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88B283" w14:textId="1096DBA1" w:rsidR="000B0837" w:rsidRPr="00F414F3" w:rsidRDefault="00A95A6E" w:rsidP="000B0837">
      <w:pPr>
        <w:ind w:right="-2"/>
        <w:jc w:val="center"/>
        <w:rPr>
          <w:rFonts w:ascii="TH SarabunPSK" w:hAnsi="TH SarabunPSK" w:cs="TH SarabunPSK"/>
          <w:b/>
          <w:bCs/>
          <w:color w:val="000000"/>
          <w:sz w:val="28"/>
          <w:szCs w:val="28"/>
        </w:rPr>
      </w:pPr>
      <w:r>
        <w:rPr>
          <w:noProof/>
        </w:rPr>
        <mc:AlternateContent>
          <mc:Choice Requires="wps">
            <w:drawing>
              <wp:anchor distT="0" distB="0" distL="114300" distR="114300" simplePos="0" relativeHeight="251658240" behindDoc="0" locked="0" layoutInCell="1" allowOverlap="1" wp14:anchorId="6886576A" wp14:editId="01B4CFDC">
                <wp:simplePos x="0" y="0"/>
                <wp:positionH relativeFrom="column">
                  <wp:posOffset>3535680</wp:posOffset>
                </wp:positionH>
                <wp:positionV relativeFrom="paragraph">
                  <wp:posOffset>-551815</wp:posOffset>
                </wp:positionV>
                <wp:extent cx="2879090" cy="850265"/>
                <wp:effectExtent l="0" t="0" r="0" b="6985"/>
                <wp:wrapNone/>
                <wp:docPr id="1"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090" cy="850265"/>
                        </a:xfrm>
                        <a:prstGeom prst="rect">
                          <a:avLst/>
                        </a:prstGeom>
                        <a:solidFill>
                          <a:srgbClr val="FFFFFF"/>
                        </a:solidFill>
                        <a:ln w="22225">
                          <a:solidFill>
                            <a:srgbClr val="00B0F0"/>
                          </a:solidFill>
                          <a:miter lim="800000"/>
                          <a:headEnd/>
                          <a:tailEnd/>
                        </a:ln>
                      </wps:spPr>
                      <wps:txbx>
                        <w:txbxContent>
                          <w:p w14:paraId="283B3E54" w14:textId="77777777" w:rsidR="00026839" w:rsidRPr="00026839" w:rsidRDefault="00026839" w:rsidP="00026839">
                            <w:pPr>
                              <w:jc w:val="center"/>
                              <w:rPr>
                                <w:rFonts w:ascii="TH SarabunPSK" w:eastAsia="Calibri" w:hAnsi="TH SarabunPSK" w:cs="TH SarabunPSK"/>
                                <w:b/>
                                <w:bCs/>
                                <w:color w:val="FF0000"/>
                              </w:rPr>
                            </w:pPr>
                            <w:r w:rsidRPr="00026839">
                              <w:rPr>
                                <w:rFonts w:ascii="TH SarabunPSK" w:eastAsia="Calibri" w:hAnsi="TH SarabunPSK" w:cs="TH SarabunPSK"/>
                                <w:b/>
                                <w:bCs/>
                                <w:color w:val="FF0000"/>
                                <w:cs/>
                              </w:rPr>
                              <w:t>สป.อว.</w:t>
                            </w:r>
                          </w:p>
                          <w:p w14:paraId="03D2F755" w14:textId="77777777" w:rsidR="00026839" w:rsidRPr="00026839" w:rsidRDefault="00026839" w:rsidP="00026839">
                            <w:pPr>
                              <w:jc w:val="center"/>
                              <w:rPr>
                                <w:rFonts w:ascii="TH SarabunPSK" w:eastAsia="Calibri" w:hAnsi="TH SarabunPSK" w:cs="TH SarabunPSK"/>
                                <w:b/>
                                <w:bCs/>
                                <w:color w:val="FF0000"/>
                              </w:rPr>
                            </w:pPr>
                            <w:r w:rsidRPr="00026839">
                              <w:rPr>
                                <w:rFonts w:ascii="TH SarabunPSK" w:eastAsia="Calibri" w:hAnsi="TH SarabunPSK" w:cs="TH SarabunPSK"/>
                                <w:b/>
                                <w:bCs/>
                                <w:color w:val="FF0000"/>
                                <w:cs/>
                              </w:rPr>
                              <w:t>รับทราบการให้ความเห็นชอบหลักสูตรนี้แล้ว</w:t>
                            </w:r>
                          </w:p>
                          <w:p w14:paraId="4F67310C" w14:textId="77777777" w:rsidR="00026839" w:rsidRPr="00026839" w:rsidRDefault="00026839" w:rsidP="00026839">
                            <w:pPr>
                              <w:jc w:val="center"/>
                              <w:rPr>
                                <w:rFonts w:ascii="TH SarabunPSK" w:hAnsi="TH SarabunPSK" w:cs="TH SarabunPSK"/>
                                <w:b/>
                                <w:bCs/>
                                <w:cs/>
                              </w:rPr>
                            </w:pPr>
                            <w:r w:rsidRPr="00026839">
                              <w:rPr>
                                <w:rFonts w:ascii="TH SarabunPSK" w:eastAsia="Calibri" w:hAnsi="TH SarabunPSK" w:cs="TH SarabunPSK"/>
                                <w:b/>
                                <w:bCs/>
                                <w:color w:val="FF0000"/>
                                <w:cs/>
                              </w:rPr>
                              <w:t xml:space="preserve">เมื่อวันที่ </w:t>
                            </w:r>
                            <w:r>
                              <w:rPr>
                                <w:rFonts w:ascii="TH SarabunPSK" w:eastAsia="Calibri" w:hAnsi="TH SarabunPSK" w:cs="TH SarabunPSK" w:hint="cs"/>
                                <w:b/>
                                <w:bCs/>
                                <w:color w:val="0066FF"/>
                                <w:cs/>
                              </w:rPr>
                              <w:t>26</w:t>
                            </w:r>
                            <w:r w:rsidRPr="00026839">
                              <w:rPr>
                                <w:rFonts w:ascii="TH SarabunPSK" w:eastAsia="Calibri" w:hAnsi="TH SarabunPSK" w:cs="TH SarabunPSK"/>
                                <w:b/>
                                <w:bCs/>
                                <w:color w:val="0066FF"/>
                                <w:cs/>
                              </w:rPr>
                              <w:t xml:space="preserve"> </w:t>
                            </w:r>
                            <w:r>
                              <w:rPr>
                                <w:rFonts w:ascii="TH SarabunPSK" w:eastAsia="Calibri" w:hAnsi="TH SarabunPSK" w:cs="TH SarabunPSK" w:hint="cs"/>
                                <w:b/>
                                <w:bCs/>
                                <w:color w:val="0066FF"/>
                                <w:cs/>
                              </w:rPr>
                              <w:t>กันยายน 2565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86576A" id="_x0000_t202" coordsize="21600,21600" o:spt="202" path="m,l,21600r21600,l21600,xe">
                <v:stroke joinstyle="miter"/>
                <v:path gradientshapeok="t" o:connecttype="rect"/>
              </v:shapetype>
              <v:shape id="Text Box 37" o:spid="_x0000_s1026" type="#_x0000_t202" style="position:absolute;left:0;text-align:left;margin-left:278.4pt;margin-top:-43.45pt;width:226.7pt;height:66.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" strokecolor="#00b0f0" strokeweight="1.75pt">
                <v:textbox>
                  <w:txbxContent>
                    <w:p w14:paraId="283B3E54" w14:textId="77777777" w:rsidR="00026839" w:rsidRPr="00026839" w:rsidRDefault="00026839" w:rsidP="00026839">
                      <w:pPr>
                        <w:jc w:val="center"/>
                        <w:rPr>
                          <w:rFonts w:ascii="TH SarabunPSK" w:eastAsia="Calibri" w:hAnsi="TH SarabunPSK" w:cs="TH SarabunPSK"/>
                          <w:b/>
                          <w:bCs/>
                          <w:color w:val="FF0000"/>
                        </w:rPr>
                      </w:pPr>
                      <w:r w:rsidRPr="00026839">
                        <w:rPr>
                          <w:rFonts w:ascii="TH SarabunPSK" w:eastAsia="Calibri" w:hAnsi="TH SarabunPSK" w:cs="TH SarabunPSK"/>
                          <w:b/>
                          <w:bCs/>
                          <w:color w:val="FF0000"/>
                          <w:cs/>
                        </w:rPr>
                        <w:t>สป.อว.</w:t>
                      </w:r>
                    </w:p>
                    <w:p w14:paraId="03D2F755" w14:textId="77777777" w:rsidR="00026839" w:rsidRPr="00026839" w:rsidRDefault="00026839" w:rsidP="00026839">
                      <w:pPr>
                        <w:jc w:val="center"/>
                        <w:rPr>
                          <w:rFonts w:ascii="TH SarabunPSK" w:eastAsia="Calibri" w:hAnsi="TH SarabunPSK" w:cs="TH SarabunPSK"/>
                          <w:b/>
                          <w:bCs/>
                          <w:color w:val="FF0000"/>
                        </w:rPr>
                      </w:pPr>
                      <w:r w:rsidRPr="00026839">
                        <w:rPr>
                          <w:rFonts w:ascii="TH SarabunPSK" w:eastAsia="Calibri" w:hAnsi="TH SarabunPSK" w:cs="TH SarabunPSK"/>
                          <w:b/>
                          <w:bCs/>
                          <w:color w:val="FF0000"/>
                          <w:cs/>
                        </w:rPr>
                        <w:t>รับทราบการให้ความเห็นชอบหลักสูตรนี้แล้ว</w:t>
                      </w:r>
                    </w:p>
                    <w:p w14:paraId="4F67310C" w14:textId="77777777" w:rsidR="00026839" w:rsidRPr="00026839" w:rsidRDefault="00026839" w:rsidP="00026839">
                      <w:pPr>
                        <w:jc w:val="center"/>
                        <w:rPr>
                          <w:rFonts w:ascii="TH SarabunPSK" w:hAnsi="TH SarabunPSK" w:cs="TH SarabunPSK"/>
                          <w:b/>
                          <w:bCs/>
                          <w:cs/>
                        </w:rPr>
                      </w:pPr>
                      <w:r w:rsidRPr="00026839">
                        <w:rPr>
                          <w:rFonts w:ascii="TH SarabunPSK" w:eastAsia="Calibri" w:hAnsi="TH SarabunPSK" w:cs="TH SarabunPSK"/>
                          <w:b/>
                          <w:bCs/>
                          <w:color w:val="FF0000"/>
                          <w:cs/>
                        </w:rPr>
                        <w:t xml:space="preserve">เมื่อวันที่ </w:t>
                      </w:r>
                      <w:r>
                        <w:rPr>
                          <w:rFonts w:ascii="TH SarabunPSK" w:eastAsia="Calibri" w:hAnsi="TH SarabunPSK" w:cs="TH SarabunPSK" w:hint="cs"/>
                          <w:b/>
                          <w:bCs/>
                          <w:color w:val="0066FF"/>
                          <w:cs/>
                        </w:rPr>
                        <w:t>26</w:t>
                      </w:r>
                      <w:r w:rsidRPr="00026839">
                        <w:rPr>
                          <w:rFonts w:ascii="TH SarabunPSK" w:eastAsia="Calibri" w:hAnsi="TH SarabunPSK" w:cs="TH SarabunPSK"/>
                          <w:b/>
                          <w:bCs/>
                          <w:color w:val="0066FF"/>
                          <w:cs/>
                        </w:rPr>
                        <w:t xml:space="preserve"> </w:t>
                      </w:r>
                      <w:r>
                        <w:rPr>
                          <w:rFonts w:ascii="TH SarabunPSK" w:eastAsia="Calibri" w:hAnsi="TH SarabunPSK" w:cs="TH SarabunPSK" w:hint="cs"/>
                          <w:b/>
                          <w:bCs/>
                          <w:color w:val="0066FF"/>
                          <w:cs/>
                        </w:rPr>
                        <w:t>กันยายน 2565</w:t>
                      </w:r>
                    </w:p>
                  </w:txbxContent>
                </v:textbox>
              </v:shape>
            </w:pict>
          </mc:Fallback>
        </mc:AlternateContent>
      </w:r>
      <w:r>
        <w:rPr>
          <w:noProof/>
        </w:rPr>
        <w:drawing>
          <wp:anchor distT="0" distB="0" distL="114300" distR="114300" simplePos="0" relativeHeight="251657216" behindDoc="1" locked="0" layoutInCell="1" allowOverlap="1" wp14:anchorId="04D47DDD" wp14:editId="3AA9839F">
            <wp:simplePos x="0" y="0"/>
            <wp:positionH relativeFrom="column">
              <wp:posOffset>2510790</wp:posOffset>
            </wp:positionH>
            <wp:positionV relativeFrom="paragraph">
              <wp:posOffset>116205</wp:posOffset>
            </wp:positionV>
            <wp:extent cx="794385" cy="129984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94385" cy="1299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3514B8" w14:textId="77777777" w:rsidR="000B0837" w:rsidRPr="00F414F3" w:rsidRDefault="000B0837" w:rsidP="000B0837">
      <w:pPr>
        <w:ind w:right="-2"/>
        <w:jc w:val="center"/>
        <w:rPr>
          <w:rFonts w:ascii="TH SarabunPSK" w:hAnsi="TH SarabunPSK" w:cs="TH SarabunPSK"/>
          <w:b/>
          <w:bCs/>
          <w:color w:val="000000"/>
          <w:sz w:val="44"/>
          <w:szCs w:val="44"/>
        </w:rPr>
      </w:pPr>
      <w:r w:rsidRPr="00F414F3">
        <w:rPr>
          <w:rFonts w:ascii="TH SarabunPSK" w:hAnsi="TH SarabunPSK" w:cs="TH SarabunPSK"/>
          <w:b/>
          <w:bCs/>
          <w:color w:val="000000"/>
          <w:sz w:val="44"/>
          <w:szCs w:val="44"/>
          <w:cs/>
        </w:rPr>
        <w:t xml:space="preserve"> </w:t>
      </w:r>
    </w:p>
    <w:p w14:paraId="2A68BB79" w14:textId="77777777" w:rsidR="000B0837" w:rsidRPr="00F414F3" w:rsidRDefault="000B0837" w:rsidP="000B0837">
      <w:pPr>
        <w:ind w:right="-2"/>
        <w:jc w:val="center"/>
        <w:rPr>
          <w:rFonts w:ascii="TH SarabunPSK" w:hAnsi="TH SarabunPSK" w:cs="TH SarabunPSK"/>
          <w:b/>
          <w:bCs/>
          <w:color w:val="000000"/>
          <w:sz w:val="44"/>
          <w:szCs w:val="44"/>
        </w:rPr>
      </w:pPr>
    </w:p>
    <w:p w14:paraId="0EECE8A0" w14:textId="77777777" w:rsidR="000B0837" w:rsidRPr="00F414F3" w:rsidRDefault="000B0837" w:rsidP="000B0837">
      <w:pPr>
        <w:ind w:right="-2"/>
        <w:jc w:val="center"/>
        <w:rPr>
          <w:rFonts w:ascii="TH SarabunPSK" w:hAnsi="TH SarabunPSK" w:cs="TH SarabunPSK"/>
          <w:b/>
          <w:bCs/>
          <w:color w:val="000000"/>
          <w:sz w:val="28"/>
          <w:szCs w:val="28"/>
        </w:rPr>
      </w:pPr>
    </w:p>
    <w:p w14:paraId="31A50988" w14:textId="77777777" w:rsidR="000B0837" w:rsidRPr="00F414F3" w:rsidRDefault="000B0837" w:rsidP="000B0837">
      <w:pPr>
        <w:ind w:right="-2"/>
        <w:jc w:val="center"/>
        <w:rPr>
          <w:rFonts w:ascii="TH SarabunPSK" w:hAnsi="TH SarabunPSK" w:cs="TH SarabunPSK"/>
          <w:b/>
          <w:bCs/>
          <w:color w:val="000000"/>
          <w:sz w:val="28"/>
          <w:szCs w:val="28"/>
        </w:rPr>
      </w:pPr>
    </w:p>
    <w:p w14:paraId="236B8438" w14:textId="77777777" w:rsidR="000B0837" w:rsidRPr="00F414F3" w:rsidRDefault="000B0837" w:rsidP="000B0837">
      <w:pPr>
        <w:ind w:right="-2"/>
        <w:jc w:val="center"/>
        <w:rPr>
          <w:rFonts w:ascii="TH SarabunPSK" w:hAnsi="TH SarabunPSK" w:cs="TH SarabunPSK"/>
          <w:b/>
          <w:bCs/>
          <w:color w:val="000000"/>
          <w:sz w:val="44"/>
          <w:szCs w:val="44"/>
        </w:rPr>
      </w:pPr>
    </w:p>
    <w:p w14:paraId="6EBC1BB4" w14:textId="77777777" w:rsidR="00C95467" w:rsidRPr="00F414F3" w:rsidRDefault="00C95467" w:rsidP="00C95467">
      <w:pPr>
        <w:ind w:right="-2"/>
        <w:jc w:val="center"/>
        <w:rPr>
          <w:rFonts w:ascii="TH SarabunPSK" w:hAnsi="TH SarabunPSK" w:cs="TH SarabunPSK"/>
          <w:b/>
          <w:bCs/>
          <w:color w:val="000000"/>
          <w:sz w:val="44"/>
          <w:szCs w:val="44"/>
        </w:rPr>
      </w:pPr>
      <w:r w:rsidRPr="00F414F3">
        <w:rPr>
          <w:rFonts w:ascii="TH SarabunPSK" w:hAnsi="TH SarabunPSK" w:cs="TH SarabunPSK"/>
          <w:b/>
          <w:bCs/>
          <w:color w:val="000000"/>
          <w:sz w:val="44"/>
          <w:szCs w:val="44"/>
          <w:cs/>
        </w:rPr>
        <w:t xml:space="preserve">รายละเอียดของหลักสูตรระดับปริญญาตรี  </w:t>
      </w:r>
    </w:p>
    <w:p w14:paraId="417FAD8B" w14:textId="77777777" w:rsidR="000B0837" w:rsidRPr="00F414F3" w:rsidRDefault="00C95467" w:rsidP="00C95467">
      <w:pPr>
        <w:ind w:right="-2"/>
        <w:jc w:val="center"/>
        <w:rPr>
          <w:rFonts w:ascii="TH SarabunPSK" w:hAnsi="TH SarabunPSK" w:cs="TH SarabunPSK"/>
          <w:b/>
          <w:bCs/>
          <w:color w:val="000000"/>
          <w:sz w:val="44"/>
          <w:szCs w:val="44"/>
        </w:rPr>
      </w:pPr>
      <w:r w:rsidRPr="00F414F3">
        <w:rPr>
          <w:rFonts w:ascii="TH SarabunPSK" w:hAnsi="TH SarabunPSK" w:cs="TH SarabunPSK"/>
          <w:b/>
          <w:bCs/>
          <w:color w:val="000000"/>
          <w:sz w:val="44"/>
          <w:szCs w:val="44"/>
          <w:cs/>
        </w:rPr>
        <w:t>หลักสูตรบริหารธุรกิจบัณฑิต</w:t>
      </w:r>
    </w:p>
    <w:p w14:paraId="5A318FBA" w14:textId="77777777" w:rsidR="00E51607" w:rsidRDefault="00C95467" w:rsidP="00C95467">
      <w:pPr>
        <w:ind w:right="-2"/>
        <w:jc w:val="center"/>
        <w:rPr>
          <w:rFonts w:ascii="TH SarabunPSK" w:hAnsi="TH SarabunPSK" w:cs="TH SarabunPSK"/>
          <w:b/>
          <w:bCs/>
          <w:sz w:val="44"/>
          <w:szCs w:val="44"/>
        </w:rPr>
      </w:pPr>
      <w:r w:rsidRPr="00F414F3">
        <w:rPr>
          <w:rFonts w:ascii="TH SarabunPSK" w:hAnsi="TH SarabunPSK" w:cs="TH SarabunPSK"/>
          <w:b/>
          <w:bCs/>
          <w:sz w:val="44"/>
          <w:szCs w:val="44"/>
          <w:cs/>
        </w:rPr>
        <w:t>หลักสูตรนานาชาติ</w:t>
      </w:r>
    </w:p>
    <w:p w14:paraId="3A63B16E" w14:textId="77777777" w:rsidR="00C95467" w:rsidRDefault="00E51607" w:rsidP="00C95467">
      <w:pPr>
        <w:ind w:right="-2"/>
        <w:jc w:val="center"/>
        <w:rPr>
          <w:rFonts w:ascii="TH SarabunPSK" w:hAnsi="TH SarabunPSK" w:cs="TH SarabunPSK"/>
          <w:b/>
          <w:bCs/>
          <w:sz w:val="44"/>
          <w:szCs w:val="44"/>
        </w:rPr>
      </w:pPr>
      <w:r>
        <w:rPr>
          <w:rFonts w:ascii="TH SarabunPSK" w:hAnsi="TH SarabunPSK" w:cs="TH SarabunPSK" w:hint="cs"/>
          <w:b/>
          <w:bCs/>
          <w:sz w:val="44"/>
          <w:szCs w:val="44"/>
          <w:cs/>
        </w:rPr>
        <w:t>(</w:t>
      </w:r>
      <w:r>
        <w:rPr>
          <w:rFonts w:ascii="TH SarabunPSK" w:hAnsi="TH SarabunPSK" w:cs="TH SarabunPSK"/>
          <w:b/>
          <w:bCs/>
          <w:sz w:val="44"/>
          <w:szCs w:val="44"/>
          <w:cs/>
        </w:rPr>
        <w:t>หลักสูตร</w:t>
      </w:r>
      <w:r w:rsidR="00C95467" w:rsidRPr="00F414F3">
        <w:rPr>
          <w:rFonts w:ascii="TH SarabunPSK" w:hAnsi="TH SarabunPSK" w:cs="TH SarabunPSK"/>
          <w:b/>
          <w:bCs/>
          <w:sz w:val="44"/>
          <w:szCs w:val="44"/>
          <w:cs/>
        </w:rPr>
        <w:t>ปรับปรุง พ.ศ. 256</w:t>
      </w:r>
      <w:r w:rsidR="005A7663">
        <w:rPr>
          <w:rFonts w:ascii="TH SarabunPSK" w:hAnsi="TH SarabunPSK" w:cs="TH SarabunPSK"/>
          <w:b/>
          <w:bCs/>
          <w:sz w:val="44"/>
          <w:szCs w:val="44"/>
        </w:rPr>
        <w:t>5</w:t>
      </w:r>
      <w:r w:rsidR="00C95467" w:rsidRPr="00F414F3">
        <w:rPr>
          <w:rFonts w:ascii="TH SarabunPSK" w:hAnsi="TH SarabunPSK" w:cs="TH SarabunPSK"/>
          <w:b/>
          <w:bCs/>
          <w:sz w:val="44"/>
          <w:szCs w:val="44"/>
          <w:cs/>
        </w:rPr>
        <w:t>)</w:t>
      </w:r>
    </w:p>
    <w:p w14:paraId="1D9AA127" w14:textId="77777777" w:rsidR="00E51607" w:rsidRPr="00F414F3" w:rsidRDefault="00E51607" w:rsidP="00C95467">
      <w:pPr>
        <w:ind w:right="-2"/>
        <w:jc w:val="center"/>
        <w:rPr>
          <w:rFonts w:ascii="TH SarabunPSK" w:hAnsi="TH SarabunPSK" w:cs="TH SarabunPSK"/>
          <w:b/>
          <w:bCs/>
          <w:sz w:val="44"/>
          <w:szCs w:val="44"/>
        </w:rPr>
      </w:pPr>
      <w:r>
        <w:rPr>
          <w:rFonts w:ascii="TH SarabunPSK" w:hAnsi="TH SarabunPSK" w:cs="TH SarabunPSK" w:hint="cs"/>
          <w:b/>
          <w:bCs/>
          <w:sz w:val="44"/>
          <w:szCs w:val="44"/>
          <w:cs/>
        </w:rPr>
        <w:t>มคอ.</w:t>
      </w:r>
      <w:r>
        <w:rPr>
          <w:rFonts w:ascii="TH SarabunPSK" w:hAnsi="TH SarabunPSK" w:cs="TH SarabunPSK"/>
          <w:b/>
          <w:bCs/>
          <w:sz w:val="44"/>
          <w:szCs w:val="44"/>
        </w:rPr>
        <w:t>2</w:t>
      </w:r>
    </w:p>
    <w:p w14:paraId="502526FD" w14:textId="77777777" w:rsidR="006B5A71" w:rsidRPr="00F414F3" w:rsidRDefault="006B5A71" w:rsidP="000B0837">
      <w:pPr>
        <w:ind w:right="-2"/>
        <w:jc w:val="center"/>
        <w:rPr>
          <w:rFonts w:ascii="TH SarabunPSK" w:hAnsi="TH SarabunPSK" w:cs="TH SarabunPSK"/>
          <w:b/>
          <w:bCs/>
          <w:color w:val="000000"/>
          <w:sz w:val="44"/>
          <w:szCs w:val="44"/>
        </w:rPr>
      </w:pPr>
      <w:r w:rsidRPr="00F414F3">
        <w:rPr>
          <w:rFonts w:ascii="TH SarabunPSK" w:hAnsi="TH SarabunPSK" w:cs="TH SarabunPSK"/>
          <w:b/>
          <w:bCs/>
          <w:color w:val="000000"/>
          <w:sz w:val="44"/>
          <w:szCs w:val="44"/>
        </w:rPr>
        <w:t>Detail of Undergraduate Curriculum</w:t>
      </w:r>
    </w:p>
    <w:p w14:paraId="3C559F3D" w14:textId="77777777" w:rsidR="006B5A71" w:rsidRPr="00F414F3" w:rsidRDefault="006B5A71" w:rsidP="000B0837">
      <w:pPr>
        <w:ind w:right="-2"/>
        <w:jc w:val="center"/>
        <w:rPr>
          <w:rFonts w:ascii="TH SarabunPSK" w:hAnsi="TH SarabunPSK" w:cs="TH SarabunPSK"/>
          <w:b/>
          <w:bCs/>
          <w:color w:val="000000"/>
          <w:sz w:val="44"/>
          <w:szCs w:val="44"/>
        </w:rPr>
      </w:pPr>
      <w:r w:rsidRPr="00F414F3">
        <w:rPr>
          <w:rFonts w:ascii="TH SarabunPSK" w:hAnsi="TH SarabunPSK" w:cs="TH SarabunPSK"/>
          <w:b/>
          <w:bCs/>
          <w:color w:val="000000"/>
          <w:sz w:val="44"/>
          <w:szCs w:val="44"/>
        </w:rPr>
        <w:t>Bachelor of Business Administration</w:t>
      </w:r>
    </w:p>
    <w:p w14:paraId="3BCAAD25" w14:textId="77777777" w:rsidR="00E51607" w:rsidRDefault="006B5A71" w:rsidP="000B0837">
      <w:pPr>
        <w:ind w:right="-2"/>
        <w:jc w:val="center"/>
        <w:rPr>
          <w:rFonts w:ascii="TH SarabunPSK" w:hAnsi="TH SarabunPSK" w:cs="TH SarabunPSK"/>
          <w:b/>
          <w:bCs/>
          <w:color w:val="000000"/>
          <w:sz w:val="44"/>
          <w:szCs w:val="44"/>
        </w:rPr>
      </w:pPr>
      <w:r w:rsidRPr="00F414F3">
        <w:rPr>
          <w:rFonts w:ascii="TH SarabunPSK" w:hAnsi="TH SarabunPSK" w:cs="TH SarabunPSK"/>
          <w:b/>
          <w:bCs/>
          <w:color w:val="000000"/>
          <w:sz w:val="44"/>
          <w:szCs w:val="44"/>
        </w:rPr>
        <w:t>International Program</w:t>
      </w:r>
    </w:p>
    <w:p w14:paraId="696130F1" w14:textId="77777777" w:rsidR="006B5A71" w:rsidRPr="00F414F3" w:rsidRDefault="00E51607" w:rsidP="000B0837">
      <w:pPr>
        <w:ind w:right="-2"/>
        <w:jc w:val="center"/>
        <w:rPr>
          <w:rFonts w:ascii="TH SarabunPSK" w:hAnsi="TH SarabunPSK" w:cs="TH SarabunPSK"/>
          <w:b/>
          <w:bCs/>
          <w:color w:val="000000"/>
          <w:sz w:val="44"/>
          <w:szCs w:val="44"/>
        </w:rPr>
      </w:pPr>
      <w:r>
        <w:rPr>
          <w:rFonts w:ascii="TH SarabunPSK" w:hAnsi="TH SarabunPSK" w:cs="TH SarabunPSK"/>
          <w:b/>
          <w:bCs/>
          <w:color w:val="000000"/>
          <w:sz w:val="44"/>
          <w:szCs w:val="44"/>
          <w:cs/>
        </w:rPr>
        <w:t>(</w:t>
      </w:r>
      <w:r w:rsidR="006B5A71" w:rsidRPr="00F414F3">
        <w:rPr>
          <w:rFonts w:ascii="TH SarabunPSK" w:hAnsi="TH SarabunPSK" w:cs="TH SarabunPSK"/>
          <w:b/>
          <w:bCs/>
          <w:color w:val="000000"/>
          <w:sz w:val="44"/>
          <w:szCs w:val="44"/>
        </w:rPr>
        <w:t>Modified Curriculum, 202</w:t>
      </w:r>
      <w:r w:rsidR="005A7663">
        <w:rPr>
          <w:rFonts w:ascii="TH SarabunPSK" w:hAnsi="TH SarabunPSK" w:cs="TH SarabunPSK"/>
          <w:b/>
          <w:bCs/>
          <w:color w:val="000000"/>
          <w:sz w:val="44"/>
          <w:szCs w:val="44"/>
        </w:rPr>
        <w:t>2</w:t>
      </w:r>
      <w:r w:rsidR="006B5A71" w:rsidRPr="00F414F3">
        <w:rPr>
          <w:rFonts w:ascii="TH SarabunPSK" w:hAnsi="TH SarabunPSK" w:cs="TH SarabunPSK"/>
          <w:b/>
          <w:bCs/>
          <w:color w:val="000000"/>
          <w:sz w:val="44"/>
          <w:szCs w:val="44"/>
          <w:cs/>
        </w:rPr>
        <w:t>)</w:t>
      </w:r>
    </w:p>
    <w:p w14:paraId="509F78D9" w14:textId="77777777" w:rsidR="006B5A71" w:rsidRPr="00F414F3" w:rsidRDefault="00E51607" w:rsidP="000B0837">
      <w:pPr>
        <w:ind w:right="-2"/>
        <w:jc w:val="center"/>
        <w:rPr>
          <w:rFonts w:ascii="TH SarabunPSK" w:hAnsi="TH SarabunPSK" w:cs="TH SarabunPSK"/>
          <w:b/>
          <w:bCs/>
          <w:color w:val="000000"/>
          <w:sz w:val="44"/>
          <w:szCs w:val="44"/>
        </w:rPr>
      </w:pPr>
      <w:r>
        <w:rPr>
          <w:rFonts w:ascii="TH SarabunPSK" w:hAnsi="TH SarabunPSK" w:cs="TH SarabunPSK"/>
          <w:b/>
          <w:bCs/>
          <w:color w:val="000000"/>
          <w:sz w:val="44"/>
          <w:szCs w:val="44"/>
        </w:rPr>
        <w:t>TQF2</w:t>
      </w:r>
    </w:p>
    <w:p w14:paraId="10EBFADF" w14:textId="77777777" w:rsidR="000B0837" w:rsidRPr="00F414F3" w:rsidRDefault="000B0837" w:rsidP="000B0837">
      <w:pPr>
        <w:ind w:right="-2"/>
        <w:jc w:val="center"/>
        <w:rPr>
          <w:rFonts w:ascii="TH SarabunPSK" w:hAnsi="TH SarabunPSK" w:cs="TH SarabunPSK"/>
          <w:color w:val="000000"/>
        </w:rPr>
      </w:pPr>
    </w:p>
    <w:p w14:paraId="4803EEEA" w14:textId="77777777" w:rsidR="000B0837" w:rsidRPr="00F414F3" w:rsidRDefault="000B0837" w:rsidP="000B0837">
      <w:pPr>
        <w:ind w:right="-2"/>
        <w:jc w:val="center"/>
        <w:rPr>
          <w:rFonts w:ascii="TH SarabunPSK" w:hAnsi="TH SarabunPSK" w:cs="TH SarabunPSK"/>
          <w:color w:val="000000"/>
        </w:rPr>
      </w:pPr>
    </w:p>
    <w:p w14:paraId="59F15FCC" w14:textId="77777777" w:rsidR="000B0837" w:rsidRPr="00F414F3" w:rsidRDefault="000B0837" w:rsidP="000B0837">
      <w:pPr>
        <w:ind w:right="-2"/>
        <w:jc w:val="center"/>
        <w:rPr>
          <w:rFonts w:ascii="TH SarabunPSK" w:hAnsi="TH SarabunPSK" w:cs="TH SarabunPSK"/>
          <w:color w:val="000000"/>
        </w:rPr>
      </w:pPr>
    </w:p>
    <w:p w14:paraId="1BF4F851" w14:textId="77777777" w:rsidR="000B0837" w:rsidRPr="00F414F3" w:rsidRDefault="000B0837" w:rsidP="000B0837">
      <w:pPr>
        <w:ind w:right="-2"/>
        <w:jc w:val="center"/>
        <w:rPr>
          <w:rFonts w:ascii="TH SarabunPSK" w:hAnsi="TH SarabunPSK" w:cs="TH SarabunPSK"/>
          <w:color w:val="000000"/>
        </w:rPr>
      </w:pPr>
    </w:p>
    <w:p w14:paraId="1FE701C9" w14:textId="77777777" w:rsidR="000B0837" w:rsidRPr="00F414F3" w:rsidRDefault="000B0837" w:rsidP="000B0837">
      <w:pPr>
        <w:ind w:right="-2"/>
        <w:jc w:val="center"/>
        <w:rPr>
          <w:rFonts w:ascii="TH SarabunPSK" w:hAnsi="TH SarabunPSK" w:cs="TH SarabunPSK"/>
          <w:color w:val="000000"/>
        </w:rPr>
      </w:pPr>
    </w:p>
    <w:p w14:paraId="7C3C44FF" w14:textId="77777777" w:rsidR="00677656" w:rsidRDefault="00677656" w:rsidP="000B0837">
      <w:pPr>
        <w:ind w:right="-2"/>
        <w:jc w:val="center"/>
        <w:rPr>
          <w:rFonts w:ascii="TH SarabunPSK" w:hAnsi="TH SarabunPSK" w:cs="TH SarabunPSK"/>
          <w:color w:val="000000"/>
        </w:rPr>
      </w:pPr>
    </w:p>
    <w:p w14:paraId="2F2FE7B2" w14:textId="77777777" w:rsidR="009635E1" w:rsidRDefault="009635E1" w:rsidP="000B0837">
      <w:pPr>
        <w:ind w:right="-2"/>
        <w:jc w:val="center"/>
        <w:rPr>
          <w:rFonts w:ascii="TH SarabunPSK" w:hAnsi="TH SarabunPSK" w:cs="TH SarabunPSK"/>
          <w:color w:val="000000"/>
        </w:rPr>
      </w:pPr>
    </w:p>
    <w:p w14:paraId="5BD85148" w14:textId="77777777" w:rsidR="009635E1" w:rsidRDefault="009635E1" w:rsidP="000B0837">
      <w:pPr>
        <w:ind w:right="-2"/>
        <w:jc w:val="center"/>
        <w:rPr>
          <w:rFonts w:ascii="TH SarabunPSK" w:hAnsi="TH SarabunPSK" w:cs="TH SarabunPSK"/>
          <w:color w:val="000000"/>
        </w:rPr>
      </w:pPr>
    </w:p>
    <w:p w14:paraId="14B32B26" w14:textId="77777777" w:rsidR="009635E1" w:rsidRDefault="009635E1" w:rsidP="000B0837">
      <w:pPr>
        <w:ind w:right="-2"/>
        <w:jc w:val="center"/>
        <w:rPr>
          <w:rFonts w:ascii="TH SarabunPSK" w:hAnsi="TH SarabunPSK" w:cs="TH SarabunPSK"/>
          <w:color w:val="000000"/>
        </w:rPr>
      </w:pPr>
    </w:p>
    <w:p w14:paraId="388B0B2D" w14:textId="77777777" w:rsidR="009635E1" w:rsidRDefault="009635E1" w:rsidP="000B0837">
      <w:pPr>
        <w:ind w:right="-2"/>
        <w:jc w:val="center"/>
        <w:rPr>
          <w:rFonts w:ascii="TH SarabunPSK" w:hAnsi="TH SarabunPSK" w:cs="TH SarabunPSK"/>
          <w:color w:val="000000"/>
        </w:rPr>
      </w:pPr>
    </w:p>
    <w:p w14:paraId="493883EE" w14:textId="77777777" w:rsidR="009635E1" w:rsidRDefault="009635E1" w:rsidP="000B0837">
      <w:pPr>
        <w:ind w:right="-2"/>
        <w:jc w:val="center"/>
        <w:rPr>
          <w:rFonts w:ascii="TH SarabunPSK" w:hAnsi="TH SarabunPSK" w:cs="TH SarabunPSK"/>
          <w:color w:val="000000"/>
        </w:rPr>
      </w:pPr>
    </w:p>
    <w:p w14:paraId="182A1F59" w14:textId="77777777" w:rsidR="009635E1" w:rsidRDefault="009635E1" w:rsidP="000B0837">
      <w:pPr>
        <w:ind w:right="-2"/>
        <w:jc w:val="center"/>
        <w:rPr>
          <w:rFonts w:ascii="TH SarabunPSK" w:hAnsi="TH SarabunPSK" w:cs="TH SarabunPSK"/>
          <w:color w:val="000000"/>
        </w:rPr>
      </w:pPr>
    </w:p>
    <w:p w14:paraId="230163AA" w14:textId="77777777" w:rsidR="009635E1" w:rsidRPr="00F414F3" w:rsidRDefault="009635E1" w:rsidP="000B0837">
      <w:pPr>
        <w:ind w:right="-2"/>
        <w:jc w:val="center"/>
        <w:rPr>
          <w:rFonts w:ascii="TH SarabunPSK" w:hAnsi="TH SarabunPSK" w:cs="TH SarabunPSK"/>
          <w:color w:val="000000"/>
        </w:rPr>
      </w:pPr>
    </w:p>
    <w:p w14:paraId="07592B6E" w14:textId="77777777" w:rsidR="00677656" w:rsidRPr="00F414F3" w:rsidRDefault="00677656" w:rsidP="000B0837">
      <w:pPr>
        <w:ind w:right="-2"/>
        <w:jc w:val="center"/>
        <w:rPr>
          <w:rFonts w:ascii="TH SarabunPSK" w:hAnsi="TH SarabunPSK" w:cs="TH SarabunPSK"/>
          <w:b/>
          <w:bCs/>
          <w:color w:val="000000"/>
          <w:sz w:val="44"/>
          <w:szCs w:val="44"/>
        </w:rPr>
      </w:pPr>
    </w:p>
    <w:p w14:paraId="02E3D70F" w14:textId="77777777" w:rsidR="00677656" w:rsidRPr="00F414F3" w:rsidRDefault="00C95467" w:rsidP="000B0837">
      <w:pPr>
        <w:ind w:right="-2"/>
        <w:jc w:val="center"/>
        <w:rPr>
          <w:rFonts w:ascii="TH SarabunPSK" w:hAnsi="TH SarabunPSK" w:cs="TH SarabunPSK"/>
          <w:b/>
          <w:bCs/>
          <w:color w:val="000000"/>
          <w:sz w:val="44"/>
          <w:szCs w:val="44"/>
          <w:cs/>
        </w:rPr>
      </w:pPr>
      <w:r w:rsidRPr="00F414F3">
        <w:rPr>
          <w:rFonts w:ascii="TH SarabunPSK" w:hAnsi="TH SarabunPSK" w:cs="TH SarabunPSK"/>
          <w:b/>
          <w:bCs/>
          <w:color w:val="000000"/>
          <w:sz w:val="44"/>
          <w:szCs w:val="44"/>
          <w:cs/>
        </w:rPr>
        <w:t>วิทยาลัยนานาชาติ มหาวิทยาลัยวลัยลักษณ์</w:t>
      </w:r>
    </w:p>
    <w:p w14:paraId="79BE017C" w14:textId="77777777" w:rsidR="006B5A71" w:rsidRPr="00F414F3" w:rsidRDefault="006B5A71" w:rsidP="0006273B">
      <w:pPr>
        <w:jc w:val="center"/>
        <w:rPr>
          <w:rFonts w:ascii="TH SarabunPSK" w:eastAsia="Verdana" w:hAnsi="TH SarabunPSK" w:cs="TH SarabunPSK"/>
          <w:b/>
          <w:bCs/>
          <w:sz w:val="44"/>
          <w:szCs w:val="44"/>
          <w:cs/>
        </w:rPr>
        <w:sectPr w:rsidR="006B5A71" w:rsidRPr="00F414F3" w:rsidSect="00E54AFD">
          <w:footerReference w:type="even" r:id="rId9"/>
          <w:footerReference w:type="default" r:id="rId10"/>
          <w:footerReference w:type="first" r:id="rId11"/>
          <w:pgSz w:w="11906" w:h="16838" w:code="9"/>
          <w:pgMar w:top="1440" w:right="1440" w:bottom="1440" w:left="1440" w:header="720" w:footer="556" w:gutter="0"/>
          <w:paperSrc w:first="1025" w:other="1025"/>
          <w:pgNumType w:start="1"/>
          <w:cols w:space="708"/>
          <w:docGrid w:linePitch="435"/>
        </w:sectPr>
      </w:pPr>
      <w:r w:rsidRPr="00F414F3">
        <w:rPr>
          <w:rFonts w:ascii="TH SarabunPSK" w:eastAsia="Verdana" w:hAnsi="TH SarabunPSK" w:cs="TH SarabunPSK"/>
          <w:b/>
          <w:bCs/>
          <w:sz w:val="44"/>
          <w:szCs w:val="44"/>
        </w:rPr>
        <w:t>Walailak University International College</w:t>
      </w:r>
    </w:p>
    <w:p w14:paraId="094BE43E" w14:textId="77777777" w:rsidR="001F07EA" w:rsidRDefault="00156C24" w:rsidP="00C24FAC">
      <w:pPr>
        <w:ind w:right="-2"/>
        <w:jc w:val="center"/>
        <w:rPr>
          <w:rFonts w:ascii="TH SarabunPSK" w:hAnsi="TH SarabunPSK" w:cs="TH SarabunPSK"/>
          <w:bCs/>
        </w:rPr>
      </w:pPr>
      <w:r w:rsidRPr="00F414F3">
        <w:rPr>
          <w:rFonts w:ascii="TH SarabunPSK" w:hAnsi="TH SarabunPSK" w:cs="TH SarabunPSK"/>
          <w:bCs/>
          <w:cs/>
        </w:rPr>
        <w:lastRenderedPageBreak/>
        <w:t>บทนำ</w:t>
      </w:r>
    </w:p>
    <w:p w14:paraId="3F7FE22F" w14:textId="77777777" w:rsidR="00F45C66" w:rsidRPr="00F414F3" w:rsidRDefault="00F45C66" w:rsidP="00156C24">
      <w:pPr>
        <w:ind w:right="-2" w:firstLine="720"/>
        <w:jc w:val="center"/>
        <w:rPr>
          <w:rFonts w:ascii="TH SarabunPSK" w:hAnsi="TH SarabunPSK" w:cs="TH SarabunPSK"/>
          <w:bCs/>
        </w:rPr>
      </w:pPr>
    </w:p>
    <w:p w14:paraId="2814FFBD" w14:textId="77777777" w:rsidR="00E51607" w:rsidRDefault="00E51607" w:rsidP="00E51607">
      <w:pPr>
        <w:ind w:right="-2" w:firstLine="720"/>
        <w:jc w:val="thaiDistribute"/>
        <w:rPr>
          <w:rFonts w:ascii="TH SarabunPSK" w:hAnsi="TH SarabunPSK" w:cs="TH SarabunPSK"/>
          <w:b/>
        </w:rPr>
      </w:pPr>
      <w:r w:rsidRPr="00D532EA">
        <w:rPr>
          <w:rFonts w:ascii="TH SarabunPSK" w:hAnsi="TH SarabunPSK" w:cs="TH SarabunPSK"/>
          <w:b/>
          <w:cs/>
        </w:rPr>
        <w:t xml:space="preserve">การเปลี่ยนแปลงสภาพแวดล้อมทางธุรกิจในปัจจุบัน อันเนื่องมาจากความก้าวหน้าของเทคโนโลยี ดิจิทัล </w:t>
      </w:r>
      <w:r w:rsidRPr="00D532EA">
        <w:rPr>
          <w:rFonts w:ascii="TH SarabunPSK" w:hAnsi="TH SarabunPSK" w:cs="TH SarabunPSK" w:hint="cs"/>
          <w:b/>
          <w:cs/>
        </w:rPr>
        <w:t>ในขณะเดียวกันเกิด</w:t>
      </w:r>
      <w:r w:rsidRPr="00D532EA">
        <w:rPr>
          <w:rFonts w:ascii="TH SarabunPSK" w:hAnsi="TH SarabunPSK" w:cs="TH SarabunPSK"/>
          <w:b/>
          <w:cs/>
        </w:rPr>
        <w:t>สถานการณ์โรคระบาดที่ส่งผลทั่วถึงกันทั้งโลก ทำให้จำเป็นต้องมีหลักสูตรบริหารธุรกิจที่ให้ทั้งความรู้พื้นฐานทางการบริหารธุรกิจที่เข้มแข็ง ผนวก</w:t>
      </w:r>
      <w:r>
        <w:rPr>
          <w:rFonts w:ascii="TH SarabunPSK" w:hAnsi="TH SarabunPSK" w:cs="TH SarabunPSK" w:hint="cs"/>
          <w:b/>
          <w:cs/>
        </w:rPr>
        <w:t>กับ</w:t>
      </w:r>
      <w:r w:rsidRPr="00D532EA">
        <w:rPr>
          <w:rFonts w:ascii="TH SarabunPSK" w:hAnsi="TH SarabunPSK" w:cs="TH SarabunPSK"/>
          <w:b/>
          <w:cs/>
        </w:rPr>
        <w:t xml:space="preserve">ความรู้ด้านเทคโนโลยีดิจิทัล ที่ส่งผลสำคัญต่อธุรกิจและองค์ความรู้ที่จะทำให้สามารถจัดการกับความเสี่ยงทางธุรกิจไว้ด้วย ยิ่งไปกว่านั้นโมเดลการพัฒนาประเทศ ด้านเศรษฐกิจในยุค </w:t>
      </w:r>
      <w:r w:rsidRPr="00D532EA">
        <w:rPr>
          <w:rFonts w:ascii="TH SarabunPSK" w:hAnsi="TH SarabunPSK" w:cs="TH SarabunPSK"/>
          <w:bCs/>
        </w:rPr>
        <w:t>Thailand 4</w:t>
      </w:r>
      <w:r w:rsidRPr="00D532EA">
        <w:rPr>
          <w:rFonts w:ascii="TH SarabunPSK" w:hAnsi="TH SarabunPSK" w:cs="TH SarabunPSK"/>
          <w:bCs/>
          <w:cs/>
        </w:rPr>
        <w:t>.</w:t>
      </w:r>
      <w:r w:rsidRPr="00D532EA">
        <w:rPr>
          <w:rFonts w:ascii="TH SarabunPSK" w:hAnsi="TH SarabunPSK" w:cs="TH SarabunPSK"/>
          <w:bCs/>
        </w:rPr>
        <w:t>0</w:t>
      </w:r>
      <w:r w:rsidRPr="00D532EA">
        <w:rPr>
          <w:rFonts w:ascii="TH SarabunPSK" w:hAnsi="TH SarabunPSK" w:cs="TH SarabunPSK"/>
          <w:b/>
          <w:bCs/>
          <w:cs/>
        </w:rPr>
        <w:t xml:space="preserve"> </w:t>
      </w:r>
      <w:r>
        <w:rPr>
          <w:rFonts w:ascii="TH SarabunPSK" w:hAnsi="TH SarabunPSK" w:cs="TH SarabunPSK"/>
          <w:b/>
          <w:cs/>
        </w:rPr>
        <w:t>ที่เน้นเศรษฐกิจ</w:t>
      </w:r>
      <w:r>
        <w:rPr>
          <w:rFonts w:ascii="TH SarabunPSK" w:hAnsi="TH SarabunPSK" w:cs="TH SarabunPSK" w:hint="cs"/>
          <w:b/>
          <w:cs/>
        </w:rPr>
        <w:t>ที่</w:t>
      </w:r>
      <w:r w:rsidRPr="00D532EA">
        <w:rPr>
          <w:rFonts w:ascii="TH SarabunPSK" w:hAnsi="TH SarabunPSK" w:cs="TH SarabunPSK"/>
          <w:b/>
          <w:cs/>
        </w:rPr>
        <w:t xml:space="preserve">ขับเคลื่อนด้วยนวัตกรรม และการเติบโตของเศรษฐกิจดิจิทัลที่เปลี่ยนแปลงหลาย ๆ ด้านของธุรกิจดั้งเดิมทั่วโลก ล้วนผลักดันให้ต้องมีหลักสูตรบริหารธุรกิจที่ให้ความรู้ที่จำเป็นในการจัดการกระบวนการทางธุรกิจที่ทันสมัย บนความไม่แน่นอน และตอบสนองการเปลี่ยนแปลงอย่างรวดเร็วได้  รวมทั้งส่งเสริมทักษะในศตวรรษที่ </w:t>
      </w:r>
      <w:r w:rsidRPr="00D532EA">
        <w:rPr>
          <w:rFonts w:ascii="TH SarabunPSK" w:hAnsi="TH SarabunPSK" w:cs="TH SarabunPSK"/>
          <w:bCs/>
        </w:rPr>
        <w:t>2</w:t>
      </w:r>
      <w:r w:rsidRPr="00B17209">
        <w:rPr>
          <w:rFonts w:ascii="TH SarabunPSK" w:hAnsi="TH SarabunPSK" w:cs="TH SarabunPSK"/>
          <w:bCs/>
        </w:rPr>
        <w:t>1</w:t>
      </w:r>
      <w:r w:rsidRPr="00D532EA">
        <w:rPr>
          <w:rFonts w:ascii="TH SarabunPSK" w:hAnsi="TH SarabunPSK" w:cs="TH SarabunPSK"/>
          <w:b/>
        </w:rPr>
        <w:t xml:space="preserve"> </w:t>
      </w:r>
      <w:r w:rsidRPr="00D532EA">
        <w:rPr>
          <w:rFonts w:ascii="TH SarabunPSK" w:hAnsi="TH SarabunPSK" w:cs="TH SarabunPSK"/>
          <w:b/>
          <w:cs/>
        </w:rPr>
        <w:t xml:space="preserve">ให้กับบัณฑิตด้วย </w:t>
      </w:r>
    </w:p>
    <w:p w14:paraId="48A3C742" w14:textId="77777777" w:rsidR="00E51607" w:rsidRDefault="00F45C66" w:rsidP="00D532EA">
      <w:pPr>
        <w:ind w:right="-2" w:firstLine="720"/>
        <w:jc w:val="thaiDistribute"/>
        <w:rPr>
          <w:rFonts w:ascii="TH SarabunPSK" w:hAnsi="TH SarabunPSK" w:cs="TH SarabunPSK"/>
          <w:b/>
        </w:rPr>
      </w:pPr>
      <w:r w:rsidRPr="00D532EA">
        <w:rPr>
          <w:rFonts w:ascii="TH SarabunPSK" w:hAnsi="TH SarabunPSK" w:cs="TH SarabunPSK"/>
          <w:b/>
          <w:cs/>
        </w:rPr>
        <w:t xml:space="preserve">หลักสูตรบริหารธุรกิจบัณฑิต </w:t>
      </w:r>
      <w:r w:rsidR="00E51607">
        <w:rPr>
          <w:rFonts w:ascii="TH SarabunPSK" w:hAnsi="TH SarabunPSK" w:cs="TH SarabunPSK" w:hint="cs"/>
          <w:b/>
          <w:cs/>
        </w:rPr>
        <w:t>(</w:t>
      </w:r>
      <w:r w:rsidR="00E51607">
        <w:rPr>
          <w:rFonts w:ascii="TH SarabunPSK" w:hAnsi="TH SarabunPSK" w:cs="TH SarabunPSK"/>
          <w:b/>
          <w:cs/>
        </w:rPr>
        <w:t>หลักสูตรนานาชาติ</w:t>
      </w:r>
      <w:r w:rsidR="00E51607">
        <w:rPr>
          <w:rFonts w:ascii="TH SarabunPSK" w:hAnsi="TH SarabunPSK" w:cs="TH SarabunPSK" w:hint="cs"/>
          <w:b/>
          <w:cs/>
        </w:rPr>
        <w:t>)</w:t>
      </w:r>
      <w:r w:rsidR="00E51607">
        <w:rPr>
          <w:rFonts w:ascii="TH SarabunPSK" w:hAnsi="TH SarabunPSK" w:cs="TH SarabunPSK"/>
          <w:b/>
          <w:cs/>
        </w:rPr>
        <w:t xml:space="preserve"> </w:t>
      </w:r>
      <w:r w:rsidRPr="00D532EA">
        <w:rPr>
          <w:rFonts w:ascii="TH SarabunPSK" w:hAnsi="TH SarabunPSK" w:cs="TH SarabunPSK"/>
          <w:b/>
          <w:cs/>
        </w:rPr>
        <w:t xml:space="preserve">ของวิทยาลัยนานาชาติ มหาวิทยาลัยวลัยลักษณ์ </w:t>
      </w:r>
      <w:r w:rsidRPr="00D532EA">
        <w:rPr>
          <w:rFonts w:ascii="TH SarabunPSK" w:hAnsi="TH SarabunPSK" w:cs="TH SarabunPSK" w:hint="cs"/>
          <w:b/>
          <w:cs/>
        </w:rPr>
        <w:t xml:space="preserve">เปิดสอนครั้งแรกในปีการศึกษา </w:t>
      </w:r>
      <w:r w:rsidRPr="00D532EA">
        <w:rPr>
          <w:rFonts w:ascii="TH SarabunPSK" w:hAnsi="TH SarabunPSK" w:cs="TH SarabunPSK"/>
          <w:bCs/>
        </w:rPr>
        <w:t>256</w:t>
      </w:r>
      <w:r w:rsidRPr="003473C4">
        <w:rPr>
          <w:rFonts w:ascii="TH SarabunPSK" w:hAnsi="TH SarabunPSK" w:cs="TH SarabunPSK"/>
          <w:bCs/>
        </w:rPr>
        <w:t>1</w:t>
      </w:r>
      <w:r w:rsidRPr="00D532EA">
        <w:rPr>
          <w:rFonts w:ascii="TH SarabunPSK" w:hAnsi="TH SarabunPSK" w:cs="TH SarabunPSK" w:hint="cs"/>
          <w:b/>
          <w:cs/>
        </w:rPr>
        <w:t xml:space="preserve"> โดยใช้ชื่อหลักสูตรว่า </w:t>
      </w:r>
      <w:r w:rsidRPr="00D532EA">
        <w:rPr>
          <w:rFonts w:ascii="TH SarabunPSK" w:hAnsi="TH SarabunPSK" w:cs="TH SarabunPSK"/>
          <w:b/>
          <w:bCs/>
          <w:cs/>
        </w:rPr>
        <w:t>“</w:t>
      </w:r>
      <w:r w:rsidRPr="00D532EA">
        <w:rPr>
          <w:rFonts w:ascii="TH SarabunPSK" w:hAnsi="TH SarabunPSK" w:cs="TH SarabunPSK" w:hint="cs"/>
          <w:b/>
          <w:cs/>
        </w:rPr>
        <w:t>หลักสูตรบริหารธุรกิจบัณฑิต สาขาการวิเคราะห์โลจิสติกส์และการจัดการซัพพลายเชน หลักสูตรนานาชาติ</w:t>
      </w:r>
      <w:r w:rsidRPr="00D532EA">
        <w:rPr>
          <w:rFonts w:ascii="TH SarabunPSK" w:hAnsi="TH SarabunPSK" w:cs="TH SarabunPSK"/>
          <w:b/>
          <w:bCs/>
          <w:cs/>
        </w:rPr>
        <w:t xml:space="preserve">” </w:t>
      </w:r>
      <w:r w:rsidRPr="00D532EA">
        <w:rPr>
          <w:rFonts w:ascii="TH SarabunPSK" w:hAnsi="TH SarabunPSK" w:cs="TH SarabunPSK" w:hint="cs"/>
          <w:b/>
          <w:cs/>
        </w:rPr>
        <w:t xml:space="preserve">ครั้งนี้เป็นการปรับปรุงหลักสูตรเป็นครั้งแรก ในการปรับปรุงครั้งนี้จะใช้ชื่อเป็น </w:t>
      </w:r>
      <w:r w:rsidRPr="00D532EA">
        <w:rPr>
          <w:rFonts w:ascii="TH SarabunPSK" w:hAnsi="TH SarabunPSK" w:cs="TH SarabunPSK"/>
          <w:b/>
          <w:bCs/>
          <w:cs/>
        </w:rPr>
        <w:t>“</w:t>
      </w:r>
      <w:r w:rsidRPr="00D532EA">
        <w:rPr>
          <w:rFonts w:ascii="TH SarabunPSK" w:hAnsi="TH SarabunPSK" w:cs="TH SarabunPSK" w:hint="cs"/>
          <w:b/>
          <w:cs/>
        </w:rPr>
        <w:t>หลักสูตรบริหารธุรกิจบัณฑิต หลักสูตรนานาชาติ</w:t>
      </w:r>
      <w:r w:rsidRPr="00D532EA">
        <w:rPr>
          <w:rFonts w:ascii="TH SarabunPSK" w:hAnsi="TH SarabunPSK" w:cs="TH SarabunPSK"/>
          <w:b/>
          <w:bCs/>
          <w:cs/>
        </w:rPr>
        <w:t>”</w:t>
      </w:r>
      <w:r w:rsidR="00E51607">
        <w:rPr>
          <w:rFonts w:ascii="TH SarabunPSK" w:hAnsi="TH SarabunPSK" w:cs="TH SarabunPSK" w:hint="cs"/>
          <w:b/>
          <w:bCs/>
          <w:cs/>
        </w:rPr>
        <w:t xml:space="preserve"> </w:t>
      </w:r>
      <w:r w:rsidRPr="00D532EA">
        <w:rPr>
          <w:rFonts w:ascii="TH SarabunPSK" w:hAnsi="TH SarabunPSK" w:cs="TH SarabunPSK" w:hint="cs"/>
          <w:b/>
          <w:cs/>
        </w:rPr>
        <w:t xml:space="preserve">โดยไม่ระบุสาขา </w:t>
      </w:r>
    </w:p>
    <w:p w14:paraId="4E200166" w14:textId="77777777" w:rsidR="00F45C66" w:rsidRDefault="00E51607" w:rsidP="00E51607">
      <w:pPr>
        <w:ind w:right="-2" w:firstLine="720"/>
        <w:jc w:val="thaiDistribute"/>
        <w:rPr>
          <w:rFonts w:ascii="TH SarabunPSK" w:hAnsi="TH SarabunPSK" w:cs="TH SarabunPSK"/>
          <w:b/>
        </w:rPr>
      </w:pPr>
      <w:r w:rsidRPr="00D532EA">
        <w:rPr>
          <w:rFonts w:ascii="TH SarabunPSK" w:hAnsi="TH SarabunPSK" w:cs="TH SarabunPSK"/>
          <w:b/>
          <w:cs/>
        </w:rPr>
        <w:t>หลักสูตรบริหารธุรกิจบัณฑิต (หลักสูตรนานาชาติ) ฉบับนี้</w:t>
      </w:r>
      <w:r>
        <w:rPr>
          <w:rFonts w:ascii="TH SarabunPSK" w:hAnsi="TH SarabunPSK" w:cs="TH SarabunPSK"/>
          <w:b/>
          <w:cs/>
        </w:rPr>
        <w:t>ได้</w:t>
      </w:r>
      <w:r w:rsidRPr="00D532EA">
        <w:rPr>
          <w:rFonts w:ascii="TH SarabunPSK" w:hAnsi="TH SarabunPSK" w:cs="TH SarabunPSK"/>
          <w:b/>
          <w:cs/>
        </w:rPr>
        <w:t>ออกแบบมาเพื่อตอบสนองการดำเนินธุรกิจสมัยใหม่ ผนึกทั้งความรู้ ทักษะ และทัศนคติที่จำเป็นสำหรับการจัดการธุรกิจร่วมสมัย</w:t>
      </w:r>
      <w:r>
        <w:rPr>
          <w:rFonts w:ascii="TH SarabunPSK" w:hAnsi="TH SarabunPSK" w:cs="TH SarabunPSK" w:hint="cs"/>
          <w:b/>
          <w:cs/>
        </w:rPr>
        <w:t xml:space="preserve"> </w:t>
      </w:r>
      <w:r w:rsidR="00F45C66" w:rsidRPr="00D532EA">
        <w:rPr>
          <w:rFonts w:ascii="TH SarabunPSK" w:hAnsi="TH SarabunPSK" w:cs="TH SarabunPSK"/>
          <w:b/>
          <w:cs/>
        </w:rPr>
        <w:t>มุ่งสร้างบัณฑิตที่มีคุณภาพสูงโดยใช้วิธีการเรียนการสอนที่ส่งเสริมการพัฒนาอย่างต่อเนื่อง ทั้งในกลุ่มรายวิชาศึกษาทั่วไปและรายวิชาเฉพาะ เป็นหลักสูตรนานาชาติที่เปิดโอกาสให้นักศึกษาได้เรียนรู้ ในสภาพแวดล้อมแบบนานาชาติ ที่ประกอบไปด้วยอาจารย์และนักศึกษาจากหลากหลายประเทศ รวมถึงโอกาสในการได้รับประสบการณ์แลกเปลี่ยนก</w:t>
      </w:r>
      <w:r>
        <w:rPr>
          <w:rFonts w:ascii="TH SarabunPSK" w:hAnsi="TH SarabunPSK" w:cs="TH SarabunPSK"/>
          <w:b/>
          <w:cs/>
        </w:rPr>
        <w:t>ารศึกษาในต่างประเทศ ซึ่งจะทำให้</w:t>
      </w:r>
      <w:r w:rsidR="00F45C66" w:rsidRPr="00D532EA">
        <w:rPr>
          <w:rFonts w:ascii="TH SarabunPSK" w:hAnsi="TH SarabunPSK" w:cs="TH SarabunPSK"/>
          <w:b/>
          <w:cs/>
        </w:rPr>
        <w:t xml:space="preserve">บัณฑิตมีศักยภาพในการบริหารธุรกิจในระดับนานาชาติ โครงสร้างหลักสูตร ประกอบด้วยหน่วยกิตทั้งหมด </w:t>
      </w:r>
      <w:r w:rsidR="00F45C66" w:rsidRPr="00D532EA">
        <w:rPr>
          <w:rFonts w:ascii="TH SarabunPSK" w:hAnsi="TH SarabunPSK" w:cs="TH SarabunPSK"/>
          <w:bCs/>
        </w:rPr>
        <w:t>12</w:t>
      </w:r>
      <w:r w:rsidR="00522ABF">
        <w:rPr>
          <w:rFonts w:ascii="TH SarabunPSK" w:hAnsi="TH SarabunPSK" w:cs="TH SarabunPSK"/>
          <w:bCs/>
        </w:rPr>
        <w:t>9</w:t>
      </w:r>
      <w:r w:rsidR="00F45C66" w:rsidRPr="00D532EA">
        <w:rPr>
          <w:rFonts w:ascii="TH SarabunPSK" w:hAnsi="TH SarabunPSK" w:cs="TH SarabunPSK"/>
          <w:b/>
          <w:bCs/>
          <w:cs/>
        </w:rPr>
        <w:t xml:space="preserve"> </w:t>
      </w:r>
      <w:r w:rsidR="00F45C66" w:rsidRPr="00D532EA">
        <w:rPr>
          <w:rFonts w:ascii="TH SarabunPSK" w:hAnsi="TH SarabunPSK" w:cs="TH SarabunPSK"/>
          <w:b/>
          <w:cs/>
        </w:rPr>
        <w:t>หน่วยกิต มีรายวิชาด้านการบริหารธุรกิจและการจัดการที่เข้มข้น และรายวิชา</w:t>
      </w:r>
      <w:r w:rsidR="00BB0D4D">
        <w:rPr>
          <w:rFonts w:ascii="TH SarabunPSK" w:hAnsi="TH SarabunPSK" w:cs="TH SarabunPSK" w:hint="cs"/>
          <w:b/>
          <w:cs/>
        </w:rPr>
        <w:t>ด้าน</w:t>
      </w:r>
      <w:r w:rsidR="00BB0D4D">
        <w:rPr>
          <w:rFonts w:ascii="TH SarabunPSK" w:hAnsi="TH SarabunPSK" w:cs="TH SarabunPSK"/>
          <w:b/>
          <w:cs/>
        </w:rPr>
        <w:t>เทคโนโลยี</w:t>
      </w:r>
      <w:r w:rsidR="00F45C66" w:rsidRPr="00D532EA">
        <w:rPr>
          <w:rFonts w:ascii="TH SarabunPSK" w:hAnsi="TH SarabunPSK" w:cs="TH SarabunPSK"/>
          <w:b/>
          <w:cs/>
        </w:rPr>
        <w:t xml:space="preserve">ดิจิทัลที่ทันสมัยและมีความสำคัญต่อธุรกิจสมัยใหม่ เช่น </w:t>
      </w:r>
      <w:r w:rsidR="00F45C66" w:rsidRPr="00D532EA">
        <w:rPr>
          <w:rFonts w:ascii="TH SarabunPSK" w:hAnsi="TH SarabunPSK" w:cs="TH SarabunPSK"/>
          <w:bCs/>
        </w:rPr>
        <w:t>Artificial Intelligence, Big Data</w:t>
      </w:r>
      <w:r w:rsidR="00F45C66" w:rsidRPr="00D532EA">
        <w:rPr>
          <w:rFonts w:ascii="TH SarabunPSK" w:hAnsi="TH SarabunPSK" w:cs="TH SarabunPSK"/>
          <w:bCs/>
          <w:cs/>
        </w:rPr>
        <w:t xml:space="preserve"> </w:t>
      </w:r>
      <w:r w:rsidR="00F45C66" w:rsidRPr="00D532EA">
        <w:rPr>
          <w:rFonts w:ascii="TH SarabunPSK" w:hAnsi="TH SarabunPSK" w:cs="TH SarabunPSK"/>
          <w:b/>
          <w:cs/>
        </w:rPr>
        <w:t xml:space="preserve">ตลอดจนเทคโนโลยี </w:t>
      </w:r>
      <w:r w:rsidR="00F45C66" w:rsidRPr="00D532EA">
        <w:rPr>
          <w:rFonts w:ascii="TH SarabunPSK" w:hAnsi="TH SarabunPSK" w:cs="TH SarabunPSK"/>
          <w:bCs/>
        </w:rPr>
        <w:t>Digital Currency and Blockchain</w:t>
      </w:r>
      <w:r w:rsidR="00F45C66" w:rsidRPr="00D532EA">
        <w:rPr>
          <w:rFonts w:ascii="TH SarabunPSK" w:hAnsi="TH SarabunPSK" w:cs="TH SarabunPSK"/>
          <w:bCs/>
          <w:cs/>
        </w:rPr>
        <w:t xml:space="preserve"> </w:t>
      </w:r>
      <w:r w:rsidR="00F45C66" w:rsidRPr="00D532EA">
        <w:rPr>
          <w:rFonts w:ascii="TH SarabunPSK" w:hAnsi="TH SarabunPSK" w:cs="TH SarabunPSK"/>
          <w:b/>
          <w:cs/>
        </w:rPr>
        <w:t>นอกจากนี้ยังมุ่งหวัง</w:t>
      </w:r>
      <w:r w:rsidR="00BB0D4D">
        <w:rPr>
          <w:rFonts w:ascii="TH SarabunPSK" w:hAnsi="TH SarabunPSK" w:cs="TH SarabunPSK"/>
          <w:b/>
          <w:cs/>
        </w:rPr>
        <w:t>ที่จะผลิตบัณฑิตที่สามารถแข่งขัน</w:t>
      </w:r>
      <w:r w:rsidR="00F45C66" w:rsidRPr="00D532EA">
        <w:rPr>
          <w:rFonts w:ascii="TH SarabunPSK" w:hAnsi="TH SarabunPSK" w:cs="TH SarabunPSK"/>
          <w:b/>
          <w:cs/>
        </w:rPr>
        <w:t>ได้ในระดับนานาชาติ ไม่เพียงแต่ในด้านการบริหารธุรกิจ</w:t>
      </w:r>
      <w:r w:rsidR="00F45C66" w:rsidRPr="00D532EA">
        <w:rPr>
          <w:rFonts w:ascii="TH SarabunPSK" w:hAnsi="TH SarabunPSK" w:cs="TH SarabunPSK" w:hint="cs"/>
          <w:b/>
          <w:cs/>
        </w:rPr>
        <w:t>โดยทั่วไป</w:t>
      </w:r>
      <w:r w:rsidR="00F45C66" w:rsidRPr="00D532EA">
        <w:rPr>
          <w:rFonts w:ascii="TH SarabunPSK" w:hAnsi="TH SarabunPSK" w:cs="TH SarabunPSK"/>
          <w:b/>
          <w:cs/>
        </w:rPr>
        <w:t xml:space="preserve"> แต่ยังรวมไปถึงความรู้</w:t>
      </w:r>
      <w:r w:rsidR="00F45C66" w:rsidRPr="00D532EA">
        <w:rPr>
          <w:rFonts w:ascii="TH SarabunPSK" w:hAnsi="TH SarabunPSK" w:cs="TH SarabunPSK" w:hint="cs"/>
          <w:b/>
          <w:cs/>
        </w:rPr>
        <w:t xml:space="preserve">เฉพาะใน 3 </w:t>
      </w:r>
      <w:r w:rsidR="00F45C66" w:rsidRPr="00D532EA">
        <w:rPr>
          <w:rFonts w:ascii="TH SarabunPSK" w:hAnsi="TH SarabunPSK" w:cs="TH SarabunPSK"/>
          <w:b/>
          <w:cs/>
        </w:rPr>
        <w:t xml:space="preserve">ด้าน </w:t>
      </w:r>
      <w:r w:rsidR="00F45C66" w:rsidRPr="00D532EA">
        <w:rPr>
          <w:rFonts w:ascii="TH SarabunPSK" w:hAnsi="TH SarabunPSK" w:cs="TH SarabunPSK" w:hint="cs"/>
          <w:b/>
          <w:cs/>
        </w:rPr>
        <w:t xml:space="preserve">ได้แก่ </w:t>
      </w:r>
      <w:r w:rsidR="00F45C66" w:rsidRPr="00D532EA">
        <w:rPr>
          <w:rFonts w:ascii="TH SarabunPSK" w:hAnsi="TH SarabunPSK" w:cs="TH SarabunPSK"/>
          <w:b/>
          <w:cs/>
        </w:rPr>
        <w:t xml:space="preserve">ธุรกิจระหว่างประเทศ </w:t>
      </w:r>
      <w:r w:rsidR="00BB0D4D">
        <w:rPr>
          <w:rFonts w:ascii="TH SarabunPSK" w:hAnsi="TH SarabunPSK" w:cs="TH SarabunPSK" w:hint="cs"/>
          <w:b/>
          <w:cs/>
        </w:rPr>
        <w:t>การจัดการ</w:t>
      </w:r>
      <w:r w:rsidR="00F45C66" w:rsidRPr="00D532EA">
        <w:rPr>
          <w:rFonts w:ascii="TH SarabunPSK" w:hAnsi="TH SarabunPSK" w:cs="TH SarabunPSK"/>
          <w:b/>
          <w:cs/>
        </w:rPr>
        <w:t>โลจิสติกส์และซัพพลายเชน และการ</w:t>
      </w:r>
      <w:r w:rsidR="00F45C66" w:rsidRPr="00D532EA">
        <w:rPr>
          <w:rFonts w:ascii="TH SarabunPSK" w:hAnsi="TH SarabunPSK" w:cs="TH SarabunPSK" w:hint="cs"/>
          <w:b/>
          <w:cs/>
        </w:rPr>
        <w:t>ตลาดดิจิทัลและการสร้างแบรนด์</w:t>
      </w:r>
      <w:r w:rsidR="00F45C66" w:rsidRPr="00D532EA">
        <w:rPr>
          <w:rFonts w:ascii="TH SarabunPSK" w:hAnsi="TH SarabunPSK" w:cs="TH SarabunPSK"/>
          <w:b/>
          <w:cs/>
        </w:rPr>
        <w:t xml:space="preserve"> เ</w:t>
      </w:r>
      <w:r w:rsidR="00BB0D4D">
        <w:rPr>
          <w:rFonts w:ascii="TH SarabunPSK" w:hAnsi="TH SarabunPSK" w:cs="TH SarabunPSK"/>
          <w:b/>
          <w:cs/>
        </w:rPr>
        <w:t>พื่อให้บัณฑิตมี</w:t>
      </w:r>
      <w:r w:rsidR="00F45C66" w:rsidRPr="00D532EA">
        <w:rPr>
          <w:rFonts w:ascii="TH SarabunPSK" w:hAnsi="TH SarabunPSK" w:cs="TH SarabunPSK"/>
          <w:b/>
          <w:cs/>
        </w:rPr>
        <w:t>โอกาสกว้างในการประกอบอาชีพ ลักษณะพิเศษอีกประการหนึ่งข</w:t>
      </w:r>
      <w:r w:rsidR="00BB0D4D">
        <w:rPr>
          <w:rFonts w:ascii="TH SarabunPSK" w:hAnsi="TH SarabunPSK" w:cs="TH SarabunPSK"/>
          <w:b/>
          <w:cs/>
        </w:rPr>
        <w:t>องหลักสูตรคือ การพัฒนาทักษะด้าน</w:t>
      </w:r>
      <w:r w:rsidR="00F45C66" w:rsidRPr="00D532EA">
        <w:rPr>
          <w:rFonts w:ascii="TH SarabunPSK" w:hAnsi="TH SarabunPSK" w:cs="TH SarabunPSK"/>
          <w:b/>
          <w:cs/>
        </w:rPr>
        <w:t>การวิจัยทางธุรกิจ รวมถึงทักษะความเป็นผู้นำ ซึ่งจะช่วยให้บัณฑิ</w:t>
      </w:r>
      <w:r w:rsidR="00BB0D4D">
        <w:rPr>
          <w:rFonts w:ascii="TH SarabunPSK" w:hAnsi="TH SarabunPSK" w:cs="TH SarabunPSK"/>
          <w:b/>
          <w:cs/>
        </w:rPr>
        <w:t>ตมีความแตกต่าง ทำให้มีโอกาสก้าว</w:t>
      </w:r>
      <w:r w:rsidR="00F45C66" w:rsidRPr="00D532EA">
        <w:rPr>
          <w:rFonts w:ascii="TH SarabunPSK" w:hAnsi="TH SarabunPSK" w:cs="TH SarabunPSK"/>
          <w:b/>
          <w:cs/>
        </w:rPr>
        <w:t>หน้าในเส้นทางอาชีพได้รวดเร็วยิ่งขึ้น</w:t>
      </w:r>
    </w:p>
    <w:p w14:paraId="3CE27867" w14:textId="77777777" w:rsidR="001F07EA" w:rsidRPr="00D532EA" w:rsidRDefault="001F07EA" w:rsidP="00261A1D">
      <w:pPr>
        <w:ind w:right="-46" w:firstLine="720"/>
        <w:jc w:val="thaiDistribute"/>
        <w:rPr>
          <w:rFonts w:ascii="TH SarabunPSK" w:hAnsi="TH SarabunPSK" w:cs="TH SarabunPSK"/>
          <w:b/>
        </w:rPr>
      </w:pPr>
      <w:r w:rsidRPr="00D532EA">
        <w:rPr>
          <w:rFonts w:ascii="TH SarabunPSK" w:hAnsi="TH SarabunPSK" w:cs="TH SarabunPSK"/>
          <w:b/>
          <w:cs/>
        </w:rPr>
        <w:t>กระบวนการจัดการเรี</w:t>
      </w:r>
      <w:r w:rsidR="0014044C" w:rsidRPr="00D532EA">
        <w:rPr>
          <w:rFonts w:ascii="TH SarabunPSK" w:hAnsi="TH SarabunPSK" w:cs="TH SarabunPSK"/>
          <w:b/>
          <w:cs/>
        </w:rPr>
        <w:t>ยนการสอนเน้นกระบวนการเรียนรู้</w:t>
      </w:r>
      <w:r w:rsidR="00BB0D4D">
        <w:rPr>
          <w:rFonts w:ascii="TH SarabunPSK" w:hAnsi="TH SarabunPSK" w:cs="TH SarabunPSK"/>
          <w:b/>
          <w:cs/>
        </w:rPr>
        <w:t xml:space="preserve">เชิงรุก </w:t>
      </w:r>
      <w:r w:rsidRPr="00D532EA">
        <w:rPr>
          <w:rFonts w:ascii="TH SarabunPSK" w:hAnsi="TH SarabunPSK" w:cs="TH SarabunPSK"/>
          <w:b/>
          <w:cs/>
        </w:rPr>
        <w:t>บูรณาการทฤษฎีกับการปฏิบัติ รวมทั้งจัดกิจกรรมเสริมหลักสูตร ทุกรายวิชาจัดการเรียนการสอนในห้องเร</w:t>
      </w:r>
      <w:r w:rsidR="00BB0D4D">
        <w:rPr>
          <w:rFonts w:ascii="TH SarabunPSK" w:hAnsi="TH SarabunPSK" w:cs="TH SarabunPSK"/>
          <w:b/>
          <w:cs/>
        </w:rPr>
        <w:t>ียนอัจฉริยะ ด้วยวิธีการเรียนรู้</w:t>
      </w:r>
      <w:r w:rsidRPr="00D532EA">
        <w:rPr>
          <w:rFonts w:ascii="TH SarabunPSK" w:hAnsi="TH SarabunPSK" w:cs="TH SarabunPSK"/>
          <w:b/>
          <w:cs/>
        </w:rPr>
        <w:t>เชิงรุก โดยเฉพาะอย่างยิ่งเน้นใช้กรณีศึกษาทางธุรกิจเป็นเครื่องมือในการสอ</w:t>
      </w:r>
      <w:r w:rsidR="0014044C" w:rsidRPr="00D532EA">
        <w:rPr>
          <w:rFonts w:ascii="TH SarabunPSK" w:hAnsi="TH SarabunPSK" w:cs="TH SarabunPSK"/>
          <w:b/>
          <w:cs/>
        </w:rPr>
        <w:t>น ช่วยให้นัก</w:t>
      </w:r>
      <w:r w:rsidR="004F4749" w:rsidRPr="00D532EA">
        <w:rPr>
          <w:rFonts w:ascii="TH SarabunPSK" w:hAnsi="TH SarabunPSK" w:cs="TH SarabunPSK" w:hint="cs"/>
          <w:b/>
          <w:cs/>
        </w:rPr>
        <w:t>ศึกษา</w:t>
      </w:r>
      <w:r w:rsidR="0014044C" w:rsidRPr="00D532EA">
        <w:rPr>
          <w:rFonts w:ascii="TH SarabunPSK" w:hAnsi="TH SarabunPSK" w:cs="TH SarabunPSK"/>
          <w:b/>
          <w:cs/>
        </w:rPr>
        <w:t>คุ้นเคยกับการบริหาร</w:t>
      </w:r>
      <w:r w:rsidRPr="00D532EA">
        <w:rPr>
          <w:rFonts w:ascii="TH SarabunPSK" w:hAnsi="TH SarabunPSK" w:cs="TH SarabunPSK"/>
          <w:b/>
          <w:cs/>
        </w:rPr>
        <w:t xml:space="preserve">ธุรกิจจริง การนำกรอบมาตรฐานวิชาชีพ </w:t>
      </w:r>
      <w:r w:rsidRPr="00D532EA">
        <w:rPr>
          <w:rFonts w:ascii="TH SarabunPSK" w:hAnsi="TH SarabunPSK" w:cs="TH SarabunPSK"/>
          <w:bCs/>
        </w:rPr>
        <w:t>U</w:t>
      </w:r>
      <w:r w:rsidR="008C4238" w:rsidRPr="00D532EA">
        <w:rPr>
          <w:rFonts w:ascii="TH SarabunPSK" w:hAnsi="TH SarabunPSK" w:cs="TH SarabunPSK"/>
          <w:bCs/>
        </w:rPr>
        <w:t xml:space="preserve">nited </w:t>
      </w:r>
      <w:r w:rsidRPr="00D532EA">
        <w:rPr>
          <w:rFonts w:ascii="TH SarabunPSK" w:hAnsi="TH SarabunPSK" w:cs="TH SarabunPSK"/>
          <w:bCs/>
        </w:rPr>
        <w:t>K</w:t>
      </w:r>
      <w:r w:rsidR="008C4238" w:rsidRPr="00D532EA">
        <w:rPr>
          <w:rFonts w:ascii="TH SarabunPSK" w:hAnsi="TH SarabunPSK" w:cs="TH SarabunPSK"/>
          <w:bCs/>
        </w:rPr>
        <w:t xml:space="preserve">ingdom </w:t>
      </w:r>
      <w:r w:rsidRPr="00D532EA">
        <w:rPr>
          <w:rFonts w:ascii="TH SarabunPSK" w:hAnsi="TH SarabunPSK" w:cs="TH SarabunPSK"/>
          <w:bCs/>
        </w:rPr>
        <w:t>P</w:t>
      </w:r>
      <w:r w:rsidR="008C4238" w:rsidRPr="00D532EA">
        <w:rPr>
          <w:rFonts w:ascii="TH SarabunPSK" w:hAnsi="TH SarabunPSK" w:cs="TH SarabunPSK"/>
          <w:bCs/>
        </w:rPr>
        <w:t xml:space="preserve">rofessional </w:t>
      </w:r>
      <w:r w:rsidRPr="00D532EA">
        <w:rPr>
          <w:rFonts w:ascii="TH SarabunPSK" w:hAnsi="TH SarabunPSK" w:cs="TH SarabunPSK"/>
          <w:bCs/>
        </w:rPr>
        <w:t>S</w:t>
      </w:r>
      <w:r w:rsidR="008C4238" w:rsidRPr="00D532EA">
        <w:rPr>
          <w:rFonts w:ascii="TH SarabunPSK" w:hAnsi="TH SarabunPSK" w:cs="TH SarabunPSK"/>
          <w:bCs/>
        </w:rPr>
        <w:t xml:space="preserve">tandard </w:t>
      </w:r>
      <w:r w:rsidRPr="00D532EA">
        <w:rPr>
          <w:rFonts w:ascii="TH SarabunPSK" w:hAnsi="TH SarabunPSK" w:cs="TH SarabunPSK"/>
          <w:bCs/>
        </w:rPr>
        <w:t>F</w:t>
      </w:r>
      <w:r w:rsidR="008C4238" w:rsidRPr="00D532EA">
        <w:rPr>
          <w:rFonts w:ascii="TH SarabunPSK" w:hAnsi="TH SarabunPSK" w:cs="TH SarabunPSK"/>
          <w:bCs/>
        </w:rPr>
        <w:t xml:space="preserve">ramework </w:t>
      </w:r>
      <w:r w:rsidR="008C4238" w:rsidRPr="00D532EA">
        <w:rPr>
          <w:rFonts w:ascii="TH SarabunPSK" w:hAnsi="TH SarabunPSK" w:cs="TH SarabunPSK"/>
          <w:b/>
          <w:cs/>
        </w:rPr>
        <w:t>(</w:t>
      </w:r>
      <w:r w:rsidR="008C4238" w:rsidRPr="00D532EA">
        <w:rPr>
          <w:rFonts w:ascii="TH SarabunPSK" w:hAnsi="TH SarabunPSK" w:cs="TH SarabunPSK"/>
          <w:bCs/>
        </w:rPr>
        <w:t>UKPSF</w:t>
      </w:r>
      <w:r w:rsidR="008C4238" w:rsidRPr="00D532EA">
        <w:rPr>
          <w:rFonts w:ascii="TH SarabunPSK" w:hAnsi="TH SarabunPSK" w:cs="TH SarabunPSK"/>
          <w:b/>
          <w:cs/>
        </w:rPr>
        <w:t>)</w:t>
      </w:r>
      <w:r w:rsidRPr="00D532EA">
        <w:rPr>
          <w:rFonts w:ascii="TH SarabunPSK" w:hAnsi="TH SarabunPSK" w:cs="TH SarabunPSK"/>
          <w:b/>
          <w:cs/>
        </w:rPr>
        <w:t xml:space="preserve"> ของสหราชอาณาจักร</w:t>
      </w:r>
      <w:r w:rsidR="0014044C" w:rsidRPr="00D532EA">
        <w:rPr>
          <w:rFonts w:ascii="TH SarabunPSK" w:hAnsi="TH SarabunPSK" w:cs="TH SarabunPSK"/>
          <w:b/>
          <w:cs/>
        </w:rPr>
        <w:t>มาใช้</w:t>
      </w:r>
      <w:r w:rsidRPr="00D532EA">
        <w:rPr>
          <w:rFonts w:ascii="TH SarabunPSK" w:hAnsi="TH SarabunPSK" w:cs="TH SarabunPSK"/>
          <w:b/>
          <w:cs/>
        </w:rPr>
        <w:t>ในทุกรายวิชา ช่วย</w:t>
      </w:r>
      <w:r w:rsidR="004F4749" w:rsidRPr="00D532EA">
        <w:rPr>
          <w:rFonts w:ascii="TH SarabunPSK" w:hAnsi="TH SarabunPSK" w:cs="TH SarabunPSK" w:hint="cs"/>
          <w:b/>
          <w:cs/>
        </w:rPr>
        <w:t>ให้เกิด</w:t>
      </w:r>
      <w:r w:rsidRPr="00D532EA">
        <w:rPr>
          <w:rFonts w:ascii="TH SarabunPSK" w:hAnsi="TH SarabunPSK" w:cs="TH SarabunPSK"/>
          <w:b/>
          <w:cs/>
        </w:rPr>
        <w:t>ประสิทธิผลในการเรียนรู้</w:t>
      </w:r>
      <w:r w:rsidR="009464F8" w:rsidRPr="00D532EA">
        <w:rPr>
          <w:rFonts w:ascii="TH SarabunPSK" w:hAnsi="TH SarabunPSK" w:cs="TH SarabunPSK"/>
          <w:b/>
          <w:cs/>
        </w:rPr>
        <w:t xml:space="preserve"> </w:t>
      </w:r>
      <w:r w:rsidRPr="00D532EA">
        <w:rPr>
          <w:rFonts w:ascii="TH SarabunPSK" w:hAnsi="TH SarabunPSK" w:cs="TH SarabunPSK"/>
          <w:b/>
          <w:cs/>
        </w:rPr>
        <w:t>ของนักศึกษาได้เป็นอย่างดี</w:t>
      </w:r>
      <w:r w:rsidR="00261A1D" w:rsidRPr="00D532EA">
        <w:rPr>
          <w:rFonts w:ascii="TH SarabunPSK" w:hAnsi="TH SarabunPSK" w:cs="TH SarabunPSK"/>
          <w:b/>
          <w:cs/>
        </w:rPr>
        <w:t xml:space="preserve"> </w:t>
      </w:r>
      <w:r w:rsidRPr="00D532EA">
        <w:rPr>
          <w:rFonts w:ascii="TH SarabunPSK" w:hAnsi="TH SarabunPSK" w:cs="TH SarabunPSK"/>
          <w:b/>
          <w:cs/>
        </w:rPr>
        <w:t>ที่สำคัญกว่านั้น</w:t>
      </w:r>
      <w:r w:rsidR="004F4749" w:rsidRPr="00D532EA">
        <w:rPr>
          <w:rFonts w:ascii="TH SarabunPSK" w:hAnsi="TH SarabunPSK" w:cs="TH SarabunPSK"/>
          <w:b/>
          <w:cs/>
        </w:rPr>
        <w:t xml:space="preserve"> </w:t>
      </w:r>
      <w:r w:rsidRPr="00D532EA">
        <w:rPr>
          <w:rFonts w:ascii="TH SarabunPSK" w:hAnsi="TH SarabunPSK" w:cs="TH SarabunPSK"/>
          <w:b/>
          <w:cs/>
        </w:rPr>
        <w:t>หลักสูตรนี้จัดให้มีสหกิจศึกษาในองค์กรที่มีชื่อเสียง</w:t>
      </w:r>
      <w:r w:rsidR="009464F8" w:rsidRPr="00D532EA">
        <w:rPr>
          <w:rFonts w:ascii="TH SarabunPSK" w:hAnsi="TH SarabunPSK" w:cs="TH SarabunPSK"/>
          <w:b/>
          <w:cs/>
        </w:rPr>
        <w:t xml:space="preserve"> </w:t>
      </w:r>
      <w:r w:rsidRPr="00D532EA">
        <w:rPr>
          <w:rFonts w:ascii="TH SarabunPSK" w:hAnsi="TH SarabunPSK" w:cs="TH SarabunPSK"/>
          <w:b/>
          <w:cs/>
        </w:rPr>
        <w:t>ทั้งในและต่างประเทศ</w:t>
      </w:r>
      <w:r w:rsidR="0014044C" w:rsidRPr="00D532EA">
        <w:rPr>
          <w:rFonts w:ascii="TH SarabunPSK" w:hAnsi="TH SarabunPSK" w:cs="TH SarabunPSK"/>
          <w:b/>
          <w:cs/>
        </w:rPr>
        <w:t xml:space="preserve"> เพื่อเพิ่มพูนทักษะและประสบการณ์ให้บัณฑิตมีความ</w:t>
      </w:r>
      <w:r w:rsidRPr="00D532EA">
        <w:rPr>
          <w:rFonts w:ascii="TH SarabunPSK" w:hAnsi="TH SarabunPSK" w:cs="TH SarabunPSK"/>
          <w:b/>
          <w:cs/>
        </w:rPr>
        <w:t>พร้อม</w:t>
      </w:r>
      <w:r w:rsidR="0014044C" w:rsidRPr="00D532EA">
        <w:rPr>
          <w:rFonts w:ascii="TH SarabunPSK" w:hAnsi="TH SarabunPSK" w:cs="TH SarabunPSK"/>
          <w:b/>
          <w:cs/>
        </w:rPr>
        <w:t xml:space="preserve">ในการประกอบอาชีพได้จริง </w:t>
      </w:r>
      <w:r w:rsidRPr="00D532EA">
        <w:rPr>
          <w:rFonts w:ascii="TH SarabunPSK" w:hAnsi="TH SarabunPSK" w:cs="TH SarabunPSK"/>
          <w:b/>
          <w:cs/>
        </w:rPr>
        <w:t>นอกจากนี้</w:t>
      </w:r>
      <w:r w:rsidR="0014044C" w:rsidRPr="00D532EA">
        <w:rPr>
          <w:rFonts w:ascii="TH SarabunPSK" w:hAnsi="TH SarabunPSK" w:cs="TH SarabunPSK"/>
          <w:b/>
          <w:cs/>
        </w:rPr>
        <w:t xml:space="preserve"> </w:t>
      </w:r>
      <w:r w:rsidRPr="00D532EA">
        <w:rPr>
          <w:rFonts w:ascii="TH SarabunPSK" w:hAnsi="TH SarabunPSK" w:cs="TH SarabunPSK"/>
          <w:b/>
          <w:cs/>
        </w:rPr>
        <w:t>หลักสูตรยัง</w:t>
      </w:r>
      <w:r w:rsidR="0014044C" w:rsidRPr="00D532EA">
        <w:rPr>
          <w:rFonts w:ascii="TH SarabunPSK" w:hAnsi="TH SarabunPSK" w:cs="TH SarabunPSK"/>
          <w:b/>
          <w:cs/>
        </w:rPr>
        <w:t>มุ่ง</w:t>
      </w:r>
      <w:r w:rsidRPr="00D532EA">
        <w:rPr>
          <w:rFonts w:ascii="TH SarabunPSK" w:hAnsi="TH SarabunPSK" w:cs="TH SarabunPSK"/>
          <w:b/>
          <w:cs/>
        </w:rPr>
        <w:t>สร้างบัณฑิต</w:t>
      </w:r>
      <w:r w:rsidR="009A1283" w:rsidRPr="00D532EA">
        <w:rPr>
          <w:rFonts w:ascii="TH SarabunPSK" w:hAnsi="TH SarabunPSK" w:cs="TH SarabunPSK"/>
          <w:b/>
          <w:cs/>
        </w:rPr>
        <w:t>คุณภาพ</w:t>
      </w:r>
      <w:r w:rsidRPr="00D532EA">
        <w:rPr>
          <w:rFonts w:ascii="TH SarabunPSK" w:hAnsi="TH SarabunPSK" w:cs="TH SarabunPSK"/>
          <w:b/>
          <w:cs/>
        </w:rPr>
        <w:t xml:space="preserve"> </w:t>
      </w:r>
      <w:r w:rsidR="009A1283" w:rsidRPr="00D532EA">
        <w:rPr>
          <w:rFonts w:ascii="TH SarabunPSK" w:hAnsi="TH SarabunPSK" w:cs="TH SarabunPSK"/>
          <w:b/>
          <w:cs/>
        </w:rPr>
        <w:t>ผู้</w:t>
      </w:r>
      <w:r w:rsidRPr="00D532EA">
        <w:rPr>
          <w:rFonts w:ascii="TH SarabunPSK" w:hAnsi="TH SarabunPSK" w:cs="TH SarabunPSK"/>
          <w:b/>
          <w:cs/>
        </w:rPr>
        <w:t>มีคุณธรรมจริยธรรม</w:t>
      </w:r>
      <w:r w:rsidR="0014044C" w:rsidRPr="00D532EA">
        <w:rPr>
          <w:rFonts w:ascii="TH SarabunPSK" w:hAnsi="TH SarabunPSK" w:cs="TH SarabunPSK"/>
          <w:b/>
          <w:cs/>
        </w:rPr>
        <w:t xml:space="preserve"> และ</w:t>
      </w:r>
      <w:r w:rsidRPr="00D532EA">
        <w:rPr>
          <w:rFonts w:ascii="TH SarabunPSK" w:hAnsi="TH SarabunPSK" w:cs="TH SarabunPSK"/>
          <w:b/>
          <w:cs/>
        </w:rPr>
        <w:t>ความสามารถตามปณิธานของมหาวิทยาลัยวลัยลักษณ์</w:t>
      </w:r>
      <w:r w:rsidR="0014044C" w:rsidRPr="00D532EA">
        <w:rPr>
          <w:rFonts w:ascii="TH SarabunPSK" w:hAnsi="TH SarabunPSK" w:cs="TH SarabunPSK"/>
          <w:b/>
          <w:cs/>
        </w:rPr>
        <w:t xml:space="preserve"> โดย</w:t>
      </w:r>
      <w:r w:rsidRPr="00D532EA">
        <w:rPr>
          <w:rFonts w:ascii="TH SarabunPSK" w:hAnsi="TH SarabunPSK" w:cs="TH SarabunPSK"/>
          <w:b/>
          <w:cs/>
        </w:rPr>
        <w:t>จัดให้มีการสอบประมวลความรู้ก่อนจบการศึกษา เพื่อรับรองคุณภาพของบัณฑิต</w:t>
      </w:r>
      <w:r w:rsidR="00A54BA0" w:rsidRPr="00D532EA">
        <w:rPr>
          <w:rFonts w:ascii="TH SarabunPSK" w:hAnsi="TH SarabunPSK" w:cs="TH SarabunPSK"/>
          <w:b/>
          <w:cs/>
        </w:rPr>
        <w:t xml:space="preserve">ด้วย </w:t>
      </w:r>
    </w:p>
    <w:p w14:paraId="5731D2CB" w14:textId="77777777" w:rsidR="00261A1D" w:rsidRPr="0051214F" w:rsidRDefault="00261A1D" w:rsidP="00261A1D">
      <w:pPr>
        <w:ind w:right="-46" w:firstLine="720"/>
        <w:jc w:val="thaiDistribute"/>
        <w:rPr>
          <w:rFonts w:ascii="TH SarabunPSK" w:hAnsi="TH SarabunPSK" w:cs="TH SarabunPSK"/>
          <w:b/>
          <w:cs/>
        </w:rPr>
        <w:sectPr w:rsidR="00261A1D" w:rsidRPr="0051214F" w:rsidSect="00E54AFD">
          <w:pgSz w:w="11906" w:h="16838" w:code="9"/>
          <w:pgMar w:top="1440" w:right="1440" w:bottom="1440" w:left="1440" w:header="720" w:footer="556" w:gutter="0"/>
          <w:paperSrc w:first="1025" w:other="1025"/>
          <w:pgNumType w:start="1"/>
          <w:cols w:space="708"/>
          <w:docGrid w:linePitch="435"/>
        </w:sectPr>
      </w:pPr>
      <w:r w:rsidRPr="0051214F">
        <w:rPr>
          <w:rFonts w:ascii="TH SarabunPSK" w:hAnsi="TH SarabunPSK" w:cs="TH SarabunPSK"/>
          <w:b/>
        </w:rPr>
        <w:br/>
      </w:r>
    </w:p>
    <w:p w14:paraId="2D70AB9C" w14:textId="77777777" w:rsidR="0006273B" w:rsidRPr="00F414F3" w:rsidRDefault="00EE70DA" w:rsidP="0006273B">
      <w:pPr>
        <w:jc w:val="center"/>
        <w:rPr>
          <w:rFonts w:ascii="TH SarabunPSK" w:eastAsia="Verdana" w:hAnsi="TH SarabunPSK" w:cs="TH SarabunPSK"/>
          <w:b/>
          <w:bCs/>
        </w:rPr>
      </w:pPr>
      <w:r w:rsidRPr="00F414F3">
        <w:rPr>
          <w:rFonts w:ascii="TH SarabunPSK" w:eastAsia="Verdana" w:hAnsi="TH SarabunPSK" w:cs="TH SarabunPSK"/>
          <w:b/>
          <w:bCs/>
        </w:rPr>
        <w:lastRenderedPageBreak/>
        <w:t>Executive Summary</w:t>
      </w:r>
    </w:p>
    <w:p w14:paraId="56744ECC" w14:textId="77777777" w:rsidR="0006273B" w:rsidRPr="00F414F3" w:rsidRDefault="0006273B" w:rsidP="0006273B">
      <w:pPr>
        <w:jc w:val="center"/>
        <w:rPr>
          <w:rFonts w:ascii="TH SarabunPSK" w:eastAsia="Verdana" w:hAnsi="TH SarabunPSK" w:cs="TH SarabunPSK"/>
        </w:rPr>
      </w:pPr>
    </w:p>
    <w:p w14:paraId="46FFBAC1" w14:textId="77777777" w:rsidR="00BF7A42" w:rsidRDefault="00BF7A42" w:rsidP="00BF7A42">
      <w:pPr>
        <w:ind w:firstLine="720"/>
        <w:jc w:val="thaiDistribute"/>
        <w:rPr>
          <w:rFonts w:ascii="TH SarabunPSK" w:eastAsia="Verdana" w:hAnsi="TH SarabunPSK" w:cs="TH SarabunPSK"/>
        </w:rPr>
      </w:pPr>
      <w:r w:rsidRPr="00F414F3">
        <w:rPr>
          <w:rFonts w:ascii="TH SarabunPSK" w:eastAsia="Verdana" w:hAnsi="TH SarabunPSK" w:cs="TH SarabunPSK"/>
        </w:rPr>
        <w:t xml:space="preserve">The change in </w:t>
      </w:r>
      <w:r w:rsidR="00801F83">
        <w:rPr>
          <w:rFonts w:ascii="TH SarabunPSK" w:eastAsia="Verdana" w:hAnsi="TH SarabunPSK" w:cs="TH SarabunPSK"/>
        </w:rPr>
        <w:t xml:space="preserve">the </w:t>
      </w:r>
      <w:r w:rsidRPr="00F414F3">
        <w:rPr>
          <w:rFonts w:ascii="TH SarabunPSK" w:eastAsia="Verdana" w:hAnsi="TH SarabunPSK" w:cs="TH SarabunPSK"/>
        </w:rPr>
        <w:t xml:space="preserve">business environment </w:t>
      </w:r>
      <w:r>
        <w:rPr>
          <w:rFonts w:ascii="TH SarabunPSK" w:eastAsia="Verdana" w:hAnsi="TH SarabunPSK" w:cs="TH SarabunPSK"/>
        </w:rPr>
        <w:t xml:space="preserve">in the present </w:t>
      </w:r>
      <w:r w:rsidRPr="00F414F3">
        <w:rPr>
          <w:rFonts w:ascii="TH SarabunPSK" w:eastAsia="Verdana" w:hAnsi="TH SarabunPSK" w:cs="TH SarabunPSK"/>
        </w:rPr>
        <w:t>due to digital technology</w:t>
      </w:r>
      <w:r>
        <w:rPr>
          <w:rFonts w:ascii="TH SarabunPSK" w:eastAsia="Verdana" w:hAnsi="TH SarabunPSK" w:cs="TH SarabunPSK"/>
        </w:rPr>
        <w:t xml:space="preserve"> advance</w:t>
      </w:r>
      <w:r w:rsidR="00801F83">
        <w:rPr>
          <w:rFonts w:ascii="TH SarabunPSK" w:eastAsia="Verdana" w:hAnsi="TH SarabunPSK" w:cs="TH SarabunPSK"/>
        </w:rPr>
        <w:t>s</w:t>
      </w:r>
      <w:r w:rsidRPr="00F414F3">
        <w:rPr>
          <w:rFonts w:ascii="TH SarabunPSK" w:eastAsia="Verdana" w:hAnsi="TH SarabunPSK" w:cs="TH SarabunPSK"/>
          <w:cs/>
        </w:rPr>
        <w:t xml:space="preserve"> </w:t>
      </w:r>
      <w:r>
        <w:rPr>
          <w:rFonts w:ascii="TH SarabunPSK" w:eastAsia="Verdana" w:hAnsi="TH SarabunPSK" w:cs="TH SarabunPSK"/>
        </w:rPr>
        <w:t xml:space="preserve">as well as the sudden pandemic incidence </w:t>
      </w:r>
      <w:r w:rsidRPr="00F414F3">
        <w:rPr>
          <w:rFonts w:ascii="TH SarabunPSK" w:eastAsia="Verdana" w:hAnsi="TH SarabunPSK" w:cs="TH SarabunPSK"/>
        </w:rPr>
        <w:t>necessitated the need for a business administration program that provides strong foundational knowl</w:t>
      </w:r>
      <w:r>
        <w:rPr>
          <w:rFonts w:ascii="TH SarabunPSK" w:eastAsia="Verdana" w:hAnsi="TH SarabunPSK" w:cs="TH SarabunPSK"/>
        </w:rPr>
        <w:t xml:space="preserve">edge of business administration, </w:t>
      </w:r>
      <w:r w:rsidRPr="00F414F3">
        <w:rPr>
          <w:rFonts w:ascii="TH SarabunPSK" w:eastAsia="Verdana" w:hAnsi="TH SarabunPSK" w:cs="TH SarabunPSK"/>
        </w:rPr>
        <w:t>incorporates</w:t>
      </w:r>
      <w:r w:rsidRPr="00F414F3">
        <w:rPr>
          <w:rFonts w:ascii="TH SarabunPSK" w:eastAsia="Verdana" w:hAnsi="TH SarabunPSK" w:cs="TH SarabunPSK"/>
          <w:cs/>
        </w:rPr>
        <w:t xml:space="preserve"> </w:t>
      </w:r>
      <w:r>
        <w:rPr>
          <w:rFonts w:ascii="TH SarabunPSK" w:eastAsia="Verdana" w:hAnsi="TH SarabunPSK" w:cs="TH SarabunPSK"/>
        </w:rPr>
        <w:t xml:space="preserve">knowledge in </w:t>
      </w:r>
      <w:r w:rsidRPr="00F414F3">
        <w:rPr>
          <w:rFonts w:ascii="TH SarabunPSK" w:eastAsia="Verdana" w:hAnsi="TH SarabunPSK" w:cs="TH SarabunPSK"/>
        </w:rPr>
        <w:t>digital technology</w:t>
      </w:r>
      <w:r>
        <w:rPr>
          <w:rFonts w:ascii="TH SarabunPSK" w:eastAsia="Verdana" w:hAnsi="TH SarabunPSK" w:cs="TH SarabunPSK"/>
        </w:rPr>
        <w:t>, and in dealing with business risks</w:t>
      </w:r>
      <w:r w:rsidRPr="00F414F3">
        <w:rPr>
          <w:rFonts w:ascii="TH SarabunPSK" w:eastAsia="Verdana" w:hAnsi="TH SarabunPSK" w:cs="TH SarabunPSK"/>
          <w:cs/>
        </w:rPr>
        <w:t xml:space="preserve">. </w:t>
      </w:r>
      <w:r w:rsidRPr="00F414F3">
        <w:rPr>
          <w:rFonts w:ascii="TH SarabunPSK" w:eastAsia="Verdana" w:hAnsi="TH SarabunPSK" w:cs="TH SarabunPSK"/>
        </w:rPr>
        <w:t>Moreover, with regards to Thailand</w:t>
      </w:r>
      <w:r w:rsidR="00801F83">
        <w:rPr>
          <w:rFonts w:ascii="TH SarabunPSK" w:eastAsia="Verdana" w:hAnsi="TH SarabunPSK" w:cs="TH SarabunPSK"/>
        </w:rPr>
        <w:t>'s</w:t>
      </w:r>
      <w:r w:rsidRPr="00F414F3">
        <w:rPr>
          <w:rFonts w:ascii="TH SarabunPSK" w:eastAsia="Verdana" w:hAnsi="TH SarabunPSK" w:cs="TH SarabunPSK"/>
        </w:rPr>
        <w:t xml:space="preserve"> 4</w:t>
      </w:r>
      <w:r w:rsidRPr="00F414F3">
        <w:rPr>
          <w:rFonts w:ascii="TH SarabunPSK" w:eastAsia="Verdana" w:hAnsi="TH SarabunPSK" w:cs="TH SarabunPSK"/>
          <w:cs/>
        </w:rPr>
        <w:t>.</w:t>
      </w:r>
      <w:r w:rsidRPr="00F414F3">
        <w:rPr>
          <w:rFonts w:ascii="TH SarabunPSK" w:eastAsia="Verdana" w:hAnsi="TH SarabunPSK" w:cs="TH SarabunPSK"/>
        </w:rPr>
        <w:t>0 economic model which focuse</w:t>
      </w:r>
      <w:r>
        <w:rPr>
          <w:rFonts w:ascii="TH SarabunPSK" w:eastAsia="Verdana" w:hAnsi="TH SarabunPSK" w:cs="TH SarabunPSK"/>
        </w:rPr>
        <w:t>s</w:t>
      </w:r>
      <w:r w:rsidRPr="00F414F3">
        <w:rPr>
          <w:rFonts w:ascii="TH SarabunPSK" w:eastAsia="Verdana" w:hAnsi="TH SarabunPSK" w:cs="TH SarabunPSK"/>
        </w:rPr>
        <w:t xml:space="preserve"> on innovation</w:t>
      </w:r>
      <w:r w:rsidRPr="00F414F3">
        <w:rPr>
          <w:rFonts w:ascii="TH SarabunPSK" w:eastAsia="Verdana" w:hAnsi="TH SarabunPSK" w:cs="TH SarabunPSK"/>
          <w:cs/>
        </w:rPr>
        <w:t>-</w:t>
      </w:r>
      <w:r w:rsidRPr="00F414F3">
        <w:rPr>
          <w:rFonts w:ascii="TH SarabunPSK" w:eastAsia="Verdana" w:hAnsi="TH SarabunPSK" w:cs="TH SarabunPSK"/>
        </w:rPr>
        <w:t xml:space="preserve">driven economy, and the rise of </w:t>
      </w:r>
      <w:r w:rsidR="00801F83">
        <w:rPr>
          <w:rFonts w:ascii="TH SarabunPSK" w:eastAsia="Verdana" w:hAnsi="TH SarabunPSK" w:cs="TH SarabunPSK"/>
        </w:rPr>
        <w:t xml:space="preserve">the </w:t>
      </w:r>
      <w:r w:rsidRPr="00F414F3">
        <w:rPr>
          <w:rFonts w:ascii="TH SarabunPSK" w:eastAsia="Verdana" w:hAnsi="TH SarabunPSK" w:cs="TH SarabunPSK"/>
        </w:rPr>
        <w:t xml:space="preserve">digital economy transforming many aspects of traditional businesses around the world, there is </w:t>
      </w:r>
      <w:r w:rsidR="00801F83">
        <w:rPr>
          <w:rFonts w:ascii="TH SarabunPSK" w:eastAsia="Verdana" w:hAnsi="TH SarabunPSK" w:cs="TH SarabunPSK"/>
        </w:rPr>
        <w:t xml:space="preserve">a </w:t>
      </w:r>
      <w:r w:rsidRPr="00F414F3">
        <w:rPr>
          <w:rFonts w:ascii="TH SarabunPSK" w:eastAsia="Verdana" w:hAnsi="TH SarabunPSK" w:cs="TH SarabunPSK"/>
        </w:rPr>
        <w:t xml:space="preserve">need for a curriculum that offers the requisite knowledge to manage </w:t>
      </w:r>
      <w:r w:rsidR="00801F83">
        <w:rPr>
          <w:rFonts w:ascii="TH SarabunPSK" w:eastAsia="Verdana" w:hAnsi="TH SarabunPSK" w:cs="TH SarabunPSK"/>
        </w:rPr>
        <w:t xml:space="preserve">the </w:t>
      </w:r>
      <w:r w:rsidRPr="00F414F3">
        <w:rPr>
          <w:rFonts w:ascii="TH SarabunPSK" w:eastAsia="Verdana" w:hAnsi="TH SarabunPSK" w:cs="TH SarabunPSK"/>
        </w:rPr>
        <w:t xml:space="preserve">modern business </w:t>
      </w:r>
      <w:r>
        <w:rPr>
          <w:rFonts w:ascii="TH SarabunPSK" w:eastAsia="Verdana" w:hAnsi="TH SarabunPSK" w:cs="TH SarabunPSK"/>
        </w:rPr>
        <w:t>operation, change and uncertainty,</w:t>
      </w:r>
      <w:r w:rsidRPr="00F414F3">
        <w:rPr>
          <w:rFonts w:ascii="TH SarabunPSK" w:eastAsia="Verdana" w:hAnsi="TH SarabunPSK" w:cs="TH SarabunPSK"/>
        </w:rPr>
        <w:t xml:space="preserve"> and foster 21</w:t>
      </w:r>
      <w:r w:rsidRPr="00F414F3">
        <w:rPr>
          <w:rFonts w:ascii="TH SarabunPSK" w:eastAsia="Verdana" w:hAnsi="TH SarabunPSK" w:cs="TH SarabunPSK"/>
          <w:vertAlign w:val="superscript"/>
        </w:rPr>
        <w:t>st</w:t>
      </w:r>
      <w:r w:rsidRPr="00F414F3">
        <w:rPr>
          <w:rFonts w:ascii="TH SarabunPSK" w:eastAsia="Verdana" w:hAnsi="TH SarabunPSK" w:cs="TH SarabunPSK"/>
        </w:rPr>
        <w:t xml:space="preserve"> century skills</w:t>
      </w:r>
      <w:r>
        <w:rPr>
          <w:rFonts w:ascii="TH SarabunPSK" w:eastAsia="Verdana" w:hAnsi="TH SarabunPSK" w:cs="TH SarabunPSK"/>
        </w:rPr>
        <w:t xml:space="preserve"> for graduates</w:t>
      </w:r>
      <w:r w:rsidRPr="00F414F3">
        <w:rPr>
          <w:rFonts w:ascii="TH SarabunPSK" w:eastAsia="Verdana" w:hAnsi="TH SarabunPSK" w:cs="TH SarabunPSK"/>
          <w:cs/>
        </w:rPr>
        <w:t xml:space="preserve">. </w:t>
      </w:r>
    </w:p>
    <w:p w14:paraId="5BAC655D" w14:textId="77777777" w:rsidR="00BF7A42" w:rsidRPr="00F414F3" w:rsidRDefault="00BF7A42" w:rsidP="00BF7A42">
      <w:pPr>
        <w:ind w:firstLine="720"/>
        <w:jc w:val="thaiDistribute"/>
        <w:rPr>
          <w:rFonts w:ascii="TH SarabunPSK" w:eastAsia="Verdana" w:hAnsi="TH SarabunPSK" w:cs="TH SarabunPSK"/>
          <w:cs/>
        </w:rPr>
      </w:pPr>
      <w:r>
        <w:rPr>
          <w:rFonts w:ascii="TH SarabunPSK" w:eastAsia="Verdana" w:hAnsi="TH SarabunPSK" w:cs="TH SarabunPSK"/>
        </w:rPr>
        <w:t xml:space="preserve">Bachelor of Business Administration </w:t>
      </w:r>
      <w:r>
        <w:rPr>
          <w:rFonts w:ascii="TH SarabunPSK" w:eastAsia="Verdana" w:hAnsi="TH SarabunPSK" w:cs="TH SarabunPSK" w:hint="cs"/>
          <w:cs/>
        </w:rPr>
        <w:t>(</w:t>
      </w:r>
      <w:r>
        <w:rPr>
          <w:rFonts w:ascii="TH SarabunPSK" w:eastAsia="Verdana" w:hAnsi="TH SarabunPSK" w:cs="TH SarabunPSK"/>
        </w:rPr>
        <w:t>International Program</w:t>
      </w:r>
      <w:r>
        <w:rPr>
          <w:rFonts w:ascii="TH SarabunPSK" w:eastAsia="Verdana" w:hAnsi="TH SarabunPSK" w:cs="TH SarabunPSK" w:hint="cs"/>
          <w:cs/>
        </w:rPr>
        <w:t>)</w:t>
      </w:r>
      <w:r>
        <w:rPr>
          <w:rFonts w:ascii="TH SarabunPSK" w:eastAsia="Verdana" w:hAnsi="TH SarabunPSK" w:cs="TH SarabunPSK"/>
        </w:rPr>
        <w:t xml:space="preserve"> of Walailak University International College was first operated in the academic year 2018 and went by the name Bachelor of Business Administration Program in Logistics Analytics and Supply Chain Management</w:t>
      </w:r>
      <w:r>
        <w:rPr>
          <w:rFonts w:ascii="TH SarabunPSK" w:eastAsia="Verdana" w:hAnsi="TH SarabunPSK" w:cs="TH SarabunPSK"/>
          <w:cs/>
        </w:rPr>
        <w:t xml:space="preserve"> </w:t>
      </w:r>
      <w:r>
        <w:rPr>
          <w:rFonts w:ascii="TH SarabunPSK" w:eastAsia="Verdana" w:hAnsi="TH SarabunPSK" w:cs="TH SarabunPSK" w:hint="cs"/>
          <w:cs/>
        </w:rPr>
        <w:t>(</w:t>
      </w:r>
      <w:r>
        <w:rPr>
          <w:rFonts w:ascii="TH SarabunPSK" w:eastAsia="Verdana" w:hAnsi="TH SarabunPSK" w:cs="TH SarabunPSK"/>
        </w:rPr>
        <w:t>International Program</w:t>
      </w:r>
      <w:r>
        <w:rPr>
          <w:rFonts w:ascii="TH SarabunPSK" w:eastAsia="Verdana" w:hAnsi="TH SarabunPSK" w:cs="TH SarabunPSK" w:hint="cs"/>
          <w:cs/>
        </w:rPr>
        <w:t>)</w:t>
      </w:r>
      <w:r>
        <w:rPr>
          <w:rFonts w:ascii="TH SarabunPSK" w:eastAsia="Verdana" w:hAnsi="TH SarabunPSK" w:cs="TH SarabunPSK"/>
          <w:cs/>
        </w:rPr>
        <w:t>”.</w:t>
      </w:r>
      <w:r>
        <w:rPr>
          <w:rFonts w:ascii="TH SarabunPSK" w:eastAsia="Verdana" w:hAnsi="TH SarabunPSK" w:cs="TH SarabunPSK"/>
        </w:rPr>
        <w:t xml:space="preserve"> This is the first curriculum revision and the name has been changed to </w:t>
      </w:r>
      <w:r>
        <w:rPr>
          <w:rFonts w:ascii="TH SarabunPSK" w:eastAsia="Verdana" w:hAnsi="TH SarabunPSK" w:cs="TH SarabunPSK"/>
          <w:cs/>
        </w:rPr>
        <w:t>“</w:t>
      </w:r>
      <w:r>
        <w:rPr>
          <w:rFonts w:ascii="TH SarabunPSK" w:eastAsia="Verdana" w:hAnsi="TH SarabunPSK" w:cs="TH SarabunPSK"/>
        </w:rPr>
        <w:t xml:space="preserve">Bachelor of Business Administration </w:t>
      </w:r>
      <w:r>
        <w:rPr>
          <w:rFonts w:ascii="TH SarabunPSK" w:eastAsia="Verdana" w:hAnsi="TH SarabunPSK" w:cs="TH SarabunPSK" w:hint="cs"/>
          <w:cs/>
        </w:rPr>
        <w:t>(</w:t>
      </w:r>
      <w:r>
        <w:rPr>
          <w:rFonts w:ascii="TH SarabunPSK" w:eastAsia="Verdana" w:hAnsi="TH SarabunPSK" w:cs="TH SarabunPSK"/>
        </w:rPr>
        <w:t>International Program</w:t>
      </w:r>
      <w:r>
        <w:rPr>
          <w:rFonts w:ascii="TH SarabunPSK" w:eastAsia="Verdana" w:hAnsi="TH SarabunPSK" w:cs="TH SarabunPSK" w:hint="cs"/>
          <w:cs/>
        </w:rPr>
        <w:t>)</w:t>
      </w:r>
      <w:r>
        <w:rPr>
          <w:rFonts w:ascii="TH SarabunPSK" w:eastAsia="Verdana" w:hAnsi="TH SarabunPSK" w:cs="TH SarabunPSK"/>
        </w:rPr>
        <w:t xml:space="preserve"> without specifying the major</w:t>
      </w:r>
      <w:r>
        <w:rPr>
          <w:rFonts w:ascii="TH SarabunPSK" w:eastAsia="Verdana" w:hAnsi="TH SarabunPSK" w:cs="TH SarabunPSK"/>
          <w:cs/>
        </w:rPr>
        <w:t xml:space="preserve">. </w:t>
      </w:r>
    </w:p>
    <w:p w14:paraId="7FB98629" w14:textId="77777777" w:rsidR="00BF7A42" w:rsidRPr="00F414F3" w:rsidRDefault="00BF7A42" w:rsidP="00BF7A42">
      <w:pPr>
        <w:ind w:firstLine="720"/>
        <w:jc w:val="both"/>
        <w:rPr>
          <w:rFonts w:ascii="TH SarabunPSK" w:hAnsi="TH SarabunPSK" w:cs="TH SarabunPSK"/>
          <w:cs/>
        </w:rPr>
      </w:pPr>
      <w:r w:rsidRPr="00F414F3">
        <w:rPr>
          <w:rFonts w:ascii="TH SarabunPSK" w:eastAsia="Verdana" w:hAnsi="TH SarabunPSK" w:cs="TH SarabunPSK"/>
        </w:rPr>
        <w:t xml:space="preserve">Bachelor of Business Administration </w:t>
      </w:r>
      <w:r w:rsidRPr="00F414F3">
        <w:rPr>
          <w:rFonts w:ascii="TH SarabunPSK" w:eastAsia="Verdana" w:hAnsi="TH SarabunPSK" w:cs="TH SarabunPSK"/>
          <w:cs/>
        </w:rPr>
        <w:t>(</w:t>
      </w:r>
      <w:r w:rsidRPr="00F414F3">
        <w:rPr>
          <w:rFonts w:ascii="TH SarabunPSK" w:eastAsia="Verdana" w:hAnsi="TH SarabunPSK" w:cs="TH SarabunPSK"/>
        </w:rPr>
        <w:t>International Program</w:t>
      </w:r>
      <w:r w:rsidRPr="00F414F3">
        <w:rPr>
          <w:rFonts w:ascii="TH SarabunPSK" w:eastAsia="Verdana" w:hAnsi="TH SarabunPSK" w:cs="TH SarabunPSK"/>
          <w:cs/>
        </w:rPr>
        <w:t xml:space="preserve">) </w:t>
      </w:r>
      <w:r w:rsidRPr="00F414F3">
        <w:rPr>
          <w:rFonts w:ascii="TH SarabunPSK" w:eastAsia="Verdana" w:hAnsi="TH SarabunPSK" w:cs="TH SarabunPSK"/>
        </w:rPr>
        <w:t xml:space="preserve">aims to </w:t>
      </w:r>
      <w:r>
        <w:rPr>
          <w:rFonts w:ascii="TH SarabunPSK" w:eastAsia="Verdana" w:hAnsi="TH SarabunPSK" w:cs="TH SarabunPSK"/>
        </w:rPr>
        <w:t xml:space="preserve">produce </w:t>
      </w:r>
      <w:r w:rsidRPr="00F414F3">
        <w:rPr>
          <w:rFonts w:ascii="TH SarabunPSK" w:eastAsia="Verdana" w:hAnsi="TH SarabunPSK" w:cs="TH SarabunPSK"/>
        </w:rPr>
        <w:t>high quality graduates</w:t>
      </w:r>
      <w:r>
        <w:rPr>
          <w:rFonts w:ascii="TH SarabunPSK" w:eastAsia="Verdana" w:hAnsi="TH SarabunPSK" w:cs="TH SarabunPSK"/>
        </w:rPr>
        <w:t>,</w:t>
      </w:r>
      <w:r w:rsidRPr="00F414F3">
        <w:rPr>
          <w:rFonts w:ascii="TH SarabunPSK" w:eastAsia="Verdana" w:hAnsi="TH SarabunPSK" w:cs="TH SarabunPSK"/>
          <w:cs/>
        </w:rPr>
        <w:t xml:space="preserve"> </w:t>
      </w:r>
      <w:r>
        <w:rPr>
          <w:rFonts w:ascii="TH SarabunPSK" w:eastAsia="Verdana" w:hAnsi="TH SarabunPSK" w:cs="TH SarabunPSK"/>
        </w:rPr>
        <w:t xml:space="preserve">with the knowledge, skills, and attitude needed to meet the needs of modern business, by </w:t>
      </w:r>
      <w:r w:rsidRPr="00F414F3">
        <w:rPr>
          <w:rFonts w:ascii="TH SarabunPSK" w:eastAsia="Verdana" w:hAnsi="TH SarabunPSK" w:cs="TH SarabunPSK"/>
        </w:rPr>
        <w:t>using learning and teaching methods that promote continuous improvement of both general education and major units</w:t>
      </w:r>
      <w:r w:rsidRPr="00F414F3">
        <w:rPr>
          <w:rFonts w:ascii="TH SarabunPSK" w:eastAsia="Verdana" w:hAnsi="TH SarabunPSK" w:cs="TH SarabunPSK"/>
          <w:cs/>
        </w:rPr>
        <w:t xml:space="preserve">. </w:t>
      </w:r>
      <w:r w:rsidRPr="00F414F3">
        <w:rPr>
          <w:rFonts w:ascii="TH SarabunPSK" w:eastAsia="Verdana" w:hAnsi="TH SarabunPSK" w:cs="TH SarabunPSK"/>
        </w:rPr>
        <w:t xml:space="preserve">This is an international program which gives students the opportunity to learn in an international environment, </w:t>
      </w:r>
      <w:r w:rsidRPr="00F414F3">
        <w:rPr>
          <w:rFonts w:ascii="TH SarabunPSK" w:hAnsi="TH SarabunPSK" w:cs="TH SarabunPSK"/>
        </w:rPr>
        <w:t>with staff and students from different parts of the world,</w:t>
      </w:r>
      <w:r w:rsidRPr="00F414F3">
        <w:rPr>
          <w:rFonts w:ascii="TH SarabunPSK" w:eastAsia="Verdana" w:hAnsi="TH SarabunPSK" w:cs="TH SarabunPSK"/>
        </w:rPr>
        <w:t xml:space="preserve"> including oversea</w:t>
      </w:r>
      <w:r>
        <w:rPr>
          <w:rFonts w:ascii="TH SarabunPSK" w:eastAsia="Verdana" w:hAnsi="TH SarabunPSK" w:cs="TH SarabunPSK"/>
        </w:rPr>
        <w:t>s</w:t>
      </w:r>
      <w:r w:rsidRPr="00F414F3">
        <w:rPr>
          <w:rFonts w:ascii="TH SarabunPSK" w:eastAsia="Verdana" w:hAnsi="TH SarabunPSK" w:cs="TH SarabunPSK"/>
        </w:rPr>
        <w:t xml:space="preserve"> exchange experience</w:t>
      </w:r>
      <w:r>
        <w:rPr>
          <w:rFonts w:ascii="TH SarabunPSK" w:eastAsia="Verdana" w:hAnsi="TH SarabunPSK" w:cs="TH SarabunPSK"/>
        </w:rPr>
        <w:t xml:space="preserve"> to enhance international capacity development</w:t>
      </w:r>
      <w:r>
        <w:rPr>
          <w:rFonts w:ascii="TH SarabunPSK" w:eastAsia="Verdana" w:hAnsi="TH SarabunPSK" w:cs="TH SarabunPSK"/>
          <w:cs/>
        </w:rPr>
        <w:t xml:space="preserve">. </w:t>
      </w:r>
      <w:r>
        <w:rPr>
          <w:rFonts w:ascii="TH SarabunPSK" w:eastAsia="Verdana" w:hAnsi="TH SarabunPSK" w:cs="TH SarabunPSK"/>
        </w:rPr>
        <w:t>With 12</w:t>
      </w:r>
      <w:r w:rsidR="00522ABF">
        <w:rPr>
          <w:rFonts w:ascii="TH SarabunPSK" w:eastAsia="Verdana" w:hAnsi="TH SarabunPSK" w:cs="TH SarabunPSK"/>
        </w:rPr>
        <w:t>9</w:t>
      </w:r>
      <w:r w:rsidRPr="00F414F3">
        <w:rPr>
          <w:rFonts w:ascii="TH SarabunPSK" w:eastAsia="Verdana" w:hAnsi="TH SarabunPSK" w:cs="TH SarabunPSK"/>
        </w:rPr>
        <w:t xml:space="preserve"> credits in total, it accommodates strong business administration and management foundation, as well as </w:t>
      </w:r>
      <w:r w:rsidRPr="00F414F3">
        <w:rPr>
          <w:rFonts w:ascii="TH SarabunPSK" w:hAnsi="TH SarabunPSK" w:cs="TH SarabunPSK"/>
        </w:rPr>
        <w:t xml:space="preserve">modern </w:t>
      </w:r>
      <w:r>
        <w:rPr>
          <w:rFonts w:ascii="TH SarabunPSK" w:hAnsi="TH SarabunPSK" w:cs="TH SarabunPSK"/>
        </w:rPr>
        <w:t xml:space="preserve">digital technology which is important for </w:t>
      </w:r>
      <w:r w:rsidR="00801F83">
        <w:rPr>
          <w:rFonts w:ascii="TH SarabunPSK" w:hAnsi="TH SarabunPSK" w:cs="TH SarabunPSK"/>
        </w:rPr>
        <w:t xml:space="preserve">a </w:t>
      </w:r>
      <w:r>
        <w:rPr>
          <w:rFonts w:ascii="TH SarabunPSK" w:hAnsi="TH SarabunPSK" w:cs="TH SarabunPSK"/>
        </w:rPr>
        <w:t>modern business</w:t>
      </w:r>
      <w:r w:rsidRPr="00F414F3">
        <w:rPr>
          <w:rFonts w:ascii="TH SarabunPSK" w:hAnsi="TH SarabunPSK" w:cs="TH SarabunPSK"/>
        </w:rPr>
        <w:t xml:space="preserve"> such as</w:t>
      </w:r>
      <w:r w:rsidRPr="00F414F3">
        <w:rPr>
          <w:rFonts w:ascii="TH SarabunPSK" w:hAnsi="TH SarabunPSK" w:cs="TH SarabunPSK"/>
          <w:cs/>
        </w:rPr>
        <w:t xml:space="preserve"> </w:t>
      </w:r>
      <w:r w:rsidRPr="00F414F3">
        <w:rPr>
          <w:rFonts w:ascii="TH SarabunPSK" w:hAnsi="TH SarabunPSK" w:cs="TH SarabunPSK"/>
        </w:rPr>
        <w:t>Artificial Intelligence</w:t>
      </w:r>
      <w:r>
        <w:rPr>
          <w:rFonts w:ascii="TH SarabunPSK" w:hAnsi="TH SarabunPSK" w:cs="TH SarabunPSK"/>
        </w:rPr>
        <w:t>,</w:t>
      </w:r>
      <w:r w:rsidRPr="00F414F3">
        <w:rPr>
          <w:rFonts w:ascii="TH SarabunPSK" w:hAnsi="TH SarabunPSK" w:cs="TH SarabunPSK"/>
        </w:rPr>
        <w:t xml:space="preserve"> Big Data, and Digital Currency and Blockchain Technology</w:t>
      </w:r>
      <w:r w:rsidRPr="00F414F3">
        <w:rPr>
          <w:rFonts w:ascii="TH SarabunPSK" w:hAnsi="TH SarabunPSK" w:cs="TH SarabunPSK"/>
          <w:cs/>
        </w:rPr>
        <w:t xml:space="preserve">. </w:t>
      </w:r>
      <w:r w:rsidRPr="00F414F3">
        <w:rPr>
          <w:rFonts w:ascii="TH SarabunPSK" w:eastAsia="Verdana" w:hAnsi="TH SarabunPSK" w:cs="TH SarabunPSK"/>
        </w:rPr>
        <w:t xml:space="preserve">Moreover, it aims to produce graduates who can compete at </w:t>
      </w:r>
      <w:r w:rsidR="00801F83">
        <w:rPr>
          <w:rFonts w:ascii="TH SarabunPSK" w:eastAsia="Verdana" w:hAnsi="TH SarabunPSK" w:cs="TH SarabunPSK"/>
        </w:rPr>
        <w:t xml:space="preserve">the </w:t>
      </w:r>
      <w:r w:rsidRPr="00F414F3">
        <w:rPr>
          <w:rFonts w:ascii="TH SarabunPSK" w:eastAsia="Verdana" w:hAnsi="TH SarabunPSK" w:cs="TH SarabunPSK"/>
        </w:rPr>
        <w:t xml:space="preserve">international level not only in </w:t>
      </w:r>
      <w:r>
        <w:rPr>
          <w:rFonts w:ascii="TH SarabunPSK" w:eastAsia="Verdana" w:hAnsi="TH SarabunPSK" w:cs="TH SarabunPSK"/>
        </w:rPr>
        <w:t>general</w:t>
      </w:r>
      <w:r w:rsidRPr="00F414F3">
        <w:rPr>
          <w:rFonts w:ascii="TH SarabunPSK" w:eastAsia="Verdana" w:hAnsi="TH SarabunPSK" w:cs="TH SarabunPSK"/>
        </w:rPr>
        <w:t xml:space="preserve"> business administration but also in specific </w:t>
      </w:r>
      <w:r>
        <w:rPr>
          <w:rFonts w:ascii="TH SarabunPSK" w:eastAsia="Verdana" w:hAnsi="TH SarabunPSK" w:cs="TH SarabunPSK"/>
        </w:rPr>
        <w:t>areas, namely,</w:t>
      </w:r>
      <w:r w:rsidRPr="00F414F3">
        <w:rPr>
          <w:rFonts w:ascii="TH SarabunPSK" w:eastAsia="Verdana" w:hAnsi="TH SarabunPSK" w:cs="TH SarabunPSK"/>
        </w:rPr>
        <w:t xml:space="preserve"> international business, logistics and supply chain</w:t>
      </w:r>
      <w:r>
        <w:rPr>
          <w:rFonts w:ascii="TH SarabunPSK" w:eastAsia="Verdana" w:hAnsi="TH SarabunPSK" w:cs="TH SarabunPSK"/>
        </w:rPr>
        <w:t xml:space="preserve"> management</w:t>
      </w:r>
      <w:r w:rsidRPr="00F414F3">
        <w:rPr>
          <w:rFonts w:ascii="TH SarabunPSK" w:eastAsia="Verdana" w:hAnsi="TH SarabunPSK" w:cs="TH SarabunPSK"/>
        </w:rPr>
        <w:t>, and</w:t>
      </w:r>
      <w:r>
        <w:rPr>
          <w:rFonts w:ascii="TH SarabunPSK" w:eastAsia="Verdana" w:hAnsi="TH SarabunPSK" w:cs="TH SarabunPSK"/>
        </w:rPr>
        <w:t xml:space="preserve"> digital marketing and branding, to broaden graduates</w:t>
      </w:r>
      <w:r>
        <w:rPr>
          <w:rFonts w:ascii="TH SarabunPSK" w:eastAsia="Verdana" w:hAnsi="TH SarabunPSK" w:cs="TH SarabunPSK"/>
          <w:cs/>
        </w:rPr>
        <w:t xml:space="preserve">’ </w:t>
      </w:r>
      <w:r>
        <w:rPr>
          <w:rFonts w:ascii="TH SarabunPSK" w:eastAsia="Verdana" w:hAnsi="TH SarabunPSK" w:cs="TH SarabunPSK"/>
        </w:rPr>
        <w:t>career opportunities</w:t>
      </w:r>
      <w:r w:rsidRPr="00F414F3">
        <w:rPr>
          <w:rFonts w:ascii="TH SarabunPSK" w:eastAsia="Verdana" w:hAnsi="TH SarabunPSK" w:cs="TH SarabunPSK"/>
          <w:cs/>
        </w:rPr>
        <w:t xml:space="preserve">. </w:t>
      </w:r>
      <w:r w:rsidRPr="00F414F3">
        <w:rPr>
          <w:rFonts w:ascii="TH SarabunPSK" w:eastAsia="Verdana" w:hAnsi="TH SarabunPSK" w:cs="TH SarabunPSK"/>
        </w:rPr>
        <w:t>Another unique characteristic of the program is that it d</w:t>
      </w:r>
      <w:r w:rsidRPr="00F414F3">
        <w:rPr>
          <w:rFonts w:ascii="TH SarabunPSK" w:hAnsi="TH SarabunPSK" w:cs="TH SarabunPSK"/>
          <w:cs/>
        </w:rPr>
        <w:t xml:space="preserve">evelops business research skills as well as leadership skills for graduates which support them to progress on their career paths more rapidly. </w:t>
      </w:r>
    </w:p>
    <w:p w14:paraId="0B5CC9E2" w14:textId="77777777" w:rsidR="00BF7A42" w:rsidRDefault="00BF7A42" w:rsidP="00BF7A42">
      <w:pPr>
        <w:ind w:firstLine="720"/>
        <w:jc w:val="thaiDistribute"/>
        <w:rPr>
          <w:rFonts w:ascii="TH SarabunPSK" w:hAnsi="TH SarabunPSK" w:cs="TH SarabunPSK"/>
        </w:rPr>
      </w:pPr>
      <w:r w:rsidRPr="00F414F3">
        <w:rPr>
          <w:rFonts w:ascii="TH SarabunPSK" w:eastAsia="Verdana" w:hAnsi="TH SarabunPSK" w:cs="TH SarabunPSK"/>
        </w:rPr>
        <w:t>The program uses active learning</w:t>
      </w:r>
      <w:r>
        <w:rPr>
          <w:rFonts w:ascii="TH SarabunPSK" w:eastAsia="Verdana" w:hAnsi="TH SarabunPSK" w:cs="TH SarabunPSK"/>
        </w:rPr>
        <w:t xml:space="preserve"> methods</w:t>
      </w:r>
      <w:r w:rsidRPr="00F414F3">
        <w:rPr>
          <w:rFonts w:ascii="TH SarabunPSK" w:eastAsia="Verdana" w:hAnsi="TH SarabunPSK" w:cs="TH SarabunPSK"/>
        </w:rPr>
        <w:t xml:space="preserve"> and integrates theory with practice as well as </w:t>
      </w:r>
      <w:r>
        <w:rPr>
          <w:rFonts w:ascii="TH SarabunPSK" w:eastAsia="Verdana" w:hAnsi="TH SarabunPSK" w:cs="TH SarabunPSK"/>
        </w:rPr>
        <w:t>provides</w:t>
      </w:r>
      <w:r w:rsidRPr="00F414F3">
        <w:rPr>
          <w:rFonts w:ascii="TH SarabunPSK" w:eastAsia="Verdana" w:hAnsi="TH SarabunPSK" w:cs="TH SarabunPSK"/>
        </w:rPr>
        <w:t xml:space="preserve"> extra</w:t>
      </w:r>
      <w:r w:rsidRPr="00F414F3">
        <w:rPr>
          <w:rFonts w:ascii="TH SarabunPSK" w:eastAsia="Verdana" w:hAnsi="TH SarabunPSK" w:cs="TH SarabunPSK"/>
          <w:cs/>
        </w:rPr>
        <w:t>-</w:t>
      </w:r>
      <w:r w:rsidRPr="00F414F3">
        <w:rPr>
          <w:rFonts w:ascii="TH SarabunPSK" w:eastAsia="Verdana" w:hAnsi="TH SarabunPSK" w:cs="TH SarabunPSK"/>
        </w:rPr>
        <w:t>curriculum activities</w:t>
      </w:r>
      <w:r w:rsidRPr="00F414F3">
        <w:rPr>
          <w:rFonts w:ascii="TH SarabunPSK" w:eastAsia="Verdana" w:hAnsi="TH SarabunPSK" w:cs="TH SarabunPSK"/>
          <w:cs/>
        </w:rPr>
        <w:t xml:space="preserve">. </w:t>
      </w:r>
      <w:r w:rsidRPr="00F414F3">
        <w:rPr>
          <w:rFonts w:ascii="TH SarabunPSK" w:hAnsi="TH SarabunPSK" w:cs="TH SarabunPSK"/>
          <w:cs/>
        </w:rPr>
        <w:t xml:space="preserve">All courses are taught in </w:t>
      </w:r>
      <w:r w:rsidRPr="00F414F3">
        <w:rPr>
          <w:rFonts w:ascii="TH SarabunPSK" w:hAnsi="TH SarabunPSK" w:cs="TH SarabunPSK"/>
        </w:rPr>
        <w:t>smart classrooms</w:t>
      </w:r>
      <w:r w:rsidRPr="00F414F3">
        <w:rPr>
          <w:rFonts w:ascii="TH SarabunPSK" w:hAnsi="TH SarabunPSK" w:cs="TH SarabunPSK"/>
          <w:cs/>
        </w:rPr>
        <w:t xml:space="preserve"> with </w:t>
      </w:r>
      <w:r w:rsidR="00801F83">
        <w:rPr>
          <w:rFonts w:ascii="TH SarabunPSK" w:hAnsi="TH SarabunPSK" w:cs="TH SarabunPSK"/>
        </w:rPr>
        <w:t xml:space="preserve">an </w:t>
      </w:r>
      <w:r w:rsidRPr="00F414F3">
        <w:rPr>
          <w:rFonts w:ascii="TH SarabunPSK" w:hAnsi="TH SarabunPSK" w:cs="TH SarabunPSK"/>
          <w:cs/>
        </w:rPr>
        <w:t>active learning approach,</w:t>
      </w:r>
      <w:r w:rsidRPr="00F36188">
        <w:rPr>
          <w:rFonts w:ascii="TH SarabunPSK" w:hAnsi="TH SarabunPSK" w:cs="TH SarabunPSK"/>
          <w:cs/>
        </w:rPr>
        <w:t xml:space="preserve"> mainly</w:t>
      </w:r>
      <w:r w:rsidRPr="00F414F3">
        <w:rPr>
          <w:rFonts w:ascii="TH SarabunPSK" w:hAnsi="TH SarabunPSK" w:cs="TH SarabunPSK"/>
          <w:cs/>
        </w:rPr>
        <w:t xml:space="preserve"> case-based which enables students to be familiar with real business cases. </w:t>
      </w:r>
      <w:r w:rsidRPr="00F414F3">
        <w:rPr>
          <w:rFonts w:ascii="TH SarabunPSK" w:hAnsi="TH SarabunPSK" w:cs="TH SarabunPSK"/>
        </w:rPr>
        <w:t xml:space="preserve">The implementation of </w:t>
      </w:r>
      <w:r>
        <w:rPr>
          <w:rFonts w:ascii="TH SarabunPSK" w:hAnsi="TH SarabunPSK" w:cs="TH SarabunPSK"/>
        </w:rPr>
        <w:t xml:space="preserve">the </w:t>
      </w:r>
      <w:r w:rsidRPr="00F414F3">
        <w:rPr>
          <w:rFonts w:ascii="TH SarabunPSK" w:hAnsi="TH SarabunPSK" w:cs="TH SarabunPSK"/>
        </w:rPr>
        <w:t>U</w:t>
      </w:r>
      <w:r>
        <w:rPr>
          <w:rFonts w:ascii="TH SarabunPSK" w:hAnsi="TH SarabunPSK" w:cs="TH SarabunPSK"/>
        </w:rPr>
        <w:t xml:space="preserve">nited </w:t>
      </w:r>
      <w:r w:rsidRPr="00F414F3">
        <w:rPr>
          <w:rFonts w:ascii="TH SarabunPSK" w:hAnsi="TH SarabunPSK" w:cs="TH SarabunPSK"/>
        </w:rPr>
        <w:t>K</w:t>
      </w:r>
      <w:r>
        <w:rPr>
          <w:rFonts w:ascii="TH SarabunPSK" w:hAnsi="TH SarabunPSK" w:cs="TH SarabunPSK"/>
        </w:rPr>
        <w:t>ingdom Professional Standards F</w:t>
      </w:r>
      <w:r w:rsidRPr="00F414F3">
        <w:rPr>
          <w:rFonts w:ascii="TH SarabunPSK" w:hAnsi="TH SarabunPSK" w:cs="TH SarabunPSK"/>
        </w:rPr>
        <w:t xml:space="preserve">ramework </w:t>
      </w:r>
      <w:r w:rsidRPr="00F414F3">
        <w:rPr>
          <w:rFonts w:ascii="TH SarabunPSK" w:hAnsi="TH SarabunPSK" w:cs="TH SarabunPSK"/>
          <w:cs/>
        </w:rPr>
        <w:t>(</w:t>
      </w:r>
      <w:r w:rsidRPr="00F414F3">
        <w:rPr>
          <w:rFonts w:ascii="TH SarabunPSK" w:hAnsi="TH SarabunPSK" w:cs="TH SarabunPSK"/>
        </w:rPr>
        <w:t>UKPSF</w:t>
      </w:r>
      <w:r w:rsidRPr="00F414F3">
        <w:rPr>
          <w:rFonts w:ascii="TH SarabunPSK" w:hAnsi="TH SarabunPSK" w:cs="TH SarabunPSK"/>
          <w:cs/>
        </w:rPr>
        <w:t xml:space="preserve">) </w:t>
      </w:r>
      <w:r w:rsidRPr="00F414F3">
        <w:rPr>
          <w:rFonts w:ascii="TH SarabunPSK" w:hAnsi="TH SarabunPSK" w:cs="TH SarabunPSK"/>
        </w:rPr>
        <w:t xml:space="preserve">to all courses well </w:t>
      </w:r>
      <w:r>
        <w:rPr>
          <w:rFonts w:ascii="TH SarabunPSK" w:hAnsi="TH SarabunPSK" w:cs="TH SarabunPSK"/>
        </w:rPr>
        <w:t>supports</w:t>
      </w:r>
      <w:r w:rsidRPr="00F414F3">
        <w:rPr>
          <w:rFonts w:ascii="TH SarabunPSK" w:hAnsi="TH SarabunPSK" w:cs="TH SarabunPSK"/>
        </w:rPr>
        <w:t xml:space="preserve"> students</w:t>
      </w:r>
      <w:r w:rsidRPr="00F414F3">
        <w:rPr>
          <w:rFonts w:ascii="TH SarabunPSK" w:hAnsi="TH SarabunPSK" w:cs="TH SarabunPSK"/>
          <w:cs/>
        </w:rPr>
        <w:t xml:space="preserve">’ </w:t>
      </w:r>
      <w:r w:rsidRPr="00F414F3">
        <w:rPr>
          <w:rFonts w:ascii="TH SarabunPSK" w:hAnsi="TH SarabunPSK" w:cs="TH SarabunPSK"/>
        </w:rPr>
        <w:t>learning effectiveness</w:t>
      </w:r>
      <w:r w:rsidRPr="00F414F3">
        <w:rPr>
          <w:rFonts w:ascii="TH SarabunPSK" w:hAnsi="TH SarabunPSK" w:cs="TH SarabunPSK"/>
          <w:cs/>
        </w:rPr>
        <w:t xml:space="preserve">. </w:t>
      </w:r>
      <w:r w:rsidRPr="00F414F3">
        <w:rPr>
          <w:rFonts w:ascii="TH SarabunPSK" w:eastAsia="Verdana" w:hAnsi="TH SarabunPSK" w:cs="TH SarabunPSK"/>
        </w:rPr>
        <w:t xml:space="preserve">More </w:t>
      </w:r>
      <w:r w:rsidRPr="00F414F3">
        <w:rPr>
          <w:rFonts w:ascii="TH SarabunPSK" w:eastAsia="Verdana" w:hAnsi="TH SarabunPSK" w:cs="TH SarabunPSK"/>
        </w:rPr>
        <w:lastRenderedPageBreak/>
        <w:t xml:space="preserve">importantly, the program </w:t>
      </w:r>
      <w:r w:rsidRPr="00F414F3">
        <w:rPr>
          <w:rFonts w:ascii="TH SarabunPSK" w:hAnsi="TH SarabunPSK" w:cs="TH SarabunPSK"/>
        </w:rPr>
        <w:t xml:space="preserve">incorporates cooperative education in </w:t>
      </w:r>
      <w:r w:rsidR="00801F83">
        <w:rPr>
          <w:rFonts w:ascii="TH SarabunPSK" w:hAnsi="TH SarabunPSK" w:cs="TH SarabunPSK"/>
        </w:rPr>
        <w:t>well</w:t>
      </w:r>
      <w:r w:rsidR="00801F83">
        <w:rPr>
          <w:rFonts w:ascii="TH SarabunPSK" w:hAnsi="TH SarabunPSK" w:cs="TH SarabunPSK"/>
          <w:cs/>
        </w:rPr>
        <w:t>-</w:t>
      </w:r>
      <w:r w:rsidR="00801F83">
        <w:rPr>
          <w:rFonts w:ascii="TH SarabunPSK" w:hAnsi="TH SarabunPSK" w:cs="TH SarabunPSK"/>
        </w:rPr>
        <w:t>known</w:t>
      </w:r>
      <w:r w:rsidRPr="00F414F3">
        <w:rPr>
          <w:rFonts w:ascii="TH SarabunPSK" w:hAnsi="TH SarabunPSK" w:cs="TH SarabunPSK"/>
        </w:rPr>
        <w:t xml:space="preserve"> domestic and </w:t>
      </w:r>
      <w:r>
        <w:rPr>
          <w:rFonts w:ascii="TH SarabunPSK" w:hAnsi="TH SarabunPSK" w:cs="TH SarabunPSK"/>
        </w:rPr>
        <w:t>overseas</w:t>
      </w:r>
      <w:r w:rsidRPr="00F414F3">
        <w:rPr>
          <w:rFonts w:ascii="TH SarabunPSK" w:hAnsi="TH SarabunPSK" w:cs="TH SarabunPSK"/>
        </w:rPr>
        <w:t xml:space="preserve"> organizations, enhancing practical experience</w:t>
      </w:r>
      <w:r>
        <w:rPr>
          <w:rFonts w:ascii="TH SarabunPSK" w:eastAsia="Verdana" w:hAnsi="TH SarabunPSK" w:cs="TH SarabunPSK"/>
        </w:rPr>
        <w:t xml:space="preserve"> to produce ready to work </w:t>
      </w:r>
      <w:r w:rsidRPr="00F414F3">
        <w:rPr>
          <w:rFonts w:ascii="TH SarabunPSK" w:eastAsia="Verdana" w:hAnsi="TH SarabunPSK" w:cs="TH SarabunPSK"/>
        </w:rPr>
        <w:t>graduates</w:t>
      </w:r>
      <w:r w:rsidRPr="00F414F3">
        <w:rPr>
          <w:rFonts w:ascii="TH SarabunPSK" w:eastAsia="Verdana" w:hAnsi="TH SarabunPSK" w:cs="TH SarabunPSK"/>
          <w:cs/>
        </w:rPr>
        <w:t xml:space="preserve">. </w:t>
      </w:r>
      <w:r w:rsidRPr="00F414F3">
        <w:rPr>
          <w:rFonts w:ascii="TH SarabunPSK" w:eastAsia="Verdana" w:hAnsi="TH SarabunPSK" w:cs="TH SarabunPSK"/>
        </w:rPr>
        <w:t xml:space="preserve">Also, the program </w:t>
      </w:r>
      <w:r>
        <w:rPr>
          <w:rFonts w:ascii="TH SarabunPSK" w:eastAsia="Verdana" w:hAnsi="TH SarabunPSK" w:cs="TH SarabunPSK"/>
        </w:rPr>
        <w:t>develops</w:t>
      </w:r>
      <w:r w:rsidRPr="00F414F3">
        <w:rPr>
          <w:rFonts w:ascii="TH SarabunPSK" w:eastAsia="Verdana" w:hAnsi="TH SarabunPSK" w:cs="TH SarabunPSK"/>
        </w:rPr>
        <w:t xml:space="preserve"> quality graduates who are ethically sound and talented in accordance with the University</w:t>
      </w:r>
      <w:r w:rsidRPr="00F414F3">
        <w:rPr>
          <w:rFonts w:ascii="TH SarabunPSK" w:eastAsia="Verdana" w:hAnsi="TH SarabunPSK" w:cs="TH SarabunPSK"/>
          <w:cs/>
        </w:rPr>
        <w:t>’</w:t>
      </w:r>
      <w:r w:rsidRPr="00F414F3">
        <w:rPr>
          <w:rFonts w:ascii="TH SarabunPSK" w:eastAsia="Verdana" w:hAnsi="TH SarabunPSK" w:cs="TH SarabunPSK"/>
        </w:rPr>
        <w:t xml:space="preserve">s </w:t>
      </w:r>
      <w:r>
        <w:rPr>
          <w:rFonts w:ascii="TH SarabunPSK" w:eastAsia="Verdana" w:hAnsi="TH SarabunPSK" w:cs="TH SarabunPSK"/>
        </w:rPr>
        <w:t>determination</w:t>
      </w:r>
      <w:r w:rsidRPr="00F414F3">
        <w:rPr>
          <w:rFonts w:ascii="TH SarabunPSK" w:eastAsia="Verdana" w:hAnsi="TH SarabunPSK" w:cs="TH SarabunPSK"/>
          <w:cs/>
        </w:rPr>
        <w:t xml:space="preserve">. </w:t>
      </w:r>
      <w:r w:rsidR="00801F83">
        <w:rPr>
          <w:rFonts w:ascii="TH SarabunPSK" w:hAnsi="TH SarabunPSK" w:cs="TH SarabunPSK"/>
        </w:rPr>
        <w:t>A c</w:t>
      </w:r>
      <w:r w:rsidRPr="00F414F3">
        <w:rPr>
          <w:rFonts w:ascii="TH SarabunPSK" w:hAnsi="TH SarabunPSK" w:cs="TH SarabunPSK"/>
        </w:rPr>
        <w:t>omprehensive</w:t>
      </w:r>
      <w:r w:rsidRPr="00F414F3">
        <w:rPr>
          <w:rFonts w:ascii="TH SarabunPSK" w:hAnsi="TH SarabunPSK" w:cs="TH SarabunPSK"/>
          <w:cs/>
        </w:rPr>
        <w:t xml:space="preserve"> </w:t>
      </w:r>
      <w:r w:rsidRPr="00F414F3">
        <w:rPr>
          <w:rFonts w:ascii="TH SarabunPSK" w:hAnsi="TH SarabunPSK" w:cs="TH SarabunPSK"/>
        </w:rPr>
        <w:t xml:space="preserve">examination is provided </w:t>
      </w:r>
      <w:r>
        <w:rPr>
          <w:rFonts w:ascii="TH SarabunPSK" w:hAnsi="TH SarabunPSK" w:cs="TH SarabunPSK"/>
        </w:rPr>
        <w:t>before graduation</w:t>
      </w:r>
      <w:r w:rsidRPr="00F414F3">
        <w:rPr>
          <w:rFonts w:ascii="TH SarabunPSK" w:hAnsi="TH SarabunPSK" w:cs="TH SarabunPSK"/>
          <w:cs/>
        </w:rPr>
        <w:t xml:space="preserve"> </w:t>
      </w:r>
      <w:r w:rsidRPr="00F414F3">
        <w:rPr>
          <w:rFonts w:ascii="TH SarabunPSK" w:hAnsi="TH SarabunPSK" w:cs="TH SarabunPSK"/>
        </w:rPr>
        <w:t>to ensure the quality of the graduates</w:t>
      </w:r>
      <w:r w:rsidRPr="00F414F3">
        <w:rPr>
          <w:rFonts w:ascii="TH SarabunPSK" w:hAnsi="TH SarabunPSK" w:cs="TH SarabunPSK"/>
          <w:cs/>
        </w:rPr>
        <w:t xml:space="preserve">.  </w:t>
      </w:r>
    </w:p>
    <w:p w14:paraId="01B9A7AA" w14:textId="77777777" w:rsidR="001F07EA" w:rsidRPr="00F414F3" w:rsidRDefault="001F07EA" w:rsidP="001F07EA">
      <w:pPr>
        <w:ind w:right="-2"/>
        <w:jc w:val="thaiDistribute"/>
        <w:rPr>
          <w:rFonts w:ascii="TH SarabunPSK" w:hAnsi="TH SarabunPSK" w:cs="TH SarabunPSK"/>
          <w:bCs/>
          <w:cs/>
        </w:rPr>
        <w:sectPr w:rsidR="001F07EA" w:rsidRPr="00F414F3" w:rsidSect="00E54AFD">
          <w:pgSz w:w="11906" w:h="16838" w:code="9"/>
          <w:pgMar w:top="1440" w:right="1440" w:bottom="1440" w:left="1440" w:header="720" w:footer="556" w:gutter="0"/>
          <w:paperSrc w:first="1025" w:other="1025"/>
          <w:pgNumType w:start="1"/>
          <w:cols w:space="708"/>
          <w:docGrid w:linePitch="435"/>
        </w:sectPr>
      </w:pPr>
    </w:p>
    <w:p w14:paraId="4A61DFF3" w14:textId="77777777" w:rsidR="00220EB2" w:rsidRPr="00F414F3" w:rsidRDefault="00220EB2" w:rsidP="000B0837">
      <w:pPr>
        <w:ind w:right="-2"/>
        <w:jc w:val="center"/>
        <w:rPr>
          <w:rFonts w:ascii="TH SarabunPSK" w:hAnsi="TH SarabunPSK" w:cs="TH SarabunPSK"/>
          <w:b/>
          <w:bCs/>
          <w:sz w:val="36"/>
          <w:szCs w:val="36"/>
        </w:rPr>
      </w:pPr>
      <w:bookmarkStart w:id="0" w:name="_Hlk100576077"/>
      <w:bookmarkStart w:id="1" w:name="_Hlk100326142"/>
      <w:bookmarkStart w:id="2" w:name="_Hlk100303857"/>
      <w:r w:rsidRPr="00F414F3">
        <w:rPr>
          <w:rFonts w:ascii="TH SarabunPSK" w:hAnsi="TH SarabunPSK" w:cs="TH SarabunPSK"/>
          <w:b/>
          <w:bCs/>
          <w:sz w:val="36"/>
          <w:szCs w:val="36"/>
          <w:cs/>
        </w:rPr>
        <w:lastRenderedPageBreak/>
        <w:t>สารบัญ</w:t>
      </w:r>
    </w:p>
    <w:p w14:paraId="27D95A27" w14:textId="77777777" w:rsidR="000B0837" w:rsidRPr="00F414F3" w:rsidRDefault="00DC1E89" w:rsidP="000B0837">
      <w:pPr>
        <w:ind w:right="-2"/>
        <w:jc w:val="center"/>
        <w:rPr>
          <w:rFonts w:ascii="TH SarabunPSK" w:hAnsi="TH SarabunPSK" w:cs="TH SarabunPSK"/>
          <w:b/>
          <w:bCs/>
          <w:sz w:val="36"/>
          <w:szCs w:val="36"/>
        </w:rPr>
      </w:pPr>
      <w:r w:rsidRPr="00F414F3">
        <w:rPr>
          <w:rFonts w:ascii="TH SarabunPSK" w:hAnsi="TH SarabunPSK" w:cs="TH SarabunPSK"/>
          <w:b/>
          <w:bCs/>
          <w:sz w:val="36"/>
          <w:szCs w:val="36"/>
        </w:rPr>
        <w:t>Table of contents</w:t>
      </w:r>
    </w:p>
    <w:p w14:paraId="586451B9" w14:textId="77777777" w:rsidR="004E7E82" w:rsidRPr="00F414F3" w:rsidRDefault="004E7E82" w:rsidP="000B0837">
      <w:pPr>
        <w:ind w:right="-2"/>
        <w:jc w:val="center"/>
        <w:rPr>
          <w:rFonts w:ascii="TH SarabunPSK" w:hAnsi="TH SarabunPSK" w:cs="TH SarabunPSK"/>
          <w:b/>
          <w:bCs/>
          <w:sz w:val="36"/>
          <w:szCs w:val="36"/>
        </w:rPr>
      </w:pPr>
    </w:p>
    <w:tbl>
      <w:tblPr>
        <w:tblW w:w="9463" w:type="dxa"/>
        <w:tblLook w:val="00A0" w:firstRow="1" w:lastRow="0" w:firstColumn="1" w:lastColumn="0" w:noHBand="0" w:noVBand="0"/>
      </w:tblPr>
      <w:tblGrid>
        <w:gridCol w:w="1668"/>
        <w:gridCol w:w="142"/>
        <w:gridCol w:w="6945"/>
        <w:gridCol w:w="708"/>
      </w:tblGrid>
      <w:tr w:rsidR="000B0837" w:rsidRPr="00F414F3" w14:paraId="0E797C4D" w14:textId="77777777" w:rsidTr="00C24FAC">
        <w:trPr>
          <w:tblHeader/>
        </w:trPr>
        <w:tc>
          <w:tcPr>
            <w:tcW w:w="8755" w:type="dxa"/>
            <w:gridSpan w:val="3"/>
          </w:tcPr>
          <w:p w14:paraId="1BA011F5" w14:textId="77777777" w:rsidR="002A7972" w:rsidRPr="00F414F3" w:rsidRDefault="002A7972" w:rsidP="0006273B">
            <w:pPr>
              <w:ind w:right="-2"/>
              <w:rPr>
                <w:rFonts w:ascii="TH SarabunPSK" w:hAnsi="TH SarabunPSK" w:cs="TH SarabunPSK"/>
                <w:b/>
                <w:bCs/>
              </w:rPr>
            </w:pPr>
            <w:r w:rsidRPr="00F414F3">
              <w:rPr>
                <w:rFonts w:ascii="TH SarabunPSK" w:hAnsi="TH SarabunPSK" w:cs="TH SarabunPSK"/>
                <w:b/>
                <w:bCs/>
                <w:cs/>
              </w:rPr>
              <w:t>รายละเอียดของหลักสูตร</w:t>
            </w:r>
          </w:p>
          <w:p w14:paraId="66DD9F1F" w14:textId="77777777" w:rsidR="00220EB2" w:rsidRPr="00F414F3" w:rsidRDefault="00344376" w:rsidP="0006273B">
            <w:pPr>
              <w:ind w:right="-2"/>
              <w:rPr>
                <w:rFonts w:ascii="TH SarabunPSK" w:hAnsi="TH SarabunPSK" w:cs="TH SarabunPSK"/>
                <w:b/>
                <w:bCs/>
                <w:cs/>
              </w:rPr>
            </w:pPr>
            <w:r w:rsidRPr="00F414F3">
              <w:rPr>
                <w:rFonts w:ascii="TH SarabunPSK" w:hAnsi="TH SarabunPSK" w:cs="TH SarabunPSK"/>
                <w:b/>
                <w:bCs/>
              </w:rPr>
              <w:t>Contents</w:t>
            </w:r>
          </w:p>
        </w:tc>
        <w:tc>
          <w:tcPr>
            <w:tcW w:w="708" w:type="dxa"/>
          </w:tcPr>
          <w:p w14:paraId="5F2E4E2A" w14:textId="77777777" w:rsidR="00220EB2" w:rsidRPr="00F414F3" w:rsidRDefault="002A7972" w:rsidP="00930D56">
            <w:pPr>
              <w:ind w:right="-2"/>
              <w:rPr>
                <w:rFonts w:ascii="TH SarabunPSK" w:hAnsi="TH SarabunPSK" w:cs="TH SarabunPSK"/>
                <w:b/>
                <w:bCs/>
              </w:rPr>
            </w:pPr>
            <w:r w:rsidRPr="00F414F3">
              <w:rPr>
                <w:rFonts w:ascii="TH SarabunPSK" w:hAnsi="TH SarabunPSK" w:cs="TH SarabunPSK"/>
                <w:b/>
                <w:bCs/>
                <w:cs/>
              </w:rPr>
              <w:t>หน้า</w:t>
            </w:r>
            <w:r w:rsidR="00344376" w:rsidRPr="00F414F3">
              <w:rPr>
                <w:rFonts w:ascii="TH SarabunPSK" w:hAnsi="TH SarabunPSK" w:cs="TH SarabunPSK"/>
                <w:b/>
                <w:bCs/>
              </w:rPr>
              <w:t>Page</w:t>
            </w:r>
          </w:p>
        </w:tc>
      </w:tr>
      <w:tr w:rsidR="004E7E82" w:rsidRPr="00F414F3" w14:paraId="5D182E55" w14:textId="77777777" w:rsidTr="00C24FAC">
        <w:trPr>
          <w:tblHeader/>
        </w:trPr>
        <w:tc>
          <w:tcPr>
            <w:tcW w:w="8755" w:type="dxa"/>
            <w:gridSpan w:val="3"/>
          </w:tcPr>
          <w:p w14:paraId="65A23DAF" w14:textId="77777777" w:rsidR="004E7E82" w:rsidRPr="00F414F3" w:rsidRDefault="004E7E82" w:rsidP="0006273B">
            <w:pPr>
              <w:ind w:right="-2"/>
              <w:rPr>
                <w:rFonts w:ascii="TH SarabunPSK" w:hAnsi="TH SarabunPSK" w:cs="TH SarabunPSK"/>
                <w:b/>
                <w:bCs/>
                <w:cs/>
              </w:rPr>
            </w:pPr>
          </w:p>
        </w:tc>
        <w:tc>
          <w:tcPr>
            <w:tcW w:w="708" w:type="dxa"/>
          </w:tcPr>
          <w:p w14:paraId="1C2546C1" w14:textId="77777777" w:rsidR="004E7E82" w:rsidRPr="00F414F3" w:rsidRDefault="004E7E82" w:rsidP="0006273B">
            <w:pPr>
              <w:ind w:right="-2"/>
              <w:jc w:val="center"/>
              <w:rPr>
                <w:rFonts w:ascii="TH SarabunPSK" w:hAnsi="TH SarabunPSK" w:cs="TH SarabunPSK"/>
                <w:b/>
                <w:bCs/>
                <w:cs/>
              </w:rPr>
            </w:pPr>
          </w:p>
        </w:tc>
      </w:tr>
      <w:tr w:rsidR="000B0837" w:rsidRPr="00F414F3" w14:paraId="455ECC3A" w14:textId="77777777" w:rsidTr="00C24FAC">
        <w:tc>
          <w:tcPr>
            <w:tcW w:w="8755" w:type="dxa"/>
            <w:gridSpan w:val="3"/>
          </w:tcPr>
          <w:p w14:paraId="03B65304" w14:textId="77777777" w:rsidR="00220EB2" w:rsidRPr="00F414F3" w:rsidRDefault="00220EB2" w:rsidP="0006273B">
            <w:pPr>
              <w:ind w:right="-2"/>
              <w:rPr>
                <w:rFonts w:ascii="TH SarabunPSK" w:hAnsi="TH SarabunPSK" w:cs="TH SarabunPSK"/>
                <w:b/>
                <w:bCs/>
              </w:rPr>
            </w:pPr>
            <w:r w:rsidRPr="00F414F3">
              <w:rPr>
                <w:rFonts w:ascii="TH SarabunPSK" w:hAnsi="TH SarabunPSK" w:cs="TH SarabunPSK"/>
                <w:b/>
                <w:bCs/>
                <w:cs/>
              </w:rPr>
              <w:t>หมวดที่ 1  ข้อมูลทั่วไป</w:t>
            </w:r>
          </w:p>
          <w:p w14:paraId="049B75A8" w14:textId="77777777" w:rsidR="000B0837" w:rsidRPr="00F414F3" w:rsidRDefault="00ED000F" w:rsidP="0006273B">
            <w:pPr>
              <w:ind w:right="-2"/>
              <w:rPr>
                <w:rFonts w:ascii="TH SarabunPSK" w:hAnsi="TH SarabunPSK" w:cs="TH SarabunPSK"/>
                <w:b/>
                <w:bCs/>
              </w:rPr>
            </w:pPr>
            <w:r w:rsidRPr="00F414F3">
              <w:rPr>
                <w:rFonts w:ascii="TH SarabunPSK" w:hAnsi="TH SarabunPSK" w:cs="TH SarabunPSK"/>
                <w:b/>
                <w:bCs/>
              </w:rPr>
              <w:t>Section</w:t>
            </w:r>
            <w:r w:rsidR="000B0837" w:rsidRPr="00F414F3">
              <w:rPr>
                <w:rFonts w:ascii="TH SarabunPSK" w:hAnsi="TH SarabunPSK" w:cs="TH SarabunPSK"/>
                <w:b/>
                <w:bCs/>
                <w:cs/>
              </w:rPr>
              <w:t xml:space="preserve"> 1 </w:t>
            </w:r>
            <w:r w:rsidR="00344376" w:rsidRPr="00F414F3">
              <w:rPr>
                <w:rFonts w:ascii="TH SarabunPSK" w:hAnsi="TH SarabunPSK" w:cs="TH SarabunPSK"/>
                <w:b/>
                <w:bCs/>
              </w:rPr>
              <w:t>General information</w:t>
            </w:r>
          </w:p>
        </w:tc>
        <w:tc>
          <w:tcPr>
            <w:tcW w:w="708" w:type="dxa"/>
          </w:tcPr>
          <w:p w14:paraId="5AFD6028" w14:textId="77777777" w:rsidR="000B0837" w:rsidRPr="00F414F3" w:rsidRDefault="000B0837" w:rsidP="008500F9">
            <w:pPr>
              <w:ind w:right="-2"/>
              <w:jc w:val="center"/>
              <w:rPr>
                <w:rFonts w:ascii="TH SarabunPSK" w:hAnsi="TH SarabunPSK" w:cs="TH SarabunPSK"/>
                <w:b/>
                <w:bCs/>
                <w:color w:val="000000"/>
              </w:rPr>
            </w:pPr>
          </w:p>
        </w:tc>
      </w:tr>
      <w:tr w:rsidR="000B0837" w:rsidRPr="00F414F3" w14:paraId="5EB5FE0A" w14:textId="77777777" w:rsidTr="00C24FAC">
        <w:tc>
          <w:tcPr>
            <w:tcW w:w="8755" w:type="dxa"/>
            <w:gridSpan w:val="3"/>
          </w:tcPr>
          <w:p w14:paraId="60CDA3E9" w14:textId="77777777" w:rsidR="00220EB2" w:rsidRPr="00F414F3" w:rsidRDefault="000B0837" w:rsidP="0006273B">
            <w:pPr>
              <w:ind w:right="-2"/>
              <w:rPr>
                <w:rFonts w:ascii="TH SarabunPSK" w:hAnsi="TH SarabunPSK" w:cs="TH SarabunPSK"/>
              </w:rPr>
            </w:pPr>
            <w:r w:rsidRPr="00F414F3">
              <w:rPr>
                <w:rFonts w:ascii="TH SarabunPSK" w:hAnsi="TH SarabunPSK" w:cs="TH SarabunPSK"/>
                <w:cs/>
              </w:rPr>
              <w:tab/>
            </w:r>
            <w:r w:rsidR="00220EB2" w:rsidRPr="00F414F3">
              <w:rPr>
                <w:rFonts w:ascii="TH SarabunPSK" w:hAnsi="TH SarabunPSK" w:cs="TH SarabunPSK"/>
                <w:cs/>
              </w:rPr>
              <w:t>1. รหัสและชื่อหลักสูตร</w:t>
            </w:r>
            <w:r w:rsidR="00930D56" w:rsidRPr="00F414F3">
              <w:rPr>
                <w:rFonts w:ascii="TH SarabunPSK" w:hAnsi="TH SarabunPSK" w:cs="TH SarabunPSK"/>
                <w:cs/>
              </w:rPr>
              <w:t>..............................................................................................................</w:t>
            </w:r>
          </w:p>
          <w:p w14:paraId="4C160F7D" w14:textId="77777777" w:rsidR="000B0837" w:rsidRPr="00F414F3" w:rsidRDefault="00220EB2" w:rsidP="00220EB2">
            <w:pPr>
              <w:ind w:right="-2" w:firstLine="709"/>
              <w:rPr>
                <w:rFonts w:ascii="TH SarabunPSK" w:hAnsi="TH SarabunPSK" w:cs="TH SarabunPSK"/>
                <w:cs/>
              </w:rPr>
            </w:pPr>
            <w:r w:rsidRPr="00F414F3">
              <w:rPr>
                <w:rFonts w:ascii="TH SarabunPSK" w:hAnsi="TH SarabunPSK" w:cs="TH SarabunPSK"/>
                <w:cs/>
              </w:rPr>
              <w:t xml:space="preserve">  </w:t>
            </w:r>
            <w:r w:rsidR="000B0837" w:rsidRPr="00F414F3">
              <w:rPr>
                <w:rFonts w:ascii="TH SarabunPSK" w:hAnsi="TH SarabunPSK" w:cs="TH SarabunPSK"/>
                <w:cs/>
              </w:rPr>
              <w:t xml:space="preserve"> </w:t>
            </w:r>
            <w:r w:rsidR="002C7BDB" w:rsidRPr="00F414F3">
              <w:rPr>
                <w:rFonts w:ascii="TH SarabunPSK" w:hAnsi="TH SarabunPSK" w:cs="TH SarabunPSK"/>
              </w:rPr>
              <w:t xml:space="preserve">Code and </w:t>
            </w:r>
            <w:r w:rsidR="000D0736">
              <w:rPr>
                <w:rFonts w:ascii="TH SarabunPSK" w:hAnsi="TH SarabunPSK" w:cs="TH SarabunPSK"/>
              </w:rPr>
              <w:t>t</w:t>
            </w:r>
            <w:r w:rsidR="002C7BDB" w:rsidRPr="00F414F3">
              <w:rPr>
                <w:rFonts w:ascii="TH SarabunPSK" w:hAnsi="TH SarabunPSK" w:cs="TH SarabunPSK"/>
              </w:rPr>
              <w:t>itle of</w:t>
            </w:r>
            <w:r w:rsidR="002C7BDB" w:rsidRPr="00F414F3">
              <w:rPr>
                <w:rFonts w:ascii="TH SarabunPSK" w:hAnsi="TH SarabunPSK" w:cs="TH SarabunPSK"/>
                <w:cs/>
              </w:rPr>
              <w:t xml:space="preserve"> </w:t>
            </w:r>
            <w:r w:rsidR="002C7BDB" w:rsidRPr="00F414F3">
              <w:rPr>
                <w:rFonts w:ascii="TH SarabunPSK" w:hAnsi="TH SarabunPSK" w:cs="TH SarabunPSK"/>
              </w:rPr>
              <w:t xml:space="preserve">the </w:t>
            </w:r>
            <w:r w:rsidR="000D0736">
              <w:rPr>
                <w:rFonts w:ascii="TH SarabunPSK" w:hAnsi="TH SarabunPSK" w:cs="TH SarabunPSK"/>
              </w:rPr>
              <w:t>p</w:t>
            </w:r>
            <w:r w:rsidR="002C7BDB" w:rsidRPr="00F414F3">
              <w:rPr>
                <w:rFonts w:ascii="TH SarabunPSK" w:hAnsi="TH SarabunPSK" w:cs="TH SarabunPSK"/>
              </w:rPr>
              <w:t>rogram</w:t>
            </w:r>
          </w:p>
        </w:tc>
        <w:tc>
          <w:tcPr>
            <w:tcW w:w="708" w:type="dxa"/>
          </w:tcPr>
          <w:p w14:paraId="055D1331" w14:textId="77777777" w:rsidR="000B0837" w:rsidRPr="00F414F3" w:rsidRDefault="00625B05" w:rsidP="008500F9">
            <w:pPr>
              <w:ind w:right="-2"/>
              <w:jc w:val="center"/>
              <w:rPr>
                <w:rFonts w:ascii="TH SarabunPSK" w:hAnsi="TH SarabunPSK" w:cs="TH SarabunPSK"/>
                <w:color w:val="000000"/>
              </w:rPr>
            </w:pPr>
            <w:r w:rsidRPr="00F414F3">
              <w:rPr>
                <w:rFonts w:ascii="TH SarabunPSK" w:hAnsi="TH SarabunPSK" w:cs="TH SarabunPSK"/>
                <w:color w:val="000000"/>
              </w:rPr>
              <w:t>1</w:t>
            </w:r>
          </w:p>
        </w:tc>
      </w:tr>
      <w:tr w:rsidR="000B0837" w:rsidRPr="00F414F3" w14:paraId="4C5DC098" w14:textId="77777777" w:rsidTr="00C24FAC">
        <w:tc>
          <w:tcPr>
            <w:tcW w:w="8755" w:type="dxa"/>
            <w:gridSpan w:val="3"/>
          </w:tcPr>
          <w:p w14:paraId="06DFAB2A" w14:textId="77777777" w:rsidR="00220EB2" w:rsidRPr="00F414F3" w:rsidRDefault="000B0837" w:rsidP="0006273B">
            <w:pPr>
              <w:ind w:right="-2"/>
              <w:rPr>
                <w:rFonts w:ascii="TH SarabunPSK" w:hAnsi="TH SarabunPSK" w:cs="TH SarabunPSK"/>
              </w:rPr>
            </w:pPr>
            <w:r w:rsidRPr="00F414F3">
              <w:rPr>
                <w:rFonts w:ascii="TH SarabunPSK" w:hAnsi="TH SarabunPSK" w:cs="TH SarabunPSK"/>
                <w:cs/>
              </w:rPr>
              <w:tab/>
            </w:r>
            <w:r w:rsidR="00220EB2" w:rsidRPr="00F414F3">
              <w:rPr>
                <w:rFonts w:ascii="TH SarabunPSK" w:hAnsi="TH SarabunPSK" w:cs="TH SarabunPSK"/>
                <w:cs/>
              </w:rPr>
              <w:t>2. ชื่อปริญญาและสาขา</w:t>
            </w:r>
            <w:r w:rsidR="00930D56" w:rsidRPr="00F414F3">
              <w:rPr>
                <w:rFonts w:ascii="TH SarabunPSK" w:hAnsi="TH SarabunPSK" w:cs="TH SarabunPSK"/>
                <w:cs/>
              </w:rPr>
              <w:t>………………………………………………………...………………………………...……</w:t>
            </w:r>
          </w:p>
          <w:p w14:paraId="4DB62274" w14:textId="77777777" w:rsidR="000B0837" w:rsidRPr="00F414F3" w:rsidRDefault="00220EB2" w:rsidP="00220EB2">
            <w:pPr>
              <w:ind w:right="-2" w:firstLine="709"/>
              <w:rPr>
                <w:rFonts w:ascii="TH SarabunPSK" w:hAnsi="TH SarabunPSK" w:cs="TH SarabunPSK"/>
              </w:rPr>
            </w:pPr>
            <w:r w:rsidRPr="00F414F3">
              <w:rPr>
                <w:rFonts w:ascii="TH SarabunPSK" w:hAnsi="TH SarabunPSK" w:cs="TH SarabunPSK"/>
                <w:cs/>
              </w:rPr>
              <w:t xml:space="preserve">  </w:t>
            </w:r>
            <w:r w:rsidR="000B0837" w:rsidRPr="00F414F3">
              <w:rPr>
                <w:rFonts w:ascii="TH SarabunPSK" w:hAnsi="TH SarabunPSK" w:cs="TH SarabunPSK"/>
                <w:cs/>
              </w:rPr>
              <w:t xml:space="preserve"> </w:t>
            </w:r>
            <w:r w:rsidR="002A7972" w:rsidRPr="00F414F3">
              <w:rPr>
                <w:rFonts w:ascii="TH SarabunPSK" w:hAnsi="TH SarabunPSK" w:cs="TH SarabunPSK"/>
                <w:cs/>
              </w:rPr>
              <w:t xml:space="preserve"> </w:t>
            </w:r>
            <w:r w:rsidR="002C7BDB" w:rsidRPr="00F414F3">
              <w:rPr>
                <w:rFonts w:ascii="TH SarabunPSK" w:hAnsi="TH SarabunPSK" w:cs="TH SarabunPSK"/>
              </w:rPr>
              <w:t xml:space="preserve">Title of the </w:t>
            </w:r>
            <w:r w:rsidR="000D0736">
              <w:rPr>
                <w:rFonts w:ascii="TH SarabunPSK" w:hAnsi="TH SarabunPSK" w:cs="TH SarabunPSK"/>
              </w:rPr>
              <w:t>d</w:t>
            </w:r>
            <w:r w:rsidR="002C7BDB" w:rsidRPr="00F414F3">
              <w:rPr>
                <w:rFonts w:ascii="TH SarabunPSK" w:hAnsi="TH SarabunPSK" w:cs="TH SarabunPSK"/>
              </w:rPr>
              <w:t xml:space="preserve">egree and </w:t>
            </w:r>
            <w:r w:rsidR="000D0736">
              <w:rPr>
                <w:rFonts w:ascii="TH SarabunPSK" w:hAnsi="TH SarabunPSK" w:cs="TH SarabunPSK"/>
              </w:rPr>
              <w:t>f</w:t>
            </w:r>
            <w:r w:rsidR="002C7BDB" w:rsidRPr="00F414F3">
              <w:rPr>
                <w:rFonts w:ascii="TH SarabunPSK" w:hAnsi="TH SarabunPSK" w:cs="TH SarabunPSK"/>
              </w:rPr>
              <w:t xml:space="preserve">ield of </w:t>
            </w:r>
            <w:r w:rsidR="000D0736">
              <w:rPr>
                <w:rFonts w:ascii="TH SarabunPSK" w:hAnsi="TH SarabunPSK" w:cs="TH SarabunPSK"/>
              </w:rPr>
              <w:t>s</w:t>
            </w:r>
            <w:r w:rsidR="002C7BDB" w:rsidRPr="00F414F3">
              <w:rPr>
                <w:rFonts w:ascii="TH SarabunPSK" w:hAnsi="TH SarabunPSK" w:cs="TH SarabunPSK"/>
              </w:rPr>
              <w:t>tudy</w:t>
            </w:r>
          </w:p>
        </w:tc>
        <w:tc>
          <w:tcPr>
            <w:tcW w:w="708" w:type="dxa"/>
          </w:tcPr>
          <w:p w14:paraId="5F549ED2" w14:textId="77777777" w:rsidR="000B0837" w:rsidRPr="00F414F3" w:rsidRDefault="00625B05" w:rsidP="008500F9">
            <w:pPr>
              <w:ind w:right="-2"/>
              <w:jc w:val="center"/>
              <w:rPr>
                <w:rFonts w:ascii="TH SarabunPSK" w:hAnsi="TH SarabunPSK" w:cs="TH SarabunPSK"/>
                <w:color w:val="000000"/>
              </w:rPr>
            </w:pPr>
            <w:r w:rsidRPr="00F414F3">
              <w:rPr>
                <w:rFonts w:ascii="TH SarabunPSK" w:hAnsi="TH SarabunPSK" w:cs="TH SarabunPSK"/>
                <w:color w:val="000000"/>
              </w:rPr>
              <w:t>1</w:t>
            </w:r>
          </w:p>
        </w:tc>
      </w:tr>
      <w:tr w:rsidR="000B0837" w:rsidRPr="00F414F3" w14:paraId="478BF956" w14:textId="77777777" w:rsidTr="00C24FAC">
        <w:trPr>
          <w:trHeight w:val="271"/>
        </w:trPr>
        <w:tc>
          <w:tcPr>
            <w:tcW w:w="8755" w:type="dxa"/>
            <w:gridSpan w:val="3"/>
          </w:tcPr>
          <w:p w14:paraId="43B26D0C" w14:textId="77777777" w:rsidR="00220EB2" w:rsidRPr="00F414F3" w:rsidRDefault="000B0837" w:rsidP="0006273B">
            <w:pPr>
              <w:ind w:right="-2"/>
              <w:rPr>
                <w:rFonts w:ascii="TH SarabunPSK" w:hAnsi="TH SarabunPSK" w:cs="TH SarabunPSK"/>
              </w:rPr>
            </w:pPr>
            <w:r w:rsidRPr="00F414F3">
              <w:rPr>
                <w:rFonts w:ascii="TH SarabunPSK" w:hAnsi="TH SarabunPSK" w:cs="TH SarabunPSK"/>
                <w:cs/>
              </w:rPr>
              <w:tab/>
            </w:r>
            <w:r w:rsidR="00220EB2" w:rsidRPr="00F414F3">
              <w:rPr>
                <w:rFonts w:ascii="TH SarabunPSK" w:hAnsi="TH SarabunPSK" w:cs="TH SarabunPSK"/>
                <w:cs/>
              </w:rPr>
              <w:t>3. วิชาเอก (ถ้ามี)</w:t>
            </w:r>
            <w:r w:rsidR="00930D56" w:rsidRPr="00F414F3">
              <w:rPr>
                <w:rFonts w:ascii="TH SarabunPSK" w:hAnsi="TH SarabunPSK" w:cs="TH SarabunPSK"/>
                <w:cs/>
              </w:rPr>
              <w:t xml:space="preserve"> ..…………………………………………………………………………………………….…………</w:t>
            </w:r>
          </w:p>
          <w:p w14:paraId="2F0E396E" w14:textId="77777777" w:rsidR="000B0837" w:rsidRPr="00F414F3" w:rsidRDefault="00220EB2" w:rsidP="00220EB2">
            <w:pPr>
              <w:tabs>
                <w:tab w:val="left" w:pos="838"/>
              </w:tabs>
              <w:ind w:right="-2" w:firstLine="709"/>
              <w:rPr>
                <w:rFonts w:ascii="TH SarabunPSK" w:hAnsi="TH SarabunPSK" w:cs="TH SarabunPSK"/>
              </w:rPr>
            </w:pPr>
            <w:r w:rsidRPr="00F414F3">
              <w:rPr>
                <w:rFonts w:ascii="TH SarabunPSK" w:hAnsi="TH SarabunPSK" w:cs="TH SarabunPSK"/>
                <w:cs/>
              </w:rPr>
              <w:t xml:space="preserve">  </w:t>
            </w:r>
            <w:r w:rsidR="002A7972" w:rsidRPr="00F414F3">
              <w:rPr>
                <w:rFonts w:ascii="TH SarabunPSK" w:hAnsi="TH SarabunPSK" w:cs="TH SarabunPSK"/>
                <w:cs/>
              </w:rPr>
              <w:t xml:space="preserve"> </w:t>
            </w:r>
            <w:r w:rsidRPr="00F414F3">
              <w:rPr>
                <w:rFonts w:ascii="TH SarabunPSK" w:hAnsi="TH SarabunPSK" w:cs="TH SarabunPSK"/>
                <w:cs/>
              </w:rPr>
              <w:t xml:space="preserve"> </w:t>
            </w:r>
            <w:r w:rsidR="002C7BDB" w:rsidRPr="00F414F3">
              <w:rPr>
                <w:rFonts w:ascii="TH SarabunPSK" w:hAnsi="TH SarabunPSK" w:cs="TH SarabunPSK"/>
              </w:rPr>
              <w:t xml:space="preserve">Major </w:t>
            </w:r>
            <w:r w:rsidR="000D0736">
              <w:rPr>
                <w:rFonts w:ascii="TH SarabunPSK" w:hAnsi="TH SarabunPSK" w:cs="TH SarabunPSK"/>
              </w:rPr>
              <w:t>s</w:t>
            </w:r>
            <w:r w:rsidR="002C7BDB" w:rsidRPr="00F414F3">
              <w:rPr>
                <w:rFonts w:ascii="TH SarabunPSK" w:hAnsi="TH SarabunPSK" w:cs="TH SarabunPSK"/>
              </w:rPr>
              <w:t xml:space="preserve">ubject </w:t>
            </w:r>
          </w:p>
        </w:tc>
        <w:tc>
          <w:tcPr>
            <w:tcW w:w="708" w:type="dxa"/>
          </w:tcPr>
          <w:p w14:paraId="4FBE0328" w14:textId="77777777" w:rsidR="000B0837" w:rsidRPr="00F414F3" w:rsidRDefault="00625B05" w:rsidP="008500F9">
            <w:pPr>
              <w:ind w:right="-2"/>
              <w:jc w:val="center"/>
              <w:rPr>
                <w:rFonts w:ascii="TH SarabunPSK" w:hAnsi="TH SarabunPSK" w:cs="TH SarabunPSK"/>
                <w:color w:val="000000"/>
              </w:rPr>
            </w:pPr>
            <w:r w:rsidRPr="00F414F3">
              <w:rPr>
                <w:rFonts w:ascii="TH SarabunPSK" w:hAnsi="TH SarabunPSK" w:cs="TH SarabunPSK"/>
                <w:color w:val="000000"/>
              </w:rPr>
              <w:t>1</w:t>
            </w:r>
          </w:p>
        </w:tc>
      </w:tr>
      <w:tr w:rsidR="000B0837" w:rsidRPr="00F414F3" w14:paraId="4BD1D855" w14:textId="77777777" w:rsidTr="00C24FAC">
        <w:tc>
          <w:tcPr>
            <w:tcW w:w="8755" w:type="dxa"/>
            <w:gridSpan w:val="3"/>
          </w:tcPr>
          <w:p w14:paraId="5FE92FFB" w14:textId="77777777" w:rsidR="00220EB2" w:rsidRPr="00F414F3" w:rsidRDefault="000B0837" w:rsidP="0006273B">
            <w:pPr>
              <w:ind w:right="-2"/>
              <w:rPr>
                <w:rFonts w:ascii="TH SarabunPSK" w:hAnsi="TH SarabunPSK" w:cs="TH SarabunPSK"/>
                <w:cs/>
              </w:rPr>
            </w:pPr>
            <w:r w:rsidRPr="00F414F3">
              <w:rPr>
                <w:rFonts w:ascii="TH SarabunPSK" w:hAnsi="TH SarabunPSK" w:cs="TH SarabunPSK"/>
                <w:cs/>
              </w:rPr>
              <w:tab/>
              <w:t>4.</w:t>
            </w:r>
            <w:r w:rsidR="00220EB2" w:rsidRPr="00F414F3">
              <w:rPr>
                <w:rFonts w:ascii="TH SarabunPSK" w:hAnsi="TH SarabunPSK" w:cs="TH SarabunPSK"/>
                <w:cs/>
              </w:rPr>
              <w:t xml:space="preserve"> จำนวนหน่วยกิตที่เรียนตลอดหลักสูตร</w:t>
            </w:r>
            <w:r w:rsidR="00930D56" w:rsidRPr="00F414F3">
              <w:rPr>
                <w:rFonts w:ascii="TH SarabunPSK" w:hAnsi="TH SarabunPSK" w:cs="TH SarabunPSK"/>
                <w:cs/>
              </w:rPr>
              <w:t>…………………………………………………………………………</w:t>
            </w:r>
          </w:p>
          <w:p w14:paraId="0FE2A4ED" w14:textId="77777777" w:rsidR="000B0837" w:rsidRPr="00F414F3" w:rsidRDefault="00220EB2" w:rsidP="00220EB2">
            <w:pPr>
              <w:ind w:right="-2" w:firstLine="709"/>
              <w:rPr>
                <w:rFonts w:ascii="TH SarabunPSK" w:hAnsi="TH SarabunPSK" w:cs="TH SarabunPSK"/>
              </w:rPr>
            </w:pPr>
            <w:r w:rsidRPr="00F414F3">
              <w:rPr>
                <w:rFonts w:ascii="TH SarabunPSK" w:hAnsi="TH SarabunPSK" w:cs="TH SarabunPSK"/>
                <w:cs/>
              </w:rPr>
              <w:t xml:space="preserve">  </w:t>
            </w:r>
            <w:r w:rsidR="000B0837" w:rsidRPr="00F414F3">
              <w:rPr>
                <w:rFonts w:ascii="TH SarabunPSK" w:hAnsi="TH SarabunPSK" w:cs="TH SarabunPSK"/>
                <w:cs/>
              </w:rPr>
              <w:t xml:space="preserve"> </w:t>
            </w:r>
            <w:r w:rsidR="002C7BDB" w:rsidRPr="00F414F3">
              <w:rPr>
                <w:rFonts w:ascii="TH SarabunPSK" w:hAnsi="TH SarabunPSK" w:cs="TH SarabunPSK"/>
              </w:rPr>
              <w:t xml:space="preserve">Total </w:t>
            </w:r>
            <w:r w:rsidR="000D0736">
              <w:rPr>
                <w:rFonts w:ascii="TH SarabunPSK" w:hAnsi="TH SarabunPSK" w:cs="TH SarabunPSK"/>
              </w:rPr>
              <w:t>n</w:t>
            </w:r>
            <w:r w:rsidR="002C7BDB" w:rsidRPr="00F414F3">
              <w:rPr>
                <w:rFonts w:ascii="TH SarabunPSK" w:hAnsi="TH SarabunPSK" w:cs="TH SarabunPSK"/>
              </w:rPr>
              <w:t xml:space="preserve">umber of </w:t>
            </w:r>
            <w:r w:rsidR="000D0736">
              <w:rPr>
                <w:rFonts w:ascii="TH SarabunPSK" w:hAnsi="TH SarabunPSK" w:cs="TH SarabunPSK"/>
              </w:rPr>
              <w:t>c</w:t>
            </w:r>
            <w:r w:rsidR="002C7BDB" w:rsidRPr="00F414F3">
              <w:rPr>
                <w:rFonts w:ascii="TH SarabunPSK" w:hAnsi="TH SarabunPSK" w:cs="TH SarabunPSK"/>
              </w:rPr>
              <w:t xml:space="preserve">redits </w:t>
            </w:r>
            <w:r w:rsidR="000D0736">
              <w:rPr>
                <w:rFonts w:ascii="TH SarabunPSK" w:hAnsi="TH SarabunPSK" w:cs="TH SarabunPSK"/>
              </w:rPr>
              <w:t>r</w:t>
            </w:r>
            <w:r w:rsidR="002C7BDB" w:rsidRPr="00F414F3">
              <w:rPr>
                <w:rFonts w:ascii="TH SarabunPSK" w:hAnsi="TH SarabunPSK" w:cs="TH SarabunPSK"/>
              </w:rPr>
              <w:t>equired</w:t>
            </w:r>
          </w:p>
        </w:tc>
        <w:tc>
          <w:tcPr>
            <w:tcW w:w="708" w:type="dxa"/>
          </w:tcPr>
          <w:p w14:paraId="04DDCB6D" w14:textId="77777777" w:rsidR="000B0837" w:rsidRPr="00F414F3" w:rsidRDefault="00625B05" w:rsidP="008500F9">
            <w:pPr>
              <w:ind w:right="-2"/>
              <w:jc w:val="center"/>
              <w:rPr>
                <w:rFonts w:ascii="TH SarabunPSK" w:hAnsi="TH SarabunPSK" w:cs="TH SarabunPSK"/>
                <w:color w:val="000000"/>
              </w:rPr>
            </w:pPr>
            <w:r w:rsidRPr="00F414F3">
              <w:rPr>
                <w:rFonts w:ascii="TH SarabunPSK" w:hAnsi="TH SarabunPSK" w:cs="TH SarabunPSK"/>
                <w:color w:val="000000"/>
              </w:rPr>
              <w:t>1</w:t>
            </w:r>
          </w:p>
        </w:tc>
      </w:tr>
      <w:tr w:rsidR="000B0837" w:rsidRPr="00F414F3" w14:paraId="604EDA48" w14:textId="77777777" w:rsidTr="00C24FAC">
        <w:tc>
          <w:tcPr>
            <w:tcW w:w="8755" w:type="dxa"/>
            <w:gridSpan w:val="3"/>
          </w:tcPr>
          <w:p w14:paraId="4C651683" w14:textId="77777777" w:rsidR="00220EB2" w:rsidRPr="00F414F3" w:rsidRDefault="000B0837" w:rsidP="0006273B">
            <w:pPr>
              <w:ind w:right="-2"/>
              <w:rPr>
                <w:rFonts w:ascii="TH SarabunPSK" w:hAnsi="TH SarabunPSK" w:cs="TH SarabunPSK"/>
              </w:rPr>
            </w:pPr>
            <w:r w:rsidRPr="00F414F3">
              <w:rPr>
                <w:rFonts w:ascii="TH SarabunPSK" w:hAnsi="TH SarabunPSK" w:cs="TH SarabunPSK"/>
                <w:cs/>
              </w:rPr>
              <w:tab/>
              <w:t>5.</w:t>
            </w:r>
            <w:r w:rsidR="00220EB2" w:rsidRPr="00F414F3">
              <w:rPr>
                <w:rFonts w:ascii="TH SarabunPSK" w:hAnsi="TH SarabunPSK" w:cs="TH SarabunPSK"/>
                <w:cs/>
              </w:rPr>
              <w:t xml:space="preserve"> รูปแบบของหลักสูตร</w:t>
            </w:r>
            <w:r w:rsidR="00930D56" w:rsidRPr="00F414F3">
              <w:rPr>
                <w:rFonts w:ascii="TH SarabunPSK" w:hAnsi="TH SarabunPSK" w:cs="TH SarabunPSK"/>
                <w:cs/>
              </w:rPr>
              <w:t>………………………………………………………………………………….………………</w:t>
            </w:r>
          </w:p>
          <w:p w14:paraId="5D1D6D10" w14:textId="77777777" w:rsidR="000B0837" w:rsidRPr="00F414F3" w:rsidRDefault="00220EB2" w:rsidP="00220EB2">
            <w:pPr>
              <w:ind w:right="-2" w:firstLine="709"/>
              <w:rPr>
                <w:rFonts w:ascii="TH SarabunPSK" w:hAnsi="TH SarabunPSK" w:cs="TH SarabunPSK"/>
              </w:rPr>
            </w:pPr>
            <w:r w:rsidRPr="00F414F3">
              <w:rPr>
                <w:rFonts w:ascii="TH SarabunPSK" w:hAnsi="TH SarabunPSK" w:cs="TH SarabunPSK"/>
                <w:cs/>
              </w:rPr>
              <w:t xml:space="preserve">  </w:t>
            </w:r>
            <w:r w:rsidR="002A7972" w:rsidRPr="00F414F3">
              <w:rPr>
                <w:rFonts w:ascii="TH SarabunPSK" w:hAnsi="TH SarabunPSK" w:cs="TH SarabunPSK"/>
                <w:cs/>
              </w:rPr>
              <w:t xml:space="preserve"> </w:t>
            </w:r>
            <w:r w:rsidR="000B0837" w:rsidRPr="00F414F3">
              <w:rPr>
                <w:rFonts w:ascii="TH SarabunPSK" w:hAnsi="TH SarabunPSK" w:cs="TH SarabunPSK"/>
                <w:cs/>
              </w:rPr>
              <w:t xml:space="preserve"> </w:t>
            </w:r>
            <w:r w:rsidR="002C7BDB" w:rsidRPr="00F414F3">
              <w:rPr>
                <w:rFonts w:ascii="TH SarabunPSK" w:hAnsi="TH SarabunPSK" w:cs="TH SarabunPSK"/>
              </w:rPr>
              <w:t xml:space="preserve">Program </w:t>
            </w:r>
            <w:r w:rsidR="000D0736">
              <w:rPr>
                <w:rFonts w:ascii="TH SarabunPSK" w:hAnsi="TH SarabunPSK" w:cs="TH SarabunPSK"/>
              </w:rPr>
              <w:t>c</w:t>
            </w:r>
            <w:r w:rsidR="002C7BDB" w:rsidRPr="00F414F3">
              <w:rPr>
                <w:rFonts w:ascii="TH SarabunPSK" w:hAnsi="TH SarabunPSK" w:cs="TH SarabunPSK"/>
              </w:rPr>
              <w:t>haracteristics</w:t>
            </w:r>
          </w:p>
        </w:tc>
        <w:tc>
          <w:tcPr>
            <w:tcW w:w="708" w:type="dxa"/>
          </w:tcPr>
          <w:p w14:paraId="4CEDF7F9" w14:textId="77777777" w:rsidR="000B0837" w:rsidRPr="00F414F3" w:rsidRDefault="007A3CF4" w:rsidP="008500F9">
            <w:pPr>
              <w:ind w:right="-2"/>
              <w:jc w:val="center"/>
              <w:rPr>
                <w:rFonts w:ascii="TH SarabunPSK" w:hAnsi="TH SarabunPSK" w:cs="TH SarabunPSK"/>
                <w:color w:val="000000"/>
              </w:rPr>
            </w:pPr>
            <w:r>
              <w:rPr>
                <w:rFonts w:ascii="TH SarabunPSK" w:hAnsi="TH SarabunPSK" w:cs="TH SarabunPSK"/>
                <w:color w:val="000000"/>
              </w:rPr>
              <w:t>2</w:t>
            </w:r>
          </w:p>
        </w:tc>
      </w:tr>
      <w:tr w:rsidR="000B0837" w:rsidRPr="00F414F3" w14:paraId="20236A94" w14:textId="77777777" w:rsidTr="00C24FAC">
        <w:tc>
          <w:tcPr>
            <w:tcW w:w="8755" w:type="dxa"/>
            <w:gridSpan w:val="3"/>
          </w:tcPr>
          <w:p w14:paraId="4C18D94B" w14:textId="77777777" w:rsidR="002A7972" w:rsidRPr="00F414F3" w:rsidRDefault="000B0837" w:rsidP="0006273B">
            <w:pPr>
              <w:ind w:right="-2" w:hanging="317"/>
              <w:rPr>
                <w:rFonts w:ascii="TH SarabunPSK" w:hAnsi="TH SarabunPSK" w:cs="TH SarabunPSK"/>
                <w:cs/>
              </w:rPr>
            </w:pPr>
            <w:r w:rsidRPr="00F414F3">
              <w:rPr>
                <w:rFonts w:ascii="TH SarabunPSK" w:hAnsi="TH SarabunPSK" w:cs="TH SarabunPSK"/>
                <w:cs/>
              </w:rPr>
              <w:tab/>
            </w:r>
            <w:r w:rsidRPr="00F414F3">
              <w:rPr>
                <w:rFonts w:ascii="TH SarabunPSK" w:hAnsi="TH SarabunPSK" w:cs="TH SarabunPSK"/>
                <w:cs/>
              </w:rPr>
              <w:tab/>
              <w:t>6.</w:t>
            </w:r>
            <w:r w:rsidR="002A7972" w:rsidRPr="00F414F3">
              <w:rPr>
                <w:rFonts w:ascii="TH SarabunPSK" w:hAnsi="TH SarabunPSK" w:cs="TH SarabunPSK"/>
                <w:cs/>
              </w:rPr>
              <w:t xml:space="preserve"> สถานภาพของหลักสูตรและการพิจารณาอนุมัติ/เห็นชอบหลักสูตร</w:t>
            </w:r>
            <w:r w:rsidR="00930D56" w:rsidRPr="00F414F3">
              <w:rPr>
                <w:rFonts w:ascii="TH SarabunPSK" w:hAnsi="TH SarabunPSK" w:cs="TH SarabunPSK"/>
                <w:cs/>
              </w:rPr>
              <w:t>…………………………………</w:t>
            </w:r>
          </w:p>
          <w:p w14:paraId="7054E39E" w14:textId="77777777" w:rsidR="000B0837" w:rsidRPr="00F414F3" w:rsidRDefault="002A7972" w:rsidP="002A7972">
            <w:pPr>
              <w:ind w:right="-2" w:firstLine="709"/>
              <w:rPr>
                <w:rFonts w:ascii="TH SarabunPSK" w:hAnsi="TH SarabunPSK" w:cs="TH SarabunPSK"/>
              </w:rPr>
            </w:pPr>
            <w:r w:rsidRPr="00F414F3">
              <w:rPr>
                <w:rFonts w:ascii="TH SarabunPSK" w:hAnsi="TH SarabunPSK" w:cs="TH SarabunPSK"/>
                <w:cs/>
              </w:rPr>
              <w:t xml:space="preserve">   </w:t>
            </w:r>
            <w:r w:rsidR="000B0837" w:rsidRPr="00F414F3">
              <w:rPr>
                <w:rFonts w:ascii="TH SarabunPSK" w:hAnsi="TH SarabunPSK" w:cs="TH SarabunPSK"/>
                <w:cs/>
              </w:rPr>
              <w:t xml:space="preserve"> </w:t>
            </w:r>
            <w:r w:rsidR="002C7BDB" w:rsidRPr="00F414F3">
              <w:rPr>
                <w:rFonts w:ascii="TH SarabunPSK" w:hAnsi="TH SarabunPSK" w:cs="TH SarabunPSK"/>
              </w:rPr>
              <w:t>Program</w:t>
            </w:r>
            <w:r w:rsidR="002C7BDB" w:rsidRPr="00F414F3">
              <w:rPr>
                <w:rFonts w:ascii="TH SarabunPSK" w:hAnsi="TH SarabunPSK" w:cs="TH SarabunPSK"/>
                <w:cs/>
              </w:rPr>
              <w:t>’</w:t>
            </w:r>
            <w:r w:rsidR="002C7BDB" w:rsidRPr="00F414F3">
              <w:rPr>
                <w:rFonts w:ascii="TH SarabunPSK" w:hAnsi="TH SarabunPSK" w:cs="TH SarabunPSK"/>
              </w:rPr>
              <w:t xml:space="preserve">s </w:t>
            </w:r>
            <w:r w:rsidR="000D0736">
              <w:rPr>
                <w:rFonts w:ascii="TH SarabunPSK" w:hAnsi="TH SarabunPSK" w:cs="TH SarabunPSK"/>
              </w:rPr>
              <w:t>s</w:t>
            </w:r>
            <w:r w:rsidR="002C7BDB" w:rsidRPr="00F414F3">
              <w:rPr>
                <w:rFonts w:ascii="TH SarabunPSK" w:hAnsi="TH SarabunPSK" w:cs="TH SarabunPSK"/>
              </w:rPr>
              <w:t xml:space="preserve">tatus and </w:t>
            </w:r>
            <w:r w:rsidR="000D0736">
              <w:rPr>
                <w:rFonts w:ascii="TH SarabunPSK" w:hAnsi="TH SarabunPSK" w:cs="TH SarabunPSK"/>
              </w:rPr>
              <w:t>c</w:t>
            </w:r>
            <w:r w:rsidR="002C7BDB" w:rsidRPr="00F414F3">
              <w:rPr>
                <w:rFonts w:ascii="TH SarabunPSK" w:hAnsi="TH SarabunPSK" w:cs="TH SarabunPSK"/>
              </w:rPr>
              <w:t xml:space="preserve">onsideration for </w:t>
            </w:r>
            <w:r w:rsidR="000D0736">
              <w:rPr>
                <w:rFonts w:ascii="TH SarabunPSK" w:hAnsi="TH SarabunPSK" w:cs="TH SarabunPSK"/>
              </w:rPr>
              <w:t>p</w:t>
            </w:r>
            <w:r w:rsidR="002C7BDB" w:rsidRPr="00F414F3">
              <w:rPr>
                <w:rFonts w:ascii="TH SarabunPSK" w:hAnsi="TH SarabunPSK" w:cs="TH SarabunPSK"/>
              </w:rPr>
              <w:t>rogram</w:t>
            </w:r>
            <w:r w:rsidR="002C7BDB" w:rsidRPr="00F414F3">
              <w:rPr>
                <w:rFonts w:ascii="TH SarabunPSK" w:hAnsi="TH SarabunPSK" w:cs="TH SarabunPSK"/>
                <w:cs/>
              </w:rPr>
              <w:t>’</w:t>
            </w:r>
            <w:r w:rsidR="002C7BDB" w:rsidRPr="00F414F3">
              <w:rPr>
                <w:rFonts w:ascii="TH SarabunPSK" w:hAnsi="TH SarabunPSK" w:cs="TH SarabunPSK"/>
              </w:rPr>
              <w:t xml:space="preserve">s </w:t>
            </w:r>
            <w:r w:rsidR="000D0736">
              <w:rPr>
                <w:rFonts w:ascii="TH SarabunPSK" w:hAnsi="TH SarabunPSK" w:cs="TH SarabunPSK"/>
              </w:rPr>
              <w:t>a</w:t>
            </w:r>
            <w:r w:rsidR="002C7BDB" w:rsidRPr="00F414F3">
              <w:rPr>
                <w:rFonts w:ascii="TH SarabunPSK" w:hAnsi="TH SarabunPSK" w:cs="TH SarabunPSK"/>
              </w:rPr>
              <w:t>pproval</w:t>
            </w:r>
          </w:p>
        </w:tc>
        <w:tc>
          <w:tcPr>
            <w:tcW w:w="708" w:type="dxa"/>
          </w:tcPr>
          <w:p w14:paraId="03AD0848" w14:textId="77777777" w:rsidR="000B0837" w:rsidRPr="00F414F3" w:rsidRDefault="007A3CF4" w:rsidP="008500F9">
            <w:pPr>
              <w:ind w:right="-2"/>
              <w:jc w:val="center"/>
              <w:rPr>
                <w:rFonts w:ascii="TH SarabunPSK" w:hAnsi="TH SarabunPSK" w:cs="TH SarabunPSK"/>
                <w:color w:val="000000"/>
              </w:rPr>
            </w:pPr>
            <w:r>
              <w:rPr>
                <w:rFonts w:ascii="TH SarabunPSK" w:hAnsi="TH SarabunPSK" w:cs="TH SarabunPSK"/>
                <w:color w:val="000000"/>
              </w:rPr>
              <w:t>3</w:t>
            </w:r>
          </w:p>
        </w:tc>
      </w:tr>
      <w:tr w:rsidR="000B0837" w:rsidRPr="00F414F3" w14:paraId="05D5FC50" w14:textId="77777777" w:rsidTr="00C24FAC">
        <w:tc>
          <w:tcPr>
            <w:tcW w:w="8755" w:type="dxa"/>
            <w:gridSpan w:val="3"/>
          </w:tcPr>
          <w:p w14:paraId="09BC80FE" w14:textId="77777777" w:rsidR="002A7972" w:rsidRPr="00F414F3" w:rsidRDefault="000B0837" w:rsidP="0006273B">
            <w:pPr>
              <w:ind w:right="-2"/>
              <w:rPr>
                <w:rFonts w:ascii="TH SarabunPSK" w:hAnsi="TH SarabunPSK" w:cs="TH SarabunPSK"/>
              </w:rPr>
            </w:pPr>
            <w:r w:rsidRPr="00F414F3">
              <w:rPr>
                <w:rFonts w:ascii="TH SarabunPSK" w:hAnsi="TH SarabunPSK" w:cs="TH SarabunPSK"/>
                <w:cs/>
              </w:rPr>
              <w:tab/>
            </w:r>
            <w:r w:rsidRPr="00F414F3">
              <w:rPr>
                <w:rFonts w:ascii="TH SarabunPSK" w:hAnsi="TH SarabunPSK" w:cs="TH SarabunPSK"/>
              </w:rPr>
              <w:t>7</w:t>
            </w:r>
            <w:r w:rsidRPr="00F414F3">
              <w:rPr>
                <w:rFonts w:ascii="TH SarabunPSK" w:hAnsi="TH SarabunPSK" w:cs="TH SarabunPSK"/>
                <w:cs/>
              </w:rPr>
              <w:t>.</w:t>
            </w:r>
            <w:r w:rsidR="002A7972" w:rsidRPr="00F414F3">
              <w:rPr>
                <w:rFonts w:ascii="TH SarabunPSK" w:hAnsi="TH SarabunPSK" w:cs="TH SarabunPSK"/>
                <w:cs/>
              </w:rPr>
              <w:t xml:space="preserve"> ความพร้อมในการเผยแพร่หลักสูตรที่มีคุณภาพและมาตรฐาน</w:t>
            </w:r>
            <w:r w:rsidR="00930D56" w:rsidRPr="00F414F3">
              <w:rPr>
                <w:rFonts w:ascii="TH SarabunPSK" w:hAnsi="TH SarabunPSK" w:cs="TH SarabunPSK"/>
                <w:cs/>
              </w:rPr>
              <w:t>................…………………………</w:t>
            </w:r>
          </w:p>
          <w:p w14:paraId="1FAD3FDB" w14:textId="77777777" w:rsidR="000B0837" w:rsidRPr="00F414F3" w:rsidRDefault="002A7972" w:rsidP="002A7972">
            <w:pPr>
              <w:ind w:right="-2" w:firstLine="709"/>
              <w:rPr>
                <w:rFonts w:ascii="TH SarabunPSK" w:hAnsi="TH SarabunPSK" w:cs="TH SarabunPSK"/>
              </w:rPr>
            </w:pPr>
            <w:r w:rsidRPr="00F414F3">
              <w:rPr>
                <w:rFonts w:ascii="TH SarabunPSK" w:hAnsi="TH SarabunPSK" w:cs="TH SarabunPSK"/>
                <w:cs/>
              </w:rPr>
              <w:t xml:space="preserve">   </w:t>
            </w:r>
            <w:r w:rsidR="000B0837" w:rsidRPr="00F414F3">
              <w:rPr>
                <w:rFonts w:ascii="TH SarabunPSK" w:hAnsi="TH SarabunPSK" w:cs="TH SarabunPSK"/>
                <w:cs/>
              </w:rPr>
              <w:t xml:space="preserve"> </w:t>
            </w:r>
            <w:r w:rsidR="002C7BDB" w:rsidRPr="00F414F3">
              <w:rPr>
                <w:rFonts w:ascii="TH SarabunPSK" w:hAnsi="TH SarabunPSK" w:cs="TH SarabunPSK"/>
              </w:rPr>
              <w:t xml:space="preserve">Readiness for </w:t>
            </w:r>
            <w:r w:rsidR="000D0736">
              <w:rPr>
                <w:rFonts w:ascii="TH SarabunPSK" w:hAnsi="TH SarabunPSK" w:cs="TH SarabunPSK"/>
              </w:rPr>
              <w:t>p</w:t>
            </w:r>
            <w:r w:rsidR="002C7BDB" w:rsidRPr="00F414F3">
              <w:rPr>
                <w:rFonts w:ascii="TH SarabunPSK" w:hAnsi="TH SarabunPSK" w:cs="TH SarabunPSK"/>
              </w:rPr>
              <w:t xml:space="preserve">romoting the </w:t>
            </w:r>
            <w:r w:rsidR="000D0736">
              <w:rPr>
                <w:rFonts w:ascii="TH SarabunPSK" w:hAnsi="TH SarabunPSK" w:cs="TH SarabunPSK"/>
              </w:rPr>
              <w:t>q</w:t>
            </w:r>
            <w:r w:rsidR="002C7BDB" w:rsidRPr="00F414F3">
              <w:rPr>
                <w:rFonts w:ascii="TH SarabunPSK" w:hAnsi="TH SarabunPSK" w:cs="TH SarabunPSK"/>
              </w:rPr>
              <w:t xml:space="preserve">ualified and </w:t>
            </w:r>
            <w:r w:rsidR="000D0736">
              <w:rPr>
                <w:rFonts w:ascii="TH SarabunPSK" w:hAnsi="TH SarabunPSK" w:cs="TH SarabunPSK"/>
              </w:rPr>
              <w:t>s</w:t>
            </w:r>
            <w:r w:rsidR="002C7BDB" w:rsidRPr="00F414F3">
              <w:rPr>
                <w:rFonts w:ascii="TH SarabunPSK" w:hAnsi="TH SarabunPSK" w:cs="TH SarabunPSK"/>
              </w:rPr>
              <w:t xml:space="preserve">tandardized </w:t>
            </w:r>
            <w:r w:rsidR="000D0736">
              <w:rPr>
                <w:rFonts w:ascii="TH SarabunPSK" w:hAnsi="TH SarabunPSK" w:cs="TH SarabunPSK"/>
              </w:rPr>
              <w:t>p</w:t>
            </w:r>
            <w:r w:rsidR="002C7BDB" w:rsidRPr="00F414F3">
              <w:rPr>
                <w:rFonts w:ascii="TH SarabunPSK" w:hAnsi="TH SarabunPSK" w:cs="TH SarabunPSK"/>
              </w:rPr>
              <w:t>rogram</w:t>
            </w:r>
          </w:p>
        </w:tc>
        <w:tc>
          <w:tcPr>
            <w:tcW w:w="708" w:type="dxa"/>
          </w:tcPr>
          <w:p w14:paraId="54777525" w14:textId="77777777" w:rsidR="000B0837" w:rsidRPr="00F414F3" w:rsidRDefault="00A14E1F" w:rsidP="008500F9">
            <w:pPr>
              <w:ind w:right="-2"/>
              <w:jc w:val="center"/>
              <w:rPr>
                <w:rFonts w:ascii="TH SarabunPSK" w:hAnsi="TH SarabunPSK" w:cs="TH SarabunPSK"/>
                <w:color w:val="000000"/>
              </w:rPr>
            </w:pPr>
            <w:r>
              <w:rPr>
                <w:rFonts w:ascii="TH SarabunPSK" w:hAnsi="TH SarabunPSK" w:cs="TH SarabunPSK"/>
                <w:color w:val="000000"/>
              </w:rPr>
              <w:t>4</w:t>
            </w:r>
          </w:p>
        </w:tc>
      </w:tr>
      <w:tr w:rsidR="000B0837" w:rsidRPr="00F414F3" w14:paraId="3D567DD6" w14:textId="77777777" w:rsidTr="00C24FAC">
        <w:tc>
          <w:tcPr>
            <w:tcW w:w="8755" w:type="dxa"/>
            <w:gridSpan w:val="3"/>
          </w:tcPr>
          <w:p w14:paraId="7D3D43CE" w14:textId="77777777" w:rsidR="002A7972" w:rsidRPr="00F414F3" w:rsidRDefault="000B0837" w:rsidP="0006273B">
            <w:pPr>
              <w:ind w:right="-2"/>
              <w:rPr>
                <w:rFonts w:ascii="TH SarabunPSK" w:hAnsi="TH SarabunPSK" w:cs="TH SarabunPSK"/>
              </w:rPr>
            </w:pPr>
            <w:r w:rsidRPr="00F414F3">
              <w:rPr>
                <w:rFonts w:ascii="TH SarabunPSK" w:hAnsi="TH SarabunPSK" w:cs="TH SarabunPSK"/>
                <w:cs/>
              </w:rPr>
              <w:tab/>
              <w:t xml:space="preserve">8. </w:t>
            </w:r>
            <w:r w:rsidR="002A7972" w:rsidRPr="00F414F3">
              <w:rPr>
                <w:rFonts w:ascii="TH SarabunPSK" w:hAnsi="TH SarabunPSK" w:cs="TH SarabunPSK"/>
                <w:cs/>
              </w:rPr>
              <w:t>อาชีพที่สามารถประกอบได้หลังสำเร็จการศึกษา</w:t>
            </w:r>
            <w:r w:rsidR="00930D56" w:rsidRPr="00F414F3">
              <w:rPr>
                <w:rFonts w:ascii="TH SarabunPSK" w:hAnsi="TH SarabunPSK" w:cs="TH SarabunPSK"/>
                <w:cs/>
              </w:rPr>
              <w:t>………………………………………………………..…</w:t>
            </w:r>
          </w:p>
          <w:p w14:paraId="325F1F43" w14:textId="77777777" w:rsidR="000B0837" w:rsidRPr="00F414F3" w:rsidRDefault="002A7972" w:rsidP="002A7972">
            <w:pPr>
              <w:ind w:right="-2" w:firstLine="709"/>
              <w:rPr>
                <w:rFonts w:ascii="TH SarabunPSK" w:hAnsi="TH SarabunPSK" w:cs="TH SarabunPSK"/>
              </w:rPr>
            </w:pPr>
            <w:r w:rsidRPr="00F414F3">
              <w:rPr>
                <w:rFonts w:ascii="TH SarabunPSK" w:hAnsi="TH SarabunPSK" w:cs="TH SarabunPSK"/>
                <w:cs/>
              </w:rPr>
              <w:t xml:space="preserve">    </w:t>
            </w:r>
            <w:r w:rsidR="002C7BDB" w:rsidRPr="00F414F3">
              <w:rPr>
                <w:rFonts w:ascii="TH SarabunPSK" w:hAnsi="TH SarabunPSK" w:cs="TH SarabunPSK"/>
              </w:rPr>
              <w:t>Possible careers after graduation</w:t>
            </w:r>
          </w:p>
        </w:tc>
        <w:tc>
          <w:tcPr>
            <w:tcW w:w="708" w:type="dxa"/>
          </w:tcPr>
          <w:p w14:paraId="063F16B3" w14:textId="77777777" w:rsidR="000B0837" w:rsidRPr="00F414F3" w:rsidRDefault="007515D3" w:rsidP="008500F9">
            <w:pPr>
              <w:ind w:right="-2"/>
              <w:jc w:val="center"/>
              <w:rPr>
                <w:rFonts w:ascii="TH SarabunPSK" w:hAnsi="TH SarabunPSK" w:cs="TH SarabunPSK"/>
                <w:color w:val="000000"/>
              </w:rPr>
            </w:pPr>
            <w:r w:rsidRPr="00F414F3">
              <w:rPr>
                <w:rFonts w:ascii="TH SarabunPSK" w:hAnsi="TH SarabunPSK" w:cs="TH SarabunPSK"/>
                <w:color w:val="000000"/>
              </w:rPr>
              <w:t>4</w:t>
            </w:r>
          </w:p>
        </w:tc>
      </w:tr>
      <w:tr w:rsidR="000B0837" w:rsidRPr="00F414F3" w14:paraId="1DFB832D" w14:textId="77777777" w:rsidTr="00C24FAC">
        <w:tc>
          <w:tcPr>
            <w:tcW w:w="8755" w:type="dxa"/>
            <w:gridSpan w:val="3"/>
          </w:tcPr>
          <w:p w14:paraId="3A26460C" w14:textId="77777777" w:rsidR="002A7972" w:rsidRPr="00F414F3" w:rsidRDefault="000B0837" w:rsidP="002C7BDB">
            <w:pPr>
              <w:ind w:left="851" w:right="-2" w:hanging="142"/>
              <w:rPr>
                <w:rFonts w:ascii="TH SarabunPSK" w:hAnsi="TH SarabunPSK" w:cs="TH SarabunPSK"/>
              </w:rPr>
            </w:pPr>
            <w:r w:rsidRPr="00F414F3">
              <w:rPr>
                <w:rFonts w:ascii="TH SarabunPSK" w:hAnsi="TH SarabunPSK" w:cs="TH SarabunPSK"/>
                <w:cs/>
              </w:rPr>
              <w:t xml:space="preserve">9. </w:t>
            </w:r>
            <w:r w:rsidR="002A7972" w:rsidRPr="00F414F3">
              <w:rPr>
                <w:rFonts w:ascii="TH SarabunPSK" w:hAnsi="TH SarabunPSK" w:cs="TH SarabunPSK"/>
                <w:cs/>
              </w:rPr>
              <w:t>ชื่อ นามสกุล ตำแหน่ง และคุณวุฒิการศึกษาของอาจารย์ผู้รับผิดชอบหลักสูตร</w:t>
            </w:r>
            <w:r w:rsidR="00930D56" w:rsidRPr="00F414F3">
              <w:rPr>
                <w:rFonts w:ascii="TH SarabunPSK" w:hAnsi="TH SarabunPSK" w:cs="TH SarabunPSK"/>
                <w:cs/>
              </w:rPr>
              <w:t>…………………</w:t>
            </w:r>
          </w:p>
          <w:p w14:paraId="695A02E3" w14:textId="77777777" w:rsidR="000B0837" w:rsidRPr="00F414F3" w:rsidRDefault="002A7972" w:rsidP="002A7972">
            <w:pPr>
              <w:ind w:left="993" w:right="-2" w:hanging="284"/>
              <w:rPr>
                <w:rFonts w:ascii="TH SarabunPSK" w:hAnsi="TH SarabunPSK" w:cs="TH SarabunPSK"/>
                <w:cs/>
              </w:rPr>
            </w:pPr>
            <w:r w:rsidRPr="00F414F3">
              <w:rPr>
                <w:rFonts w:ascii="TH SarabunPSK" w:hAnsi="TH SarabunPSK" w:cs="TH SarabunPSK"/>
                <w:cs/>
              </w:rPr>
              <w:t xml:space="preserve">    </w:t>
            </w:r>
            <w:r w:rsidR="002C7BDB" w:rsidRPr="00F414F3">
              <w:rPr>
                <w:rFonts w:ascii="TH SarabunPSK" w:hAnsi="TH SarabunPSK" w:cs="TH SarabunPSK"/>
              </w:rPr>
              <w:t xml:space="preserve">Name and </w:t>
            </w:r>
            <w:r w:rsidR="000D0736">
              <w:rPr>
                <w:rFonts w:ascii="TH SarabunPSK" w:hAnsi="TH SarabunPSK" w:cs="TH SarabunPSK"/>
              </w:rPr>
              <w:t>s</w:t>
            </w:r>
            <w:r w:rsidR="002C7BDB" w:rsidRPr="00F414F3">
              <w:rPr>
                <w:rFonts w:ascii="TH SarabunPSK" w:hAnsi="TH SarabunPSK" w:cs="TH SarabunPSK"/>
              </w:rPr>
              <w:t xml:space="preserve">urname, ID </w:t>
            </w:r>
            <w:r w:rsidR="000D0736">
              <w:rPr>
                <w:rFonts w:ascii="TH SarabunPSK" w:hAnsi="TH SarabunPSK" w:cs="TH SarabunPSK"/>
              </w:rPr>
              <w:t>n</w:t>
            </w:r>
            <w:r w:rsidR="002C7BDB" w:rsidRPr="00F414F3">
              <w:rPr>
                <w:rFonts w:ascii="TH SarabunPSK" w:hAnsi="TH SarabunPSK" w:cs="TH SarabunPSK"/>
              </w:rPr>
              <w:t xml:space="preserve">umber, </w:t>
            </w:r>
            <w:r w:rsidR="000D0736">
              <w:rPr>
                <w:rFonts w:ascii="TH SarabunPSK" w:hAnsi="TH SarabunPSK" w:cs="TH SarabunPSK"/>
              </w:rPr>
              <w:t>a</w:t>
            </w:r>
            <w:r w:rsidR="002C7BDB" w:rsidRPr="00F414F3">
              <w:rPr>
                <w:rFonts w:ascii="TH SarabunPSK" w:hAnsi="TH SarabunPSK" w:cs="TH SarabunPSK"/>
              </w:rPr>
              <w:t xml:space="preserve">cademic </w:t>
            </w:r>
            <w:r w:rsidR="000D0736">
              <w:rPr>
                <w:rFonts w:ascii="TH SarabunPSK" w:hAnsi="TH SarabunPSK" w:cs="TH SarabunPSK"/>
              </w:rPr>
              <w:t>t</w:t>
            </w:r>
            <w:r w:rsidR="002C7BDB" w:rsidRPr="00F414F3">
              <w:rPr>
                <w:rFonts w:ascii="TH SarabunPSK" w:hAnsi="TH SarabunPSK" w:cs="TH SarabunPSK"/>
              </w:rPr>
              <w:t xml:space="preserve">itle, and </w:t>
            </w:r>
            <w:r w:rsidR="000D0736">
              <w:rPr>
                <w:rFonts w:ascii="TH SarabunPSK" w:hAnsi="TH SarabunPSK" w:cs="TH SarabunPSK"/>
              </w:rPr>
              <w:t>a</w:t>
            </w:r>
            <w:r w:rsidR="002C7BDB" w:rsidRPr="00F414F3">
              <w:rPr>
                <w:rFonts w:ascii="TH SarabunPSK" w:hAnsi="TH SarabunPSK" w:cs="TH SarabunPSK"/>
              </w:rPr>
              <w:t xml:space="preserve">cademic </w:t>
            </w:r>
            <w:r w:rsidR="000D0736">
              <w:rPr>
                <w:rFonts w:ascii="TH SarabunPSK" w:hAnsi="TH SarabunPSK" w:cs="TH SarabunPSK"/>
              </w:rPr>
              <w:t>q</w:t>
            </w:r>
            <w:r w:rsidR="002C7BDB" w:rsidRPr="00F414F3">
              <w:rPr>
                <w:rFonts w:ascii="TH SarabunPSK" w:hAnsi="TH SarabunPSK" w:cs="TH SarabunPSK"/>
              </w:rPr>
              <w:t xml:space="preserve">ualifications of </w:t>
            </w:r>
            <w:r w:rsidR="000D0736">
              <w:rPr>
                <w:rFonts w:ascii="TH SarabunPSK" w:hAnsi="TH SarabunPSK" w:cs="TH SarabunPSK"/>
              </w:rPr>
              <w:t>p</w:t>
            </w:r>
            <w:r w:rsidR="002C7BDB" w:rsidRPr="00F414F3">
              <w:rPr>
                <w:rFonts w:ascii="TH SarabunPSK" w:hAnsi="TH SarabunPSK" w:cs="TH SarabunPSK"/>
              </w:rPr>
              <w:t xml:space="preserve">rogram </w:t>
            </w:r>
            <w:r w:rsidR="000D0736">
              <w:rPr>
                <w:rFonts w:ascii="TH SarabunPSK" w:hAnsi="TH SarabunPSK" w:cs="TH SarabunPSK"/>
              </w:rPr>
              <w:t>c</w:t>
            </w:r>
            <w:r w:rsidR="002C7BDB" w:rsidRPr="00F414F3">
              <w:rPr>
                <w:rFonts w:ascii="TH SarabunPSK" w:hAnsi="TH SarabunPSK" w:cs="TH SarabunPSK"/>
              </w:rPr>
              <w:t xml:space="preserve">oordinating </w:t>
            </w:r>
            <w:r w:rsidR="000D0736">
              <w:rPr>
                <w:rFonts w:ascii="TH SarabunPSK" w:hAnsi="TH SarabunPSK" w:cs="TH SarabunPSK"/>
              </w:rPr>
              <w:t>l</w:t>
            </w:r>
            <w:r w:rsidR="002C7BDB" w:rsidRPr="00F414F3">
              <w:rPr>
                <w:rFonts w:ascii="TH SarabunPSK" w:hAnsi="TH SarabunPSK" w:cs="TH SarabunPSK"/>
              </w:rPr>
              <w:t>ecturers</w:t>
            </w:r>
          </w:p>
        </w:tc>
        <w:tc>
          <w:tcPr>
            <w:tcW w:w="708" w:type="dxa"/>
          </w:tcPr>
          <w:p w14:paraId="3D2DB813" w14:textId="77777777" w:rsidR="000B0837" w:rsidRPr="00F414F3" w:rsidRDefault="007515D3" w:rsidP="008500F9">
            <w:pPr>
              <w:ind w:right="-2"/>
              <w:jc w:val="center"/>
              <w:rPr>
                <w:rFonts w:ascii="TH SarabunPSK" w:hAnsi="TH SarabunPSK" w:cs="TH SarabunPSK"/>
                <w:color w:val="000000"/>
              </w:rPr>
            </w:pPr>
            <w:r w:rsidRPr="00F414F3">
              <w:rPr>
                <w:rFonts w:ascii="TH SarabunPSK" w:hAnsi="TH SarabunPSK" w:cs="TH SarabunPSK"/>
                <w:color w:val="000000"/>
              </w:rPr>
              <w:t>5</w:t>
            </w:r>
          </w:p>
        </w:tc>
      </w:tr>
      <w:tr w:rsidR="000B0837" w:rsidRPr="00F414F3" w14:paraId="38CE0D8C" w14:textId="77777777" w:rsidTr="00C24FAC">
        <w:tc>
          <w:tcPr>
            <w:tcW w:w="8755" w:type="dxa"/>
            <w:gridSpan w:val="3"/>
          </w:tcPr>
          <w:p w14:paraId="54E419C2" w14:textId="77777777" w:rsidR="002A7972" w:rsidRPr="00F414F3" w:rsidRDefault="000B0837" w:rsidP="0006273B">
            <w:pPr>
              <w:ind w:right="-2"/>
              <w:rPr>
                <w:rFonts w:ascii="TH SarabunPSK" w:hAnsi="TH SarabunPSK" w:cs="TH SarabunPSK"/>
              </w:rPr>
            </w:pPr>
            <w:r w:rsidRPr="00F414F3">
              <w:rPr>
                <w:rFonts w:ascii="TH SarabunPSK" w:hAnsi="TH SarabunPSK" w:cs="TH SarabunPSK"/>
                <w:cs/>
              </w:rPr>
              <w:tab/>
              <w:t xml:space="preserve">10. </w:t>
            </w:r>
            <w:r w:rsidR="002A7972" w:rsidRPr="00F414F3">
              <w:rPr>
                <w:rFonts w:ascii="TH SarabunPSK" w:hAnsi="TH SarabunPSK" w:cs="TH SarabunPSK"/>
                <w:cs/>
              </w:rPr>
              <w:t>สถานที่จัดการเรียนการสอน</w:t>
            </w:r>
            <w:r w:rsidR="00930D56" w:rsidRPr="00F414F3">
              <w:rPr>
                <w:rFonts w:ascii="TH SarabunPSK" w:hAnsi="TH SarabunPSK" w:cs="TH SarabunPSK"/>
                <w:cs/>
              </w:rPr>
              <w:t>……………………………………………………………………………………..</w:t>
            </w:r>
          </w:p>
          <w:p w14:paraId="4DBCFB19" w14:textId="77777777" w:rsidR="000B0837" w:rsidRPr="00F414F3" w:rsidRDefault="002A7972" w:rsidP="002A7972">
            <w:pPr>
              <w:ind w:right="-2" w:firstLine="709"/>
              <w:rPr>
                <w:rFonts w:ascii="TH SarabunPSK" w:hAnsi="TH SarabunPSK" w:cs="TH SarabunPSK"/>
              </w:rPr>
            </w:pPr>
            <w:r w:rsidRPr="00F414F3">
              <w:rPr>
                <w:rFonts w:ascii="TH SarabunPSK" w:hAnsi="TH SarabunPSK" w:cs="TH SarabunPSK"/>
                <w:cs/>
              </w:rPr>
              <w:t xml:space="preserve">    </w:t>
            </w:r>
            <w:r w:rsidR="002C7BDB" w:rsidRPr="00F414F3">
              <w:rPr>
                <w:rFonts w:ascii="TH SarabunPSK" w:hAnsi="TH SarabunPSK" w:cs="TH SarabunPSK"/>
              </w:rPr>
              <w:t xml:space="preserve">Teaching and </w:t>
            </w:r>
            <w:r w:rsidR="000D0736">
              <w:rPr>
                <w:rFonts w:ascii="TH SarabunPSK" w:hAnsi="TH SarabunPSK" w:cs="TH SarabunPSK"/>
              </w:rPr>
              <w:t>l</w:t>
            </w:r>
            <w:r w:rsidR="002C7BDB" w:rsidRPr="00F414F3">
              <w:rPr>
                <w:rFonts w:ascii="TH SarabunPSK" w:hAnsi="TH SarabunPSK" w:cs="TH SarabunPSK"/>
              </w:rPr>
              <w:t xml:space="preserve">earning </w:t>
            </w:r>
            <w:r w:rsidR="000D0736">
              <w:rPr>
                <w:rFonts w:ascii="TH SarabunPSK" w:hAnsi="TH SarabunPSK" w:cs="TH SarabunPSK"/>
              </w:rPr>
              <w:t>l</w:t>
            </w:r>
            <w:r w:rsidR="002C7BDB" w:rsidRPr="00F414F3">
              <w:rPr>
                <w:rFonts w:ascii="TH SarabunPSK" w:hAnsi="TH SarabunPSK" w:cs="TH SarabunPSK"/>
              </w:rPr>
              <w:t>ocation</w:t>
            </w:r>
          </w:p>
        </w:tc>
        <w:tc>
          <w:tcPr>
            <w:tcW w:w="708" w:type="dxa"/>
          </w:tcPr>
          <w:p w14:paraId="65F9BCD4" w14:textId="77777777" w:rsidR="000B0837" w:rsidRPr="00F414F3" w:rsidRDefault="006D3034" w:rsidP="008500F9">
            <w:pPr>
              <w:ind w:right="-2"/>
              <w:jc w:val="center"/>
              <w:rPr>
                <w:rFonts w:ascii="TH SarabunPSK" w:hAnsi="TH SarabunPSK" w:cs="TH SarabunPSK"/>
                <w:color w:val="000000"/>
              </w:rPr>
            </w:pPr>
            <w:r>
              <w:rPr>
                <w:rFonts w:ascii="TH SarabunPSK" w:hAnsi="TH SarabunPSK" w:cs="TH SarabunPSK" w:hint="cs"/>
                <w:color w:val="000000"/>
                <w:cs/>
              </w:rPr>
              <w:t>5</w:t>
            </w:r>
          </w:p>
        </w:tc>
      </w:tr>
      <w:tr w:rsidR="000B0837" w:rsidRPr="00F414F3" w14:paraId="27B4AC56" w14:textId="77777777" w:rsidTr="00C24FAC">
        <w:tc>
          <w:tcPr>
            <w:tcW w:w="8755" w:type="dxa"/>
            <w:gridSpan w:val="3"/>
          </w:tcPr>
          <w:p w14:paraId="53EA895A" w14:textId="77777777" w:rsidR="002A7972" w:rsidRPr="00F414F3" w:rsidRDefault="000B0837" w:rsidP="002C7BDB">
            <w:pPr>
              <w:ind w:left="1134" w:right="-2" w:hanging="425"/>
              <w:rPr>
                <w:rFonts w:ascii="TH SarabunPSK" w:hAnsi="TH SarabunPSK" w:cs="TH SarabunPSK"/>
              </w:rPr>
            </w:pPr>
            <w:r w:rsidRPr="00F414F3">
              <w:rPr>
                <w:rFonts w:ascii="TH SarabunPSK" w:hAnsi="TH SarabunPSK" w:cs="TH SarabunPSK"/>
                <w:cs/>
              </w:rPr>
              <w:t xml:space="preserve">11. </w:t>
            </w:r>
            <w:r w:rsidR="002A7972" w:rsidRPr="00F414F3">
              <w:rPr>
                <w:rFonts w:ascii="TH SarabunPSK" w:hAnsi="TH SarabunPSK" w:cs="TH SarabunPSK"/>
                <w:cs/>
              </w:rPr>
              <w:t>สถานการณ์ภายนอกหรือการพัฒนาที่จำเป็นต้องนำมาพิจารณาในการวางแผนหลักสูตร</w:t>
            </w:r>
            <w:r w:rsidR="00930D56" w:rsidRPr="00F414F3">
              <w:rPr>
                <w:rFonts w:ascii="TH SarabunPSK" w:hAnsi="TH SarabunPSK" w:cs="TH SarabunPSK"/>
                <w:cs/>
              </w:rPr>
              <w:t>…</w:t>
            </w:r>
          </w:p>
          <w:p w14:paraId="67A42533" w14:textId="77777777" w:rsidR="000B0837" w:rsidRPr="00F414F3" w:rsidRDefault="002A7972" w:rsidP="002A7972">
            <w:pPr>
              <w:ind w:left="993" w:right="-2" w:hanging="284"/>
              <w:rPr>
                <w:rFonts w:ascii="TH SarabunPSK" w:hAnsi="TH SarabunPSK" w:cs="TH SarabunPSK"/>
              </w:rPr>
            </w:pPr>
            <w:r w:rsidRPr="00F414F3">
              <w:rPr>
                <w:rFonts w:ascii="TH SarabunPSK" w:hAnsi="TH SarabunPSK" w:cs="TH SarabunPSK"/>
                <w:cs/>
              </w:rPr>
              <w:t xml:space="preserve">    </w:t>
            </w:r>
            <w:r w:rsidR="002C7BDB" w:rsidRPr="00F414F3">
              <w:rPr>
                <w:rFonts w:ascii="TH SarabunPSK" w:hAnsi="TH SarabunPSK" w:cs="TH SarabunPSK"/>
              </w:rPr>
              <w:t xml:space="preserve">External </w:t>
            </w:r>
            <w:r w:rsidR="000D0736">
              <w:rPr>
                <w:rFonts w:ascii="TH SarabunPSK" w:hAnsi="TH SarabunPSK" w:cs="TH SarabunPSK"/>
              </w:rPr>
              <w:t>c</w:t>
            </w:r>
            <w:r w:rsidR="002C7BDB" w:rsidRPr="00F414F3">
              <w:rPr>
                <w:rFonts w:ascii="TH SarabunPSK" w:hAnsi="TH SarabunPSK" w:cs="TH SarabunPSK"/>
              </w:rPr>
              <w:t xml:space="preserve">ircumstances and </w:t>
            </w:r>
            <w:r w:rsidR="000D0736">
              <w:rPr>
                <w:rFonts w:ascii="TH SarabunPSK" w:hAnsi="TH SarabunPSK" w:cs="TH SarabunPSK"/>
              </w:rPr>
              <w:t>d</w:t>
            </w:r>
            <w:r w:rsidR="002C7BDB" w:rsidRPr="00F414F3">
              <w:rPr>
                <w:rFonts w:ascii="TH SarabunPSK" w:hAnsi="TH SarabunPSK" w:cs="TH SarabunPSK"/>
              </w:rPr>
              <w:t xml:space="preserve">evelopment </w:t>
            </w:r>
            <w:r w:rsidR="000D0736">
              <w:rPr>
                <w:rFonts w:ascii="TH SarabunPSK" w:hAnsi="TH SarabunPSK" w:cs="TH SarabunPSK"/>
              </w:rPr>
              <w:t>n</w:t>
            </w:r>
            <w:r w:rsidR="002C7BDB" w:rsidRPr="00F414F3">
              <w:rPr>
                <w:rFonts w:ascii="TH SarabunPSK" w:hAnsi="TH SarabunPSK" w:cs="TH SarabunPSK"/>
              </w:rPr>
              <w:t xml:space="preserve">ecessary for </w:t>
            </w:r>
            <w:r w:rsidR="000D0736">
              <w:rPr>
                <w:rFonts w:ascii="TH SarabunPSK" w:hAnsi="TH SarabunPSK" w:cs="TH SarabunPSK"/>
              </w:rPr>
              <w:t>c</w:t>
            </w:r>
            <w:r w:rsidR="002C7BDB" w:rsidRPr="00F414F3">
              <w:rPr>
                <w:rFonts w:ascii="TH SarabunPSK" w:hAnsi="TH SarabunPSK" w:cs="TH SarabunPSK"/>
              </w:rPr>
              <w:t xml:space="preserve">urriculum </w:t>
            </w:r>
            <w:r w:rsidR="000D0736">
              <w:rPr>
                <w:rFonts w:ascii="TH SarabunPSK" w:hAnsi="TH SarabunPSK" w:cs="TH SarabunPSK"/>
              </w:rPr>
              <w:t>p</w:t>
            </w:r>
            <w:r w:rsidR="002C7BDB" w:rsidRPr="00F414F3">
              <w:rPr>
                <w:rFonts w:ascii="TH SarabunPSK" w:hAnsi="TH SarabunPSK" w:cs="TH SarabunPSK"/>
              </w:rPr>
              <w:t>lanning</w:t>
            </w:r>
          </w:p>
        </w:tc>
        <w:tc>
          <w:tcPr>
            <w:tcW w:w="708" w:type="dxa"/>
          </w:tcPr>
          <w:p w14:paraId="1F33F7C3" w14:textId="77777777" w:rsidR="000B0837" w:rsidRPr="00F414F3" w:rsidRDefault="007515D3" w:rsidP="008500F9">
            <w:pPr>
              <w:ind w:right="-2"/>
              <w:jc w:val="center"/>
              <w:rPr>
                <w:rFonts w:ascii="TH SarabunPSK" w:hAnsi="TH SarabunPSK" w:cs="TH SarabunPSK"/>
                <w:color w:val="000000"/>
              </w:rPr>
            </w:pPr>
            <w:r w:rsidRPr="00F414F3">
              <w:rPr>
                <w:rFonts w:ascii="TH SarabunPSK" w:hAnsi="TH SarabunPSK" w:cs="TH SarabunPSK"/>
                <w:color w:val="000000"/>
              </w:rPr>
              <w:t>6</w:t>
            </w:r>
          </w:p>
        </w:tc>
      </w:tr>
      <w:tr w:rsidR="000B0837" w:rsidRPr="00F414F3" w14:paraId="20DADC8D" w14:textId="77777777" w:rsidTr="00C24FAC">
        <w:tc>
          <w:tcPr>
            <w:tcW w:w="8755" w:type="dxa"/>
            <w:gridSpan w:val="3"/>
          </w:tcPr>
          <w:p w14:paraId="5944376E" w14:textId="77777777" w:rsidR="002A7972" w:rsidRPr="00F414F3" w:rsidRDefault="000B0837" w:rsidP="002C7BDB">
            <w:pPr>
              <w:ind w:left="993" w:right="-2" w:hanging="284"/>
              <w:rPr>
                <w:rFonts w:ascii="TH SarabunPSK" w:hAnsi="TH SarabunPSK" w:cs="TH SarabunPSK"/>
                <w:spacing w:val="-8"/>
                <w:cs/>
              </w:rPr>
            </w:pPr>
            <w:r w:rsidRPr="00F414F3">
              <w:rPr>
                <w:rFonts w:ascii="TH SarabunPSK" w:hAnsi="TH SarabunPSK" w:cs="TH SarabunPSK"/>
                <w:spacing w:val="-8"/>
                <w:cs/>
              </w:rPr>
              <w:t xml:space="preserve">12. </w:t>
            </w:r>
            <w:r w:rsidR="002A7972" w:rsidRPr="00F414F3">
              <w:rPr>
                <w:rFonts w:ascii="TH SarabunPSK" w:hAnsi="TH SarabunPSK" w:cs="TH SarabunPSK"/>
                <w:spacing w:val="-8"/>
                <w:cs/>
              </w:rPr>
              <w:t>ผลกระทบจากข้อ 11.</w:t>
            </w:r>
            <w:r w:rsidR="006D3034">
              <w:rPr>
                <w:rFonts w:ascii="TH SarabunPSK" w:hAnsi="TH SarabunPSK" w:cs="TH SarabunPSK" w:hint="cs"/>
                <w:spacing w:val="-8"/>
                <w:cs/>
              </w:rPr>
              <w:t>1 และ 11.2</w:t>
            </w:r>
            <w:r w:rsidR="002A7972" w:rsidRPr="00F414F3">
              <w:rPr>
                <w:rFonts w:ascii="TH SarabunPSK" w:hAnsi="TH SarabunPSK" w:cs="TH SarabunPSK"/>
                <w:spacing w:val="-8"/>
                <w:cs/>
              </w:rPr>
              <w:t xml:space="preserve"> ต่อการพัฒนาหลักสูตรและความเกี่ยวข้องกับพันธกิจของมหาวิทยาลัย</w:t>
            </w:r>
            <w:r w:rsidR="00930D56" w:rsidRPr="00F414F3">
              <w:rPr>
                <w:rFonts w:ascii="TH SarabunPSK" w:hAnsi="TH SarabunPSK" w:cs="TH SarabunPSK"/>
                <w:cs/>
              </w:rPr>
              <w:t>…</w:t>
            </w:r>
          </w:p>
          <w:p w14:paraId="290F6F26" w14:textId="77777777" w:rsidR="000B0837" w:rsidRPr="00F414F3" w:rsidRDefault="002A7972" w:rsidP="002C7BDB">
            <w:pPr>
              <w:ind w:left="993" w:right="-2" w:hanging="284"/>
              <w:rPr>
                <w:rFonts w:ascii="TH SarabunPSK" w:hAnsi="TH SarabunPSK" w:cs="TH SarabunPSK"/>
                <w:spacing w:val="-8"/>
                <w:cs/>
              </w:rPr>
            </w:pPr>
            <w:r w:rsidRPr="00F414F3">
              <w:rPr>
                <w:rFonts w:ascii="TH SarabunPSK" w:hAnsi="TH SarabunPSK" w:cs="TH SarabunPSK"/>
                <w:spacing w:val="-8"/>
                <w:cs/>
              </w:rPr>
              <w:t xml:space="preserve">   </w:t>
            </w:r>
            <w:r w:rsidR="006D3034">
              <w:rPr>
                <w:rFonts w:ascii="TH SarabunPSK" w:hAnsi="TH SarabunPSK" w:cs="TH SarabunPSK" w:hint="cs"/>
                <w:spacing w:val="-8"/>
                <w:cs/>
              </w:rPr>
              <w:t xml:space="preserve"> </w:t>
            </w:r>
            <w:r w:rsidRPr="00F414F3">
              <w:rPr>
                <w:rFonts w:ascii="TH SarabunPSK" w:hAnsi="TH SarabunPSK" w:cs="TH SarabunPSK"/>
                <w:spacing w:val="-8"/>
                <w:cs/>
              </w:rPr>
              <w:t xml:space="preserve"> </w:t>
            </w:r>
            <w:r w:rsidR="006D3034" w:rsidRPr="006D3034">
              <w:rPr>
                <w:rFonts w:ascii="TH SarabunPSK" w:hAnsi="TH SarabunPSK" w:cs="TH SarabunPSK"/>
                <w:spacing w:val="-8"/>
              </w:rPr>
              <w:t xml:space="preserve">Impacts of factors in </w:t>
            </w:r>
            <w:r w:rsidR="006D3034" w:rsidRPr="006D3034">
              <w:rPr>
                <w:rFonts w:ascii="TH SarabunPSK" w:hAnsi="TH SarabunPSK" w:cs="TH SarabunPSK"/>
                <w:spacing w:val="-8"/>
                <w:cs/>
              </w:rPr>
              <w:t xml:space="preserve">11.1 </w:t>
            </w:r>
            <w:r w:rsidR="006D3034" w:rsidRPr="006D3034">
              <w:rPr>
                <w:rFonts w:ascii="TH SarabunPSK" w:hAnsi="TH SarabunPSK" w:cs="TH SarabunPSK"/>
                <w:spacing w:val="-8"/>
              </w:rPr>
              <w:t xml:space="preserve">and </w:t>
            </w:r>
            <w:r w:rsidR="006D3034" w:rsidRPr="006D3034">
              <w:rPr>
                <w:rFonts w:ascii="TH SarabunPSK" w:hAnsi="TH SarabunPSK" w:cs="TH SarabunPSK"/>
                <w:spacing w:val="-8"/>
                <w:cs/>
              </w:rPr>
              <w:t xml:space="preserve">11.2 </w:t>
            </w:r>
            <w:r w:rsidR="006D3034" w:rsidRPr="006D3034">
              <w:rPr>
                <w:rFonts w:ascii="TH SarabunPSK" w:hAnsi="TH SarabunPSK" w:cs="TH SarabunPSK"/>
                <w:spacing w:val="-8"/>
              </w:rPr>
              <w:t>on program development and its relevance to institutional missions</w:t>
            </w:r>
          </w:p>
        </w:tc>
        <w:tc>
          <w:tcPr>
            <w:tcW w:w="708" w:type="dxa"/>
          </w:tcPr>
          <w:p w14:paraId="5027C5C4" w14:textId="77777777" w:rsidR="000B0837" w:rsidRPr="00F414F3" w:rsidRDefault="0011310D" w:rsidP="008500F9">
            <w:pPr>
              <w:ind w:right="-2"/>
              <w:jc w:val="center"/>
              <w:rPr>
                <w:rFonts w:ascii="TH SarabunPSK" w:hAnsi="TH SarabunPSK" w:cs="TH SarabunPSK"/>
                <w:color w:val="000000"/>
              </w:rPr>
            </w:pPr>
            <w:r>
              <w:rPr>
                <w:rFonts w:ascii="TH SarabunPSK" w:hAnsi="TH SarabunPSK" w:cs="TH SarabunPSK" w:hint="cs"/>
                <w:color w:val="000000"/>
                <w:cs/>
              </w:rPr>
              <w:t>10</w:t>
            </w:r>
          </w:p>
        </w:tc>
      </w:tr>
      <w:tr w:rsidR="000B0837" w:rsidRPr="00F414F3" w14:paraId="2E4D7AD2" w14:textId="77777777" w:rsidTr="00C24FAC">
        <w:tc>
          <w:tcPr>
            <w:tcW w:w="8755" w:type="dxa"/>
            <w:gridSpan w:val="3"/>
          </w:tcPr>
          <w:p w14:paraId="074BD9BA" w14:textId="77777777" w:rsidR="002A7972" w:rsidRPr="00F414F3" w:rsidRDefault="000B0837" w:rsidP="002C7BDB">
            <w:pPr>
              <w:ind w:left="993" w:right="-2" w:hanging="284"/>
              <w:rPr>
                <w:rFonts w:ascii="TH SarabunPSK" w:hAnsi="TH SarabunPSK" w:cs="TH SarabunPSK"/>
                <w:spacing w:val="-6"/>
              </w:rPr>
            </w:pPr>
            <w:r w:rsidRPr="00F414F3">
              <w:rPr>
                <w:rFonts w:ascii="TH SarabunPSK" w:hAnsi="TH SarabunPSK" w:cs="TH SarabunPSK"/>
                <w:spacing w:val="-6"/>
                <w:cs/>
              </w:rPr>
              <w:t xml:space="preserve">13. </w:t>
            </w:r>
            <w:r w:rsidR="002A7972" w:rsidRPr="00F414F3">
              <w:rPr>
                <w:rFonts w:ascii="TH SarabunPSK" w:hAnsi="TH SarabunPSK" w:cs="TH SarabunPSK"/>
                <w:spacing w:val="-6"/>
                <w:cs/>
              </w:rPr>
              <w:t>ความสัมพันธ์ (ถ้ามี) กับหลักสูตรอื่นที่เปิดสอนในสำนักวิชา/สาขาวิชาอื่นของมหาวิทยาลัย</w:t>
            </w:r>
            <w:r w:rsidR="00930D56" w:rsidRPr="00F414F3">
              <w:rPr>
                <w:rFonts w:ascii="TH SarabunPSK" w:hAnsi="TH SarabunPSK" w:cs="TH SarabunPSK"/>
                <w:cs/>
              </w:rPr>
              <w:t>…..</w:t>
            </w:r>
          </w:p>
          <w:p w14:paraId="03EC7982" w14:textId="77777777" w:rsidR="008500F9" w:rsidRPr="00F414F3" w:rsidRDefault="002A7972" w:rsidP="006D3034">
            <w:pPr>
              <w:ind w:left="993" w:right="-2" w:hanging="284"/>
              <w:rPr>
                <w:rFonts w:ascii="TH SarabunPSK" w:hAnsi="TH SarabunPSK" w:cs="TH SarabunPSK"/>
                <w:spacing w:val="-6"/>
              </w:rPr>
            </w:pPr>
            <w:r w:rsidRPr="00F414F3">
              <w:rPr>
                <w:rFonts w:ascii="TH SarabunPSK" w:hAnsi="TH SarabunPSK" w:cs="TH SarabunPSK"/>
                <w:spacing w:val="-6"/>
                <w:cs/>
              </w:rPr>
              <w:t xml:space="preserve">    </w:t>
            </w:r>
            <w:r w:rsidR="002C7BDB" w:rsidRPr="00F414F3">
              <w:rPr>
                <w:rFonts w:ascii="TH SarabunPSK" w:hAnsi="TH SarabunPSK" w:cs="TH SarabunPSK"/>
                <w:spacing w:val="-6"/>
              </w:rPr>
              <w:t xml:space="preserve">The </w:t>
            </w:r>
            <w:r w:rsidR="000D0736">
              <w:rPr>
                <w:rFonts w:ascii="TH SarabunPSK" w:hAnsi="TH SarabunPSK" w:cs="TH SarabunPSK"/>
                <w:spacing w:val="-6"/>
              </w:rPr>
              <w:t>c</w:t>
            </w:r>
            <w:r w:rsidR="002C7BDB" w:rsidRPr="00F414F3">
              <w:rPr>
                <w:rFonts w:ascii="TH SarabunPSK" w:hAnsi="TH SarabunPSK" w:cs="TH SarabunPSK"/>
                <w:spacing w:val="-6"/>
              </w:rPr>
              <w:t xml:space="preserve">ollaboration with </w:t>
            </w:r>
            <w:r w:rsidR="000D0736">
              <w:rPr>
                <w:rFonts w:ascii="TH SarabunPSK" w:hAnsi="TH SarabunPSK" w:cs="TH SarabunPSK"/>
                <w:spacing w:val="-6"/>
              </w:rPr>
              <w:t>o</w:t>
            </w:r>
            <w:r w:rsidR="002C7BDB" w:rsidRPr="00F414F3">
              <w:rPr>
                <w:rFonts w:ascii="TH SarabunPSK" w:hAnsi="TH SarabunPSK" w:cs="TH SarabunPSK"/>
                <w:spacing w:val="-6"/>
              </w:rPr>
              <w:t xml:space="preserve">ther </w:t>
            </w:r>
            <w:r w:rsidR="000D0736">
              <w:rPr>
                <w:rFonts w:ascii="TH SarabunPSK" w:hAnsi="TH SarabunPSK" w:cs="TH SarabunPSK"/>
                <w:spacing w:val="-6"/>
              </w:rPr>
              <w:t>p</w:t>
            </w:r>
            <w:r w:rsidR="002C7BDB" w:rsidRPr="00F414F3">
              <w:rPr>
                <w:rFonts w:ascii="TH SarabunPSK" w:hAnsi="TH SarabunPSK" w:cs="TH SarabunPSK"/>
                <w:spacing w:val="-6"/>
              </w:rPr>
              <w:t xml:space="preserve">rograms </w:t>
            </w:r>
            <w:r w:rsidR="000D0736">
              <w:rPr>
                <w:rFonts w:ascii="TH SarabunPSK" w:hAnsi="TH SarabunPSK" w:cs="TH SarabunPSK"/>
                <w:spacing w:val="-6"/>
              </w:rPr>
              <w:t>p</w:t>
            </w:r>
            <w:r w:rsidR="002C7BDB" w:rsidRPr="00F414F3">
              <w:rPr>
                <w:rFonts w:ascii="TH SarabunPSK" w:hAnsi="TH SarabunPSK" w:cs="TH SarabunPSK"/>
                <w:spacing w:val="-6"/>
              </w:rPr>
              <w:t xml:space="preserve">rovided in the </w:t>
            </w:r>
            <w:r w:rsidR="000D0736">
              <w:rPr>
                <w:rFonts w:ascii="TH SarabunPSK" w:hAnsi="TH SarabunPSK" w:cs="TH SarabunPSK"/>
                <w:spacing w:val="-6"/>
              </w:rPr>
              <w:t>o</w:t>
            </w:r>
            <w:r w:rsidR="002C7BDB" w:rsidRPr="00F414F3">
              <w:rPr>
                <w:rFonts w:ascii="TH SarabunPSK" w:hAnsi="TH SarabunPSK" w:cs="TH SarabunPSK"/>
                <w:spacing w:val="-6"/>
              </w:rPr>
              <w:t xml:space="preserve">ther </w:t>
            </w:r>
            <w:r w:rsidR="000D0736">
              <w:rPr>
                <w:rFonts w:ascii="TH SarabunPSK" w:hAnsi="TH SarabunPSK" w:cs="TH SarabunPSK"/>
                <w:spacing w:val="-6"/>
              </w:rPr>
              <w:t>s</w:t>
            </w:r>
            <w:r w:rsidR="002C7BDB" w:rsidRPr="00F414F3">
              <w:rPr>
                <w:rFonts w:ascii="TH SarabunPSK" w:hAnsi="TH SarabunPSK" w:cs="TH SarabunPSK"/>
                <w:spacing w:val="-6"/>
              </w:rPr>
              <w:t>chools</w:t>
            </w:r>
            <w:r w:rsidR="002C7BDB" w:rsidRPr="00F414F3">
              <w:rPr>
                <w:rFonts w:ascii="TH SarabunPSK" w:hAnsi="TH SarabunPSK" w:cs="TH SarabunPSK"/>
                <w:spacing w:val="-6"/>
                <w:cs/>
              </w:rPr>
              <w:t>/</w:t>
            </w:r>
            <w:r w:rsidR="000D0736">
              <w:rPr>
                <w:rFonts w:ascii="TH SarabunPSK" w:hAnsi="TH SarabunPSK" w:cs="TH SarabunPSK"/>
                <w:spacing w:val="-6"/>
              </w:rPr>
              <w:t>d</w:t>
            </w:r>
            <w:r w:rsidR="002C7BDB" w:rsidRPr="00F414F3">
              <w:rPr>
                <w:rFonts w:ascii="TH SarabunPSK" w:hAnsi="TH SarabunPSK" w:cs="TH SarabunPSK"/>
                <w:spacing w:val="-6"/>
              </w:rPr>
              <w:t xml:space="preserve">epartments of the </w:t>
            </w:r>
            <w:r w:rsidR="000D0736">
              <w:rPr>
                <w:rFonts w:ascii="TH SarabunPSK" w:hAnsi="TH SarabunPSK" w:cs="TH SarabunPSK"/>
                <w:spacing w:val="-6"/>
              </w:rPr>
              <w:t>u</w:t>
            </w:r>
            <w:r w:rsidR="002C7BDB" w:rsidRPr="00F414F3">
              <w:rPr>
                <w:rFonts w:ascii="TH SarabunPSK" w:hAnsi="TH SarabunPSK" w:cs="TH SarabunPSK"/>
                <w:spacing w:val="-6"/>
              </w:rPr>
              <w:t>niversity</w:t>
            </w:r>
          </w:p>
        </w:tc>
        <w:tc>
          <w:tcPr>
            <w:tcW w:w="708" w:type="dxa"/>
          </w:tcPr>
          <w:p w14:paraId="21FE27E7" w14:textId="77777777" w:rsidR="000B0837" w:rsidRPr="00F414F3" w:rsidRDefault="007A3CF4" w:rsidP="008500F9">
            <w:pPr>
              <w:ind w:right="-2"/>
              <w:jc w:val="center"/>
              <w:rPr>
                <w:rFonts w:ascii="TH SarabunPSK" w:hAnsi="TH SarabunPSK" w:cs="TH SarabunPSK"/>
                <w:color w:val="000000"/>
              </w:rPr>
            </w:pPr>
            <w:r>
              <w:rPr>
                <w:rFonts w:ascii="TH SarabunPSK" w:hAnsi="TH SarabunPSK" w:cs="TH SarabunPSK"/>
                <w:color w:val="000000"/>
              </w:rPr>
              <w:t>1</w:t>
            </w:r>
            <w:r w:rsidR="006D3034">
              <w:rPr>
                <w:rFonts w:ascii="TH SarabunPSK" w:hAnsi="TH SarabunPSK" w:cs="TH SarabunPSK" w:hint="cs"/>
                <w:color w:val="000000"/>
                <w:cs/>
              </w:rPr>
              <w:t>1</w:t>
            </w:r>
          </w:p>
        </w:tc>
      </w:tr>
      <w:tr w:rsidR="000B0837" w:rsidRPr="00F414F3" w14:paraId="4691D568" w14:textId="77777777" w:rsidTr="00C24FAC">
        <w:tc>
          <w:tcPr>
            <w:tcW w:w="8755" w:type="dxa"/>
            <w:gridSpan w:val="3"/>
          </w:tcPr>
          <w:p w14:paraId="6D6DA314" w14:textId="77777777" w:rsidR="00930D56" w:rsidRPr="00F414F3" w:rsidRDefault="00930D56" w:rsidP="0006273B">
            <w:pPr>
              <w:ind w:right="-2"/>
              <w:rPr>
                <w:rFonts w:ascii="TH SarabunPSK" w:hAnsi="TH SarabunPSK" w:cs="TH SarabunPSK"/>
                <w:b/>
                <w:bCs/>
              </w:rPr>
            </w:pPr>
            <w:r w:rsidRPr="00F414F3">
              <w:rPr>
                <w:rFonts w:ascii="TH SarabunPSK" w:hAnsi="TH SarabunPSK" w:cs="TH SarabunPSK"/>
                <w:b/>
                <w:bCs/>
                <w:cs/>
              </w:rPr>
              <w:lastRenderedPageBreak/>
              <w:t>หมวดที่ 2</w:t>
            </w:r>
            <w:r w:rsidRPr="00F414F3">
              <w:rPr>
                <w:rFonts w:ascii="TH SarabunPSK" w:hAnsi="TH SarabunPSK" w:cs="TH SarabunPSK"/>
                <w:b/>
                <w:bCs/>
                <w:sz w:val="40"/>
                <w:szCs w:val="40"/>
                <w:cs/>
              </w:rPr>
              <w:t xml:space="preserve">  </w:t>
            </w:r>
            <w:r w:rsidRPr="00F414F3">
              <w:rPr>
                <w:rFonts w:ascii="TH SarabunPSK" w:hAnsi="TH SarabunPSK" w:cs="TH SarabunPSK"/>
                <w:b/>
                <w:bCs/>
                <w:cs/>
              </w:rPr>
              <w:t>ข้อมูลเฉพาะของหลักสูตร</w:t>
            </w:r>
          </w:p>
          <w:p w14:paraId="22161979" w14:textId="77777777" w:rsidR="000B0837" w:rsidRPr="00F414F3" w:rsidRDefault="00ED000F" w:rsidP="0006273B">
            <w:pPr>
              <w:ind w:right="-2"/>
              <w:rPr>
                <w:rFonts w:ascii="TH SarabunPSK" w:hAnsi="TH SarabunPSK" w:cs="TH SarabunPSK"/>
                <w:b/>
                <w:bCs/>
              </w:rPr>
            </w:pPr>
            <w:r w:rsidRPr="00F414F3">
              <w:rPr>
                <w:rFonts w:ascii="TH SarabunPSK" w:hAnsi="TH SarabunPSK" w:cs="TH SarabunPSK"/>
                <w:b/>
                <w:bCs/>
              </w:rPr>
              <w:t>Section</w:t>
            </w:r>
            <w:r w:rsidR="002C7BDB" w:rsidRPr="00F414F3">
              <w:rPr>
                <w:rFonts w:ascii="TH SarabunPSK" w:hAnsi="TH SarabunPSK" w:cs="TH SarabunPSK"/>
                <w:b/>
                <w:bCs/>
                <w:cs/>
              </w:rPr>
              <w:t xml:space="preserve"> 2</w:t>
            </w:r>
            <w:r w:rsidR="004F38FB" w:rsidRPr="00F414F3">
              <w:rPr>
                <w:rFonts w:ascii="TH SarabunPSK" w:hAnsi="TH SarabunPSK" w:cs="TH SarabunPSK"/>
                <w:b/>
                <w:bCs/>
                <w:cs/>
              </w:rPr>
              <w:t xml:space="preserve"> </w:t>
            </w:r>
            <w:r w:rsidR="002C7BDB" w:rsidRPr="00F414F3">
              <w:rPr>
                <w:rFonts w:ascii="TH SarabunPSK" w:hAnsi="TH SarabunPSK" w:cs="TH SarabunPSK"/>
                <w:b/>
                <w:bCs/>
              </w:rPr>
              <w:t xml:space="preserve">Program </w:t>
            </w:r>
            <w:r w:rsidR="000D0736">
              <w:rPr>
                <w:rFonts w:ascii="TH SarabunPSK" w:hAnsi="TH SarabunPSK" w:cs="TH SarabunPSK"/>
                <w:b/>
                <w:bCs/>
              </w:rPr>
              <w:t>s</w:t>
            </w:r>
            <w:r w:rsidR="002C7BDB" w:rsidRPr="00F414F3">
              <w:rPr>
                <w:rFonts w:ascii="TH SarabunPSK" w:hAnsi="TH SarabunPSK" w:cs="TH SarabunPSK"/>
                <w:b/>
                <w:bCs/>
              </w:rPr>
              <w:t xml:space="preserve">pecific </w:t>
            </w:r>
            <w:r w:rsidR="000D0736">
              <w:rPr>
                <w:rFonts w:ascii="TH SarabunPSK" w:hAnsi="TH SarabunPSK" w:cs="TH SarabunPSK"/>
                <w:b/>
                <w:bCs/>
              </w:rPr>
              <w:t>i</w:t>
            </w:r>
            <w:r w:rsidR="002C7BDB" w:rsidRPr="00F414F3">
              <w:rPr>
                <w:rFonts w:ascii="TH SarabunPSK" w:hAnsi="TH SarabunPSK" w:cs="TH SarabunPSK"/>
                <w:b/>
                <w:bCs/>
              </w:rPr>
              <w:t>nformation</w:t>
            </w:r>
          </w:p>
        </w:tc>
        <w:tc>
          <w:tcPr>
            <w:tcW w:w="708" w:type="dxa"/>
          </w:tcPr>
          <w:p w14:paraId="44DBFD51" w14:textId="77777777" w:rsidR="000B0837" w:rsidRPr="00F414F3" w:rsidRDefault="000B0837" w:rsidP="008500F9">
            <w:pPr>
              <w:ind w:right="-2"/>
              <w:jc w:val="center"/>
              <w:rPr>
                <w:rFonts w:ascii="TH SarabunPSK" w:hAnsi="TH SarabunPSK" w:cs="TH SarabunPSK"/>
                <w:color w:val="000000"/>
              </w:rPr>
            </w:pPr>
          </w:p>
        </w:tc>
      </w:tr>
      <w:tr w:rsidR="000B0837" w:rsidRPr="00F414F3" w14:paraId="68395E30" w14:textId="77777777" w:rsidTr="00C24FAC">
        <w:tc>
          <w:tcPr>
            <w:tcW w:w="8755" w:type="dxa"/>
            <w:gridSpan w:val="3"/>
          </w:tcPr>
          <w:p w14:paraId="63B4CD79" w14:textId="77777777" w:rsidR="00930D56" w:rsidRPr="00F414F3" w:rsidRDefault="000B0837" w:rsidP="0006273B">
            <w:pPr>
              <w:ind w:right="-2"/>
              <w:rPr>
                <w:rFonts w:ascii="TH SarabunPSK" w:hAnsi="TH SarabunPSK" w:cs="TH SarabunPSK"/>
                <w:cs/>
              </w:rPr>
            </w:pPr>
            <w:r w:rsidRPr="00F414F3">
              <w:rPr>
                <w:rFonts w:ascii="TH SarabunPSK" w:hAnsi="TH SarabunPSK" w:cs="TH SarabunPSK"/>
                <w:cs/>
              </w:rPr>
              <w:tab/>
              <w:t xml:space="preserve">1. </w:t>
            </w:r>
            <w:r w:rsidR="00930D56" w:rsidRPr="00F414F3">
              <w:rPr>
                <w:rFonts w:ascii="TH SarabunPSK" w:hAnsi="TH SarabunPSK" w:cs="TH SarabunPSK"/>
                <w:cs/>
              </w:rPr>
              <w:t>ปรัชญา ความสำคัญ และวัตถุประสงค์ของหลักสูตร………………………………………………….....</w:t>
            </w:r>
          </w:p>
          <w:p w14:paraId="2A3B7ADE" w14:textId="77777777" w:rsidR="000B0837" w:rsidRPr="00F414F3" w:rsidRDefault="00930D56" w:rsidP="00930D56">
            <w:pPr>
              <w:ind w:right="-2" w:firstLine="851"/>
              <w:rPr>
                <w:rFonts w:ascii="TH SarabunPSK" w:hAnsi="TH SarabunPSK" w:cs="TH SarabunPSK"/>
              </w:rPr>
            </w:pPr>
            <w:r w:rsidRPr="00F414F3">
              <w:rPr>
                <w:rFonts w:ascii="TH SarabunPSK" w:hAnsi="TH SarabunPSK" w:cs="TH SarabunPSK"/>
                <w:cs/>
              </w:rPr>
              <w:t xml:space="preserve">  </w:t>
            </w:r>
            <w:r w:rsidR="002C7BDB" w:rsidRPr="00F414F3">
              <w:rPr>
                <w:rFonts w:ascii="TH SarabunPSK" w:hAnsi="TH SarabunPSK" w:cs="TH SarabunPSK"/>
              </w:rPr>
              <w:t xml:space="preserve">Philosophy, </w:t>
            </w:r>
            <w:r w:rsidR="000D0736">
              <w:rPr>
                <w:rFonts w:ascii="TH SarabunPSK" w:hAnsi="TH SarabunPSK" w:cs="TH SarabunPSK"/>
              </w:rPr>
              <w:t>s</w:t>
            </w:r>
            <w:r w:rsidR="002C7BDB" w:rsidRPr="00F414F3">
              <w:rPr>
                <w:rFonts w:ascii="TH SarabunPSK" w:hAnsi="TH SarabunPSK" w:cs="TH SarabunPSK"/>
              </w:rPr>
              <w:t xml:space="preserve">ignificance, and </w:t>
            </w:r>
            <w:r w:rsidR="000D0736">
              <w:rPr>
                <w:rFonts w:ascii="TH SarabunPSK" w:hAnsi="TH SarabunPSK" w:cs="TH SarabunPSK"/>
              </w:rPr>
              <w:t>o</w:t>
            </w:r>
            <w:r w:rsidR="002C7BDB" w:rsidRPr="00F414F3">
              <w:rPr>
                <w:rFonts w:ascii="TH SarabunPSK" w:hAnsi="TH SarabunPSK" w:cs="TH SarabunPSK"/>
              </w:rPr>
              <w:t xml:space="preserve">bjectives of the </w:t>
            </w:r>
            <w:r w:rsidR="000D0736">
              <w:rPr>
                <w:rFonts w:ascii="TH SarabunPSK" w:hAnsi="TH SarabunPSK" w:cs="TH SarabunPSK"/>
              </w:rPr>
              <w:t>c</w:t>
            </w:r>
            <w:r w:rsidR="002C7BDB" w:rsidRPr="00F414F3">
              <w:rPr>
                <w:rFonts w:ascii="TH SarabunPSK" w:hAnsi="TH SarabunPSK" w:cs="TH SarabunPSK"/>
              </w:rPr>
              <w:t>urriculum</w:t>
            </w:r>
          </w:p>
        </w:tc>
        <w:tc>
          <w:tcPr>
            <w:tcW w:w="708" w:type="dxa"/>
          </w:tcPr>
          <w:p w14:paraId="46E55D4E" w14:textId="77777777" w:rsidR="000B0837" w:rsidRPr="00F414F3" w:rsidRDefault="007515D3" w:rsidP="008500F9">
            <w:pPr>
              <w:ind w:right="-2"/>
              <w:jc w:val="center"/>
              <w:rPr>
                <w:rFonts w:ascii="TH SarabunPSK" w:hAnsi="TH SarabunPSK" w:cs="TH SarabunPSK"/>
                <w:color w:val="000000"/>
              </w:rPr>
            </w:pPr>
            <w:r w:rsidRPr="00F414F3">
              <w:rPr>
                <w:rFonts w:ascii="TH SarabunPSK" w:hAnsi="TH SarabunPSK" w:cs="TH SarabunPSK"/>
                <w:color w:val="000000"/>
              </w:rPr>
              <w:t>1</w:t>
            </w:r>
            <w:r w:rsidR="00032F2D">
              <w:rPr>
                <w:rFonts w:ascii="TH SarabunPSK" w:hAnsi="TH SarabunPSK" w:cs="TH SarabunPSK"/>
                <w:color w:val="000000"/>
              </w:rPr>
              <w:t>6</w:t>
            </w:r>
          </w:p>
        </w:tc>
      </w:tr>
      <w:tr w:rsidR="000B0837" w:rsidRPr="00F414F3" w14:paraId="4A13FCAE" w14:textId="77777777" w:rsidTr="00C24FAC">
        <w:tc>
          <w:tcPr>
            <w:tcW w:w="8755" w:type="dxa"/>
            <w:gridSpan w:val="3"/>
          </w:tcPr>
          <w:p w14:paraId="7BDF4401" w14:textId="77777777" w:rsidR="00930D56" w:rsidRPr="00F414F3" w:rsidRDefault="000B0837" w:rsidP="0006273B">
            <w:pPr>
              <w:ind w:right="-2"/>
              <w:rPr>
                <w:rFonts w:ascii="TH SarabunPSK" w:hAnsi="TH SarabunPSK" w:cs="TH SarabunPSK"/>
              </w:rPr>
            </w:pPr>
            <w:r w:rsidRPr="00F414F3">
              <w:rPr>
                <w:rFonts w:ascii="TH SarabunPSK" w:hAnsi="TH SarabunPSK" w:cs="TH SarabunPSK"/>
                <w:cs/>
              </w:rPr>
              <w:tab/>
              <w:t xml:space="preserve">2. </w:t>
            </w:r>
            <w:r w:rsidR="00930D56" w:rsidRPr="00F414F3">
              <w:rPr>
                <w:rFonts w:ascii="TH SarabunPSK" w:hAnsi="TH SarabunPSK" w:cs="TH SarabunPSK"/>
                <w:cs/>
              </w:rPr>
              <w:t>แผนพัฒนาปรับปรุง…………………………………………………………………………………………………..</w:t>
            </w:r>
          </w:p>
          <w:p w14:paraId="3F40E222" w14:textId="77777777" w:rsidR="000B0837" w:rsidRPr="00F414F3" w:rsidRDefault="00930D56" w:rsidP="00930D56">
            <w:pPr>
              <w:ind w:right="-2" w:firstLine="851"/>
              <w:rPr>
                <w:rFonts w:ascii="TH SarabunPSK" w:hAnsi="TH SarabunPSK" w:cs="TH SarabunPSK"/>
              </w:rPr>
            </w:pPr>
            <w:r w:rsidRPr="00F414F3">
              <w:rPr>
                <w:rFonts w:ascii="TH SarabunPSK" w:hAnsi="TH SarabunPSK" w:cs="TH SarabunPSK"/>
                <w:cs/>
              </w:rPr>
              <w:t xml:space="preserve">  </w:t>
            </w:r>
            <w:r w:rsidR="002C7BDB" w:rsidRPr="00F414F3">
              <w:rPr>
                <w:rFonts w:ascii="TH SarabunPSK" w:hAnsi="TH SarabunPSK" w:cs="TH SarabunPSK"/>
              </w:rPr>
              <w:t xml:space="preserve">Development and </w:t>
            </w:r>
            <w:r w:rsidR="000D0736">
              <w:rPr>
                <w:rFonts w:ascii="TH SarabunPSK" w:hAnsi="TH SarabunPSK" w:cs="TH SarabunPSK"/>
              </w:rPr>
              <w:t>i</w:t>
            </w:r>
            <w:r w:rsidR="002C7BDB" w:rsidRPr="00F414F3">
              <w:rPr>
                <w:rFonts w:ascii="TH SarabunPSK" w:hAnsi="TH SarabunPSK" w:cs="TH SarabunPSK"/>
              </w:rPr>
              <w:t xml:space="preserve">mprovement </w:t>
            </w:r>
            <w:r w:rsidR="000D0736">
              <w:rPr>
                <w:rFonts w:ascii="TH SarabunPSK" w:hAnsi="TH SarabunPSK" w:cs="TH SarabunPSK"/>
              </w:rPr>
              <w:t>p</w:t>
            </w:r>
            <w:r w:rsidR="002C7BDB" w:rsidRPr="00F414F3">
              <w:rPr>
                <w:rFonts w:ascii="TH SarabunPSK" w:hAnsi="TH SarabunPSK" w:cs="TH SarabunPSK"/>
              </w:rPr>
              <w:t>lan</w:t>
            </w:r>
          </w:p>
        </w:tc>
        <w:tc>
          <w:tcPr>
            <w:tcW w:w="708" w:type="dxa"/>
          </w:tcPr>
          <w:p w14:paraId="37301149" w14:textId="77777777" w:rsidR="000B0837" w:rsidRPr="00F414F3" w:rsidRDefault="00032F2D" w:rsidP="008500F9">
            <w:pPr>
              <w:ind w:right="-2"/>
              <w:jc w:val="center"/>
              <w:rPr>
                <w:rFonts w:ascii="TH SarabunPSK" w:hAnsi="TH SarabunPSK" w:cs="TH SarabunPSK"/>
                <w:color w:val="000000"/>
              </w:rPr>
            </w:pPr>
            <w:r>
              <w:rPr>
                <w:rFonts w:ascii="TH SarabunPSK" w:hAnsi="TH SarabunPSK" w:cs="TH SarabunPSK"/>
                <w:color w:val="000000"/>
              </w:rPr>
              <w:t>30</w:t>
            </w:r>
          </w:p>
        </w:tc>
      </w:tr>
      <w:tr w:rsidR="008500F9" w:rsidRPr="00F414F3" w14:paraId="7CCF2ECA" w14:textId="77777777" w:rsidTr="00C24FAC">
        <w:tc>
          <w:tcPr>
            <w:tcW w:w="9463" w:type="dxa"/>
            <w:gridSpan w:val="4"/>
          </w:tcPr>
          <w:p w14:paraId="7BD16CE9" w14:textId="77777777" w:rsidR="008500F9" w:rsidRPr="00F414F3" w:rsidRDefault="008500F9" w:rsidP="0006273B">
            <w:pPr>
              <w:ind w:right="-2"/>
              <w:rPr>
                <w:rFonts w:ascii="TH SarabunPSK" w:hAnsi="TH SarabunPSK" w:cs="TH SarabunPSK"/>
                <w:b/>
                <w:bCs/>
              </w:rPr>
            </w:pPr>
            <w:r w:rsidRPr="00F414F3">
              <w:rPr>
                <w:rFonts w:ascii="TH SarabunPSK" w:hAnsi="TH SarabunPSK" w:cs="TH SarabunPSK"/>
                <w:b/>
                <w:bCs/>
                <w:cs/>
              </w:rPr>
              <w:t>หมวดที่ 3  ระบบการจัดการศึกษา การดำเนินการ และโครงสร้างหลักสูตร</w:t>
            </w:r>
          </w:p>
          <w:p w14:paraId="2C4C0E59" w14:textId="77777777" w:rsidR="008500F9" w:rsidRPr="00F414F3" w:rsidRDefault="008500F9" w:rsidP="008500F9">
            <w:pPr>
              <w:ind w:right="-2"/>
              <w:rPr>
                <w:rFonts w:ascii="TH SarabunPSK" w:hAnsi="TH SarabunPSK" w:cs="TH SarabunPSK"/>
                <w:color w:val="000000"/>
              </w:rPr>
            </w:pPr>
            <w:r w:rsidRPr="00F414F3">
              <w:rPr>
                <w:rFonts w:ascii="TH SarabunPSK" w:hAnsi="TH SarabunPSK" w:cs="TH SarabunPSK"/>
                <w:b/>
                <w:bCs/>
              </w:rPr>
              <w:t xml:space="preserve">Section </w:t>
            </w:r>
            <w:r w:rsidRPr="00F414F3">
              <w:rPr>
                <w:rFonts w:ascii="TH SarabunPSK" w:hAnsi="TH SarabunPSK" w:cs="TH SarabunPSK"/>
                <w:b/>
                <w:bCs/>
                <w:cs/>
              </w:rPr>
              <w:t xml:space="preserve">3 </w:t>
            </w:r>
            <w:r w:rsidRPr="00F414F3">
              <w:rPr>
                <w:rFonts w:ascii="TH SarabunPSK" w:hAnsi="TH SarabunPSK" w:cs="TH SarabunPSK"/>
                <w:b/>
                <w:bCs/>
              </w:rPr>
              <w:t xml:space="preserve">Educational </w:t>
            </w:r>
            <w:r w:rsidR="000D0736">
              <w:rPr>
                <w:rFonts w:ascii="TH SarabunPSK" w:hAnsi="TH SarabunPSK" w:cs="TH SarabunPSK"/>
                <w:b/>
                <w:bCs/>
              </w:rPr>
              <w:t>m</w:t>
            </w:r>
            <w:r w:rsidRPr="00F414F3">
              <w:rPr>
                <w:rFonts w:ascii="TH SarabunPSK" w:hAnsi="TH SarabunPSK" w:cs="TH SarabunPSK"/>
                <w:b/>
                <w:bCs/>
              </w:rPr>
              <w:t xml:space="preserve">anagement </w:t>
            </w:r>
            <w:r w:rsidR="000D0736">
              <w:rPr>
                <w:rFonts w:ascii="TH SarabunPSK" w:hAnsi="TH SarabunPSK" w:cs="TH SarabunPSK"/>
                <w:b/>
                <w:bCs/>
              </w:rPr>
              <w:t>s</w:t>
            </w:r>
            <w:r w:rsidRPr="00F414F3">
              <w:rPr>
                <w:rFonts w:ascii="TH SarabunPSK" w:hAnsi="TH SarabunPSK" w:cs="TH SarabunPSK"/>
                <w:b/>
                <w:bCs/>
              </w:rPr>
              <w:t xml:space="preserve">ystem, </w:t>
            </w:r>
            <w:r w:rsidR="000D0736">
              <w:rPr>
                <w:rFonts w:ascii="TH SarabunPSK" w:hAnsi="TH SarabunPSK" w:cs="TH SarabunPSK"/>
                <w:b/>
                <w:bCs/>
              </w:rPr>
              <w:t>o</w:t>
            </w:r>
            <w:r w:rsidRPr="00F414F3">
              <w:rPr>
                <w:rFonts w:ascii="TH SarabunPSK" w:hAnsi="TH SarabunPSK" w:cs="TH SarabunPSK"/>
                <w:b/>
                <w:bCs/>
              </w:rPr>
              <w:t xml:space="preserve">peration, and </w:t>
            </w:r>
            <w:r w:rsidR="000D0736">
              <w:rPr>
                <w:rFonts w:ascii="TH SarabunPSK" w:hAnsi="TH SarabunPSK" w:cs="TH SarabunPSK"/>
                <w:b/>
                <w:bCs/>
              </w:rPr>
              <w:t>c</w:t>
            </w:r>
            <w:r w:rsidRPr="00F414F3">
              <w:rPr>
                <w:rFonts w:ascii="TH SarabunPSK" w:hAnsi="TH SarabunPSK" w:cs="TH SarabunPSK"/>
                <w:b/>
                <w:bCs/>
              </w:rPr>
              <w:t xml:space="preserve">urriculum </w:t>
            </w:r>
            <w:r w:rsidR="000D0736">
              <w:rPr>
                <w:rFonts w:ascii="TH SarabunPSK" w:hAnsi="TH SarabunPSK" w:cs="TH SarabunPSK"/>
                <w:b/>
                <w:bCs/>
              </w:rPr>
              <w:t>s</w:t>
            </w:r>
            <w:r w:rsidRPr="00F414F3">
              <w:rPr>
                <w:rFonts w:ascii="TH SarabunPSK" w:hAnsi="TH SarabunPSK" w:cs="TH SarabunPSK"/>
                <w:b/>
                <w:bCs/>
              </w:rPr>
              <w:t>tructures</w:t>
            </w:r>
          </w:p>
        </w:tc>
      </w:tr>
      <w:tr w:rsidR="000B0837" w:rsidRPr="00F414F3" w14:paraId="2ECEA547" w14:textId="77777777" w:rsidTr="00C24FAC">
        <w:tc>
          <w:tcPr>
            <w:tcW w:w="8755" w:type="dxa"/>
            <w:gridSpan w:val="3"/>
          </w:tcPr>
          <w:p w14:paraId="33430002" w14:textId="77777777" w:rsidR="004F38FB" w:rsidRPr="00F414F3" w:rsidRDefault="000B0837" w:rsidP="0006273B">
            <w:pPr>
              <w:ind w:right="-2"/>
              <w:rPr>
                <w:rFonts w:ascii="TH SarabunPSK" w:hAnsi="TH SarabunPSK" w:cs="TH SarabunPSK"/>
              </w:rPr>
            </w:pPr>
            <w:r w:rsidRPr="00F414F3">
              <w:rPr>
                <w:rFonts w:ascii="TH SarabunPSK" w:hAnsi="TH SarabunPSK" w:cs="TH SarabunPSK"/>
                <w:cs/>
              </w:rPr>
              <w:tab/>
              <w:t xml:space="preserve">1. </w:t>
            </w:r>
            <w:r w:rsidR="004F38FB" w:rsidRPr="00F414F3">
              <w:rPr>
                <w:rFonts w:ascii="TH SarabunPSK" w:hAnsi="TH SarabunPSK" w:cs="TH SarabunPSK"/>
                <w:cs/>
              </w:rPr>
              <w:t>ระบบการจัดการศึกษา…………………………………………………………………….………………………..</w:t>
            </w:r>
          </w:p>
          <w:p w14:paraId="2C6413AF" w14:textId="77777777" w:rsidR="000B0837" w:rsidRPr="00F414F3" w:rsidRDefault="00317E6E" w:rsidP="004F38FB">
            <w:pPr>
              <w:ind w:right="-2" w:firstLine="993"/>
              <w:rPr>
                <w:rFonts w:ascii="TH SarabunPSK" w:hAnsi="TH SarabunPSK" w:cs="TH SarabunPSK"/>
              </w:rPr>
            </w:pPr>
            <w:r w:rsidRPr="00F414F3">
              <w:rPr>
                <w:rFonts w:ascii="TH SarabunPSK" w:hAnsi="TH SarabunPSK" w:cs="TH SarabunPSK"/>
              </w:rPr>
              <w:t xml:space="preserve">Educational </w:t>
            </w:r>
            <w:r w:rsidR="000D0736">
              <w:rPr>
                <w:rFonts w:ascii="TH SarabunPSK" w:hAnsi="TH SarabunPSK" w:cs="TH SarabunPSK"/>
              </w:rPr>
              <w:t>m</w:t>
            </w:r>
            <w:r w:rsidRPr="00F414F3">
              <w:rPr>
                <w:rFonts w:ascii="TH SarabunPSK" w:hAnsi="TH SarabunPSK" w:cs="TH SarabunPSK"/>
              </w:rPr>
              <w:t xml:space="preserve">anagement </w:t>
            </w:r>
            <w:r w:rsidR="000D0736">
              <w:rPr>
                <w:rFonts w:ascii="TH SarabunPSK" w:hAnsi="TH SarabunPSK" w:cs="TH SarabunPSK"/>
              </w:rPr>
              <w:t>s</w:t>
            </w:r>
            <w:r w:rsidRPr="00F414F3">
              <w:rPr>
                <w:rFonts w:ascii="TH SarabunPSK" w:hAnsi="TH SarabunPSK" w:cs="TH SarabunPSK"/>
              </w:rPr>
              <w:t>ystem</w:t>
            </w:r>
          </w:p>
        </w:tc>
        <w:tc>
          <w:tcPr>
            <w:tcW w:w="708" w:type="dxa"/>
          </w:tcPr>
          <w:p w14:paraId="1653FAF1" w14:textId="77777777" w:rsidR="000B0837" w:rsidRPr="00F414F3" w:rsidRDefault="00032F2D" w:rsidP="008500F9">
            <w:pPr>
              <w:ind w:right="-2"/>
              <w:jc w:val="center"/>
              <w:rPr>
                <w:rFonts w:ascii="TH SarabunPSK" w:hAnsi="TH SarabunPSK" w:cs="TH SarabunPSK"/>
                <w:color w:val="000000"/>
              </w:rPr>
            </w:pPr>
            <w:r>
              <w:rPr>
                <w:rFonts w:ascii="TH SarabunPSK" w:hAnsi="TH SarabunPSK" w:cs="TH SarabunPSK" w:hint="cs"/>
                <w:color w:val="000000"/>
                <w:cs/>
              </w:rPr>
              <w:t>3</w:t>
            </w:r>
            <w:r>
              <w:rPr>
                <w:rFonts w:ascii="TH SarabunPSK" w:hAnsi="TH SarabunPSK" w:cs="TH SarabunPSK"/>
                <w:color w:val="000000"/>
              </w:rPr>
              <w:t>2</w:t>
            </w:r>
          </w:p>
        </w:tc>
      </w:tr>
      <w:tr w:rsidR="000B0837" w:rsidRPr="00F414F3" w14:paraId="4DD8757B" w14:textId="77777777" w:rsidTr="00C24FAC">
        <w:tc>
          <w:tcPr>
            <w:tcW w:w="8755" w:type="dxa"/>
            <w:gridSpan w:val="3"/>
          </w:tcPr>
          <w:p w14:paraId="48A75156" w14:textId="77777777" w:rsidR="004F38FB" w:rsidRPr="00F414F3" w:rsidRDefault="000B0837" w:rsidP="0006273B">
            <w:pPr>
              <w:ind w:right="-2"/>
              <w:rPr>
                <w:rFonts w:ascii="TH SarabunPSK" w:hAnsi="TH SarabunPSK" w:cs="TH SarabunPSK"/>
              </w:rPr>
            </w:pPr>
            <w:r w:rsidRPr="00F414F3">
              <w:rPr>
                <w:rFonts w:ascii="TH SarabunPSK" w:hAnsi="TH SarabunPSK" w:cs="TH SarabunPSK"/>
                <w:cs/>
              </w:rPr>
              <w:tab/>
              <w:t xml:space="preserve">2. </w:t>
            </w:r>
            <w:r w:rsidR="004F38FB" w:rsidRPr="00F414F3">
              <w:rPr>
                <w:rFonts w:ascii="TH SarabunPSK" w:hAnsi="TH SarabunPSK" w:cs="TH SarabunPSK"/>
                <w:cs/>
              </w:rPr>
              <w:t>การดำเนินการหลักสูตร……………………………………………………………………………………………..</w:t>
            </w:r>
          </w:p>
          <w:p w14:paraId="55E82117" w14:textId="77777777" w:rsidR="000B0837" w:rsidRPr="00F414F3" w:rsidRDefault="00D82706" w:rsidP="004F38FB">
            <w:pPr>
              <w:ind w:right="-2" w:firstLine="993"/>
              <w:rPr>
                <w:rFonts w:ascii="TH SarabunPSK" w:hAnsi="TH SarabunPSK" w:cs="TH SarabunPSK"/>
              </w:rPr>
            </w:pPr>
            <w:r w:rsidRPr="00F414F3">
              <w:rPr>
                <w:rFonts w:ascii="TH SarabunPSK" w:hAnsi="TH SarabunPSK" w:cs="TH SarabunPSK"/>
              </w:rPr>
              <w:t xml:space="preserve">Program </w:t>
            </w:r>
            <w:r w:rsidR="000D0736">
              <w:rPr>
                <w:rFonts w:ascii="TH SarabunPSK" w:hAnsi="TH SarabunPSK" w:cs="TH SarabunPSK"/>
              </w:rPr>
              <w:t>i</w:t>
            </w:r>
            <w:r w:rsidRPr="00F414F3">
              <w:rPr>
                <w:rFonts w:ascii="TH SarabunPSK" w:hAnsi="TH SarabunPSK" w:cs="TH SarabunPSK"/>
              </w:rPr>
              <w:t>mplementation</w:t>
            </w:r>
          </w:p>
        </w:tc>
        <w:tc>
          <w:tcPr>
            <w:tcW w:w="708" w:type="dxa"/>
          </w:tcPr>
          <w:p w14:paraId="454A48D2" w14:textId="77777777" w:rsidR="000B0837" w:rsidRPr="00F414F3" w:rsidRDefault="00032F2D" w:rsidP="008500F9">
            <w:pPr>
              <w:ind w:right="-2"/>
              <w:jc w:val="center"/>
              <w:rPr>
                <w:rFonts w:ascii="TH SarabunPSK" w:hAnsi="TH SarabunPSK" w:cs="TH SarabunPSK"/>
                <w:color w:val="000000"/>
              </w:rPr>
            </w:pPr>
            <w:r>
              <w:rPr>
                <w:rFonts w:ascii="TH SarabunPSK" w:hAnsi="TH SarabunPSK" w:cs="TH SarabunPSK" w:hint="cs"/>
                <w:color w:val="000000"/>
                <w:cs/>
              </w:rPr>
              <w:t>3</w:t>
            </w:r>
            <w:r>
              <w:rPr>
                <w:rFonts w:ascii="TH SarabunPSK" w:hAnsi="TH SarabunPSK" w:cs="TH SarabunPSK"/>
                <w:color w:val="000000"/>
              </w:rPr>
              <w:t>2</w:t>
            </w:r>
          </w:p>
        </w:tc>
      </w:tr>
      <w:tr w:rsidR="000B0837" w:rsidRPr="00F414F3" w14:paraId="18DF21C4" w14:textId="77777777" w:rsidTr="00C24FAC">
        <w:tc>
          <w:tcPr>
            <w:tcW w:w="8755" w:type="dxa"/>
            <w:gridSpan w:val="3"/>
          </w:tcPr>
          <w:p w14:paraId="041FDDAF" w14:textId="77777777" w:rsidR="004F38FB" w:rsidRPr="00F414F3" w:rsidRDefault="000B0837" w:rsidP="0006273B">
            <w:pPr>
              <w:ind w:right="-2"/>
              <w:rPr>
                <w:rFonts w:ascii="TH SarabunPSK" w:hAnsi="TH SarabunPSK" w:cs="TH SarabunPSK"/>
              </w:rPr>
            </w:pPr>
            <w:r w:rsidRPr="00F414F3">
              <w:rPr>
                <w:rFonts w:ascii="TH SarabunPSK" w:hAnsi="TH SarabunPSK" w:cs="TH SarabunPSK"/>
                <w:cs/>
              </w:rPr>
              <w:tab/>
              <w:t xml:space="preserve">3. </w:t>
            </w:r>
            <w:r w:rsidR="004F38FB" w:rsidRPr="00F414F3">
              <w:rPr>
                <w:rFonts w:ascii="TH SarabunPSK" w:hAnsi="TH SarabunPSK" w:cs="TH SarabunPSK"/>
                <w:cs/>
              </w:rPr>
              <w:t>หลักสูตรและอาจารย์ผู้สอน………………………………………………………………………………………..</w:t>
            </w:r>
          </w:p>
          <w:p w14:paraId="55882890" w14:textId="77777777" w:rsidR="000B0837" w:rsidRPr="00F414F3" w:rsidRDefault="00D82706" w:rsidP="004F38FB">
            <w:pPr>
              <w:ind w:right="-2" w:firstLine="993"/>
              <w:rPr>
                <w:rFonts w:ascii="TH SarabunPSK" w:hAnsi="TH SarabunPSK" w:cs="TH SarabunPSK"/>
              </w:rPr>
            </w:pPr>
            <w:r w:rsidRPr="00F414F3">
              <w:rPr>
                <w:rFonts w:ascii="TH SarabunPSK" w:hAnsi="TH SarabunPSK" w:cs="TH SarabunPSK"/>
              </w:rPr>
              <w:t xml:space="preserve">Program and </w:t>
            </w:r>
            <w:r w:rsidR="000D0736">
              <w:rPr>
                <w:rFonts w:ascii="TH SarabunPSK" w:hAnsi="TH SarabunPSK" w:cs="TH SarabunPSK"/>
              </w:rPr>
              <w:t>f</w:t>
            </w:r>
            <w:r w:rsidRPr="00F414F3">
              <w:rPr>
                <w:rFonts w:ascii="TH SarabunPSK" w:hAnsi="TH SarabunPSK" w:cs="TH SarabunPSK"/>
              </w:rPr>
              <w:t xml:space="preserve">aculty </w:t>
            </w:r>
            <w:r w:rsidR="000D0736">
              <w:rPr>
                <w:rFonts w:ascii="TH SarabunPSK" w:hAnsi="TH SarabunPSK" w:cs="TH SarabunPSK"/>
              </w:rPr>
              <w:t>m</w:t>
            </w:r>
            <w:r w:rsidRPr="00F414F3">
              <w:rPr>
                <w:rFonts w:ascii="TH SarabunPSK" w:hAnsi="TH SarabunPSK" w:cs="TH SarabunPSK"/>
              </w:rPr>
              <w:t>embers</w:t>
            </w:r>
          </w:p>
        </w:tc>
        <w:tc>
          <w:tcPr>
            <w:tcW w:w="708" w:type="dxa"/>
          </w:tcPr>
          <w:p w14:paraId="6388F9AC" w14:textId="77777777" w:rsidR="000B0837" w:rsidRPr="00F414F3" w:rsidRDefault="00BD32ED" w:rsidP="008500F9">
            <w:pPr>
              <w:ind w:right="-2"/>
              <w:jc w:val="center"/>
              <w:rPr>
                <w:rFonts w:ascii="TH SarabunPSK" w:hAnsi="TH SarabunPSK" w:cs="TH SarabunPSK"/>
                <w:color w:val="000000"/>
              </w:rPr>
            </w:pPr>
            <w:r>
              <w:rPr>
                <w:rFonts w:ascii="TH SarabunPSK" w:hAnsi="TH SarabunPSK" w:cs="TH SarabunPSK"/>
                <w:color w:val="000000"/>
              </w:rPr>
              <w:t>3</w:t>
            </w:r>
            <w:r w:rsidR="00032F2D">
              <w:rPr>
                <w:rFonts w:ascii="TH SarabunPSK" w:hAnsi="TH SarabunPSK" w:cs="TH SarabunPSK"/>
                <w:color w:val="000000"/>
              </w:rPr>
              <w:t>6</w:t>
            </w:r>
          </w:p>
        </w:tc>
      </w:tr>
      <w:tr w:rsidR="000B0837" w:rsidRPr="00F414F3" w14:paraId="1834C3B7" w14:textId="77777777" w:rsidTr="00C24FAC">
        <w:tc>
          <w:tcPr>
            <w:tcW w:w="8755" w:type="dxa"/>
            <w:gridSpan w:val="3"/>
          </w:tcPr>
          <w:p w14:paraId="431F0D5B" w14:textId="77777777" w:rsidR="004F38FB" w:rsidRPr="00F414F3" w:rsidRDefault="000B0837" w:rsidP="0006273B">
            <w:pPr>
              <w:ind w:right="-2"/>
              <w:rPr>
                <w:rFonts w:ascii="TH SarabunPSK" w:hAnsi="TH SarabunPSK" w:cs="TH SarabunPSK"/>
              </w:rPr>
            </w:pPr>
            <w:r w:rsidRPr="00F414F3">
              <w:rPr>
                <w:rFonts w:ascii="TH SarabunPSK" w:hAnsi="TH SarabunPSK" w:cs="TH SarabunPSK"/>
                <w:cs/>
              </w:rPr>
              <w:tab/>
              <w:t xml:space="preserve">4. </w:t>
            </w:r>
            <w:r w:rsidR="004F38FB" w:rsidRPr="00F414F3">
              <w:rPr>
                <w:rFonts w:ascii="TH SarabunPSK" w:hAnsi="TH SarabunPSK" w:cs="TH SarabunPSK"/>
                <w:cs/>
              </w:rPr>
              <w:t>องค์ประกอบเกี่ยวกับประสบการณ์ภาคสนาม (การฝึกงานหรือสหกิจศึกษา) (ถ้ามี)..............</w:t>
            </w:r>
          </w:p>
          <w:p w14:paraId="19503BE5" w14:textId="77777777" w:rsidR="000B0837" w:rsidRPr="00F414F3" w:rsidRDefault="00317E6E" w:rsidP="004F38FB">
            <w:pPr>
              <w:ind w:right="-2" w:firstLine="993"/>
              <w:rPr>
                <w:rFonts w:ascii="TH SarabunPSK" w:hAnsi="TH SarabunPSK" w:cs="TH SarabunPSK"/>
                <w:cs/>
              </w:rPr>
            </w:pPr>
            <w:r w:rsidRPr="00F414F3">
              <w:rPr>
                <w:rFonts w:ascii="TH SarabunPSK" w:hAnsi="TH SarabunPSK" w:cs="TH SarabunPSK"/>
              </w:rPr>
              <w:t xml:space="preserve">Components </w:t>
            </w:r>
            <w:r w:rsidR="000D0736">
              <w:rPr>
                <w:rFonts w:ascii="TH SarabunPSK" w:hAnsi="TH SarabunPSK" w:cs="TH SarabunPSK"/>
              </w:rPr>
              <w:t>r</w:t>
            </w:r>
            <w:r w:rsidRPr="00F414F3">
              <w:rPr>
                <w:rFonts w:ascii="TH SarabunPSK" w:hAnsi="TH SarabunPSK" w:cs="TH SarabunPSK"/>
              </w:rPr>
              <w:t xml:space="preserve">elated to </w:t>
            </w:r>
            <w:r w:rsidR="000D0736">
              <w:rPr>
                <w:rFonts w:ascii="TH SarabunPSK" w:hAnsi="TH SarabunPSK" w:cs="TH SarabunPSK"/>
              </w:rPr>
              <w:t>f</w:t>
            </w:r>
            <w:r w:rsidRPr="00F414F3">
              <w:rPr>
                <w:rFonts w:ascii="TH SarabunPSK" w:hAnsi="TH SarabunPSK" w:cs="TH SarabunPSK"/>
              </w:rPr>
              <w:t xml:space="preserve">ield </w:t>
            </w:r>
            <w:r w:rsidR="000D0736">
              <w:rPr>
                <w:rFonts w:ascii="TH SarabunPSK" w:hAnsi="TH SarabunPSK" w:cs="TH SarabunPSK"/>
              </w:rPr>
              <w:t>t</w:t>
            </w:r>
            <w:r w:rsidRPr="00F414F3">
              <w:rPr>
                <w:rFonts w:ascii="TH SarabunPSK" w:hAnsi="TH SarabunPSK" w:cs="TH SarabunPSK"/>
              </w:rPr>
              <w:t xml:space="preserve">rip </w:t>
            </w:r>
            <w:r w:rsidR="000D0736">
              <w:rPr>
                <w:rFonts w:ascii="TH SarabunPSK" w:hAnsi="TH SarabunPSK" w:cs="TH SarabunPSK"/>
              </w:rPr>
              <w:t>e</w:t>
            </w:r>
            <w:r w:rsidRPr="00F414F3">
              <w:rPr>
                <w:rFonts w:ascii="TH SarabunPSK" w:hAnsi="TH SarabunPSK" w:cs="TH SarabunPSK"/>
              </w:rPr>
              <w:t>xperience</w:t>
            </w:r>
          </w:p>
        </w:tc>
        <w:tc>
          <w:tcPr>
            <w:tcW w:w="708" w:type="dxa"/>
          </w:tcPr>
          <w:p w14:paraId="36167FE2" w14:textId="77777777" w:rsidR="000B0837" w:rsidRPr="00F414F3" w:rsidRDefault="00032F2D" w:rsidP="008500F9">
            <w:pPr>
              <w:ind w:right="-2"/>
              <w:jc w:val="center"/>
              <w:rPr>
                <w:rFonts w:ascii="TH SarabunPSK" w:hAnsi="TH SarabunPSK" w:cs="TH SarabunPSK"/>
                <w:color w:val="000000"/>
              </w:rPr>
            </w:pPr>
            <w:r>
              <w:rPr>
                <w:rFonts w:ascii="TH SarabunPSK" w:hAnsi="TH SarabunPSK" w:cs="TH SarabunPSK"/>
                <w:color w:val="000000"/>
              </w:rPr>
              <w:t>79</w:t>
            </w:r>
          </w:p>
        </w:tc>
      </w:tr>
      <w:tr w:rsidR="000B0837" w:rsidRPr="00F414F3" w14:paraId="0F6D3811" w14:textId="77777777" w:rsidTr="00C24FAC">
        <w:tc>
          <w:tcPr>
            <w:tcW w:w="8755" w:type="dxa"/>
            <w:gridSpan w:val="3"/>
          </w:tcPr>
          <w:p w14:paraId="3B450950" w14:textId="77777777" w:rsidR="004F38FB" w:rsidRPr="00F414F3" w:rsidRDefault="000B0837" w:rsidP="0006273B">
            <w:pPr>
              <w:ind w:right="-2"/>
              <w:rPr>
                <w:rFonts w:ascii="TH SarabunPSK" w:hAnsi="TH SarabunPSK" w:cs="TH SarabunPSK"/>
              </w:rPr>
            </w:pPr>
            <w:r w:rsidRPr="00F414F3">
              <w:rPr>
                <w:rFonts w:ascii="TH SarabunPSK" w:hAnsi="TH SarabunPSK" w:cs="TH SarabunPSK"/>
                <w:cs/>
              </w:rPr>
              <w:t xml:space="preserve">          5. </w:t>
            </w:r>
            <w:r w:rsidR="004F38FB" w:rsidRPr="00F414F3">
              <w:rPr>
                <w:rFonts w:ascii="TH SarabunPSK" w:hAnsi="TH SarabunPSK" w:cs="TH SarabunPSK"/>
                <w:cs/>
              </w:rPr>
              <w:t>ข้อกำหนดเกี่ยวกับการทำโครงงานหรืองานวิจัย (ถ้ามี)..........................................................</w:t>
            </w:r>
          </w:p>
          <w:p w14:paraId="628326FD" w14:textId="77777777" w:rsidR="000B0837" w:rsidRPr="00F414F3" w:rsidRDefault="00317E6E" w:rsidP="004F38FB">
            <w:pPr>
              <w:ind w:right="-2" w:firstLine="993"/>
              <w:rPr>
                <w:rFonts w:ascii="TH SarabunPSK" w:hAnsi="TH SarabunPSK" w:cs="TH SarabunPSK"/>
                <w:cs/>
              </w:rPr>
            </w:pPr>
            <w:r w:rsidRPr="00F414F3">
              <w:rPr>
                <w:rFonts w:ascii="TH SarabunPSK" w:hAnsi="TH SarabunPSK" w:cs="TH SarabunPSK"/>
              </w:rPr>
              <w:t xml:space="preserve">Requirement on </w:t>
            </w:r>
            <w:r w:rsidR="000D0736">
              <w:rPr>
                <w:rFonts w:ascii="TH SarabunPSK" w:hAnsi="TH SarabunPSK" w:cs="TH SarabunPSK"/>
              </w:rPr>
              <w:t>p</w:t>
            </w:r>
            <w:r w:rsidRPr="00F414F3">
              <w:rPr>
                <w:rFonts w:ascii="TH SarabunPSK" w:hAnsi="TH SarabunPSK" w:cs="TH SarabunPSK"/>
              </w:rPr>
              <w:t xml:space="preserve">roject </w:t>
            </w:r>
            <w:r w:rsidR="000D0736">
              <w:rPr>
                <w:rFonts w:ascii="TH SarabunPSK" w:hAnsi="TH SarabunPSK" w:cs="TH SarabunPSK"/>
              </w:rPr>
              <w:t>w</w:t>
            </w:r>
            <w:r w:rsidRPr="00F414F3">
              <w:rPr>
                <w:rFonts w:ascii="TH SarabunPSK" w:hAnsi="TH SarabunPSK" w:cs="TH SarabunPSK"/>
              </w:rPr>
              <w:t xml:space="preserve">ork or </w:t>
            </w:r>
            <w:r w:rsidR="000D0736">
              <w:rPr>
                <w:rFonts w:ascii="TH SarabunPSK" w:hAnsi="TH SarabunPSK" w:cs="TH SarabunPSK"/>
              </w:rPr>
              <w:t>r</w:t>
            </w:r>
            <w:r w:rsidRPr="00F414F3">
              <w:rPr>
                <w:rFonts w:ascii="TH SarabunPSK" w:hAnsi="TH SarabunPSK" w:cs="TH SarabunPSK"/>
              </w:rPr>
              <w:t>esearch</w:t>
            </w:r>
          </w:p>
        </w:tc>
        <w:tc>
          <w:tcPr>
            <w:tcW w:w="708" w:type="dxa"/>
          </w:tcPr>
          <w:p w14:paraId="5C7BAB73" w14:textId="77777777" w:rsidR="000B0837" w:rsidRPr="00F414F3" w:rsidRDefault="00032F2D" w:rsidP="008500F9">
            <w:pPr>
              <w:ind w:right="-2"/>
              <w:jc w:val="center"/>
              <w:rPr>
                <w:rFonts w:ascii="TH SarabunPSK" w:hAnsi="TH SarabunPSK" w:cs="TH SarabunPSK"/>
                <w:color w:val="000000"/>
              </w:rPr>
            </w:pPr>
            <w:r>
              <w:rPr>
                <w:rFonts w:ascii="TH SarabunPSK" w:hAnsi="TH SarabunPSK" w:cs="TH SarabunPSK"/>
                <w:color w:val="000000"/>
              </w:rPr>
              <w:t>80</w:t>
            </w:r>
          </w:p>
        </w:tc>
      </w:tr>
      <w:tr w:rsidR="000B0837" w:rsidRPr="00F414F3" w14:paraId="0C51688A" w14:textId="77777777" w:rsidTr="00C24FAC">
        <w:tc>
          <w:tcPr>
            <w:tcW w:w="8755" w:type="dxa"/>
            <w:gridSpan w:val="3"/>
          </w:tcPr>
          <w:p w14:paraId="6C0C9D1E" w14:textId="77777777" w:rsidR="004F38FB" w:rsidRPr="00F414F3" w:rsidRDefault="004F38FB" w:rsidP="0006273B">
            <w:pPr>
              <w:ind w:right="-2"/>
              <w:rPr>
                <w:rFonts w:ascii="TH SarabunPSK" w:hAnsi="TH SarabunPSK" w:cs="TH SarabunPSK"/>
                <w:b/>
                <w:bCs/>
              </w:rPr>
            </w:pPr>
            <w:r w:rsidRPr="00F414F3">
              <w:rPr>
                <w:rFonts w:ascii="TH SarabunPSK" w:hAnsi="TH SarabunPSK" w:cs="TH SarabunPSK"/>
                <w:b/>
                <w:bCs/>
                <w:cs/>
              </w:rPr>
              <w:t xml:space="preserve">หมวดที่ </w:t>
            </w:r>
            <w:r w:rsidRPr="00F414F3">
              <w:rPr>
                <w:rFonts w:ascii="TH SarabunPSK" w:hAnsi="TH SarabunPSK" w:cs="TH SarabunPSK"/>
                <w:b/>
                <w:bCs/>
              </w:rPr>
              <w:t xml:space="preserve">4  </w:t>
            </w:r>
            <w:r w:rsidRPr="00F414F3">
              <w:rPr>
                <w:rFonts w:ascii="TH SarabunPSK" w:hAnsi="TH SarabunPSK" w:cs="TH SarabunPSK"/>
                <w:b/>
                <w:bCs/>
                <w:cs/>
              </w:rPr>
              <w:t>ผลการเรียนรู้ กลยุทธ์การสอน และการประเมินผล</w:t>
            </w:r>
          </w:p>
          <w:p w14:paraId="3AF489E6" w14:textId="77777777" w:rsidR="000B0837" w:rsidRPr="00F414F3" w:rsidRDefault="00ED000F" w:rsidP="0006273B">
            <w:pPr>
              <w:ind w:right="-2"/>
              <w:rPr>
                <w:rFonts w:ascii="TH SarabunPSK" w:hAnsi="TH SarabunPSK" w:cs="TH SarabunPSK"/>
                <w:b/>
                <w:bCs/>
              </w:rPr>
            </w:pPr>
            <w:r w:rsidRPr="00F414F3">
              <w:rPr>
                <w:rFonts w:ascii="TH SarabunPSK" w:hAnsi="TH SarabunPSK" w:cs="TH SarabunPSK"/>
                <w:b/>
                <w:bCs/>
              </w:rPr>
              <w:t>Section</w:t>
            </w:r>
            <w:r w:rsidR="00317E6E" w:rsidRPr="00F414F3">
              <w:rPr>
                <w:rFonts w:ascii="TH SarabunPSK" w:hAnsi="TH SarabunPSK" w:cs="TH SarabunPSK"/>
                <w:b/>
                <w:bCs/>
                <w:cs/>
              </w:rPr>
              <w:t xml:space="preserve"> 4 </w:t>
            </w:r>
            <w:r w:rsidR="00317E6E" w:rsidRPr="00F414F3">
              <w:rPr>
                <w:rFonts w:ascii="TH SarabunPSK" w:hAnsi="TH SarabunPSK" w:cs="TH SarabunPSK"/>
                <w:b/>
                <w:bCs/>
              </w:rPr>
              <w:t xml:space="preserve">Learning </w:t>
            </w:r>
            <w:r w:rsidR="000D0736">
              <w:rPr>
                <w:rFonts w:ascii="TH SarabunPSK" w:hAnsi="TH SarabunPSK" w:cs="TH SarabunPSK"/>
                <w:b/>
                <w:bCs/>
              </w:rPr>
              <w:t>o</w:t>
            </w:r>
            <w:r w:rsidR="00317E6E" w:rsidRPr="00F414F3">
              <w:rPr>
                <w:rFonts w:ascii="TH SarabunPSK" w:hAnsi="TH SarabunPSK" w:cs="TH SarabunPSK"/>
                <w:b/>
                <w:bCs/>
              </w:rPr>
              <w:t xml:space="preserve">utcomes, </w:t>
            </w:r>
            <w:r w:rsidR="000D0736">
              <w:rPr>
                <w:rFonts w:ascii="TH SarabunPSK" w:hAnsi="TH SarabunPSK" w:cs="TH SarabunPSK"/>
                <w:b/>
                <w:bCs/>
              </w:rPr>
              <w:t>t</w:t>
            </w:r>
            <w:r w:rsidR="00317E6E" w:rsidRPr="00F414F3">
              <w:rPr>
                <w:rFonts w:ascii="TH SarabunPSK" w:hAnsi="TH SarabunPSK" w:cs="TH SarabunPSK"/>
                <w:b/>
                <w:bCs/>
              </w:rPr>
              <w:t xml:space="preserve">eaching </w:t>
            </w:r>
            <w:r w:rsidR="000D0736">
              <w:rPr>
                <w:rFonts w:ascii="TH SarabunPSK" w:hAnsi="TH SarabunPSK" w:cs="TH SarabunPSK"/>
                <w:b/>
                <w:bCs/>
              </w:rPr>
              <w:t>s</w:t>
            </w:r>
            <w:r w:rsidR="00317E6E" w:rsidRPr="00F414F3">
              <w:rPr>
                <w:rFonts w:ascii="TH SarabunPSK" w:hAnsi="TH SarabunPSK" w:cs="TH SarabunPSK"/>
                <w:b/>
                <w:bCs/>
              </w:rPr>
              <w:t xml:space="preserve">trategies, and </w:t>
            </w:r>
            <w:r w:rsidR="000D0736">
              <w:rPr>
                <w:rFonts w:ascii="TH SarabunPSK" w:hAnsi="TH SarabunPSK" w:cs="TH SarabunPSK"/>
                <w:b/>
                <w:bCs/>
              </w:rPr>
              <w:t>e</w:t>
            </w:r>
            <w:r w:rsidR="00317E6E" w:rsidRPr="00F414F3">
              <w:rPr>
                <w:rFonts w:ascii="TH SarabunPSK" w:hAnsi="TH SarabunPSK" w:cs="TH SarabunPSK"/>
                <w:b/>
                <w:bCs/>
              </w:rPr>
              <w:t>valuation</w:t>
            </w:r>
          </w:p>
        </w:tc>
        <w:tc>
          <w:tcPr>
            <w:tcW w:w="708" w:type="dxa"/>
          </w:tcPr>
          <w:p w14:paraId="525B1C16" w14:textId="77777777" w:rsidR="000B0837" w:rsidRPr="00F414F3" w:rsidRDefault="000B0837" w:rsidP="008500F9">
            <w:pPr>
              <w:ind w:right="-2"/>
              <w:jc w:val="center"/>
              <w:rPr>
                <w:rFonts w:ascii="TH SarabunPSK" w:hAnsi="TH SarabunPSK" w:cs="TH SarabunPSK"/>
                <w:color w:val="000000"/>
              </w:rPr>
            </w:pPr>
          </w:p>
        </w:tc>
      </w:tr>
      <w:tr w:rsidR="000B0837" w:rsidRPr="00F414F3" w14:paraId="5C23B966" w14:textId="77777777" w:rsidTr="00C24FAC">
        <w:tc>
          <w:tcPr>
            <w:tcW w:w="8755" w:type="dxa"/>
            <w:gridSpan w:val="3"/>
          </w:tcPr>
          <w:p w14:paraId="2A2422DE" w14:textId="77777777" w:rsidR="004F38FB" w:rsidRPr="00F414F3" w:rsidRDefault="000B0837" w:rsidP="0006273B">
            <w:pPr>
              <w:ind w:right="-2"/>
              <w:rPr>
                <w:rFonts w:ascii="TH SarabunPSK" w:hAnsi="TH SarabunPSK" w:cs="TH SarabunPSK"/>
              </w:rPr>
            </w:pPr>
            <w:r w:rsidRPr="00F414F3">
              <w:rPr>
                <w:rFonts w:ascii="TH SarabunPSK" w:hAnsi="TH SarabunPSK" w:cs="TH SarabunPSK"/>
                <w:cs/>
              </w:rPr>
              <w:tab/>
              <w:t xml:space="preserve">1. </w:t>
            </w:r>
            <w:r w:rsidR="004F38FB" w:rsidRPr="00F414F3">
              <w:rPr>
                <w:rFonts w:ascii="TH SarabunPSK" w:hAnsi="TH SarabunPSK" w:cs="TH SarabunPSK"/>
                <w:cs/>
              </w:rPr>
              <w:t>การพัฒนาคุณลักษณะพิเศษของนักศึกษา……………………………………………………………………</w:t>
            </w:r>
          </w:p>
          <w:p w14:paraId="475A62FC" w14:textId="77777777" w:rsidR="000B0837" w:rsidRPr="00F414F3" w:rsidRDefault="00317E6E" w:rsidP="004F38FB">
            <w:pPr>
              <w:ind w:right="-2" w:firstLine="993"/>
              <w:rPr>
                <w:rFonts w:ascii="TH SarabunPSK" w:hAnsi="TH SarabunPSK" w:cs="TH SarabunPSK"/>
              </w:rPr>
            </w:pPr>
            <w:r w:rsidRPr="00F414F3">
              <w:rPr>
                <w:rFonts w:ascii="TH SarabunPSK" w:hAnsi="TH SarabunPSK" w:cs="TH SarabunPSK"/>
              </w:rPr>
              <w:t xml:space="preserve">Development of </w:t>
            </w:r>
            <w:r w:rsidR="000D0736">
              <w:rPr>
                <w:rFonts w:ascii="TH SarabunPSK" w:hAnsi="TH SarabunPSK" w:cs="TH SarabunPSK"/>
              </w:rPr>
              <w:t>s</w:t>
            </w:r>
            <w:r w:rsidRPr="00F414F3">
              <w:rPr>
                <w:rFonts w:ascii="TH SarabunPSK" w:hAnsi="TH SarabunPSK" w:cs="TH SarabunPSK"/>
              </w:rPr>
              <w:t>tudent</w:t>
            </w:r>
            <w:r w:rsidRPr="00F414F3">
              <w:rPr>
                <w:rFonts w:ascii="TH SarabunPSK" w:hAnsi="TH SarabunPSK" w:cs="TH SarabunPSK"/>
                <w:cs/>
              </w:rPr>
              <w:t>’</w:t>
            </w:r>
            <w:r w:rsidRPr="00F414F3">
              <w:rPr>
                <w:rFonts w:ascii="TH SarabunPSK" w:hAnsi="TH SarabunPSK" w:cs="TH SarabunPSK"/>
              </w:rPr>
              <w:t xml:space="preserve">s </w:t>
            </w:r>
            <w:r w:rsidR="000D0736">
              <w:rPr>
                <w:rFonts w:ascii="TH SarabunPSK" w:hAnsi="TH SarabunPSK" w:cs="TH SarabunPSK"/>
              </w:rPr>
              <w:t>s</w:t>
            </w:r>
            <w:r w:rsidRPr="00F414F3">
              <w:rPr>
                <w:rFonts w:ascii="TH SarabunPSK" w:hAnsi="TH SarabunPSK" w:cs="TH SarabunPSK"/>
              </w:rPr>
              <w:t xml:space="preserve">pecial </w:t>
            </w:r>
            <w:r w:rsidR="000D0736">
              <w:rPr>
                <w:rFonts w:ascii="TH SarabunPSK" w:hAnsi="TH SarabunPSK" w:cs="TH SarabunPSK"/>
              </w:rPr>
              <w:t>q</w:t>
            </w:r>
            <w:r w:rsidRPr="00F414F3">
              <w:rPr>
                <w:rFonts w:ascii="TH SarabunPSK" w:hAnsi="TH SarabunPSK" w:cs="TH SarabunPSK"/>
              </w:rPr>
              <w:t>ualification</w:t>
            </w:r>
          </w:p>
        </w:tc>
        <w:tc>
          <w:tcPr>
            <w:tcW w:w="708" w:type="dxa"/>
          </w:tcPr>
          <w:p w14:paraId="71942A32" w14:textId="77777777" w:rsidR="000B0837" w:rsidRPr="00F414F3" w:rsidRDefault="006D3034" w:rsidP="008500F9">
            <w:pPr>
              <w:ind w:right="-2"/>
              <w:jc w:val="center"/>
              <w:rPr>
                <w:rFonts w:ascii="TH SarabunPSK" w:hAnsi="TH SarabunPSK" w:cs="TH SarabunPSK"/>
                <w:color w:val="000000"/>
              </w:rPr>
            </w:pPr>
            <w:r>
              <w:rPr>
                <w:rFonts w:ascii="TH SarabunPSK" w:hAnsi="TH SarabunPSK" w:cs="TH SarabunPSK" w:hint="cs"/>
                <w:color w:val="000000"/>
                <w:cs/>
              </w:rPr>
              <w:t>8</w:t>
            </w:r>
            <w:r w:rsidR="00032F2D">
              <w:rPr>
                <w:rFonts w:ascii="TH SarabunPSK" w:hAnsi="TH SarabunPSK" w:cs="TH SarabunPSK"/>
                <w:color w:val="000000"/>
              </w:rPr>
              <w:t>2</w:t>
            </w:r>
          </w:p>
        </w:tc>
      </w:tr>
      <w:tr w:rsidR="000B0837" w:rsidRPr="00F414F3" w14:paraId="49B97478" w14:textId="77777777" w:rsidTr="00C24FAC">
        <w:tc>
          <w:tcPr>
            <w:tcW w:w="8755" w:type="dxa"/>
            <w:gridSpan w:val="3"/>
          </w:tcPr>
          <w:p w14:paraId="618C53FF" w14:textId="77777777" w:rsidR="004F38FB" w:rsidRPr="00F414F3" w:rsidRDefault="000B0837" w:rsidP="0006273B">
            <w:pPr>
              <w:ind w:right="-2"/>
              <w:rPr>
                <w:rFonts w:ascii="TH SarabunPSK" w:hAnsi="TH SarabunPSK" w:cs="TH SarabunPSK"/>
              </w:rPr>
            </w:pPr>
            <w:r w:rsidRPr="00F414F3">
              <w:rPr>
                <w:rFonts w:ascii="TH SarabunPSK" w:hAnsi="TH SarabunPSK" w:cs="TH SarabunPSK"/>
                <w:cs/>
              </w:rPr>
              <w:tab/>
            </w:r>
            <w:r w:rsidRPr="00F414F3">
              <w:rPr>
                <w:rFonts w:ascii="TH SarabunPSK" w:hAnsi="TH SarabunPSK" w:cs="TH SarabunPSK"/>
              </w:rPr>
              <w:t>2</w:t>
            </w:r>
            <w:r w:rsidRPr="00F414F3">
              <w:rPr>
                <w:rFonts w:ascii="TH SarabunPSK" w:hAnsi="TH SarabunPSK" w:cs="TH SarabunPSK"/>
                <w:cs/>
              </w:rPr>
              <w:t xml:space="preserve">. </w:t>
            </w:r>
            <w:r w:rsidR="004F38FB" w:rsidRPr="00F414F3">
              <w:rPr>
                <w:rFonts w:ascii="TH SarabunPSK" w:hAnsi="TH SarabunPSK" w:cs="TH SarabunPSK"/>
                <w:cs/>
              </w:rPr>
              <w:t>การพัฒนาผลการเรียนรู้ในแต่ละด้าน…………………………………………………………………………..</w:t>
            </w:r>
          </w:p>
          <w:p w14:paraId="5F7F4496" w14:textId="77777777" w:rsidR="000B0837" w:rsidRPr="00F414F3" w:rsidRDefault="00317E6E" w:rsidP="00801F83">
            <w:pPr>
              <w:ind w:right="-2" w:firstLine="993"/>
              <w:rPr>
                <w:rFonts w:ascii="TH SarabunPSK" w:hAnsi="TH SarabunPSK" w:cs="TH SarabunPSK"/>
              </w:rPr>
            </w:pPr>
            <w:r w:rsidRPr="00F414F3">
              <w:rPr>
                <w:rFonts w:ascii="TH SarabunPSK" w:hAnsi="TH SarabunPSK" w:cs="TH SarabunPSK"/>
              </w:rPr>
              <w:t xml:space="preserve">Development of </w:t>
            </w:r>
            <w:r w:rsidR="000D0736">
              <w:rPr>
                <w:rFonts w:ascii="TH SarabunPSK" w:hAnsi="TH SarabunPSK" w:cs="TH SarabunPSK"/>
              </w:rPr>
              <w:t>l</w:t>
            </w:r>
            <w:r w:rsidRPr="00F414F3">
              <w:rPr>
                <w:rFonts w:ascii="TH SarabunPSK" w:hAnsi="TH SarabunPSK" w:cs="TH SarabunPSK"/>
              </w:rPr>
              <w:t>ear</w:t>
            </w:r>
            <w:r w:rsidR="00801F83">
              <w:rPr>
                <w:rFonts w:ascii="TH SarabunPSK" w:hAnsi="TH SarabunPSK" w:cs="TH SarabunPSK"/>
              </w:rPr>
              <w:t>n</w:t>
            </w:r>
            <w:r w:rsidRPr="00F414F3">
              <w:rPr>
                <w:rFonts w:ascii="TH SarabunPSK" w:hAnsi="TH SarabunPSK" w:cs="TH SarabunPSK"/>
              </w:rPr>
              <w:t>ing</w:t>
            </w:r>
            <w:r w:rsidR="00801F83">
              <w:rPr>
                <w:rFonts w:ascii="TH SarabunPSK" w:hAnsi="TH SarabunPSK" w:cs="TH SarabunPSK"/>
              </w:rPr>
              <w:t xml:space="preserve"> outcome</w:t>
            </w:r>
            <w:r w:rsidRPr="00F414F3">
              <w:rPr>
                <w:rFonts w:ascii="TH SarabunPSK" w:hAnsi="TH SarabunPSK" w:cs="TH SarabunPSK"/>
              </w:rPr>
              <w:t xml:space="preserve">s </w:t>
            </w:r>
            <w:r w:rsidR="000D0736">
              <w:rPr>
                <w:rFonts w:ascii="TH SarabunPSK" w:hAnsi="TH SarabunPSK" w:cs="TH SarabunPSK"/>
              </w:rPr>
              <w:t>s</w:t>
            </w:r>
            <w:r w:rsidRPr="00F414F3">
              <w:rPr>
                <w:rFonts w:ascii="TH SarabunPSK" w:hAnsi="TH SarabunPSK" w:cs="TH SarabunPSK"/>
              </w:rPr>
              <w:t>tandard</w:t>
            </w:r>
          </w:p>
        </w:tc>
        <w:tc>
          <w:tcPr>
            <w:tcW w:w="708" w:type="dxa"/>
          </w:tcPr>
          <w:p w14:paraId="30771E5D" w14:textId="77777777" w:rsidR="000B0837" w:rsidRDefault="006D3034" w:rsidP="008500F9">
            <w:pPr>
              <w:ind w:right="-2"/>
              <w:jc w:val="center"/>
              <w:rPr>
                <w:rFonts w:ascii="TH SarabunPSK" w:hAnsi="TH SarabunPSK" w:cs="TH SarabunPSK"/>
                <w:color w:val="000000"/>
              </w:rPr>
            </w:pPr>
            <w:r>
              <w:rPr>
                <w:rFonts w:ascii="TH SarabunPSK" w:hAnsi="TH SarabunPSK" w:cs="TH SarabunPSK" w:hint="cs"/>
                <w:color w:val="000000"/>
                <w:cs/>
              </w:rPr>
              <w:t>8</w:t>
            </w:r>
            <w:r w:rsidR="00032F2D">
              <w:rPr>
                <w:rFonts w:ascii="TH SarabunPSK" w:hAnsi="TH SarabunPSK" w:cs="TH SarabunPSK"/>
                <w:color w:val="000000"/>
              </w:rPr>
              <w:t>3</w:t>
            </w:r>
          </w:p>
          <w:p w14:paraId="64D49087" w14:textId="77777777" w:rsidR="00032F2D" w:rsidRPr="00F414F3" w:rsidRDefault="00032F2D" w:rsidP="008500F9">
            <w:pPr>
              <w:ind w:right="-2"/>
              <w:jc w:val="center"/>
              <w:rPr>
                <w:rFonts w:ascii="TH SarabunPSK" w:hAnsi="TH SarabunPSK" w:cs="TH SarabunPSK"/>
                <w:color w:val="000000"/>
              </w:rPr>
            </w:pPr>
          </w:p>
        </w:tc>
      </w:tr>
      <w:tr w:rsidR="004F38FB" w:rsidRPr="00F414F3" w14:paraId="083595F6" w14:textId="77777777" w:rsidTr="00C24FAC">
        <w:trPr>
          <w:trHeight w:val="379"/>
        </w:trPr>
        <w:tc>
          <w:tcPr>
            <w:tcW w:w="8755" w:type="dxa"/>
            <w:gridSpan w:val="3"/>
          </w:tcPr>
          <w:p w14:paraId="6AB5E8DF" w14:textId="77777777" w:rsidR="004F38FB" w:rsidRPr="00F414F3" w:rsidRDefault="004F38FB" w:rsidP="004F38FB">
            <w:pPr>
              <w:ind w:left="993" w:right="-2" w:hanging="284"/>
              <w:rPr>
                <w:rFonts w:ascii="TH SarabunPSK" w:hAnsi="TH SarabunPSK" w:cs="TH SarabunPSK"/>
              </w:rPr>
            </w:pPr>
            <w:r w:rsidRPr="00F414F3">
              <w:rPr>
                <w:rFonts w:ascii="TH SarabunPSK" w:hAnsi="TH SarabunPSK" w:cs="TH SarabunPSK"/>
                <w:cs/>
              </w:rPr>
              <w:t xml:space="preserve">3. </w:t>
            </w:r>
            <w:r w:rsidR="003D5763" w:rsidRPr="00F414F3">
              <w:rPr>
                <w:rFonts w:ascii="TH SarabunPSK" w:hAnsi="TH SarabunPSK" w:cs="TH SarabunPSK"/>
                <w:cs/>
              </w:rPr>
              <w:t>แผนที่แสดงการกระจายความรับผิดชอบมาตรฐานผลการเรียนรู้จากหลักสูตรสู่รายวิชา…….</w:t>
            </w:r>
          </w:p>
          <w:p w14:paraId="5FB3A593" w14:textId="77777777" w:rsidR="004F38FB" w:rsidRPr="00F414F3" w:rsidRDefault="004F38FB" w:rsidP="003D5763">
            <w:pPr>
              <w:ind w:left="993" w:right="-2"/>
              <w:rPr>
                <w:rFonts w:ascii="TH SarabunPSK" w:hAnsi="TH SarabunPSK" w:cs="TH SarabunPSK"/>
                <w:cs/>
              </w:rPr>
            </w:pPr>
            <w:r w:rsidRPr="00F414F3">
              <w:rPr>
                <w:rFonts w:ascii="TH SarabunPSK" w:hAnsi="TH SarabunPSK" w:cs="TH SarabunPSK"/>
              </w:rPr>
              <w:t xml:space="preserve">Curriculum </w:t>
            </w:r>
            <w:r w:rsidR="000D0736">
              <w:rPr>
                <w:rFonts w:ascii="TH SarabunPSK" w:hAnsi="TH SarabunPSK" w:cs="TH SarabunPSK"/>
              </w:rPr>
              <w:t>m</w:t>
            </w:r>
            <w:r w:rsidRPr="00F414F3">
              <w:rPr>
                <w:rFonts w:ascii="TH SarabunPSK" w:hAnsi="TH SarabunPSK" w:cs="TH SarabunPSK"/>
              </w:rPr>
              <w:t>apping</w:t>
            </w:r>
          </w:p>
        </w:tc>
        <w:tc>
          <w:tcPr>
            <w:tcW w:w="708" w:type="dxa"/>
          </w:tcPr>
          <w:p w14:paraId="09E3EE31" w14:textId="77777777" w:rsidR="004F38FB" w:rsidRPr="00F414F3" w:rsidRDefault="00032F2D" w:rsidP="008500F9">
            <w:pPr>
              <w:ind w:right="-2"/>
              <w:jc w:val="center"/>
              <w:rPr>
                <w:rFonts w:ascii="TH SarabunPSK" w:hAnsi="TH SarabunPSK" w:cs="TH SarabunPSK"/>
                <w:color w:val="000000"/>
              </w:rPr>
            </w:pPr>
            <w:r>
              <w:rPr>
                <w:rFonts w:ascii="TH SarabunPSK" w:hAnsi="TH SarabunPSK" w:cs="TH SarabunPSK"/>
                <w:color w:val="000000"/>
              </w:rPr>
              <w:t>93</w:t>
            </w:r>
          </w:p>
        </w:tc>
      </w:tr>
      <w:tr w:rsidR="000B0837" w:rsidRPr="00F414F3" w14:paraId="74CE9C81" w14:textId="77777777" w:rsidTr="00C24FAC">
        <w:tc>
          <w:tcPr>
            <w:tcW w:w="8755" w:type="dxa"/>
            <w:gridSpan w:val="3"/>
          </w:tcPr>
          <w:p w14:paraId="0AC6AEC6" w14:textId="77777777" w:rsidR="003D5763" w:rsidRPr="00F414F3" w:rsidRDefault="003D5763" w:rsidP="0006273B">
            <w:pPr>
              <w:ind w:right="-2"/>
              <w:rPr>
                <w:rFonts w:ascii="TH SarabunPSK" w:hAnsi="TH SarabunPSK" w:cs="TH SarabunPSK"/>
              </w:rPr>
            </w:pPr>
            <w:r w:rsidRPr="00F414F3">
              <w:rPr>
                <w:rFonts w:ascii="TH SarabunPSK" w:hAnsi="TH SarabunPSK" w:cs="TH SarabunPSK"/>
                <w:b/>
                <w:bCs/>
                <w:cs/>
              </w:rPr>
              <w:t xml:space="preserve">หมวดที่ </w:t>
            </w:r>
            <w:r w:rsidRPr="00F414F3">
              <w:rPr>
                <w:rFonts w:ascii="TH SarabunPSK" w:hAnsi="TH SarabunPSK" w:cs="TH SarabunPSK"/>
                <w:b/>
                <w:bCs/>
              </w:rPr>
              <w:t xml:space="preserve">5  </w:t>
            </w:r>
            <w:r w:rsidRPr="00F414F3">
              <w:rPr>
                <w:rFonts w:ascii="TH SarabunPSK" w:hAnsi="TH SarabunPSK" w:cs="TH SarabunPSK"/>
                <w:b/>
                <w:bCs/>
                <w:cs/>
              </w:rPr>
              <w:t>หลักเกณฑ์ในการประเมินผลนักศึกษา</w:t>
            </w:r>
          </w:p>
          <w:p w14:paraId="032BA272" w14:textId="77777777" w:rsidR="000B0837" w:rsidRPr="00F414F3" w:rsidRDefault="00ED000F" w:rsidP="0006273B">
            <w:pPr>
              <w:ind w:right="-2"/>
              <w:rPr>
                <w:rFonts w:ascii="TH SarabunPSK" w:hAnsi="TH SarabunPSK" w:cs="TH SarabunPSK"/>
                <w:b/>
                <w:bCs/>
              </w:rPr>
            </w:pPr>
            <w:r w:rsidRPr="00F414F3">
              <w:rPr>
                <w:rFonts w:ascii="TH SarabunPSK" w:hAnsi="TH SarabunPSK" w:cs="TH SarabunPSK"/>
                <w:b/>
                <w:bCs/>
              </w:rPr>
              <w:t>Section</w:t>
            </w:r>
            <w:r w:rsidR="00317E6E" w:rsidRPr="00F414F3">
              <w:rPr>
                <w:rFonts w:ascii="TH SarabunPSK" w:hAnsi="TH SarabunPSK" w:cs="TH SarabunPSK"/>
                <w:b/>
                <w:bCs/>
                <w:cs/>
              </w:rPr>
              <w:t xml:space="preserve"> 5</w:t>
            </w:r>
            <w:r w:rsidR="003D5763" w:rsidRPr="00F414F3">
              <w:rPr>
                <w:rFonts w:ascii="TH SarabunPSK" w:hAnsi="TH SarabunPSK" w:cs="TH SarabunPSK"/>
                <w:b/>
                <w:bCs/>
                <w:cs/>
              </w:rPr>
              <w:t xml:space="preserve"> </w:t>
            </w:r>
            <w:r w:rsidR="00317E6E" w:rsidRPr="00F414F3">
              <w:rPr>
                <w:rFonts w:ascii="TH SarabunPSK" w:hAnsi="TH SarabunPSK" w:cs="TH SarabunPSK"/>
                <w:b/>
                <w:bCs/>
              </w:rPr>
              <w:t>Student</w:t>
            </w:r>
            <w:r w:rsidR="00317E6E" w:rsidRPr="00F414F3">
              <w:rPr>
                <w:rFonts w:ascii="TH SarabunPSK" w:hAnsi="TH SarabunPSK" w:cs="TH SarabunPSK"/>
                <w:b/>
                <w:bCs/>
                <w:cs/>
              </w:rPr>
              <w:t>’</w:t>
            </w:r>
            <w:r w:rsidR="00317E6E" w:rsidRPr="00F414F3">
              <w:rPr>
                <w:rFonts w:ascii="TH SarabunPSK" w:hAnsi="TH SarabunPSK" w:cs="TH SarabunPSK"/>
                <w:b/>
                <w:bCs/>
              </w:rPr>
              <w:t xml:space="preserve">s </w:t>
            </w:r>
            <w:r w:rsidR="000D0736">
              <w:rPr>
                <w:rFonts w:ascii="TH SarabunPSK" w:hAnsi="TH SarabunPSK" w:cs="TH SarabunPSK"/>
                <w:b/>
                <w:bCs/>
              </w:rPr>
              <w:t>e</w:t>
            </w:r>
            <w:r w:rsidR="00317E6E" w:rsidRPr="00F414F3">
              <w:rPr>
                <w:rFonts w:ascii="TH SarabunPSK" w:hAnsi="TH SarabunPSK" w:cs="TH SarabunPSK"/>
                <w:b/>
                <w:bCs/>
              </w:rPr>
              <w:t xml:space="preserve">valuation </w:t>
            </w:r>
            <w:r w:rsidR="000D0736">
              <w:rPr>
                <w:rFonts w:ascii="TH SarabunPSK" w:hAnsi="TH SarabunPSK" w:cs="TH SarabunPSK"/>
                <w:b/>
                <w:bCs/>
              </w:rPr>
              <w:t>c</w:t>
            </w:r>
            <w:r w:rsidR="00317E6E" w:rsidRPr="00F414F3">
              <w:rPr>
                <w:rFonts w:ascii="TH SarabunPSK" w:hAnsi="TH SarabunPSK" w:cs="TH SarabunPSK"/>
                <w:b/>
                <w:bCs/>
              </w:rPr>
              <w:t>riteria</w:t>
            </w:r>
          </w:p>
        </w:tc>
        <w:tc>
          <w:tcPr>
            <w:tcW w:w="708" w:type="dxa"/>
          </w:tcPr>
          <w:p w14:paraId="3C03B1F3" w14:textId="77777777" w:rsidR="000B0837" w:rsidRPr="00F414F3" w:rsidRDefault="000B0837" w:rsidP="008500F9">
            <w:pPr>
              <w:ind w:right="-2"/>
              <w:jc w:val="center"/>
              <w:rPr>
                <w:rFonts w:ascii="TH SarabunPSK" w:hAnsi="TH SarabunPSK" w:cs="TH SarabunPSK"/>
                <w:color w:val="000000"/>
              </w:rPr>
            </w:pPr>
          </w:p>
        </w:tc>
      </w:tr>
      <w:tr w:rsidR="00E919AF" w:rsidRPr="00F414F3" w14:paraId="6E66526A" w14:textId="77777777" w:rsidTr="00C24FAC">
        <w:tc>
          <w:tcPr>
            <w:tcW w:w="8755" w:type="dxa"/>
            <w:gridSpan w:val="3"/>
          </w:tcPr>
          <w:p w14:paraId="355700EB" w14:textId="77777777" w:rsidR="003D5763" w:rsidRPr="00F414F3" w:rsidRDefault="00E919AF" w:rsidP="00E919AF">
            <w:pPr>
              <w:ind w:right="-2"/>
              <w:rPr>
                <w:rFonts w:ascii="TH SarabunPSK" w:hAnsi="TH SarabunPSK" w:cs="TH SarabunPSK"/>
              </w:rPr>
            </w:pPr>
            <w:r w:rsidRPr="00F414F3">
              <w:rPr>
                <w:rFonts w:ascii="TH SarabunPSK" w:hAnsi="TH SarabunPSK" w:cs="TH SarabunPSK"/>
                <w:cs/>
              </w:rPr>
              <w:tab/>
              <w:t xml:space="preserve">1. </w:t>
            </w:r>
            <w:r w:rsidR="003D5763" w:rsidRPr="00F414F3">
              <w:rPr>
                <w:rFonts w:ascii="TH SarabunPSK" w:hAnsi="TH SarabunPSK" w:cs="TH SarabunPSK"/>
                <w:cs/>
              </w:rPr>
              <w:t>กฎระเบียบหรือหลักเกณฑ์ในการให้ระดับคะแนน (เกรด)………………………………………………</w:t>
            </w:r>
          </w:p>
          <w:p w14:paraId="65CAFB2E" w14:textId="77777777" w:rsidR="00E919AF" w:rsidRPr="00F414F3" w:rsidRDefault="00E919AF" w:rsidP="003D5763">
            <w:pPr>
              <w:ind w:right="-2" w:firstLine="993"/>
              <w:rPr>
                <w:rFonts w:ascii="TH SarabunPSK" w:hAnsi="TH SarabunPSK" w:cs="TH SarabunPSK"/>
              </w:rPr>
            </w:pPr>
            <w:r w:rsidRPr="00F414F3">
              <w:rPr>
                <w:rFonts w:ascii="TH SarabunPSK" w:hAnsi="TH SarabunPSK" w:cs="TH SarabunPSK"/>
              </w:rPr>
              <w:t xml:space="preserve">Scoring regulations and criteria </w:t>
            </w:r>
            <w:r w:rsidRPr="00F414F3">
              <w:rPr>
                <w:rFonts w:ascii="TH SarabunPSK" w:hAnsi="TH SarabunPSK" w:cs="TH SarabunPSK"/>
                <w:cs/>
              </w:rPr>
              <w:t>(</w:t>
            </w:r>
            <w:r w:rsidRPr="00F414F3">
              <w:rPr>
                <w:rFonts w:ascii="TH SarabunPSK" w:hAnsi="TH SarabunPSK" w:cs="TH SarabunPSK"/>
              </w:rPr>
              <w:t>Grading</w:t>
            </w:r>
            <w:r w:rsidRPr="00F414F3">
              <w:rPr>
                <w:rFonts w:ascii="TH SarabunPSK" w:hAnsi="TH SarabunPSK" w:cs="TH SarabunPSK"/>
                <w:cs/>
              </w:rPr>
              <w:t>)</w:t>
            </w:r>
          </w:p>
        </w:tc>
        <w:tc>
          <w:tcPr>
            <w:tcW w:w="708" w:type="dxa"/>
          </w:tcPr>
          <w:p w14:paraId="3712FC50" w14:textId="77777777" w:rsidR="00E919AF" w:rsidRPr="00F414F3" w:rsidRDefault="0011310D" w:rsidP="008500F9">
            <w:pPr>
              <w:jc w:val="center"/>
              <w:rPr>
                <w:rFonts w:ascii="TH SarabunPSK" w:hAnsi="TH SarabunPSK" w:cs="TH SarabunPSK" w:hint="cs"/>
              </w:rPr>
            </w:pPr>
            <w:r>
              <w:rPr>
                <w:rFonts w:ascii="TH SarabunPSK" w:hAnsi="TH SarabunPSK" w:cs="TH SarabunPSK" w:hint="cs"/>
                <w:cs/>
              </w:rPr>
              <w:t>99</w:t>
            </w:r>
          </w:p>
        </w:tc>
      </w:tr>
      <w:tr w:rsidR="00700C77" w:rsidRPr="00F414F3" w14:paraId="1669BCE5" w14:textId="77777777" w:rsidTr="00C24FAC">
        <w:tc>
          <w:tcPr>
            <w:tcW w:w="8755" w:type="dxa"/>
            <w:gridSpan w:val="3"/>
          </w:tcPr>
          <w:p w14:paraId="6674A60A" w14:textId="77777777" w:rsidR="003D5763" w:rsidRPr="00F414F3" w:rsidRDefault="00700C77" w:rsidP="00700C77">
            <w:pPr>
              <w:ind w:right="-2"/>
              <w:rPr>
                <w:rFonts w:ascii="TH SarabunPSK" w:hAnsi="TH SarabunPSK" w:cs="TH SarabunPSK"/>
              </w:rPr>
            </w:pPr>
            <w:r w:rsidRPr="00F414F3">
              <w:rPr>
                <w:rFonts w:ascii="TH SarabunPSK" w:hAnsi="TH SarabunPSK" w:cs="TH SarabunPSK"/>
                <w:cs/>
              </w:rPr>
              <w:tab/>
              <w:t xml:space="preserve">2. </w:t>
            </w:r>
            <w:r w:rsidR="003D5763" w:rsidRPr="00F414F3">
              <w:rPr>
                <w:rFonts w:ascii="TH SarabunPSK" w:hAnsi="TH SarabunPSK" w:cs="TH SarabunPSK"/>
                <w:cs/>
              </w:rPr>
              <w:t>กระบวนการทวนสอบมาตรฐานผลสัมฤทธิ์ของนักศึกษา………………………………………………..</w:t>
            </w:r>
          </w:p>
          <w:p w14:paraId="2412BF73" w14:textId="77777777" w:rsidR="00700C77" w:rsidRPr="00F414F3" w:rsidRDefault="00801F83" w:rsidP="003D5763">
            <w:pPr>
              <w:ind w:right="-2" w:firstLine="993"/>
              <w:rPr>
                <w:rFonts w:ascii="TH SarabunPSK" w:hAnsi="TH SarabunPSK" w:cs="TH SarabunPSK"/>
              </w:rPr>
            </w:pPr>
            <w:r>
              <w:rPr>
                <w:rFonts w:ascii="TH SarabunPSK" w:hAnsi="TH SarabunPSK" w:cs="TH SarabunPSK"/>
              </w:rPr>
              <w:t>The v</w:t>
            </w:r>
            <w:r w:rsidR="00700C77" w:rsidRPr="00F414F3">
              <w:rPr>
                <w:rFonts w:ascii="TH SarabunPSK" w:hAnsi="TH SarabunPSK" w:cs="TH SarabunPSK"/>
              </w:rPr>
              <w:t>erification process of student</w:t>
            </w:r>
            <w:r w:rsidR="00700C77" w:rsidRPr="00F414F3">
              <w:rPr>
                <w:rFonts w:ascii="TH SarabunPSK" w:hAnsi="TH SarabunPSK" w:cs="TH SarabunPSK"/>
                <w:cs/>
              </w:rPr>
              <w:t>’</w:t>
            </w:r>
            <w:r w:rsidR="00700C77" w:rsidRPr="00F414F3">
              <w:rPr>
                <w:rFonts w:ascii="TH SarabunPSK" w:hAnsi="TH SarabunPSK" w:cs="TH SarabunPSK"/>
              </w:rPr>
              <w:t>s achievement standard</w:t>
            </w:r>
          </w:p>
        </w:tc>
        <w:tc>
          <w:tcPr>
            <w:tcW w:w="708" w:type="dxa"/>
          </w:tcPr>
          <w:p w14:paraId="7E47753E" w14:textId="77777777" w:rsidR="00700C77" w:rsidRPr="00F414F3" w:rsidRDefault="0011310D" w:rsidP="008500F9">
            <w:pPr>
              <w:jc w:val="center"/>
              <w:rPr>
                <w:rFonts w:ascii="TH SarabunPSK" w:hAnsi="TH SarabunPSK" w:cs="TH SarabunPSK"/>
              </w:rPr>
            </w:pPr>
            <w:r>
              <w:rPr>
                <w:rFonts w:ascii="TH SarabunPSK" w:hAnsi="TH SarabunPSK" w:cs="TH SarabunPSK" w:hint="cs"/>
                <w:cs/>
              </w:rPr>
              <w:t>99</w:t>
            </w:r>
          </w:p>
        </w:tc>
      </w:tr>
      <w:tr w:rsidR="00700C77" w:rsidRPr="00F414F3" w14:paraId="08DF403F" w14:textId="77777777" w:rsidTr="00C24FAC">
        <w:tc>
          <w:tcPr>
            <w:tcW w:w="8755" w:type="dxa"/>
            <w:gridSpan w:val="3"/>
          </w:tcPr>
          <w:p w14:paraId="718049EC" w14:textId="77777777" w:rsidR="003D5763" w:rsidRPr="00F414F3" w:rsidRDefault="00700C77" w:rsidP="00700C77">
            <w:pPr>
              <w:ind w:right="-2"/>
              <w:rPr>
                <w:rFonts w:ascii="TH SarabunPSK" w:hAnsi="TH SarabunPSK" w:cs="TH SarabunPSK"/>
              </w:rPr>
            </w:pPr>
            <w:r w:rsidRPr="00F414F3">
              <w:rPr>
                <w:rFonts w:ascii="TH SarabunPSK" w:hAnsi="TH SarabunPSK" w:cs="TH SarabunPSK"/>
                <w:cs/>
              </w:rPr>
              <w:tab/>
              <w:t xml:space="preserve">3. </w:t>
            </w:r>
            <w:r w:rsidR="003D5763" w:rsidRPr="00F414F3">
              <w:rPr>
                <w:rFonts w:ascii="TH SarabunPSK" w:hAnsi="TH SarabunPSK" w:cs="TH SarabunPSK"/>
                <w:cs/>
              </w:rPr>
              <w:t>เกณฑ์การสำเร็จการศึกษาตามหลักสูตร…………………………………………………………………......</w:t>
            </w:r>
          </w:p>
          <w:p w14:paraId="61A0CD6E" w14:textId="77777777" w:rsidR="00700C77" w:rsidRPr="00F414F3" w:rsidRDefault="00700C77" w:rsidP="003D5763">
            <w:pPr>
              <w:ind w:right="-2" w:firstLine="993"/>
              <w:rPr>
                <w:rFonts w:ascii="TH SarabunPSK" w:hAnsi="TH SarabunPSK" w:cs="TH SarabunPSK"/>
              </w:rPr>
            </w:pPr>
            <w:r w:rsidRPr="00F414F3">
              <w:rPr>
                <w:rFonts w:ascii="TH SarabunPSK" w:hAnsi="TH SarabunPSK" w:cs="TH SarabunPSK"/>
              </w:rPr>
              <w:t>Graduations requirement</w:t>
            </w:r>
          </w:p>
          <w:p w14:paraId="70F5E7F9" w14:textId="77777777" w:rsidR="008500F9" w:rsidRPr="00F414F3" w:rsidRDefault="008500F9" w:rsidP="003D5763">
            <w:pPr>
              <w:ind w:right="-2" w:firstLine="993"/>
              <w:rPr>
                <w:rFonts w:ascii="TH SarabunPSK" w:hAnsi="TH SarabunPSK" w:cs="TH SarabunPSK"/>
              </w:rPr>
            </w:pPr>
          </w:p>
        </w:tc>
        <w:tc>
          <w:tcPr>
            <w:tcW w:w="708" w:type="dxa"/>
          </w:tcPr>
          <w:p w14:paraId="24D134B1" w14:textId="77777777" w:rsidR="00700C77" w:rsidRPr="00F414F3" w:rsidRDefault="0011310D" w:rsidP="008500F9">
            <w:pPr>
              <w:jc w:val="center"/>
              <w:rPr>
                <w:rFonts w:ascii="TH SarabunPSK" w:hAnsi="TH SarabunPSK" w:cs="TH SarabunPSK" w:hint="cs"/>
              </w:rPr>
            </w:pPr>
            <w:r>
              <w:rPr>
                <w:rFonts w:ascii="TH SarabunPSK" w:hAnsi="TH SarabunPSK" w:cs="TH SarabunPSK"/>
              </w:rPr>
              <w:t>10</w:t>
            </w:r>
            <w:r>
              <w:rPr>
                <w:rFonts w:ascii="TH SarabunPSK" w:hAnsi="TH SarabunPSK" w:cs="TH SarabunPSK" w:hint="cs"/>
                <w:cs/>
              </w:rPr>
              <w:t>0</w:t>
            </w:r>
          </w:p>
        </w:tc>
      </w:tr>
      <w:tr w:rsidR="000B0837" w:rsidRPr="00F414F3" w14:paraId="50DC8CC5" w14:textId="77777777" w:rsidTr="00C24FAC">
        <w:tc>
          <w:tcPr>
            <w:tcW w:w="8755" w:type="dxa"/>
            <w:gridSpan w:val="3"/>
          </w:tcPr>
          <w:p w14:paraId="77B07179" w14:textId="77777777" w:rsidR="003D5763" w:rsidRPr="00F414F3" w:rsidRDefault="003D5763" w:rsidP="0006273B">
            <w:pPr>
              <w:ind w:right="-2"/>
              <w:rPr>
                <w:rFonts w:ascii="TH SarabunPSK" w:hAnsi="TH SarabunPSK" w:cs="TH SarabunPSK"/>
                <w:b/>
                <w:bCs/>
              </w:rPr>
            </w:pPr>
            <w:r w:rsidRPr="00F414F3">
              <w:rPr>
                <w:rFonts w:ascii="TH SarabunPSK" w:hAnsi="TH SarabunPSK" w:cs="TH SarabunPSK"/>
                <w:b/>
                <w:bCs/>
                <w:cs/>
              </w:rPr>
              <w:lastRenderedPageBreak/>
              <w:t xml:space="preserve">หมวดที่ </w:t>
            </w:r>
            <w:r w:rsidRPr="00F414F3">
              <w:rPr>
                <w:rFonts w:ascii="TH SarabunPSK" w:hAnsi="TH SarabunPSK" w:cs="TH SarabunPSK"/>
                <w:b/>
                <w:bCs/>
              </w:rPr>
              <w:t xml:space="preserve">6  </w:t>
            </w:r>
            <w:r w:rsidRPr="00F414F3">
              <w:rPr>
                <w:rFonts w:ascii="TH SarabunPSK" w:hAnsi="TH SarabunPSK" w:cs="TH SarabunPSK"/>
                <w:b/>
                <w:bCs/>
                <w:cs/>
              </w:rPr>
              <w:t>การพัฒนาคณาจารย์</w:t>
            </w:r>
          </w:p>
          <w:p w14:paraId="46FE1ED3" w14:textId="77777777" w:rsidR="000B0837" w:rsidRPr="00F414F3" w:rsidRDefault="00ED000F" w:rsidP="0006273B">
            <w:pPr>
              <w:ind w:right="-2"/>
              <w:rPr>
                <w:rFonts w:ascii="TH SarabunPSK" w:hAnsi="TH SarabunPSK" w:cs="TH SarabunPSK"/>
                <w:b/>
                <w:bCs/>
              </w:rPr>
            </w:pPr>
            <w:r w:rsidRPr="00F414F3">
              <w:rPr>
                <w:rFonts w:ascii="TH SarabunPSK" w:hAnsi="TH SarabunPSK" w:cs="TH SarabunPSK"/>
                <w:b/>
                <w:bCs/>
              </w:rPr>
              <w:t>Section</w:t>
            </w:r>
            <w:r w:rsidR="00317E6E" w:rsidRPr="00F414F3">
              <w:rPr>
                <w:rFonts w:ascii="TH SarabunPSK" w:hAnsi="TH SarabunPSK" w:cs="TH SarabunPSK"/>
                <w:b/>
                <w:bCs/>
                <w:cs/>
              </w:rPr>
              <w:t xml:space="preserve"> 6 </w:t>
            </w:r>
            <w:r w:rsidR="00317E6E" w:rsidRPr="00F414F3">
              <w:rPr>
                <w:rFonts w:ascii="TH SarabunPSK" w:hAnsi="TH SarabunPSK" w:cs="TH SarabunPSK"/>
                <w:b/>
                <w:bCs/>
              </w:rPr>
              <w:t>Lecturers</w:t>
            </w:r>
            <w:r w:rsidR="00317E6E" w:rsidRPr="00F414F3">
              <w:rPr>
                <w:rFonts w:ascii="TH SarabunPSK" w:hAnsi="TH SarabunPSK" w:cs="TH SarabunPSK"/>
                <w:b/>
                <w:bCs/>
                <w:cs/>
              </w:rPr>
              <w:t xml:space="preserve">’ </w:t>
            </w:r>
            <w:r w:rsidR="000D0736">
              <w:rPr>
                <w:rFonts w:ascii="TH SarabunPSK" w:hAnsi="TH SarabunPSK" w:cs="TH SarabunPSK"/>
                <w:b/>
                <w:bCs/>
              </w:rPr>
              <w:t>d</w:t>
            </w:r>
            <w:r w:rsidR="00317E6E" w:rsidRPr="00F414F3">
              <w:rPr>
                <w:rFonts w:ascii="TH SarabunPSK" w:hAnsi="TH SarabunPSK" w:cs="TH SarabunPSK"/>
                <w:b/>
                <w:bCs/>
              </w:rPr>
              <w:t>evelopment</w:t>
            </w:r>
          </w:p>
        </w:tc>
        <w:tc>
          <w:tcPr>
            <w:tcW w:w="708" w:type="dxa"/>
          </w:tcPr>
          <w:p w14:paraId="1DF165D6" w14:textId="77777777" w:rsidR="000B0837" w:rsidRPr="00F414F3" w:rsidRDefault="000B0837" w:rsidP="008500F9">
            <w:pPr>
              <w:ind w:right="-2"/>
              <w:jc w:val="center"/>
              <w:rPr>
                <w:rFonts w:ascii="TH SarabunPSK" w:hAnsi="TH SarabunPSK" w:cs="TH SarabunPSK"/>
                <w:color w:val="000000"/>
              </w:rPr>
            </w:pPr>
          </w:p>
        </w:tc>
      </w:tr>
      <w:tr w:rsidR="000B0837" w:rsidRPr="00F414F3" w14:paraId="45FE947C" w14:textId="77777777" w:rsidTr="00C24FAC">
        <w:tc>
          <w:tcPr>
            <w:tcW w:w="8755" w:type="dxa"/>
            <w:gridSpan w:val="3"/>
          </w:tcPr>
          <w:p w14:paraId="38114D17" w14:textId="77777777" w:rsidR="003D5763" w:rsidRPr="00F414F3" w:rsidRDefault="000B0837" w:rsidP="0006273B">
            <w:pPr>
              <w:ind w:right="-2"/>
              <w:rPr>
                <w:rFonts w:ascii="TH SarabunPSK" w:hAnsi="TH SarabunPSK" w:cs="TH SarabunPSK"/>
              </w:rPr>
            </w:pPr>
            <w:r w:rsidRPr="00F414F3">
              <w:rPr>
                <w:rFonts w:ascii="TH SarabunPSK" w:hAnsi="TH SarabunPSK" w:cs="TH SarabunPSK"/>
                <w:cs/>
              </w:rPr>
              <w:tab/>
              <w:t xml:space="preserve">1. </w:t>
            </w:r>
            <w:r w:rsidR="003D5763" w:rsidRPr="00F414F3">
              <w:rPr>
                <w:rFonts w:ascii="TH SarabunPSK" w:hAnsi="TH SarabunPSK" w:cs="TH SarabunPSK"/>
                <w:cs/>
              </w:rPr>
              <w:t>การเตรียมการสำหรับอาจารย์ใหม่………………………………………………………………………………</w:t>
            </w:r>
          </w:p>
          <w:p w14:paraId="0AC737F0" w14:textId="77777777" w:rsidR="000B0837" w:rsidRPr="00F414F3" w:rsidRDefault="00317E6E" w:rsidP="003D5763">
            <w:pPr>
              <w:ind w:right="-2" w:firstLine="993"/>
              <w:rPr>
                <w:rFonts w:ascii="TH SarabunPSK" w:hAnsi="TH SarabunPSK" w:cs="TH SarabunPSK"/>
              </w:rPr>
            </w:pPr>
            <w:r w:rsidRPr="00F414F3">
              <w:rPr>
                <w:rFonts w:ascii="TH SarabunPSK" w:hAnsi="TH SarabunPSK" w:cs="TH SarabunPSK"/>
              </w:rPr>
              <w:t>Preparation of new lecturers</w:t>
            </w:r>
          </w:p>
        </w:tc>
        <w:tc>
          <w:tcPr>
            <w:tcW w:w="708" w:type="dxa"/>
          </w:tcPr>
          <w:p w14:paraId="17B997BB" w14:textId="77777777" w:rsidR="000B0837" w:rsidRPr="00F414F3" w:rsidRDefault="00230AA2" w:rsidP="008500F9">
            <w:pPr>
              <w:ind w:right="-2"/>
              <w:jc w:val="center"/>
              <w:rPr>
                <w:rFonts w:ascii="TH SarabunPSK" w:hAnsi="TH SarabunPSK" w:cs="TH SarabunPSK"/>
                <w:color w:val="000000"/>
                <w:cs/>
              </w:rPr>
            </w:pPr>
            <w:r>
              <w:rPr>
                <w:rFonts w:ascii="TH SarabunPSK" w:hAnsi="TH SarabunPSK" w:cs="TH SarabunPSK"/>
                <w:color w:val="000000"/>
              </w:rPr>
              <w:t>102</w:t>
            </w:r>
          </w:p>
        </w:tc>
      </w:tr>
      <w:tr w:rsidR="000B0837" w:rsidRPr="00F414F3" w14:paraId="53228EDD" w14:textId="77777777" w:rsidTr="00C24FAC">
        <w:tc>
          <w:tcPr>
            <w:tcW w:w="8755" w:type="dxa"/>
            <w:gridSpan w:val="3"/>
          </w:tcPr>
          <w:p w14:paraId="529331B0" w14:textId="77777777" w:rsidR="003D5763" w:rsidRPr="00F414F3" w:rsidRDefault="000B0837" w:rsidP="0006273B">
            <w:pPr>
              <w:ind w:right="-2"/>
              <w:rPr>
                <w:rFonts w:ascii="TH SarabunPSK" w:hAnsi="TH SarabunPSK" w:cs="TH SarabunPSK"/>
              </w:rPr>
            </w:pPr>
            <w:r w:rsidRPr="00F414F3">
              <w:rPr>
                <w:rFonts w:ascii="TH SarabunPSK" w:hAnsi="TH SarabunPSK" w:cs="TH SarabunPSK"/>
                <w:cs/>
              </w:rPr>
              <w:tab/>
              <w:t xml:space="preserve">2. </w:t>
            </w:r>
            <w:r w:rsidR="003D5763" w:rsidRPr="00F414F3">
              <w:rPr>
                <w:rFonts w:ascii="TH SarabunPSK" w:hAnsi="TH SarabunPSK" w:cs="TH SarabunPSK"/>
                <w:cs/>
              </w:rPr>
              <w:t>การพัฒนาความรู้และทักษะให้แก่คณาจารย์.........................................................................</w:t>
            </w:r>
          </w:p>
          <w:p w14:paraId="73E60234" w14:textId="77777777" w:rsidR="000B0837" w:rsidRPr="00F414F3" w:rsidRDefault="00317E6E" w:rsidP="003D5763">
            <w:pPr>
              <w:ind w:right="-2" w:firstLine="993"/>
              <w:rPr>
                <w:rFonts w:ascii="TH SarabunPSK" w:hAnsi="TH SarabunPSK" w:cs="TH SarabunPSK"/>
              </w:rPr>
            </w:pPr>
            <w:r w:rsidRPr="00F414F3">
              <w:rPr>
                <w:rFonts w:ascii="TH SarabunPSK" w:hAnsi="TH SarabunPSK" w:cs="TH SarabunPSK"/>
              </w:rPr>
              <w:t>Lecturer</w:t>
            </w:r>
            <w:r w:rsidRPr="00F414F3">
              <w:rPr>
                <w:rFonts w:ascii="TH SarabunPSK" w:hAnsi="TH SarabunPSK" w:cs="TH SarabunPSK"/>
                <w:cs/>
              </w:rPr>
              <w:t>’</w:t>
            </w:r>
            <w:r w:rsidRPr="00F414F3">
              <w:rPr>
                <w:rFonts w:ascii="TH SarabunPSK" w:hAnsi="TH SarabunPSK" w:cs="TH SarabunPSK"/>
              </w:rPr>
              <w:t xml:space="preserve">s </w:t>
            </w:r>
            <w:r w:rsidR="000D0736">
              <w:rPr>
                <w:rFonts w:ascii="TH SarabunPSK" w:hAnsi="TH SarabunPSK" w:cs="TH SarabunPSK"/>
              </w:rPr>
              <w:t>k</w:t>
            </w:r>
            <w:r w:rsidRPr="00F414F3">
              <w:rPr>
                <w:rFonts w:ascii="TH SarabunPSK" w:hAnsi="TH SarabunPSK" w:cs="TH SarabunPSK"/>
              </w:rPr>
              <w:t xml:space="preserve">nowledge and </w:t>
            </w:r>
            <w:r w:rsidR="000D0736">
              <w:rPr>
                <w:rFonts w:ascii="TH SarabunPSK" w:hAnsi="TH SarabunPSK" w:cs="TH SarabunPSK"/>
              </w:rPr>
              <w:t>s</w:t>
            </w:r>
            <w:r w:rsidRPr="00F414F3">
              <w:rPr>
                <w:rFonts w:ascii="TH SarabunPSK" w:hAnsi="TH SarabunPSK" w:cs="TH SarabunPSK"/>
              </w:rPr>
              <w:t>kill development</w:t>
            </w:r>
          </w:p>
        </w:tc>
        <w:tc>
          <w:tcPr>
            <w:tcW w:w="708" w:type="dxa"/>
          </w:tcPr>
          <w:p w14:paraId="59EF79DA" w14:textId="77777777" w:rsidR="000B0837" w:rsidRPr="00F414F3" w:rsidRDefault="00230AA2" w:rsidP="008500F9">
            <w:pPr>
              <w:ind w:right="-2"/>
              <w:jc w:val="center"/>
              <w:rPr>
                <w:rFonts w:ascii="TH SarabunPSK" w:hAnsi="TH SarabunPSK" w:cs="TH SarabunPSK"/>
                <w:color w:val="000000"/>
                <w:cs/>
              </w:rPr>
            </w:pPr>
            <w:r>
              <w:rPr>
                <w:rFonts w:ascii="TH SarabunPSK" w:hAnsi="TH SarabunPSK" w:cs="TH SarabunPSK"/>
                <w:color w:val="000000"/>
              </w:rPr>
              <w:t>102</w:t>
            </w:r>
          </w:p>
        </w:tc>
      </w:tr>
      <w:tr w:rsidR="000B0837" w:rsidRPr="00F414F3" w14:paraId="2EE04F80" w14:textId="77777777" w:rsidTr="00C24FAC">
        <w:tc>
          <w:tcPr>
            <w:tcW w:w="8755" w:type="dxa"/>
            <w:gridSpan w:val="3"/>
          </w:tcPr>
          <w:p w14:paraId="6FCF98FC" w14:textId="77777777" w:rsidR="003D5763" w:rsidRPr="00F414F3" w:rsidRDefault="003D5763" w:rsidP="0006273B">
            <w:pPr>
              <w:ind w:right="-2"/>
              <w:rPr>
                <w:rFonts w:ascii="TH SarabunPSK" w:hAnsi="TH SarabunPSK" w:cs="TH SarabunPSK"/>
                <w:b/>
                <w:bCs/>
              </w:rPr>
            </w:pPr>
            <w:r w:rsidRPr="00F414F3">
              <w:rPr>
                <w:rFonts w:ascii="TH SarabunPSK" w:hAnsi="TH SarabunPSK" w:cs="TH SarabunPSK"/>
                <w:b/>
                <w:bCs/>
                <w:cs/>
              </w:rPr>
              <w:t xml:space="preserve">หมวดที่ </w:t>
            </w:r>
            <w:r w:rsidRPr="00F414F3">
              <w:rPr>
                <w:rFonts w:ascii="TH SarabunPSK" w:hAnsi="TH SarabunPSK" w:cs="TH SarabunPSK"/>
                <w:b/>
                <w:bCs/>
              </w:rPr>
              <w:t xml:space="preserve">7  </w:t>
            </w:r>
            <w:r w:rsidRPr="00F414F3">
              <w:rPr>
                <w:rFonts w:ascii="TH SarabunPSK" w:hAnsi="TH SarabunPSK" w:cs="TH SarabunPSK"/>
                <w:b/>
                <w:bCs/>
                <w:cs/>
              </w:rPr>
              <w:t>การประกันคุณภาพหลักสูตร</w:t>
            </w:r>
          </w:p>
          <w:p w14:paraId="0A2D008C" w14:textId="77777777" w:rsidR="000B0837" w:rsidRPr="00F414F3" w:rsidRDefault="00ED000F" w:rsidP="0006273B">
            <w:pPr>
              <w:ind w:right="-2"/>
              <w:rPr>
                <w:rFonts w:ascii="TH SarabunPSK" w:hAnsi="TH SarabunPSK" w:cs="TH SarabunPSK"/>
                <w:b/>
                <w:bCs/>
              </w:rPr>
            </w:pPr>
            <w:r w:rsidRPr="00F414F3">
              <w:rPr>
                <w:rFonts w:ascii="TH SarabunPSK" w:hAnsi="TH SarabunPSK" w:cs="TH SarabunPSK"/>
                <w:b/>
                <w:bCs/>
              </w:rPr>
              <w:t>Section</w:t>
            </w:r>
            <w:r w:rsidR="00317E6E" w:rsidRPr="00F414F3">
              <w:rPr>
                <w:rFonts w:ascii="TH SarabunPSK" w:hAnsi="TH SarabunPSK" w:cs="TH SarabunPSK"/>
                <w:b/>
                <w:bCs/>
                <w:cs/>
              </w:rPr>
              <w:t xml:space="preserve"> 7 </w:t>
            </w:r>
            <w:r w:rsidR="00317E6E" w:rsidRPr="00F414F3">
              <w:rPr>
                <w:rFonts w:ascii="TH SarabunPSK" w:hAnsi="TH SarabunPSK" w:cs="TH SarabunPSK"/>
                <w:b/>
                <w:bCs/>
              </w:rPr>
              <w:t xml:space="preserve">Quality </w:t>
            </w:r>
            <w:r w:rsidR="00377EF2">
              <w:rPr>
                <w:rFonts w:ascii="TH SarabunPSK" w:hAnsi="TH SarabunPSK" w:cs="TH SarabunPSK"/>
                <w:b/>
                <w:bCs/>
              </w:rPr>
              <w:t>a</w:t>
            </w:r>
            <w:r w:rsidR="00317E6E" w:rsidRPr="00F414F3">
              <w:rPr>
                <w:rFonts w:ascii="TH SarabunPSK" w:hAnsi="TH SarabunPSK" w:cs="TH SarabunPSK"/>
                <w:b/>
                <w:bCs/>
              </w:rPr>
              <w:t xml:space="preserve">ssurance of the </w:t>
            </w:r>
            <w:r w:rsidR="00377EF2">
              <w:rPr>
                <w:rFonts w:ascii="TH SarabunPSK" w:hAnsi="TH SarabunPSK" w:cs="TH SarabunPSK"/>
                <w:b/>
                <w:bCs/>
              </w:rPr>
              <w:t>c</w:t>
            </w:r>
            <w:r w:rsidR="00317E6E" w:rsidRPr="00F414F3">
              <w:rPr>
                <w:rFonts w:ascii="TH SarabunPSK" w:hAnsi="TH SarabunPSK" w:cs="TH SarabunPSK"/>
                <w:b/>
                <w:bCs/>
              </w:rPr>
              <w:t>urriculum</w:t>
            </w:r>
          </w:p>
        </w:tc>
        <w:tc>
          <w:tcPr>
            <w:tcW w:w="708" w:type="dxa"/>
          </w:tcPr>
          <w:p w14:paraId="7B7ABE37" w14:textId="77777777" w:rsidR="000B0837" w:rsidRPr="00F414F3" w:rsidRDefault="000B0837" w:rsidP="008500F9">
            <w:pPr>
              <w:ind w:right="-2"/>
              <w:jc w:val="center"/>
              <w:rPr>
                <w:rFonts w:ascii="TH SarabunPSK" w:hAnsi="TH SarabunPSK" w:cs="TH SarabunPSK"/>
                <w:color w:val="000000"/>
              </w:rPr>
            </w:pPr>
          </w:p>
        </w:tc>
      </w:tr>
      <w:tr w:rsidR="000B0837" w:rsidRPr="00F414F3" w14:paraId="15B84AF0" w14:textId="77777777" w:rsidTr="00C24FAC">
        <w:tc>
          <w:tcPr>
            <w:tcW w:w="8755" w:type="dxa"/>
            <w:gridSpan w:val="3"/>
          </w:tcPr>
          <w:p w14:paraId="6E569D5D" w14:textId="77777777" w:rsidR="003D5763" w:rsidRPr="00F414F3" w:rsidRDefault="000B0837" w:rsidP="0006273B">
            <w:pPr>
              <w:ind w:right="-2"/>
              <w:rPr>
                <w:rFonts w:ascii="TH SarabunPSK" w:hAnsi="TH SarabunPSK" w:cs="TH SarabunPSK"/>
              </w:rPr>
            </w:pPr>
            <w:r w:rsidRPr="00F414F3">
              <w:rPr>
                <w:rFonts w:ascii="TH SarabunPSK" w:hAnsi="TH SarabunPSK" w:cs="TH SarabunPSK"/>
                <w:cs/>
              </w:rPr>
              <w:tab/>
              <w:t xml:space="preserve">1. </w:t>
            </w:r>
            <w:r w:rsidR="003D5763" w:rsidRPr="00F414F3">
              <w:rPr>
                <w:rFonts w:ascii="TH SarabunPSK" w:hAnsi="TH SarabunPSK" w:cs="TH SarabunPSK"/>
                <w:cs/>
              </w:rPr>
              <w:t>การกำกับมาตรฐาน……………………………………………………………………………………………………</w:t>
            </w:r>
          </w:p>
          <w:p w14:paraId="0BDFFE03" w14:textId="77777777" w:rsidR="000B0837" w:rsidRPr="00F414F3" w:rsidRDefault="00317E6E" w:rsidP="003D5763">
            <w:pPr>
              <w:ind w:right="-2" w:firstLine="993"/>
              <w:rPr>
                <w:rFonts w:ascii="TH SarabunPSK" w:hAnsi="TH SarabunPSK" w:cs="TH SarabunPSK"/>
              </w:rPr>
            </w:pPr>
            <w:r w:rsidRPr="00F414F3">
              <w:rPr>
                <w:rFonts w:ascii="TH SarabunPSK" w:hAnsi="TH SarabunPSK" w:cs="TH SarabunPSK"/>
              </w:rPr>
              <w:t xml:space="preserve">Quality </w:t>
            </w:r>
            <w:r w:rsidR="00377EF2">
              <w:rPr>
                <w:rFonts w:ascii="TH SarabunPSK" w:hAnsi="TH SarabunPSK" w:cs="TH SarabunPSK"/>
              </w:rPr>
              <w:t>a</w:t>
            </w:r>
            <w:r w:rsidRPr="00F414F3">
              <w:rPr>
                <w:rFonts w:ascii="TH SarabunPSK" w:hAnsi="TH SarabunPSK" w:cs="TH SarabunPSK"/>
              </w:rPr>
              <w:t>ssessment</w:t>
            </w:r>
          </w:p>
        </w:tc>
        <w:tc>
          <w:tcPr>
            <w:tcW w:w="708" w:type="dxa"/>
          </w:tcPr>
          <w:p w14:paraId="2B206B12" w14:textId="77777777" w:rsidR="000B0837" w:rsidRPr="00F414F3" w:rsidRDefault="006D3034" w:rsidP="008500F9">
            <w:pPr>
              <w:ind w:right="-2"/>
              <w:jc w:val="center"/>
              <w:rPr>
                <w:rFonts w:ascii="TH SarabunPSK" w:hAnsi="TH SarabunPSK" w:cs="TH SarabunPSK"/>
                <w:color w:val="000000"/>
                <w:cs/>
              </w:rPr>
            </w:pPr>
            <w:r>
              <w:rPr>
                <w:rFonts w:ascii="TH SarabunPSK" w:hAnsi="TH SarabunPSK" w:cs="TH SarabunPSK" w:hint="cs"/>
                <w:color w:val="000000"/>
                <w:cs/>
              </w:rPr>
              <w:t>1</w:t>
            </w:r>
            <w:r w:rsidR="00230AA2">
              <w:rPr>
                <w:rFonts w:ascii="TH SarabunPSK" w:hAnsi="TH SarabunPSK" w:cs="TH SarabunPSK"/>
                <w:color w:val="000000"/>
              </w:rPr>
              <w:t>04</w:t>
            </w:r>
          </w:p>
        </w:tc>
      </w:tr>
      <w:tr w:rsidR="000B0837" w:rsidRPr="00F414F3" w14:paraId="0DABB91E" w14:textId="77777777" w:rsidTr="00C24FAC">
        <w:tc>
          <w:tcPr>
            <w:tcW w:w="8755" w:type="dxa"/>
            <w:gridSpan w:val="3"/>
          </w:tcPr>
          <w:p w14:paraId="5A1F91E8" w14:textId="77777777" w:rsidR="003D5763" w:rsidRPr="00F414F3" w:rsidRDefault="000B0837" w:rsidP="0006273B">
            <w:pPr>
              <w:ind w:right="-2"/>
              <w:rPr>
                <w:rFonts w:ascii="TH SarabunPSK" w:hAnsi="TH SarabunPSK" w:cs="TH SarabunPSK"/>
              </w:rPr>
            </w:pPr>
            <w:r w:rsidRPr="00F414F3">
              <w:rPr>
                <w:rFonts w:ascii="TH SarabunPSK" w:hAnsi="TH SarabunPSK" w:cs="TH SarabunPSK"/>
                <w:cs/>
              </w:rPr>
              <w:tab/>
              <w:t xml:space="preserve">2. </w:t>
            </w:r>
            <w:r w:rsidR="003D5763" w:rsidRPr="00F414F3">
              <w:rPr>
                <w:rFonts w:ascii="TH SarabunPSK" w:hAnsi="TH SarabunPSK" w:cs="TH SarabunPSK"/>
                <w:cs/>
              </w:rPr>
              <w:t>บัณฑิต………………………………………………………………………………………………………………..……</w:t>
            </w:r>
          </w:p>
          <w:p w14:paraId="082D5E61" w14:textId="77777777" w:rsidR="000B0837" w:rsidRPr="00F414F3" w:rsidRDefault="00317E6E" w:rsidP="003D5763">
            <w:pPr>
              <w:ind w:right="-2" w:firstLine="993"/>
              <w:rPr>
                <w:rFonts w:ascii="TH SarabunPSK" w:hAnsi="TH SarabunPSK" w:cs="TH SarabunPSK"/>
              </w:rPr>
            </w:pPr>
            <w:r w:rsidRPr="00F414F3">
              <w:rPr>
                <w:rFonts w:ascii="TH SarabunPSK" w:hAnsi="TH SarabunPSK" w:cs="TH SarabunPSK"/>
              </w:rPr>
              <w:t>Graduate</w:t>
            </w:r>
          </w:p>
        </w:tc>
        <w:tc>
          <w:tcPr>
            <w:tcW w:w="708" w:type="dxa"/>
          </w:tcPr>
          <w:p w14:paraId="4F8A74B2" w14:textId="77777777" w:rsidR="000B0837" w:rsidRPr="00F414F3" w:rsidRDefault="006D3034" w:rsidP="008500F9">
            <w:pPr>
              <w:ind w:right="-2"/>
              <w:jc w:val="center"/>
              <w:rPr>
                <w:rFonts w:ascii="TH SarabunPSK" w:hAnsi="TH SarabunPSK" w:cs="TH SarabunPSK"/>
                <w:color w:val="000000"/>
                <w:cs/>
              </w:rPr>
            </w:pPr>
            <w:r>
              <w:rPr>
                <w:rFonts w:ascii="TH SarabunPSK" w:hAnsi="TH SarabunPSK" w:cs="TH SarabunPSK" w:hint="cs"/>
                <w:color w:val="000000"/>
                <w:cs/>
              </w:rPr>
              <w:t>1</w:t>
            </w:r>
            <w:r w:rsidR="00230AA2">
              <w:rPr>
                <w:rFonts w:ascii="TH SarabunPSK" w:hAnsi="TH SarabunPSK" w:cs="TH SarabunPSK"/>
                <w:color w:val="000000"/>
              </w:rPr>
              <w:t>04</w:t>
            </w:r>
          </w:p>
        </w:tc>
      </w:tr>
      <w:tr w:rsidR="000B0837" w:rsidRPr="00F414F3" w14:paraId="103875F9" w14:textId="77777777" w:rsidTr="00C24FAC">
        <w:tc>
          <w:tcPr>
            <w:tcW w:w="8755" w:type="dxa"/>
            <w:gridSpan w:val="3"/>
          </w:tcPr>
          <w:p w14:paraId="0FE96F52" w14:textId="77777777" w:rsidR="003D5763" w:rsidRPr="00F414F3" w:rsidRDefault="000B0837" w:rsidP="0006273B">
            <w:pPr>
              <w:ind w:right="-2"/>
              <w:rPr>
                <w:rFonts w:ascii="TH SarabunPSK" w:hAnsi="TH SarabunPSK" w:cs="TH SarabunPSK"/>
              </w:rPr>
            </w:pPr>
            <w:r w:rsidRPr="00F414F3">
              <w:rPr>
                <w:rFonts w:ascii="TH SarabunPSK" w:hAnsi="TH SarabunPSK" w:cs="TH SarabunPSK"/>
                <w:cs/>
              </w:rPr>
              <w:tab/>
              <w:t xml:space="preserve">3. </w:t>
            </w:r>
            <w:r w:rsidR="003D5763" w:rsidRPr="00F414F3">
              <w:rPr>
                <w:rFonts w:ascii="TH SarabunPSK" w:hAnsi="TH SarabunPSK" w:cs="TH SarabunPSK"/>
                <w:cs/>
              </w:rPr>
              <w:t>นักศึกษา………………………………………………………………………………………………………………….</w:t>
            </w:r>
          </w:p>
          <w:p w14:paraId="096051D8" w14:textId="77777777" w:rsidR="000B0837" w:rsidRPr="00F414F3" w:rsidRDefault="00317E6E" w:rsidP="003D5763">
            <w:pPr>
              <w:ind w:right="-2" w:firstLine="993"/>
              <w:rPr>
                <w:rFonts w:ascii="TH SarabunPSK" w:hAnsi="TH SarabunPSK" w:cs="TH SarabunPSK"/>
              </w:rPr>
            </w:pPr>
            <w:r w:rsidRPr="00F414F3">
              <w:rPr>
                <w:rFonts w:ascii="TH SarabunPSK" w:hAnsi="TH SarabunPSK" w:cs="TH SarabunPSK"/>
              </w:rPr>
              <w:t>Student</w:t>
            </w:r>
          </w:p>
        </w:tc>
        <w:tc>
          <w:tcPr>
            <w:tcW w:w="708" w:type="dxa"/>
          </w:tcPr>
          <w:p w14:paraId="4F306FA9" w14:textId="77777777" w:rsidR="000B0837" w:rsidRPr="00F414F3" w:rsidRDefault="006D3034" w:rsidP="008500F9">
            <w:pPr>
              <w:ind w:right="-2"/>
              <w:jc w:val="center"/>
              <w:rPr>
                <w:rFonts w:ascii="TH SarabunPSK" w:hAnsi="TH SarabunPSK" w:cs="TH SarabunPSK"/>
                <w:color w:val="000000"/>
                <w:cs/>
              </w:rPr>
            </w:pPr>
            <w:r>
              <w:rPr>
                <w:rFonts w:ascii="TH SarabunPSK" w:hAnsi="TH SarabunPSK" w:cs="TH SarabunPSK" w:hint="cs"/>
                <w:color w:val="000000"/>
                <w:cs/>
              </w:rPr>
              <w:t>10</w:t>
            </w:r>
            <w:r w:rsidR="00230AA2">
              <w:rPr>
                <w:rFonts w:ascii="TH SarabunPSK" w:hAnsi="TH SarabunPSK" w:cs="TH SarabunPSK"/>
                <w:color w:val="000000"/>
              </w:rPr>
              <w:t>5</w:t>
            </w:r>
          </w:p>
        </w:tc>
      </w:tr>
      <w:tr w:rsidR="000B0837" w:rsidRPr="00F414F3" w14:paraId="5379E221" w14:textId="77777777" w:rsidTr="00C24FAC">
        <w:tc>
          <w:tcPr>
            <w:tcW w:w="8755" w:type="dxa"/>
            <w:gridSpan w:val="3"/>
          </w:tcPr>
          <w:p w14:paraId="6112812F" w14:textId="77777777" w:rsidR="003D5763" w:rsidRPr="00F414F3" w:rsidRDefault="000B0837" w:rsidP="0006273B">
            <w:pPr>
              <w:ind w:right="-2"/>
              <w:rPr>
                <w:rFonts w:ascii="TH SarabunPSK" w:hAnsi="TH SarabunPSK" w:cs="TH SarabunPSK"/>
              </w:rPr>
            </w:pPr>
            <w:r w:rsidRPr="00F414F3">
              <w:rPr>
                <w:rFonts w:ascii="TH SarabunPSK" w:hAnsi="TH SarabunPSK" w:cs="TH SarabunPSK"/>
                <w:cs/>
              </w:rPr>
              <w:tab/>
              <w:t xml:space="preserve">4. </w:t>
            </w:r>
            <w:r w:rsidR="003D5763" w:rsidRPr="00F414F3">
              <w:rPr>
                <w:rFonts w:ascii="TH SarabunPSK" w:hAnsi="TH SarabunPSK" w:cs="TH SarabunPSK"/>
                <w:cs/>
              </w:rPr>
              <w:t>อาจารย์……………………………………………………………………………………………………………………</w:t>
            </w:r>
          </w:p>
          <w:p w14:paraId="1DF2DCF7" w14:textId="77777777" w:rsidR="000B0837" w:rsidRPr="00F414F3" w:rsidRDefault="00317E6E" w:rsidP="003D5763">
            <w:pPr>
              <w:ind w:right="-2" w:firstLine="993"/>
              <w:rPr>
                <w:rFonts w:ascii="TH SarabunPSK" w:hAnsi="TH SarabunPSK" w:cs="TH SarabunPSK"/>
              </w:rPr>
            </w:pPr>
            <w:r w:rsidRPr="00F414F3">
              <w:rPr>
                <w:rFonts w:ascii="TH SarabunPSK" w:hAnsi="TH SarabunPSK" w:cs="TH SarabunPSK"/>
              </w:rPr>
              <w:t>Lecturer</w:t>
            </w:r>
          </w:p>
        </w:tc>
        <w:tc>
          <w:tcPr>
            <w:tcW w:w="708" w:type="dxa"/>
          </w:tcPr>
          <w:p w14:paraId="0913B0FF" w14:textId="77777777" w:rsidR="000B0837" w:rsidRPr="00F414F3" w:rsidRDefault="006D3034" w:rsidP="008500F9">
            <w:pPr>
              <w:ind w:right="-2"/>
              <w:jc w:val="center"/>
              <w:rPr>
                <w:rFonts w:ascii="TH SarabunPSK" w:hAnsi="TH SarabunPSK" w:cs="TH SarabunPSK"/>
                <w:color w:val="000000"/>
                <w:cs/>
              </w:rPr>
            </w:pPr>
            <w:r>
              <w:rPr>
                <w:rFonts w:ascii="TH SarabunPSK" w:hAnsi="TH SarabunPSK" w:cs="TH SarabunPSK" w:hint="cs"/>
                <w:color w:val="000000"/>
                <w:cs/>
              </w:rPr>
              <w:t>10</w:t>
            </w:r>
            <w:r w:rsidR="00230AA2">
              <w:rPr>
                <w:rFonts w:ascii="TH SarabunPSK" w:hAnsi="TH SarabunPSK" w:cs="TH SarabunPSK"/>
                <w:color w:val="000000"/>
              </w:rPr>
              <w:t>7</w:t>
            </w:r>
          </w:p>
        </w:tc>
      </w:tr>
      <w:tr w:rsidR="000B0837" w:rsidRPr="00F414F3" w14:paraId="1CEB0FDC" w14:textId="77777777" w:rsidTr="00C24FAC">
        <w:tc>
          <w:tcPr>
            <w:tcW w:w="8755" w:type="dxa"/>
            <w:gridSpan w:val="3"/>
          </w:tcPr>
          <w:p w14:paraId="05E4EE5F" w14:textId="77777777" w:rsidR="003D5763" w:rsidRPr="00F414F3" w:rsidRDefault="000B0837" w:rsidP="00317E6E">
            <w:pPr>
              <w:ind w:left="993" w:right="-2" w:hanging="284"/>
              <w:rPr>
                <w:rFonts w:ascii="TH SarabunPSK" w:hAnsi="TH SarabunPSK" w:cs="TH SarabunPSK"/>
              </w:rPr>
            </w:pPr>
            <w:r w:rsidRPr="00F414F3">
              <w:rPr>
                <w:rFonts w:ascii="TH SarabunPSK" w:hAnsi="TH SarabunPSK" w:cs="TH SarabunPSK"/>
                <w:cs/>
              </w:rPr>
              <w:t xml:space="preserve">5. </w:t>
            </w:r>
            <w:r w:rsidR="003D5763" w:rsidRPr="00F414F3">
              <w:rPr>
                <w:rFonts w:ascii="TH SarabunPSK" w:hAnsi="TH SarabunPSK" w:cs="TH SarabunPSK"/>
                <w:cs/>
              </w:rPr>
              <w:t>หลักสูตร การเรียนการสอน การประเมินผู้เรียน....................................................................</w:t>
            </w:r>
          </w:p>
          <w:p w14:paraId="3A9978F2" w14:textId="77777777" w:rsidR="000B0837" w:rsidRPr="00F414F3" w:rsidRDefault="00317E6E" w:rsidP="003D5763">
            <w:pPr>
              <w:ind w:left="993" w:right="-2"/>
              <w:rPr>
                <w:rFonts w:ascii="TH SarabunPSK" w:hAnsi="TH SarabunPSK" w:cs="TH SarabunPSK"/>
              </w:rPr>
            </w:pPr>
            <w:r w:rsidRPr="00F414F3">
              <w:rPr>
                <w:rFonts w:ascii="TH SarabunPSK" w:hAnsi="TH SarabunPSK" w:cs="TH SarabunPSK"/>
              </w:rPr>
              <w:t xml:space="preserve">Curriculum, </w:t>
            </w:r>
            <w:r w:rsidR="00377EF2">
              <w:rPr>
                <w:rFonts w:ascii="TH SarabunPSK" w:hAnsi="TH SarabunPSK" w:cs="TH SarabunPSK"/>
              </w:rPr>
              <w:t>l</w:t>
            </w:r>
            <w:r w:rsidRPr="00F414F3">
              <w:rPr>
                <w:rFonts w:ascii="TH SarabunPSK" w:hAnsi="TH SarabunPSK" w:cs="TH SarabunPSK"/>
              </w:rPr>
              <w:t>earning</w:t>
            </w:r>
            <w:r w:rsidRPr="00F414F3">
              <w:rPr>
                <w:rFonts w:ascii="TH SarabunPSK" w:hAnsi="TH SarabunPSK" w:cs="TH SarabunPSK"/>
                <w:cs/>
              </w:rPr>
              <w:t>/</w:t>
            </w:r>
            <w:r w:rsidR="00377EF2">
              <w:rPr>
                <w:rFonts w:ascii="TH SarabunPSK" w:hAnsi="TH SarabunPSK" w:cs="TH SarabunPSK"/>
              </w:rPr>
              <w:t>t</w:t>
            </w:r>
            <w:r w:rsidRPr="00F414F3">
              <w:rPr>
                <w:rFonts w:ascii="TH SarabunPSK" w:hAnsi="TH SarabunPSK" w:cs="TH SarabunPSK"/>
              </w:rPr>
              <w:t xml:space="preserve">eaching, </w:t>
            </w:r>
            <w:r w:rsidR="00377EF2">
              <w:rPr>
                <w:rFonts w:ascii="TH SarabunPSK" w:hAnsi="TH SarabunPSK" w:cs="TH SarabunPSK"/>
              </w:rPr>
              <w:t>s</w:t>
            </w:r>
            <w:r w:rsidRPr="00F414F3">
              <w:rPr>
                <w:rFonts w:ascii="TH SarabunPSK" w:hAnsi="TH SarabunPSK" w:cs="TH SarabunPSK"/>
              </w:rPr>
              <w:t xml:space="preserve">tudent </w:t>
            </w:r>
            <w:r w:rsidR="00377EF2">
              <w:rPr>
                <w:rFonts w:ascii="TH SarabunPSK" w:hAnsi="TH SarabunPSK" w:cs="TH SarabunPSK"/>
              </w:rPr>
              <w:t>a</w:t>
            </w:r>
            <w:r w:rsidRPr="00F414F3">
              <w:rPr>
                <w:rFonts w:ascii="TH SarabunPSK" w:hAnsi="TH SarabunPSK" w:cs="TH SarabunPSK"/>
              </w:rPr>
              <w:t>ssessment</w:t>
            </w:r>
            <w:r w:rsidR="00377EF2">
              <w:rPr>
                <w:rFonts w:ascii="TH SarabunPSK" w:hAnsi="TH SarabunPSK" w:cs="TH SarabunPSK"/>
                <w:cs/>
              </w:rPr>
              <w:t xml:space="preserve"> </w:t>
            </w:r>
          </w:p>
        </w:tc>
        <w:tc>
          <w:tcPr>
            <w:tcW w:w="708" w:type="dxa"/>
          </w:tcPr>
          <w:p w14:paraId="2CC1ABDD" w14:textId="77777777" w:rsidR="000B0837" w:rsidRPr="00F414F3" w:rsidRDefault="006D3034" w:rsidP="008500F9">
            <w:pPr>
              <w:ind w:right="-2"/>
              <w:jc w:val="center"/>
              <w:rPr>
                <w:rFonts w:ascii="TH SarabunPSK" w:hAnsi="TH SarabunPSK" w:cs="TH SarabunPSK"/>
                <w:color w:val="000000"/>
                <w:cs/>
              </w:rPr>
            </w:pPr>
            <w:r>
              <w:rPr>
                <w:rFonts w:ascii="TH SarabunPSK" w:hAnsi="TH SarabunPSK" w:cs="TH SarabunPSK" w:hint="cs"/>
                <w:color w:val="000000"/>
                <w:cs/>
              </w:rPr>
              <w:t>10</w:t>
            </w:r>
            <w:r w:rsidR="00230AA2">
              <w:rPr>
                <w:rFonts w:ascii="TH SarabunPSK" w:hAnsi="TH SarabunPSK" w:cs="TH SarabunPSK"/>
                <w:color w:val="000000"/>
              </w:rPr>
              <w:t>8</w:t>
            </w:r>
          </w:p>
        </w:tc>
      </w:tr>
      <w:tr w:rsidR="000B0837" w:rsidRPr="00F414F3" w14:paraId="439E8088" w14:textId="77777777" w:rsidTr="00C24FAC">
        <w:tc>
          <w:tcPr>
            <w:tcW w:w="8755" w:type="dxa"/>
            <w:gridSpan w:val="3"/>
          </w:tcPr>
          <w:p w14:paraId="00CC24D8" w14:textId="77777777" w:rsidR="003D5763" w:rsidRPr="00F414F3" w:rsidRDefault="000B0837" w:rsidP="0006273B">
            <w:pPr>
              <w:ind w:right="-2" w:hanging="175"/>
              <w:rPr>
                <w:rFonts w:ascii="TH SarabunPSK" w:hAnsi="TH SarabunPSK" w:cs="TH SarabunPSK"/>
              </w:rPr>
            </w:pPr>
            <w:r w:rsidRPr="00F414F3">
              <w:rPr>
                <w:rFonts w:ascii="TH SarabunPSK" w:hAnsi="TH SarabunPSK" w:cs="TH SarabunPSK"/>
                <w:cs/>
              </w:rPr>
              <w:tab/>
            </w:r>
            <w:r w:rsidRPr="00F414F3">
              <w:rPr>
                <w:rFonts w:ascii="TH SarabunPSK" w:hAnsi="TH SarabunPSK" w:cs="TH SarabunPSK"/>
                <w:cs/>
              </w:rPr>
              <w:tab/>
              <w:t xml:space="preserve">6. </w:t>
            </w:r>
            <w:r w:rsidR="003D5763" w:rsidRPr="00F414F3">
              <w:rPr>
                <w:rFonts w:ascii="TH SarabunPSK" w:hAnsi="TH SarabunPSK" w:cs="TH SarabunPSK"/>
                <w:cs/>
              </w:rPr>
              <w:t>สิ่งสนับสนุนการเรียนรู้...........................................................................................................</w:t>
            </w:r>
          </w:p>
          <w:p w14:paraId="32AE359B" w14:textId="77777777" w:rsidR="000B0837" w:rsidRPr="00F414F3" w:rsidRDefault="00317E6E" w:rsidP="003D5763">
            <w:pPr>
              <w:ind w:right="-2" w:firstLine="993"/>
              <w:rPr>
                <w:rFonts w:ascii="TH SarabunPSK" w:hAnsi="TH SarabunPSK" w:cs="TH SarabunPSK"/>
              </w:rPr>
            </w:pPr>
            <w:r w:rsidRPr="00F414F3">
              <w:rPr>
                <w:rFonts w:ascii="TH SarabunPSK" w:hAnsi="TH SarabunPSK" w:cs="TH SarabunPSK"/>
              </w:rPr>
              <w:t xml:space="preserve">Learning </w:t>
            </w:r>
            <w:r w:rsidR="00377EF2">
              <w:rPr>
                <w:rFonts w:ascii="TH SarabunPSK" w:hAnsi="TH SarabunPSK" w:cs="TH SarabunPSK"/>
              </w:rPr>
              <w:t>f</w:t>
            </w:r>
            <w:r w:rsidRPr="00F414F3">
              <w:rPr>
                <w:rFonts w:ascii="TH SarabunPSK" w:hAnsi="TH SarabunPSK" w:cs="TH SarabunPSK"/>
              </w:rPr>
              <w:t>acilities</w:t>
            </w:r>
          </w:p>
        </w:tc>
        <w:tc>
          <w:tcPr>
            <w:tcW w:w="708" w:type="dxa"/>
          </w:tcPr>
          <w:p w14:paraId="604B4B8E" w14:textId="77777777" w:rsidR="000B0837" w:rsidRPr="00F414F3" w:rsidRDefault="006D3034" w:rsidP="008500F9">
            <w:pPr>
              <w:ind w:right="-2"/>
              <w:jc w:val="center"/>
              <w:rPr>
                <w:rFonts w:ascii="TH SarabunPSK" w:hAnsi="TH SarabunPSK" w:cs="TH SarabunPSK"/>
                <w:color w:val="000000"/>
                <w:cs/>
              </w:rPr>
            </w:pPr>
            <w:r>
              <w:rPr>
                <w:rFonts w:ascii="TH SarabunPSK" w:hAnsi="TH SarabunPSK" w:cs="TH SarabunPSK" w:hint="cs"/>
                <w:color w:val="000000"/>
                <w:cs/>
              </w:rPr>
              <w:t>1</w:t>
            </w:r>
            <w:r w:rsidR="00DF4959">
              <w:rPr>
                <w:rFonts w:ascii="TH SarabunPSK" w:hAnsi="TH SarabunPSK" w:cs="TH SarabunPSK"/>
                <w:color w:val="000000"/>
              </w:rPr>
              <w:t>0</w:t>
            </w:r>
            <w:r w:rsidR="00230AA2">
              <w:rPr>
                <w:rFonts w:ascii="TH SarabunPSK" w:hAnsi="TH SarabunPSK" w:cs="TH SarabunPSK"/>
                <w:color w:val="000000"/>
              </w:rPr>
              <w:t>9</w:t>
            </w:r>
          </w:p>
        </w:tc>
      </w:tr>
      <w:tr w:rsidR="000B0837" w:rsidRPr="00F414F3" w14:paraId="601F3833" w14:textId="77777777" w:rsidTr="00C24FAC">
        <w:tc>
          <w:tcPr>
            <w:tcW w:w="8755" w:type="dxa"/>
            <w:gridSpan w:val="3"/>
          </w:tcPr>
          <w:p w14:paraId="32B5BFD1" w14:textId="77777777" w:rsidR="008500F9" w:rsidRPr="00F414F3" w:rsidRDefault="000B0837" w:rsidP="0006273B">
            <w:pPr>
              <w:ind w:right="-2"/>
              <w:rPr>
                <w:rFonts w:ascii="TH SarabunPSK" w:hAnsi="TH SarabunPSK" w:cs="TH SarabunPSK"/>
              </w:rPr>
            </w:pPr>
            <w:r w:rsidRPr="00F414F3">
              <w:rPr>
                <w:rFonts w:ascii="TH SarabunPSK" w:hAnsi="TH SarabunPSK" w:cs="TH SarabunPSK"/>
                <w:cs/>
              </w:rPr>
              <w:tab/>
              <w:t xml:space="preserve">7. </w:t>
            </w:r>
            <w:r w:rsidR="008500F9" w:rsidRPr="00F414F3">
              <w:rPr>
                <w:rFonts w:ascii="TH SarabunPSK" w:hAnsi="TH SarabunPSK" w:cs="TH SarabunPSK"/>
                <w:cs/>
              </w:rPr>
              <w:t>ตัวบ่งชี้ผลการดำเนินงาน......................................................…………………………………………..</w:t>
            </w:r>
          </w:p>
          <w:p w14:paraId="018C89AC" w14:textId="77777777" w:rsidR="000B0837" w:rsidRPr="00F414F3" w:rsidRDefault="000B0837" w:rsidP="008500F9">
            <w:pPr>
              <w:ind w:right="-2" w:firstLine="993"/>
              <w:rPr>
                <w:rFonts w:ascii="TH SarabunPSK" w:hAnsi="TH SarabunPSK" w:cs="TH SarabunPSK"/>
              </w:rPr>
            </w:pPr>
            <w:r w:rsidRPr="00F414F3">
              <w:rPr>
                <w:rFonts w:ascii="TH SarabunPSK" w:hAnsi="TH SarabunPSK" w:cs="TH SarabunPSK"/>
              </w:rPr>
              <w:t xml:space="preserve">Key </w:t>
            </w:r>
            <w:r w:rsidR="00377EF2">
              <w:rPr>
                <w:rFonts w:ascii="TH SarabunPSK" w:hAnsi="TH SarabunPSK" w:cs="TH SarabunPSK"/>
              </w:rPr>
              <w:t>p</w:t>
            </w:r>
            <w:r w:rsidRPr="00F414F3">
              <w:rPr>
                <w:rFonts w:ascii="TH SarabunPSK" w:hAnsi="TH SarabunPSK" w:cs="TH SarabunPSK"/>
              </w:rPr>
              <w:t xml:space="preserve">erformance </w:t>
            </w:r>
            <w:r w:rsidR="00377EF2">
              <w:rPr>
                <w:rFonts w:ascii="TH SarabunPSK" w:hAnsi="TH SarabunPSK" w:cs="TH SarabunPSK"/>
              </w:rPr>
              <w:t>i</w:t>
            </w:r>
            <w:r w:rsidRPr="00F414F3">
              <w:rPr>
                <w:rFonts w:ascii="TH SarabunPSK" w:hAnsi="TH SarabunPSK" w:cs="TH SarabunPSK"/>
              </w:rPr>
              <w:t>ndicators</w:t>
            </w:r>
          </w:p>
        </w:tc>
        <w:tc>
          <w:tcPr>
            <w:tcW w:w="708" w:type="dxa"/>
          </w:tcPr>
          <w:p w14:paraId="078A4FAC" w14:textId="77777777" w:rsidR="000B0837" w:rsidRPr="00F414F3" w:rsidRDefault="006D3034" w:rsidP="008500F9">
            <w:pPr>
              <w:ind w:right="-2"/>
              <w:jc w:val="center"/>
              <w:rPr>
                <w:rFonts w:ascii="TH SarabunPSK" w:hAnsi="TH SarabunPSK" w:cs="TH SarabunPSK"/>
                <w:color w:val="000000"/>
                <w:cs/>
              </w:rPr>
            </w:pPr>
            <w:r>
              <w:rPr>
                <w:rFonts w:ascii="TH SarabunPSK" w:hAnsi="TH SarabunPSK" w:cs="TH SarabunPSK" w:hint="cs"/>
                <w:color w:val="000000"/>
                <w:cs/>
              </w:rPr>
              <w:t>1</w:t>
            </w:r>
            <w:r w:rsidR="00230AA2">
              <w:rPr>
                <w:rFonts w:ascii="TH SarabunPSK" w:hAnsi="TH SarabunPSK" w:cs="TH SarabunPSK"/>
                <w:color w:val="000000"/>
              </w:rPr>
              <w:t>10</w:t>
            </w:r>
          </w:p>
        </w:tc>
      </w:tr>
      <w:tr w:rsidR="000B0837" w:rsidRPr="00F414F3" w14:paraId="33FC1110" w14:textId="77777777" w:rsidTr="00C24FAC">
        <w:tc>
          <w:tcPr>
            <w:tcW w:w="8755" w:type="dxa"/>
            <w:gridSpan w:val="3"/>
          </w:tcPr>
          <w:p w14:paraId="28BBE325" w14:textId="77777777" w:rsidR="008500F9" w:rsidRPr="00F414F3" w:rsidRDefault="008500F9" w:rsidP="0006273B">
            <w:pPr>
              <w:ind w:right="-2"/>
              <w:rPr>
                <w:rFonts w:ascii="TH SarabunPSK" w:hAnsi="TH SarabunPSK" w:cs="TH SarabunPSK"/>
                <w:b/>
                <w:bCs/>
              </w:rPr>
            </w:pPr>
            <w:r w:rsidRPr="00F414F3">
              <w:rPr>
                <w:rFonts w:ascii="TH SarabunPSK" w:hAnsi="TH SarabunPSK" w:cs="TH SarabunPSK"/>
                <w:b/>
                <w:bCs/>
                <w:cs/>
              </w:rPr>
              <w:t xml:space="preserve">หมวดที่ </w:t>
            </w:r>
            <w:r w:rsidRPr="00F414F3">
              <w:rPr>
                <w:rFonts w:ascii="TH SarabunPSK" w:hAnsi="TH SarabunPSK" w:cs="TH SarabunPSK"/>
                <w:b/>
                <w:bCs/>
              </w:rPr>
              <w:t xml:space="preserve">8  </w:t>
            </w:r>
            <w:r w:rsidRPr="00F414F3">
              <w:rPr>
                <w:rFonts w:ascii="TH SarabunPSK" w:hAnsi="TH SarabunPSK" w:cs="TH SarabunPSK"/>
                <w:b/>
                <w:bCs/>
                <w:cs/>
              </w:rPr>
              <w:t>การประเมินและปรับปรุงการดำเนินการของหลักสูตร</w:t>
            </w:r>
          </w:p>
          <w:p w14:paraId="4B05BFBB" w14:textId="77777777" w:rsidR="000B0837" w:rsidRPr="00F414F3" w:rsidRDefault="00ED000F" w:rsidP="0006273B">
            <w:pPr>
              <w:ind w:right="-2"/>
              <w:rPr>
                <w:rFonts w:ascii="TH SarabunPSK" w:hAnsi="TH SarabunPSK" w:cs="TH SarabunPSK"/>
                <w:b/>
                <w:bCs/>
              </w:rPr>
            </w:pPr>
            <w:r w:rsidRPr="00F414F3">
              <w:rPr>
                <w:rFonts w:ascii="TH SarabunPSK" w:hAnsi="TH SarabunPSK" w:cs="TH SarabunPSK"/>
                <w:b/>
                <w:bCs/>
              </w:rPr>
              <w:t>Section</w:t>
            </w:r>
            <w:r w:rsidR="00317E6E" w:rsidRPr="00F414F3">
              <w:rPr>
                <w:rFonts w:ascii="TH SarabunPSK" w:hAnsi="TH SarabunPSK" w:cs="TH SarabunPSK"/>
                <w:b/>
                <w:bCs/>
                <w:cs/>
              </w:rPr>
              <w:t xml:space="preserve"> 8 </w:t>
            </w:r>
            <w:r w:rsidR="00317E6E" w:rsidRPr="00F414F3">
              <w:rPr>
                <w:rFonts w:ascii="TH SarabunPSK" w:hAnsi="TH SarabunPSK" w:cs="TH SarabunPSK"/>
                <w:b/>
                <w:bCs/>
              </w:rPr>
              <w:t xml:space="preserve">Evaluation and </w:t>
            </w:r>
            <w:r w:rsidR="00377EF2">
              <w:rPr>
                <w:rFonts w:ascii="TH SarabunPSK" w:hAnsi="TH SarabunPSK" w:cs="TH SarabunPSK"/>
                <w:b/>
                <w:bCs/>
              </w:rPr>
              <w:t>i</w:t>
            </w:r>
            <w:r w:rsidR="00317E6E" w:rsidRPr="00F414F3">
              <w:rPr>
                <w:rFonts w:ascii="TH SarabunPSK" w:hAnsi="TH SarabunPSK" w:cs="TH SarabunPSK"/>
                <w:b/>
                <w:bCs/>
              </w:rPr>
              <w:t xml:space="preserve">mprovement of the </w:t>
            </w:r>
            <w:r w:rsidR="00377EF2">
              <w:rPr>
                <w:rFonts w:ascii="TH SarabunPSK" w:hAnsi="TH SarabunPSK" w:cs="TH SarabunPSK"/>
                <w:b/>
                <w:bCs/>
              </w:rPr>
              <w:t>c</w:t>
            </w:r>
            <w:r w:rsidR="00317E6E" w:rsidRPr="00F414F3">
              <w:rPr>
                <w:rFonts w:ascii="TH SarabunPSK" w:hAnsi="TH SarabunPSK" w:cs="TH SarabunPSK"/>
                <w:b/>
                <w:bCs/>
              </w:rPr>
              <w:t xml:space="preserve">urriculum </w:t>
            </w:r>
            <w:r w:rsidR="00377EF2">
              <w:rPr>
                <w:rFonts w:ascii="TH SarabunPSK" w:hAnsi="TH SarabunPSK" w:cs="TH SarabunPSK"/>
                <w:b/>
                <w:bCs/>
              </w:rPr>
              <w:t>p</w:t>
            </w:r>
            <w:r w:rsidR="00317E6E" w:rsidRPr="00F414F3">
              <w:rPr>
                <w:rFonts w:ascii="TH SarabunPSK" w:hAnsi="TH SarabunPSK" w:cs="TH SarabunPSK"/>
                <w:b/>
                <w:bCs/>
              </w:rPr>
              <w:t>erformance</w:t>
            </w:r>
          </w:p>
        </w:tc>
        <w:tc>
          <w:tcPr>
            <w:tcW w:w="708" w:type="dxa"/>
          </w:tcPr>
          <w:p w14:paraId="3699591A" w14:textId="77777777" w:rsidR="000B0837" w:rsidRPr="00F414F3" w:rsidRDefault="000B0837" w:rsidP="008500F9">
            <w:pPr>
              <w:ind w:right="-2"/>
              <w:jc w:val="center"/>
              <w:rPr>
                <w:rFonts w:ascii="TH SarabunPSK" w:hAnsi="TH SarabunPSK" w:cs="TH SarabunPSK"/>
                <w:color w:val="000000"/>
              </w:rPr>
            </w:pPr>
          </w:p>
        </w:tc>
      </w:tr>
      <w:tr w:rsidR="00700C77" w:rsidRPr="00F414F3" w14:paraId="65E6106D" w14:textId="77777777" w:rsidTr="00C24FAC">
        <w:tc>
          <w:tcPr>
            <w:tcW w:w="8755" w:type="dxa"/>
            <w:gridSpan w:val="3"/>
          </w:tcPr>
          <w:p w14:paraId="68276BC0" w14:textId="77777777" w:rsidR="008500F9" w:rsidRPr="00F414F3" w:rsidRDefault="00700C77" w:rsidP="00700C77">
            <w:pPr>
              <w:ind w:right="-2"/>
              <w:rPr>
                <w:rFonts w:ascii="TH SarabunPSK" w:hAnsi="TH SarabunPSK" w:cs="TH SarabunPSK"/>
              </w:rPr>
            </w:pPr>
            <w:r w:rsidRPr="00F414F3">
              <w:rPr>
                <w:rFonts w:ascii="TH SarabunPSK" w:hAnsi="TH SarabunPSK" w:cs="TH SarabunPSK"/>
                <w:cs/>
              </w:rPr>
              <w:tab/>
              <w:t xml:space="preserve">1. </w:t>
            </w:r>
            <w:r w:rsidR="008500F9" w:rsidRPr="00F414F3">
              <w:rPr>
                <w:rFonts w:ascii="TH SarabunPSK" w:hAnsi="TH SarabunPSK" w:cs="TH SarabunPSK"/>
                <w:cs/>
              </w:rPr>
              <w:t>การประเมินประสิทธิผลของการสอน…………………………………………………………………………..</w:t>
            </w:r>
          </w:p>
          <w:p w14:paraId="4B5D95E4" w14:textId="77777777" w:rsidR="00700C77" w:rsidRPr="00F414F3" w:rsidRDefault="00700C77" w:rsidP="008500F9">
            <w:pPr>
              <w:ind w:right="-2" w:firstLine="993"/>
              <w:rPr>
                <w:rFonts w:ascii="TH SarabunPSK" w:hAnsi="TH SarabunPSK" w:cs="TH SarabunPSK"/>
              </w:rPr>
            </w:pPr>
            <w:r w:rsidRPr="00F414F3">
              <w:rPr>
                <w:rFonts w:ascii="TH SarabunPSK" w:hAnsi="TH SarabunPSK" w:cs="TH SarabunPSK"/>
              </w:rPr>
              <w:t xml:space="preserve">Evaluation of </w:t>
            </w:r>
            <w:r w:rsidR="00377EF2">
              <w:rPr>
                <w:rFonts w:ascii="TH SarabunPSK" w:hAnsi="TH SarabunPSK" w:cs="TH SarabunPSK"/>
              </w:rPr>
              <w:t>t</w:t>
            </w:r>
            <w:r w:rsidRPr="00F414F3">
              <w:rPr>
                <w:rFonts w:ascii="TH SarabunPSK" w:hAnsi="TH SarabunPSK" w:cs="TH SarabunPSK"/>
              </w:rPr>
              <w:t xml:space="preserve">eaching </w:t>
            </w:r>
            <w:r w:rsidR="00377EF2">
              <w:rPr>
                <w:rFonts w:ascii="TH SarabunPSK" w:hAnsi="TH SarabunPSK" w:cs="TH SarabunPSK"/>
              </w:rPr>
              <w:t>p</w:t>
            </w:r>
            <w:r w:rsidRPr="00F414F3">
              <w:rPr>
                <w:rFonts w:ascii="TH SarabunPSK" w:hAnsi="TH SarabunPSK" w:cs="TH SarabunPSK"/>
              </w:rPr>
              <w:t>erformance</w:t>
            </w:r>
          </w:p>
        </w:tc>
        <w:tc>
          <w:tcPr>
            <w:tcW w:w="708" w:type="dxa"/>
          </w:tcPr>
          <w:p w14:paraId="604C304E" w14:textId="77777777" w:rsidR="00700C77" w:rsidRPr="00F414F3" w:rsidRDefault="006D3034" w:rsidP="008500F9">
            <w:pPr>
              <w:jc w:val="center"/>
              <w:rPr>
                <w:rFonts w:ascii="TH SarabunPSK" w:hAnsi="TH SarabunPSK" w:cs="TH SarabunPSK"/>
              </w:rPr>
            </w:pPr>
            <w:r>
              <w:rPr>
                <w:rFonts w:ascii="TH SarabunPSK" w:hAnsi="TH SarabunPSK" w:cs="TH SarabunPSK" w:hint="cs"/>
                <w:cs/>
              </w:rPr>
              <w:t>11</w:t>
            </w:r>
            <w:r w:rsidR="00230AA2">
              <w:rPr>
                <w:rFonts w:ascii="TH SarabunPSK" w:hAnsi="TH SarabunPSK" w:cs="TH SarabunPSK"/>
              </w:rPr>
              <w:t>3</w:t>
            </w:r>
          </w:p>
        </w:tc>
      </w:tr>
      <w:tr w:rsidR="00700C77" w:rsidRPr="00F414F3" w14:paraId="1D778508" w14:textId="77777777" w:rsidTr="00C24FAC">
        <w:tc>
          <w:tcPr>
            <w:tcW w:w="8755" w:type="dxa"/>
            <w:gridSpan w:val="3"/>
          </w:tcPr>
          <w:p w14:paraId="46111B9C" w14:textId="77777777" w:rsidR="008500F9" w:rsidRPr="00F414F3" w:rsidRDefault="00700C77" w:rsidP="00700C77">
            <w:pPr>
              <w:ind w:right="-2"/>
              <w:rPr>
                <w:rFonts w:ascii="TH SarabunPSK" w:hAnsi="TH SarabunPSK" w:cs="TH SarabunPSK"/>
              </w:rPr>
            </w:pPr>
            <w:r w:rsidRPr="00F414F3">
              <w:rPr>
                <w:rFonts w:ascii="TH SarabunPSK" w:hAnsi="TH SarabunPSK" w:cs="TH SarabunPSK"/>
                <w:cs/>
              </w:rPr>
              <w:tab/>
              <w:t xml:space="preserve">2. </w:t>
            </w:r>
            <w:r w:rsidR="008500F9" w:rsidRPr="00F414F3">
              <w:rPr>
                <w:rFonts w:ascii="TH SarabunPSK" w:hAnsi="TH SarabunPSK" w:cs="TH SarabunPSK"/>
                <w:cs/>
              </w:rPr>
              <w:t>การประเมินหลักสูตรในภาพรวม…………………………………………………………………………………</w:t>
            </w:r>
          </w:p>
          <w:p w14:paraId="195D0CBC" w14:textId="77777777" w:rsidR="00700C77" w:rsidRPr="00F414F3" w:rsidRDefault="00700C77" w:rsidP="008500F9">
            <w:pPr>
              <w:ind w:right="-2" w:firstLine="993"/>
              <w:rPr>
                <w:rFonts w:ascii="TH SarabunPSK" w:hAnsi="TH SarabunPSK" w:cs="TH SarabunPSK"/>
              </w:rPr>
            </w:pPr>
            <w:r w:rsidRPr="00F414F3">
              <w:rPr>
                <w:rFonts w:ascii="TH SarabunPSK" w:hAnsi="TH SarabunPSK" w:cs="TH SarabunPSK"/>
              </w:rPr>
              <w:t xml:space="preserve">Overview </w:t>
            </w:r>
            <w:r w:rsidR="00377EF2">
              <w:rPr>
                <w:rFonts w:ascii="TH SarabunPSK" w:hAnsi="TH SarabunPSK" w:cs="TH SarabunPSK"/>
              </w:rPr>
              <w:t>c</w:t>
            </w:r>
            <w:r w:rsidRPr="00F414F3">
              <w:rPr>
                <w:rFonts w:ascii="TH SarabunPSK" w:hAnsi="TH SarabunPSK" w:cs="TH SarabunPSK"/>
              </w:rPr>
              <w:t xml:space="preserve">urriculum </w:t>
            </w:r>
            <w:r w:rsidR="00377EF2">
              <w:rPr>
                <w:rFonts w:ascii="TH SarabunPSK" w:hAnsi="TH SarabunPSK" w:cs="TH SarabunPSK"/>
              </w:rPr>
              <w:t>e</w:t>
            </w:r>
            <w:r w:rsidRPr="00F414F3">
              <w:rPr>
                <w:rFonts w:ascii="TH SarabunPSK" w:hAnsi="TH SarabunPSK" w:cs="TH SarabunPSK"/>
              </w:rPr>
              <w:t>valuation</w:t>
            </w:r>
          </w:p>
        </w:tc>
        <w:tc>
          <w:tcPr>
            <w:tcW w:w="708" w:type="dxa"/>
          </w:tcPr>
          <w:p w14:paraId="21BE52B4" w14:textId="77777777" w:rsidR="00700C77" w:rsidRPr="00F414F3" w:rsidRDefault="006D3034" w:rsidP="008500F9">
            <w:pPr>
              <w:jc w:val="center"/>
              <w:rPr>
                <w:rFonts w:ascii="TH SarabunPSK" w:hAnsi="TH SarabunPSK" w:cs="TH SarabunPSK"/>
              </w:rPr>
            </w:pPr>
            <w:r>
              <w:rPr>
                <w:rFonts w:ascii="TH SarabunPSK" w:hAnsi="TH SarabunPSK" w:cs="TH SarabunPSK" w:hint="cs"/>
                <w:cs/>
              </w:rPr>
              <w:t>11</w:t>
            </w:r>
            <w:r w:rsidR="00230AA2">
              <w:rPr>
                <w:rFonts w:ascii="TH SarabunPSK" w:hAnsi="TH SarabunPSK" w:cs="TH SarabunPSK"/>
              </w:rPr>
              <w:t>3</w:t>
            </w:r>
          </w:p>
        </w:tc>
      </w:tr>
      <w:tr w:rsidR="00700C77" w:rsidRPr="00F414F3" w14:paraId="3F2EACAE" w14:textId="77777777" w:rsidTr="00C24FAC">
        <w:tc>
          <w:tcPr>
            <w:tcW w:w="8755" w:type="dxa"/>
            <w:gridSpan w:val="3"/>
          </w:tcPr>
          <w:p w14:paraId="0D373BE2" w14:textId="77777777" w:rsidR="008500F9" w:rsidRPr="00F414F3" w:rsidRDefault="00700C77" w:rsidP="00700C77">
            <w:pPr>
              <w:ind w:left="993" w:right="-2" w:hanging="284"/>
              <w:rPr>
                <w:rFonts w:ascii="TH SarabunPSK" w:hAnsi="TH SarabunPSK" w:cs="TH SarabunPSK"/>
              </w:rPr>
            </w:pPr>
            <w:r w:rsidRPr="00F414F3">
              <w:rPr>
                <w:rFonts w:ascii="TH SarabunPSK" w:hAnsi="TH SarabunPSK" w:cs="TH SarabunPSK"/>
                <w:cs/>
              </w:rPr>
              <w:t xml:space="preserve">3. </w:t>
            </w:r>
            <w:r w:rsidR="008500F9" w:rsidRPr="00F414F3">
              <w:rPr>
                <w:rFonts w:ascii="TH SarabunPSK" w:hAnsi="TH SarabunPSK" w:cs="TH SarabunPSK"/>
                <w:cs/>
              </w:rPr>
              <w:t>การประเมินผลการดำเนินงานตามรายละเอียดหลักสูตร………………………………………………..</w:t>
            </w:r>
          </w:p>
          <w:p w14:paraId="1B00F484" w14:textId="77777777" w:rsidR="00700C77" w:rsidRPr="00F414F3" w:rsidRDefault="00700C77" w:rsidP="008500F9">
            <w:pPr>
              <w:ind w:left="993" w:right="-2"/>
              <w:rPr>
                <w:rFonts w:ascii="TH SarabunPSK" w:hAnsi="TH SarabunPSK" w:cs="TH SarabunPSK"/>
              </w:rPr>
            </w:pPr>
            <w:r w:rsidRPr="00F414F3">
              <w:rPr>
                <w:rFonts w:ascii="TH SarabunPSK" w:hAnsi="TH SarabunPSK" w:cs="TH SarabunPSK"/>
              </w:rPr>
              <w:t xml:space="preserve">The </w:t>
            </w:r>
            <w:r w:rsidR="00377EF2">
              <w:rPr>
                <w:rFonts w:ascii="TH SarabunPSK" w:hAnsi="TH SarabunPSK" w:cs="TH SarabunPSK"/>
              </w:rPr>
              <w:t>c</w:t>
            </w:r>
            <w:r w:rsidRPr="00F414F3">
              <w:rPr>
                <w:rFonts w:ascii="TH SarabunPSK" w:hAnsi="TH SarabunPSK" w:cs="TH SarabunPSK"/>
              </w:rPr>
              <w:t>urriculum</w:t>
            </w:r>
            <w:r w:rsidRPr="00F414F3">
              <w:rPr>
                <w:rFonts w:ascii="TH SarabunPSK" w:hAnsi="TH SarabunPSK" w:cs="TH SarabunPSK"/>
                <w:cs/>
              </w:rPr>
              <w:t>’</w:t>
            </w:r>
            <w:r w:rsidRPr="00F414F3">
              <w:rPr>
                <w:rFonts w:ascii="TH SarabunPSK" w:hAnsi="TH SarabunPSK" w:cs="TH SarabunPSK"/>
              </w:rPr>
              <w:t xml:space="preserve">s </w:t>
            </w:r>
            <w:r w:rsidR="00377EF2">
              <w:rPr>
                <w:rFonts w:ascii="TH SarabunPSK" w:hAnsi="TH SarabunPSK" w:cs="TH SarabunPSK"/>
              </w:rPr>
              <w:t>p</w:t>
            </w:r>
            <w:r w:rsidRPr="00F414F3">
              <w:rPr>
                <w:rFonts w:ascii="TH SarabunPSK" w:hAnsi="TH SarabunPSK" w:cs="TH SarabunPSK"/>
              </w:rPr>
              <w:t xml:space="preserve">erformance </w:t>
            </w:r>
            <w:r w:rsidR="00377EF2">
              <w:rPr>
                <w:rFonts w:ascii="TH SarabunPSK" w:hAnsi="TH SarabunPSK" w:cs="TH SarabunPSK"/>
              </w:rPr>
              <w:t>e</w:t>
            </w:r>
            <w:r w:rsidRPr="00F414F3">
              <w:rPr>
                <w:rFonts w:ascii="TH SarabunPSK" w:hAnsi="TH SarabunPSK" w:cs="TH SarabunPSK"/>
              </w:rPr>
              <w:t xml:space="preserve">valuation </w:t>
            </w:r>
            <w:r w:rsidR="00377EF2">
              <w:rPr>
                <w:rFonts w:ascii="TH SarabunPSK" w:hAnsi="TH SarabunPSK" w:cs="TH SarabunPSK"/>
              </w:rPr>
              <w:t>a</w:t>
            </w:r>
            <w:r w:rsidRPr="00F414F3">
              <w:rPr>
                <w:rFonts w:ascii="TH SarabunPSK" w:hAnsi="TH SarabunPSK" w:cs="TH SarabunPSK"/>
              </w:rPr>
              <w:t xml:space="preserve">ccording to the </w:t>
            </w:r>
            <w:r w:rsidR="00377EF2">
              <w:rPr>
                <w:rFonts w:ascii="TH SarabunPSK" w:hAnsi="TH SarabunPSK" w:cs="TH SarabunPSK"/>
              </w:rPr>
              <w:t>c</w:t>
            </w:r>
            <w:r w:rsidRPr="00F414F3">
              <w:rPr>
                <w:rFonts w:ascii="TH SarabunPSK" w:hAnsi="TH SarabunPSK" w:cs="TH SarabunPSK"/>
              </w:rPr>
              <w:t xml:space="preserve">urriculum </w:t>
            </w:r>
            <w:r w:rsidR="00377EF2">
              <w:rPr>
                <w:rFonts w:ascii="TH SarabunPSK" w:hAnsi="TH SarabunPSK" w:cs="TH SarabunPSK"/>
              </w:rPr>
              <w:t>d</w:t>
            </w:r>
            <w:r w:rsidRPr="00F414F3">
              <w:rPr>
                <w:rFonts w:ascii="TH SarabunPSK" w:hAnsi="TH SarabunPSK" w:cs="TH SarabunPSK"/>
              </w:rPr>
              <w:t>escription</w:t>
            </w:r>
          </w:p>
        </w:tc>
        <w:tc>
          <w:tcPr>
            <w:tcW w:w="708" w:type="dxa"/>
          </w:tcPr>
          <w:p w14:paraId="0EB13443" w14:textId="77777777" w:rsidR="00700C77" w:rsidRPr="00F414F3" w:rsidRDefault="006D3034" w:rsidP="008500F9">
            <w:pPr>
              <w:jc w:val="center"/>
              <w:rPr>
                <w:rFonts w:ascii="TH SarabunPSK" w:hAnsi="TH SarabunPSK" w:cs="TH SarabunPSK"/>
              </w:rPr>
            </w:pPr>
            <w:r>
              <w:rPr>
                <w:rFonts w:ascii="TH SarabunPSK" w:hAnsi="TH SarabunPSK" w:cs="TH SarabunPSK" w:hint="cs"/>
                <w:cs/>
              </w:rPr>
              <w:t>11</w:t>
            </w:r>
            <w:r w:rsidR="00230AA2">
              <w:rPr>
                <w:rFonts w:ascii="TH SarabunPSK" w:hAnsi="TH SarabunPSK" w:cs="TH SarabunPSK"/>
              </w:rPr>
              <w:t>4</w:t>
            </w:r>
          </w:p>
        </w:tc>
      </w:tr>
      <w:tr w:rsidR="00700C77" w:rsidRPr="00F414F3" w14:paraId="05E3F8B6" w14:textId="77777777" w:rsidTr="00C24FAC">
        <w:tc>
          <w:tcPr>
            <w:tcW w:w="8755" w:type="dxa"/>
            <w:gridSpan w:val="3"/>
          </w:tcPr>
          <w:p w14:paraId="7CA36DD8" w14:textId="77777777" w:rsidR="008500F9" w:rsidRPr="00F414F3" w:rsidRDefault="00700C77" w:rsidP="00700C77">
            <w:pPr>
              <w:ind w:right="-2"/>
              <w:rPr>
                <w:rFonts w:ascii="TH SarabunPSK" w:hAnsi="TH SarabunPSK" w:cs="TH SarabunPSK"/>
              </w:rPr>
            </w:pPr>
            <w:r w:rsidRPr="00F414F3">
              <w:rPr>
                <w:rFonts w:ascii="TH SarabunPSK" w:hAnsi="TH SarabunPSK" w:cs="TH SarabunPSK"/>
                <w:cs/>
              </w:rPr>
              <w:tab/>
              <w:t xml:space="preserve">4. </w:t>
            </w:r>
            <w:r w:rsidR="008500F9" w:rsidRPr="00F414F3">
              <w:rPr>
                <w:rFonts w:ascii="TH SarabunPSK" w:hAnsi="TH SarabunPSK" w:cs="TH SarabunPSK"/>
                <w:cs/>
              </w:rPr>
              <w:t>การทบทวนผลการประเมินและวางแผนปรับปรุง………………………………………………………….</w:t>
            </w:r>
          </w:p>
          <w:p w14:paraId="24B9E11F" w14:textId="77777777" w:rsidR="00700C77" w:rsidRDefault="00700C77" w:rsidP="008500F9">
            <w:pPr>
              <w:ind w:right="-2" w:firstLine="993"/>
              <w:rPr>
                <w:rFonts w:ascii="TH SarabunPSK" w:hAnsi="TH SarabunPSK" w:cs="TH SarabunPSK"/>
              </w:rPr>
            </w:pPr>
            <w:r w:rsidRPr="00F414F3">
              <w:rPr>
                <w:rFonts w:ascii="TH SarabunPSK" w:hAnsi="TH SarabunPSK" w:cs="TH SarabunPSK"/>
              </w:rPr>
              <w:t xml:space="preserve">Evaluation and </w:t>
            </w:r>
            <w:r w:rsidR="00377EF2">
              <w:rPr>
                <w:rFonts w:ascii="TH SarabunPSK" w:hAnsi="TH SarabunPSK" w:cs="TH SarabunPSK"/>
              </w:rPr>
              <w:t>i</w:t>
            </w:r>
            <w:r w:rsidRPr="00F414F3">
              <w:rPr>
                <w:rFonts w:ascii="TH SarabunPSK" w:hAnsi="TH SarabunPSK" w:cs="TH SarabunPSK"/>
              </w:rPr>
              <w:t xml:space="preserve">mprovement </w:t>
            </w:r>
            <w:r w:rsidR="00377EF2">
              <w:rPr>
                <w:rFonts w:ascii="TH SarabunPSK" w:hAnsi="TH SarabunPSK" w:cs="TH SarabunPSK"/>
              </w:rPr>
              <w:t>p</w:t>
            </w:r>
            <w:r w:rsidRPr="00F414F3">
              <w:rPr>
                <w:rFonts w:ascii="TH SarabunPSK" w:hAnsi="TH SarabunPSK" w:cs="TH SarabunPSK"/>
              </w:rPr>
              <w:t>lan</w:t>
            </w:r>
          </w:p>
          <w:p w14:paraId="09FE1A3D" w14:textId="77777777" w:rsidR="00377EF2" w:rsidRPr="00F414F3" w:rsidRDefault="00377EF2" w:rsidP="008500F9">
            <w:pPr>
              <w:ind w:right="-2" w:firstLine="993"/>
              <w:rPr>
                <w:rFonts w:ascii="TH SarabunPSK" w:hAnsi="TH SarabunPSK" w:cs="TH SarabunPSK"/>
              </w:rPr>
            </w:pPr>
          </w:p>
        </w:tc>
        <w:tc>
          <w:tcPr>
            <w:tcW w:w="708" w:type="dxa"/>
          </w:tcPr>
          <w:p w14:paraId="74413D92" w14:textId="77777777" w:rsidR="00700C77" w:rsidRPr="00F414F3" w:rsidRDefault="006D3034" w:rsidP="008500F9">
            <w:pPr>
              <w:jc w:val="center"/>
              <w:rPr>
                <w:rFonts w:ascii="TH SarabunPSK" w:hAnsi="TH SarabunPSK" w:cs="TH SarabunPSK"/>
              </w:rPr>
            </w:pPr>
            <w:r>
              <w:rPr>
                <w:rFonts w:ascii="TH SarabunPSK" w:hAnsi="TH SarabunPSK" w:cs="TH SarabunPSK" w:hint="cs"/>
                <w:cs/>
              </w:rPr>
              <w:t>11</w:t>
            </w:r>
            <w:r w:rsidR="00230AA2">
              <w:rPr>
                <w:rFonts w:ascii="TH SarabunPSK" w:hAnsi="TH SarabunPSK" w:cs="TH SarabunPSK"/>
              </w:rPr>
              <w:t>4</w:t>
            </w:r>
          </w:p>
        </w:tc>
      </w:tr>
      <w:tr w:rsidR="000B0837" w:rsidRPr="00F414F3" w14:paraId="090F0711" w14:textId="77777777" w:rsidTr="00C24FAC">
        <w:tc>
          <w:tcPr>
            <w:tcW w:w="1810" w:type="dxa"/>
            <w:gridSpan w:val="2"/>
          </w:tcPr>
          <w:p w14:paraId="15C91C89" w14:textId="77777777" w:rsidR="000B0837" w:rsidRPr="00F414F3" w:rsidRDefault="000B0837" w:rsidP="0006273B">
            <w:pPr>
              <w:ind w:right="-2"/>
              <w:jc w:val="center"/>
              <w:rPr>
                <w:rFonts w:ascii="TH SarabunPSK" w:hAnsi="TH SarabunPSK" w:cs="TH SarabunPSK"/>
                <w:b/>
                <w:bCs/>
                <w:sz w:val="28"/>
                <w:szCs w:val="28"/>
              </w:rPr>
            </w:pPr>
          </w:p>
          <w:p w14:paraId="5F587302" w14:textId="77777777" w:rsidR="008500F9" w:rsidRPr="00F414F3" w:rsidRDefault="008500F9" w:rsidP="0006273B">
            <w:pPr>
              <w:ind w:right="-2"/>
              <w:rPr>
                <w:rFonts w:ascii="TH SarabunPSK" w:hAnsi="TH SarabunPSK" w:cs="TH SarabunPSK"/>
                <w:b/>
                <w:bCs/>
              </w:rPr>
            </w:pPr>
            <w:r w:rsidRPr="00F414F3">
              <w:rPr>
                <w:rFonts w:ascii="TH SarabunPSK" w:hAnsi="TH SarabunPSK" w:cs="TH SarabunPSK"/>
                <w:b/>
                <w:bCs/>
                <w:cs/>
              </w:rPr>
              <w:lastRenderedPageBreak/>
              <w:t>ภาคผนวก</w:t>
            </w:r>
          </w:p>
          <w:p w14:paraId="5F40F941" w14:textId="77777777" w:rsidR="000B0837" w:rsidRPr="00F414F3" w:rsidRDefault="0036794F" w:rsidP="0006273B">
            <w:pPr>
              <w:ind w:right="-2"/>
              <w:rPr>
                <w:rFonts w:ascii="TH SarabunPSK" w:hAnsi="TH SarabunPSK" w:cs="TH SarabunPSK"/>
                <w:b/>
                <w:bCs/>
              </w:rPr>
            </w:pPr>
            <w:r w:rsidRPr="00F414F3">
              <w:rPr>
                <w:rFonts w:ascii="TH SarabunPSK" w:hAnsi="TH SarabunPSK" w:cs="TH SarabunPSK"/>
                <w:b/>
                <w:bCs/>
              </w:rPr>
              <w:t>Appendix</w:t>
            </w:r>
          </w:p>
        </w:tc>
        <w:tc>
          <w:tcPr>
            <w:tcW w:w="6945" w:type="dxa"/>
          </w:tcPr>
          <w:p w14:paraId="5AA7112C" w14:textId="77777777" w:rsidR="000B0837" w:rsidRPr="00F414F3" w:rsidRDefault="000B0837" w:rsidP="0006273B">
            <w:pPr>
              <w:ind w:right="-2"/>
              <w:rPr>
                <w:rFonts w:ascii="TH SarabunPSK" w:hAnsi="TH SarabunPSK" w:cs="TH SarabunPSK"/>
                <w:b/>
                <w:bCs/>
              </w:rPr>
            </w:pPr>
          </w:p>
        </w:tc>
        <w:tc>
          <w:tcPr>
            <w:tcW w:w="708" w:type="dxa"/>
          </w:tcPr>
          <w:p w14:paraId="564AA7AA" w14:textId="77777777" w:rsidR="000B0837" w:rsidRPr="00F414F3" w:rsidRDefault="000B0837" w:rsidP="008500F9">
            <w:pPr>
              <w:ind w:right="-2"/>
              <w:jc w:val="center"/>
              <w:rPr>
                <w:rFonts w:ascii="TH SarabunPSK" w:hAnsi="TH SarabunPSK" w:cs="TH SarabunPSK"/>
                <w:color w:val="FF0000"/>
              </w:rPr>
            </w:pPr>
          </w:p>
        </w:tc>
      </w:tr>
      <w:tr w:rsidR="000B0837" w:rsidRPr="00F414F3" w14:paraId="42CC06B7" w14:textId="77777777" w:rsidTr="00C24FAC">
        <w:tc>
          <w:tcPr>
            <w:tcW w:w="1668" w:type="dxa"/>
          </w:tcPr>
          <w:p w14:paraId="208ED6A4" w14:textId="77777777" w:rsidR="008500F9" w:rsidRPr="00F414F3" w:rsidRDefault="008500F9" w:rsidP="0036794F">
            <w:pPr>
              <w:tabs>
                <w:tab w:val="left" w:pos="142"/>
              </w:tabs>
              <w:ind w:right="-2"/>
              <w:jc w:val="right"/>
              <w:rPr>
                <w:rFonts w:ascii="TH SarabunPSK" w:hAnsi="TH SarabunPSK" w:cs="TH SarabunPSK"/>
                <w:b/>
              </w:rPr>
            </w:pPr>
            <w:r w:rsidRPr="00F414F3">
              <w:rPr>
                <w:rFonts w:ascii="TH SarabunPSK" w:hAnsi="TH SarabunPSK" w:cs="TH SarabunPSK"/>
                <w:b/>
                <w:color w:val="000000"/>
                <w:spacing w:val="-4"/>
                <w:cs/>
              </w:rPr>
              <w:t>ภาคผนวก ก</w:t>
            </w:r>
          </w:p>
          <w:p w14:paraId="22CD25A6" w14:textId="77777777" w:rsidR="000B0837" w:rsidRPr="00F414F3" w:rsidRDefault="0006761C" w:rsidP="0036794F">
            <w:pPr>
              <w:tabs>
                <w:tab w:val="left" w:pos="142"/>
              </w:tabs>
              <w:ind w:right="-2"/>
              <w:jc w:val="right"/>
              <w:rPr>
                <w:rFonts w:ascii="TH SarabunPSK" w:hAnsi="TH SarabunPSK" w:cs="TH SarabunPSK"/>
                <w:bCs/>
                <w:color w:val="000000"/>
                <w:spacing w:val="-4"/>
              </w:rPr>
            </w:pPr>
            <w:r>
              <w:rPr>
                <w:rFonts w:ascii="TH SarabunPSK" w:hAnsi="TH SarabunPSK" w:cs="TH SarabunPSK"/>
                <w:bCs/>
                <w:cs/>
              </w:rPr>
              <w:t xml:space="preserve">  </w:t>
            </w:r>
            <w:r w:rsidR="003614F2">
              <w:rPr>
                <w:rFonts w:ascii="TH SarabunPSK" w:hAnsi="TH SarabunPSK" w:cs="TH SarabunPSK"/>
                <w:bCs/>
                <w:cs/>
              </w:rPr>
              <w:t xml:space="preserve"> </w:t>
            </w:r>
            <w:r w:rsidR="0036794F" w:rsidRPr="00F414F3">
              <w:rPr>
                <w:rFonts w:ascii="TH SarabunPSK" w:hAnsi="TH SarabunPSK" w:cs="TH SarabunPSK"/>
                <w:bCs/>
              </w:rPr>
              <w:t>Appendix</w:t>
            </w:r>
            <w:r w:rsidR="000B0837" w:rsidRPr="00F414F3">
              <w:rPr>
                <w:rFonts w:ascii="TH SarabunPSK" w:hAnsi="TH SarabunPSK" w:cs="TH SarabunPSK"/>
                <w:bCs/>
                <w:color w:val="000000"/>
                <w:spacing w:val="-4"/>
                <w:cs/>
              </w:rPr>
              <w:t xml:space="preserve"> </w:t>
            </w:r>
            <w:r w:rsidR="0036794F" w:rsidRPr="00F414F3">
              <w:rPr>
                <w:rFonts w:ascii="TH SarabunPSK" w:hAnsi="TH SarabunPSK" w:cs="TH SarabunPSK"/>
                <w:bCs/>
                <w:color w:val="000000"/>
                <w:spacing w:val="-4"/>
              </w:rPr>
              <w:t>A</w:t>
            </w:r>
            <w:r w:rsidR="000B0837" w:rsidRPr="00F414F3">
              <w:rPr>
                <w:rFonts w:ascii="TH SarabunPSK" w:hAnsi="TH SarabunPSK" w:cs="TH SarabunPSK"/>
                <w:bCs/>
                <w:color w:val="000000"/>
                <w:spacing w:val="-4"/>
                <w:cs/>
              </w:rPr>
              <w:t xml:space="preserve">  </w:t>
            </w:r>
          </w:p>
        </w:tc>
        <w:tc>
          <w:tcPr>
            <w:tcW w:w="7087" w:type="dxa"/>
            <w:gridSpan w:val="2"/>
          </w:tcPr>
          <w:p w14:paraId="332A2381" w14:textId="77777777" w:rsidR="008500F9" w:rsidRPr="00F414F3" w:rsidRDefault="008500F9" w:rsidP="0006273B">
            <w:pPr>
              <w:ind w:left="34" w:right="-2" w:hanging="34"/>
              <w:rPr>
                <w:rFonts w:ascii="TH SarabunPSK" w:hAnsi="TH SarabunPSK" w:cs="TH SarabunPSK"/>
                <w:bCs/>
                <w:color w:val="000000"/>
                <w:spacing w:val="-4"/>
              </w:rPr>
            </w:pPr>
            <w:r w:rsidRPr="00F414F3">
              <w:rPr>
                <w:rFonts w:ascii="TH SarabunPSK" w:hAnsi="TH SarabunPSK" w:cs="TH SarabunPSK"/>
                <w:b/>
                <w:color w:val="000000"/>
                <w:spacing w:val="-4"/>
                <w:cs/>
              </w:rPr>
              <w:t>ตารางเปรียบเทียบโครงสร้างหลักสูตร</w:t>
            </w:r>
            <w:r w:rsidRPr="00F414F3">
              <w:rPr>
                <w:rFonts w:ascii="TH SarabunPSK" w:hAnsi="TH SarabunPSK" w:cs="TH SarabunPSK"/>
                <w:color w:val="000000"/>
                <w:spacing w:val="-4"/>
                <w:cs/>
              </w:rPr>
              <w:t>………………...........................................................</w:t>
            </w:r>
            <w:r w:rsidR="003614F2">
              <w:rPr>
                <w:rFonts w:ascii="TH SarabunPSK" w:hAnsi="TH SarabunPSK" w:cs="TH SarabunPSK"/>
                <w:color w:val="000000"/>
                <w:spacing w:val="-4"/>
                <w:cs/>
              </w:rPr>
              <w:t>...</w:t>
            </w:r>
          </w:p>
          <w:p w14:paraId="72A0C94D" w14:textId="77777777" w:rsidR="000B0837" w:rsidRPr="00F414F3" w:rsidRDefault="006F7363" w:rsidP="00C24FAC">
            <w:pPr>
              <w:ind w:left="34" w:right="-2" w:hanging="34"/>
              <w:rPr>
                <w:rFonts w:ascii="TH SarabunPSK" w:hAnsi="TH SarabunPSK" w:cs="TH SarabunPSK"/>
                <w:bCs/>
                <w:color w:val="000000"/>
                <w:spacing w:val="-4"/>
              </w:rPr>
            </w:pPr>
            <w:r w:rsidRPr="00F414F3">
              <w:rPr>
                <w:rFonts w:ascii="TH SarabunPSK" w:hAnsi="TH SarabunPSK" w:cs="TH SarabunPSK"/>
                <w:bCs/>
                <w:color w:val="000000"/>
                <w:spacing w:val="-4"/>
              </w:rPr>
              <w:t>Course comparison table</w:t>
            </w:r>
          </w:p>
        </w:tc>
        <w:tc>
          <w:tcPr>
            <w:tcW w:w="708" w:type="dxa"/>
          </w:tcPr>
          <w:p w14:paraId="1D578D14" w14:textId="77777777" w:rsidR="000B0837" w:rsidRPr="00F414F3" w:rsidRDefault="006D3034" w:rsidP="008500F9">
            <w:pPr>
              <w:ind w:right="-2"/>
              <w:jc w:val="center"/>
              <w:rPr>
                <w:rFonts w:ascii="TH SarabunPSK" w:hAnsi="TH SarabunPSK" w:cs="TH SarabunPSK"/>
                <w:color w:val="000000"/>
                <w:spacing w:val="-4"/>
              </w:rPr>
            </w:pPr>
            <w:r>
              <w:rPr>
                <w:rFonts w:ascii="TH SarabunPSK" w:hAnsi="TH SarabunPSK" w:cs="TH SarabunPSK" w:hint="cs"/>
                <w:color w:val="000000"/>
                <w:spacing w:val="-4"/>
                <w:cs/>
              </w:rPr>
              <w:t>11</w:t>
            </w:r>
            <w:r w:rsidR="00230AA2">
              <w:rPr>
                <w:rFonts w:ascii="TH SarabunPSK" w:hAnsi="TH SarabunPSK" w:cs="TH SarabunPSK"/>
                <w:color w:val="000000"/>
                <w:spacing w:val="-4"/>
              </w:rPr>
              <w:t>5</w:t>
            </w:r>
          </w:p>
        </w:tc>
      </w:tr>
      <w:tr w:rsidR="000B0837" w:rsidRPr="00F414F3" w14:paraId="59E3719E" w14:textId="77777777" w:rsidTr="00C24FAC">
        <w:tc>
          <w:tcPr>
            <w:tcW w:w="1668" w:type="dxa"/>
          </w:tcPr>
          <w:p w14:paraId="282A7B24" w14:textId="77777777" w:rsidR="008500F9" w:rsidRPr="00F414F3" w:rsidRDefault="008500F9" w:rsidP="0036794F">
            <w:pPr>
              <w:tabs>
                <w:tab w:val="left" w:pos="142"/>
              </w:tabs>
              <w:ind w:right="-2"/>
              <w:jc w:val="right"/>
              <w:rPr>
                <w:rFonts w:ascii="TH SarabunPSK" w:hAnsi="TH SarabunPSK" w:cs="TH SarabunPSK"/>
                <w:b/>
              </w:rPr>
            </w:pPr>
            <w:r w:rsidRPr="00F414F3">
              <w:rPr>
                <w:rFonts w:ascii="TH SarabunPSK" w:hAnsi="TH SarabunPSK" w:cs="TH SarabunPSK"/>
                <w:b/>
                <w:color w:val="000000"/>
                <w:cs/>
              </w:rPr>
              <w:t>ภาคผนวก ข</w:t>
            </w:r>
          </w:p>
          <w:p w14:paraId="00C2D3B2" w14:textId="77777777" w:rsidR="000B0837" w:rsidRPr="00F414F3" w:rsidRDefault="0036794F" w:rsidP="0036794F">
            <w:pPr>
              <w:tabs>
                <w:tab w:val="left" w:pos="142"/>
              </w:tabs>
              <w:ind w:right="-2"/>
              <w:jc w:val="right"/>
              <w:rPr>
                <w:rFonts w:ascii="TH SarabunPSK" w:hAnsi="TH SarabunPSK" w:cs="TH SarabunPSK"/>
                <w:bCs/>
                <w:color w:val="000000"/>
                <w:cs/>
              </w:rPr>
            </w:pPr>
            <w:r w:rsidRPr="00F414F3">
              <w:rPr>
                <w:rFonts w:ascii="TH SarabunPSK" w:hAnsi="TH SarabunPSK" w:cs="TH SarabunPSK"/>
                <w:bCs/>
              </w:rPr>
              <w:t>Appendix</w:t>
            </w:r>
            <w:r w:rsidR="000B0837" w:rsidRPr="00F414F3">
              <w:rPr>
                <w:rFonts w:ascii="TH SarabunPSK" w:hAnsi="TH SarabunPSK" w:cs="TH SarabunPSK"/>
                <w:bCs/>
                <w:color w:val="000000"/>
                <w:cs/>
              </w:rPr>
              <w:t xml:space="preserve"> </w:t>
            </w:r>
            <w:r w:rsidRPr="00F414F3">
              <w:rPr>
                <w:rFonts w:ascii="TH SarabunPSK" w:hAnsi="TH SarabunPSK" w:cs="TH SarabunPSK"/>
                <w:bCs/>
                <w:color w:val="000000"/>
              </w:rPr>
              <w:t>B</w:t>
            </w:r>
          </w:p>
        </w:tc>
        <w:tc>
          <w:tcPr>
            <w:tcW w:w="7087" w:type="dxa"/>
            <w:gridSpan w:val="2"/>
          </w:tcPr>
          <w:p w14:paraId="4D400F4E" w14:textId="77777777" w:rsidR="008500F9" w:rsidRPr="00C132CD" w:rsidRDefault="008500F9" w:rsidP="0006273B">
            <w:pPr>
              <w:ind w:right="-2"/>
              <w:rPr>
                <w:rFonts w:ascii="TH SarabunPSK" w:hAnsi="TH SarabunPSK" w:cs="TH SarabunPSK"/>
                <w:b/>
                <w:color w:val="000000"/>
              </w:rPr>
            </w:pPr>
            <w:r w:rsidRPr="00F414F3">
              <w:rPr>
                <w:rFonts w:ascii="TH SarabunPSK" w:hAnsi="TH SarabunPSK" w:cs="TH SarabunPSK"/>
                <w:b/>
                <w:color w:val="000000"/>
                <w:cs/>
              </w:rPr>
              <w:t>คำสั่งแต่งตั้งคณะกรรมการปรับปรุงหลักสูตร</w:t>
            </w:r>
            <w:r w:rsidRPr="00C132CD">
              <w:rPr>
                <w:rFonts w:ascii="TH SarabunPSK" w:hAnsi="TH SarabunPSK" w:cs="TH SarabunPSK"/>
                <w:b/>
                <w:color w:val="000000"/>
                <w:cs/>
              </w:rPr>
              <w:t>..........................................................</w:t>
            </w:r>
            <w:r w:rsidR="003614F2" w:rsidRPr="00C132CD">
              <w:rPr>
                <w:rFonts w:ascii="TH SarabunPSK" w:hAnsi="TH SarabunPSK" w:cs="TH SarabunPSK"/>
                <w:b/>
                <w:color w:val="000000"/>
                <w:cs/>
              </w:rPr>
              <w:t>....</w:t>
            </w:r>
          </w:p>
          <w:p w14:paraId="2D9813A8" w14:textId="77777777" w:rsidR="000B0837" w:rsidRPr="00F414F3" w:rsidRDefault="006F7363" w:rsidP="00C24FAC">
            <w:pPr>
              <w:ind w:right="-2"/>
              <w:rPr>
                <w:rFonts w:ascii="TH SarabunPSK" w:hAnsi="TH SarabunPSK" w:cs="TH SarabunPSK"/>
                <w:bCs/>
                <w:color w:val="000000"/>
                <w:cs/>
              </w:rPr>
            </w:pPr>
            <w:r w:rsidRPr="00F414F3">
              <w:rPr>
                <w:rFonts w:ascii="TH SarabunPSK" w:hAnsi="TH SarabunPSK" w:cs="TH SarabunPSK"/>
                <w:bCs/>
                <w:color w:val="000000"/>
              </w:rPr>
              <w:t xml:space="preserve">Appointment of </w:t>
            </w:r>
            <w:r w:rsidR="00801F83">
              <w:rPr>
                <w:rFonts w:ascii="TH SarabunPSK" w:hAnsi="TH SarabunPSK" w:cs="TH SarabunPSK"/>
                <w:bCs/>
                <w:color w:val="000000"/>
              </w:rPr>
              <w:t xml:space="preserve">the </w:t>
            </w:r>
            <w:r w:rsidR="00377EF2">
              <w:rPr>
                <w:rFonts w:ascii="TH SarabunPSK" w:hAnsi="TH SarabunPSK" w:cs="TH SarabunPSK"/>
                <w:bCs/>
                <w:color w:val="000000"/>
              </w:rPr>
              <w:t>m</w:t>
            </w:r>
            <w:r w:rsidRPr="00F414F3">
              <w:rPr>
                <w:rFonts w:ascii="TH SarabunPSK" w:hAnsi="TH SarabunPSK" w:cs="TH SarabunPSK"/>
                <w:bCs/>
                <w:color w:val="000000"/>
              </w:rPr>
              <w:t xml:space="preserve">odified </w:t>
            </w:r>
            <w:r w:rsidR="00377EF2">
              <w:rPr>
                <w:rFonts w:ascii="TH SarabunPSK" w:hAnsi="TH SarabunPSK" w:cs="TH SarabunPSK"/>
                <w:bCs/>
                <w:color w:val="000000"/>
              </w:rPr>
              <w:t>c</w:t>
            </w:r>
            <w:r w:rsidRPr="00F414F3">
              <w:rPr>
                <w:rFonts w:ascii="TH SarabunPSK" w:hAnsi="TH SarabunPSK" w:cs="TH SarabunPSK"/>
                <w:bCs/>
                <w:color w:val="000000"/>
              </w:rPr>
              <w:t xml:space="preserve">urriculum </w:t>
            </w:r>
            <w:r w:rsidR="00377EF2">
              <w:rPr>
                <w:rFonts w:ascii="TH SarabunPSK" w:hAnsi="TH SarabunPSK" w:cs="TH SarabunPSK"/>
                <w:bCs/>
                <w:color w:val="000000"/>
              </w:rPr>
              <w:t>c</w:t>
            </w:r>
            <w:r w:rsidRPr="00F414F3">
              <w:rPr>
                <w:rFonts w:ascii="TH SarabunPSK" w:hAnsi="TH SarabunPSK" w:cs="TH SarabunPSK"/>
                <w:bCs/>
                <w:color w:val="000000"/>
              </w:rPr>
              <w:t>ommittee</w:t>
            </w:r>
          </w:p>
        </w:tc>
        <w:tc>
          <w:tcPr>
            <w:tcW w:w="708" w:type="dxa"/>
          </w:tcPr>
          <w:p w14:paraId="3E36DDB0" w14:textId="77777777" w:rsidR="000B0837" w:rsidRPr="00F414F3" w:rsidRDefault="006D3034" w:rsidP="008500F9">
            <w:pPr>
              <w:ind w:right="-2"/>
              <w:jc w:val="center"/>
              <w:rPr>
                <w:rFonts w:ascii="TH SarabunPSK" w:hAnsi="TH SarabunPSK" w:cs="TH SarabunPSK"/>
                <w:color w:val="000000"/>
                <w:spacing w:val="-4"/>
              </w:rPr>
            </w:pPr>
            <w:r>
              <w:rPr>
                <w:rFonts w:ascii="TH SarabunPSK" w:hAnsi="TH SarabunPSK" w:cs="TH SarabunPSK" w:hint="cs"/>
                <w:color w:val="000000"/>
                <w:spacing w:val="-4"/>
                <w:cs/>
              </w:rPr>
              <w:t>1</w:t>
            </w:r>
            <w:r w:rsidR="00230AA2">
              <w:rPr>
                <w:rFonts w:ascii="TH SarabunPSK" w:hAnsi="TH SarabunPSK" w:cs="TH SarabunPSK"/>
                <w:color w:val="000000"/>
                <w:spacing w:val="-4"/>
              </w:rPr>
              <w:t>20</w:t>
            </w:r>
          </w:p>
        </w:tc>
      </w:tr>
      <w:tr w:rsidR="000B0837" w:rsidRPr="00F414F3" w14:paraId="391FA5CF" w14:textId="77777777" w:rsidTr="00C24FAC">
        <w:tc>
          <w:tcPr>
            <w:tcW w:w="1668" w:type="dxa"/>
          </w:tcPr>
          <w:p w14:paraId="058A9B96" w14:textId="77777777" w:rsidR="008500F9" w:rsidRPr="00F414F3" w:rsidRDefault="008500F9" w:rsidP="0036794F">
            <w:pPr>
              <w:tabs>
                <w:tab w:val="left" w:pos="142"/>
              </w:tabs>
              <w:ind w:right="-2"/>
              <w:jc w:val="right"/>
              <w:rPr>
                <w:rFonts w:ascii="TH SarabunPSK" w:hAnsi="TH SarabunPSK" w:cs="TH SarabunPSK"/>
                <w:b/>
              </w:rPr>
            </w:pPr>
            <w:r w:rsidRPr="00F414F3">
              <w:rPr>
                <w:rFonts w:ascii="TH SarabunPSK" w:hAnsi="TH SarabunPSK" w:cs="TH SarabunPSK"/>
                <w:b/>
                <w:color w:val="000000"/>
                <w:cs/>
              </w:rPr>
              <w:t xml:space="preserve">ภาคผนวก </w:t>
            </w:r>
            <w:r w:rsidRPr="00F414F3">
              <w:rPr>
                <w:rFonts w:ascii="TH SarabunPSK" w:hAnsi="TH SarabunPSK" w:cs="TH SarabunPSK"/>
                <w:b/>
                <w:color w:val="000000"/>
                <w:spacing w:val="-4"/>
                <w:cs/>
              </w:rPr>
              <w:t>ค</w:t>
            </w:r>
          </w:p>
          <w:p w14:paraId="317F6D29" w14:textId="77777777" w:rsidR="000B0837" w:rsidRPr="00F414F3" w:rsidRDefault="0036794F" w:rsidP="0036794F">
            <w:pPr>
              <w:tabs>
                <w:tab w:val="left" w:pos="142"/>
              </w:tabs>
              <w:ind w:right="-2"/>
              <w:jc w:val="right"/>
              <w:rPr>
                <w:rFonts w:ascii="TH SarabunPSK" w:hAnsi="TH SarabunPSK" w:cs="TH SarabunPSK"/>
                <w:bCs/>
                <w:color w:val="000000"/>
                <w:spacing w:val="-4"/>
                <w:cs/>
              </w:rPr>
            </w:pPr>
            <w:r w:rsidRPr="00F414F3">
              <w:rPr>
                <w:rFonts w:ascii="TH SarabunPSK" w:hAnsi="TH SarabunPSK" w:cs="TH SarabunPSK"/>
                <w:bCs/>
              </w:rPr>
              <w:t>Appendix</w:t>
            </w:r>
            <w:r w:rsidR="000B0837" w:rsidRPr="00F414F3">
              <w:rPr>
                <w:rFonts w:ascii="TH SarabunPSK" w:hAnsi="TH SarabunPSK" w:cs="TH SarabunPSK"/>
                <w:bCs/>
                <w:color w:val="000000"/>
                <w:cs/>
              </w:rPr>
              <w:t xml:space="preserve"> </w:t>
            </w:r>
            <w:r w:rsidRPr="00F414F3">
              <w:rPr>
                <w:rFonts w:ascii="TH SarabunPSK" w:hAnsi="TH SarabunPSK" w:cs="TH SarabunPSK"/>
                <w:bCs/>
                <w:color w:val="000000"/>
                <w:spacing w:val="-4"/>
              </w:rPr>
              <w:t>C</w:t>
            </w:r>
          </w:p>
        </w:tc>
        <w:tc>
          <w:tcPr>
            <w:tcW w:w="7087" w:type="dxa"/>
            <w:gridSpan w:val="2"/>
          </w:tcPr>
          <w:p w14:paraId="008B830F" w14:textId="77777777" w:rsidR="008500F9" w:rsidRPr="003614F2" w:rsidRDefault="008500F9" w:rsidP="0006273B">
            <w:pPr>
              <w:ind w:right="-2"/>
              <w:rPr>
                <w:rFonts w:ascii="TH SarabunPSK" w:hAnsi="TH SarabunPSK" w:cs="TH SarabunPSK"/>
                <w:bCs/>
                <w:color w:val="000000"/>
              </w:rPr>
            </w:pPr>
            <w:r w:rsidRPr="00F414F3">
              <w:rPr>
                <w:rFonts w:ascii="TH SarabunPSK" w:hAnsi="TH SarabunPSK" w:cs="TH SarabunPSK"/>
                <w:b/>
                <w:color w:val="000000"/>
                <w:cs/>
              </w:rPr>
              <w:t>ประวัติและผลงานทางวิชาการของอาจารย์ประจำหลักสูตร</w:t>
            </w:r>
            <w:r w:rsidRPr="00F414F3">
              <w:rPr>
                <w:rFonts w:ascii="TH SarabunPSK" w:hAnsi="TH SarabunPSK" w:cs="TH SarabunPSK"/>
                <w:b/>
                <w:color w:val="000000"/>
                <w:spacing w:val="-4"/>
                <w:cs/>
              </w:rPr>
              <w:t>................................</w:t>
            </w:r>
            <w:r w:rsidRPr="00C132CD">
              <w:rPr>
                <w:rFonts w:ascii="TH SarabunPSK" w:hAnsi="TH SarabunPSK" w:cs="TH SarabunPSK"/>
                <w:b/>
                <w:color w:val="000000"/>
                <w:spacing w:val="-4"/>
                <w:cs/>
              </w:rPr>
              <w:t>.......</w:t>
            </w:r>
            <w:r w:rsidR="003614F2" w:rsidRPr="00C132CD">
              <w:rPr>
                <w:rFonts w:ascii="TH SarabunPSK" w:hAnsi="TH SarabunPSK" w:cs="TH SarabunPSK"/>
                <w:b/>
                <w:color w:val="000000"/>
                <w:spacing w:val="-4"/>
                <w:cs/>
              </w:rPr>
              <w:t>...</w:t>
            </w:r>
          </w:p>
          <w:p w14:paraId="032F7CAB" w14:textId="77777777" w:rsidR="000B0837" w:rsidRPr="00F414F3" w:rsidRDefault="006F7363" w:rsidP="00C24FAC">
            <w:pPr>
              <w:ind w:right="-2"/>
              <w:rPr>
                <w:rFonts w:ascii="TH SarabunPSK" w:hAnsi="TH SarabunPSK" w:cs="TH SarabunPSK"/>
                <w:bCs/>
                <w:color w:val="000000"/>
                <w:spacing w:val="-4"/>
                <w:cs/>
              </w:rPr>
            </w:pPr>
            <w:r w:rsidRPr="00F414F3">
              <w:rPr>
                <w:rFonts w:ascii="TH SarabunPSK" w:hAnsi="TH SarabunPSK" w:cs="TH SarabunPSK"/>
                <w:bCs/>
                <w:color w:val="000000"/>
              </w:rPr>
              <w:t>Biography and academic work of the program committee</w:t>
            </w:r>
          </w:p>
        </w:tc>
        <w:tc>
          <w:tcPr>
            <w:tcW w:w="708" w:type="dxa"/>
          </w:tcPr>
          <w:p w14:paraId="4FCE51A9" w14:textId="77777777" w:rsidR="000B0837" w:rsidRPr="00F414F3" w:rsidRDefault="006D3034" w:rsidP="008500F9">
            <w:pPr>
              <w:ind w:right="-2"/>
              <w:jc w:val="center"/>
              <w:rPr>
                <w:rFonts w:ascii="TH SarabunPSK" w:hAnsi="TH SarabunPSK" w:cs="TH SarabunPSK"/>
                <w:color w:val="000000"/>
                <w:spacing w:val="-4"/>
              </w:rPr>
            </w:pPr>
            <w:r>
              <w:rPr>
                <w:rFonts w:ascii="TH SarabunPSK" w:hAnsi="TH SarabunPSK" w:cs="TH SarabunPSK" w:hint="cs"/>
                <w:color w:val="000000"/>
                <w:spacing w:val="-4"/>
                <w:cs/>
              </w:rPr>
              <w:t>1</w:t>
            </w:r>
            <w:r w:rsidR="00230AA2">
              <w:rPr>
                <w:rFonts w:ascii="TH SarabunPSK" w:hAnsi="TH SarabunPSK" w:cs="TH SarabunPSK"/>
                <w:color w:val="000000"/>
                <w:spacing w:val="-4"/>
              </w:rPr>
              <w:t>21</w:t>
            </w:r>
          </w:p>
        </w:tc>
      </w:tr>
      <w:tr w:rsidR="00613382" w:rsidRPr="00F414F3" w14:paraId="47CF5500" w14:textId="77777777" w:rsidTr="00C24FAC">
        <w:trPr>
          <w:trHeight w:val="451"/>
        </w:trPr>
        <w:tc>
          <w:tcPr>
            <w:tcW w:w="1668" w:type="dxa"/>
          </w:tcPr>
          <w:p w14:paraId="0E28C687" w14:textId="77777777" w:rsidR="00613382" w:rsidRPr="00F414F3" w:rsidRDefault="00613382" w:rsidP="00613382">
            <w:pPr>
              <w:tabs>
                <w:tab w:val="left" w:pos="142"/>
              </w:tabs>
              <w:ind w:right="-2"/>
              <w:jc w:val="right"/>
              <w:rPr>
                <w:rFonts w:ascii="TH SarabunPSK" w:hAnsi="TH SarabunPSK" w:cs="TH SarabunPSK"/>
                <w:b/>
              </w:rPr>
            </w:pPr>
            <w:r w:rsidRPr="00F414F3">
              <w:rPr>
                <w:rFonts w:ascii="TH SarabunPSK" w:hAnsi="TH SarabunPSK" w:cs="TH SarabunPSK"/>
                <w:b/>
                <w:color w:val="000000"/>
                <w:cs/>
              </w:rPr>
              <w:t>ภาคผนวก ง</w:t>
            </w:r>
          </w:p>
        </w:tc>
        <w:tc>
          <w:tcPr>
            <w:tcW w:w="7087" w:type="dxa"/>
            <w:gridSpan w:val="2"/>
          </w:tcPr>
          <w:p w14:paraId="4D54D1BB" w14:textId="77777777" w:rsidR="00613382" w:rsidRPr="003614F2" w:rsidRDefault="00613382" w:rsidP="006F7363">
            <w:pPr>
              <w:ind w:right="-2"/>
              <w:rPr>
                <w:rFonts w:ascii="TH SarabunPSK" w:hAnsi="TH SarabunPSK" w:cs="TH SarabunPSK"/>
                <w:bCs/>
                <w:color w:val="000000"/>
              </w:rPr>
            </w:pPr>
            <w:r w:rsidRPr="00F414F3">
              <w:rPr>
                <w:rFonts w:ascii="TH SarabunPSK" w:hAnsi="TH SarabunPSK" w:cs="TH SarabunPSK"/>
                <w:b/>
                <w:color w:val="000000"/>
                <w:cs/>
              </w:rPr>
              <w:t>ข้อบังคับมหาวิทยาลัยวลัยลักษณ์ ว่าด้วยการศึกษาขั้นปริญญาตรี</w:t>
            </w:r>
            <w:r w:rsidR="007515D3" w:rsidRPr="00F414F3">
              <w:rPr>
                <w:rFonts w:ascii="TH SarabunPSK" w:hAnsi="TH SarabunPSK" w:cs="TH SarabunPSK"/>
                <w:b/>
                <w:color w:val="000000"/>
                <w:cs/>
              </w:rPr>
              <w:t xml:space="preserve"> ระบบทวิภาค (ฉบับที่ 2)</w:t>
            </w:r>
            <w:r w:rsidRPr="00F414F3">
              <w:rPr>
                <w:rFonts w:ascii="TH SarabunPSK" w:hAnsi="TH SarabunPSK" w:cs="TH SarabunPSK"/>
                <w:b/>
                <w:color w:val="000000"/>
                <w:cs/>
              </w:rPr>
              <w:t xml:space="preserve"> พ.ศ. 256</w:t>
            </w:r>
            <w:r w:rsidR="007515D3" w:rsidRPr="00F414F3">
              <w:rPr>
                <w:rFonts w:ascii="TH SarabunPSK" w:hAnsi="TH SarabunPSK" w:cs="TH SarabunPSK"/>
                <w:b/>
                <w:color w:val="000000"/>
                <w:cs/>
              </w:rPr>
              <w:t>2</w:t>
            </w:r>
            <w:r w:rsidR="003614F2" w:rsidRPr="00C132CD">
              <w:rPr>
                <w:rFonts w:ascii="TH SarabunPSK" w:hAnsi="TH SarabunPSK" w:cs="TH SarabunPSK"/>
                <w:b/>
                <w:color w:val="000000"/>
                <w:cs/>
              </w:rPr>
              <w:t>……</w:t>
            </w:r>
            <w:r w:rsidR="00C24FAC" w:rsidRPr="00C132CD">
              <w:rPr>
                <w:rFonts w:ascii="TH SarabunPSK" w:hAnsi="TH SarabunPSK" w:cs="TH SarabunPSK"/>
                <w:b/>
                <w:color w:val="000000"/>
                <w:cs/>
              </w:rPr>
              <w:t>…………………………………………………………………………</w:t>
            </w:r>
            <w:r w:rsidR="00C24FAC" w:rsidRPr="002C4840">
              <w:rPr>
                <w:rFonts w:ascii="TH SarabunPSK" w:hAnsi="TH SarabunPSK" w:cs="TH SarabunPSK"/>
                <w:b/>
                <w:color w:val="000000"/>
                <w:cs/>
              </w:rPr>
              <w:t>…</w:t>
            </w:r>
            <w:r w:rsidR="00C132CD" w:rsidRPr="002C4840">
              <w:rPr>
                <w:rFonts w:ascii="TH SarabunPSK" w:hAnsi="TH SarabunPSK" w:cs="TH SarabunPSK"/>
                <w:b/>
                <w:color w:val="000000"/>
                <w:cs/>
              </w:rPr>
              <w:t>….</w:t>
            </w:r>
            <w:r w:rsidR="00C24FAC" w:rsidRPr="002C4840">
              <w:rPr>
                <w:rFonts w:ascii="TH SarabunPSK" w:hAnsi="TH SarabunPSK" w:cs="TH SarabunPSK"/>
                <w:b/>
                <w:color w:val="000000"/>
                <w:cs/>
              </w:rPr>
              <w:t>.</w:t>
            </w:r>
          </w:p>
        </w:tc>
        <w:tc>
          <w:tcPr>
            <w:tcW w:w="708" w:type="dxa"/>
          </w:tcPr>
          <w:p w14:paraId="49FEBE9C" w14:textId="77777777" w:rsidR="00C24FAC" w:rsidRDefault="00C24FAC" w:rsidP="008500F9">
            <w:pPr>
              <w:ind w:right="-2"/>
              <w:jc w:val="center"/>
              <w:rPr>
                <w:rFonts w:ascii="TH SarabunPSK" w:hAnsi="TH SarabunPSK" w:cs="TH SarabunPSK"/>
                <w:color w:val="000000"/>
              </w:rPr>
            </w:pPr>
          </w:p>
          <w:p w14:paraId="4CE3520B" w14:textId="77777777" w:rsidR="00613382" w:rsidRPr="00F414F3" w:rsidRDefault="006D3034" w:rsidP="008500F9">
            <w:pPr>
              <w:ind w:right="-2"/>
              <w:jc w:val="center"/>
              <w:rPr>
                <w:rFonts w:ascii="TH SarabunPSK" w:hAnsi="TH SarabunPSK" w:cs="TH SarabunPSK"/>
                <w:color w:val="000000"/>
              </w:rPr>
            </w:pPr>
            <w:r>
              <w:rPr>
                <w:rFonts w:ascii="TH SarabunPSK" w:hAnsi="TH SarabunPSK" w:cs="TH SarabunPSK" w:hint="cs"/>
                <w:color w:val="000000"/>
                <w:cs/>
              </w:rPr>
              <w:t>13</w:t>
            </w:r>
            <w:r w:rsidR="00230AA2">
              <w:rPr>
                <w:rFonts w:ascii="TH SarabunPSK" w:hAnsi="TH SarabunPSK" w:cs="TH SarabunPSK"/>
                <w:color w:val="000000"/>
              </w:rPr>
              <w:t>3</w:t>
            </w:r>
          </w:p>
        </w:tc>
      </w:tr>
      <w:tr w:rsidR="00613382" w:rsidRPr="00F414F3" w14:paraId="7DB58B23" w14:textId="77777777" w:rsidTr="00C24FAC">
        <w:trPr>
          <w:trHeight w:val="451"/>
        </w:trPr>
        <w:tc>
          <w:tcPr>
            <w:tcW w:w="1668" w:type="dxa"/>
          </w:tcPr>
          <w:p w14:paraId="77FCB524" w14:textId="77777777" w:rsidR="00613382" w:rsidRPr="00F414F3" w:rsidRDefault="00613382" w:rsidP="0036794F">
            <w:pPr>
              <w:tabs>
                <w:tab w:val="left" w:pos="142"/>
              </w:tabs>
              <w:ind w:right="-2"/>
              <w:jc w:val="right"/>
              <w:rPr>
                <w:rFonts w:ascii="TH SarabunPSK" w:hAnsi="TH SarabunPSK" w:cs="TH SarabunPSK"/>
                <w:b/>
                <w:color w:val="000000"/>
                <w:cs/>
              </w:rPr>
            </w:pPr>
            <w:r w:rsidRPr="00F414F3">
              <w:rPr>
                <w:rFonts w:ascii="TH SarabunPSK" w:hAnsi="TH SarabunPSK" w:cs="TH SarabunPSK"/>
                <w:bCs/>
              </w:rPr>
              <w:t>Appendix</w:t>
            </w:r>
            <w:r w:rsidRPr="00F414F3">
              <w:rPr>
                <w:rFonts w:ascii="TH SarabunPSK" w:hAnsi="TH SarabunPSK" w:cs="TH SarabunPSK"/>
                <w:bCs/>
                <w:color w:val="000000"/>
                <w:cs/>
              </w:rPr>
              <w:t xml:space="preserve"> </w:t>
            </w:r>
            <w:r w:rsidRPr="00F414F3">
              <w:rPr>
                <w:rFonts w:ascii="TH SarabunPSK" w:hAnsi="TH SarabunPSK" w:cs="TH SarabunPSK"/>
                <w:bCs/>
                <w:color w:val="000000"/>
              </w:rPr>
              <w:t>D</w:t>
            </w:r>
          </w:p>
        </w:tc>
        <w:tc>
          <w:tcPr>
            <w:tcW w:w="7795" w:type="dxa"/>
            <w:gridSpan w:val="3"/>
          </w:tcPr>
          <w:p w14:paraId="34BE259B" w14:textId="77777777" w:rsidR="00613382" w:rsidRPr="00F414F3" w:rsidRDefault="00613382" w:rsidP="00C24FAC">
            <w:pPr>
              <w:ind w:right="-2"/>
              <w:rPr>
                <w:rFonts w:ascii="TH SarabunPSK" w:hAnsi="TH SarabunPSK" w:cs="TH SarabunPSK"/>
                <w:color w:val="000000"/>
              </w:rPr>
            </w:pPr>
            <w:r w:rsidRPr="00F414F3">
              <w:rPr>
                <w:rFonts w:ascii="TH SarabunPSK" w:hAnsi="TH SarabunPSK" w:cs="TH SarabunPSK"/>
                <w:bCs/>
                <w:color w:val="000000"/>
              </w:rPr>
              <w:t xml:space="preserve">Regulations of Walailak University on </w:t>
            </w:r>
            <w:r w:rsidR="00663BB6">
              <w:rPr>
                <w:rFonts w:ascii="TH SarabunPSK" w:hAnsi="TH SarabunPSK" w:cs="TH SarabunPSK"/>
                <w:bCs/>
                <w:color w:val="000000"/>
              </w:rPr>
              <w:t>b</w:t>
            </w:r>
            <w:r w:rsidRPr="00F414F3">
              <w:rPr>
                <w:rFonts w:ascii="TH SarabunPSK" w:hAnsi="TH SarabunPSK" w:cs="TH SarabunPSK"/>
                <w:bCs/>
                <w:color w:val="000000"/>
              </w:rPr>
              <w:t xml:space="preserve">achelor's </w:t>
            </w:r>
            <w:r w:rsidR="00377EF2">
              <w:rPr>
                <w:rFonts w:ascii="TH SarabunPSK" w:hAnsi="TH SarabunPSK" w:cs="TH SarabunPSK"/>
                <w:bCs/>
                <w:color w:val="000000"/>
              </w:rPr>
              <w:t>d</w:t>
            </w:r>
            <w:r w:rsidRPr="00F414F3">
              <w:rPr>
                <w:rFonts w:ascii="TH SarabunPSK" w:hAnsi="TH SarabunPSK" w:cs="TH SarabunPSK"/>
                <w:bCs/>
                <w:color w:val="000000"/>
              </w:rPr>
              <w:t xml:space="preserve">egree </w:t>
            </w:r>
            <w:r w:rsidR="00377EF2">
              <w:rPr>
                <w:rFonts w:ascii="TH SarabunPSK" w:hAnsi="TH SarabunPSK" w:cs="TH SarabunPSK"/>
                <w:bCs/>
                <w:color w:val="000000"/>
              </w:rPr>
              <w:t>s</w:t>
            </w:r>
            <w:r w:rsidRPr="00F414F3">
              <w:rPr>
                <w:rFonts w:ascii="TH SarabunPSK" w:hAnsi="TH SarabunPSK" w:cs="TH SarabunPSK"/>
                <w:bCs/>
                <w:color w:val="000000"/>
              </w:rPr>
              <w:t>tudy</w:t>
            </w:r>
            <w:r w:rsidR="007515D3" w:rsidRPr="00F414F3">
              <w:rPr>
                <w:rFonts w:ascii="TH SarabunPSK" w:hAnsi="TH SarabunPSK" w:cs="TH SarabunPSK"/>
                <w:bCs/>
                <w:color w:val="000000"/>
                <w:cs/>
              </w:rPr>
              <w:t xml:space="preserve"> </w:t>
            </w:r>
            <w:r w:rsidR="00377EF2">
              <w:rPr>
                <w:rFonts w:ascii="TH SarabunPSK" w:hAnsi="TH SarabunPSK" w:cs="TH SarabunPSK"/>
                <w:bCs/>
                <w:color w:val="000000"/>
              </w:rPr>
              <w:t>s</w:t>
            </w:r>
            <w:r w:rsidR="007515D3" w:rsidRPr="00F414F3">
              <w:rPr>
                <w:rFonts w:ascii="TH SarabunPSK" w:hAnsi="TH SarabunPSK" w:cs="TH SarabunPSK"/>
                <w:bCs/>
                <w:color w:val="000000"/>
              </w:rPr>
              <w:t xml:space="preserve">emester </w:t>
            </w:r>
            <w:r w:rsidR="007515D3" w:rsidRPr="00571B3B">
              <w:rPr>
                <w:rFonts w:ascii="TH SarabunPSK" w:hAnsi="TH SarabunPSK" w:cs="TH SarabunPSK"/>
                <w:bCs/>
                <w:color w:val="000000"/>
              </w:rPr>
              <w:t xml:space="preserve">system </w:t>
            </w:r>
            <w:r w:rsidR="007515D3" w:rsidRPr="00571B3B">
              <w:rPr>
                <w:rFonts w:ascii="TH SarabunPSK" w:hAnsi="TH SarabunPSK" w:cs="TH SarabunPSK"/>
                <w:bCs/>
                <w:color w:val="000000"/>
                <w:cs/>
              </w:rPr>
              <w:t>(</w:t>
            </w:r>
            <w:r w:rsidR="007515D3" w:rsidRPr="00571B3B">
              <w:rPr>
                <w:rFonts w:ascii="TH SarabunPSK" w:hAnsi="TH SarabunPSK" w:cs="TH SarabunPSK"/>
                <w:bCs/>
                <w:color w:val="000000"/>
              </w:rPr>
              <w:t>No</w:t>
            </w:r>
            <w:r w:rsidR="007515D3" w:rsidRPr="00571B3B">
              <w:rPr>
                <w:rFonts w:ascii="TH SarabunPSK" w:hAnsi="TH SarabunPSK" w:cs="TH SarabunPSK"/>
                <w:bCs/>
                <w:color w:val="000000"/>
                <w:cs/>
              </w:rPr>
              <w:t>.</w:t>
            </w:r>
            <w:r w:rsidR="007515D3" w:rsidRPr="00571B3B">
              <w:rPr>
                <w:rFonts w:ascii="TH SarabunPSK" w:hAnsi="TH SarabunPSK" w:cs="TH SarabunPSK"/>
                <w:bCs/>
                <w:color w:val="000000"/>
              </w:rPr>
              <w:t>2</w:t>
            </w:r>
            <w:r w:rsidR="007515D3" w:rsidRPr="00571B3B">
              <w:rPr>
                <w:rFonts w:ascii="TH SarabunPSK" w:hAnsi="TH SarabunPSK" w:cs="TH SarabunPSK"/>
                <w:bCs/>
                <w:color w:val="000000"/>
                <w:cs/>
              </w:rPr>
              <w:t xml:space="preserve">) </w:t>
            </w:r>
            <w:r w:rsidRPr="00571B3B">
              <w:rPr>
                <w:rFonts w:ascii="TH SarabunPSK" w:hAnsi="TH SarabunPSK" w:cs="TH SarabunPSK"/>
                <w:bCs/>
                <w:color w:val="000000"/>
              </w:rPr>
              <w:t>B</w:t>
            </w:r>
            <w:r w:rsidRPr="00571B3B">
              <w:rPr>
                <w:rFonts w:ascii="TH SarabunPSK" w:hAnsi="TH SarabunPSK" w:cs="TH SarabunPSK"/>
                <w:bCs/>
                <w:color w:val="000000"/>
                <w:cs/>
              </w:rPr>
              <w:t>.</w:t>
            </w:r>
            <w:r w:rsidRPr="00571B3B">
              <w:rPr>
                <w:rFonts w:ascii="TH SarabunPSK" w:hAnsi="TH SarabunPSK" w:cs="TH SarabunPSK"/>
                <w:bCs/>
                <w:color w:val="000000"/>
              </w:rPr>
              <w:t>E</w:t>
            </w:r>
            <w:r w:rsidRPr="00571B3B">
              <w:rPr>
                <w:rFonts w:ascii="TH SarabunPSK" w:hAnsi="TH SarabunPSK" w:cs="TH SarabunPSK"/>
                <w:bCs/>
                <w:color w:val="000000"/>
                <w:cs/>
              </w:rPr>
              <w:t xml:space="preserve">. </w:t>
            </w:r>
            <w:r w:rsidRPr="00571B3B">
              <w:rPr>
                <w:rFonts w:ascii="TH SarabunPSK" w:hAnsi="TH SarabunPSK" w:cs="TH SarabunPSK"/>
                <w:b/>
                <w:color w:val="000000"/>
                <w:cs/>
              </w:rPr>
              <w:t>256</w:t>
            </w:r>
            <w:r w:rsidR="007515D3" w:rsidRPr="00571B3B">
              <w:rPr>
                <w:rFonts w:ascii="TH SarabunPSK" w:hAnsi="TH SarabunPSK" w:cs="TH SarabunPSK"/>
                <w:bCs/>
                <w:color w:val="000000"/>
              </w:rPr>
              <w:t>2</w:t>
            </w:r>
          </w:p>
        </w:tc>
      </w:tr>
      <w:tr w:rsidR="00700C77" w:rsidRPr="00F414F3" w14:paraId="6737A40D" w14:textId="77777777" w:rsidTr="00C24FAC">
        <w:tc>
          <w:tcPr>
            <w:tcW w:w="1668" w:type="dxa"/>
          </w:tcPr>
          <w:p w14:paraId="38A7CA22" w14:textId="77777777" w:rsidR="008500F9" w:rsidRPr="00F414F3" w:rsidRDefault="008500F9" w:rsidP="0036794F">
            <w:pPr>
              <w:tabs>
                <w:tab w:val="left" w:pos="142"/>
              </w:tabs>
              <w:ind w:right="-2"/>
              <w:jc w:val="right"/>
              <w:rPr>
                <w:rFonts w:ascii="TH SarabunPSK" w:hAnsi="TH SarabunPSK" w:cs="TH SarabunPSK"/>
                <w:b/>
              </w:rPr>
            </w:pPr>
            <w:r w:rsidRPr="00F414F3">
              <w:rPr>
                <w:rFonts w:ascii="TH SarabunPSK" w:hAnsi="TH SarabunPSK" w:cs="TH SarabunPSK"/>
                <w:b/>
                <w:color w:val="000000"/>
                <w:cs/>
              </w:rPr>
              <w:t>ภาคผนวก จ</w:t>
            </w:r>
          </w:p>
          <w:p w14:paraId="18023D1E" w14:textId="77777777" w:rsidR="00700C77" w:rsidRPr="00F414F3" w:rsidRDefault="00700C77" w:rsidP="0036794F">
            <w:pPr>
              <w:tabs>
                <w:tab w:val="left" w:pos="142"/>
              </w:tabs>
              <w:ind w:right="-2"/>
              <w:jc w:val="right"/>
              <w:rPr>
                <w:rFonts w:ascii="TH SarabunPSK" w:hAnsi="TH SarabunPSK" w:cs="TH SarabunPSK"/>
                <w:bCs/>
              </w:rPr>
            </w:pPr>
            <w:r w:rsidRPr="00F414F3">
              <w:rPr>
                <w:rFonts w:ascii="TH SarabunPSK" w:hAnsi="TH SarabunPSK" w:cs="TH SarabunPSK"/>
                <w:bCs/>
              </w:rPr>
              <w:t>Appendix</w:t>
            </w:r>
            <w:r w:rsidRPr="00F414F3">
              <w:rPr>
                <w:rFonts w:ascii="TH SarabunPSK" w:hAnsi="TH SarabunPSK" w:cs="TH SarabunPSK"/>
                <w:bCs/>
                <w:color w:val="000000"/>
                <w:cs/>
              </w:rPr>
              <w:t xml:space="preserve"> </w:t>
            </w:r>
            <w:r w:rsidRPr="00F414F3">
              <w:rPr>
                <w:rFonts w:ascii="TH SarabunPSK" w:hAnsi="TH SarabunPSK" w:cs="TH SarabunPSK"/>
                <w:bCs/>
                <w:color w:val="000000"/>
              </w:rPr>
              <w:t>E</w:t>
            </w:r>
          </w:p>
        </w:tc>
        <w:tc>
          <w:tcPr>
            <w:tcW w:w="7087" w:type="dxa"/>
            <w:gridSpan w:val="2"/>
          </w:tcPr>
          <w:p w14:paraId="28EF554F" w14:textId="77777777" w:rsidR="008500F9" w:rsidRPr="00F414F3" w:rsidRDefault="002C4840" w:rsidP="006F7363">
            <w:pPr>
              <w:ind w:right="-2"/>
              <w:rPr>
                <w:rFonts w:ascii="TH SarabunPSK" w:hAnsi="TH SarabunPSK" w:cs="TH SarabunPSK"/>
                <w:b/>
                <w:color w:val="000000"/>
              </w:rPr>
            </w:pPr>
            <w:r>
              <w:rPr>
                <w:rFonts w:ascii="TH SarabunPSK" w:hAnsi="TH SarabunPSK" w:cs="TH SarabunPSK" w:hint="cs"/>
                <w:b/>
                <w:color w:val="000000"/>
                <w:cs/>
              </w:rPr>
              <w:t xml:space="preserve">หมวดวิชาศึกษาทั่วไป พ.ศ. 2565 </w:t>
            </w:r>
            <w:r>
              <w:rPr>
                <w:rFonts w:ascii="TH SarabunPSK" w:hAnsi="TH SarabunPSK" w:cs="TH SarabunPSK"/>
                <w:b/>
                <w:color w:val="000000"/>
              </w:rPr>
              <w:t>(</w:t>
            </w:r>
            <w:r>
              <w:rPr>
                <w:rFonts w:ascii="TH SarabunPSK" w:hAnsi="TH SarabunPSK" w:cs="TH SarabunPSK" w:hint="cs"/>
                <w:b/>
                <w:color w:val="000000"/>
                <w:cs/>
              </w:rPr>
              <w:t>หลักสูตรนานาชาติ ระบบทวิภาค</w:t>
            </w:r>
            <w:r>
              <w:rPr>
                <w:rFonts w:ascii="TH SarabunPSK" w:hAnsi="TH SarabunPSK" w:cs="TH SarabunPSK"/>
                <w:b/>
                <w:color w:val="000000"/>
              </w:rPr>
              <w:t>)</w:t>
            </w:r>
            <w:r w:rsidR="003614F2" w:rsidRPr="00C132CD">
              <w:rPr>
                <w:rFonts w:ascii="TH SarabunPSK" w:hAnsi="TH SarabunPSK" w:cs="TH SarabunPSK"/>
                <w:b/>
                <w:color w:val="000000"/>
                <w:cs/>
              </w:rPr>
              <w:t>…………</w:t>
            </w:r>
            <w:r w:rsidR="003614F2" w:rsidRPr="002C4840">
              <w:rPr>
                <w:rFonts w:ascii="TH SarabunPSK" w:hAnsi="TH SarabunPSK" w:cs="TH SarabunPSK"/>
                <w:b/>
                <w:color w:val="000000"/>
                <w:cs/>
              </w:rPr>
              <w:t>…………</w:t>
            </w:r>
            <w:r w:rsidRPr="002C4840">
              <w:rPr>
                <w:rFonts w:ascii="TH SarabunPSK" w:hAnsi="TH SarabunPSK" w:cs="TH SarabunPSK"/>
                <w:bCs/>
                <w:color w:val="000000"/>
              </w:rPr>
              <w:t>………………………………………………………………………</w:t>
            </w:r>
            <w:r>
              <w:rPr>
                <w:rFonts w:ascii="TH SarabunPSK" w:hAnsi="TH SarabunPSK" w:cs="TH SarabunPSK"/>
                <w:bCs/>
                <w:color w:val="000000"/>
              </w:rPr>
              <w:t>…………….</w:t>
            </w:r>
          </w:p>
          <w:p w14:paraId="00A86E07" w14:textId="77777777" w:rsidR="00700C77" w:rsidRPr="00F414F3" w:rsidRDefault="002C4840" w:rsidP="00C24FAC">
            <w:pPr>
              <w:ind w:right="-2"/>
              <w:rPr>
                <w:rFonts w:ascii="TH SarabunPSK" w:hAnsi="TH SarabunPSK" w:cs="TH SarabunPSK"/>
                <w:bCs/>
                <w:color w:val="000000"/>
              </w:rPr>
            </w:pPr>
            <w:r>
              <w:rPr>
                <w:rFonts w:ascii="TH SarabunPSK" w:hAnsi="TH SarabunPSK" w:cs="TH SarabunPSK"/>
                <w:bCs/>
                <w:color w:val="000000"/>
              </w:rPr>
              <w:t>General Education B.E. 2565 (International Program Semester System)</w:t>
            </w:r>
          </w:p>
        </w:tc>
        <w:tc>
          <w:tcPr>
            <w:tcW w:w="708" w:type="dxa"/>
          </w:tcPr>
          <w:p w14:paraId="5891AA1B" w14:textId="77777777" w:rsidR="00700C77" w:rsidRPr="00F414F3" w:rsidRDefault="007515D3" w:rsidP="008500F9">
            <w:pPr>
              <w:ind w:right="-2"/>
              <w:jc w:val="center"/>
              <w:rPr>
                <w:rFonts w:ascii="TH SarabunPSK" w:hAnsi="TH SarabunPSK" w:cs="TH SarabunPSK"/>
                <w:color w:val="000000"/>
              </w:rPr>
            </w:pPr>
            <w:r w:rsidRPr="00F414F3">
              <w:rPr>
                <w:rFonts w:ascii="TH SarabunPSK" w:hAnsi="TH SarabunPSK" w:cs="TH SarabunPSK"/>
                <w:color w:val="000000"/>
              </w:rPr>
              <w:t>1</w:t>
            </w:r>
            <w:r w:rsidR="006D3034">
              <w:rPr>
                <w:rFonts w:ascii="TH SarabunPSK" w:hAnsi="TH SarabunPSK" w:cs="TH SarabunPSK" w:hint="cs"/>
                <w:color w:val="000000"/>
                <w:cs/>
              </w:rPr>
              <w:t>4</w:t>
            </w:r>
            <w:r w:rsidR="00230AA2">
              <w:rPr>
                <w:rFonts w:ascii="TH SarabunPSK" w:hAnsi="TH SarabunPSK" w:cs="TH SarabunPSK"/>
                <w:color w:val="000000"/>
              </w:rPr>
              <w:t>6</w:t>
            </w:r>
          </w:p>
        </w:tc>
      </w:tr>
    </w:tbl>
    <w:p w14:paraId="5C9D6EA6" w14:textId="77777777" w:rsidR="000B0837" w:rsidRPr="00F414F3" w:rsidRDefault="000B0837" w:rsidP="000B0837">
      <w:pPr>
        <w:ind w:right="-2"/>
        <w:rPr>
          <w:rFonts w:ascii="TH SarabunPSK" w:hAnsi="TH SarabunPSK" w:cs="TH SarabunPSK"/>
          <w:cs/>
        </w:rPr>
        <w:sectPr w:rsidR="000B0837" w:rsidRPr="00F414F3" w:rsidSect="00E54AFD">
          <w:pgSz w:w="11906" w:h="16838" w:code="9"/>
          <w:pgMar w:top="1440" w:right="1440" w:bottom="1440" w:left="1440" w:header="720" w:footer="556" w:gutter="0"/>
          <w:paperSrc w:first="1025" w:other="1025"/>
          <w:pgNumType w:start="1"/>
          <w:cols w:space="708"/>
          <w:docGrid w:linePitch="435"/>
        </w:sectPr>
      </w:pPr>
    </w:p>
    <w:bookmarkEnd w:id="0"/>
    <w:p w14:paraId="1EAAADAC" w14:textId="77777777" w:rsidR="0087012B" w:rsidRDefault="0087012B" w:rsidP="008500F9">
      <w:pPr>
        <w:ind w:right="-2"/>
        <w:jc w:val="center"/>
        <w:rPr>
          <w:rFonts w:ascii="TH SarabunPSK" w:hAnsi="TH SarabunPSK" w:cs="TH SarabunPSK"/>
          <w:b/>
          <w:bCs/>
          <w:sz w:val="36"/>
          <w:szCs w:val="36"/>
        </w:rPr>
      </w:pPr>
    </w:p>
    <w:p w14:paraId="14D57162" w14:textId="77777777" w:rsidR="0087012B" w:rsidRDefault="0087012B" w:rsidP="008500F9">
      <w:pPr>
        <w:ind w:right="-2"/>
        <w:jc w:val="center"/>
        <w:rPr>
          <w:rFonts w:ascii="TH SarabunPSK" w:hAnsi="TH SarabunPSK" w:cs="TH SarabunPSK"/>
          <w:b/>
          <w:bCs/>
          <w:sz w:val="36"/>
          <w:szCs w:val="36"/>
        </w:rPr>
      </w:pPr>
    </w:p>
    <w:p w14:paraId="5B6B8488" w14:textId="77777777" w:rsidR="0087012B" w:rsidRDefault="0087012B" w:rsidP="008500F9">
      <w:pPr>
        <w:ind w:right="-2"/>
        <w:jc w:val="center"/>
        <w:rPr>
          <w:rFonts w:ascii="TH SarabunPSK" w:hAnsi="TH SarabunPSK" w:cs="TH SarabunPSK"/>
          <w:b/>
          <w:bCs/>
          <w:sz w:val="36"/>
          <w:szCs w:val="36"/>
        </w:rPr>
      </w:pPr>
    </w:p>
    <w:bookmarkEnd w:id="1"/>
    <w:p w14:paraId="46C83DA2" w14:textId="77777777" w:rsidR="0087012B" w:rsidRDefault="0087012B" w:rsidP="008500F9">
      <w:pPr>
        <w:ind w:right="-2"/>
        <w:jc w:val="center"/>
        <w:rPr>
          <w:rFonts w:ascii="TH SarabunPSK" w:hAnsi="TH SarabunPSK" w:cs="TH SarabunPSK"/>
          <w:b/>
          <w:bCs/>
          <w:sz w:val="36"/>
          <w:szCs w:val="36"/>
        </w:rPr>
      </w:pPr>
    </w:p>
    <w:p w14:paraId="0AF13CBB" w14:textId="77777777" w:rsidR="0087012B" w:rsidRDefault="0087012B" w:rsidP="008500F9">
      <w:pPr>
        <w:ind w:right="-2"/>
        <w:jc w:val="center"/>
        <w:rPr>
          <w:rFonts w:ascii="TH SarabunPSK" w:hAnsi="TH SarabunPSK" w:cs="TH SarabunPSK"/>
          <w:b/>
          <w:bCs/>
          <w:sz w:val="36"/>
          <w:szCs w:val="36"/>
        </w:rPr>
      </w:pPr>
    </w:p>
    <w:p w14:paraId="63B39358" w14:textId="77777777" w:rsidR="0087012B" w:rsidRDefault="0087012B" w:rsidP="008500F9">
      <w:pPr>
        <w:ind w:right="-2"/>
        <w:jc w:val="center"/>
        <w:rPr>
          <w:rFonts w:ascii="TH SarabunPSK" w:hAnsi="TH SarabunPSK" w:cs="TH SarabunPSK"/>
          <w:b/>
          <w:bCs/>
          <w:sz w:val="36"/>
          <w:szCs w:val="36"/>
        </w:rPr>
      </w:pPr>
    </w:p>
    <w:p w14:paraId="7B2886C2" w14:textId="77777777" w:rsidR="0087012B" w:rsidRDefault="0087012B" w:rsidP="008500F9">
      <w:pPr>
        <w:ind w:right="-2"/>
        <w:jc w:val="center"/>
        <w:rPr>
          <w:rFonts w:ascii="TH SarabunPSK" w:hAnsi="TH SarabunPSK" w:cs="TH SarabunPSK"/>
          <w:b/>
          <w:bCs/>
          <w:sz w:val="36"/>
          <w:szCs w:val="36"/>
        </w:rPr>
      </w:pPr>
    </w:p>
    <w:p w14:paraId="5CC6C0FA" w14:textId="77777777" w:rsidR="0087012B" w:rsidRDefault="0087012B" w:rsidP="008500F9">
      <w:pPr>
        <w:ind w:right="-2"/>
        <w:jc w:val="center"/>
        <w:rPr>
          <w:rFonts w:ascii="TH SarabunPSK" w:hAnsi="TH SarabunPSK" w:cs="TH SarabunPSK"/>
          <w:b/>
          <w:bCs/>
          <w:sz w:val="36"/>
          <w:szCs w:val="36"/>
        </w:rPr>
      </w:pPr>
    </w:p>
    <w:p w14:paraId="4FE62471" w14:textId="77777777" w:rsidR="0087012B" w:rsidRDefault="0087012B" w:rsidP="008500F9">
      <w:pPr>
        <w:ind w:right="-2"/>
        <w:jc w:val="center"/>
        <w:rPr>
          <w:rFonts w:ascii="TH SarabunPSK" w:hAnsi="TH SarabunPSK" w:cs="TH SarabunPSK"/>
          <w:b/>
          <w:bCs/>
          <w:sz w:val="36"/>
          <w:szCs w:val="36"/>
        </w:rPr>
      </w:pPr>
    </w:p>
    <w:bookmarkEnd w:id="2"/>
    <w:p w14:paraId="4B10D2ED" w14:textId="77777777" w:rsidR="0087012B" w:rsidRDefault="0087012B" w:rsidP="008500F9">
      <w:pPr>
        <w:ind w:right="-2"/>
        <w:jc w:val="center"/>
        <w:rPr>
          <w:rFonts w:ascii="TH SarabunPSK" w:hAnsi="TH SarabunPSK" w:cs="TH SarabunPSK"/>
          <w:b/>
          <w:bCs/>
          <w:sz w:val="36"/>
          <w:szCs w:val="36"/>
        </w:rPr>
      </w:pPr>
    </w:p>
    <w:p w14:paraId="5F7899B3" w14:textId="77777777" w:rsidR="0087012B" w:rsidRDefault="0087012B" w:rsidP="008500F9">
      <w:pPr>
        <w:ind w:right="-2"/>
        <w:jc w:val="center"/>
        <w:rPr>
          <w:rFonts w:ascii="TH SarabunPSK" w:hAnsi="TH SarabunPSK" w:cs="TH SarabunPSK"/>
          <w:b/>
          <w:bCs/>
          <w:sz w:val="36"/>
          <w:szCs w:val="36"/>
        </w:rPr>
      </w:pPr>
    </w:p>
    <w:p w14:paraId="30AD4C6F" w14:textId="77777777" w:rsidR="0087012B" w:rsidRDefault="0087012B" w:rsidP="008500F9">
      <w:pPr>
        <w:ind w:right="-2"/>
        <w:jc w:val="center"/>
        <w:rPr>
          <w:rFonts w:ascii="TH SarabunPSK" w:hAnsi="TH SarabunPSK" w:cs="TH SarabunPSK"/>
          <w:b/>
          <w:bCs/>
          <w:sz w:val="36"/>
          <w:szCs w:val="36"/>
        </w:rPr>
      </w:pPr>
    </w:p>
    <w:p w14:paraId="035A0117" w14:textId="77777777" w:rsidR="0087012B" w:rsidRDefault="0087012B" w:rsidP="008500F9">
      <w:pPr>
        <w:ind w:right="-2"/>
        <w:jc w:val="center"/>
        <w:rPr>
          <w:rFonts w:ascii="TH SarabunPSK" w:hAnsi="TH SarabunPSK" w:cs="TH SarabunPSK"/>
          <w:b/>
          <w:bCs/>
          <w:sz w:val="36"/>
          <w:szCs w:val="36"/>
        </w:rPr>
      </w:pPr>
    </w:p>
    <w:p w14:paraId="2EE87CC3" w14:textId="77777777" w:rsidR="0087012B" w:rsidRDefault="0087012B" w:rsidP="008500F9">
      <w:pPr>
        <w:ind w:right="-2"/>
        <w:jc w:val="center"/>
        <w:rPr>
          <w:rFonts w:ascii="TH SarabunPSK" w:hAnsi="TH SarabunPSK" w:cs="TH SarabunPSK"/>
          <w:b/>
          <w:bCs/>
          <w:sz w:val="36"/>
          <w:szCs w:val="36"/>
        </w:rPr>
      </w:pPr>
    </w:p>
    <w:p w14:paraId="28072187" w14:textId="77777777" w:rsidR="0087012B" w:rsidRDefault="0087012B" w:rsidP="008500F9">
      <w:pPr>
        <w:ind w:right="-2"/>
        <w:jc w:val="center"/>
        <w:rPr>
          <w:rFonts w:ascii="TH SarabunPSK" w:hAnsi="TH SarabunPSK" w:cs="TH SarabunPSK"/>
          <w:b/>
          <w:bCs/>
          <w:sz w:val="36"/>
          <w:szCs w:val="36"/>
        </w:rPr>
      </w:pPr>
    </w:p>
    <w:p w14:paraId="349E05F8" w14:textId="77777777" w:rsidR="0087012B" w:rsidRDefault="0087012B" w:rsidP="008500F9">
      <w:pPr>
        <w:ind w:right="-2"/>
        <w:jc w:val="center"/>
        <w:rPr>
          <w:rFonts w:ascii="TH SarabunPSK" w:hAnsi="TH SarabunPSK" w:cs="TH SarabunPSK"/>
          <w:b/>
          <w:bCs/>
          <w:sz w:val="36"/>
          <w:szCs w:val="36"/>
        </w:rPr>
      </w:pPr>
    </w:p>
    <w:p w14:paraId="2D57D156" w14:textId="77777777" w:rsidR="0087012B" w:rsidRDefault="0087012B" w:rsidP="008500F9">
      <w:pPr>
        <w:ind w:right="-2"/>
        <w:jc w:val="center"/>
        <w:rPr>
          <w:rFonts w:ascii="TH SarabunPSK" w:hAnsi="TH SarabunPSK" w:cs="TH SarabunPSK"/>
          <w:b/>
          <w:bCs/>
          <w:sz w:val="36"/>
          <w:szCs w:val="36"/>
        </w:rPr>
      </w:pPr>
    </w:p>
    <w:p w14:paraId="1D06ACB5" w14:textId="77777777" w:rsidR="0087012B" w:rsidRDefault="0087012B" w:rsidP="008500F9">
      <w:pPr>
        <w:ind w:right="-2"/>
        <w:jc w:val="center"/>
        <w:rPr>
          <w:rFonts w:ascii="TH SarabunPSK" w:hAnsi="TH SarabunPSK" w:cs="TH SarabunPSK"/>
          <w:b/>
          <w:bCs/>
          <w:sz w:val="36"/>
          <w:szCs w:val="36"/>
        </w:rPr>
      </w:pPr>
    </w:p>
    <w:p w14:paraId="241C54C7" w14:textId="77777777" w:rsidR="0087012B" w:rsidRDefault="0087012B" w:rsidP="008500F9">
      <w:pPr>
        <w:ind w:right="-2"/>
        <w:jc w:val="center"/>
        <w:rPr>
          <w:rFonts w:ascii="TH SarabunPSK" w:hAnsi="TH SarabunPSK" w:cs="TH SarabunPSK"/>
          <w:b/>
          <w:bCs/>
          <w:sz w:val="36"/>
          <w:szCs w:val="36"/>
          <w:cs/>
        </w:rPr>
        <w:sectPr w:rsidR="0087012B" w:rsidSect="001027B6">
          <w:headerReference w:type="default" r:id="rId12"/>
          <w:footerReference w:type="default" r:id="rId13"/>
          <w:type w:val="continuous"/>
          <w:pgSz w:w="11906" w:h="16838" w:code="9"/>
          <w:pgMar w:top="1418" w:right="1418" w:bottom="1418" w:left="1418" w:header="720" w:footer="153" w:gutter="0"/>
          <w:pgNumType w:start="1"/>
          <w:cols w:space="708"/>
          <w:docGrid w:linePitch="435"/>
        </w:sectPr>
      </w:pPr>
    </w:p>
    <w:p w14:paraId="6DED1288" w14:textId="77777777" w:rsidR="008500F9" w:rsidRPr="00F414F3" w:rsidRDefault="008500F9" w:rsidP="008500F9">
      <w:pPr>
        <w:ind w:right="-2"/>
        <w:jc w:val="center"/>
        <w:rPr>
          <w:rFonts w:ascii="TH SarabunPSK" w:hAnsi="TH SarabunPSK" w:cs="TH SarabunPSK"/>
          <w:b/>
          <w:bCs/>
          <w:sz w:val="36"/>
          <w:szCs w:val="36"/>
        </w:rPr>
      </w:pPr>
      <w:r w:rsidRPr="00F414F3">
        <w:rPr>
          <w:rFonts w:ascii="TH SarabunPSK" w:hAnsi="TH SarabunPSK" w:cs="TH SarabunPSK"/>
          <w:b/>
          <w:bCs/>
          <w:sz w:val="36"/>
          <w:szCs w:val="36"/>
          <w:cs/>
        </w:rPr>
        <w:lastRenderedPageBreak/>
        <w:t>รายละเอียดของหลักสูตร</w:t>
      </w:r>
    </w:p>
    <w:p w14:paraId="3AECED1C" w14:textId="77777777" w:rsidR="00261A1D" w:rsidRDefault="00261A1D" w:rsidP="00261A1D">
      <w:pPr>
        <w:ind w:right="-2"/>
        <w:jc w:val="center"/>
        <w:rPr>
          <w:rFonts w:ascii="TH SarabunPSK" w:hAnsi="TH SarabunPSK" w:cs="TH SarabunPSK"/>
          <w:b/>
          <w:bCs/>
          <w:sz w:val="36"/>
          <w:szCs w:val="36"/>
        </w:rPr>
      </w:pPr>
      <w:r w:rsidRPr="00F414F3">
        <w:rPr>
          <w:rFonts w:ascii="TH SarabunPSK" w:hAnsi="TH SarabunPSK" w:cs="TH SarabunPSK"/>
          <w:b/>
          <w:bCs/>
          <w:sz w:val="36"/>
          <w:szCs w:val="36"/>
          <w:cs/>
        </w:rPr>
        <w:t>หลักสูตรบริหารธุรกิจบัณฑิต</w:t>
      </w:r>
    </w:p>
    <w:p w14:paraId="2E510ED5" w14:textId="77777777" w:rsidR="00400688" w:rsidRPr="00F414F3" w:rsidRDefault="00400688" w:rsidP="00261A1D">
      <w:pPr>
        <w:ind w:right="-2"/>
        <w:jc w:val="center"/>
        <w:rPr>
          <w:rFonts w:ascii="TH SarabunPSK" w:hAnsi="TH SarabunPSK" w:cs="TH SarabunPSK"/>
          <w:b/>
          <w:bCs/>
          <w:sz w:val="36"/>
          <w:szCs w:val="36"/>
          <w:cs/>
        </w:rPr>
      </w:pPr>
      <w:r>
        <w:rPr>
          <w:rFonts w:ascii="TH SarabunPSK" w:hAnsi="TH SarabunPSK" w:cs="TH SarabunPSK" w:hint="cs"/>
          <w:b/>
          <w:bCs/>
          <w:sz w:val="36"/>
          <w:szCs w:val="36"/>
          <w:cs/>
        </w:rPr>
        <w:t>หลักสูตรนานาชาติ</w:t>
      </w:r>
    </w:p>
    <w:p w14:paraId="76B2DC0A" w14:textId="77777777" w:rsidR="00261A1D" w:rsidRPr="00F414F3" w:rsidRDefault="000B4D0D" w:rsidP="00261A1D">
      <w:pPr>
        <w:ind w:right="-2"/>
        <w:jc w:val="center"/>
        <w:rPr>
          <w:rFonts w:ascii="TH SarabunPSK" w:hAnsi="TH SarabunPSK" w:cs="TH SarabunPSK"/>
          <w:b/>
          <w:bCs/>
          <w:sz w:val="36"/>
          <w:szCs w:val="36"/>
          <w:cs/>
        </w:rPr>
      </w:pPr>
      <w:r>
        <w:rPr>
          <w:rFonts w:ascii="TH SarabunPSK" w:hAnsi="TH SarabunPSK" w:cs="TH SarabunPSK"/>
          <w:b/>
          <w:bCs/>
          <w:sz w:val="36"/>
          <w:szCs w:val="36"/>
          <w:cs/>
        </w:rPr>
        <w:t>(หลักสูตร</w:t>
      </w:r>
      <w:r w:rsidR="00261A1D" w:rsidRPr="00F414F3">
        <w:rPr>
          <w:rFonts w:ascii="TH SarabunPSK" w:hAnsi="TH SarabunPSK" w:cs="TH SarabunPSK"/>
          <w:b/>
          <w:bCs/>
          <w:sz w:val="36"/>
          <w:szCs w:val="36"/>
          <w:cs/>
        </w:rPr>
        <w:t>ปรับปรุง พ.ศ. 256</w:t>
      </w:r>
      <w:r w:rsidR="005A7663">
        <w:rPr>
          <w:rFonts w:ascii="TH SarabunPSK" w:hAnsi="TH SarabunPSK" w:cs="TH SarabunPSK"/>
          <w:b/>
          <w:bCs/>
          <w:sz w:val="36"/>
          <w:szCs w:val="36"/>
        </w:rPr>
        <w:t>5</w:t>
      </w:r>
      <w:r w:rsidR="00261A1D" w:rsidRPr="00F414F3">
        <w:rPr>
          <w:rFonts w:ascii="TH SarabunPSK" w:hAnsi="TH SarabunPSK" w:cs="TH SarabunPSK"/>
          <w:b/>
          <w:bCs/>
          <w:sz w:val="36"/>
          <w:szCs w:val="36"/>
          <w:cs/>
        </w:rPr>
        <w:t>)</w:t>
      </w:r>
    </w:p>
    <w:p w14:paraId="46B06398" w14:textId="77777777" w:rsidR="000B0837" w:rsidRPr="00F414F3" w:rsidRDefault="00C80290" w:rsidP="000B0837">
      <w:pPr>
        <w:ind w:right="-2"/>
        <w:jc w:val="center"/>
        <w:rPr>
          <w:rFonts w:ascii="TH SarabunPSK" w:hAnsi="TH SarabunPSK" w:cs="TH SarabunPSK"/>
          <w:b/>
          <w:bCs/>
          <w:sz w:val="36"/>
          <w:szCs w:val="36"/>
        </w:rPr>
      </w:pPr>
      <w:r w:rsidRPr="00F414F3">
        <w:rPr>
          <w:rFonts w:ascii="TH SarabunPSK" w:hAnsi="TH SarabunPSK" w:cs="TH SarabunPSK"/>
          <w:b/>
          <w:bCs/>
          <w:sz w:val="36"/>
          <w:szCs w:val="36"/>
        </w:rPr>
        <w:t>Program details</w:t>
      </w:r>
    </w:p>
    <w:p w14:paraId="77E990B6" w14:textId="77777777" w:rsidR="00400688" w:rsidRDefault="00C80290" w:rsidP="001328A2">
      <w:pPr>
        <w:ind w:right="-2"/>
        <w:jc w:val="center"/>
        <w:rPr>
          <w:rFonts w:ascii="TH SarabunPSK" w:hAnsi="TH SarabunPSK" w:cs="TH SarabunPSK"/>
          <w:b/>
          <w:bCs/>
          <w:sz w:val="36"/>
          <w:szCs w:val="36"/>
        </w:rPr>
      </w:pPr>
      <w:r w:rsidRPr="00F414F3">
        <w:rPr>
          <w:rFonts w:ascii="TH SarabunPSK" w:hAnsi="TH SarabunPSK" w:cs="TH SarabunPSK"/>
          <w:b/>
          <w:bCs/>
          <w:sz w:val="36"/>
          <w:szCs w:val="36"/>
        </w:rPr>
        <w:t xml:space="preserve">Bachelor of Business Administration </w:t>
      </w:r>
    </w:p>
    <w:p w14:paraId="566195CB" w14:textId="77777777" w:rsidR="000B0837" w:rsidRPr="00400688" w:rsidRDefault="00C80290" w:rsidP="001328A2">
      <w:pPr>
        <w:ind w:right="-2"/>
        <w:jc w:val="center"/>
        <w:rPr>
          <w:rFonts w:ascii="TH SarabunPSK" w:hAnsi="TH SarabunPSK" w:cs="TH SarabunPSK"/>
          <w:b/>
          <w:bCs/>
          <w:sz w:val="36"/>
          <w:szCs w:val="36"/>
        </w:rPr>
      </w:pPr>
      <w:r w:rsidRPr="00F414F3">
        <w:rPr>
          <w:rFonts w:ascii="TH SarabunPSK" w:hAnsi="TH SarabunPSK" w:cs="TH SarabunPSK"/>
          <w:b/>
          <w:bCs/>
          <w:sz w:val="36"/>
          <w:szCs w:val="36"/>
        </w:rPr>
        <w:t>International Program</w:t>
      </w:r>
    </w:p>
    <w:p w14:paraId="78BC7A5D" w14:textId="77777777" w:rsidR="000B0837" w:rsidRPr="00F414F3" w:rsidRDefault="00261A1D" w:rsidP="000B0837">
      <w:pPr>
        <w:ind w:right="-2"/>
        <w:jc w:val="center"/>
        <w:rPr>
          <w:rFonts w:ascii="TH SarabunPSK" w:hAnsi="TH SarabunPSK" w:cs="TH SarabunPSK"/>
          <w:b/>
          <w:bCs/>
          <w:sz w:val="36"/>
          <w:szCs w:val="36"/>
          <w:cs/>
        </w:rPr>
      </w:pPr>
      <w:r w:rsidRPr="00F414F3">
        <w:rPr>
          <w:rFonts w:ascii="TH SarabunPSK" w:hAnsi="TH SarabunPSK" w:cs="TH SarabunPSK"/>
          <w:b/>
          <w:bCs/>
          <w:sz w:val="36"/>
          <w:szCs w:val="36"/>
          <w:cs/>
        </w:rPr>
        <w:t xml:space="preserve"> </w:t>
      </w:r>
      <w:r w:rsidR="000B0837" w:rsidRPr="00F414F3">
        <w:rPr>
          <w:rFonts w:ascii="TH SarabunPSK" w:hAnsi="TH SarabunPSK" w:cs="TH SarabunPSK"/>
          <w:b/>
          <w:bCs/>
          <w:sz w:val="36"/>
          <w:szCs w:val="36"/>
          <w:cs/>
        </w:rPr>
        <w:t>(</w:t>
      </w:r>
      <w:r w:rsidR="00C80290" w:rsidRPr="00F414F3">
        <w:rPr>
          <w:rFonts w:ascii="TH SarabunPSK" w:hAnsi="TH SarabunPSK" w:cs="TH SarabunPSK"/>
          <w:b/>
          <w:bCs/>
          <w:sz w:val="36"/>
          <w:szCs w:val="36"/>
        </w:rPr>
        <w:t>Updated Curriculum,</w:t>
      </w:r>
      <w:r w:rsidR="000B0837" w:rsidRPr="00F414F3">
        <w:rPr>
          <w:rFonts w:ascii="TH SarabunPSK" w:hAnsi="TH SarabunPSK" w:cs="TH SarabunPSK"/>
          <w:b/>
          <w:bCs/>
          <w:sz w:val="36"/>
          <w:szCs w:val="36"/>
          <w:cs/>
        </w:rPr>
        <w:t xml:space="preserve"> </w:t>
      </w:r>
      <w:r w:rsidR="00804509" w:rsidRPr="00F414F3">
        <w:rPr>
          <w:rFonts w:ascii="TH SarabunPSK" w:hAnsi="TH SarabunPSK" w:cs="TH SarabunPSK"/>
          <w:b/>
          <w:bCs/>
          <w:sz w:val="36"/>
          <w:szCs w:val="36"/>
          <w:cs/>
        </w:rPr>
        <w:t>202</w:t>
      </w:r>
      <w:r w:rsidR="005A7663">
        <w:rPr>
          <w:rFonts w:ascii="TH SarabunPSK" w:hAnsi="TH SarabunPSK" w:cs="TH SarabunPSK"/>
          <w:b/>
          <w:bCs/>
          <w:sz w:val="36"/>
          <w:szCs w:val="36"/>
        </w:rPr>
        <w:t>2</w:t>
      </w:r>
      <w:r w:rsidR="000B0837" w:rsidRPr="00F414F3">
        <w:rPr>
          <w:rFonts w:ascii="TH SarabunPSK" w:hAnsi="TH SarabunPSK" w:cs="TH SarabunPSK"/>
          <w:b/>
          <w:bCs/>
          <w:sz w:val="36"/>
          <w:szCs w:val="36"/>
          <w:cs/>
        </w:rPr>
        <w:t>)</w:t>
      </w:r>
    </w:p>
    <w:p w14:paraId="71AF3805" w14:textId="77777777" w:rsidR="001328A2" w:rsidRPr="00F414F3" w:rsidRDefault="001328A2" w:rsidP="000B0837">
      <w:pPr>
        <w:tabs>
          <w:tab w:val="left" w:pos="2835"/>
        </w:tabs>
        <w:ind w:right="-2"/>
        <w:jc w:val="thaiDistribute"/>
        <w:rPr>
          <w:rFonts w:ascii="TH SarabunPSK" w:hAnsi="TH SarabunPSK" w:cs="TH SarabunPSK"/>
          <w:b/>
          <w:bCs/>
        </w:rPr>
      </w:pPr>
    </w:p>
    <w:p w14:paraId="6A0509EE" w14:textId="77777777" w:rsidR="008500F9" w:rsidRPr="00F414F3" w:rsidRDefault="008500F9" w:rsidP="000B0837">
      <w:pPr>
        <w:tabs>
          <w:tab w:val="left" w:pos="2835"/>
        </w:tabs>
        <w:ind w:right="-2"/>
        <w:jc w:val="thaiDistribute"/>
        <w:rPr>
          <w:rFonts w:ascii="TH SarabunPSK" w:hAnsi="TH SarabunPSK" w:cs="TH SarabunPSK"/>
          <w:b/>
          <w:bCs/>
        </w:rPr>
      </w:pPr>
      <w:r w:rsidRPr="00F414F3">
        <w:rPr>
          <w:rFonts w:ascii="TH SarabunPSK" w:hAnsi="TH SarabunPSK" w:cs="TH SarabunPSK"/>
          <w:b/>
          <w:bCs/>
          <w:cs/>
        </w:rPr>
        <w:t>ชื่อสถาบันอุดมศึกษา</w:t>
      </w:r>
      <w:r w:rsidRPr="00F414F3">
        <w:rPr>
          <w:rFonts w:ascii="TH SarabunPSK" w:hAnsi="TH SarabunPSK" w:cs="TH SarabunPSK"/>
          <w:b/>
          <w:bCs/>
          <w:cs/>
        </w:rPr>
        <w:tab/>
      </w:r>
      <w:r w:rsidRPr="00F414F3">
        <w:rPr>
          <w:rFonts w:ascii="TH SarabunPSK" w:hAnsi="TH SarabunPSK" w:cs="TH SarabunPSK"/>
          <w:b/>
          <w:bCs/>
          <w:cs/>
        </w:rPr>
        <w:tab/>
      </w:r>
      <w:r w:rsidRPr="00F414F3">
        <w:rPr>
          <w:rFonts w:ascii="TH SarabunPSK" w:hAnsi="TH SarabunPSK" w:cs="TH SarabunPSK"/>
          <w:b/>
          <w:bCs/>
          <w:cs/>
        </w:rPr>
        <w:tab/>
      </w:r>
      <w:r w:rsidRPr="00F414F3">
        <w:rPr>
          <w:rFonts w:ascii="TH SarabunPSK" w:hAnsi="TH SarabunPSK" w:cs="TH SarabunPSK"/>
          <w:cs/>
        </w:rPr>
        <w:t>มหาวิทยาลัยวลัยลักษณ์</w:t>
      </w:r>
    </w:p>
    <w:p w14:paraId="5E5AE1E0" w14:textId="77777777" w:rsidR="000B0837" w:rsidRPr="00F414F3" w:rsidRDefault="001328A2" w:rsidP="000B0837">
      <w:pPr>
        <w:tabs>
          <w:tab w:val="left" w:pos="2835"/>
        </w:tabs>
        <w:ind w:right="-2"/>
        <w:jc w:val="thaiDistribute"/>
        <w:rPr>
          <w:rFonts w:ascii="TH SarabunPSK" w:hAnsi="TH SarabunPSK" w:cs="TH SarabunPSK"/>
          <w:b/>
          <w:bCs/>
        </w:rPr>
      </w:pPr>
      <w:r w:rsidRPr="00F414F3">
        <w:rPr>
          <w:rFonts w:ascii="TH SarabunPSK" w:hAnsi="TH SarabunPSK" w:cs="TH SarabunPSK"/>
          <w:b/>
          <w:bCs/>
        </w:rPr>
        <w:t>Institution</w:t>
      </w:r>
      <w:r w:rsidR="000B0837" w:rsidRPr="00F414F3">
        <w:rPr>
          <w:rFonts w:ascii="TH SarabunPSK" w:hAnsi="TH SarabunPSK" w:cs="TH SarabunPSK"/>
          <w:b/>
          <w:bCs/>
          <w:cs/>
        </w:rPr>
        <w:tab/>
      </w:r>
      <w:r w:rsidRPr="00F414F3">
        <w:rPr>
          <w:rFonts w:ascii="TH SarabunPSK" w:hAnsi="TH SarabunPSK" w:cs="TH SarabunPSK"/>
          <w:b/>
          <w:bCs/>
          <w:cs/>
        </w:rPr>
        <w:tab/>
      </w:r>
      <w:r w:rsidRPr="00F414F3">
        <w:rPr>
          <w:rFonts w:ascii="TH SarabunPSK" w:hAnsi="TH SarabunPSK" w:cs="TH SarabunPSK"/>
          <w:b/>
          <w:bCs/>
          <w:cs/>
        </w:rPr>
        <w:tab/>
      </w:r>
      <w:r w:rsidRPr="00F414F3">
        <w:rPr>
          <w:rFonts w:ascii="TH SarabunPSK" w:hAnsi="TH SarabunPSK" w:cs="TH SarabunPSK"/>
        </w:rPr>
        <w:t>Walailak University</w:t>
      </w:r>
    </w:p>
    <w:p w14:paraId="5F983639" w14:textId="77777777" w:rsidR="008500F9" w:rsidRPr="00F414F3" w:rsidRDefault="008500F9" w:rsidP="000B0837">
      <w:pPr>
        <w:tabs>
          <w:tab w:val="left" w:pos="2835"/>
        </w:tabs>
        <w:ind w:right="-2"/>
        <w:jc w:val="thaiDistribute"/>
        <w:rPr>
          <w:rFonts w:ascii="TH SarabunPSK" w:hAnsi="TH SarabunPSK" w:cs="TH SarabunPSK"/>
          <w:b/>
          <w:bCs/>
        </w:rPr>
      </w:pPr>
      <w:r w:rsidRPr="00F414F3">
        <w:rPr>
          <w:rFonts w:ascii="TH SarabunPSK" w:hAnsi="TH SarabunPSK" w:cs="TH SarabunPSK"/>
          <w:b/>
          <w:bCs/>
          <w:cs/>
        </w:rPr>
        <w:t>วิทยาเขต/คณะ/ภาควิชา</w:t>
      </w:r>
      <w:r w:rsidRPr="00F414F3">
        <w:rPr>
          <w:rFonts w:ascii="TH SarabunPSK" w:hAnsi="TH SarabunPSK" w:cs="TH SarabunPSK"/>
          <w:b/>
          <w:bCs/>
          <w:cs/>
        </w:rPr>
        <w:tab/>
      </w:r>
      <w:r w:rsidRPr="00F414F3">
        <w:rPr>
          <w:rFonts w:ascii="TH SarabunPSK" w:hAnsi="TH SarabunPSK" w:cs="TH SarabunPSK"/>
          <w:b/>
          <w:bCs/>
          <w:cs/>
        </w:rPr>
        <w:tab/>
      </w:r>
      <w:r w:rsidRPr="00F414F3">
        <w:rPr>
          <w:rFonts w:ascii="TH SarabunPSK" w:hAnsi="TH SarabunPSK" w:cs="TH SarabunPSK"/>
          <w:b/>
          <w:bCs/>
          <w:cs/>
        </w:rPr>
        <w:tab/>
      </w:r>
      <w:r w:rsidRPr="00F414F3">
        <w:rPr>
          <w:rFonts w:ascii="TH SarabunPSK" w:hAnsi="TH SarabunPSK" w:cs="TH SarabunPSK"/>
          <w:cs/>
        </w:rPr>
        <w:t>วิทยาลัยนานาชาติ</w:t>
      </w:r>
    </w:p>
    <w:p w14:paraId="6D651F77" w14:textId="77777777" w:rsidR="000B0837" w:rsidRPr="00F414F3" w:rsidRDefault="001328A2" w:rsidP="000B0837">
      <w:pPr>
        <w:tabs>
          <w:tab w:val="left" w:pos="2835"/>
        </w:tabs>
        <w:ind w:right="-2"/>
        <w:jc w:val="thaiDistribute"/>
        <w:rPr>
          <w:rFonts w:ascii="TH SarabunPSK" w:hAnsi="TH SarabunPSK" w:cs="TH SarabunPSK"/>
          <w:b/>
          <w:bCs/>
        </w:rPr>
      </w:pPr>
      <w:r w:rsidRPr="00F414F3">
        <w:rPr>
          <w:rFonts w:ascii="TH SarabunPSK" w:hAnsi="TH SarabunPSK" w:cs="TH SarabunPSK"/>
          <w:b/>
          <w:bCs/>
        </w:rPr>
        <w:t>Campus</w:t>
      </w:r>
      <w:r w:rsidRPr="00F414F3">
        <w:rPr>
          <w:rFonts w:ascii="TH SarabunPSK" w:hAnsi="TH SarabunPSK" w:cs="TH SarabunPSK"/>
          <w:b/>
          <w:bCs/>
          <w:cs/>
        </w:rPr>
        <w:t>/</w:t>
      </w:r>
      <w:r w:rsidRPr="00F414F3">
        <w:rPr>
          <w:rFonts w:ascii="TH SarabunPSK" w:hAnsi="TH SarabunPSK" w:cs="TH SarabunPSK"/>
          <w:b/>
          <w:bCs/>
        </w:rPr>
        <w:t>Faculty</w:t>
      </w:r>
      <w:r w:rsidRPr="00F414F3">
        <w:rPr>
          <w:rFonts w:ascii="TH SarabunPSK" w:hAnsi="TH SarabunPSK" w:cs="TH SarabunPSK"/>
          <w:b/>
          <w:bCs/>
          <w:cs/>
        </w:rPr>
        <w:t>/</w:t>
      </w:r>
      <w:r w:rsidRPr="00F414F3">
        <w:rPr>
          <w:rFonts w:ascii="TH SarabunPSK" w:hAnsi="TH SarabunPSK" w:cs="TH SarabunPSK"/>
          <w:b/>
          <w:bCs/>
        </w:rPr>
        <w:t>Department</w:t>
      </w:r>
      <w:r w:rsidRPr="00F414F3">
        <w:rPr>
          <w:rFonts w:ascii="TH SarabunPSK" w:hAnsi="TH SarabunPSK" w:cs="TH SarabunPSK"/>
          <w:b/>
          <w:bCs/>
        </w:rPr>
        <w:tab/>
      </w:r>
      <w:r w:rsidRPr="00F414F3">
        <w:rPr>
          <w:rFonts w:ascii="TH SarabunPSK" w:hAnsi="TH SarabunPSK" w:cs="TH SarabunPSK"/>
        </w:rPr>
        <w:t>International College</w:t>
      </w:r>
    </w:p>
    <w:p w14:paraId="5B75149C" w14:textId="77777777" w:rsidR="000B0837" w:rsidRPr="00F414F3" w:rsidRDefault="000B0837" w:rsidP="000B0837">
      <w:pPr>
        <w:ind w:right="-2"/>
        <w:jc w:val="thaiDistribute"/>
        <w:rPr>
          <w:rFonts w:ascii="TH SarabunPSK" w:hAnsi="TH SarabunPSK" w:cs="TH SarabunPSK"/>
          <w:b/>
          <w:bCs/>
        </w:rPr>
      </w:pPr>
    </w:p>
    <w:p w14:paraId="35A49298" w14:textId="77777777" w:rsidR="00796FC7" w:rsidRPr="00F414F3" w:rsidRDefault="00796FC7" w:rsidP="00796FC7">
      <w:pPr>
        <w:pBdr>
          <w:top w:val="single" w:sz="4" w:space="1" w:color="auto"/>
          <w:left w:val="single" w:sz="4" w:space="4" w:color="auto"/>
          <w:bottom w:val="single" w:sz="4" w:space="1" w:color="auto"/>
          <w:right w:val="single" w:sz="4" w:space="4" w:color="auto"/>
        </w:pBdr>
        <w:ind w:right="-2"/>
        <w:jc w:val="center"/>
        <w:rPr>
          <w:rFonts w:ascii="TH SarabunPSK" w:hAnsi="TH SarabunPSK" w:cs="TH SarabunPSK"/>
          <w:b/>
          <w:bCs/>
          <w:sz w:val="36"/>
          <w:szCs w:val="36"/>
        </w:rPr>
      </w:pPr>
      <w:r w:rsidRPr="00F414F3">
        <w:rPr>
          <w:rFonts w:ascii="TH SarabunPSK" w:hAnsi="TH SarabunPSK" w:cs="TH SarabunPSK"/>
          <w:b/>
          <w:bCs/>
          <w:sz w:val="36"/>
          <w:szCs w:val="36"/>
          <w:cs/>
        </w:rPr>
        <w:t xml:space="preserve">หมวดที่ </w:t>
      </w:r>
      <w:r w:rsidRPr="00F414F3">
        <w:rPr>
          <w:rFonts w:ascii="TH SarabunPSK" w:hAnsi="TH SarabunPSK" w:cs="TH SarabunPSK"/>
          <w:b/>
          <w:bCs/>
          <w:sz w:val="36"/>
          <w:szCs w:val="36"/>
        </w:rPr>
        <w:t xml:space="preserve">1  </w:t>
      </w:r>
      <w:r w:rsidRPr="00F414F3">
        <w:rPr>
          <w:rFonts w:ascii="TH SarabunPSK" w:hAnsi="TH SarabunPSK" w:cs="TH SarabunPSK"/>
          <w:b/>
          <w:bCs/>
          <w:sz w:val="36"/>
          <w:szCs w:val="36"/>
          <w:cs/>
        </w:rPr>
        <w:t>ข้อมูลทั่วไป</w:t>
      </w:r>
    </w:p>
    <w:p w14:paraId="0598969B" w14:textId="77777777" w:rsidR="000B0837" w:rsidRPr="00F414F3" w:rsidRDefault="00ED000F" w:rsidP="000B0837">
      <w:pPr>
        <w:pBdr>
          <w:top w:val="single" w:sz="4" w:space="1" w:color="auto"/>
          <w:left w:val="single" w:sz="4" w:space="4" w:color="auto"/>
          <w:bottom w:val="single" w:sz="4" w:space="1" w:color="auto"/>
          <w:right w:val="single" w:sz="4" w:space="4" w:color="auto"/>
        </w:pBdr>
        <w:ind w:right="-2"/>
        <w:jc w:val="center"/>
        <w:rPr>
          <w:rFonts w:ascii="TH SarabunPSK" w:hAnsi="TH SarabunPSK" w:cs="TH SarabunPSK"/>
          <w:b/>
          <w:bCs/>
          <w:sz w:val="36"/>
          <w:szCs w:val="36"/>
        </w:rPr>
      </w:pPr>
      <w:r w:rsidRPr="00F414F3">
        <w:rPr>
          <w:rFonts w:ascii="TH SarabunPSK" w:hAnsi="TH SarabunPSK" w:cs="TH SarabunPSK"/>
          <w:b/>
          <w:bCs/>
          <w:sz w:val="36"/>
          <w:szCs w:val="36"/>
        </w:rPr>
        <w:t>Section</w:t>
      </w:r>
      <w:r w:rsidR="001328A2" w:rsidRPr="00F414F3">
        <w:rPr>
          <w:rFonts w:ascii="TH SarabunPSK" w:hAnsi="TH SarabunPSK" w:cs="TH SarabunPSK"/>
          <w:b/>
          <w:bCs/>
          <w:sz w:val="36"/>
          <w:szCs w:val="36"/>
        </w:rPr>
        <w:t xml:space="preserve">1 General </w:t>
      </w:r>
      <w:r w:rsidR="00400688">
        <w:rPr>
          <w:rFonts w:ascii="TH SarabunPSK" w:hAnsi="TH SarabunPSK" w:cs="TH SarabunPSK"/>
          <w:b/>
          <w:bCs/>
          <w:sz w:val="36"/>
          <w:szCs w:val="36"/>
        </w:rPr>
        <w:t>I</w:t>
      </w:r>
      <w:r w:rsidR="001328A2" w:rsidRPr="00F414F3">
        <w:rPr>
          <w:rFonts w:ascii="TH SarabunPSK" w:hAnsi="TH SarabunPSK" w:cs="TH SarabunPSK"/>
          <w:b/>
          <w:bCs/>
          <w:sz w:val="36"/>
          <w:szCs w:val="36"/>
        </w:rPr>
        <w:t>nformation</w:t>
      </w:r>
    </w:p>
    <w:p w14:paraId="49D6736D" w14:textId="77777777" w:rsidR="000B0837" w:rsidRPr="00F414F3" w:rsidRDefault="000B0837" w:rsidP="000B0837">
      <w:pPr>
        <w:ind w:right="-2"/>
        <w:jc w:val="thaiDistribute"/>
        <w:rPr>
          <w:rFonts w:ascii="TH SarabunPSK" w:hAnsi="TH SarabunPSK" w:cs="TH SarabunPSK"/>
          <w:b/>
          <w:bCs/>
        </w:rPr>
      </w:pPr>
    </w:p>
    <w:p w14:paraId="43170280" w14:textId="77777777" w:rsidR="000B248D" w:rsidRPr="00F414F3" w:rsidRDefault="000B0837" w:rsidP="000B0837">
      <w:pPr>
        <w:tabs>
          <w:tab w:val="left" w:pos="360"/>
        </w:tabs>
        <w:ind w:right="-2"/>
        <w:rPr>
          <w:rFonts w:ascii="TH SarabunPSK" w:eastAsia="BrowalliaNew-Bold" w:hAnsi="TH SarabunPSK" w:cs="TH SarabunPSK"/>
          <w:b/>
          <w:bCs/>
          <w:color w:val="000000"/>
          <w:lang w:eastAsia="ko-KR"/>
        </w:rPr>
      </w:pPr>
      <w:r w:rsidRPr="00F414F3">
        <w:rPr>
          <w:rFonts w:ascii="TH SarabunPSK" w:eastAsia="BrowalliaNew-Bold" w:hAnsi="TH SarabunPSK" w:cs="TH SarabunPSK"/>
          <w:b/>
          <w:bCs/>
          <w:color w:val="000000"/>
          <w:cs/>
          <w:lang w:eastAsia="ko-KR"/>
        </w:rPr>
        <w:t xml:space="preserve">1. </w:t>
      </w:r>
      <w:r w:rsidRPr="00F414F3">
        <w:rPr>
          <w:rFonts w:ascii="TH SarabunPSK" w:eastAsia="BrowalliaNew-Bold" w:hAnsi="TH SarabunPSK" w:cs="TH SarabunPSK"/>
          <w:b/>
          <w:bCs/>
          <w:color w:val="000000"/>
          <w:lang w:eastAsia="ko-KR"/>
        </w:rPr>
        <w:tab/>
      </w:r>
      <w:r w:rsidR="000B248D" w:rsidRPr="00F414F3">
        <w:rPr>
          <w:rFonts w:ascii="TH SarabunPSK" w:eastAsia="BrowalliaNew-Bold" w:hAnsi="TH SarabunPSK" w:cs="TH SarabunPSK"/>
          <w:b/>
          <w:bCs/>
          <w:color w:val="000000"/>
          <w:cs/>
          <w:lang w:eastAsia="ko-KR"/>
        </w:rPr>
        <w:t>ชื่อหลักสูตร</w:t>
      </w:r>
    </w:p>
    <w:p w14:paraId="64C7C389" w14:textId="77777777" w:rsidR="000B0837" w:rsidRPr="00F414F3" w:rsidRDefault="000B248D" w:rsidP="000B0837">
      <w:pPr>
        <w:tabs>
          <w:tab w:val="left" w:pos="360"/>
        </w:tabs>
        <w:ind w:right="-2"/>
        <w:rPr>
          <w:rFonts w:ascii="TH SarabunPSK" w:eastAsia="BrowalliaNew-Bold" w:hAnsi="TH SarabunPSK" w:cs="TH SarabunPSK"/>
          <w:b/>
          <w:bCs/>
          <w:color w:val="000000"/>
          <w:lang w:eastAsia="ko-KR"/>
        </w:rPr>
      </w:pPr>
      <w:r w:rsidRPr="00F414F3">
        <w:rPr>
          <w:rFonts w:ascii="TH SarabunPSK" w:eastAsia="BrowalliaNew-Bold" w:hAnsi="TH SarabunPSK" w:cs="TH SarabunPSK"/>
          <w:b/>
          <w:bCs/>
          <w:color w:val="000000"/>
          <w:lang w:eastAsia="ko-KR"/>
        </w:rPr>
        <w:tab/>
      </w:r>
      <w:r w:rsidR="00C80290" w:rsidRPr="00F414F3">
        <w:rPr>
          <w:rFonts w:ascii="TH SarabunPSK" w:eastAsia="BrowalliaNew-Bold" w:hAnsi="TH SarabunPSK" w:cs="TH SarabunPSK"/>
          <w:b/>
          <w:bCs/>
          <w:color w:val="000000"/>
          <w:lang w:eastAsia="ko-KR"/>
        </w:rPr>
        <w:t xml:space="preserve">Program </w:t>
      </w:r>
      <w:r w:rsidR="00716EA9">
        <w:rPr>
          <w:rFonts w:ascii="TH SarabunPSK" w:eastAsia="BrowalliaNew-Bold" w:hAnsi="TH SarabunPSK" w:cs="TH SarabunPSK"/>
          <w:b/>
          <w:bCs/>
          <w:color w:val="000000"/>
          <w:lang w:eastAsia="ko-KR"/>
        </w:rPr>
        <w:t>t</w:t>
      </w:r>
      <w:r w:rsidR="00C80290" w:rsidRPr="00F414F3">
        <w:rPr>
          <w:rFonts w:ascii="TH SarabunPSK" w:eastAsia="BrowalliaNew-Bold" w:hAnsi="TH SarabunPSK" w:cs="TH SarabunPSK"/>
          <w:b/>
          <w:bCs/>
          <w:color w:val="000000"/>
          <w:lang w:eastAsia="ko-KR"/>
        </w:rPr>
        <w:t>itle</w:t>
      </w:r>
    </w:p>
    <w:tbl>
      <w:tblPr>
        <w:tblW w:w="8778" w:type="dxa"/>
        <w:tblInd w:w="828" w:type="dxa"/>
        <w:tblLook w:val="01E0" w:firstRow="1" w:lastRow="1" w:firstColumn="1" w:lastColumn="1" w:noHBand="0" w:noVBand="0"/>
      </w:tblPr>
      <w:tblGrid>
        <w:gridCol w:w="1974"/>
        <w:gridCol w:w="6804"/>
      </w:tblGrid>
      <w:tr w:rsidR="000B0837" w:rsidRPr="00F414F3" w14:paraId="5462028B" w14:textId="77777777" w:rsidTr="009635E1">
        <w:tc>
          <w:tcPr>
            <w:tcW w:w="1974" w:type="dxa"/>
          </w:tcPr>
          <w:p w14:paraId="5EA55335" w14:textId="77777777" w:rsidR="000B0837" w:rsidRPr="00F414F3" w:rsidRDefault="008A5ADE" w:rsidP="0006273B">
            <w:pPr>
              <w:tabs>
                <w:tab w:val="left" w:pos="360"/>
              </w:tabs>
              <w:ind w:right="-2"/>
              <w:rPr>
                <w:rFonts w:ascii="TH SarabunPSK" w:eastAsia="BrowalliaNew-Bold" w:hAnsi="TH SarabunPSK" w:cs="TH SarabunPSK"/>
                <w:b/>
                <w:bCs/>
                <w:color w:val="000000"/>
                <w:lang w:eastAsia="ko-KR"/>
              </w:rPr>
            </w:pPr>
            <w:r w:rsidRPr="00F414F3">
              <w:rPr>
                <w:rFonts w:ascii="TH SarabunPSK" w:eastAsia="BrowalliaNew-Bold" w:hAnsi="TH SarabunPSK" w:cs="TH SarabunPSK"/>
                <w:color w:val="000000"/>
                <w:lang w:eastAsia="ko-KR"/>
              </w:rPr>
              <w:t>In Thai</w:t>
            </w:r>
            <w:r w:rsidR="000B0837" w:rsidRPr="00F414F3">
              <w:rPr>
                <w:rFonts w:ascii="TH SarabunPSK" w:eastAsia="BrowalliaNew-Bold" w:hAnsi="TH SarabunPSK" w:cs="TH SarabunPSK"/>
                <w:color w:val="000000"/>
                <w:cs/>
                <w:lang w:eastAsia="ko-KR"/>
              </w:rPr>
              <w:t xml:space="preserve"> :</w:t>
            </w:r>
          </w:p>
        </w:tc>
        <w:tc>
          <w:tcPr>
            <w:tcW w:w="6804" w:type="dxa"/>
          </w:tcPr>
          <w:p w14:paraId="0775FC70" w14:textId="77777777" w:rsidR="000B0837" w:rsidRPr="00F414F3" w:rsidRDefault="009635E1" w:rsidP="008A5ADE">
            <w:pPr>
              <w:tabs>
                <w:tab w:val="left" w:pos="540"/>
                <w:tab w:val="left" w:pos="900"/>
              </w:tabs>
              <w:ind w:right="-2"/>
              <w:rPr>
                <w:rFonts w:ascii="TH SarabunPSK" w:eastAsia="BrowalliaNew-Bold" w:hAnsi="TH SarabunPSK" w:cs="TH SarabunPSK"/>
                <w:color w:val="000000"/>
                <w:cs/>
                <w:lang w:eastAsia="ko-KR"/>
              </w:rPr>
            </w:pPr>
            <w:r>
              <w:rPr>
                <w:rFonts w:ascii="TH SarabunPSK" w:eastAsia="BrowalliaNew-Bold" w:hAnsi="TH SarabunPSK" w:cs="TH SarabunPSK" w:hint="cs"/>
                <w:color w:val="000000"/>
                <w:cs/>
                <w:lang w:eastAsia="ko-KR"/>
              </w:rPr>
              <w:t>หลักสูตร</w:t>
            </w:r>
            <w:r w:rsidR="001328A2" w:rsidRPr="00F414F3">
              <w:rPr>
                <w:rFonts w:ascii="TH SarabunPSK" w:eastAsia="BrowalliaNew-Bold" w:hAnsi="TH SarabunPSK" w:cs="TH SarabunPSK"/>
                <w:color w:val="000000"/>
                <w:cs/>
                <w:lang w:eastAsia="ko-KR"/>
              </w:rPr>
              <w:t>บริหารธุรกิจบัณฑิต (หลักสูตรนานาชาติ)</w:t>
            </w:r>
          </w:p>
        </w:tc>
      </w:tr>
      <w:tr w:rsidR="000B0837" w:rsidRPr="00F414F3" w14:paraId="4DBAB536" w14:textId="77777777" w:rsidTr="009635E1">
        <w:tc>
          <w:tcPr>
            <w:tcW w:w="1974" w:type="dxa"/>
          </w:tcPr>
          <w:p w14:paraId="4F086EA1" w14:textId="77777777" w:rsidR="000B0837" w:rsidRPr="00F414F3" w:rsidRDefault="008A5ADE" w:rsidP="0006273B">
            <w:pPr>
              <w:tabs>
                <w:tab w:val="left" w:pos="360"/>
              </w:tabs>
              <w:ind w:right="-2"/>
              <w:rPr>
                <w:rFonts w:ascii="TH SarabunPSK" w:eastAsia="BrowalliaNew-Bold" w:hAnsi="TH SarabunPSK" w:cs="TH SarabunPSK"/>
                <w:b/>
                <w:bCs/>
                <w:color w:val="000000"/>
                <w:lang w:eastAsia="ko-KR"/>
              </w:rPr>
            </w:pPr>
            <w:r w:rsidRPr="00F414F3">
              <w:rPr>
                <w:rFonts w:ascii="TH SarabunPSK" w:eastAsia="BrowalliaNew-Bold" w:hAnsi="TH SarabunPSK" w:cs="TH SarabunPSK"/>
                <w:color w:val="000000"/>
                <w:lang w:eastAsia="ko-KR"/>
              </w:rPr>
              <w:t>In English</w:t>
            </w:r>
            <w:r w:rsidR="000B0837" w:rsidRPr="00F414F3">
              <w:rPr>
                <w:rFonts w:ascii="TH SarabunPSK" w:eastAsia="BrowalliaNew-Bold" w:hAnsi="TH SarabunPSK" w:cs="TH SarabunPSK"/>
                <w:color w:val="000000"/>
                <w:cs/>
                <w:lang w:eastAsia="ko-KR"/>
              </w:rPr>
              <w:t xml:space="preserve"> :</w:t>
            </w:r>
          </w:p>
        </w:tc>
        <w:tc>
          <w:tcPr>
            <w:tcW w:w="6804" w:type="dxa"/>
          </w:tcPr>
          <w:p w14:paraId="1188F20E" w14:textId="77777777" w:rsidR="000B0837" w:rsidRPr="00F414F3" w:rsidRDefault="001328A2" w:rsidP="0006273B">
            <w:pPr>
              <w:tabs>
                <w:tab w:val="left" w:pos="360"/>
              </w:tabs>
              <w:ind w:right="-2"/>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lang w:eastAsia="ko-KR"/>
              </w:rPr>
              <w:t xml:space="preserve">Bachelor of Business Administration </w:t>
            </w:r>
            <w:r w:rsidR="009635E1">
              <w:rPr>
                <w:rFonts w:ascii="TH SarabunPSK" w:eastAsia="BrowalliaNew-Bold" w:hAnsi="TH SarabunPSK" w:cs="TH SarabunPSK"/>
                <w:color w:val="000000"/>
                <w:lang w:eastAsia="ko-KR"/>
              </w:rPr>
              <w:t xml:space="preserve">Program </w:t>
            </w:r>
            <w:r w:rsidRPr="00F414F3">
              <w:rPr>
                <w:rFonts w:ascii="TH SarabunPSK" w:eastAsia="BrowalliaNew-Bold" w:hAnsi="TH SarabunPSK" w:cs="TH SarabunPSK"/>
                <w:color w:val="000000"/>
                <w:cs/>
                <w:lang w:eastAsia="ko-KR"/>
              </w:rPr>
              <w:t>(</w:t>
            </w:r>
            <w:r w:rsidRPr="00F414F3">
              <w:rPr>
                <w:rFonts w:ascii="TH SarabunPSK" w:eastAsia="BrowalliaNew-Bold" w:hAnsi="TH SarabunPSK" w:cs="TH SarabunPSK"/>
                <w:color w:val="000000"/>
                <w:lang w:eastAsia="ko-KR"/>
              </w:rPr>
              <w:t>International Program</w:t>
            </w:r>
            <w:r w:rsidRPr="00F414F3">
              <w:rPr>
                <w:rFonts w:ascii="TH SarabunPSK" w:eastAsia="BrowalliaNew-Bold" w:hAnsi="TH SarabunPSK" w:cs="TH SarabunPSK"/>
                <w:color w:val="000000"/>
                <w:cs/>
                <w:lang w:eastAsia="ko-KR"/>
              </w:rPr>
              <w:t>)</w:t>
            </w:r>
          </w:p>
        </w:tc>
      </w:tr>
    </w:tbl>
    <w:p w14:paraId="0EC6C651" w14:textId="77777777" w:rsidR="000B0837" w:rsidRPr="00F414F3" w:rsidRDefault="000B0837" w:rsidP="000B0837">
      <w:pPr>
        <w:tabs>
          <w:tab w:val="left" w:pos="900"/>
        </w:tabs>
        <w:ind w:right="-2"/>
        <w:rPr>
          <w:rFonts w:ascii="TH SarabunPSK" w:eastAsia="BrowalliaNew-Bold" w:hAnsi="TH SarabunPSK" w:cs="TH SarabunPSK"/>
          <w:b/>
          <w:bCs/>
          <w:color w:val="000000"/>
          <w:lang w:eastAsia="ko-KR"/>
        </w:rPr>
      </w:pPr>
    </w:p>
    <w:p w14:paraId="7AB2C1E7" w14:textId="77777777" w:rsidR="000B248D" w:rsidRPr="00F414F3" w:rsidRDefault="000B0837" w:rsidP="000B0837">
      <w:pPr>
        <w:tabs>
          <w:tab w:val="left" w:pos="900"/>
        </w:tabs>
        <w:ind w:right="-2"/>
        <w:rPr>
          <w:rFonts w:ascii="TH SarabunPSK" w:eastAsia="BrowalliaNew-Bold" w:hAnsi="TH SarabunPSK" w:cs="TH SarabunPSK"/>
          <w:color w:val="000000"/>
          <w:lang w:eastAsia="ko-KR"/>
        </w:rPr>
      </w:pPr>
      <w:r w:rsidRPr="00F414F3">
        <w:rPr>
          <w:rFonts w:ascii="TH SarabunPSK" w:eastAsia="BrowalliaNew-Bold" w:hAnsi="TH SarabunPSK" w:cs="TH SarabunPSK"/>
          <w:b/>
          <w:bCs/>
          <w:color w:val="000000"/>
          <w:cs/>
          <w:lang w:eastAsia="ko-KR"/>
        </w:rPr>
        <w:t xml:space="preserve">2. </w:t>
      </w:r>
      <w:r w:rsidR="000B248D" w:rsidRPr="00F414F3">
        <w:rPr>
          <w:rFonts w:ascii="TH SarabunPSK" w:eastAsia="BrowalliaNew-Bold" w:hAnsi="TH SarabunPSK" w:cs="TH SarabunPSK"/>
          <w:b/>
          <w:bCs/>
          <w:color w:val="000000"/>
          <w:cs/>
          <w:lang w:eastAsia="ko-KR"/>
        </w:rPr>
        <w:t>ชื่อปริญญาและสาขา</w:t>
      </w:r>
    </w:p>
    <w:p w14:paraId="36C5A8C4" w14:textId="77777777" w:rsidR="000B0837" w:rsidRPr="00F414F3" w:rsidRDefault="008A5ADE" w:rsidP="000B248D">
      <w:pPr>
        <w:tabs>
          <w:tab w:val="left" w:pos="900"/>
        </w:tabs>
        <w:ind w:right="-2" w:firstLine="284"/>
        <w:rPr>
          <w:rFonts w:ascii="TH SarabunPSK" w:eastAsia="BrowalliaNew-Bold" w:hAnsi="TH SarabunPSK" w:cs="TH SarabunPSK"/>
          <w:color w:val="000000"/>
          <w:lang w:eastAsia="ko-KR"/>
        </w:rPr>
      </w:pPr>
      <w:r w:rsidRPr="00F414F3">
        <w:rPr>
          <w:rFonts w:ascii="TH SarabunPSK" w:eastAsia="BrowalliaNew-Bold" w:hAnsi="TH SarabunPSK" w:cs="TH SarabunPSK"/>
          <w:b/>
          <w:bCs/>
          <w:color w:val="000000"/>
          <w:lang w:eastAsia="ko-KR"/>
        </w:rPr>
        <w:t xml:space="preserve">Degree </w:t>
      </w:r>
      <w:r w:rsidR="00716EA9">
        <w:rPr>
          <w:rFonts w:ascii="TH SarabunPSK" w:eastAsia="BrowalliaNew-Bold" w:hAnsi="TH SarabunPSK" w:cs="TH SarabunPSK"/>
          <w:b/>
          <w:bCs/>
          <w:color w:val="000000"/>
          <w:lang w:eastAsia="ko-KR"/>
        </w:rPr>
        <w:t>o</w:t>
      </w:r>
      <w:r w:rsidRPr="00F414F3">
        <w:rPr>
          <w:rFonts w:ascii="TH SarabunPSK" w:eastAsia="BrowalliaNew-Bold" w:hAnsi="TH SarabunPSK" w:cs="TH SarabunPSK"/>
          <w:b/>
          <w:bCs/>
          <w:color w:val="000000"/>
          <w:lang w:eastAsia="ko-KR"/>
        </w:rPr>
        <w:t xml:space="preserve">ffered and </w:t>
      </w:r>
      <w:r w:rsidR="00716EA9">
        <w:rPr>
          <w:rFonts w:ascii="TH SarabunPSK" w:eastAsia="BrowalliaNew-Bold" w:hAnsi="TH SarabunPSK" w:cs="TH SarabunPSK"/>
          <w:b/>
          <w:bCs/>
          <w:color w:val="000000"/>
          <w:lang w:eastAsia="ko-KR"/>
        </w:rPr>
        <w:t>f</w:t>
      </w:r>
      <w:r w:rsidRPr="00F414F3">
        <w:rPr>
          <w:rFonts w:ascii="TH SarabunPSK" w:eastAsia="BrowalliaNew-Bold" w:hAnsi="TH SarabunPSK" w:cs="TH SarabunPSK"/>
          <w:b/>
          <w:bCs/>
          <w:color w:val="000000"/>
          <w:lang w:eastAsia="ko-KR"/>
        </w:rPr>
        <w:t xml:space="preserve">ield of </w:t>
      </w:r>
      <w:r w:rsidR="00716EA9">
        <w:rPr>
          <w:rFonts w:ascii="TH SarabunPSK" w:eastAsia="BrowalliaNew-Bold" w:hAnsi="TH SarabunPSK" w:cs="TH SarabunPSK"/>
          <w:b/>
          <w:bCs/>
          <w:color w:val="000000"/>
          <w:lang w:eastAsia="ko-KR"/>
        </w:rPr>
        <w:t>s</w:t>
      </w:r>
      <w:r w:rsidRPr="00F414F3">
        <w:rPr>
          <w:rFonts w:ascii="TH SarabunPSK" w:eastAsia="BrowalliaNew-Bold" w:hAnsi="TH SarabunPSK" w:cs="TH SarabunPSK"/>
          <w:b/>
          <w:bCs/>
          <w:color w:val="000000"/>
          <w:lang w:eastAsia="ko-KR"/>
        </w:rPr>
        <w:t>tudy</w:t>
      </w:r>
    </w:p>
    <w:tbl>
      <w:tblPr>
        <w:tblW w:w="8659" w:type="dxa"/>
        <w:tblInd w:w="828" w:type="dxa"/>
        <w:tblLook w:val="01E0" w:firstRow="1" w:lastRow="1" w:firstColumn="1" w:lastColumn="1" w:noHBand="0" w:noVBand="0"/>
      </w:tblPr>
      <w:tblGrid>
        <w:gridCol w:w="1418"/>
        <w:gridCol w:w="1429"/>
        <w:gridCol w:w="5812"/>
      </w:tblGrid>
      <w:tr w:rsidR="000B0837" w:rsidRPr="00F414F3" w14:paraId="06DC6A4E" w14:textId="77777777" w:rsidTr="000B248D">
        <w:tc>
          <w:tcPr>
            <w:tcW w:w="1416" w:type="dxa"/>
          </w:tcPr>
          <w:p w14:paraId="57E825C4" w14:textId="77777777" w:rsidR="000B248D" w:rsidRPr="00F414F3" w:rsidRDefault="000B248D" w:rsidP="004977F3">
            <w:pPr>
              <w:tabs>
                <w:tab w:val="left" w:pos="360"/>
              </w:tabs>
              <w:ind w:right="-2"/>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cs/>
                <w:lang w:eastAsia="ko-KR"/>
              </w:rPr>
              <w:t>ภาษาไทย :</w:t>
            </w:r>
          </w:p>
          <w:p w14:paraId="7FFDC3BD" w14:textId="77777777" w:rsidR="000B0837" w:rsidRPr="00F414F3" w:rsidRDefault="008A5ADE" w:rsidP="004977F3">
            <w:pPr>
              <w:tabs>
                <w:tab w:val="left" w:pos="360"/>
              </w:tabs>
              <w:ind w:right="-2"/>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lang w:eastAsia="ko-KR"/>
              </w:rPr>
              <w:t>In Thai</w:t>
            </w:r>
            <w:r w:rsidR="000B0837" w:rsidRPr="00F414F3">
              <w:rPr>
                <w:rFonts w:ascii="TH SarabunPSK" w:eastAsia="BrowalliaNew-Bold" w:hAnsi="TH SarabunPSK" w:cs="TH SarabunPSK"/>
                <w:color w:val="000000"/>
                <w:cs/>
                <w:lang w:eastAsia="ko-KR"/>
              </w:rPr>
              <w:t xml:space="preserve"> </w:t>
            </w:r>
          </w:p>
        </w:tc>
        <w:tc>
          <w:tcPr>
            <w:tcW w:w="1427" w:type="dxa"/>
          </w:tcPr>
          <w:p w14:paraId="454B2D4F" w14:textId="77777777" w:rsidR="000B0837" w:rsidRPr="00F414F3" w:rsidRDefault="000B248D" w:rsidP="0006273B">
            <w:pPr>
              <w:tabs>
                <w:tab w:val="left" w:pos="540"/>
                <w:tab w:val="left" w:pos="900"/>
              </w:tabs>
              <w:ind w:right="-2"/>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cs/>
                <w:lang w:eastAsia="ko-KR"/>
              </w:rPr>
              <w:t>ชื่อเต็ม</w:t>
            </w:r>
          </w:p>
          <w:p w14:paraId="70160F15" w14:textId="77777777" w:rsidR="000B0837" w:rsidRPr="00F414F3" w:rsidRDefault="000B248D" w:rsidP="0006273B">
            <w:pPr>
              <w:tabs>
                <w:tab w:val="left" w:pos="540"/>
                <w:tab w:val="left" w:pos="900"/>
              </w:tabs>
              <w:ind w:right="-2"/>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cs/>
                <w:lang w:eastAsia="ko-KR"/>
              </w:rPr>
              <w:t>ชื่อย่อ</w:t>
            </w:r>
            <w:r w:rsidR="000B0837" w:rsidRPr="00F414F3">
              <w:rPr>
                <w:rFonts w:ascii="TH SarabunPSK" w:eastAsia="BrowalliaNew-Bold" w:hAnsi="TH SarabunPSK" w:cs="TH SarabunPSK"/>
                <w:color w:val="000000"/>
                <w:cs/>
                <w:lang w:eastAsia="ko-KR"/>
              </w:rPr>
              <w:t xml:space="preserve"> </w:t>
            </w:r>
          </w:p>
        </w:tc>
        <w:tc>
          <w:tcPr>
            <w:tcW w:w="5816" w:type="dxa"/>
          </w:tcPr>
          <w:p w14:paraId="194D7B3D" w14:textId="77777777" w:rsidR="000E316E" w:rsidRPr="00F414F3" w:rsidRDefault="005F2DA3" w:rsidP="000E316E">
            <w:pPr>
              <w:tabs>
                <w:tab w:val="left" w:pos="540"/>
                <w:tab w:val="left" w:pos="900"/>
              </w:tabs>
              <w:ind w:right="-2"/>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cs/>
                <w:lang w:eastAsia="ko-KR"/>
              </w:rPr>
              <w:t>บริหารธุรกิจบัณฑิต</w:t>
            </w:r>
            <w:r w:rsidR="004A1FA3" w:rsidRPr="00F414F3">
              <w:rPr>
                <w:rFonts w:ascii="TH SarabunPSK" w:eastAsia="BrowalliaNew-Bold" w:hAnsi="TH SarabunPSK" w:cs="TH SarabunPSK"/>
                <w:color w:val="000000"/>
                <w:cs/>
                <w:lang w:eastAsia="ko-KR"/>
              </w:rPr>
              <w:t xml:space="preserve"> </w:t>
            </w:r>
          </w:p>
          <w:p w14:paraId="4C7D8822" w14:textId="77777777" w:rsidR="000B0837" w:rsidRPr="00F414F3" w:rsidRDefault="005F2DA3" w:rsidP="000E316E">
            <w:pPr>
              <w:tabs>
                <w:tab w:val="left" w:pos="540"/>
                <w:tab w:val="left" w:pos="900"/>
              </w:tabs>
              <w:ind w:right="-2"/>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cs/>
                <w:lang w:eastAsia="ko-KR"/>
              </w:rPr>
              <w:t>บธ.บ.</w:t>
            </w:r>
            <w:r w:rsidR="004A1FA3" w:rsidRPr="00F414F3">
              <w:rPr>
                <w:rFonts w:ascii="TH SarabunPSK" w:eastAsia="BrowalliaNew-Bold" w:hAnsi="TH SarabunPSK" w:cs="TH SarabunPSK"/>
                <w:color w:val="000000"/>
                <w:cs/>
                <w:lang w:eastAsia="ko-KR"/>
              </w:rPr>
              <w:t xml:space="preserve"> </w:t>
            </w:r>
          </w:p>
        </w:tc>
      </w:tr>
      <w:tr w:rsidR="000B0837" w:rsidRPr="00F414F3" w14:paraId="6582ECE4" w14:textId="77777777" w:rsidTr="000B248D">
        <w:tc>
          <w:tcPr>
            <w:tcW w:w="1416" w:type="dxa"/>
          </w:tcPr>
          <w:p w14:paraId="50E6DFAB" w14:textId="77777777" w:rsidR="000B248D" w:rsidRPr="00F414F3" w:rsidRDefault="000B248D" w:rsidP="004977F3">
            <w:pPr>
              <w:tabs>
                <w:tab w:val="left" w:pos="360"/>
              </w:tabs>
              <w:ind w:right="-2"/>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cs/>
                <w:lang w:eastAsia="ko-KR"/>
              </w:rPr>
              <w:t>ภาษาอังกฤษ :</w:t>
            </w:r>
          </w:p>
          <w:p w14:paraId="441F78D7" w14:textId="77777777" w:rsidR="000B0837" w:rsidRPr="00F414F3" w:rsidRDefault="008A5ADE" w:rsidP="004977F3">
            <w:pPr>
              <w:tabs>
                <w:tab w:val="left" w:pos="360"/>
              </w:tabs>
              <w:ind w:right="-2"/>
              <w:rPr>
                <w:rFonts w:ascii="TH SarabunPSK" w:eastAsia="BrowalliaNew-Bold" w:hAnsi="TH SarabunPSK" w:cs="TH SarabunPSK"/>
                <w:b/>
                <w:bCs/>
                <w:color w:val="000000"/>
                <w:lang w:eastAsia="ko-KR"/>
              </w:rPr>
            </w:pPr>
            <w:r w:rsidRPr="00F414F3">
              <w:rPr>
                <w:rFonts w:ascii="TH SarabunPSK" w:eastAsia="BrowalliaNew-Bold" w:hAnsi="TH SarabunPSK" w:cs="TH SarabunPSK"/>
                <w:color w:val="000000"/>
                <w:lang w:eastAsia="ko-KR"/>
              </w:rPr>
              <w:t>In English</w:t>
            </w:r>
            <w:r w:rsidR="000B0837" w:rsidRPr="00F414F3">
              <w:rPr>
                <w:rFonts w:ascii="TH SarabunPSK" w:eastAsia="BrowalliaNew-Bold" w:hAnsi="TH SarabunPSK" w:cs="TH SarabunPSK"/>
                <w:color w:val="000000"/>
                <w:cs/>
                <w:lang w:eastAsia="ko-KR"/>
              </w:rPr>
              <w:t xml:space="preserve"> </w:t>
            </w:r>
          </w:p>
        </w:tc>
        <w:tc>
          <w:tcPr>
            <w:tcW w:w="1427" w:type="dxa"/>
          </w:tcPr>
          <w:p w14:paraId="066BA228" w14:textId="77777777" w:rsidR="008A5ADE" w:rsidRPr="00F414F3" w:rsidRDefault="008A5ADE" w:rsidP="008A5ADE">
            <w:pPr>
              <w:tabs>
                <w:tab w:val="left" w:pos="540"/>
                <w:tab w:val="left" w:pos="900"/>
              </w:tabs>
              <w:ind w:right="-2"/>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lang w:eastAsia="ko-KR"/>
              </w:rPr>
              <w:t>Full Name</w:t>
            </w:r>
            <w:r w:rsidRPr="00F414F3">
              <w:rPr>
                <w:rFonts w:ascii="TH SarabunPSK" w:eastAsia="BrowalliaNew-Bold" w:hAnsi="TH SarabunPSK" w:cs="TH SarabunPSK"/>
                <w:color w:val="000000"/>
                <w:cs/>
                <w:lang w:eastAsia="ko-KR"/>
              </w:rPr>
              <w:t xml:space="preserve">      </w:t>
            </w:r>
          </w:p>
          <w:p w14:paraId="6A388809" w14:textId="77777777" w:rsidR="000B0837" w:rsidRPr="00F414F3" w:rsidRDefault="008A5ADE" w:rsidP="0006273B">
            <w:pPr>
              <w:tabs>
                <w:tab w:val="left" w:pos="360"/>
              </w:tabs>
              <w:ind w:right="-2"/>
              <w:rPr>
                <w:rFonts w:ascii="TH SarabunPSK" w:eastAsia="BrowalliaNew-Bold" w:hAnsi="TH SarabunPSK" w:cs="TH SarabunPSK"/>
                <w:b/>
                <w:bCs/>
                <w:color w:val="000000"/>
                <w:lang w:eastAsia="ko-KR"/>
              </w:rPr>
            </w:pPr>
            <w:r w:rsidRPr="00F414F3">
              <w:rPr>
                <w:rFonts w:ascii="TH SarabunPSK" w:eastAsia="BrowalliaNew-Bold" w:hAnsi="TH SarabunPSK" w:cs="TH SarabunPSK"/>
                <w:color w:val="000000"/>
                <w:lang w:eastAsia="ko-KR"/>
              </w:rPr>
              <w:t>Abbrev</w:t>
            </w:r>
            <w:r w:rsidR="0073635F" w:rsidRPr="00F414F3">
              <w:rPr>
                <w:rFonts w:ascii="TH SarabunPSK" w:eastAsia="BrowalliaNew-Bold" w:hAnsi="TH SarabunPSK" w:cs="TH SarabunPSK"/>
                <w:color w:val="000000"/>
                <w:lang w:eastAsia="ko-KR"/>
              </w:rPr>
              <w:t>i</w:t>
            </w:r>
            <w:r w:rsidRPr="00F414F3">
              <w:rPr>
                <w:rFonts w:ascii="TH SarabunPSK" w:eastAsia="BrowalliaNew-Bold" w:hAnsi="TH SarabunPSK" w:cs="TH SarabunPSK"/>
                <w:color w:val="000000"/>
                <w:lang w:eastAsia="ko-KR"/>
              </w:rPr>
              <w:t>ation</w:t>
            </w:r>
          </w:p>
        </w:tc>
        <w:tc>
          <w:tcPr>
            <w:tcW w:w="5816" w:type="dxa"/>
          </w:tcPr>
          <w:p w14:paraId="15C7A141" w14:textId="77777777" w:rsidR="000E316E" w:rsidRPr="00F414F3" w:rsidRDefault="005F2DA3" w:rsidP="000E316E">
            <w:pPr>
              <w:tabs>
                <w:tab w:val="left" w:pos="360"/>
              </w:tabs>
              <w:ind w:right="-2"/>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lang w:eastAsia="ko-KR"/>
              </w:rPr>
              <w:t>Bachelor of Business Administration</w:t>
            </w:r>
            <w:r w:rsidR="004A1FA3" w:rsidRPr="00F414F3">
              <w:rPr>
                <w:rFonts w:ascii="TH SarabunPSK" w:eastAsia="BrowalliaNew-Bold" w:hAnsi="TH SarabunPSK" w:cs="TH SarabunPSK"/>
                <w:b/>
                <w:bCs/>
                <w:color w:val="000000"/>
                <w:cs/>
                <w:lang w:eastAsia="ko-KR"/>
              </w:rPr>
              <w:t xml:space="preserve"> </w:t>
            </w:r>
          </w:p>
          <w:p w14:paraId="2682083E" w14:textId="77777777" w:rsidR="005F2DA3" w:rsidRPr="00F414F3" w:rsidRDefault="005F2DA3" w:rsidP="000E316E">
            <w:pPr>
              <w:tabs>
                <w:tab w:val="left" w:pos="360"/>
              </w:tabs>
              <w:ind w:right="-2"/>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lang w:eastAsia="ko-KR"/>
              </w:rPr>
              <w:t>B</w:t>
            </w:r>
            <w:r w:rsidRPr="00F414F3">
              <w:rPr>
                <w:rFonts w:ascii="TH SarabunPSK" w:eastAsia="BrowalliaNew-Bold" w:hAnsi="TH SarabunPSK" w:cs="TH SarabunPSK"/>
                <w:color w:val="000000"/>
                <w:cs/>
                <w:lang w:eastAsia="ko-KR"/>
              </w:rPr>
              <w:t>.</w:t>
            </w:r>
            <w:r w:rsidRPr="00F414F3">
              <w:rPr>
                <w:rFonts w:ascii="TH SarabunPSK" w:eastAsia="BrowalliaNew-Bold" w:hAnsi="TH SarabunPSK" w:cs="TH SarabunPSK"/>
                <w:color w:val="000000"/>
                <w:lang w:eastAsia="ko-KR"/>
              </w:rPr>
              <w:t>B</w:t>
            </w:r>
            <w:r w:rsidRPr="00F414F3">
              <w:rPr>
                <w:rFonts w:ascii="TH SarabunPSK" w:eastAsia="BrowalliaNew-Bold" w:hAnsi="TH SarabunPSK" w:cs="TH SarabunPSK"/>
                <w:color w:val="000000"/>
                <w:cs/>
                <w:lang w:eastAsia="ko-KR"/>
              </w:rPr>
              <w:t>.</w:t>
            </w:r>
            <w:r w:rsidRPr="00F414F3">
              <w:rPr>
                <w:rFonts w:ascii="TH SarabunPSK" w:eastAsia="BrowalliaNew-Bold" w:hAnsi="TH SarabunPSK" w:cs="TH SarabunPSK"/>
                <w:color w:val="000000"/>
                <w:lang w:eastAsia="ko-KR"/>
              </w:rPr>
              <w:t>A</w:t>
            </w:r>
            <w:r w:rsidRPr="00F414F3">
              <w:rPr>
                <w:rFonts w:ascii="TH SarabunPSK" w:eastAsia="BrowalliaNew-Bold" w:hAnsi="TH SarabunPSK" w:cs="TH SarabunPSK"/>
                <w:color w:val="000000"/>
                <w:cs/>
                <w:lang w:eastAsia="ko-KR"/>
              </w:rPr>
              <w:t>.</w:t>
            </w:r>
            <w:r w:rsidR="004A1FA3" w:rsidRPr="00F414F3">
              <w:rPr>
                <w:rFonts w:ascii="TH SarabunPSK" w:eastAsia="BrowalliaNew-Bold" w:hAnsi="TH SarabunPSK" w:cs="TH SarabunPSK"/>
                <w:color w:val="000000"/>
                <w:cs/>
                <w:lang w:eastAsia="ko-KR"/>
              </w:rPr>
              <w:t xml:space="preserve"> </w:t>
            </w:r>
          </w:p>
        </w:tc>
      </w:tr>
    </w:tbl>
    <w:p w14:paraId="6AC6D3C6" w14:textId="77777777" w:rsidR="000B0837" w:rsidRPr="00F414F3" w:rsidRDefault="000B0837" w:rsidP="000B0837">
      <w:pPr>
        <w:tabs>
          <w:tab w:val="left" w:pos="540"/>
          <w:tab w:val="left" w:pos="900"/>
        </w:tabs>
        <w:ind w:right="-2"/>
        <w:rPr>
          <w:rFonts w:ascii="TH SarabunPSK" w:eastAsia="BrowalliaNew-Bold" w:hAnsi="TH SarabunPSK" w:cs="TH SarabunPSK"/>
          <w:b/>
          <w:bCs/>
          <w:color w:val="000000"/>
          <w:lang w:eastAsia="ko-KR"/>
        </w:rPr>
      </w:pPr>
    </w:p>
    <w:p w14:paraId="68B730D0" w14:textId="77777777" w:rsidR="000B248D" w:rsidRPr="00F414F3" w:rsidRDefault="000B0837" w:rsidP="000B0837">
      <w:pPr>
        <w:tabs>
          <w:tab w:val="left" w:pos="540"/>
          <w:tab w:val="left" w:pos="900"/>
        </w:tabs>
        <w:ind w:right="-2"/>
        <w:rPr>
          <w:rFonts w:ascii="TH SarabunPSK" w:eastAsia="BrowalliaNew-Bold" w:hAnsi="TH SarabunPSK" w:cs="TH SarabunPSK"/>
          <w:b/>
          <w:bCs/>
          <w:color w:val="000000"/>
          <w:lang w:eastAsia="ko-KR"/>
        </w:rPr>
      </w:pPr>
      <w:r w:rsidRPr="00F414F3">
        <w:rPr>
          <w:rFonts w:ascii="TH SarabunPSK" w:eastAsia="BrowalliaNew-Bold" w:hAnsi="TH SarabunPSK" w:cs="TH SarabunPSK"/>
          <w:b/>
          <w:bCs/>
          <w:color w:val="000000"/>
          <w:cs/>
          <w:lang w:eastAsia="ko-KR"/>
        </w:rPr>
        <w:t xml:space="preserve">3.  </w:t>
      </w:r>
      <w:r w:rsidR="000B248D" w:rsidRPr="00F414F3">
        <w:rPr>
          <w:rFonts w:ascii="TH SarabunPSK" w:eastAsia="BrowalliaNew-Bold" w:hAnsi="TH SarabunPSK" w:cs="TH SarabunPSK"/>
          <w:b/>
          <w:bCs/>
          <w:color w:val="000000"/>
          <w:cs/>
          <w:lang w:eastAsia="ko-KR"/>
        </w:rPr>
        <w:t>วิชาเอก</w:t>
      </w:r>
    </w:p>
    <w:p w14:paraId="56D88C54" w14:textId="77777777" w:rsidR="000B0837" w:rsidRPr="00F414F3" w:rsidRDefault="008A5ADE" w:rsidP="004977F3">
      <w:pPr>
        <w:tabs>
          <w:tab w:val="left" w:pos="540"/>
          <w:tab w:val="left" w:pos="900"/>
        </w:tabs>
        <w:ind w:right="-2" w:firstLine="284"/>
        <w:rPr>
          <w:rFonts w:ascii="TH SarabunPSK" w:eastAsia="BrowalliaNew-Bold" w:hAnsi="TH SarabunPSK" w:cs="TH SarabunPSK"/>
          <w:b/>
          <w:bCs/>
          <w:color w:val="000000"/>
          <w:cs/>
          <w:lang w:eastAsia="ko-KR"/>
        </w:rPr>
      </w:pPr>
      <w:r w:rsidRPr="00F414F3">
        <w:rPr>
          <w:rFonts w:ascii="TH SarabunPSK" w:eastAsia="BrowalliaNew-Bold" w:hAnsi="TH SarabunPSK" w:cs="TH SarabunPSK"/>
          <w:b/>
          <w:bCs/>
          <w:color w:val="000000"/>
          <w:cs/>
          <w:lang w:eastAsia="ko-KR"/>
        </w:rPr>
        <w:t xml:space="preserve"> </w:t>
      </w:r>
      <w:r w:rsidR="000B0837" w:rsidRPr="00F414F3">
        <w:rPr>
          <w:rFonts w:ascii="TH SarabunPSK" w:eastAsia="BrowalliaNew-Bold" w:hAnsi="TH SarabunPSK" w:cs="TH SarabunPSK"/>
          <w:b/>
          <w:bCs/>
          <w:color w:val="000000"/>
          <w:cs/>
          <w:lang w:eastAsia="ko-KR"/>
        </w:rPr>
        <w:t xml:space="preserve"> </w:t>
      </w:r>
      <w:r w:rsidR="00D625ED" w:rsidRPr="00F414F3">
        <w:rPr>
          <w:rFonts w:ascii="TH SarabunPSK" w:eastAsia="BrowalliaNew-Bold" w:hAnsi="TH SarabunPSK" w:cs="TH SarabunPSK"/>
          <w:color w:val="000000"/>
          <w:cs/>
          <w:lang w:eastAsia="ko-KR"/>
        </w:rPr>
        <w:t>ไม่มี</w:t>
      </w:r>
    </w:p>
    <w:p w14:paraId="4C8C5A84" w14:textId="77777777" w:rsidR="00D625ED" w:rsidRDefault="00D625ED" w:rsidP="00D625ED">
      <w:pPr>
        <w:tabs>
          <w:tab w:val="left" w:pos="426"/>
          <w:tab w:val="left" w:pos="900"/>
        </w:tabs>
        <w:ind w:right="-2"/>
        <w:rPr>
          <w:rFonts w:ascii="TH SarabunPSK" w:eastAsia="BrowalliaNew-Bold" w:hAnsi="TH SarabunPSK" w:cs="TH SarabunPSK"/>
          <w:color w:val="000000"/>
          <w:lang w:eastAsia="ko-KR"/>
        </w:rPr>
      </w:pPr>
      <w:r>
        <w:rPr>
          <w:rFonts w:ascii="TH SarabunPSK" w:eastAsia="BrowalliaNew-Bold" w:hAnsi="TH SarabunPSK" w:cs="TH SarabunPSK"/>
          <w:b/>
          <w:bCs/>
          <w:color w:val="000000"/>
          <w:lang w:eastAsia="ko-KR"/>
        </w:rPr>
        <w:tab/>
      </w:r>
      <w:r w:rsidRPr="00F414F3">
        <w:rPr>
          <w:rFonts w:ascii="TH SarabunPSK" w:eastAsia="BrowalliaNew-Bold" w:hAnsi="TH SarabunPSK" w:cs="TH SarabunPSK"/>
          <w:b/>
          <w:bCs/>
          <w:color w:val="000000"/>
          <w:lang w:eastAsia="ko-KR"/>
        </w:rPr>
        <w:t>Major</w:t>
      </w:r>
      <w:r w:rsidRPr="00F414F3">
        <w:rPr>
          <w:rFonts w:ascii="TH SarabunPSK" w:eastAsia="BrowalliaNew-Bold" w:hAnsi="TH SarabunPSK" w:cs="TH SarabunPSK"/>
          <w:color w:val="000000"/>
          <w:cs/>
          <w:lang w:eastAsia="ko-KR"/>
        </w:rPr>
        <w:t xml:space="preserve"> </w:t>
      </w:r>
    </w:p>
    <w:p w14:paraId="3F79584A" w14:textId="77777777" w:rsidR="000B0837" w:rsidRPr="00F414F3" w:rsidRDefault="00D625ED" w:rsidP="00D625ED">
      <w:pPr>
        <w:tabs>
          <w:tab w:val="left" w:pos="426"/>
          <w:tab w:val="left" w:pos="900"/>
        </w:tabs>
        <w:ind w:right="-2"/>
        <w:rPr>
          <w:rFonts w:ascii="TH SarabunPSK" w:eastAsia="BrowalliaNew-Bold" w:hAnsi="TH SarabunPSK" w:cs="TH SarabunPSK"/>
          <w:color w:val="000000"/>
          <w:lang w:eastAsia="ko-KR"/>
        </w:rPr>
      </w:pPr>
      <w:r>
        <w:rPr>
          <w:rFonts w:ascii="TH SarabunPSK" w:eastAsia="BrowalliaNew-Bold" w:hAnsi="TH SarabunPSK" w:cs="TH SarabunPSK"/>
          <w:color w:val="000000"/>
          <w:lang w:eastAsia="ko-KR"/>
        </w:rPr>
        <w:tab/>
      </w:r>
      <w:r w:rsidR="004A1FA3" w:rsidRPr="00F414F3">
        <w:rPr>
          <w:rFonts w:ascii="TH SarabunPSK" w:eastAsia="BrowalliaNew-Bold" w:hAnsi="TH SarabunPSK" w:cs="TH SarabunPSK"/>
          <w:color w:val="000000"/>
          <w:lang w:eastAsia="ko-KR"/>
        </w:rPr>
        <w:t>None</w:t>
      </w:r>
    </w:p>
    <w:p w14:paraId="2D3CDCA9" w14:textId="77777777" w:rsidR="000B0837" w:rsidRPr="00F414F3" w:rsidRDefault="000B0837" w:rsidP="000B0837">
      <w:pPr>
        <w:tabs>
          <w:tab w:val="left" w:pos="540"/>
          <w:tab w:val="left" w:pos="900"/>
        </w:tabs>
        <w:ind w:right="-2"/>
        <w:rPr>
          <w:rFonts w:ascii="TH SarabunPSK" w:eastAsia="BrowalliaNew-Bold" w:hAnsi="TH SarabunPSK" w:cs="TH SarabunPSK"/>
          <w:b/>
          <w:bCs/>
          <w:color w:val="000000"/>
          <w:lang w:eastAsia="ko-KR"/>
        </w:rPr>
      </w:pPr>
    </w:p>
    <w:p w14:paraId="12EA07B4" w14:textId="77777777" w:rsidR="004977F3" w:rsidRPr="00F414F3" w:rsidRDefault="000B0837" w:rsidP="000B0837">
      <w:pPr>
        <w:tabs>
          <w:tab w:val="left" w:pos="540"/>
          <w:tab w:val="left" w:pos="900"/>
        </w:tabs>
        <w:ind w:right="-2"/>
        <w:rPr>
          <w:rFonts w:ascii="TH SarabunPSK" w:eastAsia="BrowalliaNew-Bold" w:hAnsi="TH SarabunPSK" w:cs="TH SarabunPSK"/>
          <w:b/>
          <w:bCs/>
          <w:color w:val="000000"/>
          <w:lang w:eastAsia="ko-KR"/>
        </w:rPr>
      </w:pPr>
      <w:r w:rsidRPr="00F414F3">
        <w:rPr>
          <w:rFonts w:ascii="TH SarabunPSK" w:eastAsia="BrowalliaNew-Bold" w:hAnsi="TH SarabunPSK" w:cs="TH SarabunPSK"/>
          <w:b/>
          <w:bCs/>
          <w:color w:val="000000"/>
          <w:cs/>
          <w:lang w:eastAsia="ko-KR"/>
        </w:rPr>
        <w:t xml:space="preserve">4.  </w:t>
      </w:r>
      <w:r w:rsidR="004977F3" w:rsidRPr="00F414F3">
        <w:rPr>
          <w:rFonts w:ascii="TH SarabunPSK" w:eastAsia="BrowalliaNew-Bold" w:hAnsi="TH SarabunPSK" w:cs="TH SarabunPSK"/>
          <w:b/>
          <w:bCs/>
          <w:color w:val="000000"/>
          <w:cs/>
          <w:lang w:eastAsia="ko-KR"/>
        </w:rPr>
        <w:t>จำนวนหน่วยกิตที่เรียนตลอดหลักสูตร</w:t>
      </w:r>
    </w:p>
    <w:p w14:paraId="373642BB" w14:textId="77777777" w:rsidR="004977F3" w:rsidRPr="00F414F3" w:rsidRDefault="004977F3" w:rsidP="00D625ED">
      <w:pPr>
        <w:tabs>
          <w:tab w:val="left" w:pos="540"/>
          <w:tab w:val="left" w:pos="900"/>
        </w:tabs>
        <w:ind w:right="-2" w:firstLine="284"/>
        <w:rPr>
          <w:rFonts w:ascii="TH SarabunPSK" w:eastAsia="BrowalliaNew-Bold" w:hAnsi="TH SarabunPSK" w:cs="TH SarabunPSK"/>
          <w:color w:val="000000"/>
          <w:cs/>
          <w:lang w:eastAsia="ko-KR"/>
        </w:rPr>
      </w:pPr>
      <w:r w:rsidRPr="00F414F3">
        <w:rPr>
          <w:rFonts w:ascii="TH SarabunPSK" w:eastAsia="BrowalliaNew-Bold" w:hAnsi="TH SarabunPSK" w:cs="TH SarabunPSK"/>
          <w:b/>
          <w:bCs/>
          <w:color w:val="000000"/>
          <w:cs/>
          <w:lang w:eastAsia="ko-KR"/>
        </w:rPr>
        <w:t xml:space="preserve"> </w:t>
      </w:r>
      <w:r w:rsidR="000B0837" w:rsidRPr="00F414F3">
        <w:rPr>
          <w:rFonts w:ascii="TH SarabunPSK" w:eastAsia="BrowalliaNew-Bold" w:hAnsi="TH SarabunPSK" w:cs="TH SarabunPSK"/>
          <w:color w:val="000000"/>
          <w:cs/>
          <w:lang w:eastAsia="ko-KR"/>
        </w:rPr>
        <w:tab/>
      </w:r>
      <w:r w:rsidRPr="00F414F3">
        <w:rPr>
          <w:rFonts w:ascii="TH SarabunPSK" w:eastAsia="BrowalliaNew-Bold" w:hAnsi="TH SarabunPSK" w:cs="TH SarabunPSK"/>
          <w:color w:val="000000"/>
          <w:cs/>
          <w:lang w:eastAsia="ko-KR"/>
        </w:rPr>
        <w:t>ไม่น้อยกว่า 12</w:t>
      </w:r>
      <w:r w:rsidR="00522ABF">
        <w:rPr>
          <w:rFonts w:ascii="TH SarabunPSK" w:eastAsia="BrowalliaNew-Bold" w:hAnsi="TH SarabunPSK" w:cs="TH SarabunPSK"/>
          <w:color w:val="000000"/>
          <w:lang w:eastAsia="ko-KR"/>
        </w:rPr>
        <w:t>9</w:t>
      </w:r>
      <w:r w:rsidRPr="00F414F3">
        <w:rPr>
          <w:rFonts w:ascii="TH SarabunPSK" w:eastAsia="BrowalliaNew-Bold" w:hAnsi="TH SarabunPSK" w:cs="TH SarabunPSK"/>
          <w:color w:val="000000"/>
          <w:cs/>
          <w:lang w:eastAsia="ko-KR"/>
        </w:rPr>
        <w:t xml:space="preserve"> หน่วยกิต</w:t>
      </w:r>
      <w:r w:rsidR="00261A1D" w:rsidRPr="00F414F3">
        <w:rPr>
          <w:rFonts w:ascii="TH SarabunPSK" w:eastAsia="BrowalliaNew-Bold" w:hAnsi="TH SarabunPSK" w:cs="TH SarabunPSK"/>
          <w:color w:val="000000"/>
          <w:cs/>
          <w:lang w:eastAsia="ko-KR"/>
        </w:rPr>
        <w:t>ใน</w:t>
      </w:r>
      <w:r w:rsidRPr="00F414F3">
        <w:rPr>
          <w:rFonts w:ascii="TH SarabunPSK" w:eastAsia="BrowalliaNew-Bold" w:hAnsi="TH SarabunPSK" w:cs="TH SarabunPSK"/>
          <w:color w:val="000000"/>
          <w:cs/>
          <w:lang w:eastAsia="ko-KR"/>
        </w:rPr>
        <w:t>ระบบทวิภาค</w:t>
      </w:r>
    </w:p>
    <w:p w14:paraId="37AADE92" w14:textId="77777777" w:rsidR="00410E5B" w:rsidRDefault="00D625ED" w:rsidP="00D625ED">
      <w:pPr>
        <w:tabs>
          <w:tab w:val="left" w:pos="284"/>
          <w:tab w:val="left" w:pos="900"/>
        </w:tabs>
        <w:ind w:right="-2"/>
        <w:rPr>
          <w:rFonts w:ascii="TH SarabunPSK" w:eastAsia="BrowalliaNew-Bold" w:hAnsi="TH SarabunPSK" w:cs="TH SarabunPSK"/>
          <w:b/>
          <w:bCs/>
          <w:color w:val="000000"/>
          <w:lang w:eastAsia="ko-KR"/>
        </w:rPr>
      </w:pPr>
      <w:r>
        <w:rPr>
          <w:rFonts w:ascii="TH SarabunPSK" w:eastAsia="BrowalliaNew-Bold" w:hAnsi="TH SarabunPSK" w:cs="TH SarabunPSK"/>
          <w:b/>
          <w:bCs/>
          <w:color w:val="000000"/>
          <w:lang w:eastAsia="ko-KR"/>
        </w:rPr>
        <w:tab/>
      </w:r>
    </w:p>
    <w:p w14:paraId="31294A53" w14:textId="77777777" w:rsidR="00D625ED" w:rsidRDefault="00D625ED" w:rsidP="00D625ED">
      <w:pPr>
        <w:tabs>
          <w:tab w:val="left" w:pos="284"/>
          <w:tab w:val="left" w:pos="900"/>
        </w:tabs>
        <w:ind w:right="-2"/>
        <w:rPr>
          <w:rFonts w:ascii="TH SarabunPSK" w:eastAsia="BrowalliaNew-Bold" w:hAnsi="TH SarabunPSK" w:cs="TH SarabunPSK"/>
          <w:b/>
          <w:bCs/>
          <w:color w:val="000000"/>
          <w:lang w:eastAsia="ko-KR"/>
        </w:rPr>
      </w:pPr>
      <w:r w:rsidRPr="00F414F3">
        <w:rPr>
          <w:rFonts w:ascii="TH SarabunPSK" w:eastAsia="BrowalliaNew-Bold" w:hAnsi="TH SarabunPSK" w:cs="TH SarabunPSK"/>
          <w:b/>
          <w:bCs/>
          <w:color w:val="000000"/>
          <w:lang w:eastAsia="ko-KR"/>
        </w:rPr>
        <w:lastRenderedPageBreak/>
        <w:t>Total number of credits required for the program</w:t>
      </w:r>
    </w:p>
    <w:p w14:paraId="18153057" w14:textId="77777777" w:rsidR="001027B6" w:rsidRDefault="008A5ADE" w:rsidP="001027B6">
      <w:pPr>
        <w:tabs>
          <w:tab w:val="left" w:pos="540"/>
          <w:tab w:val="left" w:pos="900"/>
        </w:tabs>
        <w:ind w:right="-2" w:firstLine="567"/>
        <w:rPr>
          <w:rFonts w:ascii="TH SarabunPSK" w:eastAsia="BrowalliaNew-Bold" w:hAnsi="TH SarabunPSK" w:cs="TH SarabunPSK"/>
          <w:b/>
          <w:bCs/>
          <w:color w:val="000000"/>
          <w:lang w:eastAsia="ko-KR"/>
        </w:rPr>
      </w:pPr>
      <w:r w:rsidRPr="00F414F3">
        <w:rPr>
          <w:rFonts w:ascii="TH SarabunPSK" w:eastAsia="BrowalliaNew-Bold" w:hAnsi="TH SarabunPSK" w:cs="TH SarabunPSK"/>
          <w:color w:val="000000"/>
          <w:lang w:eastAsia="ko-KR"/>
        </w:rPr>
        <w:t>Not less than 12</w:t>
      </w:r>
      <w:r w:rsidR="00522ABF">
        <w:rPr>
          <w:rFonts w:ascii="TH SarabunPSK" w:eastAsia="BrowalliaNew-Bold" w:hAnsi="TH SarabunPSK" w:cs="TH SarabunPSK"/>
          <w:color w:val="000000"/>
          <w:lang w:eastAsia="ko-KR"/>
        </w:rPr>
        <w:t>9</w:t>
      </w:r>
      <w:r w:rsidRPr="00F414F3">
        <w:rPr>
          <w:rFonts w:ascii="TH SarabunPSK" w:eastAsia="BrowalliaNew-Bold" w:hAnsi="TH SarabunPSK" w:cs="TH SarabunPSK"/>
          <w:color w:val="000000"/>
          <w:lang w:eastAsia="ko-KR"/>
        </w:rPr>
        <w:t xml:space="preserve"> credits in </w:t>
      </w:r>
      <w:r w:rsidR="00801F83">
        <w:rPr>
          <w:rFonts w:ascii="TH SarabunPSK" w:eastAsia="BrowalliaNew-Bold" w:hAnsi="TH SarabunPSK" w:cs="TH SarabunPSK"/>
          <w:color w:val="000000"/>
          <w:lang w:eastAsia="ko-KR"/>
        </w:rPr>
        <w:t xml:space="preserve">the </w:t>
      </w:r>
      <w:r w:rsidRPr="00F414F3">
        <w:rPr>
          <w:rFonts w:ascii="TH SarabunPSK" w:eastAsia="BrowalliaNew-Bold" w:hAnsi="TH SarabunPSK" w:cs="TH SarabunPSK"/>
          <w:color w:val="000000"/>
          <w:lang w:eastAsia="ko-KR"/>
        </w:rPr>
        <w:t>semester system</w:t>
      </w:r>
      <w:r w:rsidR="009B3CD0" w:rsidRPr="00F414F3">
        <w:rPr>
          <w:rFonts w:ascii="TH SarabunPSK" w:eastAsia="BrowalliaNew-Bold" w:hAnsi="TH SarabunPSK" w:cs="TH SarabunPSK"/>
          <w:color w:val="000000"/>
          <w:cs/>
          <w:lang w:eastAsia="ko-KR"/>
        </w:rPr>
        <w:t>.</w:t>
      </w:r>
    </w:p>
    <w:p w14:paraId="7FEC3971" w14:textId="77777777" w:rsidR="001027B6" w:rsidRDefault="001027B6" w:rsidP="001027B6">
      <w:pPr>
        <w:tabs>
          <w:tab w:val="left" w:pos="540"/>
          <w:tab w:val="left" w:pos="900"/>
        </w:tabs>
        <w:ind w:right="-2"/>
        <w:rPr>
          <w:rFonts w:ascii="TH SarabunPSK" w:eastAsia="BrowalliaNew-Bold" w:hAnsi="TH SarabunPSK" w:cs="TH SarabunPSK"/>
          <w:b/>
          <w:bCs/>
          <w:color w:val="000000"/>
          <w:lang w:eastAsia="ko-KR"/>
        </w:rPr>
      </w:pPr>
    </w:p>
    <w:p w14:paraId="24649AF7" w14:textId="77777777" w:rsidR="004977F3" w:rsidRPr="00F414F3" w:rsidRDefault="000B0837" w:rsidP="001027B6">
      <w:pPr>
        <w:tabs>
          <w:tab w:val="left" w:pos="540"/>
          <w:tab w:val="left" w:pos="900"/>
        </w:tabs>
        <w:ind w:right="-2"/>
        <w:rPr>
          <w:rFonts w:ascii="TH SarabunPSK" w:eastAsia="BrowalliaNew-Bold" w:hAnsi="TH SarabunPSK" w:cs="TH SarabunPSK"/>
          <w:b/>
          <w:bCs/>
          <w:color w:val="000000"/>
          <w:lang w:eastAsia="ko-KR"/>
        </w:rPr>
      </w:pPr>
      <w:r w:rsidRPr="00F414F3">
        <w:rPr>
          <w:rFonts w:ascii="TH SarabunPSK" w:eastAsia="BrowalliaNew-Bold" w:hAnsi="TH SarabunPSK" w:cs="TH SarabunPSK"/>
          <w:b/>
          <w:bCs/>
          <w:color w:val="000000"/>
          <w:cs/>
          <w:lang w:eastAsia="ko-KR"/>
        </w:rPr>
        <w:t xml:space="preserve">5.  </w:t>
      </w:r>
      <w:r w:rsidR="004977F3" w:rsidRPr="00F414F3">
        <w:rPr>
          <w:rFonts w:ascii="TH SarabunPSK" w:eastAsia="BrowalliaNew-Bold" w:hAnsi="TH SarabunPSK" w:cs="TH SarabunPSK"/>
          <w:b/>
          <w:bCs/>
          <w:color w:val="000000"/>
          <w:cs/>
          <w:lang w:eastAsia="ko-KR"/>
        </w:rPr>
        <w:t>รูปแบบของหลักสูตร</w:t>
      </w:r>
    </w:p>
    <w:p w14:paraId="4299B366" w14:textId="77777777" w:rsidR="000B0837" w:rsidRPr="00F414F3" w:rsidRDefault="004977F3" w:rsidP="004977F3">
      <w:pPr>
        <w:tabs>
          <w:tab w:val="left" w:pos="567"/>
          <w:tab w:val="left" w:pos="5954"/>
        </w:tabs>
        <w:ind w:right="-2" w:firstLine="284"/>
        <w:rPr>
          <w:rFonts w:ascii="TH SarabunPSK" w:eastAsia="BrowalliaNew-Bold" w:hAnsi="TH SarabunPSK" w:cs="TH SarabunPSK"/>
          <w:b/>
          <w:bCs/>
          <w:color w:val="000000"/>
          <w:lang w:eastAsia="ko-KR"/>
        </w:rPr>
      </w:pPr>
      <w:r w:rsidRPr="00F414F3">
        <w:rPr>
          <w:rFonts w:ascii="TH SarabunPSK" w:eastAsia="BrowalliaNew-Bold" w:hAnsi="TH SarabunPSK" w:cs="TH SarabunPSK"/>
          <w:b/>
          <w:bCs/>
          <w:color w:val="000000"/>
          <w:cs/>
          <w:lang w:eastAsia="ko-KR"/>
        </w:rPr>
        <w:t xml:space="preserve"> </w:t>
      </w:r>
      <w:r w:rsidR="008A5ADE" w:rsidRPr="00F414F3">
        <w:rPr>
          <w:rFonts w:ascii="TH SarabunPSK" w:eastAsia="BrowalliaNew-Bold" w:hAnsi="TH SarabunPSK" w:cs="TH SarabunPSK"/>
          <w:b/>
          <w:bCs/>
          <w:color w:val="000000"/>
          <w:lang w:eastAsia="ko-KR"/>
        </w:rPr>
        <w:t>Curriculum</w:t>
      </w:r>
    </w:p>
    <w:p w14:paraId="1D841657" w14:textId="77777777" w:rsidR="004977F3" w:rsidRPr="00F414F3" w:rsidRDefault="000B0837" w:rsidP="000B0837">
      <w:pPr>
        <w:tabs>
          <w:tab w:val="left" w:pos="851"/>
          <w:tab w:val="left" w:pos="900"/>
        </w:tabs>
        <w:ind w:right="-2" w:firstLine="284"/>
        <w:rPr>
          <w:rFonts w:ascii="TH SarabunPSK" w:eastAsia="BrowalliaNew-Bold" w:hAnsi="TH SarabunPSK" w:cs="TH SarabunPSK"/>
          <w:b/>
          <w:bCs/>
          <w:color w:val="000000"/>
          <w:lang w:eastAsia="ko-KR"/>
        </w:rPr>
      </w:pPr>
      <w:r w:rsidRPr="00F414F3">
        <w:rPr>
          <w:rFonts w:ascii="TH SarabunPSK" w:eastAsia="BrowalliaNew-Bold" w:hAnsi="TH SarabunPSK" w:cs="TH SarabunPSK"/>
          <w:b/>
          <w:bCs/>
          <w:color w:val="000000"/>
          <w:cs/>
          <w:lang w:eastAsia="ko-KR"/>
        </w:rPr>
        <w:t xml:space="preserve">5.1   </w:t>
      </w:r>
      <w:bookmarkStart w:id="3" w:name="_Hlk49161864"/>
      <w:r w:rsidR="004977F3" w:rsidRPr="00F414F3">
        <w:rPr>
          <w:rFonts w:ascii="TH SarabunPSK" w:eastAsia="BrowalliaNew-Bold" w:hAnsi="TH SarabunPSK" w:cs="TH SarabunPSK"/>
          <w:b/>
          <w:bCs/>
          <w:color w:val="000000"/>
          <w:cs/>
          <w:lang w:eastAsia="ko-KR"/>
        </w:rPr>
        <w:t>รูปแบบของหลักสูตร</w:t>
      </w:r>
      <w:bookmarkEnd w:id="3"/>
    </w:p>
    <w:tbl>
      <w:tblPr>
        <w:tblW w:w="0" w:type="auto"/>
        <w:tblInd w:w="817" w:type="dxa"/>
        <w:tblLook w:val="04A0" w:firstRow="1" w:lastRow="0" w:firstColumn="1" w:lastColumn="0" w:noHBand="0" w:noVBand="1"/>
      </w:tblPr>
      <w:tblGrid>
        <w:gridCol w:w="5670"/>
      </w:tblGrid>
      <w:tr w:rsidR="000B0837" w:rsidRPr="00F414F3" w14:paraId="4B3A1259" w14:textId="77777777" w:rsidTr="008C09E4">
        <w:tc>
          <w:tcPr>
            <w:tcW w:w="5670" w:type="dxa"/>
            <w:shd w:val="clear" w:color="auto" w:fill="auto"/>
          </w:tcPr>
          <w:p w14:paraId="6F59C99D" w14:textId="77777777" w:rsidR="004977F3" w:rsidRDefault="00942FB1" w:rsidP="00942FB1">
            <w:pPr>
              <w:ind w:right="-357"/>
              <w:rPr>
                <w:rFonts w:ascii="TH SarabunPSK" w:hAnsi="TH SarabunPSK" w:cs="TH SarabunPSK"/>
              </w:rPr>
            </w:pPr>
            <w:r>
              <w:rPr>
                <w:rFonts w:ascii="TH SarabunPSK" w:eastAsia="BrowalliaNew-Bold" w:hAnsi="TH SarabunPSK" w:cs="TH SarabunPSK" w:hint="cs"/>
                <w:b/>
                <w:bCs/>
                <w:color w:val="000000"/>
                <w:cs/>
                <w:lang w:eastAsia="ko-KR"/>
              </w:rPr>
              <w:t xml:space="preserve"> - </w:t>
            </w:r>
            <w:r w:rsidR="004977F3" w:rsidRPr="00907907">
              <w:rPr>
                <w:rFonts w:ascii="TH SarabunPSK" w:hAnsi="TH SarabunPSK" w:cs="TH SarabunPSK"/>
                <w:cs/>
              </w:rPr>
              <w:t>หลักสูตรระดับปริญญาตรี 4 ปี</w:t>
            </w:r>
          </w:p>
          <w:p w14:paraId="62988D36" w14:textId="77777777" w:rsidR="00165C7D" w:rsidRPr="00907907" w:rsidRDefault="00165C7D" w:rsidP="00165C7D">
            <w:pPr>
              <w:ind w:right="-357"/>
              <w:rPr>
                <w:rFonts w:ascii="TH SarabunPSK" w:hAnsi="TH SarabunPSK" w:cs="TH SarabunPSK"/>
              </w:rPr>
            </w:pPr>
            <w:r w:rsidRPr="00F414F3">
              <w:rPr>
                <w:rFonts w:ascii="TH SarabunPSK" w:eastAsia="BrowalliaNew-Bold" w:hAnsi="TH SarabunPSK" w:cs="TH SarabunPSK"/>
                <w:b/>
                <w:bCs/>
                <w:color w:val="000000"/>
                <w:lang w:eastAsia="ko-KR"/>
              </w:rPr>
              <w:t xml:space="preserve">Degree </w:t>
            </w:r>
            <w:r>
              <w:rPr>
                <w:rFonts w:ascii="TH SarabunPSK" w:eastAsia="BrowalliaNew-Bold" w:hAnsi="TH SarabunPSK" w:cs="TH SarabunPSK"/>
                <w:b/>
                <w:bCs/>
                <w:color w:val="000000"/>
                <w:lang w:eastAsia="ko-KR"/>
              </w:rPr>
              <w:t>l</w:t>
            </w:r>
            <w:r w:rsidRPr="00F414F3">
              <w:rPr>
                <w:rFonts w:ascii="TH SarabunPSK" w:eastAsia="BrowalliaNew-Bold" w:hAnsi="TH SarabunPSK" w:cs="TH SarabunPSK"/>
                <w:b/>
                <w:bCs/>
                <w:color w:val="000000"/>
                <w:lang w:eastAsia="ko-KR"/>
              </w:rPr>
              <w:t>evel</w:t>
            </w:r>
          </w:p>
          <w:p w14:paraId="116E3027" w14:textId="77777777" w:rsidR="000B0837" w:rsidRPr="00907907" w:rsidRDefault="00391FC2" w:rsidP="00391FC2">
            <w:pPr>
              <w:ind w:left="75" w:right="-357"/>
              <w:rPr>
                <w:rFonts w:ascii="TH SarabunPSK" w:hAnsi="TH SarabunPSK" w:cs="TH SarabunPSK"/>
              </w:rPr>
            </w:pPr>
            <w:r w:rsidRPr="00391FC2">
              <w:rPr>
                <w:rFonts w:ascii="TH SarabunPSK" w:hAnsi="TH SarabunPSK" w:cs="TH SarabunPSK"/>
                <w:cs/>
              </w:rPr>
              <w:t>-</w:t>
            </w:r>
            <w:r>
              <w:rPr>
                <w:rFonts w:ascii="TH SarabunPSK" w:hAnsi="TH SarabunPSK" w:cs="TH SarabunPSK"/>
                <w:cs/>
              </w:rPr>
              <w:t xml:space="preserve"> </w:t>
            </w:r>
            <w:r w:rsidR="008A5ADE" w:rsidRPr="00907907">
              <w:rPr>
                <w:rFonts w:ascii="TH SarabunPSK" w:hAnsi="TH SarabunPSK" w:cs="TH SarabunPSK"/>
              </w:rPr>
              <w:t>Bachelor</w:t>
            </w:r>
            <w:r w:rsidR="008A5ADE" w:rsidRPr="00907907">
              <w:rPr>
                <w:rFonts w:ascii="TH SarabunPSK" w:hAnsi="TH SarabunPSK" w:cs="TH SarabunPSK"/>
                <w:cs/>
              </w:rPr>
              <w:t>’</w:t>
            </w:r>
            <w:r w:rsidR="008A5ADE" w:rsidRPr="00907907">
              <w:rPr>
                <w:rFonts w:ascii="TH SarabunPSK" w:hAnsi="TH SarabunPSK" w:cs="TH SarabunPSK"/>
              </w:rPr>
              <w:t xml:space="preserve">s </w:t>
            </w:r>
            <w:r w:rsidR="00706777">
              <w:rPr>
                <w:rFonts w:ascii="TH SarabunPSK" w:hAnsi="TH SarabunPSK" w:cs="TH SarabunPSK"/>
              </w:rPr>
              <w:t>d</w:t>
            </w:r>
            <w:r w:rsidR="008A5ADE" w:rsidRPr="00907907">
              <w:rPr>
                <w:rFonts w:ascii="TH SarabunPSK" w:hAnsi="TH SarabunPSK" w:cs="TH SarabunPSK"/>
              </w:rPr>
              <w:t>egree, 4 years program</w:t>
            </w:r>
          </w:p>
        </w:tc>
      </w:tr>
    </w:tbl>
    <w:p w14:paraId="0DDEB36E" w14:textId="77777777" w:rsidR="004977F3" w:rsidRPr="00F414F3" w:rsidRDefault="000B0837" w:rsidP="000B0837">
      <w:pPr>
        <w:tabs>
          <w:tab w:val="left" w:pos="851"/>
          <w:tab w:val="left" w:pos="900"/>
        </w:tabs>
        <w:ind w:right="-2" w:firstLine="284"/>
        <w:rPr>
          <w:rFonts w:ascii="TH SarabunPSK" w:eastAsia="BrowalliaNew-Bold" w:hAnsi="TH SarabunPSK" w:cs="TH SarabunPSK"/>
          <w:b/>
          <w:bCs/>
          <w:color w:val="000000"/>
          <w:lang w:eastAsia="ko-KR"/>
        </w:rPr>
      </w:pPr>
      <w:r w:rsidRPr="00F414F3">
        <w:rPr>
          <w:rFonts w:ascii="TH SarabunPSK" w:eastAsia="BrowalliaNew-Bold" w:hAnsi="TH SarabunPSK" w:cs="TH SarabunPSK"/>
          <w:b/>
          <w:bCs/>
          <w:color w:val="000000"/>
          <w:cs/>
          <w:lang w:eastAsia="ko-KR"/>
        </w:rPr>
        <w:t>5.</w:t>
      </w:r>
      <w:r w:rsidRPr="00F414F3">
        <w:rPr>
          <w:rFonts w:ascii="TH SarabunPSK" w:eastAsia="BrowalliaNew-Bold" w:hAnsi="TH SarabunPSK" w:cs="TH SarabunPSK"/>
          <w:b/>
          <w:bCs/>
          <w:color w:val="000000"/>
          <w:lang w:eastAsia="ko-KR"/>
        </w:rPr>
        <w:t xml:space="preserve">2   </w:t>
      </w:r>
      <w:r w:rsidR="004977F3" w:rsidRPr="00F414F3">
        <w:rPr>
          <w:rFonts w:ascii="TH SarabunPSK" w:eastAsia="BrowalliaNew-Bold" w:hAnsi="TH SarabunPSK" w:cs="TH SarabunPSK"/>
          <w:b/>
          <w:bCs/>
          <w:color w:val="000000"/>
          <w:cs/>
          <w:lang w:eastAsia="ko-KR"/>
        </w:rPr>
        <w:t>ประเภทของหลักสูตร</w:t>
      </w:r>
    </w:p>
    <w:p w14:paraId="3396474C" w14:textId="77777777" w:rsidR="004977F3" w:rsidRDefault="004977F3" w:rsidP="00165C7D">
      <w:pPr>
        <w:tabs>
          <w:tab w:val="left" w:pos="851"/>
          <w:tab w:val="left" w:pos="900"/>
        </w:tabs>
        <w:ind w:right="-2" w:firstLine="284"/>
        <w:rPr>
          <w:rFonts w:ascii="TH SarabunPSK" w:hAnsi="TH SarabunPSK" w:cs="TH SarabunPSK"/>
        </w:rPr>
      </w:pPr>
      <w:r w:rsidRPr="00F414F3">
        <w:rPr>
          <w:rFonts w:ascii="TH SarabunPSK" w:eastAsia="BrowalliaNew-Bold" w:hAnsi="TH SarabunPSK" w:cs="TH SarabunPSK"/>
          <w:b/>
          <w:bCs/>
          <w:color w:val="000000"/>
          <w:lang w:eastAsia="ko-KR"/>
        </w:rPr>
        <w:tab/>
      </w:r>
      <w:r w:rsidR="000B0837" w:rsidRPr="00F414F3">
        <w:rPr>
          <w:rFonts w:ascii="TH SarabunPSK" w:eastAsia="BrowalliaNew-Bold" w:hAnsi="TH SarabunPSK" w:cs="TH SarabunPSK"/>
          <w:b/>
          <w:bCs/>
          <w:color w:val="000000"/>
          <w:cs/>
          <w:lang w:eastAsia="ko-KR"/>
        </w:rPr>
        <w:t xml:space="preserve"> </w:t>
      </w:r>
      <w:r w:rsidRPr="00F414F3">
        <w:rPr>
          <w:rFonts w:ascii="TH SarabunPSK" w:hAnsi="TH SarabunPSK" w:cs="TH SarabunPSK"/>
          <w:cs/>
        </w:rPr>
        <w:t>-</w:t>
      </w:r>
      <w:r w:rsidR="006C3D2A" w:rsidRPr="00F414F3">
        <w:rPr>
          <w:rFonts w:ascii="TH SarabunPSK" w:hAnsi="TH SarabunPSK" w:cs="TH SarabunPSK"/>
          <w:cs/>
        </w:rPr>
        <w:t xml:space="preserve"> </w:t>
      </w:r>
      <w:r w:rsidRPr="00F414F3">
        <w:rPr>
          <w:rFonts w:ascii="TH SarabunPSK" w:hAnsi="TH SarabunPSK" w:cs="TH SarabunPSK"/>
          <w:cs/>
        </w:rPr>
        <w:t>หลักสูตรปริญญาตรีทางวิชาการ</w:t>
      </w:r>
    </w:p>
    <w:p w14:paraId="2739FB43" w14:textId="77777777" w:rsidR="00165C7D" w:rsidRPr="00F414F3" w:rsidRDefault="00165C7D" w:rsidP="00165C7D">
      <w:pPr>
        <w:tabs>
          <w:tab w:val="left" w:pos="851"/>
          <w:tab w:val="left" w:pos="1134"/>
        </w:tabs>
        <w:ind w:right="-357" w:firstLine="851"/>
        <w:rPr>
          <w:rFonts w:ascii="TH SarabunPSK" w:hAnsi="TH SarabunPSK" w:cs="TH SarabunPSK"/>
        </w:rPr>
      </w:pPr>
      <w:r w:rsidRPr="00F414F3">
        <w:rPr>
          <w:rFonts w:ascii="TH SarabunPSK" w:eastAsia="BrowalliaNew-Bold" w:hAnsi="TH SarabunPSK" w:cs="TH SarabunPSK"/>
          <w:b/>
          <w:bCs/>
          <w:color w:val="000000"/>
          <w:lang w:eastAsia="ko-KR"/>
        </w:rPr>
        <w:t xml:space="preserve">Type of </w:t>
      </w:r>
      <w:r>
        <w:rPr>
          <w:rFonts w:ascii="TH SarabunPSK" w:eastAsia="BrowalliaNew-Bold" w:hAnsi="TH SarabunPSK" w:cs="TH SarabunPSK"/>
          <w:b/>
          <w:bCs/>
          <w:color w:val="000000"/>
          <w:lang w:eastAsia="ko-KR"/>
        </w:rPr>
        <w:t>p</w:t>
      </w:r>
      <w:r w:rsidRPr="00F414F3">
        <w:rPr>
          <w:rFonts w:ascii="TH SarabunPSK" w:eastAsia="BrowalliaNew-Bold" w:hAnsi="TH SarabunPSK" w:cs="TH SarabunPSK"/>
          <w:b/>
          <w:bCs/>
          <w:color w:val="000000"/>
          <w:lang w:eastAsia="ko-KR"/>
        </w:rPr>
        <w:t>rogram</w:t>
      </w:r>
    </w:p>
    <w:p w14:paraId="76690C35" w14:textId="77777777" w:rsidR="000B0837" w:rsidRPr="00F414F3" w:rsidRDefault="00165C7D" w:rsidP="00165C7D">
      <w:pPr>
        <w:tabs>
          <w:tab w:val="left" w:pos="851"/>
        </w:tabs>
        <w:ind w:right="-357"/>
        <w:rPr>
          <w:rFonts w:ascii="TH SarabunPSK" w:hAnsi="TH SarabunPSK" w:cs="TH SarabunPSK"/>
        </w:rPr>
      </w:pPr>
      <w:r>
        <w:rPr>
          <w:rFonts w:ascii="TH SarabunPSK" w:hAnsi="TH SarabunPSK" w:cs="TH SarabunPSK"/>
        </w:rPr>
        <w:tab/>
      </w:r>
      <w:r>
        <w:rPr>
          <w:rFonts w:ascii="TH SarabunPSK" w:hAnsi="TH SarabunPSK" w:cs="TH SarabunPSK"/>
          <w:cs/>
        </w:rPr>
        <w:t xml:space="preserve"> </w:t>
      </w:r>
      <w:r w:rsidR="004977F3" w:rsidRPr="00F414F3">
        <w:rPr>
          <w:rFonts w:ascii="TH SarabunPSK" w:hAnsi="TH SarabunPSK" w:cs="TH SarabunPSK"/>
          <w:cs/>
        </w:rPr>
        <w:t xml:space="preserve">- </w:t>
      </w:r>
      <w:r w:rsidR="008A5ADE" w:rsidRPr="00F414F3">
        <w:rPr>
          <w:rFonts w:ascii="TH SarabunPSK" w:hAnsi="TH SarabunPSK" w:cs="TH SarabunPSK"/>
        </w:rPr>
        <w:t>Academic degree</w:t>
      </w:r>
    </w:p>
    <w:p w14:paraId="37064969" w14:textId="77777777" w:rsidR="004977F3" w:rsidRPr="00F414F3" w:rsidRDefault="004977F3" w:rsidP="006275F5">
      <w:pPr>
        <w:numPr>
          <w:ilvl w:val="1"/>
          <w:numId w:val="8"/>
        </w:numPr>
        <w:tabs>
          <w:tab w:val="left" w:pos="851"/>
        </w:tabs>
        <w:ind w:right="-357"/>
        <w:rPr>
          <w:rFonts w:ascii="TH SarabunPSK" w:eastAsia="BrowalliaNew-Bold" w:hAnsi="TH SarabunPSK" w:cs="TH SarabunPSK"/>
          <w:b/>
          <w:bCs/>
          <w:color w:val="000000"/>
          <w:cs/>
          <w:lang w:eastAsia="ko-KR"/>
        </w:rPr>
      </w:pPr>
      <w:r w:rsidRPr="00F414F3">
        <w:rPr>
          <w:rFonts w:ascii="TH SarabunPSK" w:eastAsia="BrowalliaNew-Bold" w:hAnsi="TH SarabunPSK" w:cs="TH SarabunPSK"/>
          <w:b/>
          <w:bCs/>
          <w:color w:val="000000"/>
          <w:cs/>
          <w:lang w:eastAsia="ko-KR"/>
        </w:rPr>
        <w:t xml:space="preserve">ภาษาที่ใช้  </w:t>
      </w:r>
    </w:p>
    <w:p w14:paraId="073B1A3D" w14:textId="77777777" w:rsidR="004977F3" w:rsidRDefault="008A5ADE" w:rsidP="00165C7D">
      <w:pPr>
        <w:tabs>
          <w:tab w:val="left" w:pos="851"/>
        </w:tabs>
        <w:ind w:right="-357" w:firstLine="851"/>
        <w:rPr>
          <w:rFonts w:ascii="TH SarabunPSK" w:hAnsi="TH SarabunPSK" w:cs="TH SarabunPSK"/>
        </w:rPr>
      </w:pPr>
      <w:r w:rsidRPr="00F414F3">
        <w:rPr>
          <w:rFonts w:ascii="TH SarabunPSK" w:eastAsia="BrowalliaNew-Bold" w:hAnsi="TH SarabunPSK" w:cs="TH SarabunPSK"/>
          <w:b/>
          <w:bCs/>
          <w:color w:val="000000"/>
          <w:cs/>
          <w:lang w:eastAsia="ko-KR"/>
        </w:rPr>
        <w:t xml:space="preserve"> </w:t>
      </w:r>
      <w:r w:rsidR="006C3D2A" w:rsidRPr="00F414F3">
        <w:rPr>
          <w:rFonts w:ascii="TH SarabunPSK" w:eastAsia="BrowalliaNew-Bold" w:hAnsi="TH SarabunPSK" w:cs="TH SarabunPSK"/>
          <w:color w:val="000000"/>
          <w:cs/>
          <w:lang w:eastAsia="ko-KR"/>
        </w:rPr>
        <w:t>- หลักสูต</w:t>
      </w:r>
      <w:r w:rsidR="00D532EA">
        <w:rPr>
          <w:rFonts w:ascii="TH SarabunPSK" w:eastAsia="BrowalliaNew-Bold" w:hAnsi="TH SarabunPSK" w:cs="TH SarabunPSK"/>
          <w:color w:val="000000"/>
          <w:cs/>
          <w:lang w:eastAsia="ko-KR"/>
        </w:rPr>
        <w:t>รจัดการศึกษาเป็นภาษาอังกฤษ</w:t>
      </w:r>
      <w:r w:rsidR="00571B3B">
        <w:rPr>
          <w:rFonts w:ascii="TH SarabunPSK" w:eastAsia="BrowalliaNew-Bold" w:hAnsi="TH SarabunPSK" w:cs="TH SarabunPSK" w:hint="cs"/>
          <w:color w:val="000000"/>
          <w:cs/>
          <w:lang w:eastAsia="ko-KR"/>
        </w:rPr>
        <w:t xml:space="preserve"> ภาษาจีน และภาษาอื่น</w:t>
      </w:r>
      <w:r w:rsidR="00D532EA">
        <w:rPr>
          <w:rFonts w:ascii="TH SarabunPSK" w:eastAsia="BrowalliaNew-Bold" w:hAnsi="TH SarabunPSK" w:cs="TH SarabunPSK"/>
          <w:color w:val="000000"/>
          <w:cs/>
          <w:lang w:eastAsia="ko-KR"/>
        </w:rPr>
        <w:t xml:space="preserve"> </w:t>
      </w:r>
    </w:p>
    <w:p w14:paraId="016A4884" w14:textId="77777777" w:rsidR="00165C7D" w:rsidRPr="00F414F3" w:rsidRDefault="00165C7D" w:rsidP="00165C7D">
      <w:pPr>
        <w:tabs>
          <w:tab w:val="left" w:pos="851"/>
        </w:tabs>
        <w:ind w:left="1134" w:right="-357" w:hanging="283"/>
        <w:rPr>
          <w:rFonts w:ascii="TH SarabunPSK" w:hAnsi="TH SarabunPSK" w:cs="TH SarabunPSK"/>
        </w:rPr>
      </w:pPr>
      <w:r w:rsidRPr="00F414F3">
        <w:rPr>
          <w:rFonts w:ascii="TH SarabunPSK" w:eastAsia="BrowalliaNew-Bold" w:hAnsi="TH SarabunPSK" w:cs="TH SarabunPSK"/>
          <w:b/>
          <w:bCs/>
          <w:color w:val="000000"/>
          <w:lang w:eastAsia="ko-KR"/>
        </w:rPr>
        <w:t>Language</w:t>
      </w:r>
    </w:p>
    <w:tbl>
      <w:tblPr>
        <w:tblW w:w="0" w:type="auto"/>
        <w:tblInd w:w="675" w:type="dxa"/>
        <w:tblLook w:val="04A0" w:firstRow="1" w:lastRow="0" w:firstColumn="1" w:lastColumn="0" w:noHBand="0" w:noVBand="1"/>
      </w:tblPr>
      <w:tblGrid>
        <w:gridCol w:w="7655"/>
      </w:tblGrid>
      <w:tr w:rsidR="000B0837" w:rsidRPr="00F414F3" w14:paraId="14228080" w14:textId="77777777" w:rsidTr="008C09E4">
        <w:tc>
          <w:tcPr>
            <w:tcW w:w="7655" w:type="dxa"/>
            <w:shd w:val="clear" w:color="auto" w:fill="auto"/>
          </w:tcPr>
          <w:p w14:paraId="656CA5D3" w14:textId="77777777" w:rsidR="000B0837" w:rsidRPr="00F414F3" w:rsidRDefault="00165C7D" w:rsidP="00571B3B">
            <w:pPr>
              <w:tabs>
                <w:tab w:val="left" w:pos="540"/>
              </w:tabs>
              <w:ind w:right="-2"/>
              <w:rPr>
                <w:rFonts w:ascii="TH SarabunPSK" w:eastAsia="BrowalliaNew-Bold" w:hAnsi="TH SarabunPSK" w:cs="TH SarabunPSK"/>
                <w:b/>
                <w:bCs/>
                <w:color w:val="000000"/>
                <w:cs/>
                <w:lang w:eastAsia="ko-KR"/>
              </w:rPr>
            </w:pPr>
            <w:r>
              <w:rPr>
                <w:rFonts w:ascii="TH SarabunPSK" w:eastAsia="BrowalliaNew-Bold" w:hAnsi="TH SarabunPSK" w:cs="TH SarabunPSK"/>
                <w:color w:val="000000"/>
                <w:cs/>
                <w:lang w:eastAsia="ko-KR"/>
              </w:rPr>
              <w:t xml:space="preserve">   </w:t>
            </w:r>
            <w:r w:rsidR="00716EA9">
              <w:rPr>
                <w:rFonts w:ascii="TH SarabunPSK" w:eastAsia="BrowalliaNew-Bold" w:hAnsi="TH SarabunPSK" w:cs="TH SarabunPSK"/>
                <w:color w:val="000000"/>
                <w:cs/>
                <w:lang w:eastAsia="ko-KR"/>
              </w:rPr>
              <w:t>-</w:t>
            </w:r>
            <w:r w:rsidR="006C3D2A" w:rsidRPr="00F414F3">
              <w:rPr>
                <w:rFonts w:ascii="TH SarabunPSK" w:eastAsia="BrowalliaNew-Bold" w:hAnsi="TH SarabunPSK" w:cs="TH SarabunPSK"/>
                <w:color w:val="000000"/>
                <w:cs/>
                <w:lang w:eastAsia="ko-KR"/>
              </w:rPr>
              <w:t xml:space="preserve"> </w:t>
            </w:r>
            <w:r w:rsidR="008A5ADE" w:rsidRPr="00F414F3">
              <w:rPr>
                <w:rFonts w:ascii="TH SarabunPSK" w:eastAsia="BrowalliaNew-Bold" w:hAnsi="TH SarabunPSK" w:cs="TH SarabunPSK"/>
                <w:color w:val="000000"/>
                <w:lang w:eastAsia="ko-KR"/>
              </w:rPr>
              <w:t>Courses will be delivered in English</w:t>
            </w:r>
            <w:r w:rsidR="00571B3B" w:rsidRPr="00571B3B">
              <w:rPr>
                <w:rFonts w:ascii="TH SarabunPSK" w:eastAsia="BrowalliaNew-Bold" w:hAnsi="TH SarabunPSK" w:cs="TH SarabunPSK"/>
                <w:color w:val="000000"/>
                <w:lang w:eastAsia="ko-KR"/>
              </w:rPr>
              <w:t>, Chinese and other languages</w:t>
            </w:r>
            <w:r w:rsidR="00571B3B" w:rsidRPr="00571B3B">
              <w:rPr>
                <w:rFonts w:ascii="TH SarabunPSK" w:eastAsia="BrowalliaNew-Bold" w:hAnsi="TH SarabunPSK" w:cs="TH SarabunPSK"/>
                <w:color w:val="000000"/>
                <w:cs/>
                <w:lang w:eastAsia="ko-KR"/>
              </w:rPr>
              <w:t>.</w:t>
            </w:r>
          </w:p>
        </w:tc>
      </w:tr>
    </w:tbl>
    <w:p w14:paraId="0AA85C36" w14:textId="77777777" w:rsidR="006C3D2A" w:rsidRPr="00F414F3" w:rsidRDefault="00F933B0" w:rsidP="00EC59AE">
      <w:pPr>
        <w:tabs>
          <w:tab w:val="left" w:pos="851"/>
          <w:tab w:val="left" w:pos="900"/>
        </w:tabs>
        <w:ind w:left="709" w:right="-2" w:hanging="425"/>
        <w:rPr>
          <w:rStyle w:val="5yl5"/>
          <w:rFonts w:ascii="TH SarabunPSK" w:hAnsi="TH SarabunPSK" w:cs="TH SarabunPSK"/>
          <w:b/>
          <w:bCs/>
          <w:color w:val="000000"/>
        </w:rPr>
      </w:pPr>
      <w:r w:rsidRPr="00F414F3">
        <w:rPr>
          <w:rStyle w:val="5yl5"/>
          <w:rFonts w:ascii="TH SarabunPSK" w:hAnsi="TH SarabunPSK" w:cs="TH SarabunPSK"/>
          <w:b/>
          <w:bCs/>
          <w:color w:val="000000"/>
        </w:rPr>
        <w:t>5</w:t>
      </w:r>
      <w:r w:rsidRPr="00F414F3">
        <w:rPr>
          <w:rStyle w:val="5yl5"/>
          <w:rFonts w:ascii="TH SarabunPSK" w:hAnsi="TH SarabunPSK" w:cs="TH SarabunPSK"/>
          <w:b/>
          <w:bCs/>
          <w:color w:val="000000"/>
          <w:cs/>
        </w:rPr>
        <w:t>.</w:t>
      </w:r>
      <w:r w:rsidRPr="00F414F3">
        <w:rPr>
          <w:rStyle w:val="5yl5"/>
          <w:rFonts w:ascii="TH SarabunPSK" w:hAnsi="TH SarabunPSK" w:cs="TH SarabunPSK"/>
          <w:b/>
          <w:bCs/>
          <w:color w:val="000000"/>
        </w:rPr>
        <w:t>4</w:t>
      </w:r>
      <w:r w:rsidR="006C3D2A" w:rsidRPr="00F414F3">
        <w:rPr>
          <w:rStyle w:val="5yl5"/>
          <w:rFonts w:ascii="TH SarabunPSK" w:hAnsi="TH SarabunPSK" w:cs="TH SarabunPSK"/>
          <w:b/>
          <w:bCs/>
          <w:color w:val="000000"/>
          <w:cs/>
        </w:rPr>
        <w:t xml:space="preserve">  </w:t>
      </w:r>
      <w:r w:rsidRPr="00F414F3">
        <w:rPr>
          <w:rStyle w:val="5yl5"/>
          <w:rFonts w:ascii="TH SarabunPSK" w:hAnsi="TH SarabunPSK" w:cs="TH SarabunPSK"/>
          <w:b/>
          <w:bCs/>
          <w:color w:val="000000"/>
          <w:cs/>
        </w:rPr>
        <w:t xml:space="preserve"> </w:t>
      </w:r>
      <w:r w:rsidR="006C3D2A" w:rsidRPr="00F414F3">
        <w:rPr>
          <w:rStyle w:val="5yl5"/>
          <w:rFonts w:ascii="TH SarabunPSK" w:hAnsi="TH SarabunPSK" w:cs="TH SarabunPSK"/>
          <w:b/>
          <w:bCs/>
          <w:color w:val="000000"/>
          <w:cs/>
        </w:rPr>
        <w:t>ระบบการเรียนการสอน</w:t>
      </w:r>
    </w:p>
    <w:p w14:paraId="77E62F72" w14:textId="77777777" w:rsidR="005C2768" w:rsidRPr="00F414F3" w:rsidRDefault="005C2768" w:rsidP="002D593E">
      <w:pPr>
        <w:ind w:left="709" w:right="-2" w:firstLine="911"/>
        <w:jc w:val="thaiDistribute"/>
        <w:rPr>
          <w:rStyle w:val="5yl5"/>
          <w:rFonts w:ascii="TH SarabunPSK" w:hAnsi="TH SarabunPSK" w:cs="TH SarabunPSK"/>
          <w:color w:val="000000"/>
        </w:rPr>
      </w:pPr>
      <w:r w:rsidRPr="00F414F3">
        <w:rPr>
          <w:rStyle w:val="5yl5"/>
          <w:rFonts w:ascii="TH SarabunPSK" w:hAnsi="TH SarabunPSK" w:cs="TH SarabunPSK"/>
          <w:color w:val="000000"/>
          <w:cs/>
        </w:rPr>
        <w:t>ทุกรายวิชาจัดการเรียนการสอนด้วยวิธี</w:t>
      </w:r>
      <w:r w:rsidRPr="00F414F3">
        <w:rPr>
          <w:rFonts w:ascii="TH SarabunPSK" w:eastAsia="BrowalliaNew-Bold" w:hAnsi="TH SarabunPSK" w:cs="TH SarabunPSK"/>
          <w:color w:val="000000"/>
          <w:cs/>
          <w:lang w:eastAsia="ko-KR"/>
        </w:rPr>
        <w:t xml:space="preserve">การเชิงรุก </w:t>
      </w:r>
      <w:r w:rsidR="002D593E" w:rsidRPr="00F414F3">
        <w:rPr>
          <w:rFonts w:ascii="TH SarabunPSK" w:eastAsia="BrowalliaNew-Bold" w:hAnsi="TH SarabunPSK" w:cs="TH SarabunPSK"/>
          <w:color w:val="000000"/>
          <w:cs/>
          <w:lang w:eastAsia="ko-KR"/>
        </w:rPr>
        <w:t>โ</w:t>
      </w:r>
      <w:r w:rsidRPr="00F414F3">
        <w:rPr>
          <w:rFonts w:ascii="TH SarabunPSK" w:eastAsia="BrowalliaNew-Bold" w:hAnsi="TH SarabunPSK" w:cs="TH SarabunPSK"/>
          <w:color w:val="000000"/>
          <w:cs/>
          <w:lang w:eastAsia="ko-KR"/>
        </w:rPr>
        <w:t xml:space="preserve">ดยเฉพาะอย่างยิ่งใช้กรณีศึกษาเป็นโจทย์ในการเรียนรู้  นอกเหนือจากวิธีการใช้กรณีศึกษาเป็นฐานแล้ว อาจารย์ผู้ประสานงานรายวิชาจะเลือกวิธีการเรียนรู้อื่นๆ ผสมผสานให้เหมาะสมกับรายวิชาและวัตถุประสงค์ของรายวิชาให้มากที่สุด </w:t>
      </w:r>
      <w:r w:rsidR="001027B6">
        <w:rPr>
          <w:rFonts w:ascii="TH SarabunPSK" w:eastAsia="BrowalliaNew-Bold" w:hAnsi="TH SarabunPSK" w:cs="TH SarabunPSK" w:hint="cs"/>
          <w:color w:val="000000"/>
          <w:cs/>
          <w:lang w:eastAsia="ko-KR"/>
        </w:rPr>
        <w:t>มีการนำ</w:t>
      </w:r>
      <w:r w:rsidRPr="00F414F3">
        <w:rPr>
          <w:rFonts w:ascii="TH SarabunPSK" w:eastAsia="BrowalliaNew-Bold" w:hAnsi="TH SarabunPSK" w:cs="TH SarabunPSK"/>
          <w:color w:val="000000"/>
          <w:cs/>
          <w:lang w:eastAsia="ko-KR"/>
        </w:rPr>
        <w:t xml:space="preserve">กรอบมาตรฐาน </w:t>
      </w:r>
      <w:r w:rsidRPr="00F414F3">
        <w:rPr>
          <w:rFonts w:ascii="TH SarabunPSK" w:eastAsia="BrowalliaNew-Bold" w:hAnsi="TH SarabunPSK" w:cs="TH SarabunPSK"/>
          <w:color w:val="000000"/>
          <w:lang w:eastAsia="ko-KR"/>
        </w:rPr>
        <w:t xml:space="preserve">UKPSF </w:t>
      </w:r>
      <w:r w:rsidR="001027B6">
        <w:rPr>
          <w:rFonts w:ascii="TH SarabunPSK" w:eastAsia="BrowalliaNew-Bold" w:hAnsi="TH SarabunPSK" w:cs="TH SarabunPSK"/>
          <w:color w:val="000000"/>
          <w:cs/>
          <w:lang w:eastAsia="ko-KR"/>
        </w:rPr>
        <w:t>ของสหราชอาณาจักร</w:t>
      </w:r>
      <w:r w:rsidRPr="00F414F3">
        <w:rPr>
          <w:rFonts w:ascii="TH SarabunPSK" w:eastAsia="BrowalliaNew-Bold" w:hAnsi="TH SarabunPSK" w:cs="TH SarabunPSK"/>
          <w:color w:val="000000"/>
          <w:cs/>
          <w:lang w:eastAsia="ko-KR"/>
        </w:rPr>
        <w:t xml:space="preserve">มาใช้เป็นแนวทางในการออกแบบการสอนและการประเมินผล โดยทุกรายวิชาใช้การผสมผสานระหว่างการประเมินแบบ </w:t>
      </w:r>
      <w:r w:rsidRPr="00F414F3">
        <w:rPr>
          <w:rFonts w:ascii="TH SarabunPSK" w:eastAsia="BrowalliaNew-Bold" w:hAnsi="TH SarabunPSK" w:cs="TH SarabunPSK"/>
          <w:color w:val="000000"/>
          <w:lang w:eastAsia="ko-KR"/>
        </w:rPr>
        <w:t xml:space="preserve">formative </w:t>
      </w:r>
      <w:r w:rsidRPr="00F414F3">
        <w:rPr>
          <w:rFonts w:ascii="TH SarabunPSK" w:eastAsia="BrowalliaNew-Bold" w:hAnsi="TH SarabunPSK" w:cs="TH SarabunPSK"/>
          <w:color w:val="000000"/>
          <w:cs/>
          <w:lang w:eastAsia="ko-KR"/>
        </w:rPr>
        <w:t xml:space="preserve">ร่วมกับ </w:t>
      </w:r>
      <w:r w:rsidRPr="00F414F3">
        <w:rPr>
          <w:rFonts w:ascii="TH SarabunPSK" w:eastAsia="BrowalliaNew-Bold" w:hAnsi="TH SarabunPSK" w:cs="TH SarabunPSK"/>
          <w:color w:val="000000"/>
          <w:lang w:eastAsia="ko-KR"/>
        </w:rPr>
        <w:t xml:space="preserve">summative  </w:t>
      </w:r>
      <w:r w:rsidRPr="00F414F3">
        <w:rPr>
          <w:rFonts w:ascii="TH SarabunPSK" w:eastAsia="BrowalliaNew-Bold" w:hAnsi="TH SarabunPSK" w:cs="TH SarabunPSK"/>
          <w:color w:val="000000"/>
          <w:cs/>
          <w:lang w:eastAsia="ko-KR"/>
        </w:rPr>
        <w:t>โดย</w:t>
      </w:r>
      <w:r w:rsidR="001027B6">
        <w:rPr>
          <w:rFonts w:ascii="TH SarabunPSK" w:eastAsia="BrowalliaNew-Bold" w:hAnsi="TH SarabunPSK" w:cs="TH SarabunPSK" w:hint="cs"/>
          <w:color w:val="000000"/>
          <w:cs/>
          <w:lang w:eastAsia="ko-KR"/>
        </w:rPr>
        <w:t>มี</w:t>
      </w:r>
      <w:r w:rsidRPr="00F414F3">
        <w:rPr>
          <w:rFonts w:ascii="TH SarabunPSK" w:eastAsia="BrowalliaNew-Bold" w:hAnsi="TH SarabunPSK" w:cs="TH SarabunPSK"/>
          <w:color w:val="000000"/>
          <w:cs/>
          <w:lang w:eastAsia="ko-KR"/>
        </w:rPr>
        <w:t xml:space="preserve">การประเมินแบบ </w:t>
      </w:r>
      <w:r w:rsidRPr="00F414F3">
        <w:rPr>
          <w:rFonts w:ascii="TH SarabunPSK" w:eastAsia="BrowalliaNew-Bold" w:hAnsi="TH SarabunPSK" w:cs="TH SarabunPSK"/>
          <w:color w:val="000000"/>
          <w:lang w:eastAsia="ko-KR"/>
        </w:rPr>
        <w:t xml:space="preserve">formative </w:t>
      </w:r>
      <w:r w:rsidR="0049316C">
        <w:rPr>
          <w:rFonts w:ascii="TH SarabunPSK" w:eastAsia="BrowalliaNew-Bold" w:hAnsi="TH SarabunPSK" w:cs="TH SarabunPSK"/>
          <w:color w:val="000000"/>
          <w:cs/>
          <w:lang w:eastAsia="ko-KR"/>
        </w:rPr>
        <w:t xml:space="preserve">ในทุกหัวข้อ </w:t>
      </w:r>
      <w:r w:rsidR="001027B6">
        <w:rPr>
          <w:rFonts w:ascii="TH SarabunPSK" w:eastAsia="BrowalliaNew-Bold" w:hAnsi="TH SarabunPSK" w:cs="TH SarabunPSK" w:hint="cs"/>
          <w:color w:val="000000"/>
          <w:cs/>
          <w:lang w:eastAsia="ko-KR"/>
        </w:rPr>
        <w:t>ซึ่ง</w:t>
      </w:r>
      <w:r w:rsidRPr="00F414F3">
        <w:rPr>
          <w:rFonts w:ascii="TH SarabunPSK" w:eastAsia="BrowalliaNew-Bold" w:hAnsi="TH SarabunPSK" w:cs="TH SarabunPSK"/>
          <w:color w:val="000000"/>
          <w:cs/>
          <w:lang w:eastAsia="ko-KR"/>
        </w:rPr>
        <w:t>ช่วยให้อาจ</w:t>
      </w:r>
      <w:r w:rsidR="0049316C">
        <w:rPr>
          <w:rFonts w:ascii="TH SarabunPSK" w:eastAsia="BrowalliaNew-Bold" w:hAnsi="TH SarabunPSK" w:cs="TH SarabunPSK"/>
          <w:color w:val="000000"/>
          <w:cs/>
          <w:lang w:eastAsia="ko-KR"/>
        </w:rPr>
        <w:t>ารย์สาม</w:t>
      </w:r>
      <w:r w:rsidR="001027B6">
        <w:rPr>
          <w:rFonts w:ascii="TH SarabunPSK" w:eastAsia="BrowalliaNew-Bold" w:hAnsi="TH SarabunPSK" w:cs="TH SarabunPSK"/>
          <w:color w:val="000000"/>
          <w:cs/>
          <w:lang w:eastAsia="ko-KR"/>
        </w:rPr>
        <w:t>ารถตรวจสอบความเข้าใจของนักศึกษา</w:t>
      </w:r>
      <w:r w:rsidRPr="00F414F3">
        <w:rPr>
          <w:rFonts w:ascii="TH SarabunPSK" w:eastAsia="BrowalliaNew-Bold" w:hAnsi="TH SarabunPSK" w:cs="TH SarabunPSK"/>
          <w:color w:val="000000"/>
          <w:cs/>
          <w:lang w:eastAsia="ko-KR"/>
        </w:rPr>
        <w:t>และให้ข้อมูลสะท้อน</w:t>
      </w:r>
      <w:r w:rsidR="0049316C">
        <w:rPr>
          <w:rFonts w:ascii="TH SarabunPSK" w:eastAsia="BrowalliaNew-Bold" w:hAnsi="TH SarabunPSK" w:cs="TH SarabunPSK"/>
          <w:color w:val="000000"/>
          <w:cs/>
          <w:lang w:eastAsia="ko-KR"/>
        </w:rPr>
        <w:t>กลับ</w:t>
      </w:r>
      <w:r w:rsidR="006B1B9D">
        <w:rPr>
          <w:rFonts w:ascii="TH SarabunPSK" w:eastAsia="BrowalliaNew-Bold" w:hAnsi="TH SarabunPSK" w:cs="TH SarabunPSK"/>
          <w:color w:val="000000"/>
          <w:cs/>
          <w:lang w:eastAsia="ko-KR"/>
        </w:rPr>
        <w:t>เพื่อการเรียนรู้ที่มีประสิทธิผล</w:t>
      </w:r>
      <w:r w:rsidRPr="00F414F3">
        <w:rPr>
          <w:rFonts w:ascii="TH SarabunPSK" w:eastAsia="BrowalliaNew-Bold" w:hAnsi="TH SarabunPSK" w:cs="TH SarabunPSK"/>
          <w:color w:val="000000"/>
          <w:cs/>
          <w:lang w:eastAsia="ko-KR"/>
        </w:rPr>
        <w:t xml:space="preserve"> อาจารย์ทุกคนในหลักสูตรผ่านการฝึกอบรม</w:t>
      </w:r>
      <w:r w:rsidR="00FB1460">
        <w:rPr>
          <w:rFonts w:ascii="TH SarabunPSK" w:eastAsia="BrowalliaNew-Bold" w:hAnsi="TH SarabunPSK" w:cs="TH SarabunPSK"/>
          <w:color w:val="000000"/>
          <w:cs/>
          <w:lang w:eastAsia="ko-KR"/>
        </w:rPr>
        <w:t>การจัดการเรียนการสอนตามกรอบ</w:t>
      </w:r>
      <w:r w:rsidRPr="00F414F3">
        <w:rPr>
          <w:rFonts w:ascii="TH SarabunPSK" w:eastAsia="BrowalliaNew-Bold" w:hAnsi="TH SarabunPSK" w:cs="TH SarabunPSK"/>
          <w:color w:val="000000"/>
          <w:lang w:eastAsia="ko-KR"/>
        </w:rPr>
        <w:t xml:space="preserve"> UKPSF </w:t>
      </w:r>
      <w:r w:rsidR="005614FA">
        <w:rPr>
          <w:rFonts w:ascii="TH SarabunPSK" w:eastAsia="BrowalliaNew-Bold" w:hAnsi="TH SarabunPSK" w:cs="TH SarabunPSK"/>
          <w:color w:val="000000"/>
          <w:cs/>
          <w:lang w:eastAsia="ko-KR"/>
        </w:rPr>
        <w:t>และได้รับการส่งเสริม</w:t>
      </w:r>
      <w:r w:rsidRPr="00F414F3">
        <w:rPr>
          <w:rFonts w:ascii="TH SarabunPSK" w:eastAsia="BrowalliaNew-Bold" w:hAnsi="TH SarabunPSK" w:cs="TH SarabunPSK"/>
          <w:color w:val="000000"/>
          <w:cs/>
          <w:lang w:eastAsia="ko-KR"/>
        </w:rPr>
        <w:t>ให้</w:t>
      </w:r>
      <w:r w:rsidR="005614FA">
        <w:rPr>
          <w:rFonts w:ascii="TH SarabunPSK" w:eastAsia="BrowalliaNew-Bold" w:hAnsi="TH SarabunPSK" w:cs="TH SarabunPSK"/>
          <w:color w:val="000000"/>
          <w:cs/>
          <w:lang w:eastAsia="ko-KR"/>
        </w:rPr>
        <w:t>เข้าสู่กระบวนการเพื่อรั</w:t>
      </w:r>
      <w:r w:rsidRPr="00F414F3">
        <w:rPr>
          <w:rFonts w:ascii="TH SarabunPSK" w:eastAsia="BrowalliaNew-Bold" w:hAnsi="TH SarabunPSK" w:cs="TH SarabunPSK"/>
          <w:color w:val="000000"/>
          <w:cs/>
          <w:lang w:eastAsia="ko-KR"/>
        </w:rPr>
        <w:t xml:space="preserve">บประกาศนียบัตร </w:t>
      </w:r>
      <w:r w:rsidRPr="00F414F3">
        <w:rPr>
          <w:rFonts w:ascii="TH SarabunPSK" w:eastAsia="BrowalliaNew-Bold" w:hAnsi="TH SarabunPSK" w:cs="TH SarabunPSK"/>
          <w:color w:val="000000"/>
          <w:lang w:eastAsia="ko-KR"/>
        </w:rPr>
        <w:t>UKPSF</w:t>
      </w:r>
      <w:r w:rsidR="00FB1460">
        <w:rPr>
          <w:rFonts w:ascii="TH SarabunPSK" w:eastAsia="BrowalliaNew-Bold" w:hAnsi="TH SarabunPSK" w:cs="TH SarabunPSK"/>
          <w:color w:val="000000"/>
          <w:cs/>
          <w:lang w:eastAsia="ko-KR"/>
        </w:rPr>
        <w:t xml:space="preserve"> </w:t>
      </w:r>
    </w:p>
    <w:p w14:paraId="54B73295" w14:textId="77777777" w:rsidR="00942FB1" w:rsidRPr="00F414F3" w:rsidRDefault="00942FB1" w:rsidP="00942FB1">
      <w:pPr>
        <w:tabs>
          <w:tab w:val="left" w:pos="851"/>
          <w:tab w:val="left" w:pos="900"/>
        </w:tabs>
        <w:ind w:left="709" w:right="-2"/>
        <w:rPr>
          <w:rStyle w:val="5yl5"/>
          <w:rFonts w:ascii="TH SarabunPSK" w:hAnsi="TH SarabunPSK" w:cs="TH SarabunPSK"/>
          <w:color w:val="000000"/>
        </w:rPr>
      </w:pPr>
      <w:r w:rsidRPr="00F414F3">
        <w:rPr>
          <w:rStyle w:val="5yl5"/>
          <w:rFonts w:ascii="TH SarabunPSK" w:hAnsi="TH SarabunPSK" w:cs="TH SarabunPSK"/>
          <w:b/>
          <w:bCs/>
          <w:color w:val="000000"/>
        </w:rPr>
        <w:t xml:space="preserve">Teaching </w:t>
      </w:r>
      <w:r>
        <w:rPr>
          <w:rStyle w:val="5yl5"/>
          <w:rFonts w:ascii="TH SarabunPSK" w:hAnsi="TH SarabunPSK" w:cs="TH SarabunPSK"/>
          <w:b/>
          <w:bCs/>
          <w:color w:val="000000"/>
        </w:rPr>
        <w:t>a</w:t>
      </w:r>
      <w:r w:rsidRPr="00F414F3">
        <w:rPr>
          <w:rStyle w:val="5yl5"/>
          <w:rFonts w:ascii="TH SarabunPSK" w:hAnsi="TH SarabunPSK" w:cs="TH SarabunPSK"/>
          <w:b/>
          <w:bCs/>
          <w:color w:val="000000"/>
        </w:rPr>
        <w:t xml:space="preserve">pproach or </w:t>
      </w:r>
      <w:r>
        <w:rPr>
          <w:rStyle w:val="5yl5"/>
          <w:rFonts w:ascii="TH SarabunPSK" w:hAnsi="TH SarabunPSK" w:cs="TH SarabunPSK"/>
          <w:b/>
          <w:bCs/>
          <w:color w:val="000000"/>
        </w:rPr>
        <w:t>p</w:t>
      </w:r>
      <w:r w:rsidRPr="00F414F3">
        <w:rPr>
          <w:rStyle w:val="5yl5"/>
          <w:rFonts w:ascii="TH SarabunPSK" w:hAnsi="TH SarabunPSK" w:cs="TH SarabunPSK"/>
          <w:b/>
          <w:bCs/>
          <w:color w:val="000000"/>
        </w:rPr>
        <w:t>edagogy</w:t>
      </w:r>
      <w:r w:rsidRPr="00F414F3">
        <w:rPr>
          <w:rStyle w:val="5yl5"/>
          <w:rFonts w:ascii="TH SarabunPSK" w:hAnsi="TH SarabunPSK" w:cs="TH SarabunPSK"/>
          <w:color w:val="000000"/>
          <w:cs/>
        </w:rPr>
        <w:t xml:space="preserve"> </w:t>
      </w:r>
    </w:p>
    <w:p w14:paraId="131C55DF" w14:textId="77777777" w:rsidR="006C3D2A" w:rsidRPr="00F414F3" w:rsidRDefault="00D87BC0" w:rsidP="006C3D2A">
      <w:pPr>
        <w:ind w:left="709" w:right="-2" w:firstLine="911"/>
        <w:jc w:val="thaiDistribute"/>
        <w:rPr>
          <w:rStyle w:val="5yl5"/>
          <w:rFonts w:ascii="TH SarabunPSK" w:hAnsi="TH SarabunPSK" w:cs="TH SarabunPSK"/>
          <w:color w:val="000000"/>
        </w:rPr>
      </w:pPr>
      <w:r w:rsidRPr="00F414F3">
        <w:rPr>
          <w:rStyle w:val="5yl5"/>
          <w:rFonts w:ascii="TH SarabunPSK" w:hAnsi="TH SarabunPSK" w:cs="TH SarabunPSK"/>
          <w:color w:val="000000"/>
        </w:rPr>
        <w:t>Active learnin</w:t>
      </w:r>
      <w:r w:rsidR="005C2768" w:rsidRPr="00F414F3">
        <w:rPr>
          <w:rStyle w:val="5yl5"/>
          <w:rFonts w:ascii="TH SarabunPSK" w:hAnsi="TH SarabunPSK" w:cs="TH SarabunPSK"/>
          <w:color w:val="000000"/>
        </w:rPr>
        <w:t>g is encouraged in all courses</w:t>
      </w:r>
      <w:r w:rsidR="002917CF" w:rsidRPr="00F414F3">
        <w:rPr>
          <w:rStyle w:val="5yl5"/>
          <w:rFonts w:ascii="TH SarabunPSK" w:hAnsi="TH SarabunPSK" w:cs="TH SarabunPSK"/>
          <w:color w:val="000000"/>
          <w:cs/>
        </w:rPr>
        <w:t xml:space="preserve"> </w:t>
      </w:r>
      <w:r w:rsidRPr="00F414F3">
        <w:rPr>
          <w:rStyle w:val="5yl5"/>
          <w:rFonts w:ascii="TH SarabunPSK" w:hAnsi="TH SarabunPSK" w:cs="TH SarabunPSK"/>
          <w:color w:val="000000"/>
        </w:rPr>
        <w:t>especially c</w:t>
      </w:r>
      <w:r w:rsidR="004151E5" w:rsidRPr="00F414F3">
        <w:rPr>
          <w:rStyle w:val="5yl5"/>
          <w:rFonts w:ascii="TH SarabunPSK" w:hAnsi="TH SarabunPSK" w:cs="TH SarabunPSK"/>
          <w:color w:val="000000"/>
        </w:rPr>
        <w:t>ase</w:t>
      </w:r>
      <w:r w:rsidR="004151E5" w:rsidRPr="00F414F3">
        <w:rPr>
          <w:rStyle w:val="5yl5"/>
          <w:rFonts w:ascii="TH SarabunPSK" w:hAnsi="TH SarabunPSK" w:cs="TH SarabunPSK"/>
          <w:color w:val="000000"/>
          <w:cs/>
        </w:rPr>
        <w:t>-</w:t>
      </w:r>
      <w:r w:rsidR="004151E5" w:rsidRPr="00F414F3">
        <w:rPr>
          <w:rStyle w:val="5yl5"/>
          <w:rFonts w:ascii="TH SarabunPSK" w:hAnsi="TH SarabunPSK" w:cs="TH SarabunPSK"/>
          <w:color w:val="000000"/>
        </w:rPr>
        <w:t>based learning approach is used in majority of the courses</w:t>
      </w:r>
      <w:r w:rsidRPr="00F414F3">
        <w:rPr>
          <w:rStyle w:val="5yl5"/>
          <w:rFonts w:ascii="TH SarabunPSK" w:hAnsi="TH SarabunPSK" w:cs="TH SarabunPSK"/>
          <w:color w:val="000000"/>
          <w:cs/>
        </w:rPr>
        <w:t xml:space="preserve">. </w:t>
      </w:r>
      <w:r w:rsidR="004151E5" w:rsidRPr="00F414F3">
        <w:rPr>
          <w:rStyle w:val="5yl5"/>
          <w:rFonts w:ascii="TH SarabunPSK" w:hAnsi="TH SarabunPSK" w:cs="TH SarabunPSK"/>
          <w:color w:val="000000"/>
        </w:rPr>
        <w:t>Apart from case</w:t>
      </w:r>
      <w:r w:rsidR="00C01DB9" w:rsidRPr="00F414F3">
        <w:rPr>
          <w:rStyle w:val="5yl5"/>
          <w:rFonts w:ascii="TH SarabunPSK" w:hAnsi="TH SarabunPSK" w:cs="TH SarabunPSK"/>
          <w:color w:val="000000"/>
          <w:cs/>
        </w:rPr>
        <w:t>-</w:t>
      </w:r>
      <w:r w:rsidR="004151E5" w:rsidRPr="00F414F3">
        <w:rPr>
          <w:rStyle w:val="5yl5"/>
          <w:rFonts w:ascii="TH SarabunPSK" w:hAnsi="TH SarabunPSK" w:cs="TH SarabunPSK"/>
          <w:color w:val="000000"/>
        </w:rPr>
        <w:t xml:space="preserve">study based learning approach, </w:t>
      </w:r>
      <w:r w:rsidR="00EF57F4">
        <w:rPr>
          <w:rStyle w:val="5yl5"/>
          <w:rFonts w:ascii="TH SarabunPSK" w:hAnsi="TH SarabunPSK" w:cs="TH SarabunPSK"/>
          <w:color w:val="000000"/>
        </w:rPr>
        <w:t xml:space="preserve">the </w:t>
      </w:r>
      <w:r w:rsidR="005C2768" w:rsidRPr="00F414F3">
        <w:rPr>
          <w:rStyle w:val="5yl5"/>
          <w:rFonts w:ascii="TH SarabunPSK" w:hAnsi="TH SarabunPSK" w:cs="TH SarabunPSK"/>
        </w:rPr>
        <w:t>course coordinator</w:t>
      </w:r>
      <w:r w:rsidR="004151E5" w:rsidRPr="00F414F3">
        <w:rPr>
          <w:rStyle w:val="5yl5"/>
          <w:rFonts w:ascii="TH SarabunPSK" w:hAnsi="TH SarabunPSK" w:cs="TH SarabunPSK"/>
          <w:color w:val="000000"/>
        </w:rPr>
        <w:t xml:space="preserve"> of each course decides the learning approach or combination of learning approaches that best suit the course and the program objective</w:t>
      </w:r>
      <w:r w:rsidR="002917CF" w:rsidRPr="00F414F3">
        <w:rPr>
          <w:rStyle w:val="5yl5"/>
          <w:rFonts w:ascii="TH SarabunPSK" w:hAnsi="TH SarabunPSK" w:cs="TH SarabunPSK"/>
          <w:color w:val="000000"/>
        </w:rPr>
        <w:t>s</w:t>
      </w:r>
      <w:r w:rsidR="004151E5" w:rsidRPr="00F414F3">
        <w:rPr>
          <w:rStyle w:val="5yl5"/>
          <w:rFonts w:ascii="TH SarabunPSK" w:hAnsi="TH SarabunPSK" w:cs="TH SarabunPSK"/>
          <w:color w:val="000000"/>
          <w:cs/>
        </w:rPr>
        <w:t xml:space="preserve">. </w:t>
      </w:r>
      <w:r w:rsidR="0049316C">
        <w:rPr>
          <w:rFonts w:ascii="TH SarabunPSK" w:hAnsi="TH SarabunPSK" w:cs="TH SarabunPSK"/>
        </w:rPr>
        <w:t>UKPSF</w:t>
      </w:r>
      <w:r w:rsidR="00F85606" w:rsidRPr="00F414F3">
        <w:rPr>
          <w:rFonts w:ascii="TH SarabunPSK" w:hAnsi="TH SarabunPSK" w:cs="TH SarabunPSK"/>
          <w:cs/>
        </w:rPr>
        <w:t xml:space="preserve"> </w:t>
      </w:r>
      <w:r w:rsidR="002917CF" w:rsidRPr="00F414F3">
        <w:rPr>
          <w:rStyle w:val="5yl5"/>
          <w:rFonts w:ascii="TH SarabunPSK" w:hAnsi="TH SarabunPSK" w:cs="TH SarabunPSK"/>
          <w:color w:val="000000"/>
        </w:rPr>
        <w:t>is adopted as a framework of te</w:t>
      </w:r>
      <w:r w:rsidR="00801F83">
        <w:rPr>
          <w:rStyle w:val="5yl5"/>
          <w:rFonts w:ascii="TH SarabunPSK" w:hAnsi="TH SarabunPSK" w:cs="TH SarabunPSK"/>
          <w:color w:val="000000"/>
        </w:rPr>
        <w:t>a</w:t>
      </w:r>
      <w:r w:rsidR="002917CF" w:rsidRPr="00F414F3">
        <w:rPr>
          <w:rStyle w:val="5yl5"/>
          <w:rFonts w:ascii="TH SarabunPSK" w:hAnsi="TH SarabunPSK" w:cs="TH SarabunPSK"/>
          <w:color w:val="000000"/>
        </w:rPr>
        <w:t>ching and learning</w:t>
      </w:r>
      <w:r w:rsidR="002917CF" w:rsidRPr="00F414F3">
        <w:rPr>
          <w:rStyle w:val="5yl5"/>
          <w:rFonts w:ascii="TH SarabunPSK" w:hAnsi="TH SarabunPSK" w:cs="TH SarabunPSK"/>
          <w:color w:val="000000"/>
          <w:cs/>
        </w:rPr>
        <w:t xml:space="preserve">. </w:t>
      </w:r>
      <w:r w:rsidR="004151E5" w:rsidRPr="00F414F3">
        <w:rPr>
          <w:rStyle w:val="5yl5"/>
          <w:rFonts w:ascii="TH SarabunPSK" w:hAnsi="TH SarabunPSK" w:cs="TH SarabunPSK"/>
          <w:color w:val="000000"/>
        </w:rPr>
        <w:t>The evaluation method for all courses is a combination of both formative and summative assessment</w:t>
      </w:r>
      <w:r w:rsidR="00801F83">
        <w:rPr>
          <w:rStyle w:val="5yl5"/>
          <w:rFonts w:ascii="TH SarabunPSK" w:hAnsi="TH SarabunPSK" w:cs="TH SarabunPSK"/>
          <w:color w:val="000000"/>
        </w:rPr>
        <w:t>s</w:t>
      </w:r>
      <w:r w:rsidR="004151E5" w:rsidRPr="00F414F3">
        <w:rPr>
          <w:rStyle w:val="5yl5"/>
          <w:rFonts w:ascii="TH SarabunPSK" w:hAnsi="TH SarabunPSK" w:cs="TH SarabunPSK"/>
          <w:color w:val="000000"/>
          <w:cs/>
        </w:rPr>
        <w:t xml:space="preserve">. </w:t>
      </w:r>
      <w:r w:rsidR="004151E5" w:rsidRPr="00F414F3">
        <w:rPr>
          <w:rStyle w:val="5yl5"/>
          <w:rFonts w:ascii="TH SarabunPSK" w:hAnsi="TH SarabunPSK" w:cs="TH SarabunPSK"/>
          <w:color w:val="000000"/>
        </w:rPr>
        <w:t xml:space="preserve">The formative assessment </w:t>
      </w:r>
      <w:r w:rsidR="0049316C" w:rsidRPr="00F414F3">
        <w:rPr>
          <w:rStyle w:val="5yl5"/>
          <w:rFonts w:ascii="TH SarabunPSK" w:hAnsi="TH SarabunPSK" w:cs="TH SarabunPSK"/>
          <w:color w:val="000000"/>
        </w:rPr>
        <w:t xml:space="preserve">in </w:t>
      </w:r>
      <w:r w:rsidR="0049316C">
        <w:rPr>
          <w:rStyle w:val="5yl5"/>
          <w:rFonts w:ascii="TH SarabunPSK" w:hAnsi="TH SarabunPSK" w:cs="TH SarabunPSK"/>
          <w:color w:val="000000"/>
        </w:rPr>
        <w:t>every topic</w:t>
      </w:r>
      <w:r w:rsidR="0049316C" w:rsidRPr="00F414F3">
        <w:rPr>
          <w:rStyle w:val="5yl5"/>
          <w:rFonts w:ascii="TH SarabunPSK" w:hAnsi="TH SarabunPSK" w:cs="TH SarabunPSK"/>
          <w:color w:val="000000"/>
          <w:cs/>
        </w:rPr>
        <w:t xml:space="preserve"> </w:t>
      </w:r>
      <w:r w:rsidR="004151E5" w:rsidRPr="00F414F3">
        <w:rPr>
          <w:rStyle w:val="5yl5"/>
          <w:rFonts w:ascii="TH SarabunPSK" w:hAnsi="TH SarabunPSK" w:cs="TH SarabunPSK"/>
          <w:color w:val="000000"/>
        </w:rPr>
        <w:t>enables lecturers to monitor students</w:t>
      </w:r>
      <w:r w:rsidR="004151E5" w:rsidRPr="00F414F3">
        <w:rPr>
          <w:rStyle w:val="5yl5"/>
          <w:rFonts w:ascii="TH SarabunPSK" w:hAnsi="TH SarabunPSK" w:cs="TH SarabunPSK"/>
          <w:color w:val="000000"/>
          <w:cs/>
        </w:rPr>
        <w:t xml:space="preserve">’ </w:t>
      </w:r>
      <w:r w:rsidR="004151E5" w:rsidRPr="00F414F3">
        <w:rPr>
          <w:rStyle w:val="5yl5"/>
          <w:rFonts w:ascii="TH SarabunPSK" w:hAnsi="TH SarabunPSK" w:cs="TH SarabunPSK"/>
          <w:color w:val="000000"/>
        </w:rPr>
        <w:t>performance and provide feedback to students</w:t>
      </w:r>
      <w:r w:rsidR="006B1B9D">
        <w:rPr>
          <w:rStyle w:val="5yl5"/>
          <w:rFonts w:ascii="TH SarabunPSK" w:hAnsi="TH SarabunPSK" w:cs="TH SarabunPSK"/>
          <w:color w:val="000000"/>
        </w:rPr>
        <w:t xml:space="preserve"> to enhance effective learning</w:t>
      </w:r>
      <w:r w:rsidR="004151E5" w:rsidRPr="00F414F3">
        <w:rPr>
          <w:rStyle w:val="5yl5"/>
          <w:rFonts w:ascii="TH SarabunPSK" w:hAnsi="TH SarabunPSK" w:cs="TH SarabunPSK"/>
          <w:color w:val="000000"/>
          <w:cs/>
        </w:rPr>
        <w:t xml:space="preserve">. </w:t>
      </w:r>
      <w:r w:rsidR="004151E5" w:rsidRPr="00F414F3">
        <w:rPr>
          <w:rStyle w:val="5yl5"/>
          <w:rFonts w:ascii="TH SarabunPSK" w:hAnsi="TH SarabunPSK" w:cs="TH SarabunPSK"/>
          <w:color w:val="000000"/>
        </w:rPr>
        <w:t>All lecturers in the program have undergone UKPSF training and UKPSF certification is encouraged</w:t>
      </w:r>
      <w:r w:rsidR="004151E5" w:rsidRPr="00F414F3">
        <w:rPr>
          <w:rStyle w:val="5yl5"/>
          <w:rFonts w:ascii="TH SarabunPSK" w:hAnsi="TH SarabunPSK" w:cs="TH SarabunPSK"/>
          <w:color w:val="000000"/>
          <w:cs/>
        </w:rPr>
        <w:t>.</w:t>
      </w:r>
      <w:r w:rsidR="002917CF" w:rsidRPr="00F414F3">
        <w:rPr>
          <w:rStyle w:val="5yl5"/>
          <w:rFonts w:ascii="TH SarabunPSK" w:hAnsi="TH SarabunPSK" w:cs="TH SarabunPSK"/>
          <w:color w:val="000000"/>
          <w:cs/>
        </w:rPr>
        <w:t xml:space="preserve"> </w:t>
      </w:r>
    </w:p>
    <w:p w14:paraId="41171A63" w14:textId="77777777" w:rsidR="006C3D2A" w:rsidRPr="00F414F3" w:rsidRDefault="006C3D2A" w:rsidP="006C3D2A">
      <w:pPr>
        <w:ind w:right="-2" w:firstLine="284"/>
        <w:jc w:val="thaiDistribute"/>
        <w:rPr>
          <w:rFonts w:ascii="TH SarabunPSK" w:eastAsia="BrowalliaNew-Bold" w:hAnsi="TH SarabunPSK" w:cs="TH SarabunPSK"/>
          <w:b/>
          <w:bCs/>
          <w:color w:val="000000"/>
          <w:lang w:eastAsia="ko-KR"/>
        </w:rPr>
      </w:pPr>
      <w:r w:rsidRPr="00F414F3">
        <w:rPr>
          <w:rFonts w:ascii="TH SarabunPSK" w:hAnsi="TH SarabunPSK" w:cs="TH SarabunPSK"/>
          <w:cs/>
        </w:rPr>
        <w:br w:type="page"/>
      </w:r>
      <w:r w:rsidR="000B0837" w:rsidRPr="00F414F3">
        <w:rPr>
          <w:rFonts w:ascii="TH SarabunPSK" w:eastAsia="BrowalliaNew-Bold" w:hAnsi="TH SarabunPSK" w:cs="TH SarabunPSK"/>
          <w:b/>
          <w:bCs/>
          <w:color w:val="000000"/>
          <w:cs/>
          <w:lang w:eastAsia="ko-KR"/>
        </w:rPr>
        <w:lastRenderedPageBreak/>
        <w:t>5.</w:t>
      </w:r>
      <w:r w:rsidR="00F933B0" w:rsidRPr="00F414F3">
        <w:rPr>
          <w:rFonts w:ascii="TH SarabunPSK" w:eastAsia="BrowalliaNew-Bold" w:hAnsi="TH SarabunPSK" w:cs="TH SarabunPSK"/>
          <w:b/>
          <w:bCs/>
          <w:color w:val="000000"/>
          <w:cs/>
          <w:lang w:eastAsia="ko-KR"/>
        </w:rPr>
        <w:t>5</w:t>
      </w:r>
      <w:r w:rsidR="000B0837" w:rsidRPr="00F414F3">
        <w:rPr>
          <w:rFonts w:ascii="TH SarabunPSK" w:eastAsia="BrowalliaNew-Bold" w:hAnsi="TH SarabunPSK" w:cs="TH SarabunPSK"/>
          <w:b/>
          <w:bCs/>
          <w:color w:val="000000"/>
          <w:cs/>
          <w:lang w:eastAsia="ko-KR"/>
        </w:rPr>
        <w:t xml:space="preserve">   </w:t>
      </w:r>
      <w:r w:rsidRPr="00F414F3">
        <w:rPr>
          <w:rFonts w:ascii="TH SarabunPSK" w:eastAsia="BrowalliaNew-Bold" w:hAnsi="TH SarabunPSK" w:cs="TH SarabunPSK"/>
          <w:b/>
          <w:bCs/>
          <w:color w:val="000000"/>
          <w:cs/>
          <w:lang w:eastAsia="ko-KR"/>
        </w:rPr>
        <w:t>การรับเข้าศึกษา</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5"/>
      </w:tblGrid>
      <w:tr w:rsidR="000B0837" w:rsidRPr="00F414F3" w14:paraId="36943438" w14:textId="77777777" w:rsidTr="006C3D2A">
        <w:tc>
          <w:tcPr>
            <w:tcW w:w="7655" w:type="dxa"/>
            <w:tcBorders>
              <w:top w:val="nil"/>
              <w:left w:val="nil"/>
              <w:bottom w:val="nil"/>
              <w:right w:val="nil"/>
            </w:tcBorders>
            <w:shd w:val="clear" w:color="auto" w:fill="auto"/>
          </w:tcPr>
          <w:p w14:paraId="2E5C21A8" w14:textId="77777777" w:rsidR="006C3D2A" w:rsidRDefault="006C3D2A" w:rsidP="006C3D2A">
            <w:pPr>
              <w:tabs>
                <w:tab w:val="left" w:pos="540"/>
                <w:tab w:val="left" w:pos="900"/>
              </w:tabs>
              <w:ind w:right="-2"/>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cs/>
                <w:lang w:eastAsia="ko-KR"/>
              </w:rPr>
              <w:t xml:space="preserve"> </w:t>
            </w:r>
            <w:r w:rsidRPr="00F414F3">
              <w:rPr>
                <w:rFonts w:ascii="TH SarabunPSK" w:eastAsia="BrowalliaNew-Bold" w:hAnsi="TH SarabunPSK" w:cs="TH SarabunPSK"/>
                <w:cs/>
                <w:lang w:eastAsia="ko-KR"/>
              </w:rPr>
              <w:t xml:space="preserve">   </w:t>
            </w:r>
            <w:r w:rsidRPr="00F414F3">
              <w:rPr>
                <w:rFonts w:ascii="TH SarabunPSK" w:eastAsia="BrowalliaNew-Bold" w:hAnsi="TH SarabunPSK" w:cs="TH SarabunPSK"/>
                <w:color w:val="000000"/>
                <w:cs/>
                <w:lang w:eastAsia="ko-KR"/>
              </w:rPr>
              <w:t>- รับทั้งนักศึกษาไทยและนักศึกษาต่างชาติ</w:t>
            </w:r>
          </w:p>
          <w:p w14:paraId="1F83EDC5" w14:textId="77777777" w:rsidR="00165C7D" w:rsidRPr="00F414F3" w:rsidRDefault="00165C7D" w:rsidP="006C3D2A">
            <w:pPr>
              <w:tabs>
                <w:tab w:val="left" w:pos="540"/>
                <w:tab w:val="left" w:pos="900"/>
              </w:tabs>
              <w:ind w:right="-2"/>
              <w:rPr>
                <w:rFonts w:ascii="TH SarabunPSK" w:eastAsia="BrowalliaNew-Bold" w:hAnsi="TH SarabunPSK" w:cs="TH SarabunPSK"/>
                <w:color w:val="000000"/>
                <w:lang w:eastAsia="ko-KR"/>
              </w:rPr>
            </w:pPr>
            <w:r w:rsidRPr="00F414F3">
              <w:rPr>
                <w:rFonts w:ascii="TH SarabunPSK" w:eastAsia="BrowalliaNew-Bold" w:hAnsi="TH SarabunPSK" w:cs="TH SarabunPSK"/>
                <w:b/>
                <w:bCs/>
                <w:color w:val="000000"/>
                <w:lang w:eastAsia="ko-KR"/>
              </w:rPr>
              <w:t>Admission</w:t>
            </w:r>
          </w:p>
          <w:p w14:paraId="234559D6" w14:textId="77777777" w:rsidR="002917CF" w:rsidRPr="00F414F3" w:rsidRDefault="006C3D2A" w:rsidP="006C3D2A">
            <w:pPr>
              <w:tabs>
                <w:tab w:val="left" w:pos="324"/>
                <w:tab w:val="left" w:pos="540"/>
                <w:tab w:val="left" w:pos="900"/>
              </w:tabs>
              <w:ind w:right="-2"/>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cs/>
                <w:lang w:eastAsia="ko-KR"/>
              </w:rPr>
              <w:t xml:space="preserve"> </w:t>
            </w:r>
            <w:r w:rsidRPr="00F414F3">
              <w:rPr>
                <w:rFonts w:ascii="TH SarabunPSK" w:eastAsia="BrowalliaNew-Bold" w:hAnsi="TH SarabunPSK" w:cs="TH SarabunPSK"/>
                <w:cs/>
                <w:lang w:eastAsia="ko-KR"/>
              </w:rPr>
              <w:t xml:space="preserve">   </w:t>
            </w:r>
            <w:r w:rsidRPr="00F414F3">
              <w:rPr>
                <w:rFonts w:ascii="TH SarabunPSK" w:eastAsia="BrowalliaNew-Bold" w:hAnsi="TH SarabunPSK" w:cs="TH SarabunPSK"/>
                <w:color w:val="000000"/>
                <w:cs/>
                <w:lang w:eastAsia="ko-KR"/>
              </w:rPr>
              <w:t>-</w:t>
            </w:r>
            <w:r w:rsidRPr="00F414F3">
              <w:rPr>
                <w:rFonts w:ascii="TH SarabunPSK" w:eastAsia="BrowalliaNew-Bold" w:hAnsi="TH SarabunPSK" w:cs="TH SarabunPSK"/>
                <w:cs/>
                <w:lang w:eastAsia="ko-KR"/>
              </w:rPr>
              <w:t xml:space="preserve"> </w:t>
            </w:r>
            <w:r w:rsidR="00794D6A" w:rsidRPr="00F414F3">
              <w:rPr>
                <w:rFonts w:ascii="TH SarabunPSK" w:eastAsia="BrowalliaNew-Bold" w:hAnsi="TH SarabunPSK" w:cs="TH SarabunPSK"/>
                <w:color w:val="000000"/>
                <w:lang w:eastAsia="ko-KR"/>
              </w:rPr>
              <w:t>Thai and international students</w:t>
            </w:r>
          </w:p>
        </w:tc>
      </w:tr>
    </w:tbl>
    <w:p w14:paraId="6EA41B23" w14:textId="77777777" w:rsidR="006C3D2A" w:rsidRPr="00F414F3" w:rsidRDefault="000B0837" w:rsidP="007B4A11">
      <w:pPr>
        <w:tabs>
          <w:tab w:val="left" w:pos="851"/>
          <w:tab w:val="left" w:pos="900"/>
        </w:tabs>
        <w:ind w:right="-2" w:firstLine="284"/>
        <w:rPr>
          <w:rFonts w:ascii="TH SarabunPSK" w:eastAsia="BrowalliaNew-Bold" w:hAnsi="TH SarabunPSK" w:cs="TH SarabunPSK"/>
          <w:b/>
          <w:bCs/>
          <w:color w:val="000000"/>
          <w:lang w:eastAsia="ko-KR"/>
        </w:rPr>
      </w:pPr>
      <w:r w:rsidRPr="00F414F3">
        <w:rPr>
          <w:rFonts w:ascii="TH SarabunPSK" w:eastAsia="BrowalliaNew-Bold" w:hAnsi="TH SarabunPSK" w:cs="TH SarabunPSK"/>
          <w:b/>
          <w:bCs/>
          <w:color w:val="000000"/>
          <w:cs/>
          <w:lang w:eastAsia="ko-KR"/>
        </w:rPr>
        <w:t>5.</w:t>
      </w:r>
      <w:r w:rsidR="00F933B0" w:rsidRPr="00F414F3">
        <w:rPr>
          <w:rFonts w:ascii="TH SarabunPSK" w:eastAsia="BrowalliaNew-Bold" w:hAnsi="TH SarabunPSK" w:cs="TH SarabunPSK"/>
          <w:b/>
          <w:bCs/>
          <w:color w:val="000000"/>
          <w:cs/>
          <w:lang w:eastAsia="ko-KR"/>
        </w:rPr>
        <w:t>6</w:t>
      </w:r>
      <w:r w:rsidRPr="00F414F3">
        <w:rPr>
          <w:rFonts w:ascii="TH SarabunPSK" w:eastAsia="BrowalliaNew-Bold" w:hAnsi="TH SarabunPSK" w:cs="TH SarabunPSK"/>
          <w:b/>
          <w:bCs/>
          <w:color w:val="000000"/>
          <w:cs/>
          <w:lang w:eastAsia="ko-KR"/>
        </w:rPr>
        <w:t xml:space="preserve">   </w:t>
      </w:r>
      <w:r w:rsidR="006C3D2A" w:rsidRPr="00F414F3">
        <w:rPr>
          <w:rFonts w:ascii="TH SarabunPSK" w:eastAsia="BrowalliaNew-Bold" w:hAnsi="TH SarabunPSK" w:cs="TH SarabunPSK"/>
          <w:b/>
          <w:bCs/>
          <w:color w:val="000000"/>
          <w:cs/>
          <w:lang w:eastAsia="ko-KR"/>
        </w:rPr>
        <w:t>ความร่วมมือกับสถาบันอื่น</w:t>
      </w:r>
    </w:p>
    <w:tbl>
      <w:tblPr>
        <w:tblW w:w="0" w:type="auto"/>
        <w:tblInd w:w="817" w:type="dxa"/>
        <w:tblLook w:val="04A0" w:firstRow="1" w:lastRow="0" w:firstColumn="1" w:lastColumn="0" w:noHBand="0" w:noVBand="1"/>
      </w:tblPr>
      <w:tblGrid>
        <w:gridCol w:w="8253"/>
      </w:tblGrid>
      <w:tr w:rsidR="000B0837" w:rsidRPr="00F414F3" w14:paraId="54660B62" w14:textId="77777777" w:rsidTr="007400A4">
        <w:trPr>
          <w:trHeight w:val="1025"/>
        </w:trPr>
        <w:tc>
          <w:tcPr>
            <w:tcW w:w="8375" w:type="dxa"/>
            <w:shd w:val="clear" w:color="auto" w:fill="auto"/>
          </w:tcPr>
          <w:p w14:paraId="28B202E8" w14:textId="77777777" w:rsidR="001027B6" w:rsidRPr="00F414F3" w:rsidRDefault="001027B6" w:rsidP="001027B6">
            <w:pPr>
              <w:jc w:val="thaiDistribute"/>
              <w:rPr>
                <w:rFonts w:ascii="TH SarabunPSK" w:eastAsia="BrowalliaNew-Bold" w:hAnsi="TH SarabunPSK" w:cs="TH SarabunPSK"/>
                <w:color w:val="000000"/>
                <w:cs/>
                <w:lang w:eastAsia="ko-KR"/>
              </w:rPr>
            </w:pPr>
            <w:r>
              <w:rPr>
                <w:rFonts w:ascii="TH SarabunPSK" w:eastAsia="BrowalliaNew-Bold" w:hAnsi="TH SarabunPSK" w:cs="TH SarabunPSK" w:hint="cs"/>
                <w:color w:val="000000"/>
                <w:cs/>
                <w:lang w:eastAsia="ko-KR"/>
              </w:rPr>
              <w:t xml:space="preserve">    </w:t>
            </w:r>
            <w:r w:rsidRPr="007400A4">
              <w:rPr>
                <w:rFonts w:ascii="TH SarabunPSK" w:eastAsia="BrowalliaNew-Bold" w:hAnsi="TH SarabunPSK" w:cs="TH SarabunPSK" w:hint="cs"/>
                <w:cs/>
                <w:lang w:eastAsia="ko-KR"/>
              </w:rPr>
              <w:t>เป็นหลักสูตรของสถาบันโดยเฉพาะ</w:t>
            </w:r>
          </w:p>
          <w:p w14:paraId="5026350E" w14:textId="77777777" w:rsidR="00942FB1" w:rsidRDefault="00942FB1" w:rsidP="00942FB1">
            <w:pPr>
              <w:ind w:hanging="105"/>
              <w:jc w:val="both"/>
              <w:rPr>
                <w:rFonts w:ascii="TH SarabunPSK" w:eastAsia="BrowalliaNew-Bold" w:hAnsi="TH SarabunPSK" w:cs="TH SarabunPSK"/>
                <w:color w:val="000000"/>
                <w:lang w:eastAsia="ko-KR"/>
              </w:rPr>
            </w:pPr>
            <w:r w:rsidRPr="00F414F3">
              <w:rPr>
                <w:rFonts w:ascii="TH SarabunPSK" w:eastAsia="BrowalliaNew-Bold" w:hAnsi="TH SarabunPSK" w:cs="TH SarabunPSK"/>
                <w:b/>
                <w:bCs/>
                <w:color w:val="000000"/>
                <w:lang w:eastAsia="ko-KR"/>
              </w:rPr>
              <w:t>Collaboration with other institutions</w:t>
            </w:r>
            <w:r w:rsidRPr="00F414F3">
              <w:rPr>
                <w:rFonts w:ascii="TH SarabunPSK" w:eastAsia="BrowalliaNew-Bold" w:hAnsi="TH SarabunPSK" w:cs="TH SarabunPSK"/>
                <w:b/>
                <w:bCs/>
                <w:color w:val="000000"/>
                <w:cs/>
                <w:lang w:eastAsia="ko-KR"/>
              </w:rPr>
              <w:t xml:space="preserve">  </w:t>
            </w:r>
          </w:p>
          <w:p w14:paraId="64CE2B75" w14:textId="77777777" w:rsidR="007400A4" w:rsidRPr="007400A4" w:rsidRDefault="007400A4" w:rsidP="00110AB9">
            <w:pPr>
              <w:jc w:val="both"/>
              <w:rPr>
                <w:rFonts w:ascii="TH SarabunPSK" w:eastAsia="BrowalliaNew-Bold" w:hAnsi="TH SarabunPSK" w:cs="TH SarabunPSK"/>
                <w:color w:val="000000"/>
                <w:cs/>
                <w:lang w:eastAsia="ko-KR"/>
              </w:rPr>
            </w:pPr>
            <w:r>
              <w:rPr>
                <w:rFonts w:ascii="TH SarabunPSK" w:eastAsia="BrowalliaNew-Bold" w:hAnsi="TH SarabunPSK" w:cs="TH SarabunPSK"/>
                <w:color w:val="FF0000"/>
                <w:cs/>
                <w:lang w:eastAsia="ko-KR"/>
              </w:rPr>
              <w:t xml:space="preserve">     </w:t>
            </w:r>
            <w:r w:rsidR="00110AB9" w:rsidRPr="001D7D25">
              <w:rPr>
                <w:rFonts w:ascii="TH SarabunPSK" w:eastAsia="BrowalliaNew-Bold" w:hAnsi="TH SarabunPSK" w:cs="TH SarabunPSK"/>
                <w:color w:val="000000"/>
                <w:lang w:eastAsia="ko-KR"/>
              </w:rPr>
              <w:t>The curriculum is</w:t>
            </w:r>
            <w:r w:rsidR="00110AB9" w:rsidRPr="007400A4">
              <w:rPr>
                <w:rFonts w:ascii="TH SarabunPSK" w:eastAsia="BrowalliaNew-Bold" w:hAnsi="TH SarabunPSK" w:cs="TH SarabunPSK"/>
                <w:cs/>
                <w:lang w:eastAsia="ko-KR"/>
              </w:rPr>
              <w:t xml:space="preserve"> </w:t>
            </w:r>
            <w:r>
              <w:rPr>
                <w:rFonts w:ascii="TH SarabunPSK" w:eastAsia="BrowalliaNew-Bold" w:hAnsi="TH SarabunPSK" w:cs="TH SarabunPSK"/>
                <w:color w:val="000000"/>
                <w:lang w:eastAsia="ko-KR"/>
              </w:rPr>
              <w:t>a particular institution</w:t>
            </w:r>
          </w:p>
        </w:tc>
      </w:tr>
    </w:tbl>
    <w:p w14:paraId="69CF8D4F" w14:textId="77777777" w:rsidR="006C3D2A" w:rsidRPr="00F414F3" w:rsidRDefault="000B0837" w:rsidP="000B0837">
      <w:pPr>
        <w:tabs>
          <w:tab w:val="left" w:pos="851"/>
          <w:tab w:val="left" w:pos="900"/>
        </w:tabs>
        <w:ind w:left="284" w:right="-2"/>
        <w:rPr>
          <w:rFonts w:ascii="TH SarabunPSK" w:eastAsia="BrowalliaNew-Bold" w:hAnsi="TH SarabunPSK" w:cs="TH SarabunPSK"/>
          <w:b/>
          <w:bCs/>
          <w:color w:val="000000"/>
          <w:cs/>
          <w:lang w:eastAsia="ko-KR"/>
        </w:rPr>
      </w:pPr>
      <w:r w:rsidRPr="00F414F3">
        <w:rPr>
          <w:rFonts w:ascii="TH SarabunPSK" w:eastAsia="BrowalliaNew-Bold" w:hAnsi="TH SarabunPSK" w:cs="TH SarabunPSK"/>
          <w:b/>
          <w:bCs/>
          <w:color w:val="000000"/>
          <w:cs/>
          <w:lang w:eastAsia="ko-KR"/>
        </w:rPr>
        <w:t>5.</w:t>
      </w:r>
      <w:r w:rsidR="005F2DA3" w:rsidRPr="00F414F3">
        <w:rPr>
          <w:rFonts w:ascii="TH SarabunPSK" w:eastAsia="BrowalliaNew-Bold" w:hAnsi="TH SarabunPSK" w:cs="TH SarabunPSK"/>
          <w:b/>
          <w:bCs/>
          <w:color w:val="000000"/>
          <w:cs/>
          <w:lang w:eastAsia="ko-KR"/>
        </w:rPr>
        <w:t>7</w:t>
      </w:r>
      <w:r w:rsidRPr="00F414F3">
        <w:rPr>
          <w:rFonts w:ascii="TH SarabunPSK" w:eastAsia="BrowalliaNew-Bold" w:hAnsi="TH SarabunPSK" w:cs="TH SarabunPSK"/>
          <w:b/>
          <w:bCs/>
          <w:color w:val="000000"/>
          <w:cs/>
          <w:lang w:eastAsia="ko-KR"/>
        </w:rPr>
        <w:t xml:space="preserve">  </w:t>
      </w:r>
      <w:r w:rsidR="006C3D2A" w:rsidRPr="00F414F3">
        <w:rPr>
          <w:rFonts w:ascii="TH SarabunPSK" w:eastAsia="BrowalliaNew-Bold" w:hAnsi="TH SarabunPSK" w:cs="TH SarabunPSK"/>
          <w:b/>
          <w:bCs/>
          <w:color w:val="000000"/>
          <w:cs/>
          <w:lang w:eastAsia="ko-KR"/>
        </w:rPr>
        <w:t xml:space="preserve"> </w:t>
      </w:r>
      <w:r w:rsidR="00360BDF" w:rsidRPr="00F414F3">
        <w:rPr>
          <w:rFonts w:ascii="TH SarabunPSK" w:eastAsia="BrowalliaNew-Bold" w:hAnsi="TH SarabunPSK" w:cs="TH SarabunPSK"/>
          <w:b/>
          <w:bCs/>
          <w:color w:val="000000"/>
          <w:cs/>
          <w:lang w:eastAsia="ko-KR"/>
        </w:rPr>
        <w:t>การให้ปริญญาแก่ผู้สำเร็จการศึกษา</w:t>
      </w:r>
    </w:p>
    <w:tbl>
      <w:tblPr>
        <w:tblW w:w="0" w:type="auto"/>
        <w:tblInd w:w="817" w:type="dxa"/>
        <w:tblLook w:val="04A0" w:firstRow="1" w:lastRow="0" w:firstColumn="1" w:lastColumn="0" w:noHBand="0" w:noVBand="1"/>
      </w:tblPr>
      <w:tblGrid>
        <w:gridCol w:w="7655"/>
      </w:tblGrid>
      <w:tr w:rsidR="000B0837" w:rsidRPr="00F414F3" w14:paraId="0A753E8A" w14:textId="77777777" w:rsidTr="008C09E4">
        <w:tc>
          <w:tcPr>
            <w:tcW w:w="7655" w:type="dxa"/>
            <w:shd w:val="clear" w:color="auto" w:fill="auto"/>
          </w:tcPr>
          <w:p w14:paraId="5A6D0051" w14:textId="77777777" w:rsidR="00942FB1" w:rsidRPr="00942FB1" w:rsidRDefault="00360BDF" w:rsidP="006275F5">
            <w:pPr>
              <w:numPr>
                <w:ilvl w:val="0"/>
                <w:numId w:val="10"/>
              </w:numPr>
              <w:tabs>
                <w:tab w:val="left" w:pos="540"/>
                <w:tab w:val="left" w:pos="900"/>
              </w:tabs>
              <w:ind w:right="-2"/>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cs/>
                <w:lang w:eastAsia="ko-KR"/>
              </w:rPr>
              <w:t>ให้ปริญญาเพียงสาขาวิชาเดียว</w:t>
            </w:r>
            <w:r w:rsidR="00942FB1" w:rsidRPr="00F414F3">
              <w:rPr>
                <w:rFonts w:ascii="TH SarabunPSK" w:eastAsia="BrowalliaNew-Bold" w:hAnsi="TH SarabunPSK" w:cs="TH SarabunPSK"/>
                <w:b/>
                <w:bCs/>
                <w:color w:val="000000"/>
                <w:cs/>
                <w:lang w:eastAsia="ko-KR"/>
              </w:rPr>
              <w:t xml:space="preserve"> </w:t>
            </w:r>
          </w:p>
          <w:p w14:paraId="22B1FD7E" w14:textId="77777777" w:rsidR="006D1658" w:rsidRPr="00F414F3" w:rsidRDefault="00942FB1" w:rsidP="00942FB1">
            <w:pPr>
              <w:tabs>
                <w:tab w:val="left" w:pos="540"/>
                <w:tab w:val="left" w:pos="900"/>
              </w:tabs>
              <w:ind w:right="-2"/>
              <w:rPr>
                <w:rFonts w:ascii="TH SarabunPSK" w:eastAsia="BrowalliaNew-Bold" w:hAnsi="TH SarabunPSK" w:cs="TH SarabunPSK"/>
                <w:color w:val="000000"/>
                <w:cs/>
                <w:lang w:eastAsia="ko-KR"/>
              </w:rPr>
            </w:pPr>
            <w:r w:rsidRPr="00F414F3">
              <w:rPr>
                <w:rFonts w:ascii="TH SarabunPSK" w:eastAsia="BrowalliaNew-Bold" w:hAnsi="TH SarabunPSK" w:cs="TH SarabunPSK"/>
                <w:b/>
                <w:bCs/>
                <w:color w:val="000000"/>
                <w:lang w:eastAsia="ko-KR"/>
              </w:rPr>
              <w:t xml:space="preserve">Degree </w:t>
            </w:r>
            <w:r>
              <w:rPr>
                <w:rFonts w:ascii="TH SarabunPSK" w:eastAsia="BrowalliaNew-Bold" w:hAnsi="TH SarabunPSK" w:cs="TH SarabunPSK"/>
                <w:b/>
                <w:bCs/>
                <w:color w:val="000000"/>
                <w:lang w:eastAsia="ko-KR"/>
              </w:rPr>
              <w:t>o</w:t>
            </w:r>
            <w:r w:rsidRPr="00F414F3">
              <w:rPr>
                <w:rFonts w:ascii="TH SarabunPSK" w:eastAsia="BrowalliaNew-Bold" w:hAnsi="TH SarabunPSK" w:cs="TH SarabunPSK"/>
                <w:b/>
                <w:bCs/>
                <w:color w:val="000000"/>
                <w:lang w:eastAsia="ko-KR"/>
              </w:rPr>
              <w:t>ffered</w:t>
            </w:r>
          </w:p>
          <w:p w14:paraId="21568AFD" w14:textId="77777777" w:rsidR="008F0008" w:rsidRPr="008F0008" w:rsidRDefault="00794D6A" w:rsidP="008F0008">
            <w:pPr>
              <w:numPr>
                <w:ilvl w:val="0"/>
                <w:numId w:val="10"/>
              </w:numPr>
              <w:tabs>
                <w:tab w:val="left" w:pos="540"/>
                <w:tab w:val="left" w:pos="900"/>
              </w:tabs>
              <w:ind w:right="-2"/>
              <w:rPr>
                <w:rFonts w:ascii="TH SarabunPSK" w:eastAsia="BrowalliaNew-Bold" w:hAnsi="TH SarabunPSK" w:cs="TH SarabunPSK"/>
                <w:b/>
                <w:bCs/>
                <w:color w:val="000000"/>
                <w:lang w:eastAsia="ko-KR"/>
              </w:rPr>
            </w:pPr>
            <w:r w:rsidRPr="00F414F3">
              <w:rPr>
                <w:rFonts w:ascii="TH SarabunPSK" w:eastAsia="BrowalliaNew-Bold" w:hAnsi="TH SarabunPSK" w:cs="TH SarabunPSK"/>
                <w:color w:val="000000"/>
                <w:lang w:eastAsia="ko-KR"/>
              </w:rPr>
              <w:t>Only one degree</w:t>
            </w:r>
          </w:p>
          <w:p w14:paraId="101ED8F1" w14:textId="77777777" w:rsidR="008F0008" w:rsidRPr="008F0008" w:rsidRDefault="008F0008" w:rsidP="008F0008">
            <w:pPr>
              <w:tabs>
                <w:tab w:val="left" w:pos="540"/>
                <w:tab w:val="left" w:pos="900"/>
              </w:tabs>
              <w:ind w:left="720" w:right="-2"/>
              <w:rPr>
                <w:rFonts w:ascii="TH SarabunPSK" w:eastAsia="BrowalliaNew-Bold" w:hAnsi="TH SarabunPSK" w:cs="TH SarabunPSK"/>
                <w:b/>
                <w:bCs/>
                <w:color w:val="000000"/>
                <w:cs/>
                <w:lang w:eastAsia="ko-KR"/>
              </w:rPr>
            </w:pPr>
          </w:p>
        </w:tc>
      </w:tr>
    </w:tbl>
    <w:p w14:paraId="4EECF552" w14:textId="77777777" w:rsidR="006D1658" w:rsidRPr="00F414F3" w:rsidRDefault="000B0837" w:rsidP="000B0837">
      <w:pPr>
        <w:tabs>
          <w:tab w:val="left" w:pos="540"/>
          <w:tab w:val="left" w:pos="900"/>
        </w:tabs>
        <w:ind w:right="-2"/>
        <w:rPr>
          <w:rFonts w:ascii="TH SarabunPSK" w:eastAsia="BrowalliaNew-Bold" w:hAnsi="TH SarabunPSK" w:cs="TH SarabunPSK"/>
          <w:color w:val="000000"/>
          <w:lang w:eastAsia="ko-KR"/>
        </w:rPr>
      </w:pPr>
      <w:r w:rsidRPr="00F414F3">
        <w:rPr>
          <w:rFonts w:ascii="TH SarabunPSK" w:eastAsia="BrowalliaNew-Bold" w:hAnsi="TH SarabunPSK" w:cs="TH SarabunPSK"/>
          <w:b/>
          <w:bCs/>
          <w:color w:val="000000"/>
          <w:cs/>
          <w:lang w:eastAsia="ko-KR"/>
        </w:rPr>
        <w:t xml:space="preserve">6.  </w:t>
      </w:r>
      <w:r w:rsidR="006D1658" w:rsidRPr="00F414F3">
        <w:rPr>
          <w:rFonts w:ascii="TH SarabunPSK" w:eastAsia="BrowalliaNew-Bold" w:hAnsi="TH SarabunPSK" w:cs="TH SarabunPSK"/>
          <w:b/>
          <w:bCs/>
          <w:color w:val="000000"/>
          <w:cs/>
          <w:lang w:eastAsia="ko-KR"/>
        </w:rPr>
        <w:t>สถานภาพของหลักสูตรและการพิจารณาอนุมัติ/เห็นชอบหลักสูตร</w:t>
      </w:r>
    </w:p>
    <w:p w14:paraId="738C25AD" w14:textId="77777777" w:rsidR="00026DEA" w:rsidRPr="00F414F3" w:rsidRDefault="000B0837" w:rsidP="00D532EA">
      <w:pPr>
        <w:ind w:left="567" w:right="-2"/>
        <w:rPr>
          <w:rFonts w:ascii="TH SarabunPSK" w:eastAsia="BrowalliaNew-Bold" w:hAnsi="TH SarabunPSK" w:cs="TH SarabunPSK"/>
          <w:lang w:eastAsia="ko-KR"/>
        </w:rPr>
      </w:pPr>
      <w:r w:rsidRPr="00F414F3">
        <w:rPr>
          <w:rFonts w:ascii="TH SarabunPSK" w:eastAsia="BrowalliaNew-Bold" w:hAnsi="TH SarabunPSK" w:cs="TH SarabunPSK"/>
          <w:cs/>
          <w:lang w:eastAsia="ko-KR"/>
        </w:rPr>
        <w:t xml:space="preserve">1)  </w:t>
      </w:r>
      <w:r w:rsidR="00D532EA">
        <w:rPr>
          <w:rFonts w:ascii="TH SarabunPSK" w:eastAsia="BrowalliaNew-Bold" w:hAnsi="TH SarabunPSK" w:cs="TH SarabunPSK"/>
          <w:cs/>
          <w:lang w:eastAsia="ko-KR"/>
        </w:rPr>
        <w:t>หลักสูตรปรับปรุง พ.ศ. 256</w:t>
      </w:r>
      <w:r w:rsidR="00D532EA">
        <w:rPr>
          <w:rFonts w:ascii="TH SarabunPSK" w:eastAsia="BrowalliaNew-Bold" w:hAnsi="TH SarabunPSK" w:cs="TH SarabunPSK"/>
          <w:lang w:eastAsia="ko-KR"/>
        </w:rPr>
        <w:t>5</w:t>
      </w:r>
      <w:r w:rsidR="00026DEA" w:rsidRPr="00F414F3">
        <w:rPr>
          <w:rFonts w:ascii="TH SarabunPSK" w:eastAsia="BrowalliaNew-Bold" w:hAnsi="TH SarabunPSK" w:cs="TH SarabunPSK"/>
          <w:cs/>
          <w:lang w:eastAsia="ko-KR"/>
        </w:rPr>
        <w:t xml:space="preserve"> ปรับปรุง</w:t>
      </w:r>
      <w:r w:rsidR="00320B49">
        <w:rPr>
          <w:rFonts w:ascii="TH SarabunPSK" w:eastAsia="BrowalliaNew-Bold" w:hAnsi="TH SarabunPSK" w:cs="TH SarabunPSK"/>
          <w:cs/>
          <w:lang w:eastAsia="ko-KR"/>
        </w:rPr>
        <w:t>จาก</w:t>
      </w:r>
      <w:r w:rsidR="00026DEA" w:rsidRPr="00F414F3">
        <w:rPr>
          <w:rFonts w:ascii="TH SarabunPSK" w:eastAsia="BrowalliaNew-Bold" w:hAnsi="TH SarabunPSK" w:cs="TH SarabunPSK"/>
          <w:cs/>
          <w:lang w:eastAsia="ko-KR"/>
        </w:rPr>
        <w:t>หลักสูตรบริหารธุรกิจบัณฑิต สาขาการ</w:t>
      </w:r>
      <w:r w:rsidR="00D532EA">
        <w:rPr>
          <w:rFonts w:ascii="TH SarabunPSK" w:eastAsia="BrowalliaNew-Bold" w:hAnsi="TH SarabunPSK" w:cs="TH SarabunPSK" w:hint="cs"/>
          <w:cs/>
          <w:lang w:eastAsia="ko-KR"/>
        </w:rPr>
        <w:t>วิเคราะห์</w:t>
      </w:r>
      <w:r w:rsidR="00D532EA">
        <w:rPr>
          <w:rFonts w:ascii="TH SarabunPSK" w:eastAsia="BrowalliaNew-Bold" w:hAnsi="TH SarabunPSK" w:cs="TH SarabunPSK" w:hint="cs"/>
          <w:cs/>
          <w:lang w:eastAsia="ko-KR"/>
        </w:rPr>
        <w:br/>
        <w:t xml:space="preserve">     </w:t>
      </w:r>
      <w:r w:rsidR="00026DEA" w:rsidRPr="00F414F3">
        <w:rPr>
          <w:rFonts w:ascii="TH SarabunPSK" w:eastAsia="BrowalliaNew-Bold" w:hAnsi="TH SarabunPSK" w:cs="TH SarabunPSK"/>
          <w:cs/>
          <w:lang w:eastAsia="ko-KR"/>
        </w:rPr>
        <w:t>โลจิสติกส์และ</w:t>
      </w:r>
      <w:r w:rsidR="00D532EA">
        <w:rPr>
          <w:rFonts w:ascii="TH SarabunPSK" w:eastAsia="BrowalliaNew-Bold" w:hAnsi="TH SarabunPSK" w:cs="TH SarabunPSK" w:hint="cs"/>
          <w:cs/>
          <w:lang w:eastAsia="ko-KR"/>
        </w:rPr>
        <w:t>การจัดการ</w:t>
      </w:r>
      <w:r w:rsidR="00D532EA">
        <w:rPr>
          <w:rFonts w:ascii="TH SarabunPSK" w:eastAsia="BrowalliaNew-Bold" w:hAnsi="TH SarabunPSK" w:cs="TH SarabunPSK"/>
          <w:cs/>
          <w:lang w:eastAsia="ko-KR"/>
        </w:rPr>
        <w:t>ซัพพลาย</w:t>
      </w:r>
      <w:r w:rsidR="00026DEA" w:rsidRPr="00F414F3">
        <w:rPr>
          <w:rFonts w:ascii="TH SarabunPSK" w:eastAsia="BrowalliaNew-Bold" w:hAnsi="TH SarabunPSK" w:cs="TH SarabunPSK"/>
          <w:cs/>
          <w:lang w:eastAsia="ko-KR"/>
        </w:rPr>
        <w:t>เซน หลักสูตรนานาชาติ (หลักสูตรใหม่ พ.ศ. 2561)</w:t>
      </w:r>
    </w:p>
    <w:p w14:paraId="628E4459" w14:textId="77777777" w:rsidR="001E107C" w:rsidRPr="00F414F3" w:rsidRDefault="001E107C" w:rsidP="00EC5DF2">
      <w:pPr>
        <w:ind w:right="-2" w:firstLine="567"/>
        <w:jc w:val="thaiDistribute"/>
        <w:rPr>
          <w:rFonts w:ascii="TH SarabunPSK" w:eastAsia="BrowalliaNew-Bold" w:hAnsi="TH SarabunPSK" w:cs="TH SarabunPSK"/>
          <w:cs/>
          <w:lang w:eastAsia="ko-KR"/>
        </w:rPr>
      </w:pPr>
      <w:r w:rsidRPr="00F414F3">
        <w:rPr>
          <w:rFonts w:ascii="TH SarabunPSK" w:eastAsia="BrowalliaNew-Bold" w:hAnsi="TH SarabunPSK" w:cs="TH SarabunPSK"/>
          <w:cs/>
          <w:lang w:eastAsia="ko-KR"/>
        </w:rPr>
        <w:t xml:space="preserve">2)  </w:t>
      </w:r>
      <w:r w:rsidR="00026DEA" w:rsidRPr="00F414F3">
        <w:rPr>
          <w:rFonts w:ascii="TH SarabunPSK" w:eastAsia="BrowalliaNew-Bold" w:hAnsi="TH SarabunPSK" w:cs="TH SarabunPSK"/>
          <w:cs/>
          <w:lang w:eastAsia="ko-KR"/>
        </w:rPr>
        <w:t>เริ่มต้นใช้หลักสูตรครั้งแรก</w:t>
      </w:r>
      <w:r w:rsidR="00D532EA">
        <w:rPr>
          <w:rFonts w:ascii="TH SarabunPSK" w:eastAsia="BrowalliaNew-Bold" w:hAnsi="TH SarabunPSK" w:cs="TH SarabunPSK" w:hint="cs"/>
          <w:cs/>
          <w:lang w:eastAsia="ko-KR"/>
        </w:rPr>
        <w:t>ใน</w:t>
      </w:r>
      <w:r w:rsidR="00026DEA" w:rsidRPr="00F414F3">
        <w:rPr>
          <w:rFonts w:ascii="TH SarabunPSK" w:eastAsia="BrowalliaNew-Bold" w:hAnsi="TH SarabunPSK" w:cs="TH SarabunPSK"/>
          <w:cs/>
          <w:lang w:eastAsia="ko-KR"/>
        </w:rPr>
        <w:t>ปีการศึกษา</w:t>
      </w:r>
      <w:r w:rsidR="00026DEA" w:rsidRPr="00F414F3">
        <w:rPr>
          <w:rFonts w:ascii="TH SarabunPSK" w:eastAsia="BrowalliaNew-Bold" w:hAnsi="TH SarabunPSK" w:cs="TH SarabunPSK"/>
          <w:lang w:eastAsia="ko-KR"/>
        </w:rPr>
        <w:t xml:space="preserve"> 256</w:t>
      </w:r>
      <w:r w:rsidR="00D532EA">
        <w:rPr>
          <w:rFonts w:ascii="TH SarabunPSK" w:eastAsia="BrowalliaNew-Bold" w:hAnsi="TH SarabunPSK" w:cs="TH SarabunPSK"/>
          <w:lang w:eastAsia="ko-KR"/>
        </w:rPr>
        <w:t>5</w:t>
      </w:r>
      <w:r w:rsidR="00026DEA" w:rsidRPr="00F414F3">
        <w:rPr>
          <w:rFonts w:ascii="TH SarabunPSK" w:eastAsia="BrowalliaNew-Bold" w:hAnsi="TH SarabunPSK" w:cs="TH SarabunPSK"/>
          <w:cs/>
          <w:lang w:eastAsia="ko-KR"/>
        </w:rPr>
        <w:t xml:space="preserve"> </w:t>
      </w:r>
    </w:p>
    <w:p w14:paraId="06E0F6C2" w14:textId="77777777" w:rsidR="000B0837" w:rsidRPr="00EC5DF2" w:rsidRDefault="001E107C" w:rsidP="00EC5DF2">
      <w:pPr>
        <w:ind w:left="567" w:right="-2"/>
        <w:jc w:val="thaiDistribute"/>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cs/>
          <w:lang w:eastAsia="ko-KR"/>
        </w:rPr>
        <w:t>3</w:t>
      </w:r>
      <w:r w:rsidR="000B0837" w:rsidRPr="00F414F3">
        <w:rPr>
          <w:rFonts w:ascii="TH SarabunPSK" w:eastAsia="BrowalliaNew-Bold" w:hAnsi="TH SarabunPSK" w:cs="TH SarabunPSK"/>
          <w:color w:val="000000"/>
          <w:cs/>
          <w:lang w:eastAsia="ko-KR"/>
        </w:rPr>
        <w:t xml:space="preserve">)  </w:t>
      </w:r>
      <w:r w:rsidR="00026DEA" w:rsidRPr="00F414F3">
        <w:rPr>
          <w:rFonts w:ascii="TH SarabunPSK" w:eastAsia="BrowalliaNew-Bold" w:hAnsi="TH SarabunPSK" w:cs="TH SarabunPSK"/>
          <w:color w:val="000000"/>
          <w:cs/>
          <w:lang w:eastAsia="ko-KR"/>
        </w:rPr>
        <w:t>กำหนดเปิดสอนในภาคการศึกษาที่ 1  ปีการศึกษา 256</w:t>
      </w:r>
      <w:r w:rsidR="00D532EA">
        <w:rPr>
          <w:rFonts w:ascii="TH SarabunPSK" w:eastAsia="BrowalliaNew-Bold" w:hAnsi="TH SarabunPSK" w:cs="TH SarabunPSK"/>
          <w:color w:val="000000"/>
          <w:lang w:eastAsia="ko-KR"/>
        </w:rPr>
        <w:t>5</w:t>
      </w:r>
      <w:r w:rsidR="00026DEA" w:rsidRPr="00F414F3">
        <w:rPr>
          <w:rFonts w:ascii="TH SarabunPSK" w:eastAsia="BrowalliaNew-Bold" w:hAnsi="TH SarabunPSK" w:cs="TH SarabunPSK"/>
          <w:color w:val="000000"/>
          <w:cs/>
          <w:lang w:eastAsia="ko-KR"/>
        </w:rPr>
        <w:t xml:space="preserve"> เป็นต้นไป</w:t>
      </w:r>
    </w:p>
    <w:p w14:paraId="7F671D94" w14:textId="77777777" w:rsidR="00026DEA" w:rsidRPr="00C30B2A" w:rsidRDefault="001E107C" w:rsidP="00571B3B">
      <w:pPr>
        <w:ind w:left="851" w:right="-2" w:hanging="284"/>
        <w:rPr>
          <w:rFonts w:ascii="TH SarabunPSK" w:eastAsia="BrowalliaNew-Bold" w:hAnsi="TH SarabunPSK" w:cs="TH SarabunPSK"/>
          <w:lang w:eastAsia="ko-KR"/>
        </w:rPr>
      </w:pPr>
      <w:r w:rsidRPr="00C30B2A">
        <w:rPr>
          <w:rFonts w:ascii="TH SarabunPSK" w:eastAsia="BrowalliaNew-Bold" w:hAnsi="TH SarabunPSK" w:cs="TH SarabunPSK"/>
          <w:cs/>
          <w:lang w:eastAsia="ko-KR"/>
        </w:rPr>
        <w:t>4</w:t>
      </w:r>
      <w:r w:rsidR="000B0837" w:rsidRPr="00C30B2A">
        <w:rPr>
          <w:rFonts w:ascii="TH SarabunPSK" w:eastAsia="BrowalliaNew-Bold" w:hAnsi="TH SarabunPSK" w:cs="TH SarabunPSK"/>
          <w:cs/>
          <w:lang w:eastAsia="ko-KR"/>
        </w:rPr>
        <w:t xml:space="preserve">)  </w:t>
      </w:r>
      <w:r w:rsidR="004A6175" w:rsidRPr="00C30B2A">
        <w:rPr>
          <w:rFonts w:ascii="TH SarabunPSK" w:eastAsia="BrowalliaNew-Bold" w:hAnsi="TH SarabunPSK" w:cs="TH SarabunPSK"/>
          <w:cs/>
          <w:lang w:eastAsia="ko-KR"/>
        </w:rPr>
        <w:t>คณะ</w:t>
      </w:r>
      <w:r w:rsidR="00C132CD">
        <w:rPr>
          <w:rFonts w:ascii="TH SarabunPSK" w:eastAsia="BrowalliaNew-Bold" w:hAnsi="TH SarabunPSK" w:cs="TH SarabunPSK" w:hint="cs"/>
          <w:cs/>
          <w:lang w:eastAsia="ko-KR"/>
        </w:rPr>
        <w:t>อนุ</w:t>
      </w:r>
      <w:r w:rsidR="004A6175" w:rsidRPr="00C30B2A">
        <w:rPr>
          <w:rFonts w:ascii="TH SarabunPSK" w:eastAsia="BrowalliaNew-Bold" w:hAnsi="TH SarabunPSK" w:cs="TH SarabunPSK"/>
          <w:cs/>
          <w:lang w:eastAsia="ko-KR"/>
        </w:rPr>
        <w:t>กรรมการบริหาร</w:t>
      </w:r>
      <w:r w:rsidR="00026DEA" w:rsidRPr="00C30B2A">
        <w:rPr>
          <w:rFonts w:ascii="TH SarabunPSK" w:eastAsia="BrowalliaNew-Bold" w:hAnsi="TH SarabunPSK" w:cs="TH SarabunPSK"/>
          <w:cs/>
          <w:lang w:eastAsia="ko-KR"/>
        </w:rPr>
        <w:t xml:space="preserve">วิทยาลัยนานาชาติ เห็นชอบในการประชุมครั้งที่ </w:t>
      </w:r>
      <w:r w:rsidR="00C30B2A">
        <w:rPr>
          <w:rFonts w:ascii="TH SarabunPSK" w:eastAsia="BrowalliaNew-Bold" w:hAnsi="TH SarabunPSK" w:cs="TH SarabunPSK"/>
          <w:lang w:eastAsia="ko-KR"/>
        </w:rPr>
        <w:t>3</w:t>
      </w:r>
      <w:r w:rsidR="00C30B2A">
        <w:rPr>
          <w:rFonts w:ascii="TH SarabunPSK" w:eastAsia="BrowalliaNew-Bold" w:hAnsi="TH SarabunPSK" w:cs="TH SarabunPSK"/>
          <w:cs/>
          <w:lang w:eastAsia="ko-KR"/>
        </w:rPr>
        <w:t>/</w:t>
      </w:r>
      <w:r w:rsidR="00C30B2A">
        <w:rPr>
          <w:rFonts w:ascii="TH SarabunPSK" w:eastAsia="BrowalliaNew-Bold" w:hAnsi="TH SarabunPSK" w:cs="TH SarabunPSK"/>
          <w:lang w:eastAsia="ko-KR"/>
        </w:rPr>
        <w:t>2565</w:t>
      </w:r>
      <w:r w:rsidR="00026DEA" w:rsidRPr="00C30B2A">
        <w:rPr>
          <w:rFonts w:ascii="TH SarabunPSK" w:eastAsia="BrowalliaNew-Bold" w:hAnsi="TH SarabunPSK" w:cs="TH SarabunPSK"/>
          <w:cs/>
          <w:lang w:eastAsia="ko-KR"/>
        </w:rPr>
        <w:t xml:space="preserve"> </w:t>
      </w:r>
      <w:r w:rsidR="00571B3B">
        <w:rPr>
          <w:rFonts w:ascii="TH SarabunPSK" w:eastAsia="BrowalliaNew-Bold" w:hAnsi="TH SarabunPSK" w:cs="TH SarabunPSK" w:hint="cs"/>
          <w:cs/>
          <w:lang w:eastAsia="ko-KR"/>
        </w:rPr>
        <w:t xml:space="preserve"> </w:t>
      </w:r>
      <w:r w:rsidR="00026DEA" w:rsidRPr="00C30B2A">
        <w:rPr>
          <w:rFonts w:ascii="TH SarabunPSK" w:eastAsia="BrowalliaNew-Bold" w:hAnsi="TH SarabunPSK" w:cs="TH SarabunPSK"/>
          <w:cs/>
          <w:lang w:eastAsia="ko-KR"/>
        </w:rPr>
        <w:t>เมื่อวันที่</w:t>
      </w:r>
      <w:r w:rsidR="00C30B2A">
        <w:rPr>
          <w:rFonts w:ascii="TH SarabunPSK" w:eastAsia="BrowalliaNew-Bold" w:hAnsi="TH SarabunPSK" w:cs="TH SarabunPSK"/>
          <w:lang w:eastAsia="ko-KR"/>
        </w:rPr>
        <w:t xml:space="preserve"> 21 </w:t>
      </w:r>
      <w:r w:rsidR="00C30B2A">
        <w:rPr>
          <w:rFonts w:ascii="TH SarabunPSK" w:eastAsia="BrowalliaNew-Bold" w:hAnsi="TH SarabunPSK" w:cs="TH SarabunPSK" w:hint="cs"/>
          <w:cs/>
          <w:lang w:eastAsia="ko-KR"/>
        </w:rPr>
        <w:t>มีนาคม 2565</w:t>
      </w:r>
      <w:r w:rsidR="00026DEA" w:rsidRPr="00C30B2A">
        <w:rPr>
          <w:rFonts w:ascii="TH SarabunPSK" w:eastAsia="BrowalliaNew-Bold" w:hAnsi="TH SarabunPSK" w:cs="TH SarabunPSK"/>
          <w:cs/>
          <w:lang w:eastAsia="ko-KR"/>
        </w:rPr>
        <w:t xml:space="preserve"> </w:t>
      </w:r>
    </w:p>
    <w:p w14:paraId="31E6C44E" w14:textId="77777777" w:rsidR="00571B3B" w:rsidRDefault="001E107C" w:rsidP="00722986">
      <w:pPr>
        <w:ind w:left="567" w:right="-2"/>
        <w:rPr>
          <w:rFonts w:ascii="TH SarabunPSK" w:eastAsia="BrowalliaNew-Bold" w:hAnsi="TH SarabunPSK" w:cs="TH SarabunPSK"/>
          <w:lang w:eastAsia="ko-KR"/>
        </w:rPr>
      </w:pPr>
      <w:r w:rsidRPr="00C30B2A">
        <w:rPr>
          <w:rFonts w:ascii="TH SarabunPSK" w:eastAsia="BrowalliaNew-Bold" w:hAnsi="TH SarabunPSK" w:cs="TH SarabunPSK"/>
          <w:cs/>
          <w:lang w:eastAsia="ko-KR"/>
        </w:rPr>
        <w:t>5</w:t>
      </w:r>
      <w:r w:rsidR="000B0837" w:rsidRPr="00C30B2A">
        <w:rPr>
          <w:rFonts w:ascii="TH SarabunPSK" w:eastAsia="BrowalliaNew-Bold" w:hAnsi="TH SarabunPSK" w:cs="TH SarabunPSK"/>
          <w:cs/>
          <w:lang w:eastAsia="ko-KR"/>
        </w:rPr>
        <w:t xml:space="preserve">)  </w:t>
      </w:r>
      <w:r w:rsidR="00026DEA" w:rsidRPr="00C30B2A">
        <w:rPr>
          <w:rFonts w:ascii="TH SarabunPSK" w:eastAsia="BrowalliaNew-Bold" w:hAnsi="TH SarabunPSK" w:cs="TH SarabunPSK"/>
          <w:cs/>
          <w:lang w:eastAsia="ko-KR"/>
        </w:rPr>
        <w:t>สภาวิชาการ มหาวิทยาลัยวลัยลักษณ์ เห็นชอบในการประชุมครั้งที่</w:t>
      </w:r>
      <w:r w:rsidR="00D23934">
        <w:rPr>
          <w:rFonts w:ascii="TH SarabunPSK" w:eastAsia="BrowalliaNew-Bold" w:hAnsi="TH SarabunPSK" w:cs="TH SarabunPSK"/>
          <w:cs/>
          <w:lang w:eastAsia="ko-KR"/>
        </w:rPr>
        <w:t xml:space="preserve"> </w:t>
      </w:r>
      <w:r w:rsidR="00571B3B">
        <w:rPr>
          <w:rFonts w:ascii="TH SarabunPSK" w:eastAsia="BrowalliaNew-Bold" w:hAnsi="TH SarabunPSK" w:cs="TH SarabunPSK"/>
          <w:lang w:eastAsia="ko-KR"/>
        </w:rPr>
        <w:t>4</w:t>
      </w:r>
      <w:r w:rsidR="00571B3B">
        <w:rPr>
          <w:rFonts w:ascii="TH SarabunPSK" w:eastAsia="BrowalliaNew-Bold" w:hAnsi="TH SarabunPSK" w:cs="TH SarabunPSK"/>
          <w:cs/>
          <w:lang w:eastAsia="ko-KR"/>
        </w:rPr>
        <w:t>/</w:t>
      </w:r>
      <w:r w:rsidR="00571B3B">
        <w:rPr>
          <w:rFonts w:ascii="TH SarabunPSK" w:eastAsia="BrowalliaNew-Bold" w:hAnsi="TH SarabunPSK" w:cs="TH SarabunPSK"/>
          <w:lang w:eastAsia="ko-KR"/>
        </w:rPr>
        <w:t>2565</w:t>
      </w:r>
      <w:r w:rsidR="00571B3B">
        <w:rPr>
          <w:rFonts w:ascii="TH SarabunPSK" w:eastAsia="BrowalliaNew-Bold" w:hAnsi="TH SarabunPSK" w:cs="TH SarabunPSK" w:hint="cs"/>
          <w:cs/>
          <w:lang w:eastAsia="ko-KR"/>
        </w:rPr>
        <w:t xml:space="preserve"> </w:t>
      </w:r>
      <w:r w:rsidR="00026DEA" w:rsidRPr="00C132CD">
        <w:rPr>
          <w:rFonts w:ascii="TH SarabunPSK" w:eastAsia="BrowalliaNew-Bold" w:hAnsi="TH SarabunPSK" w:cs="TH SarabunPSK"/>
          <w:cs/>
          <w:lang w:eastAsia="ko-KR"/>
        </w:rPr>
        <w:t>เมื่อวันที่</w:t>
      </w:r>
      <w:r w:rsidR="00D23934" w:rsidRPr="00C132CD">
        <w:rPr>
          <w:rFonts w:ascii="TH SarabunPSK" w:eastAsia="BrowalliaNew-Bold" w:hAnsi="TH SarabunPSK" w:cs="TH SarabunPSK"/>
          <w:cs/>
          <w:lang w:eastAsia="ko-KR"/>
        </w:rPr>
        <w:t xml:space="preserve"> </w:t>
      </w:r>
      <w:r w:rsidR="00571B3B">
        <w:rPr>
          <w:rFonts w:ascii="TH SarabunPSK" w:eastAsia="BrowalliaNew-Bold" w:hAnsi="TH SarabunPSK" w:cs="TH SarabunPSK"/>
          <w:lang w:eastAsia="ko-KR"/>
        </w:rPr>
        <w:t xml:space="preserve">20 </w:t>
      </w:r>
      <w:r w:rsidR="00571B3B">
        <w:rPr>
          <w:rFonts w:ascii="TH SarabunPSK" w:eastAsia="BrowalliaNew-Bold" w:hAnsi="TH SarabunPSK" w:cs="TH SarabunPSK" w:hint="cs"/>
          <w:cs/>
          <w:lang w:eastAsia="ko-KR"/>
        </w:rPr>
        <w:t xml:space="preserve">เมษายน  </w:t>
      </w:r>
    </w:p>
    <w:p w14:paraId="7D05C2D1" w14:textId="77777777" w:rsidR="00026DEA" w:rsidRPr="00571B3B" w:rsidRDefault="00571B3B" w:rsidP="00722986">
      <w:pPr>
        <w:ind w:left="567" w:right="-2"/>
        <w:rPr>
          <w:rFonts w:ascii="TH SarabunPSK" w:eastAsia="BrowalliaNew-Bold" w:hAnsi="TH SarabunPSK" w:cs="TH SarabunPSK"/>
          <w:cs/>
          <w:lang w:eastAsia="ko-KR"/>
        </w:rPr>
      </w:pPr>
      <w:r>
        <w:rPr>
          <w:rFonts w:ascii="TH SarabunPSK" w:eastAsia="BrowalliaNew-Bold" w:hAnsi="TH SarabunPSK" w:cs="TH SarabunPSK" w:hint="cs"/>
          <w:cs/>
          <w:lang w:eastAsia="ko-KR"/>
        </w:rPr>
        <w:t xml:space="preserve">     2565</w:t>
      </w:r>
    </w:p>
    <w:p w14:paraId="610FCE00" w14:textId="77777777" w:rsidR="0051214F" w:rsidRPr="00610094" w:rsidRDefault="00610094" w:rsidP="00610094">
      <w:pPr>
        <w:ind w:left="851" w:right="-2" w:hanging="851"/>
        <w:rPr>
          <w:rFonts w:ascii="TH SarabunPSK" w:eastAsia="BrowalliaNew-Bold" w:hAnsi="TH SarabunPSK" w:cs="TH SarabunPSK" w:hint="cs"/>
          <w:cs/>
          <w:lang w:eastAsia="ko-KR"/>
        </w:rPr>
      </w:pPr>
      <w:r>
        <w:rPr>
          <w:rFonts w:ascii="TH SarabunPSK" w:eastAsia="BrowalliaNew-Bold" w:hAnsi="TH SarabunPSK" w:cs="TH SarabunPSK" w:hint="cs"/>
          <w:cs/>
          <w:lang w:eastAsia="ko-KR"/>
        </w:rPr>
        <w:t xml:space="preserve">        </w:t>
      </w:r>
      <w:r w:rsidR="001E107C" w:rsidRPr="00C30B2A">
        <w:rPr>
          <w:rFonts w:ascii="TH SarabunPSK" w:eastAsia="BrowalliaNew-Bold" w:hAnsi="TH SarabunPSK" w:cs="TH SarabunPSK"/>
          <w:cs/>
          <w:lang w:eastAsia="ko-KR"/>
        </w:rPr>
        <w:t>6</w:t>
      </w:r>
      <w:r w:rsidR="000B0837" w:rsidRPr="00C30B2A">
        <w:rPr>
          <w:rFonts w:ascii="TH SarabunPSK" w:eastAsia="BrowalliaNew-Bold" w:hAnsi="TH SarabunPSK" w:cs="TH SarabunPSK"/>
          <w:cs/>
          <w:lang w:eastAsia="ko-KR"/>
        </w:rPr>
        <w:t xml:space="preserve">)  </w:t>
      </w:r>
      <w:r w:rsidR="00026DEA" w:rsidRPr="00C30B2A">
        <w:rPr>
          <w:rFonts w:ascii="TH SarabunPSK" w:eastAsia="BrowalliaNew-Bold" w:hAnsi="TH SarabunPSK" w:cs="TH SarabunPSK"/>
          <w:cs/>
          <w:lang w:eastAsia="ko-KR"/>
        </w:rPr>
        <w:t xml:space="preserve">สภามหาวิทยาลัยวลัยลักษณ์อนุมัติหลักสูตรในการประชุมครั้งที่ </w:t>
      </w:r>
      <w:r>
        <w:rPr>
          <w:rFonts w:ascii="TH SarabunPSK" w:eastAsia="BrowalliaNew-Bold" w:hAnsi="TH SarabunPSK" w:cs="TH SarabunPSK"/>
          <w:lang w:eastAsia="ko-KR"/>
        </w:rPr>
        <w:t xml:space="preserve">5/2565 </w:t>
      </w:r>
      <w:r w:rsidR="00E5512C" w:rsidRPr="00C30B2A">
        <w:rPr>
          <w:rFonts w:ascii="TH SarabunPSK" w:eastAsia="BrowalliaNew-Bold" w:hAnsi="TH SarabunPSK" w:cs="TH SarabunPSK"/>
          <w:cs/>
          <w:lang w:eastAsia="ko-KR"/>
        </w:rPr>
        <w:t xml:space="preserve">เมื่อวันที่ </w:t>
      </w:r>
      <w:r>
        <w:rPr>
          <w:rFonts w:ascii="TH SarabunPSK" w:eastAsia="BrowalliaNew-Bold" w:hAnsi="TH SarabunPSK" w:cs="TH SarabunPSK"/>
          <w:lang w:eastAsia="ko-KR"/>
        </w:rPr>
        <w:t xml:space="preserve">14 </w:t>
      </w:r>
      <w:r>
        <w:rPr>
          <w:rFonts w:ascii="TH SarabunPSK" w:eastAsia="BrowalliaNew-Bold" w:hAnsi="TH SarabunPSK" w:cs="TH SarabunPSK" w:hint="cs"/>
          <w:cs/>
          <w:lang w:eastAsia="ko-KR"/>
        </w:rPr>
        <w:t>พฤษภาคม      2565</w:t>
      </w:r>
    </w:p>
    <w:p w14:paraId="365EBC6E" w14:textId="77777777" w:rsidR="00942FB1" w:rsidRPr="00C30B2A" w:rsidRDefault="00722986" w:rsidP="00BF587A">
      <w:pPr>
        <w:ind w:right="-2"/>
        <w:rPr>
          <w:rFonts w:ascii="TH SarabunPSK" w:eastAsia="BrowalliaNew-Bold" w:hAnsi="TH SarabunPSK" w:cs="TH SarabunPSK"/>
          <w:lang w:eastAsia="ko-KR"/>
        </w:rPr>
      </w:pPr>
      <w:r w:rsidRPr="00C30B2A">
        <w:rPr>
          <w:rFonts w:ascii="TH SarabunPSK" w:eastAsia="BrowalliaNew-Bold" w:hAnsi="TH SarabunPSK" w:cs="TH SarabunPSK" w:hint="cs"/>
          <w:cs/>
          <w:lang w:eastAsia="ko-KR"/>
        </w:rPr>
        <w:t xml:space="preserve">        </w:t>
      </w:r>
      <w:r w:rsidR="00942FB1" w:rsidRPr="00C30B2A">
        <w:rPr>
          <w:rFonts w:ascii="TH SarabunPSK" w:eastAsia="BrowalliaNew-Bold" w:hAnsi="TH SarabunPSK" w:cs="TH SarabunPSK"/>
          <w:b/>
          <w:bCs/>
          <w:lang w:eastAsia="ko-KR"/>
        </w:rPr>
        <w:t>Program status and approval</w:t>
      </w:r>
      <w:r w:rsidR="00942FB1" w:rsidRPr="00C30B2A">
        <w:rPr>
          <w:rFonts w:ascii="TH SarabunPSK" w:eastAsia="BrowalliaNew-Bold" w:hAnsi="TH SarabunPSK" w:cs="TH SarabunPSK"/>
          <w:b/>
          <w:bCs/>
          <w:cs/>
          <w:lang w:eastAsia="ko-KR"/>
        </w:rPr>
        <w:t xml:space="preserve">/ </w:t>
      </w:r>
      <w:r w:rsidR="00942FB1" w:rsidRPr="00C30B2A">
        <w:rPr>
          <w:rFonts w:ascii="TH SarabunPSK" w:eastAsia="BrowalliaNew-Bold" w:hAnsi="TH SarabunPSK" w:cs="TH SarabunPSK"/>
          <w:b/>
          <w:bCs/>
          <w:lang w:eastAsia="ko-KR"/>
        </w:rPr>
        <w:t>endorsement</w:t>
      </w:r>
    </w:p>
    <w:p w14:paraId="6B6F870C" w14:textId="77777777" w:rsidR="00EC5DF2" w:rsidRPr="00C30B2A" w:rsidRDefault="00EC5DF2" w:rsidP="006275F5">
      <w:pPr>
        <w:numPr>
          <w:ilvl w:val="0"/>
          <w:numId w:val="11"/>
        </w:numPr>
        <w:tabs>
          <w:tab w:val="left" w:pos="851"/>
        </w:tabs>
        <w:ind w:left="709" w:right="-2" w:hanging="153"/>
        <w:jc w:val="thaiDistribute"/>
        <w:rPr>
          <w:rFonts w:ascii="TH SarabunPSK" w:eastAsia="BrowalliaNew-Bold" w:hAnsi="TH SarabunPSK" w:cs="TH SarabunPSK"/>
          <w:lang w:eastAsia="ko-KR"/>
        </w:rPr>
      </w:pPr>
      <w:r w:rsidRPr="00C30B2A">
        <w:rPr>
          <w:rFonts w:ascii="TH SarabunPSK" w:eastAsia="BrowalliaNew-Bold" w:hAnsi="TH SarabunPSK" w:cs="TH SarabunPSK"/>
          <w:lang w:eastAsia="ko-KR"/>
        </w:rPr>
        <w:t>Revised Curriculum B</w:t>
      </w:r>
      <w:r w:rsidRPr="00C30B2A">
        <w:rPr>
          <w:rFonts w:ascii="TH SarabunPSK" w:eastAsia="BrowalliaNew-Bold" w:hAnsi="TH SarabunPSK" w:cs="TH SarabunPSK"/>
          <w:cs/>
          <w:lang w:eastAsia="ko-KR"/>
        </w:rPr>
        <w:t>.</w:t>
      </w:r>
      <w:r w:rsidRPr="00C30B2A">
        <w:rPr>
          <w:rFonts w:ascii="TH SarabunPSK" w:eastAsia="BrowalliaNew-Bold" w:hAnsi="TH SarabunPSK" w:cs="TH SarabunPSK"/>
          <w:lang w:eastAsia="ko-KR"/>
        </w:rPr>
        <w:t>E</w:t>
      </w:r>
      <w:r w:rsidRPr="00C30B2A">
        <w:rPr>
          <w:rFonts w:ascii="TH SarabunPSK" w:eastAsia="BrowalliaNew-Bold" w:hAnsi="TH SarabunPSK" w:cs="TH SarabunPSK"/>
          <w:cs/>
          <w:lang w:eastAsia="ko-KR"/>
        </w:rPr>
        <w:t xml:space="preserve"> 256</w:t>
      </w:r>
      <w:r w:rsidR="001D7D25" w:rsidRPr="00C30B2A">
        <w:rPr>
          <w:rFonts w:ascii="TH SarabunPSK" w:eastAsia="BrowalliaNew-Bold" w:hAnsi="TH SarabunPSK" w:cs="TH SarabunPSK"/>
          <w:lang w:eastAsia="ko-KR"/>
        </w:rPr>
        <w:t>5</w:t>
      </w:r>
    </w:p>
    <w:p w14:paraId="309CD551" w14:textId="77777777" w:rsidR="00EC5DF2" w:rsidRPr="00C30B2A" w:rsidRDefault="00EC5DF2" w:rsidP="00EC5DF2">
      <w:pPr>
        <w:tabs>
          <w:tab w:val="left" w:pos="851"/>
        </w:tabs>
        <w:ind w:left="851" w:right="-2"/>
        <w:jc w:val="thaiDistribute"/>
        <w:rPr>
          <w:rFonts w:ascii="TH SarabunPSK" w:eastAsia="BrowalliaNew-Bold" w:hAnsi="TH SarabunPSK" w:cs="TH SarabunPSK"/>
          <w:lang w:eastAsia="ko-KR"/>
        </w:rPr>
      </w:pPr>
      <w:r w:rsidRPr="00C30B2A">
        <w:rPr>
          <w:rFonts w:ascii="TH SarabunPSK" w:eastAsia="BrowalliaNew-Bold" w:hAnsi="TH SarabunPSK" w:cs="TH SarabunPSK"/>
          <w:lang w:eastAsia="ko-KR"/>
        </w:rPr>
        <w:t xml:space="preserve">The curriculum is a revision of the Bachelor of Business Administration </w:t>
      </w:r>
      <w:r w:rsidR="001D7D25" w:rsidRPr="00C30B2A">
        <w:rPr>
          <w:rFonts w:ascii="TH SarabunPSK" w:eastAsia="BrowalliaNew-Bold" w:hAnsi="TH SarabunPSK" w:cs="TH SarabunPSK"/>
          <w:lang w:eastAsia="ko-KR"/>
        </w:rPr>
        <w:t xml:space="preserve">Program </w:t>
      </w:r>
      <w:r w:rsidRPr="00C30B2A">
        <w:rPr>
          <w:rFonts w:ascii="TH SarabunPSK" w:eastAsia="BrowalliaNew-Bold" w:hAnsi="TH SarabunPSK" w:cs="TH SarabunPSK"/>
          <w:lang w:eastAsia="ko-KR"/>
        </w:rPr>
        <w:t xml:space="preserve">in Logistics </w:t>
      </w:r>
      <w:r w:rsidR="001D7D25" w:rsidRPr="00C30B2A">
        <w:rPr>
          <w:rFonts w:ascii="TH SarabunPSK" w:eastAsia="BrowalliaNew-Bold" w:hAnsi="TH SarabunPSK" w:cs="TH SarabunPSK"/>
          <w:lang w:eastAsia="ko-KR"/>
        </w:rPr>
        <w:t xml:space="preserve">Analytics </w:t>
      </w:r>
      <w:r w:rsidRPr="00C30B2A">
        <w:rPr>
          <w:rFonts w:ascii="TH SarabunPSK" w:eastAsia="BrowalliaNew-Bold" w:hAnsi="TH SarabunPSK" w:cs="TH SarabunPSK"/>
          <w:lang w:eastAsia="ko-KR"/>
        </w:rPr>
        <w:t>and Supply Chain Management</w:t>
      </w:r>
      <w:r w:rsidR="001D7D25" w:rsidRPr="00C30B2A">
        <w:rPr>
          <w:rFonts w:ascii="TH SarabunPSK" w:eastAsia="BrowalliaNew-Bold" w:hAnsi="TH SarabunPSK" w:cs="TH SarabunPSK"/>
          <w:lang w:eastAsia="ko-KR"/>
        </w:rPr>
        <w:t>,</w:t>
      </w:r>
      <w:r w:rsidRPr="00C30B2A">
        <w:rPr>
          <w:rFonts w:ascii="TH SarabunPSK" w:eastAsia="BrowalliaNew-Bold" w:hAnsi="TH SarabunPSK" w:cs="TH SarabunPSK"/>
          <w:lang w:eastAsia="ko-KR"/>
        </w:rPr>
        <w:t xml:space="preserve"> International Program </w:t>
      </w:r>
      <w:r w:rsidRPr="00C30B2A">
        <w:rPr>
          <w:rFonts w:ascii="TH SarabunPSK" w:eastAsia="BrowalliaNew-Bold" w:hAnsi="TH SarabunPSK" w:cs="TH SarabunPSK"/>
          <w:cs/>
          <w:lang w:eastAsia="ko-KR"/>
        </w:rPr>
        <w:t>(</w:t>
      </w:r>
      <w:r w:rsidRPr="00C30B2A">
        <w:rPr>
          <w:rFonts w:ascii="TH SarabunPSK" w:eastAsia="BrowalliaNew-Bold" w:hAnsi="TH SarabunPSK" w:cs="TH SarabunPSK"/>
          <w:lang w:eastAsia="ko-KR"/>
        </w:rPr>
        <w:t>New Program, B</w:t>
      </w:r>
      <w:r w:rsidRPr="00C30B2A">
        <w:rPr>
          <w:rFonts w:ascii="TH SarabunPSK" w:eastAsia="BrowalliaNew-Bold" w:hAnsi="TH SarabunPSK" w:cs="TH SarabunPSK"/>
          <w:cs/>
          <w:lang w:eastAsia="ko-KR"/>
        </w:rPr>
        <w:t>.</w:t>
      </w:r>
      <w:r w:rsidRPr="00C30B2A">
        <w:rPr>
          <w:rFonts w:ascii="TH SarabunPSK" w:eastAsia="BrowalliaNew-Bold" w:hAnsi="TH SarabunPSK" w:cs="TH SarabunPSK"/>
          <w:lang w:eastAsia="ko-KR"/>
        </w:rPr>
        <w:t>E</w:t>
      </w:r>
      <w:r w:rsidRPr="00C30B2A">
        <w:rPr>
          <w:rFonts w:ascii="TH SarabunPSK" w:eastAsia="BrowalliaNew-Bold" w:hAnsi="TH SarabunPSK" w:cs="TH SarabunPSK"/>
          <w:cs/>
          <w:lang w:eastAsia="ko-KR"/>
        </w:rPr>
        <w:t xml:space="preserve">. </w:t>
      </w:r>
      <w:r w:rsidRPr="00C30B2A">
        <w:rPr>
          <w:rFonts w:ascii="TH SarabunPSK" w:eastAsia="BrowalliaNew-Bold" w:hAnsi="TH SarabunPSK" w:cs="TH SarabunPSK"/>
          <w:lang w:eastAsia="ko-KR"/>
        </w:rPr>
        <w:t>2561</w:t>
      </w:r>
      <w:r w:rsidRPr="00C30B2A">
        <w:rPr>
          <w:rFonts w:ascii="TH SarabunPSK" w:eastAsia="BrowalliaNew-Bold" w:hAnsi="TH SarabunPSK" w:cs="TH SarabunPSK"/>
          <w:cs/>
          <w:lang w:eastAsia="ko-KR"/>
        </w:rPr>
        <w:t>)</w:t>
      </w:r>
      <w:r w:rsidR="001D7D25" w:rsidRPr="00C30B2A">
        <w:rPr>
          <w:rFonts w:ascii="TH SarabunPSK" w:eastAsia="BrowalliaNew-Bold" w:hAnsi="TH SarabunPSK" w:cs="TH SarabunPSK"/>
          <w:cs/>
          <w:lang w:eastAsia="ko-KR"/>
        </w:rPr>
        <w:t>.</w:t>
      </w:r>
    </w:p>
    <w:p w14:paraId="0BB044F1" w14:textId="77777777" w:rsidR="00EC5DF2" w:rsidRPr="00C30B2A" w:rsidRDefault="00C30B2A" w:rsidP="00C30B2A">
      <w:pPr>
        <w:numPr>
          <w:ilvl w:val="0"/>
          <w:numId w:val="11"/>
        </w:numPr>
        <w:tabs>
          <w:tab w:val="left" w:pos="851"/>
        </w:tabs>
        <w:ind w:right="-2" w:hanging="219"/>
        <w:jc w:val="thaiDistribute"/>
        <w:rPr>
          <w:rFonts w:ascii="TH SarabunPSK" w:eastAsia="BrowalliaNew-Bold" w:hAnsi="TH SarabunPSK" w:cs="TH SarabunPSK"/>
          <w:lang w:eastAsia="ko-KR"/>
        </w:rPr>
      </w:pPr>
      <w:r>
        <w:rPr>
          <w:rFonts w:ascii="TH SarabunPSK" w:eastAsia="BrowalliaNew-Bold" w:hAnsi="TH SarabunPSK" w:cs="TH SarabunPSK"/>
          <w:cs/>
          <w:lang w:eastAsia="ko-KR"/>
        </w:rPr>
        <w:t xml:space="preserve"> </w:t>
      </w:r>
      <w:r w:rsidR="00EC5DF2" w:rsidRPr="00C30B2A">
        <w:rPr>
          <w:rFonts w:ascii="TH SarabunPSK" w:eastAsia="BrowalliaNew-Bold" w:hAnsi="TH SarabunPSK" w:cs="TH SarabunPSK"/>
          <w:lang w:eastAsia="ko-KR"/>
        </w:rPr>
        <w:t xml:space="preserve">Program commences in </w:t>
      </w:r>
      <w:r w:rsidR="00CA6F63">
        <w:rPr>
          <w:rFonts w:ascii="TH SarabunPSK" w:eastAsia="BrowalliaNew-Bold" w:hAnsi="TH SarabunPSK" w:cs="TH SarabunPSK"/>
          <w:lang w:eastAsia="ko-KR"/>
        </w:rPr>
        <w:t xml:space="preserve">the </w:t>
      </w:r>
      <w:r>
        <w:rPr>
          <w:rFonts w:ascii="TH SarabunPSK" w:eastAsia="BrowalliaNew-Bold" w:hAnsi="TH SarabunPSK" w:cs="TH SarabunPSK"/>
          <w:lang w:eastAsia="ko-KR"/>
        </w:rPr>
        <w:t>a</w:t>
      </w:r>
      <w:r w:rsidR="00EC5DF2" w:rsidRPr="00C30B2A">
        <w:rPr>
          <w:rFonts w:ascii="TH SarabunPSK" w:eastAsia="BrowalliaNew-Bold" w:hAnsi="TH SarabunPSK" w:cs="TH SarabunPSK"/>
          <w:lang w:eastAsia="ko-KR"/>
        </w:rPr>
        <w:t>cademic year</w:t>
      </w:r>
      <w:r w:rsidR="001D7D25" w:rsidRPr="00C30B2A">
        <w:rPr>
          <w:rFonts w:ascii="TH SarabunPSK" w:eastAsia="BrowalliaNew-Bold" w:hAnsi="TH SarabunPSK" w:cs="TH SarabunPSK"/>
          <w:lang w:eastAsia="ko-KR"/>
        </w:rPr>
        <w:t xml:space="preserve"> 2022</w:t>
      </w:r>
    </w:p>
    <w:p w14:paraId="04519417" w14:textId="77777777" w:rsidR="00EC5DF2" w:rsidRPr="00C30B2A" w:rsidRDefault="00C30B2A" w:rsidP="00C30B2A">
      <w:pPr>
        <w:numPr>
          <w:ilvl w:val="0"/>
          <w:numId w:val="11"/>
        </w:numPr>
        <w:tabs>
          <w:tab w:val="left" w:pos="851"/>
        </w:tabs>
        <w:ind w:right="-2" w:hanging="219"/>
        <w:jc w:val="thaiDistribute"/>
        <w:rPr>
          <w:rFonts w:ascii="TH SarabunPSK" w:eastAsia="BrowalliaNew-Bold" w:hAnsi="TH SarabunPSK" w:cs="TH SarabunPSK"/>
          <w:lang w:eastAsia="ko-KR"/>
        </w:rPr>
      </w:pPr>
      <w:r>
        <w:rPr>
          <w:rFonts w:ascii="TH SarabunPSK" w:eastAsia="BrowalliaNew-Bold" w:hAnsi="TH SarabunPSK" w:cs="TH SarabunPSK"/>
          <w:cs/>
          <w:lang w:eastAsia="ko-KR"/>
        </w:rPr>
        <w:t xml:space="preserve"> </w:t>
      </w:r>
      <w:r w:rsidR="00EC5DF2" w:rsidRPr="00C30B2A">
        <w:rPr>
          <w:rFonts w:ascii="TH SarabunPSK" w:eastAsia="BrowalliaNew-Bold" w:hAnsi="TH SarabunPSK" w:cs="TH SarabunPSK"/>
          <w:lang w:eastAsia="ko-KR"/>
        </w:rPr>
        <w:t xml:space="preserve">The program is scheduled to open from </w:t>
      </w:r>
      <w:r w:rsidR="00801F83" w:rsidRPr="00C30B2A">
        <w:rPr>
          <w:rFonts w:ascii="TH SarabunPSK" w:eastAsia="BrowalliaNew-Bold" w:hAnsi="TH SarabunPSK" w:cs="TH SarabunPSK"/>
          <w:lang w:eastAsia="ko-KR"/>
        </w:rPr>
        <w:t xml:space="preserve">the </w:t>
      </w:r>
      <w:r w:rsidR="00CA6F63">
        <w:rPr>
          <w:rFonts w:ascii="TH SarabunPSK" w:eastAsia="BrowalliaNew-Bold" w:hAnsi="TH SarabunPSK" w:cs="TH SarabunPSK"/>
          <w:lang w:eastAsia="ko-KR"/>
        </w:rPr>
        <w:t>first semester of 2022</w:t>
      </w:r>
      <w:r w:rsidR="00EC5DF2" w:rsidRPr="00C30B2A">
        <w:rPr>
          <w:rFonts w:ascii="TH SarabunPSK" w:eastAsia="BrowalliaNew-Bold" w:hAnsi="TH SarabunPSK" w:cs="TH SarabunPSK"/>
          <w:lang w:eastAsia="ko-KR"/>
        </w:rPr>
        <w:t xml:space="preserve"> academic year</w:t>
      </w:r>
    </w:p>
    <w:p w14:paraId="48AAF538" w14:textId="77777777" w:rsidR="00C30B2A" w:rsidRDefault="00C30B2A" w:rsidP="00C30B2A">
      <w:pPr>
        <w:numPr>
          <w:ilvl w:val="0"/>
          <w:numId w:val="11"/>
        </w:numPr>
        <w:tabs>
          <w:tab w:val="left" w:pos="851"/>
        </w:tabs>
        <w:ind w:right="-2" w:hanging="219"/>
        <w:jc w:val="thaiDistribute"/>
        <w:rPr>
          <w:rFonts w:ascii="TH SarabunPSK" w:eastAsia="BrowalliaNew-Bold" w:hAnsi="TH SarabunPSK" w:cs="TH SarabunPSK"/>
          <w:lang w:eastAsia="ko-KR"/>
        </w:rPr>
      </w:pPr>
      <w:r>
        <w:rPr>
          <w:rFonts w:ascii="TH SarabunPSK" w:eastAsia="BrowalliaNew-Bold" w:hAnsi="TH SarabunPSK" w:cs="TH SarabunPSK"/>
          <w:cs/>
          <w:lang w:eastAsia="ko-KR"/>
        </w:rPr>
        <w:t xml:space="preserve"> </w:t>
      </w:r>
      <w:r w:rsidR="00EC5DF2" w:rsidRPr="00C30B2A">
        <w:rPr>
          <w:rFonts w:ascii="TH SarabunPSK" w:eastAsia="BrowalliaNew-Bold" w:hAnsi="TH SarabunPSK" w:cs="TH SarabunPSK"/>
          <w:lang w:eastAsia="ko-KR"/>
        </w:rPr>
        <w:t>International College Board of Di</w:t>
      </w:r>
      <w:r w:rsidR="00722986" w:rsidRPr="00C30B2A">
        <w:rPr>
          <w:rFonts w:ascii="TH SarabunPSK" w:eastAsia="BrowalliaNew-Bold" w:hAnsi="TH SarabunPSK" w:cs="TH SarabunPSK"/>
          <w:lang w:eastAsia="ko-KR"/>
        </w:rPr>
        <w:t>rectors endorsed in the meeting</w:t>
      </w:r>
      <w:r>
        <w:rPr>
          <w:rFonts w:ascii="TH SarabunPSK" w:eastAsia="BrowalliaNew-Bold" w:hAnsi="TH SarabunPSK" w:cs="TH SarabunPSK"/>
          <w:lang w:eastAsia="ko-KR"/>
        </w:rPr>
        <w:t xml:space="preserve"> 3</w:t>
      </w:r>
      <w:r>
        <w:rPr>
          <w:rFonts w:ascii="TH SarabunPSK" w:eastAsia="BrowalliaNew-Bold" w:hAnsi="TH SarabunPSK" w:cs="TH SarabunPSK"/>
          <w:cs/>
          <w:lang w:eastAsia="ko-KR"/>
        </w:rPr>
        <w:t>/</w:t>
      </w:r>
      <w:r>
        <w:rPr>
          <w:rFonts w:ascii="TH SarabunPSK" w:eastAsia="BrowalliaNew-Bold" w:hAnsi="TH SarabunPSK" w:cs="TH SarabunPSK"/>
          <w:lang w:eastAsia="ko-KR"/>
        </w:rPr>
        <w:t xml:space="preserve">2022 </w:t>
      </w:r>
    </w:p>
    <w:p w14:paraId="618E4E64" w14:textId="77777777" w:rsidR="00EC5DF2" w:rsidRPr="00C30B2A" w:rsidRDefault="00C30B2A" w:rsidP="00C30B2A">
      <w:pPr>
        <w:tabs>
          <w:tab w:val="left" w:pos="851"/>
        </w:tabs>
        <w:ind w:left="720" w:right="-2"/>
        <w:jc w:val="thaiDistribute"/>
        <w:rPr>
          <w:rFonts w:ascii="TH SarabunPSK" w:eastAsia="BrowalliaNew-Bold" w:hAnsi="TH SarabunPSK" w:cs="TH SarabunPSK"/>
          <w:lang w:eastAsia="ko-KR"/>
        </w:rPr>
      </w:pPr>
      <w:r>
        <w:rPr>
          <w:rFonts w:ascii="TH SarabunPSK" w:eastAsia="BrowalliaNew-Bold" w:hAnsi="TH SarabunPSK" w:cs="TH SarabunPSK" w:hint="cs"/>
          <w:cs/>
          <w:lang w:eastAsia="ko-KR"/>
        </w:rPr>
        <w:t xml:space="preserve">  </w:t>
      </w:r>
      <w:r>
        <w:rPr>
          <w:rFonts w:ascii="TH SarabunPSK" w:eastAsia="BrowalliaNew-Bold" w:hAnsi="TH SarabunPSK" w:cs="TH SarabunPSK"/>
          <w:lang w:eastAsia="ko-KR"/>
        </w:rPr>
        <w:t>on 21</w:t>
      </w:r>
      <w:r w:rsidRPr="00C30B2A">
        <w:rPr>
          <w:rFonts w:ascii="TH SarabunPSK" w:eastAsia="BrowalliaNew-Bold" w:hAnsi="TH SarabunPSK" w:cs="TH SarabunPSK"/>
          <w:vertAlign w:val="superscript"/>
          <w:lang w:eastAsia="ko-KR"/>
        </w:rPr>
        <w:t>st</w:t>
      </w:r>
      <w:r>
        <w:rPr>
          <w:rFonts w:ascii="TH SarabunPSK" w:eastAsia="BrowalliaNew-Bold" w:hAnsi="TH SarabunPSK" w:cs="TH SarabunPSK"/>
          <w:lang w:eastAsia="ko-KR"/>
        </w:rPr>
        <w:t xml:space="preserve"> March 2022</w:t>
      </w:r>
    </w:p>
    <w:p w14:paraId="2B62457F" w14:textId="77777777" w:rsidR="00722986" w:rsidRPr="00C30B2A" w:rsidRDefault="00EC5DF2" w:rsidP="00722986">
      <w:pPr>
        <w:numPr>
          <w:ilvl w:val="0"/>
          <w:numId w:val="11"/>
        </w:numPr>
        <w:tabs>
          <w:tab w:val="left" w:pos="851"/>
          <w:tab w:val="left" w:pos="993"/>
        </w:tabs>
        <w:ind w:left="851" w:right="-2" w:hanging="284"/>
        <w:jc w:val="thaiDistribute"/>
        <w:rPr>
          <w:rFonts w:ascii="TH SarabunPSK" w:eastAsia="BrowalliaNew-Bold" w:hAnsi="TH SarabunPSK" w:cs="TH SarabunPSK"/>
          <w:lang w:eastAsia="ko-KR"/>
        </w:rPr>
      </w:pPr>
      <w:r w:rsidRPr="00C30B2A">
        <w:rPr>
          <w:rFonts w:ascii="TH SarabunPSK" w:eastAsia="BrowalliaNew-Bold" w:hAnsi="TH SarabunPSK" w:cs="TH SarabunPSK"/>
          <w:lang w:eastAsia="ko-KR"/>
        </w:rPr>
        <w:t xml:space="preserve">Walailak University Academic Senate endorsed in the meeting </w:t>
      </w:r>
      <w:r w:rsidR="00D23934">
        <w:rPr>
          <w:rFonts w:ascii="TH SarabunPSK" w:eastAsia="BrowalliaNew-Bold" w:hAnsi="TH SarabunPSK" w:cs="TH SarabunPSK"/>
          <w:lang w:eastAsia="ko-KR"/>
        </w:rPr>
        <w:t>4</w:t>
      </w:r>
      <w:r w:rsidR="00D23934">
        <w:rPr>
          <w:rFonts w:ascii="TH SarabunPSK" w:eastAsia="BrowalliaNew-Bold" w:hAnsi="TH SarabunPSK" w:cs="TH SarabunPSK"/>
          <w:cs/>
          <w:lang w:eastAsia="ko-KR"/>
        </w:rPr>
        <w:t>/</w:t>
      </w:r>
      <w:r w:rsidR="00D23934">
        <w:rPr>
          <w:rFonts w:ascii="TH SarabunPSK" w:eastAsia="BrowalliaNew-Bold" w:hAnsi="TH SarabunPSK" w:cs="TH SarabunPSK"/>
          <w:lang w:eastAsia="ko-KR"/>
        </w:rPr>
        <w:t>2022</w:t>
      </w:r>
      <w:r w:rsidR="00D23934">
        <w:rPr>
          <w:rFonts w:ascii="TH SarabunPSK" w:eastAsia="BrowalliaNew-Bold" w:hAnsi="TH SarabunPSK" w:cs="TH SarabunPSK" w:hint="cs"/>
          <w:cs/>
          <w:lang w:eastAsia="ko-KR"/>
        </w:rPr>
        <w:t xml:space="preserve"> </w:t>
      </w:r>
      <w:r w:rsidR="00D23934">
        <w:rPr>
          <w:rFonts w:ascii="TH SarabunPSK" w:eastAsia="BrowalliaNew-Bold" w:hAnsi="TH SarabunPSK" w:cs="TH SarabunPSK"/>
          <w:lang w:eastAsia="ko-KR"/>
        </w:rPr>
        <w:t>on</w:t>
      </w:r>
      <w:r w:rsidR="00571B3B">
        <w:rPr>
          <w:rFonts w:ascii="TH SarabunPSK" w:eastAsia="BrowalliaNew-Bold" w:hAnsi="TH SarabunPSK" w:cs="TH SarabunPSK" w:hint="cs"/>
          <w:cs/>
          <w:lang w:eastAsia="ko-KR"/>
        </w:rPr>
        <w:t xml:space="preserve"> </w:t>
      </w:r>
      <w:r w:rsidR="00571B3B">
        <w:rPr>
          <w:rFonts w:ascii="TH SarabunPSK" w:eastAsia="BrowalliaNew-Bold" w:hAnsi="TH SarabunPSK" w:cs="TH SarabunPSK"/>
          <w:lang w:eastAsia="ko-KR"/>
        </w:rPr>
        <w:t>20</w:t>
      </w:r>
      <w:r w:rsidR="00CA6F63">
        <w:rPr>
          <w:rFonts w:ascii="TH SarabunPSK" w:eastAsia="BrowalliaNew-Bold" w:hAnsi="TH SarabunPSK" w:cs="TH SarabunPSK"/>
          <w:vertAlign w:val="superscript"/>
          <w:lang w:eastAsia="ko-KR"/>
        </w:rPr>
        <w:t>th</w:t>
      </w:r>
      <w:r w:rsidR="00571B3B">
        <w:rPr>
          <w:rFonts w:ascii="TH SarabunPSK" w:eastAsia="BrowalliaNew-Bold" w:hAnsi="TH SarabunPSK" w:cs="TH SarabunPSK"/>
          <w:lang w:eastAsia="ko-KR"/>
        </w:rPr>
        <w:t xml:space="preserve"> April 2022</w:t>
      </w:r>
    </w:p>
    <w:p w14:paraId="7410D394" w14:textId="77777777" w:rsidR="00222653" w:rsidRPr="00C30B2A" w:rsidRDefault="009B1FEE" w:rsidP="009C31CB">
      <w:pPr>
        <w:numPr>
          <w:ilvl w:val="0"/>
          <w:numId w:val="11"/>
        </w:numPr>
        <w:tabs>
          <w:tab w:val="left" w:pos="851"/>
          <w:tab w:val="left" w:pos="993"/>
        </w:tabs>
        <w:ind w:left="851" w:right="-2" w:hanging="284"/>
        <w:jc w:val="both"/>
        <w:rPr>
          <w:rFonts w:ascii="TH SarabunPSK" w:eastAsia="BrowalliaNew-Bold" w:hAnsi="TH SarabunPSK" w:cs="TH SarabunPSK"/>
          <w:lang w:eastAsia="ko-KR"/>
        </w:rPr>
      </w:pPr>
      <w:r w:rsidRPr="00C30B2A">
        <w:rPr>
          <w:rFonts w:ascii="TH SarabunPSK" w:eastAsia="BrowalliaNew-Bold" w:hAnsi="TH SarabunPSK" w:cs="TH SarabunPSK"/>
          <w:lang w:eastAsia="ko-KR"/>
        </w:rPr>
        <w:t>Walailak University Council approves</w:t>
      </w:r>
      <w:r w:rsidR="00010B36" w:rsidRPr="00C30B2A">
        <w:rPr>
          <w:rFonts w:ascii="TH SarabunPSK" w:eastAsia="BrowalliaNew-Bold" w:hAnsi="TH SarabunPSK" w:cs="TH SarabunPSK"/>
          <w:lang w:eastAsia="ko-KR"/>
        </w:rPr>
        <w:t xml:space="preserve"> the</w:t>
      </w:r>
      <w:r w:rsidRPr="00C30B2A">
        <w:rPr>
          <w:rFonts w:ascii="TH SarabunPSK" w:eastAsia="BrowalliaNew-Bold" w:hAnsi="TH SarabunPSK" w:cs="TH SarabunPSK"/>
          <w:lang w:eastAsia="ko-KR"/>
        </w:rPr>
        <w:t xml:space="preserve"> program </w:t>
      </w:r>
      <w:r w:rsidR="00010B36" w:rsidRPr="00C30B2A">
        <w:rPr>
          <w:rFonts w:ascii="TH SarabunPSK" w:eastAsia="BrowalliaNew-Bold" w:hAnsi="TH SarabunPSK" w:cs="TH SarabunPSK"/>
          <w:lang w:eastAsia="ko-KR"/>
        </w:rPr>
        <w:t>in</w:t>
      </w:r>
      <w:r w:rsidRPr="00C30B2A">
        <w:rPr>
          <w:rFonts w:ascii="TH SarabunPSK" w:eastAsia="BrowalliaNew-Bold" w:hAnsi="TH SarabunPSK" w:cs="TH SarabunPSK"/>
          <w:lang w:eastAsia="ko-KR"/>
        </w:rPr>
        <w:t xml:space="preserve"> the meeting</w:t>
      </w:r>
      <w:r w:rsidR="00222653">
        <w:rPr>
          <w:rFonts w:ascii="TH SarabunPSK" w:eastAsia="BrowalliaNew-Bold" w:hAnsi="TH SarabunPSK" w:cs="TH SarabunPSK" w:hint="cs"/>
          <w:cs/>
          <w:lang w:eastAsia="ko-KR"/>
        </w:rPr>
        <w:t xml:space="preserve"> </w:t>
      </w:r>
      <w:r w:rsidR="009C31CB">
        <w:rPr>
          <w:rFonts w:ascii="TH SarabunPSK" w:eastAsia="BrowalliaNew-Bold" w:hAnsi="TH SarabunPSK" w:cs="TH SarabunPSK" w:hint="cs"/>
          <w:cs/>
          <w:lang w:eastAsia="ko-KR"/>
        </w:rPr>
        <w:t>5/</w:t>
      </w:r>
      <w:r w:rsidR="00222653">
        <w:rPr>
          <w:rFonts w:ascii="TH SarabunPSK" w:eastAsia="BrowalliaNew-Bold" w:hAnsi="TH SarabunPSK" w:cs="TH SarabunPSK"/>
          <w:lang w:eastAsia="ko-KR"/>
        </w:rPr>
        <w:t>2022</w:t>
      </w:r>
      <w:r w:rsidR="00222653">
        <w:rPr>
          <w:rFonts w:ascii="TH SarabunPSK" w:eastAsia="BrowalliaNew-Bold" w:hAnsi="TH SarabunPSK" w:cs="TH SarabunPSK" w:hint="cs"/>
          <w:cs/>
          <w:lang w:eastAsia="ko-KR"/>
        </w:rPr>
        <w:t xml:space="preserve"> </w:t>
      </w:r>
      <w:r w:rsidR="00222653">
        <w:rPr>
          <w:rFonts w:ascii="TH SarabunPSK" w:eastAsia="BrowalliaNew-Bold" w:hAnsi="TH SarabunPSK" w:cs="TH SarabunPSK"/>
          <w:lang w:eastAsia="ko-KR"/>
        </w:rPr>
        <w:t>on</w:t>
      </w:r>
      <w:r w:rsidR="00222653">
        <w:rPr>
          <w:rFonts w:ascii="TH SarabunPSK" w:eastAsia="BrowalliaNew-Bold" w:hAnsi="TH SarabunPSK" w:cs="TH SarabunPSK" w:hint="cs"/>
          <w:cs/>
          <w:lang w:eastAsia="ko-KR"/>
        </w:rPr>
        <w:t xml:space="preserve"> </w:t>
      </w:r>
      <w:r w:rsidR="009C31CB">
        <w:rPr>
          <w:rFonts w:ascii="TH SarabunPSK" w:eastAsia="BrowalliaNew-Bold" w:hAnsi="TH SarabunPSK" w:cs="TH SarabunPSK" w:hint="cs"/>
          <w:cs/>
          <w:lang w:eastAsia="ko-KR"/>
        </w:rPr>
        <w:t>14</w:t>
      </w:r>
      <w:r w:rsidR="00222653">
        <w:rPr>
          <w:rFonts w:ascii="TH SarabunPSK" w:eastAsia="BrowalliaNew-Bold" w:hAnsi="TH SarabunPSK" w:cs="TH SarabunPSK"/>
          <w:vertAlign w:val="superscript"/>
          <w:lang w:eastAsia="ko-KR"/>
        </w:rPr>
        <w:t>th</w:t>
      </w:r>
      <w:r w:rsidR="00222653">
        <w:rPr>
          <w:rFonts w:ascii="TH SarabunPSK" w:eastAsia="BrowalliaNew-Bold" w:hAnsi="TH SarabunPSK" w:cs="TH SarabunPSK"/>
          <w:lang w:eastAsia="ko-KR"/>
        </w:rPr>
        <w:t xml:space="preserve"> </w:t>
      </w:r>
      <w:r w:rsidR="009C31CB">
        <w:rPr>
          <w:rFonts w:ascii="TH SarabunPSK" w:eastAsia="BrowalliaNew-Bold" w:hAnsi="TH SarabunPSK" w:cs="TH SarabunPSK"/>
          <w:lang w:eastAsia="ko-KR"/>
        </w:rPr>
        <w:t>May</w:t>
      </w:r>
      <w:r w:rsidR="00222653">
        <w:rPr>
          <w:rFonts w:ascii="TH SarabunPSK" w:eastAsia="BrowalliaNew-Bold" w:hAnsi="TH SarabunPSK" w:cs="TH SarabunPSK"/>
          <w:lang w:eastAsia="ko-KR"/>
        </w:rPr>
        <w:t xml:space="preserve"> 2022</w:t>
      </w:r>
    </w:p>
    <w:p w14:paraId="4491C8AE" w14:textId="77777777" w:rsidR="00C132CD" w:rsidRPr="00BF587A" w:rsidRDefault="00C132CD" w:rsidP="00222653">
      <w:pPr>
        <w:tabs>
          <w:tab w:val="left" w:pos="851"/>
          <w:tab w:val="left" w:pos="993"/>
        </w:tabs>
        <w:ind w:right="-2"/>
        <w:jc w:val="thaiDistribute"/>
        <w:rPr>
          <w:rFonts w:ascii="TH SarabunPSK" w:eastAsia="BrowalliaNew-Bold" w:hAnsi="TH SarabunPSK" w:cs="TH SarabunPSK" w:hint="cs"/>
          <w:color w:val="FF0000"/>
          <w:cs/>
          <w:lang w:eastAsia="ko-KR"/>
        </w:rPr>
      </w:pPr>
    </w:p>
    <w:p w14:paraId="27CC950D" w14:textId="77777777" w:rsidR="00026DEA" w:rsidRPr="00F414F3" w:rsidRDefault="000B0837" w:rsidP="000B0837">
      <w:pPr>
        <w:tabs>
          <w:tab w:val="left" w:pos="540"/>
          <w:tab w:val="left" w:pos="900"/>
        </w:tabs>
        <w:ind w:right="-2"/>
        <w:rPr>
          <w:rFonts w:ascii="TH SarabunPSK" w:eastAsia="BrowalliaNew-Bold" w:hAnsi="TH SarabunPSK" w:cs="TH SarabunPSK"/>
          <w:b/>
          <w:bCs/>
          <w:color w:val="000000"/>
          <w:lang w:eastAsia="ko-KR"/>
        </w:rPr>
      </w:pPr>
      <w:r w:rsidRPr="00F414F3">
        <w:rPr>
          <w:rFonts w:ascii="TH SarabunPSK" w:eastAsia="BrowalliaNew-Bold" w:hAnsi="TH SarabunPSK" w:cs="TH SarabunPSK"/>
          <w:b/>
          <w:bCs/>
          <w:color w:val="000000"/>
          <w:cs/>
          <w:lang w:eastAsia="ko-KR"/>
        </w:rPr>
        <w:lastRenderedPageBreak/>
        <w:t xml:space="preserve">7.  </w:t>
      </w:r>
      <w:r w:rsidR="00026DEA" w:rsidRPr="00F414F3">
        <w:rPr>
          <w:rFonts w:ascii="TH SarabunPSK" w:eastAsia="BrowalliaNew-Bold" w:hAnsi="TH SarabunPSK" w:cs="TH SarabunPSK"/>
          <w:b/>
          <w:bCs/>
          <w:color w:val="000000"/>
          <w:cs/>
          <w:lang w:eastAsia="ko-KR"/>
        </w:rPr>
        <w:t>ความพร้อมในการเผยแพร่หลักสูตรที่มีคุณภาพและมาตรฐาน</w:t>
      </w:r>
    </w:p>
    <w:p w14:paraId="6E7EE564" w14:textId="77777777" w:rsidR="00026DEA" w:rsidRPr="00F414F3" w:rsidRDefault="00026DEA" w:rsidP="009E7B95">
      <w:pPr>
        <w:tabs>
          <w:tab w:val="left" w:pos="284"/>
          <w:tab w:val="left" w:pos="900"/>
        </w:tabs>
        <w:ind w:right="-2"/>
        <w:jc w:val="thaiDistribute"/>
        <w:rPr>
          <w:rFonts w:ascii="TH SarabunPSK" w:eastAsia="BrowalliaNew-Bold" w:hAnsi="TH SarabunPSK" w:cs="TH SarabunPSK"/>
          <w:color w:val="000000"/>
          <w:lang w:eastAsia="ko-KR"/>
        </w:rPr>
      </w:pPr>
      <w:r w:rsidRPr="00F414F3">
        <w:rPr>
          <w:rFonts w:ascii="TH SarabunPSK" w:eastAsia="BrowalliaNew-Bold" w:hAnsi="TH SarabunPSK" w:cs="TH SarabunPSK"/>
          <w:b/>
          <w:bCs/>
          <w:color w:val="000000"/>
          <w:lang w:eastAsia="ko-KR"/>
        </w:rPr>
        <w:tab/>
      </w:r>
      <w:r w:rsidR="00942FB1">
        <w:rPr>
          <w:rFonts w:ascii="TH SarabunPSK" w:eastAsia="BrowalliaNew-Bold" w:hAnsi="TH SarabunPSK" w:cs="TH SarabunPSK"/>
          <w:color w:val="000000"/>
          <w:lang w:eastAsia="ko-KR"/>
        </w:rPr>
        <w:tab/>
      </w:r>
      <w:r w:rsidR="001F6FAE" w:rsidRPr="001F6FAE">
        <w:rPr>
          <w:rFonts w:ascii="TH SarabunPSK" w:eastAsia="BrowalliaNew-Bold" w:hAnsi="TH SarabunPSK" w:cs="TH SarabunPSK"/>
          <w:color w:val="000000"/>
          <w:cs/>
          <w:lang w:eastAsia="ko-KR"/>
        </w:rPr>
        <w:t>หลักสูตรจะได้รับการเผยแพร่ว่าเป็นหลักสูตรที่มีคุณภาพและมาตรฐานตามกรอบมาตรฐานคุณวุฒิระดับอุดมศึกษา พ.ศ. 2552 ในปีการศึกษา 2567</w:t>
      </w:r>
    </w:p>
    <w:p w14:paraId="15332D15" w14:textId="77777777" w:rsidR="00942FB1" w:rsidRPr="001D7D25" w:rsidRDefault="00942FB1" w:rsidP="00F75CBD">
      <w:pPr>
        <w:ind w:right="-2" w:firstLine="284"/>
        <w:jc w:val="thaiDistribute"/>
        <w:rPr>
          <w:rFonts w:ascii="TH SarabunPSK" w:eastAsia="BrowalliaNew-Bold" w:hAnsi="TH SarabunPSK" w:cs="TH SarabunPSK"/>
          <w:color w:val="000000"/>
          <w:lang w:eastAsia="ko-KR"/>
        </w:rPr>
      </w:pPr>
      <w:r w:rsidRPr="001D7D25">
        <w:rPr>
          <w:rFonts w:ascii="TH SarabunPSK" w:eastAsia="BrowalliaNew-Bold" w:hAnsi="TH SarabunPSK" w:cs="TH SarabunPSK"/>
          <w:b/>
          <w:bCs/>
          <w:color w:val="000000"/>
          <w:lang w:eastAsia="ko-KR"/>
        </w:rPr>
        <w:t>Readiness for dissemination of quality and standardized courses</w:t>
      </w:r>
      <w:r w:rsidRPr="001D7D25">
        <w:rPr>
          <w:rFonts w:ascii="TH SarabunPSK" w:eastAsia="BrowalliaNew-Bold" w:hAnsi="TH SarabunPSK" w:cs="TH SarabunPSK"/>
          <w:color w:val="000000"/>
          <w:cs/>
          <w:lang w:eastAsia="ko-KR"/>
        </w:rPr>
        <w:t xml:space="preserve"> </w:t>
      </w:r>
    </w:p>
    <w:p w14:paraId="67554CED" w14:textId="77777777" w:rsidR="00A151EE" w:rsidRDefault="001F6FAE" w:rsidP="001F6FAE">
      <w:pPr>
        <w:ind w:right="-2" w:firstLine="851"/>
        <w:jc w:val="thaiDistribute"/>
        <w:rPr>
          <w:rFonts w:ascii="TH SarabunPSK" w:eastAsia="BrowalliaNew-Bold" w:hAnsi="TH SarabunPSK" w:cs="TH SarabunPSK"/>
          <w:color w:val="000000"/>
          <w:lang w:eastAsia="ko-KR"/>
        </w:rPr>
      </w:pPr>
      <w:r w:rsidRPr="001F6FAE">
        <w:rPr>
          <w:rFonts w:ascii="TH SarabunPSK" w:eastAsia="BrowalliaNew-Bold" w:hAnsi="TH SarabunPSK" w:cs="TH SarabunPSK"/>
          <w:color w:val="000000"/>
          <w:lang w:eastAsia="ko-KR"/>
        </w:rPr>
        <w:t>The curriculum will be published as quality and standardized according to the Higher Education Qualifications Framework 2009 in the academic year 2024.</w:t>
      </w:r>
    </w:p>
    <w:p w14:paraId="4E75192E" w14:textId="77777777" w:rsidR="001F6FAE" w:rsidRPr="001F6FAE" w:rsidRDefault="001F6FAE" w:rsidP="001F6FAE">
      <w:pPr>
        <w:ind w:right="-2" w:firstLine="851"/>
        <w:jc w:val="thaiDistribute"/>
        <w:rPr>
          <w:rFonts w:ascii="TH SarabunPSK" w:eastAsia="BrowalliaNew-Bold" w:hAnsi="TH SarabunPSK" w:cs="TH SarabunPSK"/>
          <w:lang w:eastAsia="ko-KR"/>
        </w:rPr>
      </w:pPr>
    </w:p>
    <w:p w14:paraId="7D53E7ED" w14:textId="77777777" w:rsidR="00B1716A" w:rsidRPr="00F414F3" w:rsidRDefault="000B0837" w:rsidP="000B0837">
      <w:pPr>
        <w:ind w:right="-2"/>
        <w:jc w:val="thaiDistribute"/>
        <w:rPr>
          <w:rFonts w:ascii="TH SarabunPSK" w:hAnsi="TH SarabunPSK" w:cs="TH SarabunPSK"/>
          <w:b/>
          <w:bCs/>
          <w:lang w:eastAsia="x-none"/>
        </w:rPr>
      </w:pPr>
      <w:r w:rsidRPr="00F414F3">
        <w:rPr>
          <w:rFonts w:ascii="TH SarabunPSK" w:hAnsi="TH SarabunPSK" w:cs="TH SarabunPSK"/>
          <w:b/>
          <w:bCs/>
          <w:lang w:val="x-none" w:eastAsia="x-none"/>
        </w:rPr>
        <w:t>8</w:t>
      </w:r>
      <w:r w:rsidRPr="00F414F3">
        <w:rPr>
          <w:rFonts w:ascii="TH SarabunPSK" w:hAnsi="TH SarabunPSK" w:cs="TH SarabunPSK"/>
          <w:b/>
          <w:bCs/>
          <w:cs/>
          <w:lang w:val="x-none" w:eastAsia="x-none"/>
        </w:rPr>
        <w:t xml:space="preserve">. </w:t>
      </w:r>
      <w:r w:rsidR="00B1716A" w:rsidRPr="00F414F3">
        <w:rPr>
          <w:rFonts w:ascii="TH SarabunPSK" w:hAnsi="TH SarabunPSK" w:cs="TH SarabunPSK"/>
          <w:b/>
          <w:bCs/>
          <w:cs/>
          <w:lang w:eastAsia="x-none"/>
        </w:rPr>
        <w:t xml:space="preserve"> </w:t>
      </w:r>
      <w:r w:rsidR="00B1716A" w:rsidRPr="00F414F3">
        <w:rPr>
          <w:rFonts w:ascii="TH SarabunPSK" w:hAnsi="TH SarabunPSK" w:cs="TH SarabunPSK"/>
          <w:b/>
          <w:bCs/>
          <w:cs/>
          <w:lang w:val="x-none" w:eastAsia="x-none"/>
        </w:rPr>
        <w:t>อาชีพที่สามารถประกอบได้หลังสำเร็จการศึกษา</w:t>
      </w:r>
    </w:p>
    <w:p w14:paraId="16F576B9" w14:textId="77777777" w:rsidR="00B1716A" w:rsidRPr="00F414F3" w:rsidRDefault="00CC1E7A" w:rsidP="0051214F">
      <w:pPr>
        <w:ind w:right="-2" w:firstLine="284"/>
        <w:jc w:val="thaiDistribute"/>
        <w:rPr>
          <w:rFonts w:ascii="TH SarabunPSK" w:eastAsia="BrowalliaNew-Bold" w:hAnsi="TH SarabunPSK" w:cs="TH SarabunPSK"/>
          <w:color w:val="000000"/>
          <w:lang w:eastAsia="ko-KR"/>
        </w:rPr>
      </w:pPr>
      <w:r w:rsidRPr="00F414F3">
        <w:rPr>
          <w:rFonts w:ascii="TH SarabunPSK" w:hAnsi="TH SarabunPSK" w:cs="TH SarabunPSK"/>
          <w:b/>
          <w:bCs/>
          <w:cs/>
          <w:lang w:eastAsia="x-none"/>
        </w:rPr>
        <w:t xml:space="preserve"> </w:t>
      </w:r>
      <w:r w:rsidR="00B1716A" w:rsidRPr="00F414F3">
        <w:rPr>
          <w:rFonts w:ascii="TH SarabunPSK" w:eastAsia="BrowalliaNew-Bold" w:hAnsi="TH SarabunPSK" w:cs="TH SarabunPSK"/>
          <w:color w:val="000000"/>
          <w:cs/>
          <w:lang w:eastAsia="ko-KR"/>
        </w:rPr>
        <w:t>อาชีพที่เป็นไปได้สำหรับผู้สำเร็จการศึกษาจาก</w:t>
      </w:r>
      <w:r w:rsidR="003B19B1" w:rsidRPr="00F414F3">
        <w:rPr>
          <w:rFonts w:ascii="TH SarabunPSK" w:eastAsia="BrowalliaNew-Bold" w:hAnsi="TH SarabunPSK" w:cs="TH SarabunPSK"/>
          <w:color w:val="000000"/>
          <w:cs/>
          <w:lang w:eastAsia="ko-KR"/>
        </w:rPr>
        <w:t>หลักสูตร</w:t>
      </w:r>
      <w:r w:rsidR="00B1716A" w:rsidRPr="00F414F3">
        <w:rPr>
          <w:rFonts w:ascii="TH SarabunPSK" w:eastAsia="BrowalliaNew-Bold" w:hAnsi="TH SarabunPSK" w:cs="TH SarabunPSK"/>
          <w:color w:val="000000"/>
          <w:cs/>
          <w:lang w:eastAsia="ko-KR"/>
        </w:rPr>
        <w:t>นี้ ได้แก่</w:t>
      </w:r>
    </w:p>
    <w:p w14:paraId="61D841FD" w14:textId="77777777" w:rsidR="00B1716A" w:rsidRPr="00F414F3" w:rsidRDefault="00B1716A" w:rsidP="00B1716A">
      <w:pPr>
        <w:ind w:left="720" w:hanging="153"/>
        <w:jc w:val="thaiDistribute"/>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cs/>
          <w:lang w:eastAsia="ko-KR"/>
        </w:rPr>
        <w:t xml:space="preserve">1)  </w:t>
      </w:r>
      <w:r w:rsidR="00010B36">
        <w:rPr>
          <w:rFonts w:ascii="TH SarabunPSK" w:eastAsia="BrowalliaNew-Bold" w:hAnsi="TH SarabunPSK" w:cs="TH SarabunPSK"/>
          <w:color w:val="000000"/>
          <w:cs/>
          <w:lang w:eastAsia="ko-KR"/>
        </w:rPr>
        <w:t>ผู้ช่วย</w:t>
      </w:r>
      <w:r w:rsidRPr="00F414F3">
        <w:rPr>
          <w:rFonts w:ascii="TH SarabunPSK" w:eastAsia="BrowalliaNew-Bold" w:hAnsi="TH SarabunPSK" w:cs="TH SarabunPSK"/>
          <w:color w:val="000000"/>
          <w:cs/>
          <w:lang w:eastAsia="ko-KR"/>
        </w:rPr>
        <w:t>ที่ปรึกษา ที่ปรึกษ</w:t>
      </w:r>
      <w:r w:rsidR="00740083" w:rsidRPr="00F414F3">
        <w:rPr>
          <w:rFonts w:ascii="TH SarabunPSK" w:eastAsia="BrowalliaNew-Bold" w:hAnsi="TH SarabunPSK" w:cs="TH SarabunPSK"/>
          <w:color w:val="000000"/>
          <w:cs/>
          <w:lang w:eastAsia="ko-KR"/>
        </w:rPr>
        <w:t>า</w:t>
      </w:r>
      <w:r w:rsidRPr="00F414F3">
        <w:rPr>
          <w:rFonts w:ascii="TH SarabunPSK" w:eastAsia="BrowalliaNew-Bold" w:hAnsi="TH SarabunPSK" w:cs="TH SarabunPSK"/>
          <w:color w:val="000000"/>
          <w:cs/>
          <w:lang w:eastAsia="ko-KR"/>
        </w:rPr>
        <w:t xml:space="preserve"> หรือนักวิเคราะห์ธุรกิจ</w:t>
      </w:r>
      <w:r w:rsidR="00010B36">
        <w:rPr>
          <w:rFonts w:ascii="TH SarabunPSK" w:eastAsia="BrowalliaNew-Bold" w:hAnsi="TH SarabunPSK" w:cs="TH SarabunPSK"/>
          <w:color w:val="000000"/>
          <w:cs/>
          <w:lang w:eastAsia="ko-KR"/>
        </w:rPr>
        <w:t>ใน</w:t>
      </w:r>
      <w:r w:rsidRPr="00F414F3">
        <w:rPr>
          <w:rFonts w:ascii="TH SarabunPSK" w:eastAsia="BrowalliaNew-Bold" w:hAnsi="TH SarabunPSK" w:cs="TH SarabunPSK"/>
          <w:color w:val="000000"/>
          <w:cs/>
          <w:lang w:eastAsia="ko-KR"/>
        </w:rPr>
        <w:t>บริษัทที่ปรึกษาด้านการจัดการ</w:t>
      </w:r>
    </w:p>
    <w:p w14:paraId="40687C40" w14:textId="77777777" w:rsidR="00B1716A" w:rsidRPr="00F414F3" w:rsidRDefault="00B1716A" w:rsidP="00B1716A">
      <w:pPr>
        <w:ind w:left="851" w:hanging="284"/>
        <w:jc w:val="thaiDistribute"/>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cs/>
          <w:lang w:eastAsia="ko-KR"/>
        </w:rPr>
        <w:t>2)  ผู้เชี่ยวชาญด้านการดำเนินธุรกิจและนักวิเคราะห์ธุรกิจใน</w:t>
      </w:r>
      <w:r w:rsidR="00010B36">
        <w:rPr>
          <w:rFonts w:ascii="TH SarabunPSK" w:eastAsia="BrowalliaNew-Bold" w:hAnsi="TH SarabunPSK" w:cs="TH SarabunPSK"/>
          <w:color w:val="000000"/>
          <w:cs/>
          <w:lang w:eastAsia="ko-KR"/>
        </w:rPr>
        <w:t>ฝ่าย</w:t>
      </w:r>
      <w:r w:rsidR="00F37796" w:rsidRPr="00F414F3">
        <w:rPr>
          <w:rFonts w:ascii="TH SarabunPSK" w:eastAsia="BrowalliaNew-Bold" w:hAnsi="TH SarabunPSK" w:cs="TH SarabunPSK"/>
          <w:color w:val="000000"/>
          <w:cs/>
          <w:lang w:eastAsia="ko-KR"/>
        </w:rPr>
        <w:t>ต่</w:t>
      </w:r>
      <w:r w:rsidRPr="00F414F3">
        <w:rPr>
          <w:rFonts w:ascii="TH SarabunPSK" w:eastAsia="BrowalliaNew-Bold" w:hAnsi="TH SarabunPSK" w:cs="TH SarabunPSK"/>
          <w:color w:val="000000"/>
          <w:cs/>
          <w:lang w:eastAsia="ko-KR"/>
        </w:rPr>
        <w:t>าง</w:t>
      </w:r>
      <w:r w:rsidR="00261A1D" w:rsidRPr="00F414F3">
        <w:rPr>
          <w:rFonts w:ascii="TH SarabunPSK" w:eastAsia="BrowalliaNew-Bold" w:hAnsi="TH SarabunPSK" w:cs="TH SarabunPSK"/>
          <w:color w:val="000000"/>
          <w:cs/>
          <w:lang w:eastAsia="ko-KR"/>
        </w:rPr>
        <w:t xml:space="preserve"> </w:t>
      </w:r>
      <w:r w:rsidRPr="00F414F3">
        <w:rPr>
          <w:rFonts w:ascii="TH SarabunPSK" w:eastAsia="BrowalliaNew-Bold" w:hAnsi="TH SarabunPSK" w:cs="TH SarabunPSK"/>
          <w:color w:val="000000"/>
          <w:cs/>
          <w:lang w:eastAsia="ko-KR"/>
        </w:rPr>
        <w:t>ๆ เช่น ทรัพยากรมนุษย์ การวิจัยตลาด</w:t>
      </w:r>
      <w:r w:rsidR="00DD719D">
        <w:rPr>
          <w:rFonts w:ascii="TH SarabunPSK" w:eastAsia="BrowalliaNew-Bold" w:hAnsi="TH SarabunPSK" w:cs="TH SarabunPSK"/>
          <w:color w:val="000000"/>
          <w:cs/>
          <w:lang w:eastAsia="ko-KR"/>
        </w:rPr>
        <w:t xml:space="preserve"> </w:t>
      </w:r>
      <w:r w:rsidRPr="00F414F3">
        <w:rPr>
          <w:rFonts w:ascii="TH SarabunPSK" w:eastAsia="BrowalliaNew-Bold" w:hAnsi="TH SarabunPSK" w:cs="TH SarabunPSK"/>
          <w:color w:val="000000"/>
          <w:cs/>
          <w:lang w:eastAsia="ko-KR"/>
        </w:rPr>
        <w:t>การจัดการทรัพยากรทั่วไป</w:t>
      </w:r>
      <w:r w:rsidR="00DD719D">
        <w:rPr>
          <w:rFonts w:ascii="TH SarabunPSK" w:eastAsia="BrowalliaNew-Bold" w:hAnsi="TH SarabunPSK" w:cs="TH SarabunPSK"/>
          <w:color w:val="000000"/>
          <w:cs/>
          <w:lang w:eastAsia="ko-KR"/>
        </w:rPr>
        <w:t xml:space="preserve"> เป็นต้น </w:t>
      </w:r>
    </w:p>
    <w:p w14:paraId="037367F7" w14:textId="77777777" w:rsidR="00B1716A" w:rsidRPr="00F414F3" w:rsidRDefault="00B1716A" w:rsidP="00B1716A">
      <w:pPr>
        <w:ind w:firstLine="567"/>
        <w:jc w:val="thaiDistribute"/>
        <w:rPr>
          <w:rFonts w:ascii="TH SarabunPSK" w:eastAsia="BrowalliaNew-Bold" w:hAnsi="TH SarabunPSK" w:cs="TH SarabunPSK"/>
          <w:color w:val="000000"/>
          <w:cs/>
          <w:lang w:eastAsia="ko-KR"/>
        </w:rPr>
      </w:pPr>
      <w:r w:rsidRPr="00F414F3">
        <w:rPr>
          <w:rFonts w:ascii="TH SarabunPSK" w:eastAsia="BrowalliaNew-Bold" w:hAnsi="TH SarabunPSK" w:cs="TH SarabunPSK"/>
          <w:color w:val="000000"/>
          <w:lang w:eastAsia="ko-KR"/>
        </w:rPr>
        <w:t>3</w:t>
      </w:r>
      <w:r w:rsidRPr="00F414F3">
        <w:rPr>
          <w:rFonts w:ascii="TH SarabunPSK" w:eastAsia="BrowalliaNew-Bold" w:hAnsi="TH SarabunPSK" w:cs="TH SarabunPSK"/>
          <w:color w:val="000000"/>
          <w:cs/>
          <w:lang w:eastAsia="ko-KR"/>
        </w:rPr>
        <w:t>)  ผู้เชี่ยวชาญด้านการพัฒนาธุรกิจ</w:t>
      </w:r>
    </w:p>
    <w:p w14:paraId="7D68117E" w14:textId="77777777" w:rsidR="00B1716A" w:rsidRPr="00F414F3" w:rsidRDefault="00B1716A" w:rsidP="00B1716A">
      <w:pPr>
        <w:ind w:left="851" w:hanging="284"/>
        <w:jc w:val="thaiDistribute"/>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lang w:eastAsia="ko-KR"/>
        </w:rPr>
        <w:t>4</w:t>
      </w:r>
      <w:r w:rsidRPr="00F414F3">
        <w:rPr>
          <w:rFonts w:ascii="TH SarabunPSK" w:eastAsia="BrowalliaNew-Bold" w:hAnsi="TH SarabunPSK" w:cs="TH SarabunPSK"/>
          <w:color w:val="000000"/>
          <w:cs/>
          <w:lang w:eastAsia="ko-KR"/>
        </w:rPr>
        <w:t>)  ผู้เชี่ยวชาญด้านการจัดการโลจิสติกส์และซัพพลายเชน และ/หรือการจัดการ</w:t>
      </w:r>
      <w:r w:rsidR="004715E6">
        <w:rPr>
          <w:rFonts w:ascii="TH SarabunPSK" w:eastAsia="BrowalliaNew-Bold" w:hAnsi="TH SarabunPSK" w:cs="TH SarabunPSK" w:hint="cs"/>
          <w:color w:val="000000"/>
          <w:cs/>
          <w:lang w:eastAsia="ko-KR"/>
        </w:rPr>
        <w:t>การตลาดและการสร้างแบรนด์</w:t>
      </w:r>
    </w:p>
    <w:p w14:paraId="1C7419C5" w14:textId="77777777" w:rsidR="00C77F65" w:rsidRPr="00F414F3" w:rsidRDefault="008F0008" w:rsidP="00C77F65">
      <w:pPr>
        <w:ind w:firstLine="567"/>
        <w:jc w:val="thaiDistribute"/>
        <w:rPr>
          <w:rFonts w:ascii="TH SarabunPSK" w:eastAsia="BrowalliaNew-Bold" w:hAnsi="TH SarabunPSK" w:cs="TH SarabunPSK"/>
          <w:color w:val="000000"/>
          <w:cs/>
          <w:lang w:eastAsia="ko-KR"/>
        </w:rPr>
      </w:pPr>
      <w:r>
        <w:rPr>
          <w:rFonts w:ascii="TH SarabunPSK" w:eastAsia="BrowalliaNew-Bold" w:hAnsi="TH SarabunPSK" w:cs="TH SarabunPSK"/>
          <w:color w:val="000000"/>
          <w:lang w:eastAsia="ko-KR"/>
        </w:rPr>
        <w:t>5</w:t>
      </w:r>
      <w:r w:rsidR="00C77F65" w:rsidRPr="00F414F3">
        <w:rPr>
          <w:rFonts w:ascii="TH SarabunPSK" w:eastAsia="BrowalliaNew-Bold" w:hAnsi="TH SarabunPSK" w:cs="TH SarabunPSK"/>
          <w:color w:val="000000"/>
          <w:cs/>
          <w:lang w:eastAsia="ko-KR"/>
        </w:rPr>
        <w:t>)  ผู้ประกอบการธุรกิจ</w:t>
      </w:r>
    </w:p>
    <w:p w14:paraId="2D0D4BF2" w14:textId="77777777" w:rsidR="00C77F65" w:rsidRPr="00F414F3" w:rsidRDefault="008F0008" w:rsidP="00740083">
      <w:pPr>
        <w:ind w:firstLine="567"/>
        <w:jc w:val="thaiDistribute"/>
        <w:rPr>
          <w:rFonts w:ascii="TH SarabunPSK" w:eastAsia="BrowalliaNew-Bold" w:hAnsi="TH SarabunPSK" w:cs="TH SarabunPSK"/>
          <w:color w:val="000000"/>
          <w:cs/>
          <w:lang w:eastAsia="ko-KR"/>
        </w:rPr>
      </w:pPr>
      <w:r>
        <w:rPr>
          <w:rFonts w:ascii="TH SarabunPSK" w:eastAsia="BrowalliaNew-Bold" w:hAnsi="TH SarabunPSK" w:cs="TH SarabunPSK"/>
          <w:color w:val="000000"/>
          <w:lang w:eastAsia="ko-KR"/>
        </w:rPr>
        <w:t>6</w:t>
      </w:r>
      <w:r w:rsidR="00C77F65" w:rsidRPr="00F414F3">
        <w:rPr>
          <w:rFonts w:ascii="TH SarabunPSK" w:eastAsia="BrowalliaNew-Bold" w:hAnsi="TH SarabunPSK" w:cs="TH SarabunPSK"/>
          <w:color w:val="000000"/>
          <w:cs/>
          <w:lang w:eastAsia="ko-KR"/>
        </w:rPr>
        <w:t xml:space="preserve">)  เจ้าหน้าที่รัฐ องค์กรไม่แสวงหาผลกำไร </w:t>
      </w:r>
      <w:r w:rsidR="00DF1119">
        <w:rPr>
          <w:rFonts w:ascii="TH SarabunPSK" w:eastAsia="BrowalliaNew-Bold" w:hAnsi="TH SarabunPSK" w:cs="TH SarabunPSK" w:hint="cs"/>
          <w:color w:val="000000"/>
          <w:cs/>
          <w:lang w:eastAsia="ko-KR"/>
        </w:rPr>
        <w:t>หรือ</w:t>
      </w:r>
      <w:r w:rsidR="00740083" w:rsidRPr="00F414F3">
        <w:rPr>
          <w:rFonts w:ascii="TH SarabunPSK" w:eastAsia="BrowalliaNew-Bold" w:hAnsi="TH SarabunPSK" w:cs="TH SarabunPSK"/>
          <w:color w:val="000000"/>
          <w:cs/>
          <w:lang w:eastAsia="ko-KR"/>
        </w:rPr>
        <w:t>บริษัท</w:t>
      </w:r>
      <w:r w:rsidR="002957B6">
        <w:rPr>
          <w:rFonts w:ascii="TH SarabunPSK" w:eastAsia="BrowalliaNew-Bold" w:hAnsi="TH SarabunPSK" w:cs="TH SarabunPSK"/>
          <w:color w:val="000000"/>
          <w:cs/>
          <w:lang w:eastAsia="ko-KR"/>
        </w:rPr>
        <w:t>เอกชน</w:t>
      </w:r>
    </w:p>
    <w:p w14:paraId="72275149" w14:textId="77777777" w:rsidR="00740083" w:rsidRPr="00F414F3" w:rsidRDefault="008F0008" w:rsidP="00740083">
      <w:pPr>
        <w:ind w:left="851" w:hanging="284"/>
        <w:jc w:val="thaiDistribute"/>
        <w:rPr>
          <w:rFonts w:ascii="TH SarabunPSK" w:eastAsia="BrowalliaNew-Bold" w:hAnsi="TH SarabunPSK" w:cs="TH SarabunPSK"/>
          <w:color w:val="000000"/>
          <w:cs/>
          <w:lang w:eastAsia="ko-KR"/>
        </w:rPr>
      </w:pPr>
      <w:r>
        <w:rPr>
          <w:rFonts w:ascii="TH SarabunPSK" w:eastAsia="BrowalliaNew-Bold" w:hAnsi="TH SarabunPSK" w:cs="TH SarabunPSK"/>
          <w:color w:val="000000"/>
          <w:lang w:eastAsia="ko-KR"/>
        </w:rPr>
        <w:t>7</w:t>
      </w:r>
      <w:r w:rsidR="00740083" w:rsidRPr="00F414F3">
        <w:rPr>
          <w:rFonts w:ascii="TH SarabunPSK" w:eastAsia="BrowalliaNew-Bold" w:hAnsi="TH SarabunPSK" w:cs="TH SarabunPSK"/>
          <w:color w:val="000000"/>
          <w:cs/>
          <w:lang w:eastAsia="ko-KR"/>
        </w:rPr>
        <w:t>)  นักวิชาการและนักวิจัยด้าน</w:t>
      </w:r>
      <w:r w:rsidR="00147B03" w:rsidRPr="00F414F3">
        <w:rPr>
          <w:rFonts w:ascii="TH SarabunPSK" w:eastAsia="BrowalliaNew-Bold" w:hAnsi="TH SarabunPSK" w:cs="TH SarabunPSK"/>
          <w:color w:val="000000"/>
          <w:cs/>
          <w:lang w:eastAsia="ko-KR"/>
        </w:rPr>
        <w:t>การ</w:t>
      </w:r>
      <w:r w:rsidR="00740083" w:rsidRPr="00F414F3">
        <w:rPr>
          <w:rFonts w:ascii="TH SarabunPSK" w:eastAsia="BrowalliaNew-Bold" w:hAnsi="TH SarabunPSK" w:cs="TH SarabunPSK"/>
          <w:color w:val="000000"/>
          <w:cs/>
          <w:lang w:eastAsia="ko-KR"/>
        </w:rPr>
        <w:t>บริหารธุรกิจ</w:t>
      </w:r>
      <w:r w:rsidR="00EF57F4">
        <w:rPr>
          <w:rFonts w:ascii="TH SarabunPSK" w:eastAsia="BrowalliaNew-Bold" w:hAnsi="TH SarabunPSK" w:cs="TH SarabunPSK" w:hint="cs"/>
          <w:color w:val="000000"/>
          <w:cs/>
          <w:lang w:eastAsia="ko-KR"/>
        </w:rPr>
        <w:t>และการจัดการ</w:t>
      </w:r>
    </w:p>
    <w:p w14:paraId="69665D92" w14:textId="77777777" w:rsidR="0051666C" w:rsidRDefault="00942FB1" w:rsidP="00942FB1">
      <w:pPr>
        <w:ind w:firstLine="426"/>
        <w:jc w:val="thaiDistribute"/>
        <w:rPr>
          <w:rFonts w:ascii="TH SarabunPSK" w:eastAsia="BrowalliaNew-Bold" w:hAnsi="TH SarabunPSK" w:cs="TH SarabunPSK"/>
          <w:color w:val="000000"/>
          <w:lang w:eastAsia="ko-KR"/>
        </w:rPr>
      </w:pPr>
      <w:r w:rsidRPr="00F414F3">
        <w:rPr>
          <w:rFonts w:ascii="TH SarabunPSK" w:hAnsi="TH SarabunPSK" w:cs="TH SarabunPSK"/>
          <w:b/>
          <w:bCs/>
          <w:lang w:eastAsia="x-none"/>
        </w:rPr>
        <w:t xml:space="preserve">Career </w:t>
      </w:r>
      <w:r>
        <w:rPr>
          <w:rFonts w:ascii="TH SarabunPSK" w:hAnsi="TH SarabunPSK" w:cs="TH SarabunPSK"/>
          <w:b/>
          <w:bCs/>
          <w:lang w:eastAsia="x-none"/>
        </w:rPr>
        <w:t>o</w:t>
      </w:r>
      <w:r w:rsidRPr="00F414F3">
        <w:rPr>
          <w:rFonts w:ascii="TH SarabunPSK" w:hAnsi="TH SarabunPSK" w:cs="TH SarabunPSK"/>
          <w:b/>
          <w:bCs/>
          <w:lang w:eastAsia="x-none"/>
        </w:rPr>
        <w:t xml:space="preserve">pportunities after </w:t>
      </w:r>
      <w:r>
        <w:rPr>
          <w:rFonts w:ascii="TH SarabunPSK" w:hAnsi="TH SarabunPSK" w:cs="TH SarabunPSK"/>
          <w:b/>
          <w:bCs/>
          <w:lang w:eastAsia="x-none"/>
        </w:rPr>
        <w:t>g</w:t>
      </w:r>
      <w:r w:rsidRPr="00F414F3">
        <w:rPr>
          <w:rFonts w:ascii="TH SarabunPSK" w:hAnsi="TH SarabunPSK" w:cs="TH SarabunPSK"/>
          <w:b/>
          <w:bCs/>
          <w:lang w:eastAsia="x-none"/>
        </w:rPr>
        <w:t>raduation</w:t>
      </w:r>
    </w:p>
    <w:p w14:paraId="17209437" w14:textId="77777777" w:rsidR="0051666C" w:rsidRPr="00F414F3" w:rsidRDefault="0051666C" w:rsidP="0051666C">
      <w:pPr>
        <w:ind w:firstLine="426"/>
        <w:jc w:val="thaiDistribute"/>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lang w:eastAsia="ko-KR"/>
        </w:rPr>
        <w:t>Some of the possible career paths for graduate</w:t>
      </w:r>
      <w:r>
        <w:rPr>
          <w:rFonts w:ascii="TH SarabunPSK" w:eastAsia="BrowalliaNew-Bold" w:hAnsi="TH SarabunPSK" w:cs="TH SarabunPSK"/>
          <w:color w:val="000000"/>
          <w:lang w:eastAsia="ko-KR"/>
        </w:rPr>
        <w:t>s</w:t>
      </w:r>
      <w:r w:rsidRPr="00F414F3">
        <w:rPr>
          <w:rFonts w:ascii="TH SarabunPSK" w:eastAsia="BrowalliaNew-Bold" w:hAnsi="TH SarabunPSK" w:cs="TH SarabunPSK"/>
          <w:color w:val="000000"/>
          <w:lang w:eastAsia="ko-KR"/>
        </w:rPr>
        <w:t xml:space="preserve"> of this program include</w:t>
      </w:r>
    </w:p>
    <w:p w14:paraId="57E2C437" w14:textId="77777777" w:rsidR="0051666C" w:rsidRPr="00F414F3" w:rsidRDefault="0051666C" w:rsidP="006275F5">
      <w:pPr>
        <w:numPr>
          <w:ilvl w:val="0"/>
          <w:numId w:val="12"/>
        </w:numPr>
        <w:ind w:left="851" w:right="-286" w:hanging="284"/>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lang w:eastAsia="ko-KR"/>
        </w:rPr>
        <w:t>Associate consultant, consultant, or business analyst at management consultancy firms</w:t>
      </w:r>
    </w:p>
    <w:p w14:paraId="318E61B3" w14:textId="77777777" w:rsidR="0051666C" w:rsidRPr="00F414F3" w:rsidRDefault="0051666C" w:rsidP="006275F5">
      <w:pPr>
        <w:numPr>
          <w:ilvl w:val="0"/>
          <w:numId w:val="12"/>
        </w:numPr>
        <w:ind w:left="851" w:hanging="284"/>
        <w:jc w:val="thaiDistribute"/>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lang w:eastAsia="ko-KR"/>
        </w:rPr>
        <w:t>Business operations specialist and Business analyst in different areas, such as human resources, market research, and general resource management</w:t>
      </w:r>
      <w:r>
        <w:rPr>
          <w:rFonts w:ascii="TH SarabunPSK" w:eastAsia="BrowalliaNew-Bold" w:hAnsi="TH SarabunPSK" w:cs="TH SarabunPSK"/>
          <w:color w:val="000000"/>
          <w:lang w:eastAsia="ko-KR"/>
        </w:rPr>
        <w:t>, etc</w:t>
      </w:r>
      <w:r>
        <w:rPr>
          <w:rFonts w:ascii="TH SarabunPSK" w:eastAsia="BrowalliaNew-Bold" w:hAnsi="TH SarabunPSK" w:cs="TH SarabunPSK"/>
          <w:color w:val="000000"/>
          <w:cs/>
          <w:lang w:eastAsia="ko-KR"/>
        </w:rPr>
        <w:t>.</w:t>
      </w:r>
    </w:p>
    <w:p w14:paraId="3E46E333" w14:textId="77777777" w:rsidR="00522ABF" w:rsidRDefault="0051666C" w:rsidP="00522ABF">
      <w:pPr>
        <w:numPr>
          <w:ilvl w:val="0"/>
          <w:numId w:val="12"/>
        </w:numPr>
        <w:ind w:left="851" w:hanging="284"/>
        <w:jc w:val="thaiDistribute"/>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lang w:eastAsia="ko-KR"/>
        </w:rPr>
        <w:t>Business development specialist</w:t>
      </w:r>
    </w:p>
    <w:p w14:paraId="4086E6D5" w14:textId="77777777" w:rsidR="0051666C" w:rsidRPr="00522ABF" w:rsidRDefault="0051666C" w:rsidP="00522ABF">
      <w:pPr>
        <w:numPr>
          <w:ilvl w:val="0"/>
          <w:numId w:val="12"/>
        </w:numPr>
        <w:ind w:left="851" w:hanging="284"/>
        <w:jc w:val="thaiDistribute"/>
        <w:rPr>
          <w:rFonts w:ascii="TH SarabunPSK" w:eastAsia="BrowalliaNew-Bold" w:hAnsi="TH SarabunPSK" w:cs="TH SarabunPSK"/>
          <w:color w:val="000000"/>
          <w:lang w:eastAsia="ko-KR"/>
        </w:rPr>
      </w:pPr>
      <w:r w:rsidRPr="00522ABF">
        <w:rPr>
          <w:rFonts w:ascii="TH SarabunPSK" w:eastAsia="BrowalliaNew-Bold" w:hAnsi="TH SarabunPSK" w:cs="TH SarabunPSK"/>
          <w:color w:val="000000"/>
          <w:lang w:eastAsia="ko-KR"/>
        </w:rPr>
        <w:t>Specialist in Logistic and supply chain management and</w:t>
      </w:r>
      <w:r w:rsidRPr="00522ABF">
        <w:rPr>
          <w:rFonts w:ascii="TH SarabunPSK" w:eastAsia="BrowalliaNew-Bold" w:hAnsi="TH SarabunPSK" w:cs="TH SarabunPSK"/>
          <w:color w:val="000000"/>
          <w:cs/>
          <w:lang w:eastAsia="ko-KR"/>
        </w:rPr>
        <w:t>/</w:t>
      </w:r>
      <w:r w:rsidRPr="00522ABF">
        <w:rPr>
          <w:rFonts w:ascii="TH SarabunPSK" w:eastAsia="BrowalliaNew-Bold" w:hAnsi="TH SarabunPSK" w:cs="TH SarabunPSK"/>
          <w:color w:val="000000"/>
          <w:lang w:eastAsia="ko-KR"/>
        </w:rPr>
        <w:t xml:space="preserve">or </w:t>
      </w:r>
      <w:r w:rsidR="00BF7A42" w:rsidRPr="00522ABF">
        <w:rPr>
          <w:rFonts w:ascii="TH SarabunPSK" w:eastAsia="BrowalliaNew-Bold" w:hAnsi="TH SarabunPSK" w:cs="TH SarabunPSK"/>
          <w:color w:val="000000"/>
          <w:lang w:eastAsia="ko-KR"/>
        </w:rPr>
        <w:t xml:space="preserve">digital marketing and branding </w:t>
      </w:r>
      <w:r w:rsidRPr="00522ABF">
        <w:rPr>
          <w:rFonts w:ascii="TH SarabunPSK" w:eastAsia="BrowalliaNew-Bold" w:hAnsi="TH SarabunPSK" w:cs="TH SarabunPSK"/>
          <w:color w:val="000000"/>
          <w:lang w:eastAsia="ko-KR"/>
        </w:rPr>
        <w:t>management</w:t>
      </w:r>
    </w:p>
    <w:p w14:paraId="125241EA" w14:textId="77777777" w:rsidR="0051666C" w:rsidRPr="00F414F3" w:rsidRDefault="0051666C" w:rsidP="006275F5">
      <w:pPr>
        <w:numPr>
          <w:ilvl w:val="0"/>
          <w:numId w:val="12"/>
        </w:numPr>
        <w:ind w:left="851" w:hanging="284"/>
        <w:jc w:val="thaiDistribute"/>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lang w:eastAsia="ko-KR"/>
        </w:rPr>
        <w:t xml:space="preserve">Business entrepreneur </w:t>
      </w:r>
    </w:p>
    <w:p w14:paraId="78B75AE3" w14:textId="77777777" w:rsidR="0051666C" w:rsidRPr="00F414F3" w:rsidRDefault="0051666C" w:rsidP="006275F5">
      <w:pPr>
        <w:numPr>
          <w:ilvl w:val="0"/>
          <w:numId w:val="12"/>
        </w:numPr>
        <w:ind w:left="851" w:hanging="284"/>
        <w:jc w:val="thaiDistribute"/>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lang w:eastAsia="ko-KR"/>
        </w:rPr>
        <w:t>Employees of government, non</w:t>
      </w:r>
      <w:r w:rsidRPr="00F414F3">
        <w:rPr>
          <w:rFonts w:ascii="TH SarabunPSK" w:eastAsia="BrowalliaNew-Bold" w:hAnsi="TH SarabunPSK" w:cs="TH SarabunPSK"/>
          <w:color w:val="000000"/>
          <w:cs/>
          <w:lang w:eastAsia="ko-KR"/>
        </w:rPr>
        <w:t>-</w:t>
      </w:r>
      <w:r w:rsidRPr="00F414F3">
        <w:rPr>
          <w:rFonts w:ascii="TH SarabunPSK" w:eastAsia="BrowalliaNew-Bold" w:hAnsi="TH SarabunPSK" w:cs="TH SarabunPSK"/>
          <w:color w:val="000000"/>
          <w:lang w:eastAsia="ko-KR"/>
        </w:rPr>
        <w:t>profit organization</w:t>
      </w:r>
      <w:r w:rsidR="00F36188">
        <w:rPr>
          <w:rFonts w:ascii="TH SarabunPSK" w:eastAsia="BrowalliaNew-Bold" w:hAnsi="TH SarabunPSK" w:cs="TH SarabunPSK"/>
          <w:color w:val="000000"/>
          <w:lang w:eastAsia="ko-KR"/>
        </w:rPr>
        <w:t>s</w:t>
      </w:r>
      <w:r w:rsidRPr="00F414F3">
        <w:rPr>
          <w:rFonts w:ascii="TH SarabunPSK" w:eastAsia="BrowalliaNew-Bold" w:hAnsi="TH SarabunPSK" w:cs="TH SarabunPSK"/>
          <w:color w:val="000000"/>
          <w:lang w:eastAsia="ko-KR"/>
        </w:rPr>
        <w:t>, or corporate organizations</w:t>
      </w:r>
      <w:r w:rsidRPr="00F414F3">
        <w:rPr>
          <w:rFonts w:ascii="TH SarabunPSK" w:eastAsia="BrowalliaNew-Bold" w:hAnsi="TH SarabunPSK" w:cs="TH SarabunPSK"/>
          <w:color w:val="000000"/>
          <w:cs/>
          <w:lang w:eastAsia="ko-KR"/>
        </w:rPr>
        <w:t>.</w:t>
      </w:r>
    </w:p>
    <w:p w14:paraId="2D26AF1A" w14:textId="77777777" w:rsidR="0051666C" w:rsidRDefault="0051666C" w:rsidP="006275F5">
      <w:pPr>
        <w:numPr>
          <w:ilvl w:val="0"/>
          <w:numId w:val="12"/>
        </w:numPr>
        <w:ind w:left="851" w:hanging="284"/>
        <w:jc w:val="thaiDistribute"/>
        <w:rPr>
          <w:rFonts w:ascii="TH SarabunPSK" w:eastAsia="BrowalliaNew-Bold" w:hAnsi="TH SarabunPSK" w:cs="TH SarabunPSK"/>
          <w:color w:val="000000"/>
          <w:lang w:eastAsia="ko-KR"/>
        </w:rPr>
      </w:pPr>
      <w:r w:rsidRPr="00F414F3">
        <w:rPr>
          <w:rFonts w:ascii="TH SarabunPSK" w:eastAsia="BrowalliaNew-Bold" w:hAnsi="TH SarabunPSK" w:cs="TH SarabunPSK"/>
          <w:color w:val="000000"/>
          <w:lang w:eastAsia="ko-KR"/>
        </w:rPr>
        <w:t>Academia and researcher in business administration</w:t>
      </w:r>
      <w:r w:rsidR="00EF57F4">
        <w:rPr>
          <w:rFonts w:ascii="TH SarabunPSK" w:eastAsia="BrowalliaNew-Bold" w:hAnsi="TH SarabunPSK" w:cs="TH SarabunPSK"/>
          <w:color w:val="000000"/>
          <w:cs/>
          <w:lang w:eastAsia="ko-KR"/>
        </w:rPr>
        <w:t xml:space="preserve"> </w:t>
      </w:r>
      <w:r w:rsidR="00EF57F4">
        <w:rPr>
          <w:rFonts w:ascii="TH SarabunPSK" w:eastAsia="BrowalliaNew-Bold" w:hAnsi="TH SarabunPSK" w:cs="TH SarabunPSK"/>
          <w:color w:val="000000"/>
          <w:lang w:eastAsia="ko-KR"/>
        </w:rPr>
        <w:t>and management</w:t>
      </w:r>
    </w:p>
    <w:p w14:paraId="40183D01" w14:textId="77777777" w:rsidR="0051666C" w:rsidRPr="00F414F3" w:rsidRDefault="0051666C" w:rsidP="0051666C">
      <w:pPr>
        <w:ind w:left="851"/>
        <w:jc w:val="thaiDistribute"/>
        <w:rPr>
          <w:rFonts w:ascii="TH SarabunPSK" w:eastAsia="BrowalliaNew-Bold" w:hAnsi="TH SarabunPSK" w:cs="TH SarabunPSK"/>
          <w:color w:val="000000"/>
          <w:lang w:eastAsia="ko-KR"/>
        </w:rPr>
      </w:pPr>
    </w:p>
    <w:p w14:paraId="7CE930EB" w14:textId="77777777" w:rsidR="00722986" w:rsidRDefault="00722986" w:rsidP="00FB4CE9">
      <w:pPr>
        <w:rPr>
          <w:rFonts w:ascii="TH SarabunPSK" w:eastAsia="BrowalliaNew-Bold" w:hAnsi="TH SarabunPSK" w:cs="TH SarabunPSK"/>
          <w:color w:val="000000"/>
          <w:lang w:eastAsia="ko-KR"/>
        </w:rPr>
      </w:pPr>
    </w:p>
    <w:p w14:paraId="1906943F" w14:textId="77777777" w:rsidR="00722986" w:rsidRDefault="00722986" w:rsidP="00FB4CE9">
      <w:pPr>
        <w:rPr>
          <w:rFonts w:ascii="TH SarabunPSK" w:eastAsia="BrowalliaNew-Bold" w:hAnsi="TH SarabunPSK" w:cs="TH SarabunPSK"/>
          <w:color w:val="000000"/>
          <w:lang w:eastAsia="ko-KR"/>
        </w:rPr>
      </w:pPr>
    </w:p>
    <w:p w14:paraId="2C71E584" w14:textId="77777777" w:rsidR="00722986" w:rsidRDefault="00722986" w:rsidP="00FB4CE9">
      <w:pPr>
        <w:rPr>
          <w:rFonts w:ascii="TH SarabunPSK" w:eastAsia="BrowalliaNew-Bold" w:hAnsi="TH SarabunPSK" w:cs="TH SarabunPSK"/>
          <w:color w:val="000000"/>
          <w:lang w:eastAsia="ko-KR"/>
        </w:rPr>
      </w:pPr>
    </w:p>
    <w:p w14:paraId="287ECE60" w14:textId="77777777" w:rsidR="00722986" w:rsidRDefault="00722986" w:rsidP="00FB4CE9">
      <w:pPr>
        <w:rPr>
          <w:rFonts w:ascii="TH SarabunPSK" w:eastAsia="BrowalliaNew-Bold" w:hAnsi="TH SarabunPSK" w:cs="TH SarabunPSK"/>
          <w:color w:val="000000"/>
          <w:lang w:eastAsia="ko-KR"/>
        </w:rPr>
      </w:pPr>
    </w:p>
    <w:p w14:paraId="23BFEF0D" w14:textId="77777777" w:rsidR="00722986" w:rsidRDefault="00722986" w:rsidP="00FB4CE9">
      <w:pPr>
        <w:rPr>
          <w:rFonts w:ascii="TH SarabunPSK" w:eastAsia="BrowalliaNew-Bold" w:hAnsi="TH SarabunPSK" w:cs="TH SarabunPSK"/>
          <w:color w:val="000000"/>
          <w:lang w:eastAsia="ko-KR"/>
        </w:rPr>
      </w:pPr>
    </w:p>
    <w:p w14:paraId="154285B7" w14:textId="77777777" w:rsidR="00722986" w:rsidRDefault="00722986" w:rsidP="00FB4CE9">
      <w:pPr>
        <w:rPr>
          <w:rFonts w:ascii="TH SarabunPSK" w:eastAsia="BrowalliaNew-Bold" w:hAnsi="TH SarabunPSK" w:cs="TH SarabunPSK"/>
          <w:color w:val="000000"/>
          <w:lang w:eastAsia="ko-KR"/>
        </w:rPr>
      </w:pPr>
    </w:p>
    <w:p w14:paraId="3410759A" w14:textId="77777777" w:rsidR="00722986" w:rsidRDefault="00722986" w:rsidP="00FB4CE9">
      <w:pPr>
        <w:rPr>
          <w:rFonts w:ascii="TH SarabunPSK" w:eastAsia="BrowalliaNew-Bold" w:hAnsi="TH SarabunPSK" w:cs="TH SarabunPSK"/>
          <w:color w:val="000000"/>
          <w:lang w:eastAsia="ko-KR"/>
        </w:rPr>
      </w:pPr>
    </w:p>
    <w:p w14:paraId="767C70A8" w14:textId="77777777" w:rsidR="00722986" w:rsidRDefault="00722986" w:rsidP="00FB4CE9">
      <w:pPr>
        <w:rPr>
          <w:rFonts w:ascii="TH SarabunPSK" w:eastAsia="BrowalliaNew-Bold" w:hAnsi="TH SarabunPSK" w:cs="TH SarabunPSK"/>
          <w:color w:val="000000"/>
          <w:cs/>
          <w:lang w:eastAsia="ko-KR"/>
        </w:rPr>
        <w:sectPr w:rsidR="00722986" w:rsidSect="0087012B">
          <w:pgSz w:w="11906" w:h="16838" w:code="9"/>
          <w:pgMar w:top="1418" w:right="1418" w:bottom="1418" w:left="1418" w:header="720" w:footer="153" w:gutter="0"/>
          <w:pgNumType w:start="1"/>
          <w:cols w:space="708"/>
          <w:docGrid w:linePitch="435"/>
        </w:sectPr>
      </w:pPr>
    </w:p>
    <w:p w14:paraId="1EFAC376" w14:textId="77777777" w:rsidR="00740083" w:rsidRPr="00F414F3" w:rsidRDefault="000B0837" w:rsidP="00FB4CE9">
      <w:pPr>
        <w:rPr>
          <w:rFonts w:ascii="TH SarabunPSK" w:hAnsi="TH SarabunPSK" w:cs="TH SarabunPSK"/>
          <w:b/>
          <w:bCs/>
          <w:lang w:eastAsia="x-none"/>
        </w:rPr>
      </w:pPr>
      <w:r w:rsidRPr="00F414F3">
        <w:rPr>
          <w:rFonts w:ascii="TH SarabunPSK" w:eastAsia="BrowalliaNew-Bold" w:hAnsi="TH SarabunPSK" w:cs="TH SarabunPSK"/>
          <w:color w:val="000000"/>
          <w:cs/>
          <w:lang w:eastAsia="ko-KR"/>
        </w:rPr>
        <w:lastRenderedPageBreak/>
        <w:t xml:space="preserve"> </w:t>
      </w:r>
      <w:r w:rsidRPr="00F414F3">
        <w:rPr>
          <w:rFonts w:ascii="TH SarabunPSK" w:hAnsi="TH SarabunPSK" w:cs="TH SarabunPSK"/>
          <w:b/>
          <w:bCs/>
          <w:lang w:val="x-none" w:eastAsia="x-none"/>
        </w:rPr>
        <w:t>9</w:t>
      </w:r>
      <w:r w:rsidRPr="00F414F3">
        <w:rPr>
          <w:rFonts w:ascii="TH SarabunPSK" w:hAnsi="TH SarabunPSK" w:cs="TH SarabunPSK"/>
          <w:b/>
          <w:bCs/>
          <w:cs/>
          <w:lang w:val="x-none" w:eastAsia="x-none"/>
        </w:rPr>
        <w:t xml:space="preserve">. </w:t>
      </w:r>
      <w:r w:rsidR="00580557" w:rsidRPr="00F414F3">
        <w:rPr>
          <w:rFonts w:ascii="TH SarabunPSK" w:hAnsi="TH SarabunPSK" w:cs="TH SarabunPSK"/>
          <w:b/>
          <w:bCs/>
          <w:cs/>
          <w:lang w:val="x-none" w:eastAsia="x-none"/>
        </w:rPr>
        <w:t xml:space="preserve"> </w:t>
      </w:r>
      <w:r w:rsidR="00740083" w:rsidRPr="00F414F3">
        <w:rPr>
          <w:rFonts w:ascii="TH SarabunPSK" w:hAnsi="TH SarabunPSK" w:cs="TH SarabunPSK"/>
          <w:b/>
          <w:bCs/>
          <w:cs/>
          <w:lang w:val="x-none" w:eastAsia="x-none"/>
        </w:rPr>
        <w:t>ชื่อ นามสกุล ตำแหน่ง และคุณวุฒิการศึกษาของอาจารย์ผู้รับผิดชอบหลักสูตร</w:t>
      </w:r>
    </w:p>
    <w:p w14:paraId="15294509" w14:textId="77777777" w:rsidR="005C7007" w:rsidRDefault="00580557" w:rsidP="00740083">
      <w:pPr>
        <w:ind w:firstLine="284"/>
        <w:rPr>
          <w:rFonts w:ascii="TH SarabunPSK" w:hAnsi="TH SarabunPSK" w:cs="TH SarabunPSK"/>
          <w:b/>
          <w:bCs/>
          <w:lang w:eastAsia="x-none"/>
        </w:rPr>
      </w:pPr>
      <w:r w:rsidRPr="00F414F3">
        <w:rPr>
          <w:rFonts w:ascii="TH SarabunPSK" w:hAnsi="TH SarabunPSK" w:cs="TH SarabunPSK"/>
          <w:b/>
          <w:bCs/>
          <w:cs/>
          <w:lang w:eastAsia="x-none"/>
        </w:rPr>
        <w:t xml:space="preserve"> </w:t>
      </w:r>
      <w:r w:rsidR="005C7007" w:rsidRPr="00F414F3">
        <w:rPr>
          <w:rFonts w:ascii="TH SarabunPSK" w:hAnsi="TH SarabunPSK" w:cs="TH SarabunPSK"/>
          <w:b/>
          <w:bCs/>
          <w:lang w:eastAsia="x-none"/>
        </w:rPr>
        <w:t xml:space="preserve">Name, </w:t>
      </w:r>
      <w:r w:rsidR="0051666C">
        <w:rPr>
          <w:rFonts w:ascii="TH SarabunPSK" w:hAnsi="TH SarabunPSK" w:cs="TH SarabunPSK"/>
          <w:b/>
          <w:bCs/>
          <w:lang w:eastAsia="x-none"/>
        </w:rPr>
        <w:t>s</w:t>
      </w:r>
      <w:r w:rsidR="005C7007" w:rsidRPr="00F414F3">
        <w:rPr>
          <w:rFonts w:ascii="TH SarabunPSK" w:hAnsi="TH SarabunPSK" w:cs="TH SarabunPSK"/>
          <w:b/>
          <w:bCs/>
          <w:lang w:eastAsia="x-none"/>
        </w:rPr>
        <w:t>u</w:t>
      </w:r>
      <w:r w:rsidR="00C54023" w:rsidRPr="00F414F3">
        <w:rPr>
          <w:rFonts w:ascii="TH SarabunPSK" w:hAnsi="TH SarabunPSK" w:cs="TH SarabunPSK"/>
          <w:b/>
          <w:bCs/>
          <w:lang w:eastAsia="x-none"/>
        </w:rPr>
        <w:t>r</w:t>
      </w:r>
      <w:r w:rsidR="005C7007" w:rsidRPr="00F414F3">
        <w:rPr>
          <w:rFonts w:ascii="TH SarabunPSK" w:hAnsi="TH SarabunPSK" w:cs="TH SarabunPSK"/>
          <w:b/>
          <w:bCs/>
          <w:lang w:eastAsia="x-none"/>
        </w:rPr>
        <w:t xml:space="preserve">name, </w:t>
      </w:r>
      <w:r w:rsidR="0051666C">
        <w:rPr>
          <w:rFonts w:ascii="TH SarabunPSK" w:hAnsi="TH SarabunPSK" w:cs="TH SarabunPSK"/>
          <w:b/>
          <w:bCs/>
          <w:lang w:eastAsia="x-none"/>
        </w:rPr>
        <w:t>a</w:t>
      </w:r>
      <w:r w:rsidR="005C7007" w:rsidRPr="00F414F3">
        <w:rPr>
          <w:rFonts w:ascii="TH SarabunPSK" w:hAnsi="TH SarabunPSK" w:cs="TH SarabunPSK"/>
          <w:b/>
          <w:bCs/>
          <w:lang w:eastAsia="x-none"/>
        </w:rPr>
        <w:t xml:space="preserve">cademic </w:t>
      </w:r>
      <w:r w:rsidR="0051666C">
        <w:rPr>
          <w:rFonts w:ascii="TH SarabunPSK" w:hAnsi="TH SarabunPSK" w:cs="TH SarabunPSK"/>
          <w:b/>
          <w:bCs/>
          <w:lang w:eastAsia="x-none"/>
        </w:rPr>
        <w:t>p</w:t>
      </w:r>
      <w:r w:rsidR="005C7007" w:rsidRPr="00F414F3">
        <w:rPr>
          <w:rFonts w:ascii="TH SarabunPSK" w:hAnsi="TH SarabunPSK" w:cs="TH SarabunPSK"/>
          <w:b/>
          <w:bCs/>
          <w:lang w:eastAsia="x-none"/>
        </w:rPr>
        <w:t xml:space="preserve">osition, and </w:t>
      </w:r>
      <w:r w:rsidR="0051666C">
        <w:rPr>
          <w:rFonts w:ascii="TH SarabunPSK" w:hAnsi="TH SarabunPSK" w:cs="TH SarabunPSK"/>
          <w:b/>
          <w:bCs/>
          <w:lang w:eastAsia="x-none"/>
        </w:rPr>
        <w:t>e</w:t>
      </w:r>
      <w:r w:rsidR="005C7007" w:rsidRPr="00F414F3">
        <w:rPr>
          <w:rFonts w:ascii="TH SarabunPSK" w:hAnsi="TH SarabunPSK" w:cs="TH SarabunPSK"/>
          <w:b/>
          <w:bCs/>
          <w:lang w:eastAsia="x-none"/>
        </w:rPr>
        <w:t xml:space="preserve">ducational </w:t>
      </w:r>
      <w:r w:rsidR="0051666C">
        <w:rPr>
          <w:rFonts w:ascii="TH SarabunPSK" w:hAnsi="TH SarabunPSK" w:cs="TH SarabunPSK"/>
          <w:b/>
          <w:bCs/>
          <w:lang w:eastAsia="x-none"/>
        </w:rPr>
        <w:t>q</w:t>
      </w:r>
      <w:r w:rsidR="005C7007" w:rsidRPr="00F414F3">
        <w:rPr>
          <w:rFonts w:ascii="TH SarabunPSK" w:hAnsi="TH SarabunPSK" w:cs="TH SarabunPSK"/>
          <w:b/>
          <w:bCs/>
          <w:lang w:eastAsia="x-none"/>
        </w:rPr>
        <w:t xml:space="preserve">ualification of </w:t>
      </w:r>
      <w:r w:rsidR="0051666C">
        <w:rPr>
          <w:rFonts w:ascii="TH SarabunPSK" w:hAnsi="TH SarabunPSK" w:cs="TH SarabunPSK"/>
          <w:b/>
          <w:bCs/>
          <w:lang w:eastAsia="x-none"/>
        </w:rPr>
        <w:t>l</w:t>
      </w:r>
      <w:r w:rsidR="005C7007" w:rsidRPr="00F414F3">
        <w:rPr>
          <w:rFonts w:ascii="TH SarabunPSK" w:hAnsi="TH SarabunPSK" w:cs="TH SarabunPSK"/>
          <w:b/>
          <w:bCs/>
          <w:lang w:eastAsia="x-none"/>
        </w:rPr>
        <w:t>ecturers</w:t>
      </w:r>
      <w:r w:rsidR="00740083" w:rsidRPr="00F414F3">
        <w:rPr>
          <w:rFonts w:ascii="TH SarabunPSK" w:hAnsi="TH SarabunPSK" w:cs="TH SarabunPSK"/>
          <w:b/>
          <w:bCs/>
          <w:cs/>
          <w:lang w:eastAsia="x-none"/>
        </w:rPr>
        <w:t xml:space="preserve"> </w:t>
      </w:r>
      <w:r w:rsidR="0051666C">
        <w:rPr>
          <w:rFonts w:ascii="TH SarabunPSK" w:hAnsi="TH SarabunPSK" w:cs="TH SarabunPSK"/>
          <w:b/>
          <w:bCs/>
          <w:lang w:eastAsia="x-none"/>
        </w:rPr>
        <w:t>r</w:t>
      </w:r>
      <w:r w:rsidR="005C7007" w:rsidRPr="00F414F3">
        <w:rPr>
          <w:rFonts w:ascii="TH SarabunPSK" w:hAnsi="TH SarabunPSK" w:cs="TH SarabunPSK"/>
          <w:b/>
          <w:bCs/>
          <w:lang w:eastAsia="x-none"/>
        </w:rPr>
        <w:t xml:space="preserve">esponsible for the </w:t>
      </w:r>
      <w:r w:rsidR="0051666C">
        <w:rPr>
          <w:rFonts w:ascii="TH SarabunPSK" w:hAnsi="TH SarabunPSK" w:cs="TH SarabunPSK"/>
          <w:b/>
          <w:bCs/>
          <w:lang w:eastAsia="x-none"/>
        </w:rPr>
        <w:t>p</w:t>
      </w:r>
      <w:r w:rsidR="005C7007" w:rsidRPr="00F414F3">
        <w:rPr>
          <w:rFonts w:ascii="TH SarabunPSK" w:hAnsi="TH SarabunPSK" w:cs="TH SarabunPSK"/>
          <w:b/>
          <w:bCs/>
          <w:lang w:eastAsia="x-none"/>
        </w:rPr>
        <w:t>rogram</w:t>
      </w:r>
    </w:p>
    <w:p w14:paraId="6B4A2277" w14:textId="77777777" w:rsidR="00F67C5E" w:rsidRDefault="00F67C5E" w:rsidP="00740083">
      <w:pPr>
        <w:ind w:firstLine="284"/>
        <w:rPr>
          <w:rFonts w:ascii="TH SarabunPSK" w:hAnsi="TH SarabunPSK" w:cs="TH SarabunPSK"/>
          <w:b/>
          <w:bCs/>
          <w:lang w:eastAsia="x-none"/>
        </w:rPr>
      </w:pPr>
    </w:p>
    <w:tbl>
      <w:tblPr>
        <w:tblW w:w="9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8"/>
        <w:gridCol w:w="1643"/>
        <w:gridCol w:w="4489"/>
        <w:gridCol w:w="1890"/>
      </w:tblGrid>
      <w:tr w:rsidR="00F67C5E" w:rsidRPr="00F414F3" w14:paraId="3D64E471" w14:textId="77777777" w:rsidTr="001D7D25">
        <w:trPr>
          <w:trHeight w:val="1681"/>
          <w:tblHeader/>
          <w:jc w:val="center"/>
        </w:trPr>
        <w:tc>
          <w:tcPr>
            <w:tcW w:w="1148" w:type="dxa"/>
            <w:shd w:val="clear" w:color="auto" w:fill="auto"/>
            <w:vAlign w:val="center"/>
          </w:tcPr>
          <w:p w14:paraId="161911EA" w14:textId="77777777" w:rsidR="00F67C5E" w:rsidRPr="00F414F3" w:rsidRDefault="00F67C5E" w:rsidP="00F67C5E">
            <w:pPr>
              <w:ind w:right="-2"/>
              <w:jc w:val="center"/>
              <w:rPr>
                <w:rFonts w:ascii="TH SarabunPSK" w:hAnsi="TH SarabunPSK" w:cs="TH SarabunPSK"/>
                <w:b/>
                <w:bCs/>
                <w:sz w:val="28"/>
                <w:szCs w:val="28"/>
                <w:cs/>
                <w:lang w:eastAsia="x-none"/>
              </w:rPr>
            </w:pPr>
            <w:bookmarkStart w:id="4" w:name="_Hlk97120549"/>
            <w:r w:rsidRPr="00F414F3">
              <w:rPr>
                <w:rFonts w:ascii="TH SarabunPSK" w:hAnsi="TH SarabunPSK" w:cs="TH SarabunPSK"/>
                <w:b/>
                <w:bCs/>
                <w:sz w:val="28"/>
                <w:szCs w:val="28"/>
                <w:cs/>
                <w:lang w:eastAsia="x-none"/>
              </w:rPr>
              <w:t>ตำแหน่งทางวิชาการ</w:t>
            </w:r>
          </w:p>
          <w:p w14:paraId="5AD0FA06" w14:textId="77777777" w:rsidR="00F67C5E" w:rsidRPr="00F414F3" w:rsidRDefault="00F67C5E" w:rsidP="00F67C5E">
            <w:pPr>
              <w:ind w:right="-2"/>
              <w:jc w:val="center"/>
              <w:rPr>
                <w:rFonts w:ascii="TH SarabunPSK" w:hAnsi="TH SarabunPSK" w:cs="TH SarabunPSK"/>
                <w:b/>
                <w:bCs/>
                <w:sz w:val="28"/>
                <w:szCs w:val="28"/>
                <w:lang w:eastAsia="x-none"/>
              </w:rPr>
            </w:pPr>
            <w:r w:rsidRPr="00F414F3">
              <w:rPr>
                <w:rFonts w:ascii="TH SarabunPSK" w:hAnsi="TH SarabunPSK" w:cs="TH SarabunPSK"/>
                <w:b/>
                <w:bCs/>
                <w:sz w:val="28"/>
                <w:szCs w:val="28"/>
                <w:lang w:eastAsia="x-none"/>
              </w:rPr>
              <w:t>Academic Position</w:t>
            </w:r>
          </w:p>
        </w:tc>
        <w:tc>
          <w:tcPr>
            <w:tcW w:w="1643" w:type="dxa"/>
            <w:shd w:val="clear" w:color="auto" w:fill="auto"/>
            <w:vAlign w:val="center"/>
          </w:tcPr>
          <w:p w14:paraId="1E14A4FA" w14:textId="77777777" w:rsidR="00F67C5E" w:rsidRPr="00F414F3" w:rsidRDefault="00F67C5E" w:rsidP="00580557">
            <w:pPr>
              <w:ind w:right="-2"/>
              <w:jc w:val="center"/>
              <w:rPr>
                <w:rFonts w:ascii="TH SarabunPSK" w:hAnsi="TH SarabunPSK" w:cs="TH SarabunPSK"/>
                <w:b/>
                <w:bCs/>
                <w:sz w:val="28"/>
                <w:szCs w:val="28"/>
                <w:cs/>
                <w:lang w:eastAsia="x-none"/>
              </w:rPr>
            </w:pPr>
            <w:r w:rsidRPr="00F414F3">
              <w:rPr>
                <w:rFonts w:ascii="TH SarabunPSK" w:hAnsi="TH SarabunPSK" w:cs="TH SarabunPSK"/>
                <w:b/>
                <w:bCs/>
                <w:sz w:val="28"/>
                <w:szCs w:val="28"/>
                <w:cs/>
                <w:lang w:eastAsia="x-none"/>
              </w:rPr>
              <w:t>ชื่อ-สกุล</w:t>
            </w:r>
          </w:p>
          <w:p w14:paraId="1909DAC6" w14:textId="77777777" w:rsidR="00F67C5E" w:rsidRPr="00F414F3" w:rsidRDefault="00F67C5E" w:rsidP="00580557">
            <w:pPr>
              <w:ind w:right="-2"/>
              <w:jc w:val="center"/>
              <w:rPr>
                <w:rFonts w:ascii="TH SarabunPSK" w:hAnsi="TH SarabunPSK" w:cs="TH SarabunPSK"/>
                <w:b/>
                <w:bCs/>
                <w:sz w:val="28"/>
                <w:szCs w:val="28"/>
                <w:lang w:eastAsia="x-none"/>
              </w:rPr>
            </w:pPr>
            <w:r w:rsidRPr="00F414F3">
              <w:rPr>
                <w:rFonts w:ascii="TH SarabunPSK" w:hAnsi="TH SarabunPSK" w:cs="TH SarabunPSK"/>
                <w:b/>
                <w:bCs/>
                <w:sz w:val="28"/>
                <w:szCs w:val="28"/>
                <w:lang w:eastAsia="x-none"/>
              </w:rPr>
              <w:t>Name</w:t>
            </w:r>
          </w:p>
        </w:tc>
        <w:tc>
          <w:tcPr>
            <w:tcW w:w="4489" w:type="dxa"/>
            <w:shd w:val="clear" w:color="auto" w:fill="auto"/>
            <w:vAlign w:val="center"/>
          </w:tcPr>
          <w:p w14:paraId="2A1A8A24" w14:textId="77777777" w:rsidR="00F67C5E" w:rsidRPr="00F414F3" w:rsidRDefault="00F67C5E" w:rsidP="00580557">
            <w:pPr>
              <w:ind w:right="-2"/>
              <w:jc w:val="center"/>
              <w:rPr>
                <w:rFonts w:ascii="TH SarabunPSK" w:hAnsi="TH SarabunPSK" w:cs="TH SarabunPSK"/>
                <w:b/>
                <w:bCs/>
                <w:color w:val="000000"/>
                <w:spacing w:val="-4"/>
                <w:sz w:val="28"/>
                <w:szCs w:val="28"/>
                <w:cs/>
                <w:lang w:eastAsia="x-none"/>
              </w:rPr>
            </w:pPr>
            <w:r w:rsidRPr="00F414F3">
              <w:rPr>
                <w:rFonts w:ascii="TH SarabunPSK" w:hAnsi="TH SarabunPSK" w:cs="TH SarabunPSK"/>
                <w:b/>
                <w:bCs/>
                <w:color w:val="000000"/>
                <w:spacing w:val="-4"/>
                <w:sz w:val="28"/>
                <w:szCs w:val="28"/>
                <w:cs/>
                <w:lang w:val="x-none" w:eastAsia="x-none"/>
              </w:rPr>
              <w:t>คุณวุฒิ</w:t>
            </w:r>
            <w:r w:rsidRPr="00F414F3">
              <w:rPr>
                <w:rFonts w:ascii="TH SarabunPSK" w:hAnsi="TH SarabunPSK" w:cs="TH SarabunPSK"/>
                <w:b/>
                <w:bCs/>
                <w:color w:val="000000"/>
                <w:spacing w:val="-4"/>
                <w:sz w:val="28"/>
                <w:szCs w:val="28"/>
                <w:cs/>
                <w:lang w:eastAsia="x-none"/>
              </w:rPr>
              <w:t>ระดับอุดมศึกษา และสาขาวิชา</w:t>
            </w:r>
          </w:p>
          <w:p w14:paraId="573240FF" w14:textId="77777777" w:rsidR="00F67C5E" w:rsidRDefault="00F67C5E" w:rsidP="00580557">
            <w:pPr>
              <w:ind w:right="-2"/>
              <w:jc w:val="center"/>
              <w:rPr>
                <w:rFonts w:ascii="TH SarabunPSK" w:hAnsi="TH SarabunPSK" w:cs="TH SarabunPSK"/>
                <w:color w:val="000000"/>
                <w:spacing w:val="-4"/>
                <w:sz w:val="28"/>
                <w:szCs w:val="28"/>
                <w:lang w:eastAsia="x-none"/>
              </w:rPr>
            </w:pPr>
            <w:r w:rsidRPr="00F414F3">
              <w:rPr>
                <w:rFonts w:ascii="TH SarabunPSK" w:hAnsi="TH SarabunPSK" w:cs="TH SarabunPSK"/>
                <w:color w:val="000000"/>
                <w:spacing w:val="-4"/>
                <w:sz w:val="28"/>
                <w:szCs w:val="28"/>
                <w:cs/>
                <w:lang w:eastAsia="x-none"/>
              </w:rPr>
              <w:t>(เรียงลำดับจากเอก-โท-ตรี),(สาขาวิชา),สถาบัน,</w:t>
            </w:r>
          </w:p>
          <w:p w14:paraId="3DF46023" w14:textId="77777777" w:rsidR="00F67C5E" w:rsidRPr="00F414F3" w:rsidRDefault="00F67C5E" w:rsidP="00580557">
            <w:pPr>
              <w:ind w:right="-2"/>
              <w:jc w:val="center"/>
              <w:rPr>
                <w:rFonts w:ascii="TH SarabunPSK" w:hAnsi="TH SarabunPSK" w:cs="TH SarabunPSK"/>
                <w:b/>
                <w:bCs/>
                <w:sz w:val="28"/>
                <w:szCs w:val="28"/>
                <w:lang w:eastAsia="x-none"/>
              </w:rPr>
            </w:pPr>
            <w:r w:rsidRPr="00F414F3">
              <w:rPr>
                <w:rFonts w:ascii="TH SarabunPSK" w:hAnsi="TH SarabunPSK" w:cs="TH SarabunPSK"/>
                <w:color w:val="000000"/>
                <w:spacing w:val="-4"/>
                <w:sz w:val="28"/>
                <w:szCs w:val="28"/>
                <w:cs/>
                <w:lang w:eastAsia="x-none"/>
              </w:rPr>
              <w:t>ปีที่สำเร็จการศึกษา)</w:t>
            </w:r>
          </w:p>
          <w:p w14:paraId="6318EEF6" w14:textId="77777777" w:rsidR="00F67C5E" w:rsidRPr="00F414F3" w:rsidRDefault="00F67C5E" w:rsidP="00580557">
            <w:pPr>
              <w:ind w:right="-2"/>
              <w:jc w:val="center"/>
              <w:rPr>
                <w:rFonts w:ascii="TH SarabunPSK" w:hAnsi="TH SarabunPSK" w:cs="TH SarabunPSK"/>
                <w:b/>
                <w:bCs/>
                <w:sz w:val="28"/>
                <w:szCs w:val="28"/>
                <w:lang w:eastAsia="x-none"/>
              </w:rPr>
            </w:pPr>
            <w:r w:rsidRPr="00F414F3">
              <w:rPr>
                <w:rFonts w:ascii="TH SarabunPSK" w:hAnsi="TH SarabunPSK" w:cs="TH SarabunPSK"/>
                <w:b/>
                <w:bCs/>
                <w:sz w:val="28"/>
                <w:szCs w:val="28"/>
                <w:lang w:eastAsia="x-none"/>
              </w:rPr>
              <w:t>Educational Qualification</w:t>
            </w:r>
          </w:p>
          <w:p w14:paraId="4E9441D0" w14:textId="77777777" w:rsidR="00F67C5E" w:rsidRPr="00F414F3" w:rsidRDefault="00F67C5E" w:rsidP="00580557">
            <w:pPr>
              <w:ind w:right="-2"/>
              <w:jc w:val="center"/>
              <w:rPr>
                <w:rFonts w:ascii="TH SarabunPSK" w:hAnsi="TH SarabunPSK" w:cs="TH SarabunPSK"/>
                <w:b/>
                <w:bCs/>
                <w:sz w:val="28"/>
                <w:szCs w:val="28"/>
                <w:lang w:eastAsia="x-none"/>
              </w:rPr>
            </w:pPr>
            <w:r w:rsidRPr="00F414F3">
              <w:rPr>
                <w:rFonts w:ascii="TH SarabunPSK" w:hAnsi="TH SarabunPSK" w:cs="TH SarabunPSK"/>
                <w:b/>
                <w:bCs/>
                <w:sz w:val="28"/>
                <w:szCs w:val="28"/>
                <w:cs/>
                <w:lang w:eastAsia="x-none"/>
              </w:rPr>
              <w:t xml:space="preserve"> </w:t>
            </w:r>
            <w:r w:rsidRPr="00F414F3">
              <w:rPr>
                <w:rFonts w:ascii="TH SarabunPSK" w:hAnsi="TH SarabunPSK" w:cs="TH SarabunPSK"/>
                <w:sz w:val="28"/>
                <w:szCs w:val="28"/>
                <w:cs/>
                <w:lang w:eastAsia="x-none"/>
              </w:rPr>
              <w:t>(</w:t>
            </w:r>
            <w:r w:rsidRPr="00F414F3">
              <w:rPr>
                <w:rFonts w:ascii="TH SarabunPSK" w:hAnsi="TH SarabunPSK" w:cs="TH SarabunPSK"/>
                <w:sz w:val="28"/>
                <w:szCs w:val="28"/>
                <w:lang w:eastAsia="x-none"/>
              </w:rPr>
              <w:t>Field of Study</w:t>
            </w:r>
            <w:r w:rsidRPr="00F414F3">
              <w:rPr>
                <w:rFonts w:ascii="TH SarabunPSK" w:hAnsi="TH SarabunPSK" w:cs="TH SarabunPSK"/>
                <w:sz w:val="28"/>
                <w:szCs w:val="28"/>
                <w:cs/>
                <w:lang w:eastAsia="x-none"/>
              </w:rPr>
              <w:t xml:space="preserve"> /</w:t>
            </w:r>
            <w:r w:rsidRPr="00F414F3">
              <w:rPr>
                <w:rFonts w:ascii="TH SarabunPSK" w:hAnsi="TH SarabunPSK" w:cs="TH SarabunPSK"/>
                <w:sz w:val="28"/>
                <w:szCs w:val="28"/>
                <w:lang w:eastAsia="x-none"/>
              </w:rPr>
              <w:t>Institution</w:t>
            </w:r>
            <w:r w:rsidRPr="00F414F3">
              <w:rPr>
                <w:rFonts w:ascii="TH SarabunPSK" w:hAnsi="TH SarabunPSK" w:cs="TH SarabunPSK"/>
                <w:sz w:val="28"/>
                <w:szCs w:val="28"/>
                <w:cs/>
                <w:lang w:eastAsia="x-none"/>
              </w:rPr>
              <w:t>/</w:t>
            </w:r>
            <w:r w:rsidRPr="00F414F3">
              <w:rPr>
                <w:rFonts w:ascii="TH SarabunPSK" w:hAnsi="TH SarabunPSK" w:cs="TH SarabunPSK"/>
                <w:sz w:val="28"/>
                <w:szCs w:val="28"/>
                <w:lang w:eastAsia="x-none"/>
              </w:rPr>
              <w:t>Year of Graduation</w:t>
            </w:r>
            <w:r w:rsidRPr="00F414F3">
              <w:rPr>
                <w:rFonts w:ascii="TH SarabunPSK" w:hAnsi="TH SarabunPSK" w:cs="TH SarabunPSK"/>
                <w:sz w:val="28"/>
                <w:szCs w:val="28"/>
                <w:cs/>
                <w:lang w:eastAsia="x-none"/>
              </w:rPr>
              <w:t>)</w:t>
            </w:r>
          </w:p>
        </w:tc>
        <w:tc>
          <w:tcPr>
            <w:tcW w:w="1890" w:type="dxa"/>
            <w:shd w:val="clear" w:color="auto" w:fill="auto"/>
            <w:vAlign w:val="center"/>
          </w:tcPr>
          <w:p w14:paraId="28AD985D" w14:textId="77777777" w:rsidR="00F67C5E" w:rsidRPr="00F414F3" w:rsidRDefault="00F67C5E" w:rsidP="00580557">
            <w:pPr>
              <w:ind w:right="-2"/>
              <w:jc w:val="center"/>
              <w:rPr>
                <w:rFonts w:ascii="TH SarabunPSK" w:hAnsi="TH SarabunPSK" w:cs="TH SarabunPSK"/>
                <w:b/>
                <w:bCs/>
                <w:color w:val="000000"/>
                <w:spacing w:val="-4"/>
                <w:sz w:val="28"/>
                <w:szCs w:val="28"/>
                <w:lang w:val="x-none" w:eastAsia="x-none"/>
              </w:rPr>
            </w:pPr>
            <w:r w:rsidRPr="00F414F3">
              <w:rPr>
                <w:rFonts w:ascii="TH SarabunPSK" w:hAnsi="TH SarabunPSK" w:cs="TH SarabunPSK"/>
                <w:b/>
                <w:bCs/>
                <w:color w:val="000000"/>
                <w:spacing w:val="-4"/>
                <w:sz w:val="28"/>
                <w:szCs w:val="28"/>
                <w:cs/>
                <w:lang w:val="x-none" w:eastAsia="x-none"/>
              </w:rPr>
              <w:t>ผลงานทางวิชาการ</w:t>
            </w:r>
          </w:p>
          <w:p w14:paraId="26BAEC6C" w14:textId="77777777" w:rsidR="00F67C5E" w:rsidRPr="00F414F3" w:rsidRDefault="00F67C5E" w:rsidP="00580557">
            <w:pPr>
              <w:ind w:right="-2"/>
              <w:jc w:val="center"/>
              <w:rPr>
                <w:rFonts w:ascii="TH SarabunPSK" w:hAnsi="TH SarabunPSK" w:cs="TH SarabunPSK"/>
                <w:b/>
                <w:bCs/>
                <w:color w:val="000000"/>
                <w:spacing w:val="-4"/>
                <w:sz w:val="24"/>
                <w:szCs w:val="24"/>
                <w:lang w:val="x-none" w:eastAsia="x-none"/>
              </w:rPr>
            </w:pPr>
            <w:r>
              <w:rPr>
                <w:rFonts w:ascii="TH SarabunPSK" w:hAnsi="TH SarabunPSK" w:cs="TH SarabunPSK"/>
                <w:b/>
                <w:bCs/>
                <w:color w:val="000000"/>
                <w:spacing w:val="-4"/>
                <w:sz w:val="28"/>
                <w:szCs w:val="28"/>
                <w:cs/>
                <w:lang w:val="x-none" w:eastAsia="x-none"/>
              </w:rPr>
              <w:t>5 ปี</w:t>
            </w:r>
            <w:r>
              <w:rPr>
                <w:rFonts w:ascii="TH SarabunPSK" w:hAnsi="TH SarabunPSK" w:cs="TH SarabunPSK" w:hint="cs"/>
                <w:b/>
                <w:bCs/>
                <w:color w:val="000000"/>
                <w:spacing w:val="-4"/>
                <w:sz w:val="28"/>
                <w:szCs w:val="28"/>
                <w:cs/>
                <w:lang w:val="x-none" w:eastAsia="x-none"/>
              </w:rPr>
              <w:t xml:space="preserve"> ย้</w:t>
            </w:r>
            <w:r w:rsidRPr="00F414F3">
              <w:rPr>
                <w:rFonts w:ascii="TH SarabunPSK" w:hAnsi="TH SarabunPSK" w:cs="TH SarabunPSK"/>
                <w:b/>
                <w:bCs/>
                <w:color w:val="000000"/>
                <w:spacing w:val="-4"/>
                <w:sz w:val="28"/>
                <w:szCs w:val="28"/>
                <w:cs/>
                <w:lang w:val="x-none" w:eastAsia="x-none"/>
              </w:rPr>
              <w:t>อนหลัง</w:t>
            </w:r>
          </w:p>
          <w:p w14:paraId="6C0CAD65" w14:textId="77777777" w:rsidR="00F67C5E" w:rsidRPr="00F414F3" w:rsidRDefault="00F67C5E" w:rsidP="00580557">
            <w:pPr>
              <w:ind w:right="-2"/>
              <w:jc w:val="center"/>
              <w:rPr>
                <w:rFonts w:ascii="TH SarabunPSK" w:hAnsi="TH SarabunPSK" w:cs="TH SarabunPSK"/>
                <w:b/>
                <w:bCs/>
                <w:sz w:val="28"/>
                <w:szCs w:val="28"/>
                <w:lang w:eastAsia="x-none"/>
              </w:rPr>
            </w:pPr>
            <w:r w:rsidRPr="00F414F3">
              <w:rPr>
                <w:rFonts w:ascii="TH SarabunPSK" w:hAnsi="TH SarabunPSK" w:cs="TH SarabunPSK"/>
                <w:b/>
                <w:bCs/>
                <w:sz w:val="28"/>
                <w:szCs w:val="28"/>
                <w:lang w:eastAsia="x-none"/>
              </w:rPr>
              <w:t xml:space="preserve">Latest </w:t>
            </w:r>
            <w:r w:rsidR="00B15048">
              <w:rPr>
                <w:rFonts w:ascii="TH SarabunPSK" w:hAnsi="TH SarabunPSK" w:cs="TH SarabunPSK"/>
                <w:b/>
                <w:bCs/>
                <w:sz w:val="28"/>
                <w:szCs w:val="28"/>
                <w:lang w:eastAsia="x-none"/>
              </w:rPr>
              <w:t>a</w:t>
            </w:r>
            <w:r w:rsidRPr="00F414F3">
              <w:rPr>
                <w:rFonts w:ascii="TH SarabunPSK" w:hAnsi="TH SarabunPSK" w:cs="TH SarabunPSK"/>
                <w:b/>
                <w:bCs/>
                <w:sz w:val="28"/>
                <w:szCs w:val="28"/>
                <w:lang w:eastAsia="x-none"/>
              </w:rPr>
              <w:t xml:space="preserve">cademic </w:t>
            </w:r>
            <w:r w:rsidR="00B15048">
              <w:rPr>
                <w:rFonts w:ascii="TH SarabunPSK" w:hAnsi="TH SarabunPSK" w:cs="TH SarabunPSK"/>
                <w:b/>
                <w:bCs/>
                <w:sz w:val="28"/>
                <w:szCs w:val="28"/>
                <w:lang w:eastAsia="x-none"/>
              </w:rPr>
              <w:t>work</w:t>
            </w:r>
            <w:r w:rsidRPr="00F414F3">
              <w:rPr>
                <w:rFonts w:ascii="TH SarabunPSK" w:hAnsi="TH SarabunPSK" w:cs="TH SarabunPSK"/>
                <w:b/>
                <w:bCs/>
                <w:sz w:val="28"/>
                <w:szCs w:val="28"/>
                <w:lang w:eastAsia="x-none"/>
              </w:rPr>
              <w:t>s in the last 5 years</w:t>
            </w:r>
          </w:p>
        </w:tc>
      </w:tr>
      <w:tr w:rsidR="00DF1119" w:rsidRPr="00F414F3" w14:paraId="0310C0CB" w14:textId="77777777" w:rsidTr="00DF1119">
        <w:trPr>
          <w:jc w:val="center"/>
        </w:trPr>
        <w:tc>
          <w:tcPr>
            <w:tcW w:w="1148" w:type="dxa"/>
            <w:shd w:val="clear" w:color="auto" w:fill="auto"/>
          </w:tcPr>
          <w:p w14:paraId="629C9A7E" w14:textId="77777777" w:rsidR="00DF1119" w:rsidRPr="00F414F3" w:rsidRDefault="00DF1119" w:rsidP="00DF1119">
            <w:pPr>
              <w:ind w:right="-2"/>
              <w:jc w:val="thaiDistribute"/>
              <w:rPr>
                <w:rFonts w:ascii="TH SarabunPSK" w:hAnsi="TH SarabunPSK" w:cs="TH SarabunPSK"/>
                <w:sz w:val="28"/>
                <w:szCs w:val="28"/>
                <w:lang w:eastAsia="x-none"/>
              </w:rPr>
            </w:pPr>
            <w:r>
              <w:rPr>
                <w:rFonts w:ascii="TH SarabunPSK" w:hAnsi="TH SarabunPSK" w:cs="TH SarabunPSK"/>
                <w:sz w:val="28"/>
                <w:szCs w:val="28"/>
                <w:lang w:eastAsia="x-none"/>
              </w:rPr>
              <w:t>1</w:t>
            </w:r>
            <w:r>
              <w:rPr>
                <w:rFonts w:ascii="TH SarabunPSK" w:hAnsi="TH SarabunPSK" w:cs="TH SarabunPSK"/>
                <w:sz w:val="28"/>
                <w:szCs w:val="28"/>
                <w:cs/>
                <w:lang w:eastAsia="x-none"/>
              </w:rPr>
              <w:t xml:space="preserve">. </w:t>
            </w:r>
            <w:r>
              <w:rPr>
                <w:rFonts w:ascii="TH SarabunPSK" w:hAnsi="TH SarabunPSK" w:cs="TH SarabunPSK" w:hint="cs"/>
                <w:sz w:val="28"/>
                <w:szCs w:val="28"/>
                <w:cs/>
                <w:lang w:eastAsia="x-none"/>
              </w:rPr>
              <w:t>อาจารย์</w:t>
            </w:r>
          </w:p>
        </w:tc>
        <w:tc>
          <w:tcPr>
            <w:tcW w:w="1643" w:type="dxa"/>
            <w:shd w:val="clear" w:color="auto" w:fill="auto"/>
          </w:tcPr>
          <w:p w14:paraId="2CDFACA4" w14:textId="77777777" w:rsidR="00DF1119" w:rsidRDefault="00DF1119" w:rsidP="00DF1119">
            <w:pPr>
              <w:ind w:right="-2"/>
              <w:rPr>
                <w:rFonts w:ascii="TH SarabunPSK" w:hAnsi="TH SarabunPSK" w:cs="TH SarabunPSK"/>
                <w:spacing w:val="-6"/>
                <w:sz w:val="28"/>
                <w:szCs w:val="28"/>
                <w:cs/>
              </w:rPr>
            </w:pPr>
            <w:r>
              <w:rPr>
                <w:rFonts w:ascii="TH SarabunPSK" w:hAnsi="TH SarabunPSK" w:cs="TH SarabunPSK" w:hint="cs"/>
                <w:spacing w:val="-6"/>
                <w:sz w:val="28"/>
                <w:szCs w:val="28"/>
                <w:cs/>
              </w:rPr>
              <w:t>สุชิตา มานะจิตต์</w:t>
            </w:r>
          </w:p>
          <w:p w14:paraId="1BEED364" w14:textId="77777777" w:rsidR="00DF1119" w:rsidRDefault="00DF1119" w:rsidP="00DF1119">
            <w:pPr>
              <w:ind w:right="-2"/>
              <w:jc w:val="thaiDistribute"/>
              <w:rPr>
                <w:rFonts w:ascii="TH SarabunPSK" w:hAnsi="TH SarabunPSK" w:cs="TH SarabunPSK"/>
                <w:spacing w:val="-6"/>
                <w:sz w:val="28"/>
                <w:szCs w:val="28"/>
              </w:rPr>
            </w:pPr>
            <w:r w:rsidRPr="00F414F3">
              <w:rPr>
                <w:rFonts w:ascii="TH SarabunPSK" w:hAnsi="TH SarabunPSK" w:cs="TH SarabunPSK"/>
                <w:spacing w:val="-6"/>
                <w:sz w:val="28"/>
                <w:szCs w:val="28"/>
              </w:rPr>
              <w:t>Suchita Manajit</w:t>
            </w:r>
          </w:p>
        </w:tc>
        <w:tc>
          <w:tcPr>
            <w:tcW w:w="4489" w:type="dxa"/>
            <w:shd w:val="clear" w:color="auto" w:fill="auto"/>
          </w:tcPr>
          <w:p w14:paraId="34306591" w14:textId="77777777" w:rsidR="00AF3EDD" w:rsidRPr="00F32EE3" w:rsidRDefault="00AF3EDD" w:rsidP="00AF3EDD">
            <w:pPr>
              <w:ind w:left="385" w:right="-2" w:hanging="385"/>
              <w:rPr>
                <w:rFonts w:ascii="TH SarabunPSK" w:hAnsi="TH SarabunPSK" w:cs="TH SarabunPSK"/>
                <w:spacing w:val="-4"/>
                <w:sz w:val="28"/>
                <w:szCs w:val="28"/>
              </w:rPr>
            </w:pPr>
            <w:r w:rsidRPr="00F32EE3">
              <w:rPr>
                <w:rFonts w:ascii="TH SarabunPSK" w:hAnsi="TH SarabunPSK" w:cs="TH SarabunPSK"/>
                <w:spacing w:val="-4"/>
                <w:sz w:val="28"/>
                <w:szCs w:val="28"/>
              </w:rPr>
              <w:t>Ph</w:t>
            </w:r>
            <w:r w:rsidRPr="00F32EE3">
              <w:rPr>
                <w:rFonts w:ascii="TH SarabunPSK" w:hAnsi="TH SarabunPSK" w:cs="TH SarabunPSK"/>
                <w:spacing w:val="-4"/>
                <w:sz w:val="28"/>
                <w:szCs w:val="28"/>
                <w:cs/>
              </w:rPr>
              <w:t>.</w:t>
            </w:r>
            <w:r w:rsidRPr="00F32EE3">
              <w:rPr>
                <w:rFonts w:ascii="TH SarabunPSK" w:hAnsi="TH SarabunPSK" w:cs="TH SarabunPSK"/>
                <w:spacing w:val="-4"/>
                <w:sz w:val="28"/>
                <w:szCs w:val="28"/>
              </w:rPr>
              <w:t>D</w:t>
            </w:r>
            <w:r w:rsidRPr="00F32EE3">
              <w:rPr>
                <w:rFonts w:ascii="TH SarabunPSK" w:hAnsi="TH SarabunPSK" w:cs="TH SarabunPSK"/>
                <w:spacing w:val="-4"/>
                <w:sz w:val="28"/>
                <w:szCs w:val="28"/>
                <w:cs/>
              </w:rPr>
              <w:t>. (</w:t>
            </w:r>
            <w:r w:rsidRPr="00F32EE3">
              <w:rPr>
                <w:rFonts w:ascii="TH SarabunPSK" w:hAnsi="TH SarabunPSK" w:cs="TH SarabunPSK"/>
                <w:spacing w:val="-4"/>
                <w:sz w:val="28"/>
                <w:szCs w:val="28"/>
              </w:rPr>
              <w:t>Demography</w:t>
            </w:r>
            <w:r>
              <w:rPr>
                <w:rFonts w:ascii="TH SarabunPSK" w:hAnsi="TH SarabunPSK" w:cs="TH SarabunPSK"/>
                <w:spacing w:val="-4"/>
                <w:sz w:val="28"/>
                <w:szCs w:val="28"/>
                <w:cs/>
              </w:rPr>
              <w:t>)</w:t>
            </w:r>
            <w:r w:rsidR="00193162">
              <w:rPr>
                <w:rFonts w:ascii="TH SarabunPSK" w:hAnsi="TH SarabunPSK" w:cs="TH SarabunPSK"/>
                <w:spacing w:val="-4"/>
                <w:sz w:val="28"/>
                <w:szCs w:val="28"/>
              </w:rPr>
              <w:t xml:space="preserve">, </w:t>
            </w:r>
            <w:r w:rsidRPr="00F32EE3">
              <w:rPr>
                <w:rFonts w:ascii="TH SarabunPSK" w:hAnsi="TH SarabunPSK" w:cs="TH SarabunPSK"/>
                <w:spacing w:val="-4"/>
                <w:sz w:val="28"/>
                <w:szCs w:val="28"/>
              </w:rPr>
              <w:t>Mahidol University, Thailand, 2018</w:t>
            </w:r>
          </w:p>
          <w:p w14:paraId="3FB53508" w14:textId="77777777" w:rsidR="00AF3EDD" w:rsidRPr="00F32EE3" w:rsidRDefault="00AF3EDD" w:rsidP="00AF3EDD">
            <w:pPr>
              <w:ind w:left="385" w:right="-2" w:hanging="385"/>
              <w:rPr>
                <w:rFonts w:ascii="TH SarabunPSK" w:hAnsi="TH SarabunPSK" w:cs="TH SarabunPSK"/>
                <w:spacing w:val="-4"/>
                <w:sz w:val="28"/>
                <w:szCs w:val="28"/>
                <w:cs/>
              </w:rPr>
            </w:pPr>
            <w:r w:rsidRPr="00F32EE3">
              <w:rPr>
                <w:rFonts w:ascii="TH SarabunPSK" w:hAnsi="TH SarabunPSK" w:cs="TH SarabunPSK"/>
                <w:spacing w:val="-4"/>
                <w:sz w:val="28"/>
                <w:szCs w:val="28"/>
              </w:rPr>
              <w:t>M</w:t>
            </w:r>
            <w:r>
              <w:rPr>
                <w:rFonts w:ascii="TH SarabunPSK" w:hAnsi="TH SarabunPSK" w:cs="TH SarabunPSK" w:hint="cs"/>
                <w:spacing w:val="-4"/>
                <w:sz w:val="28"/>
                <w:szCs w:val="28"/>
                <w:cs/>
              </w:rPr>
              <w:t>.</w:t>
            </w:r>
            <w:r w:rsidRPr="00F32EE3">
              <w:rPr>
                <w:rFonts w:ascii="TH SarabunPSK" w:hAnsi="TH SarabunPSK" w:cs="TH SarabunPSK"/>
                <w:spacing w:val="-4"/>
                <w:sz w:val="28"/>
                <w:szCs w:val="28"/>
              </w:rPr>
              <w:t>Sc</w:t>
            </w:r>
            <w:r>
              <w:rPr>
                <w:rFonts w:ascii="TH SarabunPSK" w:hAnsi="TH SarabunPSK" w:cs="TH SarabunPSK" w:hint="cs"/>
                <w:spacing w:val="-4"/>
                <w:sz w:val="28"/>
                <w:szCs w:val="28"/>
                <w:cs/>
              </w:rPr>
              <w:t>.</w:t>
            </w:r>
            <w:r w:rsidRPr="00F32EE3">
              <w:rPr>
                <w:rFonts w:ascii="TH SarabunPSK" w:hAnsi="TH SarabunPSK" w:cs="TH SarabunPSK"/>
                <w:spacing w:val="-4"/>
                <w:sz w:val="28"/>
                <w:szCs w:val="28"/>
              </w:rPr>
              <w:t xml:space="preserve"> </w:t>
            </w:r>
            <w:r w:rsidRPr="00F32EE3">
              <w:rPr>
                <w:rFonts w:ascii="TH SarabunPSK" w:hAnsi="TH SarabunPSK" w:cs="TH SarabunPSK"/>
                <w:spacing w:val="-4"/>
                <w:sz w:val="28"/>
                <w:szCs w:val="28"/>
                <w:cs/>
              </w:rPr>
              <w:t>(</w:t>
            </w:r>
            <w:r w:rsidRPr="00F32EE3">
              <w:rPr>
                <w:rFonts w:ascii="TH SarabunPSK" w:hAnsi="TH SarabunPSK" w:cs="TH SarabunPSK"/>
                <w:spacing w:val="-4"/>
                <w:sz w:val="28"/>
                <w:szCs w:val="28"/>
              </w:rPr>
              <w:t>Marketing and International Management</w:t>
            </w:r>
            <w:r w:rsidRPr="00F32EE3">
              <w:rPr>
                <w:rFonts w:ascii="TH SarabunPSK" w:hAnsi="TH SarabunPSK" w:cs="TH SarabunPSK"/>
                <w:spacing w:val="-4"/>
                <w:sz w:val="28"/>
                <w:szCs w:val="28"/>
                <w:cs/>
              </w:rPr>
              <w:t>)</w:t>
            </w:r>
            <w:r w:rsidRPr="00F32EE3">
              <w:rPr>
                <w:rFonts w:ascii="TH SarabunPSK" w:hAnsi="TH SarabunPSK" w:cs="TH SarabunPSK"/>
                <w:spacing w:val="-4"/>
                <w:sz w:val="28"/>
                <w:szCs w:val="28"/>
              </w:rPr>
              <w:t>, University of Reading, UK</w:t>
            </w:r>
            <w:r w:rsidR="00193162">
              <w:rPr>
                <w:rFonts w:ascii="TH SarabunPSK" w:hAnsi="TH SarabunPSK" w:cs="TH SarabunPSK"/>
                <w:spacing w:val="-4"/>
                <w:sz w:val="28"/>
                <w:szCs w:val="28"/>
              </w:rPr>
              <w:t>,</w:t>
            </w:r>
            <w:r w:rsidRPr="00F32EE3">
              <w:rPr>
                <w:rFonts w:ascii="TH SarabunPSK" w:hAnsi="TH SarabunPSK" w:cs="TH SarabunPSK"/>
                <w:spacing w:val="-4"/>
                <w:sz w:val="28"/>
                <w:szCs w:val="28"/>
                <w:cs/>
              </w:rPr>
              <w:t xml:space="preserve"> </w:t>
            </w:r>
            <w:r w:rsidRPr="00F32EE3">
              <w:rPr>
                <w:rFonts w:ascii="TH SarabunPSK" w:hAnsi="TH SarabunPSK" w:cs="TH SarabunPSK"/>
                <w:spacing w:val="-4"/>
                <w:sz w:val="28"/>
                <w:szCs w:val="28"/>
              </w:rPr>
              <w:t>2</w:t>
            </w:r>
            <w:r w:rsidRPr="00F32EE3">
              <w:rPr>
                <w:rFonts w:ascii="TH SarabunPSK" w:hAnsi="TH SarabunPSK" w:cs="TH SarabunPSK"/>
                <w:spacing w:val="-4"/>
                <w:sz w:val="28"/>
                <w:szCs w:val="28"/>
                <w:cs/>
              </w:rPr>
              <w:t>010</w:t>
            </w:r>
          </w:p>
          <w:p w14:paraId="25C04714" w14:textId="77777777" w:rsidR="00DF1119" w:rsidRPr="00A25421" w:rsidRDefault="00AF3EDD" w:rsidP="00AF3EDD">
            <w:pPr>
              <w:ind w:left="384" w:right="-2" w:hanging="384"/>
              <w:rPr>
                <w:rFonts w:ascii="TH SarabunPSK" w:hAnsi="TH SarabunPSK" w:cs="TH SarabunPSK"/>
                <w:sz w:val="28"/>
                <w:szCs w:val="28"/>
                <w:lang w:eastAsia="x-none"/>
              </w:rPr>
            </w:pPr>
            <w:r w:rsidRPr="00F32EE3">
              <w:rPr>
                <w:rFonts w:ascii="TH SarabunPSK" w:hAnsi="TH SarabunPSK" w:cs="TH SarabunPSK"/>
                <w:spacing w:val="-4"/>
                <w:sz w:val="28"/>
                <w:szCs w:val="28"/>
              </w:rPr>
              <w:t>B</w:t>
            </w:r>
            <w:r w:rsidRPr="00F32EE3">
              <w:rPr>
                <w:rFonts w:ascii="TH SarabunPSK" w:hAnsi="TH SarabunPSK" w:cs="TH SarabunPSK" w:hint="cs"/>
                <w:spacing w:val="-4"/>
                <w:sz w:val="28"/>
                <w:szCs w:val="28"/>
                <w:cs/>
              </w:rPr>
              <w:t>.</w:t>
            </w:r>
            <w:r w:rsidRPr="00F32EE3">
              <w:rPr>
                <w:rFonts w:ascii="TH SarabunPSK" w:hAnsi="TH SarabunPSK" w:cs="TH SarabunPSK"/>
                <w:spacing w:val="-4"/>
                <w:sz w:val="28"/>
                <w:szCs w:val="28"/>
              </w:rPr>
              <w:t xml:space="preserve"> Econ</w:t>
            </w:r>
            <w:r>
              <w:rPr>
                <w:rFonts w:ascii="TH SarabunPSK" w:hAnsi="TH SarabunPSK" w:cs="TH SarabunPSK" w:hint="cs"/>
                <w:spacing w:val="-4"/>
                <w:sz w:val="28"/>
                <w:szCs w:val="28"/>
                <w:cs/>
              </w:rPr>
              <w:t>.</w:t>
            </w:r>
            <w:r w:rsidRPr="00F32EE3">
              <w:rPr>
                <w:rFonts w:ascii="TH SarabunPSK" w:hAnsi="TH SarabunPSK" w:cs="TH SarabunPSK"/>
                <w:spacing w:val="-4"/>
                <w:sz w:val="28"/>
                <w:szCs w:val="28"/>
              </w:rPr>
              <w:t xml:space="preserve"> </w:t>
            </w:r>
            <w:r w:rsidRPr="00F32EE3">
              <w:rPr>
                <w:rFonts w:ascii="TH SarabunPSK" w:hAnsi="TH SarabunPSK" w:cs="TH SarabunPSK"/>
                <w:spacing w:val="-4"/>
                <w:sz w:val="28"/>
                <w:szCs w:val="28"/>
                <w:cs/>
              </w:rPr>
              <w:t>(</w:t>
            </w:r>
            <w:r w:rsidRPr="00F32EE3">
              <w:rPr>
                <w:rFonts w:ascii="TH SarabunPSK" w:hAnsi="TH SarabunPSK" w:cs="TH SarabunPSK"/>
                <w:spacing w:val="-4"/>
                <w:sz w:val="28"/>
                <w:szCs w:val="28"/>
              </w:rPr>
              <w:t>Economics</w:t>
            </w:r>
            <w:r w:rsidRPr="00F32EE3">
              <w:rPr>
                <w:rFonts w:ascii="TH SarabunPSK" w:hAnsi="TH SarabunPSK" w:cs="TH SarabunPSK"/>
                <w:spacing w:val="-4"/>
                <w:sz w:val="28"/>
                <w:szCs w:val="28"/>
                <w:cs/>
              </w:rPr>
              <w:t>)</w:t>
            </w:r>
            <w:r w:rsidR="00193162">
              <w:rPr>
                <w:rFonts w:ascii="TH SarabunPSK" w:hAnsi="TH SarabunPSK" w:cs="TH SarabunPSK"/>
                <w:spacing w:val="-4"/>
                <w:sz w:val="28"/>
                <w:szCs w:val="28"/>
              </w:rPr>
              <w:t>,</w:t>
            </w:r>
            <w:r w:rsidRPr="00F32EE3">
              <w:rPr>
                <w:rFonts w:ascii="TH SarabunPSK" w:hAnsi="TH SarabunPSK" w:cs="TH SarabunPSK"/>
                <w:spacing w:val="-4"/>
                <w:sz w:val="28"/>
                <w:szCs w:val="28"/>
                <w:cs/>
              </w:rPr>
              <w:t xml:space="preserve"> </w:t>
            </w:r>
            <w:r w:rsidR="00494BA0">
              <w:rPr>
                <w:rFonts w:ascii="TH SarabunPSK" w:hAnsi="TH SarabunPSK" w:cs="TH SarabunPSK"/>
                <w:spacing w:val="-4"/>
                <w:sz w:val="28"/>
                <w:szCs w:val="28"/>
              </w:rPr>
              <w:t>Thammasa</w:t>
            </w:r>
            <w:r w:rsidRPr="00F32EE3">
              <w:rPr>
                <w:rFonts w:ascii="TH SarabunPSK" w:hAnsi="TH SarabunPSK" w:cs="TH SarabunPSK"/>
                <w:spacing w:val="-4"/>
                <w:sz w:val="28"/>
                <w:szCs w:val="28"/>
              </w:rPr>
              <w:t>t University, Thailand</w:t>
            </w:r>
            <w:r w:rsidR="00193162">
              <w:rPr>
                <w:rFonts w:ascii="TH SarabunPSK" w:hAnsi="TH SarabunPSK" w:cs="TH SarabunPSK"/>
                <w:spacing w:val="-4"/>
                <w:sz w:val="28"/>
                <w:szCs w:val="28"/>
              </w:rPr>
              <w:t>,</w:t>
            </w:r>
            <w:r w:rsidRPr="00F32EE3">
              <w:rPr>
                <w:rFonts w:ascii="TH SarabunPSK" w:hAnsi="TH SarabunPSK" w:cs="TH SarabunPSK"/>
                <w:spacing w:val="-4"/>
                <w:sz w:val="28"/>
                <w:szCs w:val="28"/>
                <w:cs/>
              </w:rPr>
              <w:t xml:space="preserve"> </w:t>
            </w:r>
            <w:r w:rsidRPr="00F32EE3">
              <w:rPr>
                <w:rFonts w:ascii="TH SarabunPSK" w:hAnsi="TH SarabunPSK" w:cs="TH SarabunPSK"/>
                <w:spacing w:val="-4"/>
                <w:sz w:val="28"/>
                <w:szCs w:val="28"/>
              </w:rPr>
              <w:t>2008</w:t>
            </w:r>
          </w:p>
        </w:tc>
        <w:tc>
          <w:tcPr>
            <w:tcW w:w="1890" w:type="dxa"/>
            <w:shd w:val="clear" w:color="auto" w:fill="auto"/>
          </w:tcPr>
          <w:p w14:paraId="5C739591" w14:textId="77777777" w:rsidR="00DF1119" w:rsidRDefault="00DF1119" w:rsidP="00DF1119">
            <w:pPr>
              <w:ind w:right="-59"/>
              <w:rPr>
                <w:rFonts w:ascii="TH SarabunPSK" w:hAnsi="TH SarabunPSK" w:cs="TH SarabunPSK"/>
                <w:sz w:val="28"/>
                <w:szCs w:val="28"/>
                <w:lang w:eastAsia="x-none"/>
              </w:rPr>
            </w:pPr>
            <w:r>
              <w:rPr>
                <w:rFonts w:ascii="TH SarabunPSK" w:hAnsi="TH SarabunPSK" w:cs="TH SarabunPSK"/>
                <w:sz w:val="28"/>
                <w:szCs w:val="28"/>
                <w:cs/>
                <w:lang w:eastAsia="x-none"/>
              </w:rPr>
              <w:t xml:space="preserve">แสดงในภาคผนวก ค </w:t>
            </w:r>
          </w:p>
          <w:p w14:paraId="593DCA92" w14:textId="77777777" w:rsidR="00DF1119" w:rsidRDefault="00DF1119" w:rsidP="00DF1119">
            <w:pPr>
              <w:ind w:right="-59"/>
              <w:rPr>
                <w:rFonts w:ascii="TH SarabunPSK" w:hAnsi="TH SarabunPSK" w:cs="TH SarabunPSK"/>
                <w:sz w:val="28"/>
                <w:szCs w:val="28"/>
                <w:lang w:eastAsia="x-none"/>
              </w:rPr>
            </w:pPr>
            <w:r w:rsidRPr="00F414F3">
              <w:rPr>
                <w:rFonts w:ascii="TH SarabunPSK" w:hAnsi="TH SarabunPSK" w:cs="TH SarabunPSK"/>
                <w:sz w:val="28"/>
                <w:szCs w:val="28"/>
                <w:lang w:eastAsia="x-none"/>
              </w:rPr>
              <w:t xml:space="preserve">As detailed in </w:t>
            </w:r>
            <w:r w:rsidR="00CA6F63">
              <w:rPr>
                <w:rFonts w:ascii="TH SarabunPSK" w:hAnsi="TH SarabunPSK" w:cs="TH SarabunPSK"/>
                <w:sz w:val="28"/>
                <w:szCs w:val="28"/>
                <w:lang w:eastAsia="x-none"/>
              </w:rPr>
              <w:t>A</w:t>
            </w:r>
            <w:r w:rsidRPr="00F414F3">
              <w:rPr>
                <w:rFonts w:ascii="TH SarabunPSK" w:hAnsi="TH SarabunPSK" w:cs="TH SarabunPSK"/>
                <w:sz w:val="28"/>
                <w:szCs w:val="28"/>
                <w:lang w:eastAsia="x-none"/>
              </w:rPr>
              <w:t>ppendix C</w:t>
            </w:r>
            <w:r>
              <w:rPr>
                <w:rFonts w:ascii="TH SarabunPSK" w:hAnsi="TH SarabunPSK" w:cs="TH SarabunPSK"/>
                <w:sz w:val="28"/>
                <w:szCs w:val="28"/>
                <w:cs/>
                <w:lang w:eastAsia="x-none"/>
              </w:rPr>
              <w:t xml:space="preserve"> </w:t>
            </w:r>
          </w:p>
          <w:p w14:paraId="32911649" w14:textId="77777777" w:rsidR="00DF1119" w:rsidRDefault="00DF1119" w:rsidP="00DF1119">
            <w:pPr>
              <w:ind w:right="-59"/>
              <w:rPr>
                <w:rFonts w:ascii="TH SarabunPSK" w:hAnsi="TH SarabunPSK" w:cs="TH SarabunPSK"/>
                <w:sz w:val="28"/>
                <w:szCs w:val="28"/>
                <w:cs/>
                <w:lang w:eastAsia="x-none"/>
              </w:rPr>
            </w:pPr>
          </w:p>
        </w:tc>
      </w:tr>
      <w:tr w:rsidR="00DF1119" w:rsidRPr="00F414F3" w14:paraId="75658CFF" w14:textId="77777777" w:rsidTr="00DF1119">
        <w:trPr>
          <w:jc w:val="center"/>
        </w:trPr>
        <w:tc>
          <w:tcPr>
            <w:tcW w:w="1148" w:type="dxa"/>
            <w:shd w:val="clear" w:color="auto" w:fill="auto"/>
          </w:tcPr>
          <w:p w14:paraId="34C0F028" w14:textId="77777777" w:rsidR="00DF1119" w:rsidRPr="00F414F3" w:rsidRDefault="00DF1119" w:rsidP="00DF1119">
            <w:pPr>
              <w:ind w:right="-2"/>
              <w:jc w:val="thaiDistribute"/>
              <w:rPr>
                <w:rFonts w:ascii="TH SarabunPSK" w:hAnsi="TH SarabunPSK" w:cs="TH SarabunPSK"/>
                <w:sz w:val="28"/>
                <w:szCs w:val="28"/>
                <w:cs/>
                <w:lang w:eastAsia="x-none"/>
              </w:rPr>
            </w:pPr>
            <w:r>
              <w:rPr>
                <w:rFonts w:ascii="TH SarabunPSK" w:hAnsi="TH SarabunPSK" w:cs="TH SarabunPSK"/>
                <w:sz w:val="28"/>
                <w:szCs w:val="28"/>
                <w:lang w:eastAsia="x-none"/>
              </w:rPr>
              <w:t>2</w:t>
            </w:r>
            <w:r>
              <w:rPr>
                <w:rFonts w:ascii="TH SarabunPSK" w:hAnsi="TH SarabunPSK" w:cs="TH SarabunPSK"/>
                <w:sz w:val="28"/>
                <w:szCs w:val="28"/>
                <w:cs/>
                <w:lang w:eastAsia="x-none"/>
              </w:rPr>
              <w:t>.</w:t>
            </w:r>
            <w:r>
              <w:rPr>
                <w:rFonts w:ascii="TH SarabunPSK" w:hAnsi="TH SarabunPSK" w:cs="TH SarabunPSK" w:hint="cs"/>
                <w:sz w:val="28"/>
                <w:szCs w:val="28"/>
                <w:cs/>
                <w:lang w:eastAsia="x-none"/>
              </w:rPr>
              <w:t xml:space="preserve"> อาจารย์</w:t>
            </w:r>
          </w:p>
        </w:tc>
        <w:tc>
          <w:tcPr>
            <w:tcW w:w="1643" w:type="dxa"/>
            <w:shd w:val="clear" w:color="auto" w:fill="auto"/>
          </w:tcPr>
          <w:p w14:paraId="68CA0227" w14:textId="77777777" w:rsidR="00DF1119" w:rsidRPr="00FF1864" w:rsidRDefault="00DF1119" w:rsidP="00DF1119">
            <w:pPr>
              <w:ind w:right="-2"/>
              <w:rPr>
                <w:rFonts w:ascii="TH SarabunPSK" w:hAnsi="TH SarabunPSK" w:cs="TH SarabunPSK"/>
                <w:spacing w:val="-6"/>
                <w:sz w:val="28"/>
                <w:szCs w:val="28"/>
              </w:rPr>
            </w:pPr>
            <w:r w:rsidRPr="00FF1864">
              <w:rPr>
                <w:rFonts w:ascii="TH SarabunPSK" w:hAnsi="TH SarabunPSK" w:cs="TH SarabunPSK"/>
                <w:spacing w:val="-6"/>
                <w:sz w:val="28"/>
                <w:szCs w:val="28"/>
              </w:rPr>
              <w:t>Joshua Akinlolu Olayinka</w:t>
            </w:r>
          </w:p>
          <w:p w14:paraId="28C177EC" w14:textId="77777777" w:rsidR="00DF1119" w:rsidRPr="00F414F3" w:rsidRDefault="00DF1119" w:rsidP="00DF1119">
            <w:pPr>
              <w:ind w:right="-2"/>
              <w:rPr>
                <w:rFonts w:ascii="TH SarabunPSK" w:hAnsi="TH SarabunPSK" w:cs="TH SarabunPSK"/>
                <w:spacing w:val="-6"/>
                <w:sz w:val="28"/>
                <w:szCs w:val="28"/>
              </w:rPr>
            </w:pPr>
          </w:p>
        </w:tc>
        <w:tc>
          <w:tcPr>
            <w:tcW w:w="4489" w:type="dxa"/>
            <w:shd w:val="clear" w:color="auto" w:fill="auto"/>
          </w:tcPr>
          <w:p w14:paraId="212265D6" w14:textId="77777777" w:rsidR="00320CFD" w:rsidRPr="00F32EE3" w:rsidRDefault="00320CFD" w:rsidP="00320CFD">
            <w:pPr>
              <w:ind w:left="385" w:right="-106" w:hanging="385"/>
              <w:rPr>
                <w:rFonts w:ascii="TH SarabunPSK" w:hAnsi="TH SarabunPSK" w:cs="TH SarabunPSK"/>
                <w:spacing w:val="-4"/>
                <w:sz w:val="28"/>
                <w:szCs w:val="28"/>
              </w:rPr>
            </w:pPr>
            <w:r w:rsidRPr="00F32EE3">
              <w:rPr>
                <w:rFonts w:ascii="TH SarabunPSK" w:hAnsi="TH SarabunPSK" w:cs="TH SarabunPSK"/>
                <w:spacing w:val="-4"/>
                <w:sz w:val="28"/>
                <w:szCs w:val="28"/>
              </w:rPr>
              <w:t>MBA</w:t>
            </w:r>
            <w:r>
              <w:rPr>
                <w:rFonts w:ascii="TH SarabunPSK" w:hAnsi="TH SarabunPSK" w:cs="TH SarabunPSK" w:hint="cs"/>
                <w:spacing w:val="-4"/>
                <w:sz w:val="28"/>
                <w:szCs w:val="28"/>
                <w:cs/>
              </w:rPr>
              <w:t>.</w:t>
            </w:r>
            <w:r w:rsidRPr="00F32EE3">
              <w:rPr>
                <w:rFonts w:ascii="TH SarabunPSK" w:hAnsi="TH SarabunPSK" w:cs="TH SarabunPSK"/>
                <w:spacing w:val="-4"/>
                <w:sz w:val="28"/>
                <w:szCs w:val="28"/>
              </w:rPr>
              <w:t xml:space="preserve"> </w:t>
            </w:r>
            <w:r w:rsidR="00193162" w:rsidRPr="00F32EE3">
              <w:rPr>
                <w:rFonts w:ascii="TH SarabunPSK" w:hAnsi="TH SarabunPSK" w:cs="TH SarabunPSK"/>
                <w:spacing w:val="-4"/>
                <w:sz w:val="28"/>
                <w:szCs w:val="28"/>
                <w:cs/>
              </w:rPr>
              <w:t>(</w:t>
            </w:r>
            <w:r w:rsidR="00193162">
              <w:rPr>
                <w:rFonts w:ascii="TH SarabunPSK" w:hAnsi="TH SarabunPSK" w:cs="TH SarabunPSK"/>
                <w:spacing w:val="-4"/>
                <w:sz w:val="28"/>
                <w:szCs w:val="28"/>
              </w:rPr>
              <w:t xml:space="preserve">Business Administration), </w:t>
            </w:r>
            <w:r w:rsidRPr="00F32EE3">
              <w:rPr>
                <w:rFonts w:ascii="TH SarabunPSK" w:hAnsi="TH SarabunPSK" w:cs="TH SarabunPSK"/>
                <w:spacing w:val="-4"/>
                <w:sz w:val="28"/>
                <w:szCs w:val="28"/>
              </w:rPr>
              <w:t>Prince of Songkhla Univer</w:t>
            </w:r>
            <w:r>
              <w:rPr>
                <w:rFonts w:ascii="TH SarabunPSK" w:hAnsi="TH SarabunPSK" w:cs="TH SarabunPSK"/>
                <w:spacing w:val="-4"/>
                <w:sz w:val="28"/>
                <w:szCs w:val="28"/>
              </w:rPr>
              <w:t>si</w:t>
            </w:r>
            <w:r w:rsidRPr="00F32EE3">
              <w:rPr>
                <w:rFonts w:ascii="TH SarabunPSK" w:hAnsi="TH SarabunPSK" w:cs="TH SarabunPSK"/>
                <w:spacing w:val="-4"/>
                <w:sz w:val="28"/>
                <w:szCs w:val="28"/>
              </w:rPr>
              <w:t>ty, Thailand, 2019</w:t>
            </w:r>
          </w:p>
          <w:p w14:paraId="3FA9990F" w14:textId="77777777" w:rsidR="00DF1119" w:rsidRPr="00F414F3" w:rsidRDefault="00320CFD" w:rsidP="00320CFD">
            <w:pPr>
              <w:ind w:left="385" w:right="-2" w:hanging="385"/>
              <w:rPr>
                <w:rFonts w:ascii="TH SarabunPSK" w:hAnsi="TH SarabunPSK" w:cs="TH SarabunPSK"/>
                <w:b/>
                <w:bCs/>
                <w:spacing w:val="-4"/>
                <w:sz w:val="28"/>
                <w:szCs w:val="28"/>
              </w:rPr>
            </w:pPr>
            <w:r w:rsidRPr="00F32EE3">
              <w:rPr>
                <w:rFonts w:ascii="TH SarabunPSK" w:hAnsi="TH SarabunPSK" w:cs="TH SarabunPSK"/>
                <w:spacing w:val="-4"/>
                <w:sz w:val="28"/>
                <w:szCs w:val="28"/>
              </w:rPr>
              <w:t>B</w:t>
            </w:r>
            <w:r>
              <w:rPr>
                <w:rFonts w:ascii="TH SarabunPSK" w:hAnsi="TH SarabunPSK" w:cs="TH SarabunPSK" w:hint="cs"/>
                <w:spacing w:val="-4"/>
                <w:sz w:val="28"/>
                <w:szCs w:val="28"/>
                <w:cs/>
              </w:rPr>
              <w:t>.</w:t>
            </w:r>
            <w:r>
              <w:rPr>
                <w:rFonts w:ascii="TH SarabunPSK" w:hAnsi="TH SarabunPSK" w:cs="TH SarabunPSK"/>
                <w:spacing w:val="-4"/>
                <w:sz w:val="28"/>
                <w:szCs w:val="28"/>
              </w:rPr>
              <w:t>Sc</w:t>
            </w:r>
            <w:r>
              <w:rPr>
                <w:rFonts w:ascii="TH SarabunPSK" w:hAnsi="TH SarabunPSK" w:cs="TH SarabunPSK" w:hint="cs"/>
                <w:spacing w:val="-4"/>
                <w:sz w:val="28"/>
                <w:szCs w:val="28"/>
                <w:cs/>
              </w:rPr>
              <w:t xml:space="preserve">. </w:t>
            </w:r>
            <w:r w:rsidRPr="00F32EE3">
              <w:rPr>
                <w:rFonts w:ascii="TH SarabunPSK" w:hAnsi="TH SarabunPSK" w:cs="TH SarabunPSK"/>
                <w:spacing w:val="-4"/>
                <w:sz w:val="28"/>
                <w:szCs w:val="28"/>
                <w:cs/>
              </w:rPr>
              <w:t>(</w:t>
            </w:r>
            <w:r w:rsidRPr="00F32EE3">
              <w:rPr>
                <w:rFonts w:ascii="TH SarabunPSK" w:hAnsi="TH SarabunPSK" w:cs="TH SarabunPSK"/>
                <w:spacing w:val="-4"/>
                <w:sz w:val="28"/>
                <w:szCs w:val="28"/>
              </w:rPr>
              <w:t>Agricultural Economics</w:t>
            </w:r>
            <w:r w:rsidRPr="00F32EE3">
              <w:rPr>
                <w:rFonts w:ascii="TH SarabunPSK" w:hAnsi="TH SarabunPSK" w:cs="TH SarabunPSK"/>
                <w:spacing w:val="-4"/>
                <w:sz w:val="28"/>
                <w:szCs w:val="28"/>
                <w:cs/>
              </w:rPr>
              <w:t>)</w:t>
            </w:r>
            <w:r w:rsidR="00193162">
              <w:rPr>
                <w:rFonts w:ascii="TH SarabunPSK" w:hAnsi="TH SarabunPSK" w:cs="TH SarabunPSK"/>
                <w:spacing w:val="-4"/>
                <w:sz w:val="28"/>
                <w:szCs w:val="28"/>
              </w:rPr>
              <w:t>,</w:t>
            </w:r>
            <w:r w:rsidRPr="00F32EE3">
              <w:rPr>
                <w:rFonts w:ascii="TH SarabunPSK" w:hAnsi="TH SarabunPSK" w:cs="TH SarabunPSK"/>
                <w:spacing w:val="-4"/>
                <w:sz w:val="28"/>
                <w:szCs w:val="28"/>
                <w:cs/>
              </w:rPr>
              <w:t xml:space="preserve"> </w:t>
            </w:r>
            <w:r w:rsidRPr="00F32EE3">
              <w:rPr>
                <w:rFonts w:ascii="TH SarabunPSK" w:hAnsi="TH SarabunPSK" w:cs="TH SarabunPSK"/>
                <w:spacing w:val="-4"/>
                <w:sz w:val="28"/>
                <w:szCs w:val="28"/>
              </w:rPr>
              <w:t>University of Ilorin,</w:t>
            </w:r>
            <w:r>
              <w:rPr>
                <w:rFonts w:ascii="TH SarabunPSK" w:hAnsi="TH SarabunPSK" w:cs="TH SarabunPSK" w:hint="cs"/>
                <w:spacing w:val="-4"/>
                <w:sz w:val="28"/>
                <w:szCs w:val="28"/>
                <w:cs/>
              </w:rPr>
              <w:t xml:space="preserve"> </w:t>
            </w:r>
            <w:r>
              <w:rPr>
                <w:rFonts w:ascii="TH SarabunPSK" w:hAnsi="TH SarabunPSK" w:cs="TH SarabunPSK"/>
                <w:spacing w:val="-4"/>
                <w:sz w:val="28"/>
                <w:szCs w:val="28"/>
              </w:rPr>
              <w:t>Nigeria, 2011</w:t>
            </w:r>
          </w:p>
        </w:tc>
        <w:tc>
          <w:tcPr>
            <w:tcW w:w="1890" w:type="dxa"/>
            <w:shd w:val="clear" w:color="auto" w:fill="auto"/>
          </w:tcPr>
          <w:p w14:paraId="6861B7E0" w14:textId="77777777" w:rsidR="00DF1119" w:rsidRDefault="00DF1119" w:rsidP="00DF1119">
            <w:pPr>
              <w:ind w:right="-59"/>
              <w:rPr>
                <w:rFonts w:ascii="TH SarabunPSK" w:hAnsi="TH SarabunPSK" w:cs="TH SarabunPSK"/>
                <w:sz w:val="28"/>
                <w:szCs w:val="28"/>
                <w:lang w:eastAsia="x-none"/>
              </w:rPr>
            </w:pPr>
            <w:r>
              <w:rPr>
                <w:rFonts w:ascii="TH SarabunPSK" w:hAnsi="TH SarabunPSK" w:cs="TH SarabunPSK"/>
                <w:sz w:val="28"/>
                <w:szCs w:val="28"/>
                <w:cs/>
                <w:lang w:eastAsia="x-none"/>
              </w:rPr>
              <w:t xml:space="preserve">แสดงในภาคผนวก ค </w:t>
            </w:r>
          </w:p>
          <w:p w14:paraId="07D80E01" w14:textId="77777777" w:rsidR="00DF1119" w:rsidRDefault="00DF1119" w:rsidP="00DF1119">
            <w:pPr>
              <w:ind w:right="-59"/>
              <w:rPr>
                <w:rFonts w:ascii="TH SarabunPSK" w:hAnsi="TH SarabunPSK" w:cs="TH SarabunPSK"/>
                <w:sz w:val="28"/>
                <w:szCs w:val="28"/>
                <w:lang w:eastAsia="x-none"/>
              </w:rPr>
            </w:pPr>
            <w:r w:rsidRPr="00F414F3">
              <w:rPr>
                <w:rFonts w:ascii="TH SarabunPSK" w:hAnsi="TH SarabunPSK" w:cs="TH SarabunPSK"/>
                <w:sz w:val="28"/>
                <w:szCs w:val="28"/>
                <w:lang w:eastAsia="x-none"/>
              </w:rPr>
              <w:t xml:space="preserve">As detailed in </w:t>
            </w:r>
            <w:r w:rsidR="00CA6F63">
              <w:rPr>
                <w:rFonts w:ascii="TH SarabunPSK" w:hAnsi="TH SarabunPSK" w:cs="TH SarabunPSK"/>
                <w:sz w:val="28"/>
                <w:szCs w:val="28"/>
                <w:lang w:eastAsia="x-none"/>
              </w:rPr>
              <w:t>A</w:t>
            </w:r>
            <w:r w:rsidRPr="00F414F3">
              <w:rPr>
                <w:rFonts w:ascii="TH SarabunPSK" w:hAnsi="TH SarabunPSK" w:cs="TH SarabunPSK"/>
                <w:sz w:val="28"/>
                <w:szCs w:val="28"/>
                <w:lang w:eastAsia="x-none"/>
              </w:rPr>
              <w:t>ppendix C</w:t>
            </w:r>
            <w:r>
              <w:rPr>
                <w:rFonts w:ascii="TH SarabunPSK" w:hAnsi="TH SarabunPSK" w:cs="TH SarabunPSK"/>
                <w:sz w:val="28"/>
                <w:szCs w:val="28"/>
                <w:cs/>
                <w:lang w:eastAsia="x-none"/>
              </w:rPr>
              <w:t xml:space="preserve"> </w:t>
            </w:r>
          </w:p>
          <w:p w14:paraId="069DF8FC" w14:textId="77777777" w:rsidR="00DF1119" w:rsidRPr="00F414F3" w:rsidRDefault="00DF1119" w:rsidP="00DF1119">
            <w:pPr>
              <w:ind w:right="-59"/>
              <w:rPr>
                <w:rFonts w:ascii="TH SarabunPSK" w:hAnsi="TH SarabunPSK" w:cs="TH SarabunPSK"/>
                <w:sz w:val="28"/>
                <w:szCs w:val="28"/>
                <w:lang w:eastAsia="x-none"/>
              </w:rPr>
            </w:pPr>
          </w:p>
        </w:tc>
      </w:tr>
      <w:tr w:rsidR="00DF1119" w:rsidRPr="00F414F3" w14:paraId="28168B3A" w14:textId="77777777" w:rsidTr="00DF1119">
        <w:trPr>
          <w:jc w:val="center"/>
        </w:trPr>
        <w:tc>
          <w:tcPr>
            <w:tcW w:w="1148" w:type="dxa"/>
            <w:shd w:val="clear" w:color="auto" w:fill="auto"/>
          </w:tcPr>
          <w:p w14:paraId="53DF0E58" w14:textId="77777777" w:rsidR="00DF1119" w:rsidRPr="00F414F3" w:rsidRDefault="00DF1119" w:rsidP="00DF1119">
            <w:pPr>
              <w:ind w:right="-2"/>
              <w:jc w:val="thaiDistribute"/>
              <w:rPr>
                <w:rFonts w:ascii="TH SarabunPSK" w:hAnsi="TH SarabunPSK" w:cs="TH SarabunPSK"/>
                <w:sz w:val="28"/>
                <w:szCs w:val="28"/>
                <w:cs/>
                <w:lang w:eastAsia="x-none"/>
              </w:rPr>
            </w:pPr>
            <w:r>
              <w:rPr>
                <w:rFonts w:ascii="TH SarabunPSK" w:hAnsi="TH SarabunPSK" w:cs="TH SarabunPSK"/>
                <w:sz w:val="28"/>
                <w:szCs w:val="28"/>
                <w:lang w:eastAsia="x-none"/>
              </w:rPr>
              <w:t>3</w:t>
            </w:r>
            <w:r>
              <w:rPr>
                <w:rFonts w:ascii="TH SarabunPSK" w:hAnsi="TH SarabunPSK" w:cs="TH SarabunPSK"/>
                <w:sz w:val="28"/>
                <w:szCs w:val="28"/>
                <w:cs/>
                <w:lang w:eastAsia="x-none"/>
              </w:rPr>
              <w:t xml:space="preserve">. </w:t>
            </w:r>
            <w:r>
              <w:rPr>
                <w:rFonts w:ascii="TH SarabunPSK" w:hAnsi="TH SarabunPSK" w:cs="TH SarabunPSK" w:hint="cs"/>
                <w:sz w:val="28"/>
                <w:szCs w:val="28"/>
                <w:cs/>
                <w:lang w:eastAsia="x-none"/>
              </w:rPr>
              <w:t>อาจารย์</w:t>
            </w:r>
          </w:p>
        </w:tc>
        <w:tc>
          <w:tcPr>
            <w:tcW w:w="1643" w:type="dxa"/>
            <w:shd w:val="clear" w:color="auto" w:fill="auto"/>
          </w:tcPr>
          <w:p w14:paraId="2F361B9D" w14:textId="77777777" w:rsidR="00DF1119" w:rsidRPr="00F414F3" w:rsidRDefault="00DF1119" w:rsidP="00DF1119">
            <w:pPr>
              <w:ind w:right="-2"/>
              <w:rPr>
                <w:rFonts w:ascii="TH SarabunPSK" w:hAnsi="TH SarabunPSK" w:cs="TH SarabunPSK"/>
                <w:b/>
                <w:bCs/>
                <w:sz w:val="28"/>
                <w:szCs w:val="28"/>
                <w:lang w:eastAsia="x-none"/>
              </w:rPr>
            </w:pPr>
            <w:r w:rsidRPr="00F414F3">
              <w:rPr>
                <w:rFonts w:ascii="TH SarabunPSK" w:hAnsi="TH SarabunPSK" w:cs="TH SarabunPSK"/>
                <w:spacing w:val="-6"/>
                <w:sz w:val="28"/>
                <w:szCs w:val="28"/>
              </w:rPr>
              <w:t>Shubham Patak</w:t>
            </w:r>
          </w:p>
        </w:tc>
        <w:tc>
          <w:tcPr>
            <w:tcW w:w="4489" w:type="dxa"/>
            <w:shd w:val="clear" w:color="auto" w:fill="auto"/>
          </w:tcPr>
          <w:p w14:paraId="49CE211D" w14:textId="77777777" w:rsidR="00320CFD" w:rsidRPr="00AD1DF2" w:rsidRDefault="00320CFD" w:rsidP="00320CFD">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rPr>
              <w:t>Ph</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D</w:t>
            </w:r>
            <w:r w:rsidRPr="00AD1DF2">
              <w:rPr>
                <w:rFonts w:ascii="TH SarabunPSK" w:hAnsi="TH SarabunPSK" w:cs="TH SarabunPSK"/>
                <w:spacing w:val="-4"/>
                <w:sz w:val="28"/>
                <w:szCs w:val="28"/>
                <w:cs/>
              </w:rPr>
              <w:t>. (</w:t>
            </w:r>
            <w:r w:rsidRPr="00AD1DF2">
              <w:rPr>
                <w:rFonts w:ascii="TH SarabunPSK" w:hAnsi="TH SarabunPSK" w:cs="TH SarabunPSK"/>
                <w:spacing w:val="-4"/>
                <w:sz w:val="28"/>
                <w:szCs w:val="28"/>
              </w:rPr>
              <w:t>Disaster Management</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w:t>
            </w: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 xml:space="preserve">Asian Institute of </w:t>
            </w:r>
            <w:r w:rsidRPr="00AD1DF2">
              <w:rPr>
                <w:rFonts w:ascii="TH SarabunPSK" w:hAnsi="TH SarabunPSK" w:cs="TH SarabunPSK"/>
                <w:spacing w:val="-4"/>
                <w:sz w:val="28"/>
                <w:szCs w:val="28"/>
                <w:cs/>
              </w:rPr>
              <w:t xml:space="preserve"> </w:t>
            </w:r>
          </w:p>
          <w:p w14:paraId="03D92F87" w14:textId="77777777" w:rsidR="00320CFD" w:rsidRPr="00AD1DF2" w:rsidRDefault="00320CFD" w:rsidP="00320CFD">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 xml:space="preserve">Technology, Thailand, 2017 </w:t>
            </w:r>
          </w:p>
          <w:p w14:paraId="3E01074A" w14:textId="77777777" w:rsidR="00320CFD" w:rsidRPr="00AD1DF2" w:rsidRDefault="00320CFD" w:rsidP="00320CFD">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rPr>
              <w:t>M</w:t>
            </w:r>
            <w:r>
              <w:rPr>
                <w:rFonts w:ascii="TH SarabunPSK" w:hAnsi="TH SarabunPSK" w:cs="TH SarabunPSK" w:hint="cs"/>
                <w:spacing w:val="-4"/>
                <w:sz w:val="28"/>
                <w:szCs w:val="28"/>
                <w:cs/>
              </w:rPr>
              <w:t>.</w:t>
            </w:r>
            <w:r w:rsidRPr="00AD1DF2">
              <w:rPr>
                <w:rFonts w:ascii="TH SarabunPSK" w:hAnsi="TH SarabunPSK" w:cs="TH SarabunPSK"/>
                <w:spacing w:val="-4"/>
                <w:sz w:val="28"/>
                <w:szCs w:val="28"/>
              </w:rPr>
              <w:t>Sc</w:t>
            </w:r>
            <w:r>
              <w:rPr>
                <w:rFonts w:ascii="TH SarabunPSK" w:hAnsi="TH SarabunPSK" w:cs="TH SarabunPSK" w:hint="cs"/>
                <w:spacing w:val="-4"/>
                <w:sz w:val="28"/>
                <w:szCs w:val="28"/>
                <w:cs/>
              </w:rPr>
              <w:t>.</w:t>
            </w:r>
            <w:r w:rsidRPr="00AD1DF2">
              <w:rPr>
                <w:rFonts w:ascii="TH SarabunPSK" w:hAnsi="TH SarabunPSK" w:cs="TH SarabunPSK"/>
                <w:spacing w:val="-4"/>
                <w:sz w:val="28"/>
                <w:szCs w:val="28"/>
              </w:rPr>
              <w:t xml:space="preserve"> </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Disaster Management</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w:t>
            </w: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 xml:space="preserve">Sikkim Manipal </w:t>
            </w:r>
            <w:r w:rsidRPr="00AD1DF2">
              <w:rPr>
                <w:rFonts w:ascii="TH SarabunPSK" w:hAnsi="TH SarabunPSK" w:cs="TH SarabunPSK"/>
                <w:spacing w:val="-4"/>
                <w:sz w:val="28"/>
                <w:szCs w:val="28"/>
                <w:cs/>
              </w:rPr>
              <w:t xml:space="preserve"> </w:t>
            </w:r>
          </w:p>
          <w:p w14:paraId="48817308" w14:textId="77777777" w:rsidR="00320CFD" w:rsidRPr="00AD1DF2" w:rsidRDefault="00320CFD" w:rsidP="00320CFD">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University, India, 2010</w:t>
            </w:r>
          </w:p>
          <w:p w14:paraId="2926C8E2" w14:textId="77777777" w:rsidR="00320CFD" w:rsidRPr="00AD1DF2" w:rsidRDefault="00320CFD" w:rsidP="00320CFD">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rPr>
              <w:t>M</w:t>
            </w:r>
            <w:r>
              <w:rPr>
                <w:rFonts w:ascii="TH SarabunPSK" w:hAnsi="TH SarabunPSK" w:cs="TH SarabunPSK" w:hint="cs"/>
                <w:spacing w:val="-4"/>
                <w:sz w:val="28"/>
                <w:szCs w:val="28"/>
                <w:cs/>
              </w:rPr>
              <w:t>.</w:t>
            </w:r>
            <w:r w:rsidRPr="00AD1DF2">
              <w:rPr>
                <w:rFonts w:ascii="TH SarabunPSK" w:hAnsi="TH SarabunPSK" w:cs="TH SarabunPSK"/>
                <w:spacing w:val="-4"/>
                <w:sz w:val="28"/>
                <w:szCs w:val="28"/>
              </w:rPr>
              <w:t>Sc</w:t>
            </w:r>
            <w:r>
              <w:rPr>
                <w:rFonts w:ascii="TH SarabunPSK" w:hAnsi="TH SarabunPSK" w:cs="TH SarabunPSK" w:hint="cs"/>
                <w:spacing w:val="-4"/>
                <w:sz w:val="28"/>
                <w:szCs w:val="28"/>
                <w:cs/>
              </w:rPr>
              <w:t>.</w:t>
            </w:r>
            <w:r w:rsidRPr="00AD1DF2">
              <w:rPr>
                <w:rFonts w:ascii="TH SarabunPSK" w:hAnsi="TH SarabunPSK" w:cs="TH SarabunPSK"/>
                <w:spacing w:val="-4"/>
                <w:sz w:val="28"/>
                <w:szCs w:val="28"/>
              </w:rPr>
              <w:t xml:space="preserve"> </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Commerce</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w:t>
            </w: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D</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A</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V</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P</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 xml:space="preserve">G College, Dehradun, </w:t>
            </w:r>
          </w:p>
          <w:p w14:paraId="4FF54ACF" w14:textId="77777777" w:rsidR="00320CFD" w:rsidRPr="00AD1DF2" w:rsidRDefault="00320CFD" w:rsidP="00320CFD">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India, 2007</w:t>
            </w:r>
          </w:p>
          <w:p w14:paraId="1043D6B2" w14:textId="77777777" w:rsidR="00320CFD" w:rsidRPr="00AD1DF2" w:rsidRDefault="00320CFD" w:rsidP="00320CFD">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rPr>
              <w:t>B</w:t>
            </w:r>
            <w:r>
              <w:rPr>
                <w:rFonts w:ascii="TH SarabunPSK" w:hAnsi="TH SarabunPSK" w:cs="TH SarabunPSK" w:hint="cs"/>
                <w:spacing w:val="-4"/>
                <w:sz w:val="28"/>
                <w:szCs w:val="28"/>
                <w:cs/>
              </w:rPr>
              <w:t>.</w:t>
            </w:r>
            <w:r w:rsidRPr="00AD1DF2">
              <w:rPr>
                <w:rFonts w:ascii="TH SarabunPSK" w:hAnsi="TH SarabunPSK" w:cs="TH SarabunPSK"/>
                <w:spacing w:val="-4"/>
                <w:sz w:val="28"/>
                <w:szCs w:val="28"/>
              </w:rPr>
              <w:t>Sc</w:t>
            </w:r>
            <w:r>
              <w:rPr>
                <w:rFonts w:ascii="TH SarabunPSK" w:hAnsi="TH SarabunPSK" w:cs="TH SarabunPSK" w:hint="cs"/>
                <w:spacing w:val="-4"/>
                <w:sz w:val="28"/>
                <w:szCs w:val="28"/>
                <w:cs/>
              </w:rPr>
              <w:t>.</w:t>
            </w:r>
            <w:r w:rsidRPr="00AD1DF2">
              <w:rPr>
                <w:rFonts w:ascii="TH SarabunPSK" w:hAnsi="TH SarabunPSK" w:cs="TH SarabunPSK"/>
                <w:spacing w:val="-4"/>
                <w:sz w:val="28"/>
                <w:szCs w:val="28"/>
              </w:rPr>
              <w:t xml:space="preserve"> </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Commerce</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w:t>
            </w: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D</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A</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V</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P</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 xml:space="preserve">G College, Dehradun,    </w:t>
            </w:r>
          </w:p>
          <w:p w14:paraId="159028EF" w14:textId="77777777" w:rsidR="00DF1119" w:rsidRPr="00F414F3" w:rsidRDefault="00320CFD" w:rsidP="00320CFD">
            <w:pPr>
              <w:ind w:left="384" w:right="-2" w:hanging="384"/>
              <w:rPr>
                <w:rFonts w:ascii="TH SarabunPSK" w:hAnsi="TH SarabunPSK" w:cs="TH SarabunPSK"/>
                <w:b/>
                <w:bCs/>
                <w:sz w:val="28"/>
                <w:szCs w:val="28"/>
                <w:lang w:eastAsia="x-none"/>
              </w:rPr>
            </w:pP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India, 2005</w:t>
            </w:r>
          </w:p>
        </w:tc>
        <w:tc>
          <w:tcPr>
            <w:tcW w:w="1890" w:type="dxa"/>
            <w:shd w:val="clear" w:color="auto" w:fill="auto"/>
          </w:tcPr>
          <w:p w14:paraId="567F0A20" w14:textId="77777777" w:rsidR="00DF1119" w:rsidRDefault="00DF1119" w:rsidP="00DF1119">
            <w:pPr>
              <w:ind w:right="-59"/>
              <w:rPr>
                <w:rFonts w:ascii="TH SarabunPSK" w:hAnsi="TH SarabunPSK" w:cs="TH SarabunPSK"/>
                <w:sz w:val="28"/>
                <w:szCs w:val="28"/>
                <w:lang w:eastAsia="x-none"/>
              </w:rPr>
            </w:pPr>
            <w:r>
              <w:rPr>
                <w:rFonts w:ascii="TH SarabunPSK" w:hAnsi="TH SarabunPSK" w:cs="TH SarabunPSK"/>
                <w:sz w:val="28"/>
                <w:szCs w:val="28"/>
                <w:cs/>
                <w:lang w:eastAsia="x-none"/>
              </w:rPr>
              <w:t xml:space="preserve">แสดงในภาคผนวก ค </w:t>
            </w:r>
          </w:p>
          <w:p w14:paraId="62B45B65" w14:textId="77777777" w:rsidR="00DF1119" w:rsidRDefault="00DF1119" w:rsidP="00DF1119">
            <w:pPr>
              <w:ind w:right="-59"/>
              <w:rPr>
                <w:rFonts w:ascii="TH SarabunPSK" w:hAnsi="TH SarabunPSK" w:cs="TH SarabunPSK"/>
                <w:sz w:val="28"/>
                <w:szCs w:val="28"/>
                <w:lang w:eastAsia="x-none"/>
              </w:rPr>
            </w:pPr>
            <w:r w:rsidRPr="00F414F3">
              <w:rPr>
                <w:rFonts w:ascii="TH SarabunPSK" w:hAnsi="TH SarabunPSK" w:cs="TH SarabunPSK"/>
                <w:sz w:val="28"/>
                <w:szCs w:val="28"/>
                <w:lang w:eastAsia="x-none"/>
              </w:rPr>
              <w:t xml:space="preserve">As detailed in </w:t>
            </w:r>
            <w:r w:rsidR="00CA6F63">
              <w:rPr>
                <w:rFonts w:ascii="TH SarabunPSK" w:hAnsi="TH SarabunPSK" w:cs="TH SarabunPSK"/>
                <w:sz w:val="28"/>
                <w:szCs w:val="28"/>
                <w:lang w:eastAsia="x-none"/>
              </w:rPr>
              <w:t>A</w:t>
            </w:r>
            <w:r w:rsidRPr="00F414F3">
              <w:rPr>
                <w:rFonts w:ascii="TH SarabunPSK" w:hAnsi="TH SarabunPSK" w:cs="TH SarabunPSK"/>
                <w:sz w:val="28"/>
                <w:szCs w:val="28"/>
                <w:lang w:eastAsia="x-none"/>
              </w:rPr>
              <w:t>ppendix C</w:t>
            </w:r>
            <w:r>
              <w:rPr>
                <w:rFonts w:ascii="TH SarabunPSK" w:hAnsi="TH SarabunPSK" w:cs="TH SarabunPSK"/>
                <w:sz w:val="28"/>
                <w:szCs w:val="28"/>
                <w:cs/>
                <w:lang w:eastAsia="x-none"/>
              </w:rPr>
              <w:t xml:space="preserve"> </w:t>
            </w:r>
          </w:p>
          <w:p w14:paraId="3C230F81" w14:textId="77777777" w:rsidR="00DF1119" w:rsidRPr="00F414F3" w:rsidRDefault="00DF1119" w:rsidP="00DF1119">
            <w:pPr>
              <w:ind w:right="-59"/>
              <w:rPr>
                <w:rFonts w:ascii="TH SarabunPSK" w:hAnsi="TH SarabunPSK" w:cs="TH SarabunPSK"/>
                <w:sz w:val="28"/>
                <w:szCs w:val="28"/>
                <w:lang w:eastAsia="x-none"/>
              </w:rPr>
            </w:pPr>
          </w:p>
        </w:tc>
      </w:tr>
      <w:tr w:rsidR="00DF1119" w:rsidRPr="00F414F3" w14:paraId="62270342" w14:textId="77777777" w:rsidTr="00DF1119">
        <w:trPr>
          <w:jc w:val="center"/>
        </w:trPr>
        <w:tc>
          <w:tcPr>
            <w:tcW w:w="1148" w:type="dxa"/>
            <w:tcBorders>
              <w:top w:val="single" w:sz="4" w:space="0" w:color="auto"/>
              <w:left w:val="single" w:sz="4" w:space="0" w:color="auto"/>
              <w:bottom w:val="single" w:sz="4" w:space="0" w:color="auto"/>
              <w:right w:val="single" w:sz="4" w:space="0" w:color="auto"/>
            </w:tcBorders>
            <w:shd w:val="clear" w:color="auto" w:fill="auto"/>
          </w:tcPr>
          <w:p w14:paraId="03E7EEDD" w14:textId="77777777" w:rsidR="00DF1119" w:rsidRPr="00F414F3" w:rsidRDefault="00DF1119" w:rsidP="00DF1119">
            <w:pPr>
              <w:ind w:right="-2"/>
              <w:jc w:val="thaiDistribute"/>
              <w:rPr>
                <w:rFonts w:ascii="TH SarabunPSK" w:hAnsi="TH SarabunPSK" w:cs="TH SarabunPSK"/>
                <w:sz w:val="28"/>
                <w:szCs w:val="28"/>
                <w:cs/>
                <w:lang w:eastAsia="x-none"/>
              </w:rPr>
            </w:pPr>
            <w:r>
              <w:rPr>
                <w:rFonts w:ascii="TH SarabunPSK" w:hAnsi="TH SarabunPSK" w:cs="TH SarabunPSK"/>
                <w:sz w:val="28"/>
                <w:szCs w:val="28"/>
                <w:lang w:eastAsia="x-none"/>
              </w:rPr>
              <w:t>4</w:t>
            </w:r>
            <w:r>
              <w:rPr>
                <w:rFonts w:ascii="TH SarabunPSK" w:hAnsi="TH SarabunPSK" w:cs="TH SarabunPSK"/>
                <w:sz w:val="28"/>
                <w:szCs w:val="28"/>
                <w:cs/>
                <w:lang w:eastAsia="x-none"/>
              </w:rPr>
              <w:t xml:space="preserve">. </w:t>
            </w:r>
            <w:r>
              <w:rPr>
                <w:rFonts w:ascii="TH SarabunPSK" w:hAnsi="TH SarabunPSK" w:cs="TH SarabunPSK" w:hint="cs"/>
                <w:sz w:val="28"/>
                <w:szCs w:val="28"/>
                <w:cs/>
                <w:lang w:eastAsia="x-none"/>
              </w:rPr>
              <w:t>อาจารย์</w:t>
            </w:r>
          </w:p>
        </w:tc>
        <w:tc>
          <w:tcPr>
            <w:tcW w:w="1643" w:type="dxa"/>
            <w:tcBorders>
              <w:top w:val="single" w:sz="4" w:space="0" w:color="auto"/>
              <w:left w:val="single" w:sz="4" w:space="0" w:color="auto"/>
              <w:bottom w:val="single" w:sz="4" w:space="0" w:color="auto"/>
              <w:right w:val="single" w:sz="4" w:space="0" w:color="auto"/>
            </w:tcBorders>
            <w:shd w:val="clear" w:color="auto" w:fill="auto"/>
          </w:tcPr>
          <w:p w14:paraId="73C35000" w14:textId="77777777" w:rsidR="00DF1119" w:rsidRPr="00DF1119" w:rsidRDefault="00DF1119" w:rsidP="00DF1119">
            <w:pPr>
              <w:ind w:right="-2"/>
              <w:rPr>
                <w:rFonts w:ascii="TH SarabunPSK" w:hAnsi="TH SarabunPSK" w:cs="TH SarabunPSK"/>
                <w:spacing w:val="-6"/>
                <w:sz w:val="28"/>
                <w:szCs w:val="28"/>
              </w:rPr>
            </w:pPr>
            <w:r w:rsidRPr="00DF1119">
              <w:rPr>
                <w:rFonts w:ascii="TH SarabunPSK" w:hAnsi="TH SarabunPSK" w:cs="TH SarabunPSK"/>
                <w:spacing w:val="-6"/>
                <w:sz w:val="28"/>
                <w:szCs w:val="28"/>
              </w:rPr>
              <w:t>Kamil Wilinski</w:t>
            </w:r>
          </w:p>
        </w:tc>
        <w:tc>
          <w:tcPr>
            <w:tcW w:w="4489" w:type="dxa"/>
            <w:tcBorders>
              <w:top w:val="single" w:sz="4" w:space="0" w:color="auto"/>
              <w:left w:val="single" w:sz="4" w:space="0" w:color="auto"/>
              <w:bottom w:val="single" w:sz="4" w:space="0" w:color="auto"/>
              <w:right w:val="single" w:sz="4" w:space="0" w:color="auto"/>
            </w:tcBorders>
            <w:shd w:val="clear" w:color="auto" w:fill="auto"/>
          </w:tcPr>
          <w:p w14:paraId="26E1074A" w14:textId="77777777" w:rsidR="00320CFD" w:rsidRPr="00AD1DF2" w:rsidRDefault="00320CFD" w:rsidP="00320CFD">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rPr>
              <w:t>M</w:t>
            </w:r>
            <w:r w:rsidR="004409C0">
              <w:rPr>
                <w:rFonts w:ascii="TH SarabunPSK" w:hAnsi="TH SarabunPSK" w:cs="TH SarabunPSK"/>
                <w:spacing w:val="-4"/>
                <w:sz w:val="28"/>
                <w:szCs w:val="28"/>
              </w:rPr>
              <w:t>.</w:t>
            </w:r>
            <w:r w:rsidRPr="00AD1DF2">
              <w:rPr>
                <w:rFonts w:ascii="TH SarabunPSK" w:hAnsi="TH SarabunPSK" w:cs="TH SarabunPSK"/>
                <w:spacing w:val="-4"/>
                <w:sz w:val="28"/>
                <w:szCs w:val="28"/>
              </w:rPr>
              <w:t>Sc</w:t>
            </w:r>
            <w:r w:rsidR="004409C0">
              <w:rPr>
                <w:rFonts w:ascii="TH SarabunPSK" w:hAnsi="TH SarabunPSK" w:cs="TH SarabunPSK"/>
                <w:spacing w:val="-4"/>
                <w:sz w:val="28"/>
                <w:szCs w:val="28"/>
              </w:rPr>
              <w:t>.</w:t>
            </w:r>
            <w:r w:rsidRPr="00AD1DF2">
              <w:rPr>
                <w:rFonts w:ascii="TH SarabunPSK" w:hAnsi="TH SarabunPSK" w:cs="TH SarabunPSK"/>
                <w:spacing w:val="-4"/>
                <w:sz w:val="28"/>
                <w:szCs w:val="28"/>
              </w:rPr>
              <w:t xml:space="preserve"> </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International Economics Relations</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 xml:space="preserve">, </w:t>
            </w:r>
            <w:r w:rsidRPr="00AD1DF2">
              <w:rPr>
                <w:rFonts w:ascii="TH SarabunPSK" w:hAnsi="TH SarabunPSK" w:cs="TH SarabunPSK"/>
                <w:spacing w:val="-4"/>
                <w:sz w:val="28"/>
                <w:szCs w:val="28"/>
                <w:cs/>
              </w:rPr>
              <w:t xml:space="preserve">   </w:t>
            </w:r>
          </w:p>
          <w:p w14:paraId="21E15BF4" w14:textId="77777777" w:rsidR="00320CFD" w:rsidRPr="00AD1DF2" w:rsidRDefault="00320CFD" w:rsidP="00320CFD">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 xml:space="preserve">International Logistics, Poznan University, </w:t>
            </w:r>
            <w:r w:rsidRPr="00AD1DF2">
              <w:rPr>
                <w:rFonts w:ascii="TH SarabunPSK" w:hAnsi="TH SarabunPSK" w:cs="TH SarabunPSK"/>
                <w:spacing w:val="-4"/>
                <w:sz w:val="28"/>
                <w:szCs w:val="28"/>
                <w:cs/>
              </w:rPr>
              <w:t xml:space="preserve"> </w:t>
            </w:r>
          </w:p>
          <w:p w14:paraId="5D9170B6" w14:textId="77777777" w:rsidR="00320CFD" w:rsidRPr="00AD1DF2" w:rsidRDefault="00320CFD" w:rsidP="00320CFD">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Poland, 2019</w:t>
            </w:r>
          </w:p>
          <w:p w14:paraId="2F9DE47D" w14:textId="77777777" w:rsidR="00320CFD" w:rsidRPr="00AD1DF2" w:rsidRDefault="00320CFD" w:rsidP="00320CFD">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rPr>
              <w:t>B</w:t>
            </w:r>
            <w:r>
              <w:rPr>
                <w:rFonts w:ascii="TH SarabunPSK" w:hAnsi="TH SarabunPSK" w:cs="TH SarabunPSK" w:hint="cs"/>
                <w:spacing w:val="-4"/>
                <w:sz w:val="28"/>
                <w:szCs w:val="28"/>
                <w:cs/>
              </w:rPr>
              <w:t>.</w:t>
            </w:r>
            <w:r w:rsidRPr="00AD1DF2">
              <w:rPr>
                <w:rFonts w:ascii="TH SarabunPSK" w:hAnsi="TH SarabunPSK" w:cs="TH SarabunPSK"/>
                <w:spacing w:val="-4"/>
                <w:sz w:val="28"/>
                <w:szCs w:val="28"/>
              </w:rPr>
              <w:t>Sc</w:t>
            </w:r>
            <w:r>
              <w:rPr>
                <w:rFonts w:ascii="TH SarabunPSK" w:hAnsi="TH SarabunPSK" w:cs="TH SarabunPSK" w:hint="cs"/>
                <w:spacing w:val="-4"/>
                <w:sz w:val="28"/>
                <w:szCs w:val="28"/>
                <w:cs/>
              </w:rPr>
              <w:t>.</w:t>
            </w:r>
            <w:r w:rsidRPr="00AD1DF2">
              <w:rPr>
                <w:rFonts w:ascii="TH SarabunPSK" w:hAnsi="TH SarabunPSK" w:cs="TH SarabunPSK"/>
                <w:spacing w:val="-4"/>
                <w:sz w:val="28"/>
                <w:szCs w:val="28"/>
              </w:rPr>
              <w:t xml:space="preserve"> </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International Economic Relations</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 xml:space="preserve">, Poznan </w:t>
            </w:r>
          </w:p>
          <w:p w14:paraId="5753583D" w14:textId="77777777" w:rsidR="00DF1119" w:rsidRPr="00F414F3" w:rsidRDefault="00320CFD" w:rsidP="00320CFD">
            <w:pPr>
              <w:ind w:left="385" w:right="-2" w:hanging="385"/>
              <w:rPr>
                <w:rFonts w:ascii="TH SarabunPSK" w:hAnsi="TH SarabunPSK" w:cs="TH SarabunPSK"/>
                <w:spacing w:val="-4"/>
                <w:sz w:val="28"/>
                <w:szCs w:val="28"/>
              </w:rPr>
            </w:pP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University, Poland, 2016</w:t>
            </w: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336D0B48" w14:textId="77777777" w:rsidR="00DF1119" w:rsidRPr="00DF1119" w:rsidRDefault="00DF1119" w:rsidP="00DF1119">
            <w:pPr>
              <w:ind w:right="-59"/>
              <w:rPr>
                <w:rFonts w:ascii="TH SarabunPSK" w:hAnsi="TH SarabunPSK" w:cs="TH SarabunPSK"/>
                <w:sz w:val="28"/>
                <w:szCs w:val="28"/>
                <w:lang w:eastAsia="x-none"/>
              </w:rPr>
            </w:pPr>
            <w:r w:rsidRPr="00DF1119">
              <w:rPr>
                <w:rFonts w:ascii="TH SarabunPSK" w:hAnsi="TH SarabunPSK" w:cs="TH SarabunPSK"/>
                <w:sz w:val="28"/>
                <w:szCs w:val="28"/>
                <w:cs/>
                <w:lang w:eastAsia="x-none"/>
              </w:rPr>
              <w:t xml:space="preserve">แสดงในภาคผนวก ค </w:t>
            </w:r>
          </w:p>
          <w:p w14:paraId="79568AF1" w14:textId="77777777" w:rsidR="00DF1119" w:rsidRDefault="00DF1119" w:rsidP="00DF1119">
            <w:pPr>
              <w:ind w:right="-59"/>
              <w:rPr>
                <w:rFonts w:ascii="TH SarabunPSK" w:hAnsi="TH SarabunPSK" w:cs="TH SarabunPSK"/>
                <w:sz w:val="28"/>
                <w:szCs w:val="28"/>
                <w:lang w:eastAsia="x-none"/>
              </w:rPr>
            </w:pPr>
            <w:r w:rsidRPr="00F414F3">
              <w:rPr>
                <w:rFonts w:ascii="TH SarabunPSK" w:hAnsi="TH SarabunPSK" w:cs="TH SarabunPSK"/>
                <w:sz w:val="28"/>
                <w:szCs w:val="28"/>
                <w:lang w:eastAsia="x-none"/>
              </w:rPr>
              <w:t xml:space="preserve">As detailed in </w:t>
            </w:r>
            <w:r w:rsidR="00CA6F63">
              <w:rPr>
                <w:rFonts w:ascii="TH SarabunPSK" w:hAnsi="TH SarabunPSK" w:cs="TH SarabunPSK"/>
                <w:sz w:val="28"/>
                <w:szCs w:val="28"/>
                <w:lang w:eastAsia="x-none"/>
              </w:rPr>
              <w:t>A</w:t>
            </w:r>
            <w:r w:rsidRPr="00F414F3">
              <w:rPr>
                <w:rFonts w:ascii="TH SarabunPSK" w:hAnsi="TH SarabunPSK" w:cs="TH SarabunPSK"/>
                <w:sz w:val="28"/>
                <w:szCs w:val="28"/>
                <w:lang w:eastAsia="x-none"/>
              </w:rPr>
              <w:t>ppendix C</w:t>
            </w:r>
            <w:r>
              <w:rPr>
                <w:rFonts w:ascii="TH SarabunPSK" w:hAnsi="TH SarabunPSK" w:cs="TH SarabunPSK"/>
                <w:sz w:val="28"/>
                <w:szCs w:val="28"/>
                <w:cs/>
                <w:lang w:eastAsia="x-none"/>
              </w:rPr>
              <w:t xml:space="preserve"> </w:t>
            </w:r>
          </w:p>
          <w:p w14:paraId="081D2BD3" w14:textId="77777777" w:rsidR="00DF1119" w:rsidRPr="00F414F3" w:rsidRDefault="00DF1119" w:rsidP="00DF1119">
            <w:pPr>
              <w:ind w:right="-59"/>
              <w:rPr>
                <w:rFonts w:ascii="TH SarabunPSK" w:hAnsi="TH SarabunPSK" w:cs="TH SarabunPSK"/>
                <w:sz w:val="28"/>
                <w:szCs w:val="28"/>
                <w:lang w:eastAsia="x-none"/>
              </w:rPr>
            </w:pPr>
          </w:p>
        </w:tc>
      </w:tr>
      <w:tr w:rsidR="00F67C5E" w:rsidRPr="00F414F3" w14:paraId="6A0BD6E7" w14:textId="77777777" w:rsidTr="001D7D25">
        <w:trPr>
          <w:trHeight w:val="1259"/>
          <w:jc w:val="center"/>
        </w:trPr>
        <w:tc>
          <w:tcPr>
            <w:tcW w:w="1148" w:type="dxa"/>
            <w:shd w:val="clear" w:color="auto" w:fill="auto"/>
          </w:tcPr>
          <w:p w14:paraId="0DB4F15E" w14:textId="77777777" w:rsidR="00F67C5E" w:rsidRPr="00F414F3" w:rsidRDefault="00DF1119" w:rsidP="00D32695">
            <w:pPr>
              <w:ind w:right="-2"/>
              <w:jc w:val="thaiDistribute"/>
              <w:rPr>
                <w:rFonts w:ascii="TH SarabunPSK" w:hAnsi="TH SarabunPSK" w:cs="TH SarabunPSK"/>
                <w:sz w:val="28"/>
                <w:szCs w:val="28"/>
                <w:cs/>
                <w:lang w:eastAsia="x-none"/>
              </w:rPr>
            </w:pPr>
            <w:r>
              <w:rPr>
                <w:rFonts w:ascii="TH SarabunPSK" w:hAnsi="TH SarabunPSK" w:cs="TH SarabunPSK"/>
                <w:sz w:val="28"/>
                <w:szCs w:val="28"/>
                <w:lang w:eastAsia="x-none"/>
              </w:rPr>
              <w:t>5</w:t>
            </w:r>
            <w:r w:rsidR="00F67C5E">
              <w:rPr>
                <w:rFonts w:ascii="TH SarabunPSK" w:hAnsi="TH SarabunPSK" w:cs="TH SarabunPSK"/>
                <w:sz w:val="28"/>
                <w:szCs w:val="28"/>
                <w:cs/>
                <w:lang w:eastAsia="x-none"/>
              </w:rPr>
              <w:t xml:space="preserve">. </w:t>
            </w:r>
            <w:r w:rsidR="00F67C5E">
              <w:rPr>
                <w:rFonts w:ascii="TH SarabunPSK" w:hAnsi="TH SarabunPSK" w:cs="TH SarabunPSK" w:hint="cs"/>
                <w:sz w:val="28"/>
                <w:szCs w:val="28"/>
                <w:cs/>
                <w:lang w:eastAsia="x-none"/>
              </w:rPr>
              <w:t>อาจารย์</w:t>
            </w:r>
          </w:p>
        </w:tc>
        <w:tc>
          <w:tcPr>
            <w:tcW w:w="1643" w:type="dxa"/>
            <w:shd w:val="clear" w:color="auto" w:fill="auto"/>
          </w:tcPr>
          <w:p w14:paraId="719C5652" w14:textId="77777777" w:rsidR="00F67C5E" w:rsidRPr="00F414F3" w:rsidRDefault="00F67C5E" w:rsidP="00D32695">
            <w:pPr>
              <w:ind w:right="-2"/>
              <w:jc w:val="thaiDistribute"/>
              <w:rPr>
                <w:rFonts w:ascii="TH SarabunPSK" w:hAnsi="TH SarabunPSK" w:cs="TH SarabunPSK"/>
                <w:b/>
                <w:bCs/>
                <w:sz w:val="28"/>
                <w:szCs w:val="28"/>
                <w:cs/>
                <w:lang w:eastAsia="x-none"/>
              </w:rPr>
            </w:pPr>
            <w:r>
              <w:rPr>
                <w:rFonts w:ascii="TH SarabunPSK" w:hAnsi="TH SarabunPSK" w:cs="TH SarabunPSK"/>
                <w:spacing w:val="-6"/>
                <w:sz w:val="28"/>
                <w:szCs w:val="28"/>
              </w:rPr>
              <w:t>Mark Treve</w:t>
            </w:r>
          </w:p>
        </w:tc>
        <w:tc>
          <w:tcPr>
            <w:tcW w:w="4489" w:type="dxa"/>
            <w:shd w:val="clear" w:color="auto" w:fill="auto"/>
          </w:tcPr>
          <w:p w14:paraId="15A88A51" w14:textId="77777777" w:rsidR="001E1C76" w:rsidRDefault="001E1C76" w:rsidP="001E1C76">
            <w:pPr>
              <w:ind w:left="385" w:right="-106" w:hanging="385"/>
              <w:rPr>
                <w:rFonts w:ascii="TH SarabunPSK" w:hAnsi="TH SarabunPSK" w:cs="TH SarabunPSK"/>
                <w:spacing w:val="-4"/>
                <w:sz w:val="28"/>
                <w:szCs w:val="28"/>
              </w:rPr>
            </w:pPr>
            <w:r>
              <w:rPr>
                <w:rFonts w:ascii="TH SarabunPSK" w:hAnsi="TH SarabunPSK" w:cs="TH SarabunPSK"/>
                <w:spacing w:val="-4"/>
                <w:sz w:val="28"/>
                <w:szCs w:val="28"/>
              </w:rPr>
              <w:t>Ph.D. (Management Studies</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 I</w:t>
            </w:r>
            <w:r>
              <w:rPr>
                <w:rFonts w:ascii="TH SarabunPSK" w:hAnsi="TH SarabunPSK" w:cs="TH SarabunPSK"/>
                <w:spacing w:val="-4"/>
                <w:sz w:val="28"/>
                <w:szCs w:val="28"/>
              </w:rPr>
              <w:t>ndian School of Management and Studies, India, 2020</w:t>
            </w:r>
          </w:p>
          <w:p w14:paraId="7DCF0915" w14:textId="77777777" w:rsidR="004409C0" w:rsidRPr="00AD1DF2" w:rsidRDefault="004409C0" w:rsidP="004409C0">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rPr>
              <w:t>MBA</w:t>
            </w:r>
            <w:r>
              <w:rPr>
                <w:rFonts w:ascii="TH SarabunPSK" w:hAnsi="TH SarabunPSK" w:cs="TH SarabunPSK" w:hint="cs"/>
                <w:spacing w:val="-4"/>
                <w:sz w:val="28"/>
                <w:szCs w:val="28"/>
                <w:cs/>
              </w:rPr>
              <w:t>.</w:t>
            </w:r>
            <w:r w:rsidRPr="00AD1DF2">
              <w:rPr>
                <w:rFonts w:ascii="TH SarabunPSK" w:hAnsi="TH SarabunPSK" w:cs="TH SarabunPSK"/>
                <w:spacing w:val="-4"/>
                <w:sz w:val="28"/>
                <w:szCs w:val="28"/>
              </w:rPr>
              <w:t xml:space="preserve"> </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Management</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 xml:space="preserve">, Indian School of Management </w:t>
            </w:r>
            <w:r w:rsidRPr="00AD1DF2">
              <w:rPr>
                <w:rFonts w:ascii="TH SarabunPSK" w:hAnsi="TH SarabunPSK" w:cs="TH SarabunPSK"/>
                <w:spacing w:val="-4"/>
                <w:sz w:val="28"/>
                <w:szCs w:val="28"/>
                <w:cs/>
              </w:rPr>
              <w:t xml:space="preserve">  </w:t>
            </w:r>
          </w:p>
          <w:p w14:paraId="0A9C6BA9" w14:textId="77777777" w:rsidR="004409C0" w:rsidRPr="00AD1DF2" w:rsidRDefault="004409C0" w:rsidP="004409C0">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and Studies, India, 2016</w:t>
            </w:r>
          </w:p>
          <w:p w14:paraId="2DDADDC8" w14:textId="77777777" w:rsidR="00BF657A" w:rsidRPr="004409C0" w:rsidRDefault="004409C0" w:rsidP="004409C0">
            <w:pPr>
              <w:ind w:left="385" w:right="-106" w:hanging="385"/>
              <w:rPr>
                <w:rFonts w:ascii="TH SarabunPSK" w:hAnsi="TH SarabunPSK" w:cs="TH SarabunPSK"/>
                <w:spacing w:val="-4"/>
                <w:sz w:val="28"/>
                <w:szCs w:val="28"/>
                <w:cs/>
              </w:rPr>
            </w:pPr>
            <w:r w:rsidRPr="00AD1DF2">
              <w:rPr>
                <w:rFonts w:ascii="TH SarabunPSK" w:hAnsi="TH SarabunPSK" w:cs="TH SarabunPSK"/>
                <w:spacing w:val="-4"/>
                <w:sz w:val="28"/>
                <w:szCs w:val="28"/>
              </w:rPr>
              <w:t>B</w:t>
            </w:r>
            <w:r>
              <w:rPr>
                <w:rFonts w:ascii="TH SarabunPSK" w:hAnsi="TH SarabunPSK" w:cs="TH SarabunPSK" w:hint="cs"/>
                <w:spacing w:val="-4"/>
                <w:sz w:val="28"/>
                <w:szCs w:val="28"/>
                <w:cs/>
              </w:rPr>
              <w:t>.</w:t>
            </w:r>
            <w:r w:rsidRPr="00AD1DF2">
              <w:rPr>
                <w:rFonts w:ascii="TH SarabunPSK" w:hAnsi="TH SarabunPSK" w:cs="TH SarabunPSK"/>
                <w:spacing w:val="-4"/>
                <w:sz w:val="28"/>
                <w:szCs w:val="28"/>
              </w:rPr>
              <w:t>Ed</w:t>
            </w:r>
            <w:r>
              <w:rPr>
                <w:rFonts w:ascii="TH SarabunPSK" w:hAnsi="TH SarabunPSK" w:cs="TH SarabunPSK" w:hint="cs"/>
                <w:spacing w:val="-4"/>
                <w:sz w:val="28"/>
                <w:szCs w:val="28"/>
                <w:cs/>
              </w:rPr>
              <w:t>.</w:t>
            </w:r>
            <w:r w:rsidRPr="00AD1DF2">
              <w:rPr>
                <w:rFonts w:ascii="TH SarabunPSK" w:hAnsi="TH SarabunPSK" w:cs="TH SarabunPSK"/>
                <w:spacing w:val="-4"/>
                <w:sz w:val="28"/>
                <w:szCs w:val="28"/>
              </w:rPr>
              <w:t xml:space="preserve"> </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English Study</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 xml:space="preserve">, University of Cape Coast, </w:t>
            </w:r>
            <w:r w:rsidRPr="00AD1DF2">
              <w:rPr>
                <w:rFonts w:ascii="TH SarabunPSK" w:hAnsi="TH SarabunPSK" w:cs="TH SarabunPSK"/>
                <w:spacing w:val="-4"/>
                <w:sz w:val="28"/>
                <w:szCs w:val="28"/>
              </w:rPr>
              <w:br/>
            </w:r>
            <w:r w:rsidR="00193162">
              <w:rPr>
                <w:rFonts w:ascii="TH SarabunPSK" w:hAnsi="TH SarabunPSK" w:cs="TH SarabunPSK"/>
                <w:spacing w:val="-4"/>
                <w:sz w:val="28"/>
                <w:szCs w:val="28"/>
                <w:cs/>
              </w:rPr>
              <w:t xml:space="preserve"> </w:t>
            </w:r>
            <w:r>
              <w:rPr>
                <w:rFonts w:ascii="TH SarabunPSK" w:hAnsi="TH SarabunPSK" w:cs="TH SarabunPSK"/>
                <w:spacing w:val="-4"/>
                <w:sz w:val="28"/>
                <w:szCs w:val="28"/>
              </w:rPr>
              <w:t xml:space="preserve">Ghana, 2009 </w:t>
            </w:r>
          </w:p>
        </w:tc>
        <w:tc>
          <w:tcPr>
            <w:tcW w:w="1890" w:type="dxa"/>
            <w:shd w:val="clear" w:color="auto" w:fill="auto"/>
          </w:tcPr>
          <w:p w14:paraId="407AFBA7" w14:textId="77777777" w:rsidR="00F67C5E" w:rsidRDefault="00F67C5E" w:rsidP="00311A48">
            <w:pPr>
              <w:ind w:right="-59"/>
              <w:rPr>
                <w:rFonts w:ascii="TH SarabunPSK" w:hAnsi="TH SarabunPSK" w:cs="TH SarabunPSK"/>
                <w:sz w:val="28"/>
                <w:szCs w:val="28"/>
                <w:lang w:eastAsia="x-none"/>
              </w:rPr>
            </w:pPr>
            <w:r>
              <w:rPr>
                <w:rFonts w:ascii="TH SarabunPSK" w:hAnsi="TH SarabunPSK" w:cs="TH SarabunPSK"/>
                <w:sz w:val="28"/>
                <w:szCs w:val="28"/>
                <w:cs/>
                <w:lang w:eastAsia="x-none"/>
              </w:rPr>
              <w:t xml:space="preserve">แสดงในภาคผนวก ค </w:t>
            </w:r>
          </w:p>
          <w:p w14:paraId="4914FFC6" w14:textId="77777777" w:rsidR="00F67C5E" w:rsidRDefault="00F67C5E" w:rsidP="00311A48">
            <w:pPr>
              <w:ind w:right="-59"/>
              <w:rPr>
                <w:rFonts w:ascii="TH SarabunPSK" w:hAnsi="TH SarabunPSK" w:cs="TH SarabunPSK"/>
                <w:sz w:val="28"/>
                <w:szCs w:val="28"/>
                <w:lang w:eastAsia="x-none"/>
              </w:rPr>
            </w:pPr>
            <w:r w:rsidRPr="00F414F3">
              <w:rPr>
                <w:rFonts w:ascii="TH SarabunPSK" w:hAnsi="TH SarabunPSK" w:cs="TH SarabunPSK"/>
                <w:sz w:val="28"/>
                <w:szCs w:val="28"/>
                <w:lang w:eastAsia="x-none"/>
              </w:rPr>
              <w:t xml:space="preserve">As detailed in </w:t>
            </w:r>
            <w:r w:rsidR="00CA6F63">
              <w:rPr>
                <w:rFonts w:ascii="TH SarabunPSK" w:hAnsi="TH SarabunPSK" w:cs="TH SarabunPSK"/>
                <w:sz w:val="28"/>
                <w:szCs w:val="28"/>
                <w:lang w:eastAsia="x-none"/>
              </w:rPr>
              <w:t>A</w:t>
            </w:r>
            <w:r w:rsidRPr="00F414F3">
              <w:rPr>
                <w:rFonts w:ascii="TH SarabunPSK" w:hAnsi="TH SarabunPSK" w:cs="TH SarabunPSK"/>
                <w:sz w:val="28"/>
                <w:szCs w:val="28"/>
                <w:lang w:eastAsia="x-none"/>
              </w:rPr>
              <w:t>ppendix C</w:t>
            </w:r>
            <w:r>
              <w:rPr>
                <w:rFonts w:ascii="TH SarabunPSK" w:hAnsi="TH SarabunPSK" w:cs="TH SarabunPSK"/>
                <w:sz w:val="28"/>
                <w:szCs w:val="28"/>
                <w:cs/>
                <w:lang w:eastAsia="x-none"/>
              </w:rPr>
              <w:t xml:space="preserve"> </w:t>
            </w:r>
          </w:p>
          <w:p w14:paraId="45A51B0F" w14:textId="77777777" w:rsidR="00F67C5E" w:rsidRPr="00F414F3" w:rsidRDefault="00F67C5E" w:rsidP="00311A48">
            <w:pPr>
              <w:ind w:right="-59"/>
              <w:rPr>
                <w:rFonts w:ascii="TH SarabunPSK" w:hAnsi="TH SarabunPSK" w:cs="TH SarabunPSK"/>
                <w:sz w:val="28"/>
                <w:szCs w:val="28"/>
                <w:lang w:eastAsia="x-none"/>
              </w:rPr>
            </w:pPr>
          </w:p>
        </w:tc>
      </w:tr>
      <w:bookmarkEnd w:id="4"/>
    </w:tbl>
    <w:p w14:paraId="63404E8E" w14:textId="77777777" w:rsidR="00722986" w:rsidRDefault="00722986" w:rsidP="000B0837">
      <w:pPr>
        <w:tabs>
          <w:tab w:val="left" w:pos="1134"/>
          <w:tab w:val="left" w:pos="3969"/>
        </w:tabs>
        <w:ind w:right="-2"/>
        <w:jc w:val="thaiDistribute"/>
        <w:rPr>
          <w:rFonts w:ascii="TH SarabunPSK" w:hAnsi="TH SarabunPSK" w:cs="TH SarabunPSK"/>
          <w:b/>
          <w:bCs/>
          <w:lang w:val="x-none" w:eastAsia="x-none"/>
        </w:rPr>
      </w:pPr>
    </w:p>
    <w:p w14:paraId="35129A58" w14:textId="77777777" w:rsidR="00580557" w:rsidRPr="00F414F3" w:rsidRDefault="000B0837" w:rsidP="000B0837">
      <w:pPr>
        <w:tabs>
          <w:tab w:val="left" w:pos="1134"/>
          <w:tab w:val="left" w:pos="3969"/>
        </w:tabs>
        <w:ind w:right="-2"/>
        <w:jc w:val="thaiDistribute"/>
        <w:rPr>
          <w:rFonts w:ascii="TH SarabunPSK" w:hAnsi="TH SarabunPSK" w:cs="TH SarabunPSK"/>
          <w:b/>
          <w:bCs/>
          <w:spacing w:val="-4"/>
        </w:rPr>
      </w:pPr>
      <w:r w:rsidRPr="00F414F3">
        <w:rPr>
          <w:rFonts w:ascii="TH SarabunPSK" w:hAnsi="TH SarabunPSK" w:cs="TH SarabunPSK"/>
          <w:b/>
          <w:bCs/>
          <w:lang w:val="x-none" w:eastAsia="x-none"/>
        </w:rPr>
        <w:t>10</w:t>
      </w:r>
      <w:r w:rsidRPr="00F414F3">
        <w:rPr>
          <w:rFonts w:ascii="TH SarabunPSK" w:hAnsi="TH SarabunPSK" w:cs="TH SarabunPSK"/>
          <w:b/>
          <w:bCs/>
          <w:cs/>
          <w:lang w:val="x-none" w:eastAsia="x-none"/>
        </w:rPr>
        <w:t xml:space="preserve">. </w:t>
      </w:r>
      <w:bookmarkStart w:id="5" w:name="_Toc524428546"/>
      <w:bookmarkStart w:id="6" w:name="_Toc526779478"/>
      <w:r w:rsidR="00580557" w:rsidRPr="00F414F3">
        <w:rPr>
          <w:rFonts w:ascii="TH SarabunPSK" w:hAnsi="TH SarabunPSK" w:cs="TH SarabunPSK"/>
          <w:b/>
          <w:bCs/>
          <w:cs/>
          <w:lang w:val="x-none" w:eastAsia="x-none"/>
        </w:rPr>
        <w:t xml:space="preserve"> สถานที่จัดการเรียนการสอน</w:t>
      </w:r>
      <w:r w:rsidR="00580557" w:rsidRPr="00F414F3">
        <w:rPr>
          <w:rFonts w:ascii="TH SarabunPSK" w:hAnsi="TH SarabunPSK" w:cs="TH SarabunPSK"/>
          <w:b/>
          <w:bCs/>
          <w:spacing w:val="-4"/>
          <w:cs/>
        </w:rPr>
        <w:t xml:space="preserve"> </w:t>
      </w:r>
    </w:p>
    <w:p w14:paraId="25B7E601" w14:textId="77777777" w:rsidR="00580557" w:rsidRPr="00F414F3" w:rsidRDefault="00580557" w:rsidP="00567F06">
      <w:pPr>
        <w:tabs>
          <w:tab w:val="left" w:pos="426"/>
          <w:tab w:val="left" w:pos="3969"/>
        </w:tabs>
        <w:ind w:right="-2"/>
        <w:jc w:val="thaiDistribute"/>
        <w:rPr>
          <w:rFonts w:ascii="TH SarabunPSK" w:hAnsi="TH SarabunPSK" w:cs="TH SarabunPSK"/>
        </w:rPr>
      </w:pPr>
      <w:r w:rsidRPr="00F414F3">
        <w:rPr>
          <w:rFonts w:ascii="TH SarabunPSK" w:hAnsi="TH SarabunPSK" w:cs="TH SarabunPSK"/>
          <w:b/>
          <w:bCs/>
          <w:spacing w:val="-4"/>
        </w:rPr>
        <w:tab/>
      </w:r>
      <w:bookmarkEnd w:id="5"/>
      <w:bookmarkEnd w:id="6"/>
      <w:r w:rsidRPr="00F414F3">
        <w:rPr>
          <w:rFonts w:ascii="TH SarabunPSK" w:hAnsi="TH SarabunPSK" w:cs="TH SarabunPSK"/>
          <w:cs/>
          <w:lang w:val="x-none" w:eastAsia="x-none"/>
        </w:rPr>
        <w:t>มหาวิทยาลัยวลัยลักษณ์</w:t>
      </w:r>
      <w:r w:rsidRPr="00F414F3">
        <w:rPr>
          <w:rFonts w:ascii="TH SarabunPSK" w:hAnsi="TH SarabunPSK" w:cs="TH SarabunPSK"/>
          <w:b/>
          <w:bCs/>
          <w:cs/>
          <w:lang w:val="x-none" w:eastAsia="x-none"/>
        </w:rPr>
        <w:t xml:space="preserve"> </w:t>
      </w:r>
      <w:r w:rsidRPr="00F414F3">
        <w:rPr>
          <w:rFonts w:ascii="TH SarabunPSK" w:hAnsi="TH SarabunPSK" w:cs="TH SarabunPSK"/>
          <w:cs/>
          <w:lang w:val="x-none" w:eastAsia="x-none"/>
        </w:rPr>
        <w:t>จังหวัดนครศรีธรรมราช</w:t>
      </w:r>
    </w:p>
    <w:p w14:paraId="1AFF8B82" w14:textId="77777777" w:rsidR="00E2338D" w:rsidRDefault="00D532EA" w:rsidP="00D532EA">
      <w:pPr>
        <w:ind w:right="-2"/>
        <w:jc w:val="thaiDistribute"/>
        <w:rPr>
          <w:rFonts w:ascii="TH SarabunPSK" w:hAnsi="TH SarabunPSK" w:cs="TH SarabunPSK"/>
        </w:rPr>
      </w:pPr>
      <w:r>
        <w:rPr>
          <w:rFonts w:ascii="TH SarabunPSK" w:hAnsi="TH SarabunPSK" w:cs="TH SarabunPSK"/>
          <w:cs/>
        </w:rPr>
        <w:t xml:space="preserve">     </w:t>
      </w:r>
    </w:p>
    <w:p w14:paraId="5897B738" w14:textId="77777777" w:rsidR="00A30D0F" w:rsidRDefault="00D532EA" w:rsidP="00D532EA">
      <w:pPr>
        <w:ind w:right="-2"/>
        <w:jc w:val="thaiDistribute"/>
        <w:rPr>
          <w:rFonts w:ascii="TH SarabunPSK" w:hAnsi="TH SarabunPSK" w:cs="TH SarabunPSK"/>
        </w:rPr>
      </w:pPr>
      <w:r>
        <w:rPr>
          <w:rFonts w:ascii="TH SarabunPSK" w:hAnsi="TH SarabunPSK" w:cs="TH SarabunPSK"/>
          <w:b/>
          <w:bCs/>
          <w:spacing w:val="-4"/>
          <w:cs/>
        </w:rPr>
        <w:lastRenderedPageBreak/>
        <w:t xml:space="preserve"> </w:t>
      </w:r>
      <w:r w:rsidR="00A30D0F" w:rsidRPr="00F414F3">
        <w:rPr>
          <w:rFonts w:ascii="TH SarabunPSK" w:hAnsi="TH SarabunPSK" w:cs="TH SarabunPSK"/>
          <w:b/>
          <w:bCs/>
          <w:spacing w:val="-4"/>
        </w:rPr>
        <w:t xml:space="preserve">Teaching and </w:t>
      </w:r>
      <w:r w:rsidR="00A30D0F">
        <w:rPr>
          <w:rFonts w:ascii="TH SarabunPSK" w:hAnsi="TH SarabunPSK" w:cs="TH SarabunPSK"/>
          <w:b/>
          <w:bCs/>
          <w:spacing w:val="-4"/>
        </w:rPr>
        <w:t>l</w:t>
      </w:r>
      <w:r w:rsidR="00A30D0F" w:rsidRPr="00F414F3">
        <w:rPr>
          <w:rFonts w:ascii="TH SarabunPSK" w:hAnsi="TH SarabunPSK" w:cs="TH SarabunPSK"/>
          <w:b/>
          <w:bCs/>
          <w:spacing w:val="-4"/>
        </w:rPr>
        <w:t xml:space="preserve">earning </w:t>
      </w:r>
      <w:r w:rsidR="00A30D0F">
        <w:rPr>
          <w:rFonts w:ascii="TH SarabunPSK" w:hAnsi="TH SarabunPSK" w:cs="TH SarabunPSK"/>
          <w:b/>
          <w:bCs/>
          <w:spacing w:val="-4"/>
        </w:rPr>
        <w:t>l</w:t>
      </w:r>
      <w:r w:rsidR="00A30D0F" w:rsidRPr="00F414F3">
        <w:rPr>
          <w:rFonts w:ascii="TH SarabunPSK" w:hAnsi="TH SarabunPSK" w:cs="TH SarabunPSK"/>
          <w:b/>
          <w:bCs/>
          <w:spacing w:val="-4"/>
        </w:rPr>
        <w:t>ocation</w:t>
      </w:r>
    </w:p>
    <w:p w14:paraId="4F5CB3A3" w14:textId="77777777" w:rsidR="00A30D0F" w:rsidRDefault="00D532EA" w:rsidP="00D532EA">
      <w:pPr>
        <w:ind w:right="-2"/>
        <w:jc w:val="thaiDistribute"/>
        <w:rPr>
          <w:rFonts w:ascii="TH SarabunPSK" w:hAnsi="TH SarabunPSK" w:cs="TH SarabunPSK"/>
        </w:rPr>
      </w:pPr>
      <w:r>
        <w:rPr>
          <w:rFonts w:ascii="TH SarabunPSK" w:hAnsi="TH SarabunPSK" w:cs="TH SarabunPSK"/>
          <w:cs/>
        </w:rPr>
        <w:t xml:space="preserve">      </w:t>
      </w:r>
      <w:r w:rsidR="00A30D0F" w:rsidRPr="00F414F3">
        <w:rPr>
          <w:rFonts w:ascii="TH SarabunPSK" w:hAnsi="TH SarabunPSK" w:cs="TH SarabunPSK"/>
        </w:rPr>
        <w:t>Walailak University, Nakhon Si Thammarat</w:t>
      </w:r>
    </w:p>
    <w:p w14:paraId="32645B51" w14:textId="77777777" w:rsidR="00722986" w:rsidRDefault="00722986" w:rsidP="0050288B">
      <w:pPr>
        <w:tabs>
          <w:tab w:val="left" w:pos="1134"/>
          <w:tab w:val="left" w:pos="3969"/>
        </w:tabs>
        <w:ind w:right="-2"/>
        <w:jc w:val="thaiDistribute"/>
        <w:rPr>
          <w:rFonts w:ascii="TH SarabunPSK" w:hAnsi="TH SarabunPSK" w:cs="TH SarabunPSK"/>
          <w:b/>
          <w:bCs/>
          <w:lang w:val="x-none" w:eastAsia="x-none"/>
        </w:rPr>
      </w:pPr>
    </w:p>
    <w:p w14:paraId="4F1009DE" w14:textId="77777777" w:rsidR="000B38AD" w:rsidRPr="00F414F3" w:rsidRDefault="000B0837" w:rsidP="0050288B">
      <w:pPr>
        <w:tabs>
          <w:tab w:val="left" w:pos="1134"/>
          <w:tab w:val="left" w:pos="3969"/>
        </w:tabs>
        <w:ind w:right="-2"/>
        <w:jc w:val="thaiDistribute"/>
        <w:rPr>
          <w:rFonts w:ascii="TH SarabunPSK" w:hAnsi="TH SarabunPSK" w:cs="TH SarabunPSK"/>
          <w:b/>
          <w:bCs/>
        </w:rPr>
      </w:pPr>
      <w:r w:rsidRPr="00F414F3">
        <w:rPr>
          <w:rFonts w:ascii="TH SarabunPSK" w:hAnsi="TH SarabunPSK" w:cs="TH SarabunPSK"/>
          <w:b/>
          <w:bCs/>
          <w:lang w:val="x-none" w:eastAsia="x-none"/>
        </w:rPr>
        <w:t>11</w:t>
      </w:r>
      <w:r w:rsidRPr="00F414F3">
        <w:rPr>
          <w:rFonts w:ascii="TH SarabunPSK" w:hAnsi="TH SarabunPSK" w:cs="TH SarabunPSK"/>
          <w:b/>
          <w:bCs/>
          <w:cs/>
          <w:lang w:val="x-none" w:eastAsia="x-none"/>
        </w:rPr>
        <w:t xml:space="preserve">. </w:t>
      </w:r>
      <w:bookmarkStart w:id="7" w:name="_Toc524428548"/>
      <w:bookmarkStart w:id="8" w:name="_Toc526779480"/>
      <w:r w:rsidR="000B38AD" w:rsidRPr="00F414F3">
        <w:rPr>
          <w:rFonts w:ascii="TH SarabunPSK" w:hAnsi="TH SarabunPSK" w:cs="TH SarabunPSK"/>
          <w:b/>
          <w:bCs/>
          <w:cs/>
          <w:lang w:val="x-none" w:eastAsia="x-none"/>
        </w:rPr>
        <w:t xml:space="preserve"> สถานการณ์ภายนอกหรือการพัฒนาที่จำเป็นต้องนำมาพิจารณาในการวางแผนหลักสูตร</w:t>
      </w:r>
    </w:p>
    <w:p w14:paraId="35576284" w14:textId="77777777" w:rsidR="000B0837" w:rsidRPr="00F414F3" w:rsidRDefault="000B38AD" w:rsidP="000B38AD">
      <w:pPr>
        <w:tabs>
          <w:tab w:val="left" w:pos="1134"/>
          <w:tab w:val="left" w:pos="3969"/>
        </w:tabs>
        <w:ind w:right="-2" w:firstLine="284"/>
        <w:jc w:val="thaiDistribute"/>
        <w:rPr>
          <w:rFonts w:ascii="TH SarabunPSK" w:hAnsi="TH SarabunPSK" w:cs="TH SarabunPSK"/>
          <w:b/>
          <w:bCs/>
          <w:lang w:eastAsia="x-none"/>
        </w:rPr>
      </w:pPr>
      <w:r w:rsidRPr="00F414F3">
        <w:rPr>
          <w:rFonts w:ascii="TH SarabunPSK" w:hAnsi="TH SarabunPSK" w:cs="TH SarabunPSK"/>
          <w:b/>
          <w:bCs/>
          <w:cs/>
        </w:rPr>
        <w:t xml:space="preserve">  </w:t>
      </w:r>
      <w:r w:rsidR="0050288B" w:rsidRPr="00F414F3">
        <w:rPr>
          <w:rFonts w:ascii="TH SarabunPSK" w:hAnsi="TH SarabunPSK" w:cs="TH SarabunPSK"/>
          <w:b/>
          <w:bCs/>
        </w:rPr>
        <w:t xml:space="preserve">External </w:t>
      </w:r>
      <w:r w:rsidR="006B436A">
        <w:rPr>
          <w:rFonts w:ascii="TH SarabunPSK" w:hAnsi="TH SarabunPSK" w:cs="TH SarabunPSK"/>
          <w:b/>
          <w:bCs/>
        </w:rPr>
        <w:t>c</w:t>
      </w:r>
      <w:r w:rsidR="0050288B" w:rsidRPr="00F414F3">
        <w:rPr>
          <w:rFonts w:ascii="TH SarabunPSK" w:hAnsi="TH SarabunPSK" w:cs="TH SarabunPSK"/>
          <w:b/>
          <w:bCs/>
        </w:rPr>
        <w:t xml:space="preserve">ircumstances and </w:t>
      </w:r>
      <w:r w:rsidR="006B436A">
        <w:rPr>
          <w:rFonts w:ascii="TH SarabunPSK" w:hAnsi="TH SarabunPSK" w:cs="TH SarabunPSK"/>
          <w:b/>
          <w:bCs/>
        </w:rPr>
        <w:t>d</w:t>
      </w:r>
      <w:r w:rsidR="0050288B" w:rsidRPr="00F414F3">
        <w:rPr>
          <w:rFonts w:ascii="TH SarabunPSK" w:hAnsi="TH SarabunPSK" w:cs="TH SarabunPSK"/>
          <w:b/>
          <w:bCs/>
        </w:rPr>
        <w:t xml:space="preserve">evelopment </w:t>
      </w:r>
      <w:r w:rsidR="006B436A">
        <w:rPr>
          <w:rFonts w:ascii="TH SarabunPSK" w:hAnsi="TH SarabunPSK" w:cs="TH SarabunPSK"/>
          <w:b/>
          <w:bCs/>
        </w:rPr>
        <w:t>n</w:t>
      </w:r>
      <w:r w:rsidR="0050288B" w:rsidRPr="00F414F3">
        <w:rPr>
          <w:rFonts w:ascii="TH SarabunPSK" w:hAnsi="TH SarabunPSK" w:cs="TH SarabunPSK"/>
          <w:b/>
          <w:bCs/>
        </w:rPr>
        <w:t xml:space="preserve">ecessary for </w:t>
      </w:r>
      <w:r w:rsidR="006B436A">
        <w:rPr>
          <w:rFonts w:ascii="TH SarabunPSK" w:hAnsi="TH SarabunPSK" w:cs="TH SarabunPSK"/>
          <w:b/>
          <w:bCs/>
        </w:rPr>
        <w:t>c</w:t>
      </w:r>
      <w:r w:rsidR="0050288B" w:rsidRPr="00F414F3">
        <w:rPr>
          <w:rFonts w:ascii="TH SarabunPSK" w:hAnsi="TH SarabunPSK" w:cs="TH SarabunPSK"/>
          <w:b/>
          <w:bCs/>
        </w:rPr>
        <w:t xml:space="preserve">urriculum </w:t>
      </w:r>
      <w:r w:rsidR="006B436A">
        <w:rPr>
          <w:rFonts w:ascii="TH SarabunPSK" w:hAnsi="TH SarabunPSK" w:cs="TH SarabunPSK"/>
          <w:b/>
          <w:bCs/>
        </w:rPr>
        <w:t>p</w:t>
      </w:r>
      <w:r w:rsidR="0050288B" w:rsidRPr="00F414F3">
        <w:rPr>
          <w:rFonts w:ascii="TH SarabunPSK" w:hAnsi="TH SarabunPSK" w:cs="TH SarabunPSK"/>
          <w:b/>
          <w:bCs/>
        </w:rPr>
        <w:t>lanning</w:t>
      </w:r>
      <w:bookmarkEnd w:id="7"/>
      <w:bookmarkEnd w:id="8"/>
      <w:r w:rsidR="0084372A" w:rsidRPr="00F414F3">
        <w:rPr>
          <w:rFonts w:ascii="TH SarabunPSK" w:eastAsia="Adobe Gothic Std B" w:hAnsi="TH SarabunPSK" w:cs="TH SarabunPSK"/>
          <w:b/>
          <w:bCs/>
          <w:cs/>
          <w:lang w:eastAsia="x-none"/>
        </w:rPr>
        <w:t xml:space="preserve"> </w:t>
      </w:r>
    </w:p>
    <w:p w14:paraId="746B25C3" w14:textId="77777777" w:rsidR="000B38AD" w:rsidRPr="00F414F3" w:rsidRDefault="00D83EE8" w:rsidP="000B0837">
      <w:pPr>
        <w:tabs>
          <w:tab w:val="left" w:pos="567"/>
          <w:tab w:val="left" w:pos="3969"/>
        </w:tabs>
        <w:ind w:right="-2"/>
        <w:jc w:val="thaiDistribute"/>
        <w:rPr>
          <w:rFonts w:ascii="TH SarabunPSK" w:eastAsia="Adobe Gothic Std B" w:hAnsi="TH SarabunPSK" w:cs="TH SarabunPSK"/>
          <w:b/>
          <w:bCs/>
          <w:color w:val="00B050"/>
          <w:lang w:eastAsia="x-none"/>
        </w:rPr>
      </w:pPr>
      <w:r w:rsidRPr="00F414F3">
        <w:rPr>
          <w:rFonts w:ascii="TH SarabunPSK" w:eastAsia="Adobe Gothic Std B" w:hAnsi="TH SarabunPSK" w:cs="TH SarabunPSK"/>
          <w:b/>
          <w:bCs/>
          <w:color w:val="00B050"/>
          <w:cs/>
          <w:lang w:eastAsia="x-none"/>
        </w:rPr>
        <w:tab/>
      </w:r>
      <w:r w:rsidRPr="00F414F3">
        <w:rPr>
          <w:rFonts w:ascii="TH SarabunPSK" w:eastAsia="Adobe Gothic Std B" w:hAnsi="TH SarabunPSK" w:cs="TH SarabunPSK"/>
          <w:b/>
          <w:bCs/>
          <w:cs/>
          <w:lang w:eastAsia="x-none"/>
        </w:rPr>
        <w:t>11.1</w:t>
      </w:r>
      <w:r w:rsidRPr="00F414F3">
        <w:rPr>
          <w:rFonts w:ascii="TH SarabunPSK" w:eastAsia="Adobe Gothic Std B" w:hAnsi="TH SarabunPSK" w:cs="TH SarabunPSK"/>
          <w:b/>
          <w:bCs/>
          <w:color w:val="00B050"/>
          <w:cs/>
          <w:lang w:eastAsia="x-none"/>
        </w:rPr>
        <w:t xml:space="preserve"> </w:t>
      </w:r>
      <w:r w:rsidR="000B38AD" w:rsidRPr="00F414F3">
        <w:rPr>
          <w:rFonts w:ascii="TH SarabunPSK" w:eastAsia="Adobe Gothic Std B" w:hAnsi="TH SarabunPSK" w:cs="TH SarabunPSK"/>
          <w:b/>
          <w:bCs/>
          <w:cs/>
          <w:lang w:val="x-none" w:eastAsia="x-none"/>
        </w:rPr>
        <w:t>สถานการณ์หรือการพัฒนาทางเศรษฐกิจ</w:t>
      </w:r>
    </w:p>
    <w:p w14:paraId="4D949270" w14:textId="77777777" w:rsidR="00E674F9" w:rsidRPr="00F414F3" w:rsidRDefault="000B38AD" w:rsidP="00567F06">
      <w:pPr>
        <w:tabs>
          <w:tab w:val="left" w:pos="567"/>
          <w:tab w:val="left" w:pos="993"/>
        </w:tabs>
        <w:ind w:right="-2"/>
        <w:jc w:val="thaiDistribute"/>
        <w:rPr>
          <w:rFonts w:ascii="TH SarabunPSK" w:hAnsi="TH SarabunPSK" w:cs="TH SarabunPSK"/>
          <w:cs/>
        </w:rPr>
      </w:pPr>
      <w:r w:rsidRPr="00F414F3">
        <w:rPr>
          <w:rFonts w:ascii="TH SarabunPSK" w:eastAsia="Adobe Gothic Std B" w:hAnsi="TH SarabunPSK" w:cs="TH SarabunPSK"/>
          <w:b/>
          <w:bCs/>
          <w:color w:val="00B050"/>
          <w:cs/>
          <w:lang w:eastAsia="x-none"/>
        </w:rPr>
        <w:tab/>
      </w:r>
      <w:r w:rsidRPr="00F414F3">
        <w:rPr>
          <w:rFonts w:ascii="TH SarabunPSK" w:eastAsia="Adobe Gothic Std B" w:hAnsi="TH SarabunPSK" w:cs="TH SarabunPSK"/>
          <w:b/>
          <w:bCs/>
          <w:color w:val="00B050"/>
          <w:cs/>
          <w:lang w:eastAsia="x-none"/>
        </w:rPr>
        <w:tab/>
        <w:t xml:space="preserve"> </w:t>
      </w:r>
      <w:r w:rsidR="00E674F9" w:rsidRPr="00F414F3">
        <w:rPr>
          <w:rFonts w:ascii="TH SarabunPSK" w:hAnsi="TH SarabunPSK" w:cs="TH SarabunPSK"/>
          <w:cs/>
        </w:rPr>
        <w:t xml:space="preserve">รัฐบาลไทยให้ความสำคัญกับนโยบายเศรษฐกิจ </w:t>
      </w:r>
      <w:bookmarkStart w:id="9" w:name="_Hlk49439512"/>
      <w:r w:rsidR="00E674F9" w:rsidRPr="00F414F3">
        <w:rPr>
          <w:rFonts w:ascii="TH SarabunPSK" w:hAnsi="TH SarabunPSK" w:cs="TH SarabunPSK"/>
        </w:rPr>
        <w:t xml:space="preserve">Thailand Innovation </w:t>
      </w:r>
      <w:bookmarkEnd w:id="9"/>
      <w:r w:rsidR="00E674F9" w:rsidRPr="00F414F3">
        <w:rPr>
          <w:rFonts w:ascii="TH SarabunPSK" w:hAnsi="TH SarabunPSK" w:cs="TH SarabunPSK"/>
        </w:rPr>
        <w:t>4</w:t>
      </w:r>
      <w:r w:rsidR="00E674F9" w:rsidRPr="00F414F3">
        <w:rPr>
          <w:rFonts w:ascii="TH SarabunPSK" w:hAnsi="TH SarabunPSK" w:cs="TH SarabunPSK"/>
          <w:cs/>
        </w:rPr>
        <w:t>.</w:t>
      </w:r>
      <w:r w:rsidR="00E674F9" w:rsidRPr="00F414F3">
        <w:rPr>
          <w:rFonts w:ascii="TH SarabunPSK" w:hAnsi="TH SarabunPSK" w:cs="TH SarabunPSK"/>
        </w:rPr>
        <w:t xml:space="preserve">0 </w:t>
      </w:r>
      <w:r w:rsidR="00E674F9" w:rsidRPr="00F414F3">
        <w:rPr>
          <w:rFonts w:ascii="TH SarabunPSK" w:hAnsi="TH SarabunPSK" w:cs="TH SarabunPSK"/>
          <w:cs/>
        </w:rPr>
        <w:t>ซึ่งมุ่ง</w:t>
      </w:r>
      <w:r w:rsidR="00F67C5E">
        <w:rPr>
          <w:rFonts w:ascii="TH SarabunPSK" w:hAnsi="TH SarabunPSK" w:cs="TH SarabunPSK" w:hint="cs"/>
          <w:cs/>
        </w:rPr>
        <w:t>ขั</w:t>
      </w:r>
      <w:r w:rsidR="00E674F9" w:rsidRPr="00F414F3">
        <w:rPr>
          <w:rFonts w:ascii="TH SarabunPSK" w:hAnsi="TH SarabunPSK" w:cs="TH SarabunPSK"/>
          <w:cs/>
        </w:rPr>
        <w:t>บเคลื่อนการพัฒนาเศรษฐกิจของประเทศด้วยเทคโนโลยี ความคิดสร้างสรรค์ และการบริการ นอกจากนี้</w:t>
      </w:r>
      <w:r w:rsidR="00B2660A">
        <w:rPr>
          <w:rFonts w:ascii="TH SarabunPSK" w:hAnsi="TH SarabunPSK" w:cs="TH SarabunPSK"/>
          <w:cs/>
        </w:rPr>
        <w:t xml:space="preserve"> </w:t>
      </w:r>
      <w:r w:rsidR="00E674F9" w:rsidRPr="00F414F3">
        <w:rPr>
          <w:rFonts w:ascii="TH SarabunPSK" w:hAnsi="TH SarabunPSK" w:cs="TH SarabunPSK"/>
          <w:cs/>
        </w:rPr>
        <w:t xml:space="preserve">ประเทศไทยในฐานะประเทศสมาชิกใน </w:t>
      </w:r>
      <w:r w:rsidR="00E674F9" w:rsidRPr="00F414F3">
        <w:rPr>
          <w:rFonts w:ascii="TH SarabunPSK" w:hAnsi="TH SarabunPSK" w:cs="TH SarabunPSK"/>
        </w:rPr>
        <w:t xml:space="preserve">Association of South East Asian Nation </w:t>
      </w:r>
      <w:r w:rsidR="00E674F9" w:rsidRPr="00F414F3">
        <w:rPr>
          <w:rFonts w:ascii="TH SarabunPSK" w:hAnsi="TH SarabunPSK" w:cs="TH SarabunPSK"/>
          <w:cs/>
        </w:rPr>
        <w:t>(</w:t>
      </w:r>
      <w:r w:rsidR="00E674F9" w:rsidRPr="00F414F3">
        <w:rPr>
          <w:rFonts w:ascii="TH SarabunPSK" w:hAnsi="TH SarabunPSK" w:cs="TH SarabunPSK"/>
        </w:rPr>
        <w:t>ASEAN</w:t>
      </w:r>
      <w:r w:rsidR="00E674F9" w:rsidRPr="00F414F3">
        <w:rPr>
          <w:rFonts w:ascii="TH SarabunPSK" w:hAnsi="TH SarabunPSK" w:cs="TH SarabunPSK"/>
          <w:cs/>
        </w:rPr>
        <w:t>) ยังเป็นส่วนหนึ่งของประชาคมเศรษฐกิจอาเซียนซึ่งมอบโอกาสใหม่ ๆ ให้กับธุรกิจทั้งภายในและข้ามพรมแดน ยิ่งไปกว่านั้น</w:t>
      </w:r>
      <w:r w:rsidR="00261A1D" w:rsidRPr="00F414F3">
        <w:rPr>
          <w:rFonts w:ascii="TH SarabunPSK" w:hAnsi="TH SarabunPSK" w:cs="TH SarabunPSK"/>
          <w:cs/>
        </w:rPr>
        <w:t xml:space="preserve"> </w:t>
      </w:r>
      <w:r w:rsidR="00E674F9" w:rsidRPr="00F414F3">
        <w:rPr>
          <w:rFonts w:ascii="TH SarabunPSK" w:hAnsi="TH SarabunPSK" w:cs="TH SarabunPSK"/>
          <w:cs/>
        </w:rPr>
        <w:t>เศรษฐกิจดิจิทัลในโลกกำลังเปลี่ยนวิธีการจัดการธุรกิจและเปลี่ยนอนาคตของการทำงาน ดังนั้น</w:t>
      </w:r>
      <w:r w:rsidR="00261A1D" w:rsidRPr="00F414F3">
        <w:rPr>
          <w:rFonts w:ascii="TH SarabunPSK" w:hAnsi="TH SarabunPSK" w:cs="TH SarabunPSK"/>
          <w:cs/>
        </w:rPr>
        <w:t xml:space="preserve"> </w:t>
      </w:r>
      <w:r w:rsidR="00E674F9" w:rsidRPr="00F414F3">
        <w:rPr>
          <w:rFonts w:ascii="TH SarabunPSK" w:hAnsi="TH SarabunPSK" w:cs="TH SarabunPSK"/>
          <w:cs/>
        </w:rPr>
        <w:t>ปัจจัยเหล่านี้จึงเปิดโอกาสในการสร้างนักบริหารธุรกิจสำหรับอนาคต และขับเคลื่อนเพื่อการเตรียมความพร้อมด้านแรงงานทั้งในระดับสากลและระดับประเทศไทย โดยได้พิจารณาปัจจัยการพัฒนาทางเศรษฐกิจเหล่านี้ตั้งแต่ขั้นตอนการวางแผนของหลักสูตร</w:t>
      </w:r>
    </w:p>
    <w:p w14:paraId="57C2C268" w14:textId="77777777" w:rsidR="00567F06" w:rsidRDefault="000B0837" w:rsidP="00692577">
      <w:pPr>
        <w:tabs>
          <w:tab w:val="left" w:pos="1080"/>
          <w:tab w:val="left" w:pos="3969"/>
        </w:tabs>
        <w:ind w:right="-2"/>
        <w:jc w:val="thaiDistribute"/>
        <w:rPr>
          <w:rFonts w:ascii="TH SarabunPSK" w:hAnsi="TH SarabunPSK" w:cs="TH SarabunPSK"/>
        </w:rPr>
      </w:pPr>
      <w:r w:rsidRPr="00F414F3">
        <w:rPr>
          <w:rFonts w:ascii="TH SarabunPSK" w:hAnsi="TH SarabunPSK" w:cs="TH SarabunPSK"/>
          <w:cs/>
        </w:rPr>
        <w:tab/>
      </w:r>
      <w:r w:rsidR="00567F06" w:rsidRPr="00F414F3">
        <w:rPr>
          <w:rFonts w:ascii="TH SarabunPSK" w:hAnsi="TH SarabunPSK" w:cs="TH SarabunPSK"/>
          <w:b/>
        </w:rPr>
        <w:t>Economic</w:t>
      </w:r>
      <w:r w:rsidR="00567F06" w:rsidRPr="00F414F3">
        <w:rPr>
          <w:rFonts w:ascii="TH SarabunPSK" w:hAnsi="TH SarabunPSK" w:cs="TH SarabunPSK"/>
          <w:b/>
          <w:bCs/>
          <w:cs/>
        </w:rPr>
        <w:t xml:space="preserve"> </w:t>
      </w:r>
      <w:r w:rsidR="00567F06">
        <w:rPr>
          <w:rFonts w:ascii="TH SarabunPSK" w:hAnsi="TH SarabunPSK" w:cs="TH SarabunPSK"/>
          <w:b/>
        </w:rPr>
        <w:t>d</w:t>
      </w:r>
      <w:r w:rsidR="00567F06" w:rsidRPr="00F414F3">
        <w:rPr>
          <w:rFonts w:ascii="TH SarabunPSK" w:hAnsi="TH SarabunPSK" w:cs="TH SarabunPSK"/>
          <w:b/>
        </w:rPr>
        <w:t xml:space="preserve">evelopment </w:t>
      </w:r>
      <w:r w:rsidR="00567F06">
        <w:rPr>
          <w:rFonts w:ascii="TH SarabunPSK" w:hAnsi="TH SarabunPSK" w:cs="TH SarabunPSK"/>
          <w:b/>
        </w:rPr>
        <w:t>f</w:t>
      </w:r>
      <w:r w:rsidR="00567F06" w:rsidRPr="00F414F3">
        <w:rPr>
          <w:rFonts w:ascii="TH SarabunPSK" w:hAnsi="TH SarabunPSK" w:cs="TH SarabunPSK"/>
          <w:b/>
        </w:rPr>
        <w:t>actors</w:t>
      </w:r>
      <w:r w:rsidR="00567F06" w:rsidRPr="00F414F3">
        <w:rPr>
          <w:rFonts w:ascii="TH SarabunPSK" w:hAnsi="TH SarabunPSK" w:cs="TH SarabunPSK"/>
          <w:cs/>
        </w:rPr>
        <w:t xml:space="preserve"> </w:t>
      </w:r>
    </w:p>
    <w:p w14:paraId="65A8E2F3" w14:textId="77777777" w:rsidR="00692577" w:rsidRPr="00F414F3" w:rsidRDefault="00567F06" w:rsidP="00692577">
      <w:pPr>
        <w:tabs>
          <w:tab w:val="left" w:pos="1080"/>
          <w:tab w:val="left" w:pos="3969"/>
        </w:tabs>
        <w:ind w:right="-2"/>
        <w:jc w:val="thaiDistribute"/>
        <w:rPr>
          <w:rFonts w:ascii="TH SarabunPSK" w:hAnsi="TH SarabunPSK" w:cs="TH SarabunPSK"/>
          <w:b/>
        </w:rPr>
      </w:pPr>
      <w:r>
        <w:rPr>
          <w:rFonts w:ascii="TH SarabunPSK" w:hAnsi="TH SarabunPSK" w:cs="TH SarabunPSK"/>
        </w:rPr>
        <w:tab/>
      </w:r>
      <w:r w:rsidR="004151E5" w:rsidRPr="00F414F3">
        <w:rPr>
          <w:rFonts w:ascii="TH SarabunPSK" w:hAnsi="TH SarabunPSK" w:cs="TH SarabunPSK"/>
        </w:rPr>
        <w:t>The government of Thailand is focused on Thailand</w:t>
      </w:r>
      <w:r w:rsidR="00F36188">
        <w:rPr>
          <w:rFonts w:ascii="TH SarabunPSK" w:hAnsi="TH SarabunPSK" w:cs="TH SarabunPSK"/>
        </w:rPr>
        <w:t>'s</w:t>
      </w:r>
      <w:r w:rsidR="004151E5" w:rsidRPr="00F414F3">
        <w:rPr>
          <w:rFonts w:ascii="TH SarabunPSK" w:hAnsi="TH SarabunPSK" w:cs="TH SarabunPSK"/>
        </w:rPr>
        <w:t xml:space="preserve"> Innovation 4</w:t>
      </w:r>
      <w:r w:rsidR="004151E5" w:rsidRPr="00F414F3">
        <w:rPr>
          <w:rFonts w:ascii="TH SarabunPSK" w:hAnsi="TH SarabunPSK" w:cs="TH SarabunPSK"/>
          <w:cs/>
        </w:rPr>
        <w:t>.</w:t>
      </w:r>
      <w:r w:rsidR="004151E5" w:rsidRPr="00F414F3">
        <w:rPr>
          <w:rFonts w:ascii="TH SarabunPSK" w:hAnsi="TH SarabunPSK" w:cs="TH SarabunPSK"/>
        </w:rPr>
        <w:t xml:space="preserve">0 economic policy which </w:t>
      </w:r>
      <w:r w:rsidR="00801F83">
        <w:rPr>
          <w:rFonts w:ascii="TH SarabunPSK" w:hAnsi="TH SarabunPSK" w:cs="TH SarabunPSK"/>
        </w:rPr>
        <w:t xml:space="preserve">is </w:t>
      </w:r>
      <w:r w:rsidR="004151E5" w:rsidRPr="00F414F3">
        <w:rPr>
          <w:rFonts w:ascii="TH SarabunPSK" w:hAnsi="TH SarabunPSK" w:cs="TH SarabunPSK"/>
        </w:rPr>
        <w:t xml:space="preserve">aimed at driving </w:t>
      </w:r>
      <w:r w:rsidR="00801F83">
        <w:rPr>
          <w:rFonts w:ascii="TH SarabunPSK" w:hAnsi="TH SarabunPSK" w:cs="TH SarabunPSK"/>
        </w:rPr>
        <w:t xml:space="preserve">the </w:t>
      </w:r>
      <w:r w:rsidR="004151E5" w:rsidRPr="00F414F3">
        <w:rPr>
          <w:rFonts w:ascii="TH SarabunPSK" w:hAnsi="TH SarabunPSK" w:cs="TH SarabunPSK"/>
        </w:rPr>
        <w:t>economic development of the country through technology, creativity, and service</w:t>
      </w:r>
      <w:r w:rsidR="004151E5" w:rsidRPr="00F414F3">
        <w:rPr>
          <w:rFonts w:ascii="TH SarabunPSK" w:hAnsi="TH SarabunPSK" w:cs="TH SarabunPSK"/>
          <w:cs/>
        </w:rPr>
        <w:t xml:space="preserve">. </w:t>
      </w:r>
      <w:r w:rsidR="004151E5" w:rsidRPr="00F414F3">
        <w:rPr>
          <w:rFonts w:ascii="TH SarabunPSK" w:hAnsi="TH SarabunPSK" w:cs="TH SarabunPSK"/>
        </w:rPr>
        <w:t xml:space="preserve">Additionally, Thailand as a member country in </w:t>
      </w:r>
      <w:r w:rsidR="00801F83">
        <w:rPr>
          <w:rFonts w:ascii="TH SarabunPSK" w:hAnsi="TH SarabunPSK" w:cs="TH SarabunPSK"/>
        </w:rPr>
        <w:t xml:space="preserve">the </w:t>
      </w:r>
      <w:r w:rsidR="004151E5" w:rsidRPr="00F414F3">
        <w:rPr>
          <w:rFonts w:ascii="TH SarabunPSK" w:hAnsi="TH SarabunPSK" w:cs="TH SarabunPSK"/>
        </w:rPr>
        <w:t>Association of South East Asian Nation</w:t>
      </w:r>
      <w:r w:rsidR="00CA6F63">
        <w:rPr>
          <w:rFonts w:ascii="TH SarabunPSK" w:hAnsi="TH SarabunPSK" w:cs="TH SarabunPSK"/>
        </w:rPr>
        <w:t>s</w:t>
      </w:r>
      <w:r w:rsidR="004151E5" w:rsidRPr="00F414F3">
        <w:rPr>
          <w:rFonts w:ascii="TH SarabunPSK" w:hAnsi="TH SarabunPSK" w:cs="TH SarabunPSK"/>
          <w:cs/>
        </w:rPr>
        <w:t xml:space="preserve"> (</w:t>
      </w:r>
      <w:r w:rsidR="004151E5" w:rsidRPr="00F414F3">
        <w:rPr>
          <w:rFonts w:ascii="TH SarabunPSK" w:hAnsi="TH SarabunPSK" w:cs="TH SarabunPSK"/>
        </w:rPr>
        <w:t>ASEAN</w:t>
      </w:r>
      <w:r w:rsidR="004151E5" w:rsidRPr="00F414F3">
        <w:rPr>
          <w:rFonts w:ascii="TH SarabunPSK" w:hAnsi="TH SarabunPSK" w:cs="TH SarabunPSK"/>
          <w:cs/>
        </w:rPr>
        <w:t>)</w:t>
      </w:r>
      <w:r w:rsidR="00801F83">
        <w:rPr>
          <w:rFonts w:ascii="TH SarabunPSK" w:hAnsi="TH SarabunPSK" w:cs="TH SarabunPSK"/>
        </w:rPr>
        <w:t>,</w:t>
      </w:r>
      <w:r w:rsidR="004151E5" w:rsidRPr="00F414F3">
        <w:rPr>
          <w:rFonts w:ascii="TH SarabunPSK" w:hAnsi="TH SarabunPSK" w:cs="TH SarabunPSK"/>
          <w:cs/>
        </w:rPr>
        <w:t xml:space="preserve"> </w:t>
      </w:r>
      <w:r w:rsidR="004151E5" w:rsidRPr="00F414F3">
        <w:rPr>
          <w:rFonts w:ascii="TH SarabunPSK" w:hAnsi="TH SarabunPSK" w:cs="TH SarabunPSK"/>
        </w:rPr>
        <w:t xml:space="preserve">is part of the ASEAN </w:t>
      </w:r>
      <w:r w:rsidR="00776205" w:rsidRPr="00F414F3">
        <w:rPr>
          <w:rFonts w:ascii="TH SarabunPSK" w:hAnsi="TH SarabunPSK" w:cs="TH SarabunPSK"/>
        </w:rPr>
        <w:t xml:space="preserve">Economic Community </w:t>
      </w:r>
      <w:r w:rsidR="004151E5" w:rsidRPr="00F414F3">
        <w:rPr>
          <w:rFonts w:ascii="TH SarabunPSK" w:hAnsi="TH SarabunPSK" w:cs="TH SarabunPSK"/>
        </w:rPr>
        <w:t>which provides new opportunities for businesses both within and across borders</w:t>
      </w:r>
      <w:r w:rsidR="004151E5" w:rsidRPr="00F414F3">
        <w:rPr>
          <w:rFonts w:ascii="TH SarabunPSK" w:hAnsi="TH SarabunPSK" w:cs="TH SarabunPSK"/>
          <w:cs/>
        </w:rPr>
        <w:t xml:space="preserve">. </w:t>
      </w:r>
      <w:r w:rsidR="004151E5" w:rsidRPr="00F414F3">
        <w:rPr>
          <w:rFonts w:ascii="TH SarabunPSK" w:hAnsi="TH SarabunPSK" w:cs="TH SarabunPSK"/>
        </w:rPr>
        <w:t>Moreover, the digital economy in the world is changing the way businesses are managed and transforming the future of work</w:t>
      </w:r>
      <w:r w:rsidR="004151E5" w:rsidRPr="00F414F3">
        <w:rPr>
          <w:rFonts w:ascii="TH SarabunPSK" w:hAnsi="TH SarabunPSK" w:cs="TH SarabunPSK"/>
          <w:cs/>
        </w:rPr>
        <w:t xml:space="preserve">. </w:t>
      </w:r>
      <w:r w:rsidR="004151E5" w:rsidRPr="00F414F3">
        <w:rPr>
          <w:rFonts w:ascii="TH SarabunPSK" w:hAnsi="TH SarabunPSK" w:cs="TH SarabunPSK"/>
        </w:rPr>
        <w:t>These factors, therefore, provide opportunit</w:t>
      </w:r>
      <w:r w:rsidR="00776205" w:rsidRPr="00F414F3">
        <w:rPr>
          <w:rFonts w:ascii="TH SarabunPSK" w:hAnsi="TH SarabunPSK" w:cs="TH SarabunPSK"/>
        </w:rPr>
        <w:t>ies</w:t>
      </w:r>
      <w:r w:rsidR="004151E5" w:rsidRPr="00F414F3">
        <w:rPr>
          <w:rFonts w:ascii="TH SarabunPSK" w:hAnsi="TH SarabunPSK" w:cs="TH SarabunPSK"/>
        </w:rPr>
        <w:t xml:space="preserve"> to future business professionals and drive the preparation of Global and Thai labor</w:t>
      </w:r>
      <w:r w:rsidR="004151E5" w:rsidRPr="00F414F3">
        <w:rPr>
          <w:rFonts w:ascii="TH SarabunPSK" w:hAnsi="TH SarabunPSK" w:cs="TH SarabunPSK"/>
          <w:cs/>
        </w:rPr>
        <w:t xml:space="preserve"> </w:t>
      </w:r>
      <w:r w:rsidR="004151E5" w:rsidRPr="00F414F3">
        <w:rPr>
          <w:rFonts w:ascii="TH SarabunPSK" w:hAnsi="TH SarabunPSK" w:cs="TH SarabunPSK"/>
        </w:rPr>
        <w:t>by considering these economic development factors right from the planning stage of the curriculum</w:t>
      </w:r>
      <w:r w:rsidR="004151E5" w:rsidRPr="00F414F3">
        <w:rPr>
          <w:rFonts w:ascii="TH SarabunPSK" w:hAnsi="TH SarabunPSK" w:cs="TH SarabunPSK"/>
          <w:cs/>
        </w:rPr>
        <w:t>.</w:t>
      </w:r>
    </w:p>
    <w:p w14:paraId="1B1775F2" w14:textId="77777777" w:rsidR="000B0837" w:rsidRPr="00F414F3" w:rsidRDefault="000B0837" w:rsidP="00692577">
      <w:pPr>
        <w:tabs>
          <w:tab w:val="left" w:pos="1080"/>
          <w:tab w:val="left" w:pos="3969"/>
        </w:tabs>
        <w:ind w:right="-2"/>
        <w:jc w:val="thaiDistribute"/>
        <w:rPr>
          <w:rFonts w:ascii="TH SarabunPSK" w:hAnsi="TH SarabunPSK" w:cs="TH SarabunPSK"/>
        </w:rPr>
      </w:pPr>
    </w:p>
    <w:p w14:paraId="6E148D71" w14:textId="77777777" w:rsidR="000B38AD" w:rsidRPr="00B2660A" w:rsidRDefault="00D83EE8" w:rsidP="000B0837">
      <w:pPr>
        <w:tabs>
          <w:tab w:val="left" w:pos="567"/>
          <w:tab w:val="left" w:pos="3969"/>
        </w:tabs>
        <w:ind w:right="-2"/>
        <w:jc w:val="thaiDistribute"/>
        <w:rPr>
          <w:rFonts w:ascii="TH SarabunPSK" w:eastAsia="Adobe Gothic Std B" w:hAnsi="TH SarabunPSK" w:cs="TH SarabunPSK"/>
          <w:b/>
          <w:bCs/>
          <w:color w:val="FF0000"/>
          <w:cs/>
          <w:lang w:val="x-none" w:eastAsia="x-none"/>
        </w:rPr>
      </w:pPr>
      <w:r w:rsidRPr="00F414F3">
        <w:rPr>
          <w:rFonts w:ascii="TH SarabunPSK" w:eastAsia="Adobe Gothic Std B" w:hAnsi="TH SarabunPSK" w:cs="TH SarabunPSK"/>
          <w:b/>
          <w:bCs/>
          <w:cs/>
          <w:lang w:val="x-none" w:eastAsia="x-none"/>
        </w:rPr>
        <w:tab/>
        <w:t xml:space="preserve">11.2 </w:t>
      </w:r>
      <w:r w:rsidR="000B38AD" w:rsidRPr="00F414F3">
        <w:rPr>
          <w:rFonts w:ascii="TH SarabunPSK" w:eastAsia="Adobe Gothic Std B" w:hAnsi="TH SarabunPSK" w:cs="TH SarabunPSK"/>
          <w:b/>
          <w:bCs/>
          <w:cs/>
          <w:lang w:val="x-none" w:eastAsia="x-none"/>
        </w:rPr>
        <w:t>สถานการณ์หรือการพัฒนาทางสังคม วัฒนธรรม หรือหน่วยงานในกำกับ (ส</w:t>
      </w:r>
      <w:r w:rsidR="00F67C5E">
        <w:rPr>
          <w:rFonts w:ascii="TH SarabunPSK" w:eastAsia="Adobe Gothic Std B" w:hAnsi="TH SarabunPSK" w:cs="TH SarabunPSK" w:hint="cs"/>
          <w:b/>
          <w:bCs/>
          <w:cs/>
          <w:lang w:val="x-none" w:eastAsia="x-none"/>
        </w:rPr>
        <w:t>กอ</w:t>
      </w:r>
      <w:r w:rsidR="000B38AD" w:rsidRPr="00F414F3">
        <w:rPr>
          <w:rFonts w:ascii="TH SarabunPSK" w:eastAsia="Adobe Gothic Std B" w:hAnsi="TH SarabunPSK" w:cs="TH SarabunPSK"/>
          <w:b/>
          <w:bCs/>
          <w:cs/>
          <w:lang w:val="x-none" w:eastAsia="x-none"/>
        </w:rPr>
        <w:t>.)</w:t>
      </w:r>
      <w:r w:rsidR="00F67C5E">
        <w:rPr>
          <w:rFonts w:ascii="TH SarabunPSK" w:eastAsia="Adobe Gothic Std B" w:hAnsi="TH SarabunPSK" w:cs="TH SarabunPSK" w:hint="cs"/>
          <w:b/>
          <w:bCs/>
          <w:cs/>
          <w:lang w:val="x-none" w:eastAsia="x-none"/>
        </w:rPr>
        <w:t xml:space="preserve"> </w:t>
      </w:r>
      <w:r w:rsidR="00F67C5E" w:rsidRPr="00F67C5E">
        <w:rPr>
          <w:rFonts w:ascii="TH SarabunPSK" w:eastAsia="Adobe Gothic Std B" w:hAnsi="TH SarabunPSK" w:cs="TH SarabunPSK"/>
          <w:b/>
          <w:bCs/>
          <w:cs/>
          <w:lang w:val="x-none" w:eastAsia="x-none"/>
        </w:rPr>
        <w:t>(</w:t>
      </w:r>
      <w:r w:rsidR="00F67C5E" w:rsidRPr="00F67C5E">
        <w:rPr>
          <w:rFonts w:ascii="TH SarabunPSK" w:eastAsia="Adobe Gothic Std B" w:hAnsi="TH SarabunPSK" w:cs="TH SarabunPSK"/>
          <w:b/>
          <w:bCs/>
          <w:lang w:val="x-none" w:eastAsia="x-none"/>
        </w:rPr>
        <w:t xml:space="preserve">AUN </w:t>
      </w:r>
      <w:r w:rsidR="00F67C5E" w:rsidRPr="00F67C5E">
        <w:rPr>
          <w:rFonts w:ascii="TH SarabunPSK" w:eastAsia="Adobe Gothic Std B" w:hAnsi="TH SarabunPSK" w:cs="TH SarabunPSK"/>
          <w:b/>
          <w:bCs/>
          <w:cs/>
          <w:lang w:val="x-none" w:eastAsia="x-none"/>
        </w:rPr>
        <w:t>1)</w:t>
      </w:r>
      <w:r w:rsidR="00B2660A" w:rsidRPr="00F67C5E">
        <w:rPr>
          <w:rFonts w:ascii="TH SarabunPSK" w:eastAsia="Adobe Gothic Std B" w:hAnsi="TH SarabunPSK" w:cs="TH SarabunPSK"/>
          <w:b/>
          <w:bCs/>
          <w:cs/>
          <w:lang w:val="x-none" w:eastAsia="x-none"/>
        </w:rPr>
        <w:t xml:space="preserve"> </w:t>
      </w:r>
    </w:p>
    <w:p w14:paraId="258321A9" w14:textId="77777777" w:rsidR="00184A32" w:rsidRPr="00F414F3" w:rsidRDefault="000B38AD" w:rsidP="00567F06">
      <w:pPr>
        <w:tabs>
          <w:tab w:val="left" w:pos="567"/>
          <w:tab w:val="left" w:pos="993"/>
          <w:tab w:val="left" w:pos="3969"/>
        </w:tabs>
        <w:ind w:right="-2"/>
        <w:jc w:val="thaiDistribute"/>
        <w:rPr>
          <w:rFonts w:ascii="TH SarabunPSK" w:hAnsi="TH SarabunPSK" w:cs="TH SarabunPSK"/>
        </w:rPr>
      </w:pPr>
      <w:r w:rsidRPr="00F414F3">
        <w:rPr>
          <w:rFonts w:ascii="TH SarabunPSK" w:hAnsi="TH SarabunPSK" w:cs="TH SarabunPSK"/>
          <w:b/>
        </w:rPr>
        <w:tab/>
      </w:r>
      <w:r w:rsidRPr="00F414F3">
        <w:rPr>
          <w:rFonts w:ascii="TH SarabunPSK" w:hAnsi="TH SarabunPSK" w:cs="TH SarabunPSK"/>
          <w:b/>
        </w:rPr>
        <w:tab/>
      </w:r>
      <w:r w:rsidRPr="00F414F3">
        <w:rPr>
          <w:rFonts w:ascii="TH SarabunPSK" w:hAnsi="TH SarabunPSK" w:cs="TH SarabunPSK"/>
          <w:b/>
          <w:bCs/>
          <w:cs/>
        </w:rPr>
        <w:t xml:space="preserve"> </w:t>
      </w:r>
      <w:r w:rsidR="00184A32" w:rsidRPr="00F414F3">
        <w:rPr>
          <w:rFonts w:ascii="TH SarabunPSK" w:hAnsi="TH SarabunPSK" w:cs="TH SarabunPSK"/>
          <w:cs/>
        </w:rPr>
        <w:t>การเคลื่อนย้ายแรงงานฝีมืออย่างเสรี</w:t>
      </w:r>
      <w:r w:rsidR="005F7994">
        <w:rPr>
          <w:rFonts w:ascii="TH SarabunPSK" w:hAnsi="TH SarabunPSK" w:cs="TH SarabunPSK"/>
          <w:cs/>
        </w:rPr>
        <w:t>ในหลากหลายประเทศ</w:t>
      </w:r>
      <w:r w:rsidR="00184A32" w:rsidRPr="00F414F3">
        <w:rPr>
          <w:rFonts w:ascii="TH SarabunPSK" w:hAnsi="TH SarabunPSK" w:cs="TH SarabunPSK"/>
          <w:cs/>
        </w:rPr>
        <w:t>ทั่วโลก</w:t>
      </w:r>
      <w:r w:rsidR="00261A1D" w:rsidRPr="00F414F3">
        <w:rPr>
          <w:rFonts w:ascii="TH SarabunPSK" w:hAnsi="TH SarabunPSK" w:cs="TH SarabunPSK"/>
          <w:cs/>
        </w:rPr>
        <w:t xml:space="preserve"> </w:t>
      </w:r>
      <w:r w:rsidR="00184A32" w:rsidRPr="00F414F3">
        <w:rPr>
          <w:rFonts w:ascii="TH SarabunPSK" w:hAnsi="TH SarabunPSK" w:cs="TH SarabunPSK"/>
          <w:cs/>
        </w:rPr>
        <w:t>โดยเฉพาะอย่างยิ่งในกลุ่ม</w:t>
      </w:r>
      <w:r w:rsidR="006B436A">
        <w:rPr>
          <w:rFonts w:ascii="TH SarabunPSK" w:hAnsi="TH SarabunPSK" w:cs="TH SarabunPSK"/>
          <w:cs/>
        </w:rPr>
        <w:t xml:space="preserve"> </w:t>
      </w:r>
      <w:r w:rsidR="00184A32" w:rsidRPr="00F414F3">
        <w:rPr>
          <w:rFonts w:ascii="TH SarabunPSK" w:hAnsi="TH SarabunPSK" w:cs="TH SarabunPSK"/>
          <w:cs/>
        </w:rPr>
        <w:t>ประเทศสมาชิกประชาคม</w:t>
      </w:r>
      <w:r w:rsidR="00261A1D" w:rsidRPr="00F414F3">
        <w:rPr>
          <w:rFonts w:ascii="TH SarabunPSK" w:hAnsi="TH SarabunPSK" w:cs="TH SarabunPSK"/>
          <w:cs/>
        </w:rPr>
        <w:t xml:space="preserve"> </w:t>
      </w:r>
      <w:r w:rsidR="00184A32" w:rsidRPr="00F414F3">
        <w:rPr>
          <w:rFonts w:ascii="TH SarabunPSK" w:hAnsi="TH SarabunPSK" w:cs="TH SarabunPSK"/>
          <w:cs/>
        </w:rPr>
        <w:t>เศรษฐกิจอาเซียน</w:t>
      </w:r>
      <w:r w:rsidR="00261A1D" w:rsidRPr="00F414F3">
        <w:rPr>
          <w:rFonts w:ascii="TH SarabunPSK" w:hAnsi="TH SarabunPSK" w:cs="TH SarabunPSK"/>
          <w:cs/>
        </w:rPr>
        <w:t xml:space="preserve"> </w:t>
      </w:r>
      <w:r w:rsidR="00184A32" w:rsidRPr="00F414F3">
        <w:rPr>
          <w:rFonts w:ascii="TH SarabunPSK" w:hAnsi="TH SarabunPSK" w:cs="TH SarabunPSK"/>
          <w:cs/>
        </w:rPr>
        <w:t>ทำให้เกิดการพัฒนาบัณฑิตให้สามารถทำงาน</w:t>
      </w:r>
      <w:r w:rsidR="006B436A">
        <w:rPr>
          <w:rFonts w:ascii="TH SarabunPSK" w:hAnsi="TH SarabunPSK" w:cs="TH SarabunPSK"/>
          <w:cs/>
        </w:rPr>
        <w:t xml:space="preserve"> </w:t>
      </w:r>
      <w:r w:rsidR="00184A32" w:rsidRPr="00F414F3">
        <w:rPr>
          <w:rFonts w:ascii="TH SarabunPSK" w:hAnsi="TH SarabunPSK" w:cs="TH SarabunPSK"/>
          <w:cs/>
        </w:rPr>
        <w:t>ในประเทศและต่างประเทศได้ นอกจากนี้</w:t>
      </w:r>
      <w:r w:rsidR="00261A1D" w:rsidRPr="00F414F3">
        <w:rPr>
          <w:rFonts w:ascii="TH SarabunPSK" w:hAnsi="TH SarabunPSK" w:cs="TH SarabunPSK"/>
          <w:cs/>
        </w:rPr>
        <w:t xml:space="preserve"> </w:t>
      </w:r>
      <w:r w:rsidR="00184A32" w:rsidRPr="00F414F3">
        <w:rPr>
          <w:rFonts w:ascii="TH SarabunPSK" w:hAnsi="TH SarabunPSK" w:cs="TH SarabunPSK"/>
          <w:cs/>
        </w:rPr>
        <w:t>ความไม่แน่นอนในสภาพแวดล้อมทางธุรกิจที่เป็นผล</w:t>
      </w:r>
      <w:r w:rsidR="006B436A">
        <w:rPr>
          <w:rFonts w:ascii="TH SarabunPSK" w:hAnsi="TH SarabunPSK" w:cs="TH SarabunPSK"/>
          <w:cs/>
        </w:rPr>
        <w:t xml:space="preserve"> </w:t>
      </w:r>
      <w:r w:rsidR="00184A32" w:rsidRPr="00F414F3">
        <w:rPr>
          <w:rFonts w:ascii="TH SarabunPSK" w:hAnsi="TH SarabunPSK" w:cs="TH SarabunPSK"/>
          <w:cs/>
        </w:rPr>
        <w:t>จากวิกฤตการณ์การแพร่ระบาดและสถานการณ์</w:t>
      </w:r>
      <w:r w:rsidR="00261A1D" w:rsidRPr="00F414F3">
        <w:rPr>
          <w:rFonts w:ascii="TH SarabunPSK" w:hAnsi="TH SarabunPSK" w:cs="TH SarabunPSK"/>
          <w:cs/>
        </w:rPr>
        <w:t xml:space="preserve"> </w:t>
      </w:r>
      <w:r w:rsidR="00184A32" w:rsidRPr="00F414F3">
        <w:rPr>
          <w:rFonts w:ascii="TH SarabunPSK" w:hAnsi="TH SarabunPSK" w:cs="TH SarabunPSK"/>
          <w:cs/>
        </w:rPr>
        <w:t>ทางการเมืองทั่วโลกทำให้เกิดความต้องการหลักสูตร</w:t>
      </w:r>
      <w:r w:rsidR="006B436A">
        <w:rPr>
          <w:rFonts w:ascii="TH SarabunPSK" w:hAnsi="TH SarabunPSK" w:cs="TH SarabunPSK"/>
          <w:cs/>
        </w:rPr>
        <w:t xml:space="preserve"> </w:t>
      </w:r>
      <w:r w:rsidR="00184A32" w:rsidRPr="00F414F3">
        <w:rPr>
          <w:rFonts w:ascii="TH SarabunPSK" w:hAnsi="TH SarabunPSK" w:cs="TH SarabunPSK"/>
          <w:cs/>
        </w:rPr>
        <w:t>บริหารธุรกิจที่รวมการบริหารความเสี่ยงและการจัดการกับการเปลี่ยนแปลงที่รุนแรง และความยั่งยืนของธุรกิจ</w:t>
      </w:r>
      <w:r w:rsidR="006B436A">
        <w:rPr>
          <w:rFonts w:ascii="TH SarabunPSK" w:hAnsi="TH SarabunPSK" w:cs="TH SarabunPSK"/>
          <w:cs/>
        </w:rPr>
        <w:t xml:space="preserve"> </w:t>
      </w:r>
      <w:r w:rsidR="00184A32" w:rsidRPr="00F414F3">
        <w:rPr>
          <w:rFonts w:ascii="TH SarabunPSK" w:hAnsi="TH SarabunPSK" w:cs="TH SarabunPSK"/>
          <w:cs/>
        </w:rPr>
        <w:t>ตามเป้าหมายการพัฒนาที่ยั่งยืน (</w:t>
      </w:r>
      <w:r w:rsidR="00184A32" w:rsidRPr="00F414F3">
        <w:rPr>
          <w:rFonts w:ascii="TH SarabunPSK" w:hAnsi="TH SarabunPSK" w:cs="TH SarabunPSK"/>
        </w:rPr>
        <w:t>SDGs</w:t>
      </w:r>
      <w:r w:rsidR="00184A32" w:rsidRPr="00F414F3">
        <w:rPr>
          <w:rFonts w:ascii="TH SarabunPSK" w:hAnsi="TH SarabunPSK" w:cs="TH SarabunPSK"/>
          <w:cs/>
        </w:rPr>
        <w:t>)</w:t>
      </w:r>
    </w:p>
    <w:p w14:paraId="32AF22BE" w14:textId="77777777" w:rsidR="00567F06" w:rsidRDefault="00567F06" w:rsidP="00184A32">
      <w:pPr>
        <w:ind w:right="-2" w:firstLine="1170"/>
        <w:jc w:val="thaiDistribute"/>
        <w:rPr>
          <w:rFonts w:ascii="TH SarabunPSK" w:hAnsi="TH SarabunPSK" w:cs="TH SarabunPSK"/>
          <w:b/>
        </w:rPr>
      </w:pPr>
      <w:r w:rsidRPr="00F414F3">
        <w:rPr>
          <w:rFonts w:ascii="TH SarabunPSK" w:hAnsi="TH SarabunPSK" w:cs="TH SarabunPSK"/>
          <w:b/>
        </w:rPr>
        <w:t>Social and Cultural Development</w:t>
      </w:r>
      <w:r w:rsidRPr="00F414F3">
        <w:rPr>
          <w:rFonts w:ascii="TH SarabunPSK" w:hAnsi="TH SarabunPSK" w:cs="TH SarabunPSK"/>
          <w:b/>
          <w:bCs/>
          <w:cs/>
        </w:rPr>
        <w:t xml:space="preserve"> </w:t>
      </w:r>
      <w:r w:rsidRPr="00F414F3">
        <w:rPr>
          <w:rFonts w:ascii="TH SarabunPSK" w:hAnsi="TH SarabunPSK" w:cs="TH SarabunPSK"/>
          <w:b/>
        </w:rPr>
        <w:t xml:space="preserve">Factors </w:t>
      </w:r>
      <w:r w:rsidRPr="00F414F3">
        <w:rPr>
          <w:rFonts w:ascii="TH SarabunPSK" w:hAnsi="TH SarabunPSK" w:cs="TH SarabunPSK"/>
          <w:b/>
          <w:bCs/>
          <w:cs/>
        </w:rPr>
        <w:t>(</w:t>
      </w:r>
      <w:r w:rsidRPr="00F414F3">
        <w:rPr>
          <w:rFonts w:ascii="TH SarabunPSK" w:hAnsi="TH SarabunPSK" w:cs="TH SarabunPSK"/>
          <w:b/>
        </w:rPr>
        <w:t>AUN 1</w:t>
      </w:r>
      <w:r w:rsidRPr="00F414F3">
        <w:rPr>
          <w:rFonts w:ascii="TH SarabunPSK" w:hAnsi="TH SarabunPSK" w:cs="TH SarabunPSK"/>
          <w:b/>
          <w:bCs/>
          <w:cs/>
        </w:rPr>
        <w:t>)</w:t>
      </w:r>
    </w:p>
    <w:p w14:paraId="03D49E68" w14:textId="77777777" w:rsidR="004151E5" w:rsidRPr="00F414F3" w:rsidRDefault="00801F83" w:rsidP="00184A32">
      <w:pPr>
        <w:ind w:right="-2" w:firstLine="1170"/>
        <w:jc w:val="thaiDistribute"/>
        <w:rPr>
          <w:rFonts w:ascii="TH SarabunPSK" w:hAnsi="TH SarabunPSK" w:cs="TH SarabunPSK"/>
        </w:rPr>
      </w:pPr>
      <w:r>
        <w:rPr>
          <w:rFonts w:ascii="TH SarabunPSK" w:hAnsi="TH SarabunPSK" w:cs="TH SarabunPSK"/>
        </w:rPr>
        <w:t>The f</w:t>
      </w:r>
      <w:r w:rsidR="004151E5" w:rsidRPr="00F414F3">
        <w:rPr>
          <w:rFonts w:ascii="TH SarabunPSK" w:hAnsi="TH SarabunPSK" w:cs="TH SarabunPSK"/>
        </w:rPr>
        <w:t xml:space="preserve">ree movement of skilled labors around the world and especially among ASEAN Economic Community member countries has caused </w:t>
      </w:r>
      <w:r>
        <w:rPr>
          <w:rFonts w:ascii="TH SarabunPSK" w:hAnsi="TH SarabunPSK" w:cs="TH SarabunPSK"/>
        </w:rPr>
        <w:t xml:space="preserve">the </w:t>
      </w:r>
      <w:r w:rsidR="004151E5" w:rsidRPr="00F414F3">
        <w:rPr>
          <w:rFonts w:ascii="TH SarabunPSK" w:hAnsi="TH SarabunPSK" w:cs="TH SarabunPSK"/>
        </w:rPr>
        <w:t>development of graduates to be able to work in the country and abroad</w:t>
      </w:r>
      <w:r w:rsidR="004151E5" w:rsidRPr="00F414F3">
        <w:rPr>
          <w:rFonts w:ascii="TH SarabunPSK" w:hAnsi="TH SarabunPSK" w:cs="TH SarabunPSK"/>
          <w:cs/>
        </w:rPr>
        <w:t xml:space="preserve">. </w:t>
      </w:r>
      <w:r w:rsidR="004151E5" w:rsidRPr="00F414F3">
        <w:rPr>
          <w:rFonts w:ascii="TH SarabunPSK" w:hAnsi="TH SarabunPSK" w:cs="TH SarabunPSK"/>
        </w:rPr>
        <w:t xml:space="preserve">Additionally, the uncertainty in business environment </w:t>
      </w:r>
      <w:r>
        <w:rPr>
          <w:rFonts w:ascii="TH SarabunPSK" w:hAnsi="TH SarabunPSK" w:cs="TH SarabunPSK"/>
        </w:rPr>
        <w:t>driven</w:t>
      </w:r>
      <w:r w:rsidR="004151E5" w:rsidRPr="00F414F3">
        <w:rPr>
          <w:rFonts w:ascii="TH SarabunPSK" w:hAnsi="TH SarabunPSK" w:cs="TH SarabunPSK"/>
        </w:rPr>
        <w:t xml:space="preserve"> by pandemic and political situations across the world has brought about the need for </w:t>
      </w:r>
      <w:r>
        <w:rPr>
          <w:rFonts w:ascii="TH SarabunPSK" w:hAnsi="TH SarabunPSK" w:cs="TH SarabunPSK"/>
        </w:rPr>
        <w:t xml:space="preserve">a </w:t>
      </w:r>
      <w:r w:rsidR="004151E5" w:rsidRPr="00F414F3">
        <w:rPr>
          <w:rFonts w:ascii="TH SarabunPSK" w:hAnsi="TH SarabunPSK" w:cs="TH SarabunPSK"/>
        </w:rPr>
        <w:t>business administration curriculum that incorporate</w:t>
      </w:r>
      <w:r>
        <w:rPr>
          <w:rFonts w:ascii="TH SarabunPSK" w:hAnsi="TH SarabunPSK" w:cs="TH SarabunPSK"/>
        </w:rPr>
        <w:t>s</w:t>
      </w:r>
      <w:r w:rsidR="004151E5" w:rsidRPr="00F414F3">
        <w:rPr>
          <w:rFonts w:ascii="TH SarabunPSK" w:hAnsi="TH SarabunPSK" w:cs="TH SarabunPSK"/>
        </w:rPr>
        <w:t xml:space="preserve"> risk management</w:t>
      </w:r>
      <w:r w:rsidR="00EF1C0D" w:rsidRPr="00F414F3">
        <w:rPr>
          <w:rFonts w:ascii="TH SarabunPSK" w:hAnsi="TH SarabunPSK" w:cs="TH SarabunPSK"/>
        </w:rPr>
        <w:t xml:space="preserve">, drastic </w:t>
      </w:r>
      <w:r w:rsidR="00EF1C0D" w:rsidRPr="00F414F3">
        <w:rPr>
          <w:rFonts w:ascii="TH SarabunPSK" w:hAnsi="TH SarabunPSK" w:cs="TH SarabunPSK"/>
        </w:rPr>
        <w:lastRenderedPageBreak/>
        <w:t>change management</w:t>
      </w:r>
      <w:r w:rsidR="004151E5" w:rsidRPr="00F414F3">
        <w:rPr>
          <w:rFonts w:ascii="TH SarabunPSK" w:hAnsi="TH SarabunPSK" w:cs="TH SarabunPSK"/>
        </w:rPr>
        <w:t xml:space="preserve"> and business sustainability in line with the sustainable development goals </w:t>
      </w:r>
      <w:r w:rsidR="004151E5" w:rsidRPr="00F414F3">
        <w:rPr>
          <w:rFonts w:ascii="TH SarabunPSK" w:hAnsi="TH SarabunPSK" w:cs="TH SarabunPSK"/>
          <w:cs/>
        </w:rPr>
        <w:t>(</w:t>
      </w:r>
      <w:r w:rsidR="004151E5" w:rsidRPr="00F414F3">
        <w:rPr>
          <w:rFonts w:ascii="TH SarabunPSK" w:hAnsi="TH SarabunPSK" w:cs="TH SarabunPSK"/>
        </w:rPr>
        <w:t>SDGs</w:t>
      </w:r>
      <w:r w:rsidR="004151E5" w:rsidRPr="00F414F3">
        <w:rPr>
          <w:rFonts w:ascii="TH SarabunPSK" w:hAnsi="TH SarabunPSK" w:cs="TH SarabunPSK"/>
          <w:cs/>
        </w:rPr>
        <w:t>).</w:t>
      </w:r>
    </w:p>
    <w:p w14:paraId="0ECDA4EC" w14:textId="77777777" w:rsidR="00D83EE8" w:rsidRPr="00B60640" w:rsidRDefault="00D83EE8" w:rsidP="00D83EE8">
      <w:pPr>
        <w:tabs>
          <w:tab w:val="left" w:pos="567"/>
          <w:tab w:val="left" w:pos="3969"/>
        </w:tabs>
        <w:ind w:right="-2"/>
        <w:jc w:val="thaiDistribute"/>
        <w:rPr>
          <w:rFonts w:ascii="TH SarabunPSK" w:hAnsi="TH SarabunPSK" w:cs="TH SarabunPSK"/>
          <w:b/>
          <w:sz w:val="16"/>
          <w:szCs w:val="16"/>
        </w:rPr>
      </w:pPr>
    </w:p>
    <w:p w14:paraId="023C9A80" w14:textId="77777777" w:rsidR="00BF657A" w:rsidRPr="004623A4" w:rsidRDefault="00FF7B0E" w:rsidP="00722986">
      <w:pPr>
        <w:tabs>
          <w:tab w:val="left" w:pos="567"/>
        </w:tabs>
        <w:ind w:right="-2"/>
        <w:jc w:val="thaiDistribute"/>
        <w:rPr>
          <w:rFonts w:ascii="TH SarabunPSK" w:eastAsia="Adobe Gothic Std B" w:hAnsi="TH SarabunPSK" w:cs="TH SarabunPSK"/>
          <w:b/>
          <w:bCs/>
          <w:lang w:eastAsia="x-none"/>
        </w:rPr>
      </w:pPr>
      <w:r w:rsidRPr="00F414F3">
        <w:rPr>
          <w:rFonts w:ascii="TH SarabunPSK" w:eastAsia="Adobe Gothic Std B" w:hAnsi="TH SarabunPSK" w:cs="TH SarabunPSK"/>
          <w:b/>
          <w:bCs/>
          <w:color w:val="00B050"/>
          <w:lang w:eastAsia="x-none"/>
        </w:rPr>
        <w:tab/>
      </w:r>
      <w:bookmarkStart w:id="10" w:name="_Hlk97714913"/>
      <w:r w:rsidR="00BF657A" w:rsidRPr="004623A4">
        <w:rPr>
          <w:rFonts w:ascii="TH SarabunPSK" w:eastAsia="Adobe Gothic Std B" w:hAnsi="TH SarabunPSK" w:cs="TH SarabunPSK"/>
          <w:b/>
          <w:bCs/>
          <w:lang w:val="x-none" w:eastAsia="x-none"/>
        </w:rPr>
        <w:t>1</w:t>
      </w:r>
      <w:r w:rsidR="00BF657A" w:rsidRPr="004623A4">
        <w:rPr>
          <w:rFonts w:ascii="TH SarabunPSK" w:eastAsia="Adobe Gothic Std B" w:hAnsi="TH SarabunPSK" w:cs="TH SarabunPSK"/>
          <w:b/>
          <w:bCs/>
          <w:cs/>
          <w:lang w:val="x-none" w:eastAsia="x-none"/>
        </w:rPr>
        <w:t xml:space="preserve">1.3 </w:t>
      </w:r>
      <w:r w:rsidR="00BF657A" w:rsidRPr="004623A4">
        <w:rPr>
          <w:rFonts w:ascii="TH SarabunPSK" w:hAnsi="TH SarabunPSK" w:cs="TH SarabunPSK"/>
          <w:b/>
          <w:bCs/>
          <w:cs/>
        </w:rPr>
        <w:t>ความคิดเห็นของผู้ใช้บัณฑิต สถานประกอบการ ผู้ทรงคุณวุฒิ ศิษย์เก่า ศิย</w:t>
      </w:r>
      <w:r w:rsidR="006D687A" w:rsidRPr="004623A4">
        <w:rPr>
          <w:rFonts w:ascii="TH SarabunPSK" w:hAnsi="TH SarabunPSK" w:cs="TH SarabunPSK"/>
          <w:b/>
          <w:bCs/>
          <w:cs/>
        </w:rPr>
        <w:t>ย์</w:t>
      </w:r>
      <w:r w:rsidR="00722986" w:rsidRPr="004623A4">
        <w:rPr>
          <w:rFonts w:ascii="TH SarabunPSK" w:hAnsi="TH SarabunPSK" w:cs="TH SarabunPSK"/>
          <w:b/>
          <w:bCs/>
          <w:cs/>
        </w:rPr>
        <w:t>ปัจจุบันจากรายงานประเมินหลักสูตร</w:t>
      </w:r>
    </w:p>
    <w:p w14:paraId="69FFCCC8" w14:textId="77777777" w:rsidR="006D687A" w:rsidRPr="004623A4" w:rsidRDefault="006D687A" w:rsidP="00FF7B0E">
      <w:pPr>
        <w:tabs>
          <w:tab w:val="left" w:pos="567"/>
        </w:tabs>
        <w:ind w:right="-2"/>
        <w:jc w:val="thaiDistribute"/>
        <w:rPr>
          <w:rFonts w:ascii="TH SarabunPSK" w:eastAsia="Adobe Gothic Std B" w:hAnsi="TH SarabunPSK" w:cs="TH SarabunPSK"/>
          <w:b/>
          <w:bCs/>
          <w:lang w:eastAsia="x-none"/>
        </w:rPr>
      </w:pPr>
      <w:r w:rsidRPr="004623A4">
        <w:rPr>
          <w:rFonts w:ascii="TH SarabunPSK" w:eastAsia="Adobe Gothic Std B" w:hAnsi="TH SarabunPSK" w:cs="TH SarabunPSK"/>
          <w:b/>
          <w:bCs/>
          <w:cs/>
          <w:lang w:eastAsia="x-none"/>
        </w:rPr>
        <w:t xml:space="preserve">       </w:t>
      </w:r>
      <w:r w:rsidR="00C97B1B" w:rsidRPr="004623A4">
        <w:rPr>
          <w:rFonts w:ascii="TH SarabunPSK" w:eastAsia="Adobe Gothic Std B" w:hAnsi="TH SarabunPSK" w:cs="TH SarabunPSK"/>
          <w:b/>
          <w:bCs/>
          <w:cs/>
          <w:lang w:eastAsia="x-none"/>
        </w:rPr>
        <w:t xml:space="preserve"> </w:t>
      </w:r>
      <w:r w:rsidRPr="004623A4">
        <w:rPr>
          <w:rFonts w:ascii="TH SarabunPSK" w:eastAsia="Adobe Gothic Std B" w:hAnsi="TH SarabunPSK" w:cs="TH SarabunPSK"/>
          <w:b/>
          <w:bCs/>
          <w:lang w:eastAsia="x-none"/>
        </w:rPr>
        <w:t>Opinion from employer</w:t>
      </w:r>
      <w:r w:rsidR="00C97B1B" w:rsidRPr="004623A4">
        <w:rPr>
          <w:rFonts w:ascii="TH SarabunPSK" w:eastAsia="Adobe Gothic Std B" w:hAnsi="TH SarabunPSK" w:cs="TH SarabunPSK"/>
          <w:b/>
          <w:bCs/>
          <w:lang w:eastAsia="x-none"/>
        </w:rPr>
        <w:t>s</w:t>
      </w:r>
      <w:r w:rsidRPr="004623A4">
        <w:rPr>
          <w:rFonts w:ascii="TH SarabunPSK" w:eastAsia="Adobe Gothic Std B" w:hAnsi="TH SarabunPSK" w:cs="TH SarabunPSK"/>
          <w:b/>
          <w:bCs/>
          <w:lang w:eastAsia="x-none"/>
        </w:rPr>
        <w:t>, compan</w:t>
      </w:r>
      <w:r w:rsidR="00C97B1B" w:rsidRPr="004623A4">
        <w:rPr>
          <w:rFonts w:ascii="TH SarabunPSK" w:eastAsia="Adobe Gothic Std B" w:hAnsi="TH SarabunPSK" w:cs="TH SarabunPSK"/>
          <w:b/>
          <w:bCs/>
          <w:lang w:eastAsia="x-none"/>
        </w:rPr>
        <w:t>ies</w:t>
      </w:r>
      <w:r w:rsidRPr="004623A4">
        <w:rPr>
          <w:rFonts w:ascii="TH SarabunPSK" w:eastAsia="Adobe Gothic Std B" w:hAnsi="TH SarabunPSK" w:cs="TH SarabunPSK"/>
          <w:b/>
          <w:bCs/>
          <w:lang w:eastAsia="x-none"/>
        </w:rPr>
        <w:t>, expert</w:t>
      </w:r>
      <w:r w:rsidR="00C97B1B" w:rsidRPr="004623A4">
        <w:rPr>
          <w:rFonts w:ascii="TH SarabunPSK" w:eastAsia="Adobe Gothic Std B" w:hAnsi="TH SarabunPSK" w:cs="TH SarabunPSK"/>
          <w:b/>
          <w:bCs/>
          <w:lang w:eastAsia="x-none"/>
        </w:rPr>
        <w:t>s</w:t>
      </w:r>
      <w:r w:rsidRPr="004623A4">
        <w:rPr>
          <w:rFonts w:ascii="TH SarabunPSK" w:eastAsia="Adobe Gothic Std B" w:hAnsi="TH SarabunPSK" w:cs="TH SarabunPSK"/>
          <w:b/>
          <w:bCs/>
          <w:lang w:eastAsia="x-none"/>
        </w:rPr>
        <w:t>,</w:t>
      </w:r>
      <w:r w:rsidRPr="004623A4">
        <w:rPr>
          <w:rFonts w:ascii="TH SarabunPSK" w:eastAsia="Adobe Gothic Std B" w:hAnsi="TH SarabunPSK" w:cs="TH SarabunPSK"/>
          <w:b/>
          <w:bCs/>
          <w:cs/>
          <w:lang w:eastAsia="x-none"/>
        </w:rPr>
        <w:t xml:space="preserve"> </w:t>
      </w:r>
      <w:r w:rsidRPr="004623A4">
        <w:rPr>
          <w:rFonts w:ascii="TH SarabunPSK" w:eastAsia="Adobe Gothic Std B" w:hAnsi="TH SarabunPSK" w:cs="TH SarabunPSK"/>
          <w:b/>
          <w:bCs/>
          <w:lang w:eastAsia="x-none"/>
        </w:rPr>
        <w:t>alumni, current students from</w:t>
      </w:r>
      <w:r w:rsidR="00C97B1B" w:rsidRPr="004623A4">
        <w:rPr>
          <w:rFonts w:ascii="TH SarabunPSK" w:eastAsia="Adobe Gothic Std B" w:hAnsi="TH SarabunPSK" w:cs="TH SarabunPSK"/>
          <w:b/>
          <w:bCs/>
          <w:lang w:eastAsia="x-none"/>
        </w:rPr>
        <w:t xml:space="preserve"> curriculum evaluation report</w:t>
      </w:r>
    </w:p>
    <w:p w14:paraId="155FFBEA" w14:textId="77777777" w:rsidR="00BF657A" w:rsidRPr="004623A4" w:rsidRDefault="00BF657A" w:rsidP="003614F2">
      <w:pPr>
        <w:tabs>
          <w:tab w:val="left" w:pos="567"/>
        </w:tabs>
        <w:ind w:right="-2"/>
        <w:jc w:val="thaiDistribute"/>
        <w:rPr>
          <w:rFonts w:ascii="TH SarabunPSK" w:eastAsia="Adobe Gothic Std B" w:hAnsi="TH SarabunPSK" w:cs="TH SarabunPSK"/>
          <w:lang w:eastAsia="x-none"/>
        </w:rPr>
      </w:pPr>
      <w:r w:rsidRPr="004623A4">
        <w:rPr>
          <w:rFonts w:ascii="TH SarabunPSK" w:eastAsia="Adobe Gothic Std B" w:hAnsi="TH SarabunPSK" w:cs="TH SarabunPSK"/>
          <w:b/>
          <w:bCs/>
          <w:cs/>
          <w:lang w:eastAsia="x-none"/>
        </w:rPr>
        <w:tab/>
      </w:r>
      <w:r w:rsidRPr="004623A4">
        <w:rPr>
          <w:rFonts w:ascii="TH SarabunPSK" w:eastAsia="Adobe Gothic Std B" w:hAnsi="TH SarabunPSK" w:cs="TH SarabunPSK"/>
          <w:cs/>
          <w:lang w:eastAsia="x-none"/>
        </w:rPr>
        <w:t>จากการประเมินหลักสูตรบริหารธุรกิจบัณฑิต สาขาการวิเคราะห์โลจิสติกส์</w:t>
      </w:r>
      <w:r w:rsidR="003614F2" w:rsidRPr="004623A4">
        <w:rPr>
          <w:rFonts w:ascii="TH SarabunPSK" w:eastAsia="Adobe Gothic Std B" w:hAnsi="TH SarabunPSK" w:cs="TH SarabunPSK"/>
          <w:cs/>
          <w:lang w:eastAsia="x-none"/>
        </w:rPr>
        <w:t>และ</w:t>
      </w:r>
      <w:r w:rsidRPr="004623A4">
        <w:rPr>
          <w:rFonts w:ascii="TH SarabunPSK" w:eastAsia="Adobe Gothic Std B" w:hAnsi="TH SarabunPSK" w:cs="TH SarabunPSK"/>
          <w:cs/>
          <w:lang w:eastAsia="x-none"/>
        </w:rPr>
        <w:t>การจัดการซัพพลายเชน หลักสูตรนานา</w:t>
      </w:r>
      <w:r w:rsidR="0067160A" w:rsidRPr="004623A4">
        <w:rPr>
          <w:rFonts w:ascii="TH SarabunPSK" w:eastAsia="Adobe Gothic Std B" w:hAnsi="TH SarabunPSK" w:cs="TH SarabunPSK"/>
          <w:cs/>
          <w:lang w:eastAsia="x-none"/>
        </w:rPr>
        <w:t xml:space="preserve">ชาติ (หลักสูตรใหม่ พ.ศ. </w:t>
      </w:r>
      <w:r w:rsidR="0067160A" w:rsidRPr="004623A4">
        <w:rPr>
          <w:rFonts w:ascii="TH SarabunPSK" w:eastAsia="Adobe Gothic Std B" w:hAnsi="TH SarabunPSK" w:cs="TH SarabunPSK"/>
          <w:lang w:eastAsia="x-none"/>
        </w:rPr>
        <w:t>2561</w:t>
      </w:r>
      <w:r w:rsidR="0067160A" w:rsidRPr="004623A4">
        <w:rPr>
          <w:rFonts w:ascii="TH SarabunPSK" w:eastAsia="Adobe Gothic Std B" w:hAnsi="TH SarabunPSK" w:cs="TH SarabunPSK"/>
          <w:cs/>
          <w:lang w:eastAsia="x-none"/>
        </w:rPr>
        <w:t xml:space="preserve">) มีข้อคิดเห็นของผู้ใช้บัณฑิต สถานประกอบการ ผู้ทรงคุณวุฒิ </w:t>
      </w:r>
      <w:r w:rsidR="003614F2" w:rsidRPr="004623A4">
        <w:rPr>
          <w:rFonts w:ascii="TH SarabunPSK" w:eastAsia="Adobe Gothic Std B" w:hAnsi="TH SarabunPSK" w:cs="TH SarabunPSK"/>
          <w:cs/>
          <w:lang w:eastAsia="x-none"/>
        </w:rPr>
        <w:t>ศิษย์เก่า</w:t>
      </w:r>
      <w:r w:rsidR="0067160A" w:rsidRPr="004623A4">
        <w:rPr>
          <w:rFonts w:ascii="TH SarabunPSK" w:eastAsia="Adobe Gothic Std B" w:hAnsi="TH SarabunPSK" w:cs="TH SarabunPSK"/>
          <w:cs/>
          <w:lang w:eastAsia="x-none"/>
        </w:rPr>
        <w:t xml:space="preserve"> และศิษย์ปัจจุบันเป็นแนวทางในการปรับปรุงหลักสูตร ในประเด็นต่างๆต่อไปนี้</w:t>
      </w:r>
      <w:r w:rsidR="00C97B1B" w:rsidRPr="004623A4">
        <w:rPr>
          <w:rFonts w:ascii="TH SarabunPSK" w:eastAsia="Adobe Gothic Std B" w:hAnsi="TH SarabunPSK" w:cs="TH SarabunPSK"/>
          <w:lang w:eastAsia="x-none"/>
        </w:rPr>
        <w:br/>
      </w:r>
      <w:r w:rsidR="00C97B1B" w:rsidRPr="004623A4">
        <w:rPr>
          <w:rFonts w:ascii="TH SarabunPSK" w:eastAsia="Adobe Gothic Std B" w:hAnsi="TH SarabunPSK" w:cs="TH SarabunPSK"/>
          <w:lang w:eastAsia="x-none"/>
        </w:rPr>
        <w:tab/>
        <w:t xml:space="preserve">From the evaluation of </w:t>
      </w:r>
      <w:r w:rsidR="00801F83">
        <w:rPr>
          <w:rFonts w:ascii="TH SarabunPSK" w:eastAsia="Adobe Gothic Std B" w:hAnsi="TH SarabunPSK" w:cs="TH SarabunPSK"/>
          <w:lang w:eastAsia="x-none"/>
        </w:rPr>
        <w:t xml:space="preserve">the </w:t>
      </w:r>
      <w:r w:rsidR="00C97B1B" w:rsidRPr="004623A4">
        <w:rPr>
          <w:rFonts w:ascii="TH SarabunPSK" w:eastAsia="Adobe Gothic Std B" w:hAnsi="TH SarabunPSK" w:cs="TH SarabunPSK"/>
          <w:lang w:eastAsia="x-none"/>
        </w:rPr>
        <w:t xml:space="preserve">Bachelor of Business Administration Program in Logistics Analytics and Supply Chain Management, International Program, </w:t>
      </w:r>
      <w:r w:rsidR="00C97B1B" w:rsidRPr="004623A4">
        <w:rPr>
          <w:rFonts w:ascii="TH SarabunPSK" w:eastAsia="Adobe Gothic Std B" w:hAnsi="TH SarabunPSK" w:cs="TH SarabunPSK"/>
          <w:cs/>
          <w:lang w:eastAsia="x-none"/>
        </w:rPr>
        <w:t>(</w:t>
      </w:r>
      <w:r w:rsidR="00C97B1B" w:rsidRPr="004623A4">
        <w:rPr>
          <w:rFonts w:ascii="TH SarabunPSK" w:eastAsia="Adobe Gothic Std B" w:hAnsi="TH SarabunPSK" w:cs="TH SarabunPSK"/>
          <w:lang w:eastAsia="x-none"/>
        </w:rPr>
        <w:t>new curriculum B</w:t>
      </w:r>
      <w:r w:rsidR="00C97B1B" w:rsidRPr="004623A4">
        <w:rPr>
          <w:rFonts w:ascii="TH SarabunPSK" w:eastAsia="Adobe Gothic Std B" w:hAnsi="TH SarabunPSK" w:cs="TH SarabunPSK"/>
          <w:cs/>
          <w:lang w:eastAsia="x-none"/>
        </w:rPr>
        <w:t>.</w:t>
      </w:r>
      <w:r w:rsidR="00C97B1B" w:rsidRPr="004623A4">
        <w:rPr>
          <w:rFonts w:ascii="TH SarabunPSK" w:eastAsia="Adobe Gothic Std B" w:hAnsi="TH SarabunPSK" w:cs="TH SarabunPSK"/>
          <w:lang w:eastAsia="x-none"/>
        </w:rPr>
        <w:t>E</w:t>
      </w:r>
      <w:r w:rsidR="00C97B1B" w:rsidRPr="004623A4">
        <w:rPr>
          <w:rFonts w:ascii="TH SarabunPSK" w:eastAsia="Adobe Gothic Std B" w:hAnsi="TH SarabunPSK" w:cs="TH SarabunPSK"/>
          <w:cs/>
          <w:lang w:eastAsia="x-none"/>
        </w:rPr>
        <w:t>.</w:t>
      </w:r>
      <w:r w:rsidR="00C97B1B" w:rsidRPr="004623A4">
        <w:rPr>
          <w:rFonts w:ascii="TH SarabunPSK" w:eastAsia="Adobe Gothic Std B" w:hAnsi="TH SarabunPSK" w:cs="TH SarabunPSK"/>
          <w:lang w:eastAsia="x-none"/>
        </w:rPr>
        <w:t>2561</w:t>
      </w:r>
      <w:r w:rsidR="00C97B1B" w:rsidRPr="004623A4">
        <w:rPr>
          <w:rFonts w:ascii="TH SarabunPSK" w:eastAsia="Adobe Gothic Std B" w:hAnsi="TH SarabunPSK" w:cs="TH SarabunPSK"/>
          <w:cs/>
          <w:lang w:eastAsia="x-none"/>
        </w:rPr>
        <w:t>)</w:t>
      </w:r>
      <w:r w:rsidR="00C97B1B" w:rsidRPr="004623A4">
        <w:rPr>
          <w:rFonts w:ascii="TH SarabunPSK" w:eastAsia="Adobe Gothic Std B" w:hAnsi="TH SarabunPSK" w:cs="TH SarabunPSK"/>
          <w:lang w:eastAsia="x-none"/>
        </w:rPr>
        <w:t>, The opinion from employers, companies, experts, alumni, current students that can be used for improving the curriculum are as follows</w:t>
      </w:r>
      <w:r w:rsidR="00C97B1B" w:rsidRPr="004623A4">
        <w:rPr>
          <w:rFonts w:ascii="TH SarabunPSK" w:eastAsia="Adobe Gothic Std B" w:hAnsi="TH SarabunPSK" w:cs="TH SarabunPSK"/>
          <w:cs/>
          <w:lang w:eastAsia="x-none"/>
        </w:rPr>
        <w:t>:</w:t>
      </w:r>
    </w:p>
    <w:p w14:paraId="1E4FEFAA" w14:textId="77777777" w:rsidR="00EA64E4" w:rsidRPr="004623A4" w:rsidRDefault="006D687A" w:rsidP="006275F5">
      <w:pPr>
        <w:pStyle w:val="aff"/>
        <w:numPr>
          <w:ilvl w:val="0"/>
          <w:numId w:val="32"/>
        </w:numPr>
        <w:jc w:val="thaiDistribute"/>
        <w:rPr>
          <w:rFonts w:ascii="TH SarabunPSK" w:eastAsia="Sarabun" w:hAnsi="TH SarabunPSK" w:cs="TH SarabunPSK"/>
          <w:szCs w:val="32"/>
        </w:rPr>
      </w:pPr>
      <w:r w:rsidRPr="004623A4">
        <w:rPr>
          <w:rFonts w:ascii="TH SarabunPSK" w:eastAsia="Sarabun" w:hAnsi="TH SarabunPSK" w:cs="TH SarabunPSK"/>
          <w:szCs w:val="32"/>
          <w:cs/>
        </w:rPr>
        <w:t>ควรเพิ่มระยะเวลารายวิชาสหกิจศึกษา</w:t>
      </w:r>
    </w:p>
    <w:p w14:paraId="7BAA1450" w14:textId="77777777" w:rsidR="00ED6463" w:rsidRPr="004623A4" w:rsidRDefault="00ED6463" w:rsidP="00ED6463">
      <w:pPr>
        <w:ind w:left="1095"/>
        <w:jc w:val="thaiDistribute"/>
        <w:rPr>
          <w:rFonts w:ascii="TH SarabunPSK" w:eastAsia="Sarabun" w:hAnsi="TH SarabunPSK" w:cs="TH SarabunPSK"/>
          <w:cs/>
        </w:rPr>
      </w:pPr>
      <w:r w:rsidRPr="004623A4">
        <w:rPr>
          <w:rFonts w:ascii="TH SarabunPSK" w:eastAsia="Sarabun" w:hAnsi="TH SarabunPSK" w:cs="TH SarabunPSK"/>
        </w:rPr>
        <w:t xml:space="preserve">The length of </w:t>
      </w:r>
      <w:r w:rsidR="00801F83">
        <w:rPr>
          <w:rFonts w:ascii="TH SarabunPSK" w:eastAsia="Sarabun" w:hAnsi="TH SarabunPSK" w:cs="TH SarabunPSK"/>
        </w:rPr>
        <w:t xml:space="preserve">the </w:t>
      </w:r>
      <w:r w:rsidRPr="004623A4">
        <w:rPr>
          <w:rFonts w:ascii="TH SarabunPSK" w:eastAsia="Sarabun" w:hAnsi="TH SarabunPSK" w:cs="TH SarabunPSK"/>
        </w:rPr>
        <w:t>Cooperative Education course should be longer</w:t>
      </w:r>
      <w:r w:rsidRPr="004623A4">
        <w:rPr>
          <w:rFonts w:ascii="TH SarabunPSK" w:eastAsia="Sarabun" w:hAnsi="TH SarabunPSK" w:cs="TH SarabunPSK"/>
          <w:cs/>
        </w:rPr>
        <w:t xml:space="preserve">. </w:t>
      </w:r>
    </w:p>
    <w:p w14:paraId="46DA2CCF" w14:textId="77777777" w:rsidR="00EA64E4" w:rsidRPr="004623A4" w:rsidRDefault="003614F2" w:rsidP="006275F5">
      <w:pPr>
        <w:pStyle w:val="aff"/>
        <w:numPr>
          <w:ilvl w:val="0"/>
          <w:numId w:val="32"/>
        </w:numPr>
        <w:jc w:val="thaiDistribute"/>
        <w:rPr>
          <w:rFonts w:ascii="TH SarabunPSK" w:eastAsia="Sarabun" w:hAnsi="TH SarabunPSK" w:cs="TH SarabunPSK"/>
          <w:szCs w:val="32"/>
        </w:rPr>
      </w:pPr>
      <w:r w:rsidRPr="004623A4">
        <w:rPr>
          <w:rFonts w:ascii="TH SarabunPSK" w:eastAsia="Sarabun" w:hAnsi="TH SarabunPSK" w:cs="TH SarabunPSK"/>
          <w:szCs w:val="32"/>
          <w:cs/>
        </w:rPr>
        <w:t>ควรมีความหลากหลายของผู้สอน</w:t>
      </w:r>
    </w:p>
    <w:bookmarkEnd w:id="10"/>
    <w:p w14:paraId="3AF5E2D5" w14:textId="77777777" w:rsidR="00C97B1B" w:rsidRPr="004623A4" w:rsidRDefault="003614F2" w:rsidP="003614F2">
      <w:pPr>
        <w:tabs>
          <w:tab w:val="left" w:pos="567"/>
        </w:tabs>
        <w:ind w:left="1080" w:right="-2"/>
        <w:jc w:val="thaiDistribute"/>
        <w:rPr>
          <w:rFonts w:ascii="TH SarabunPSK" w:eastAsia="Adobe Gothic Std B" w:hAnsi="TH SarabunPSK" w:cs="TH SarabunPSK"/>
          <w:lang w:eastAsia="x-none"/>
        </w:rPr>
      </w:pPr>
      <w:r w:rsidRPr="004623A4">
        <w:rPr>
          <w:rFonts w:ascii="TH SarabunPSK" w:eastAsia="Adobe Gothic Std B" w:hAnsi="TH SarabunPSK" w:cs="TH SarabunPSK"/>
          <w:lang w:eastAsia="x-none"/>
        </w:rPr>
        <w:t>There should be more variety of lecturers in the program</w:t>
      </w:r>
      <w:r w:rsidRPr="004623A4">
        <w:rPr>
          <w:rFonts w:ascii="TH SarabunPSK" w:eastAsia="Adobe Gothic Std B" w:hAnsi="TH SarabunPSK" w:cs="TH SarabunPSK"/>
          <w:cs/>
          <w:lang w:eastAsia="x-none"/>
        </w:rPr>
        <w:t>.</w:t>
      </w:r>
    </w:p>
    <w:p w14:paraId="060BD2DC" w14:textId="77777777" w:rsidR="003614F2" w:rsidRPr="004623A4" w:rsidRDefault="003614F2" w:rsidP="003614F2">
      <w:pPr>
        <w:tabs>
          <w:tab w:val="left" w:pos="567"/>
        </w:tabs>
        <w:ind w:left="1080" w:right="-2"/>
        <w:jc w:val="thaiDistribute"/>
        <w:rPr>
          <w:rFonts w:ascii="TH SarabunPSK" w:eastAsia="Adobe Gothic Std B" w:hAnsi="TH SarabunPSK" w:cs="TH SarabunPSK"/>
          <w:color w:val="FF0000"/>
          <w:lang w:eastAsia="x-none"/>
        </w:rPr>
      </w:pPr>
    </w:p>
    <w:p w14:paraId="0EA4EE5C" w14:textId="77777777" w:rsidR="000B38AD" w:rsidRPr="004623A4" w:rsidRDefault="00BF657A" w:rsidP="00FF7B0E">
      <w:pPr>
        <w:tabs>
          <w:tab w:val="left" w:pos="567"/>
        </w:tabs>
        <w:ind w:right="-2"/>
        <w:jc w:val="thaiDistribute"/>
        <w:rPr>
          <w:rFonts w:ascii="TH SarabunPSK" w:hAnsi="TH SarabunPSK" w:cs="TH SarabunPSK"/>
          <w:b/>
          <w:bCs/>
        </w:rPr>
      </w:pPr>
      <w:r w:rsidRPr="004623A4">
        <w:rPr>
          <w:rFonts w:ascii="TH SarabunPSK" w:eastAsia="Adobe Gothic Std B" w:hAnsi="TH SarabunPSK" w:cs="TH SarabunPSK"/>
          <w:b/>
          <w:bCs/>
          <w:cs/>
          <w:lang w:val="x-none" w:eastAsia="x-none"/>
        </w:rPr>
        <w:tab/>
      </w:r>
      <w:r w:rsidR="00FF7B0E" w:rsidRPr="004623A4">
        <w:rPr>
          <w:rFonts w:ascii="TH SarabunPSK" w:eastAsia="Adobe Gothic Std B" w:hAnsi="TH SarabunPSK" w:cs="TH SarabunPSK"/>
          <w:b/>
          <w:bCs/>
          <w:lang w:val="x-none" w:eastAsia="x-none"/>
        </w:rPr>
        <w:t>1</w:t>
      </w:r>
      <w:r w:rsidR="00FF7B0E" w:rsidRPr="004623A4">
        <w:rPr>
          <w:rFonts w:ascii="TH SarabunPSK" w:eastAsia="Adobe Gothic Std B" w:hAnsi="TH SarabunPSK" w:cs="TH SarabunPSK"/>
          <w:b/>
          <w:bCs/>
          <w:cs/>
          <w:lang w:val="x-none" w:eastAsia="x-none"/>
        </w:rPr>
        <w:t>1.</w:t>
      </w:r>
      <w:r w:rsidR="0067160A" w:rsidRPr="004623A4">
        <w:rPr>
          <w:rFonts w:ascii="TH SarabunPSK" w:eastAsia="Adobe Gothic Std B" w:hAnsi="TH SarabunPSK" w:cs="TH SarabunPSK"/>
          <w:b/>
          <w:bCs/>
          <w:lang w:eastAsia="x-none"/>
        </w:rPr>
        <w:t>4</w:t>
      </w:r>
      <w:r w:rsidR="00FF7B0E" w:rsidRPr="004623A4">
        <w:rPr>
          <w:rFonts w:ascii="TH SarabunPSK" w:eastAsia="Adobe Gothic Std B" w:hAnsi="TH SarabunPSK" w:cs="TH SarabunPSK"/>
          <w:b/>
          <w:bCs/>
          <w:cs/>
          <w:lang w:val="x-none" w:eastAsia="x-none"/>
        </w:rPr>
        <w:t xml:space="preserve"> </w:t>
      </w:r>
      <w:r w:rsidR="000B38AD" w:rsidRPr="004623A4">
        <w:rPr>
          <w:rFonts w:ascii="TH SarabunPSK" w:hAnsi="TH SarabunPSK" w:cs="TH SarabunPSK"/>
          <w:b/>
          <w:bCs/>
          <w:cs/>
        </w:rPr>
        <w:t>วิสัยทัศน์ พันธกิจ</w:t>
      </w:r>
      <w:r w:rsidR="0067160A" w:rsidRPr="004623A4">
        <w:rPr>
          <w:rFonts w:ascii="TH SarabunPSK" w:hAnsi="TH SarabunPSK" w:cs="TH SarabunPSK"/>
          <w:b/>
          <w:bCs/>
          <w:cs/>
        </w:rPr>
        <w:t xml:space="preserve"> ปรัชญาทางการศึกษา และอัตลักษณ์</w:t>
      </w:r>
      <w:r w:rsidR="000B38AD" w:rsidRPr="004623A4">
        <w:rPr>
          <w:rFonts w:ascii="TH SarabunPSK" w:hAnsi="TH SarabunPSK" w:cs="TH SarabunPSK"/>
          <w:b/>
          <w:bCs/>
          <w:cs/>
        </w:rPr>
        <w:t>ของมหาวิทยาลัย</w:t>
      </w:r>
      <w:r w:rsidR="0067160A" w:rsidRPr="004623A4">
        <w:rPr>
          <w:rFonts w:ascii="TH SarabunPSK" w:hAnsi="TH SarabunPSK" w:cs="TH SarabunPSK"/>
          <w:b/>
          <w:bCs/>
          <w:cs/>
        </w:rPr>
        <w:t>วลัยลักษณ์</w:t>
      </w:r>
    </w:p>
    <w:p w14:paraId="6858E7E2" w14:textId="77777777" w:rsidR="002E5F20" w:rsidRPr="004623A4" w:rsidRDefault="002E5F20" w:rsidP="006275F5">
      <w:pPr>
        <w:numPr>
          <w:ilvl w:val="0"/>
          <w:numId w:val="29"/>
        </w:numPr>
        <w:jc w:val="thaiDistribute"/>
        <w:rPr>
          <w:rFonts w:ascii="TH SarabunPSK" w:eastAsia="Sarabun" w:hAnsi="TH SarabunPSK" w:cs="TH SarabunPSK"/>
          <w:b/>
        </w:rPr>
      </w:pPr>
      <w:r w:rsidRPr="004623A4">
        <w:rPr>
          <w:rFonts w:ascii="TH SarabunPSK" w:eastAsia="Sarabun" w:hAnsi="TH SarabunPSK" w:cs="TH SarabunPSK"/>
          <w:b/>
          <w:bCs/>
          <w:cs/>
        </w:rPr>
        <w:t>วิสัยทัศน์</w:t>
      </w:r>
    </w:p>
    <w:p w14:paraId="35C4A63D" w14:textId="77777777" w:rsidR="002E5F20" w:rsidRPr="004623A4" w:rsidRDefault="002E5F20" w:rsidP="002E5F20">
      <w:pPr>
        <w:jc w:val="thaiDistribute"/>
        <w:rPr>
          <w:rFonts w:ascii="TH SarabunPSK" w:eastAsia="Sarabun" w:hAnsi="TH SarabunPSK" w:cs="TH SarabunPSK"/>
        </w:rPr>
      </w:pPr>
      <w:r w:rsidRPr="004623A4">
        <w:rPr>
          <w:rFonts w:ascii="TH SarabunPSK" w:eastAsia="Sarabun" w:hAnsi="TH SarabunPSK" w:cs="TH SarabunPSK"/>
          <w:b/>
        </w:rPr>
        <w:tab/>
      </w:r>
      <w:r w:rsidRPr="004623A4">
        <w:rPr>
          <w:rFonts w:ascii="TH SarabunPSK" w:eastAsia="Sarabun" w:hAnsi="TH SarabunPSK" w:cs="TH SarabunPSK"/>
        </w:rPr>
        <w:tab/>
      </w:r>
      <w:r w:rsidRPr="004623A4">
        <w:rPr>
          <w:rFonts w:ascii="TH SarabunPSK" w:eastAsia="Sarabun" w:hAnsi="TH SarabunPSK" w:cs="TH SarabunPSK"/>
          <w:cs/>
        </w:rPr>
        <w:t xml:space="preserve">     เป็นองค์การธรรมรัฐ เป็นแหล่งเรียนรู้ เป็นหลักในถิ่น เป็นเลิศสู่สากล</w:t>
      </w:r>
    </w:p>
    <w:p w14:paraId="542A4388" w14:textId="77777777" w:rsidR="002E5F20" w:rsidRPr="004623A4" w:rsidRDefault="002E5F20" w:rsidP="002E5F20">
      <w:pPr>
        <w:jc w:val="thaiDistribute"/>
        <w:rPr>
          <w:rFonts w:ascii="TH SarabunPSK" w:eastAsia="Sarabun" w:hAnsi="TH SarabunPSK" w:cs="TH SarabunPSK"/>
          <w:b/>
          <w:bCs/>
        </w:rPr>
      </w:pPr>
      <w:r w:rsidRPr="004623A4">
        <w:rPr>
          <w:rFonts w:ascii="TH SarabunPSK" w:eastAsia="Sarabun" w:hAnsi="TH SarabunPSK" w:cs="TH SarabunPSK"/>
          <w:cs/>
        </w:rPr>
        <w:t xml:space="preserve">                        </w:t>
      </w:r>
      <w:r w:rsidR="001D7D25" w:rsidRPr="004623A4">
        <w:rPr>
          <w:rFonts w:ascii="TH SarabunPSK" w:eastAsia="Sarabun" w:hAnsi="TH SarabunPSK" w:cs="TH SarabunPSK"/>
          <w:cs/>
        </w:rPr>
        <w:t xml:space="preserve">  </w:t>
      </w:r>
      <w:r w:rsidRPr="004623A4">
        <w:rPr>
          <w:rFonts w:ascii="TH SarabunPSK" w:eastAsia="Sarabun" w:hAnsi="TH SarabunPSK" w:cs="TH SarabunPSK"/>
          <w:b/>
          <w:bCs/>
        </w:rPr>
        <w:t xml:space="preserve">Vision  </w:t>
      </w:r>
    </w:p>
    <w:p w14:paraId="746D9C48" w14:textId="77777777" w:rsidR="002E5F20" w:rsidRPr="004623A4" w:rsidRDefault="002E5F20" w:rsidP="002E5F20">
      <w:pPr>
        <w:jc w:val="thaiDistribute"/>
        <w:rPr>
          <w:rFonts w:ascii="TH SarabunPSK" w:eastAsia="Sarabun" w:hAnsi="TH SarabunPSK" w:cs="TH SarabunPSK"/>
        </w:rPr>
      </w:pPr>
      <w:r w:rsidRPr="004623A4">
        <w:rPr>
          <w:rFonts w:ascii="TH SarabunPSK" w:eastAsia="Sarabun" w:hAnsi="TH SarabunPSK" w:cs="TH SarabunPSK"/>
          <w:cs/>
        </w:rPr>
        <w:t xml:space="preserve">                          </w:t>
      </w:r>
      <w:r w:rsidRPr="004623A4">
        <w:rPr>
          <w:rFonts w:ascii="TH SarabunPSK" w:eastAsia="Sarabun" w:hAnsi="TH SarabunPSK" w:cs="TH SarabunPSK"/>
        </w:rPr>
        <w:t>To be an institution of good governance, a source of knowledge for critical problems facing the nation, to unfailingly address community needs, and to strive for international recognition for excellence</w:t>
      </w:r>
      <w:r w:rsidRPr="004623A4">
        <w:rPr>
          <w:rFonts w:ascii="TH SarabunPSK" w:eastAsia="Sarabun" w:hAnsi="TH SarabunPSK" w:cs="TH SarabunPSK"/>
          <w:cs/>
        </w:rPr>
        <w:t>.</w:t>
      </w:r>
    </w:p>
    <w:p w14:paraId="2C117B3B" w14:textId="77777777" w:rsidR="002E5F20" w:rsidRPr="004623A4" w:rsidRDefault="002E5F20" w:rsidP="006275F5">
      <w:pPr>
        <w:numPr>
          <w:ilvl w:val="0"/>
          <w:numId w:val="29"/>
        </w:numPr>
        <w:spacing w:line="259" w:lineRule="auto"/>
        <w:jc w:val="thaiDistribute"/>
        <w:rPr>
          <w:rFonts w:ascii="TH SarabunPSK" w:eastAsia="Sarabun" w:hAnsi="TH SarabunPSK" w:cs="TH SarabunPSK"/>
          <w:b/>
        </w:rPr>
      </w:pPr>
      <w:r w:rsidRPr="004623A4">
        <w:rPr>
          <w:rFonts w:ascii="TH SarabunPSK" w:eastAsia="Sarabun" w:hAnsi="TH SarabunPSK" w:cs="TH SarabunPSK"/>
          <w:b/>
          <w:bCs/>
          <w:cs/>
        </w:rPr>
        <w:t>พันธกิจ</w:t>
      </w:r>
    </w:p>
    <w:p w14:paraId="35B150B0" w14:textId="77777777" w:rsidR="002E5F20" w:rsidRPr="004623A4" w:rsidRDefault="002E5F20" w:rsidP="006275F5">
      <w:pPr>
        <w:numPr>
          <w:ilvl w:val="1"/>
          <w:numId w:val="28"/>
        </w:numPr>
        <w:tabs>
          <w:tab w:val="left" w:pos="2268"/>
        </w:tabs>
        <w:spacing w:line="259" w:lineRule="auto"/>
        <w:ind w:left="2268" w:hanging="425"/>
        <w:jc w:val="thaiDistribute"/>
        <w:rPr>
          <w:rFonts w:ascii="TH SarabunPSK" w:eastAsia="Sarabun" w:hAnsi="TH SarabunPSK" w:cs="TH SarabunPSK"/>
        </w:rPr>
      </w:pPr>
      <w:r w:rsidRPr="004623A4">
        <w:rPr>
          <w:rFonts w:ascii="TH SarabunPSK" w:eastAsia="Sarabun" w:hAnsi="TH SarabunPSK" w:cs="TH SarabunPSK"/>
          <w:cs/>
        </w:rPr>
        <w:t>ผลิตและพัฒนากำลังคนระดับสูง ให้มีมาตรฐานที่สอดคล้องกับความต้องการในการพัฒนาเศรษฐกิจและสังคมภาคใต้และของประเทศ</w:t>
      </w:r>
    </w:p>
    <w:p w14:paraId="6E714A00" w14:textId="77777777" w:rsidR="002E5F20" w:rsidRPr="004623A4" w:rsidRDefault="002E5F20" w:rsidP="006275F5">
      <w:pPr>
        <w:numPr>
          <w:ilvl w:val="1"/>
          <w:numId w:val="28"/>
        </w:numPr>
        <w:tabs>
          <w:tab w:val="left" w:pos="2268"/>
        </w:tabs>
        <w:spacing w:line="259" w:lineRule="auto"/>
        <w:ind w:left="2268" w:hanging="425"/>
        <w:jc w:val="thaiDistribute"/>
        <w:rPr>
          <w:rFonts w:ascii="TH SarabunPSK" w:eastAsia="Sarabun" w:hAnsi="TH SarabunPSK" w:cs="TH SarabunPSK"/>
        </w:rPr>
      </w:pPr>
      <w:r w:rsidRPr="004623A4">
        <w:rPr>
          <w:rFonts w:ascii="TH SarabunPSK" w:eastAsia="Sarabun" w:hAnsi="TH SarabunPSK" w:cs="TH SarabunPSK"/>
          <w:cs/>
        </w:rPr>
        <w:t>ดำเนินการศึกษา ค้นคว้า วิจัยและพัฒนาองค์ความรู้ใหม่ให้สามารถนำไปใช้ในการผลิตให้มีคุณภาพและประสิทธิภาพ เพื่อความสามารถในการพึ่งตนเองและการแข่งขันในระดับนานาชาติ</w:t>
      </w:r>
    </w:p>
    <w:p w14:paraId="0B30C895" w14:textId="77777777" w:rsidR="002E5F20" w:rsidRPr="004623A4" w:rsidRDefault="002E5F20" w:rsidP="006275F5">
      <w:pPr>
        <w:numPr>
          <w:ilvl w:val="1"/>
          <w:numId w:val="28"/>
        </w:numPr>
        <w:tabs>
          <w:tab w:val="left" w:pos="2268"/>
        </w:tabs>
        <w:spacing w:line="259" w:lineRule="auto"/>
        <w:ind w:left="2268" w:hanging="425"/>
        <w:jc w:val="thaiDistribute"/>
        <w:rPr>
          <w:rFonts w:ascii="TH SarabunPSK" w:eastAsia="Sarabun" w:hAnsi="TH SarabunPSK" w:cs="TH SarabunPSK"/>
        </w:rPr>
      </w:pPr>
      <w:r w:rsidRPr="004623A4">
        <w:rPr>
          <w:rFonts w:ascii="TH SarabunPSK" w:eastAsia="Sarabun" w:hAnsi="TH SarabunPSK" w:cs="TH SarabunPSK"/>
          <w:cs/>
        </w:rPr>
        <w:t>ให้บริการทางวิชาการแก่หน่วยงานต่างๆ ทั้งภาครัฐและเอกชนในด้านการให้คำปรึกษา และแนะนำการวิจัย และพัฒนาการทดสอบ การสำรวจ รวมทั้งการฝึกอบรมและพัฒนาอันก่อให้เกิดการถ่ายทอดเทคโนโลยีที่จำเป็นและเหมาะสม เพื่อการพัฒนาเศรษฐกิจและสังคมของภูมิภาคและประเทศชาติ</w:t>
      </w:r>
    </w:p>
    <w:p w14:paraId="698BA2DD" w14:textId="77777777" w:rsidR="002E5F20" w:rsidRPr="004623A4" w:rsidRDefault="002E5F20" w:rsidP="006275F5">
      <w:pPr>
        <w:numPr>
          <w:ilvl w:val="1"/>
          <w:numId w:val="28"/>
        </w:numPr>
        <w:tabs>
          <w:tab w:val="left" w:pos="2268"/>
        </w:tabs>
        <w:spacing w:line="259" w:lineRule="auto"/>
        <w:ind w:left="2268" w:hanging="425"/>
        <w:jc w:val="thaiDistribute"/>
        <w:rPr>
          <w:rFonts w:ascii="TH SarabunPSK" w:eastAsia="Sarabun" w:hAnsi="TH SarabunPSK" w:cs="TH SarabunPSK"/>
        </w:rPr>
      </w:pPr>
      <w:r w:rsidRPr="004623A4">
        <w:rPr>
          <w:rFonts w:ascii="TH SarabunPSK" w:eastAsia="Sarabun" w:hAnsi="TH SarabunPSK" w:cs="TH SarabunPSK"/>
          <w:cs/>
        </w:rPr>
        <w:lastRenderedPageBreak/>
        <w:t>อนุรักษ์และฟื้นฟูศิลปะและวัฒนธรรม อันเป็นจารีตประเพณี รวมทั้งศิลปะบริสุทธิ์และศิลปะประยุกต์ เพื่อให้มหาวิทยาลัยเป็นศูนย์รวมของชุมชนและเป็นแบบอย่างที่ดีของสังคม</w:t>
      </w:r>
    </w:p>
    <w:p w14:paraId="2CF3F4F8" w14:textId="77777777" w:rsidR="00522ABF" w:rsidRDefault="00522ABF" w:rsidP="00D5135B">
      <w:pPr>
        <w:tabs>
          <w:tab w:val="left" w:pos="2268"/>
        </w:tabs>
        <w:spacing w:line="259" w:lineRule="auto"/>
        <w:ind w:left="1843"/>
        <w:jc w:val="thaiDistribute"/>
        <w:rPr>
          <w:rFonts w:ascii="TH SarabunPSK" w:eastAsia="Sarabun" w:hAnsi="TH SarabunPSK" w:cs="TH SarabunPSK"/>
          <w:b/>
          <w:bCs/>
        </w:rPr>
      </w:pPr>
    </w:p>
    <w:p w14:paraId="26098B2A" w14:textId="77777777" w:rsidR="002E5F20" w:rsidRPr="004623A4" w:rsidRDefault="002E5F20" w:rsidP="00D5135B">
      <w:pPr>
        <w:tabs>
          <w:tab w:val="left" w:pos="2268"/>
        </w:tabs>
        <w:spacing w:line="259" w:lineRule="auto"/>
        <w:ind w:left="1843"/>
        <w:jc w:val="thaiDistribute"/>
        <w:rPr>
          <w:rFonts w:ascii="TH SarabunPSK" w:eastAsia="Sarabun" w:hAnsi="TH SarabunPSK" w:cs="TH SarabunPSK"/>
          <w:b/>
          <w:bCs/>
        </w:rPr>
      </w:pPr>
      <w:r w:rsidRPr="004623A4">
        <w:rPr>
          <w:rFonts w:ascii="TH SarabunPSK" w:eastAsia="Sarabun" w:hAnsi="TH SarabunPSK" w:cs="TH SarabunPSK"/>
          <w:b/>
          <w:bCs/>
        </w:rPr>
        <w:t>Mission</w:t>
      </w:r>
    </w:p>
    <w:p w14:paraId="572C7F28" w14:textId="77777777" w:rsidR="002E5F20" w:rsidRPr="004623A4" w:rsidRDefault="002E5F20" w:rsidP="006275F5">
      <w:pPr>
        <w:pStyle w:val="aff"/>
        <w:numPr>
          <w:ilvl w:val="0"/>
          <w:numId w:val="30"/>
        </w:numPr>
        <w:tabs>
          <w:tab w:val="left" w:pos="2268"/>
        </w:tabs>
        <w:spacing w:after="160" w:line="259" w:lineRule="auto"/>
        <w:rPr>
          <w:rFonts w:ascii="TH SarabunPSK" w:eastAsia="Sarabun" w:hAnsi="TH SarabunPSK" w:cs="TH SarabunPSK"/>
        </w:rPr>
      </w:pPr>
      <w:r w:rsidRPr="004623A4">
        <w:rPr>
          <w:rFonts w:ascii="TH SarabunPSK" w:eastAsia="Sarabun" w:hAnsi="TH SarabunPSK" w:cs="TH SarabunPSK"/>
        </w:rPr>
        <w:t>To lead high level training of students based on world standards, consistent with socio</w:t>
      </w:r>
      <w:r w:rsidRPr="004623A4">
        <w:rPr>
          <w:rFonts w:ascii="TH SarabunPSK" w:eastAsia="Sarabun" w:hAnsi="TH SarabunPSK" w:cs="TH SarabunPSK"/>
          <w:szCs w:val="32"/>
          <w:cs/>
        </w:rPr>
        <w:t>-</w:t>
      </w:r>
      <w:r w:rsidRPr="004623A4">
        <w:rPr>
          <w:rFonts w:ascii="TH SarabunPSK" w:eastAsia="Sarabun" w:hAnsi="TH SarabunPSK" w:cs="TH SarabunPSK"/>
        </w:rPr>
        <w:t>economic devel</w:t>
      </w:r>
      <w:r w:rsidR="00801F83">
        <w:rPr>
          <w:rFonts w:ascii="TH SarabunPSK" w:eastAsia="Sarabun" w:hAnsi="TH SarabunPSK" w:cs="TH SarabunPSK"/>
        </w:rPr>
        <w:t>o</w:t>
      </w:r>
      <w:r w:rsidRPr="004623A4">
        <w:rPr>
          <w:rFonts w:ascii="TH SarabunPSK" w:eastAsia="Sarabun" w:hAnsi="TH SarabunPSK" w:cs="TH SarabunPSK"/>
        </w:rPr>
        <w:t>pment of the South of Thailand and Thailand as a whole;</w:t>
      </w:r>
    </w:p>
    <w:p w14:paraId="61170483" w14:textId="77777777" w:rsidR="002E5F20" w:rsidRPr="004623A4" w:rsidRDefault="002E5F20" w:rsidP="006275F5">
      <w:pPr>
        <w:pStyle w:val="aff"/>
        <w:numPr>
          <w:ilvl w:val="0"/>
          <w:numId w:val="30"/>
        </w:numPr>
        <w:tabs>
          <w:tab w:val="left" w:pos="2268"/>
        </w:tabs>
        <w:spacing w:after="160" w:line="259" w:lineRule="auto"/>
        <w:rPr>
          <w:rFonts w:ascii="TH SarabunPSK" w:eastAsia="Sarabun" w:hAnsi="TH SarabunPSK" w:cs="TH SarabunPSK"/>
          <w:b/>
          <w:bCs/>
        </w:rPr>
      </w:pPr>
      <w:r w:rsidRPr="004623A4">
        <w:rPr>
          <w:rFonts w:ascii="TH SarabunPSK" w:eastAsia="Sarabun" w:hAnsi="TH SarabunPSK" w:cs="TH SarabunPSK"/>
        </w:rPr>
        <w:t xml:space="preserve">To conduct studies, research in order to develop new knowledge that can be of benefit to national productivity and can help enhance </w:t>
      </w:r>
      <w:r w:rsidR="00801F83">
        <w:rPr>
          <w:rFonts w:ascii="TH SarabunPSK" w:eastAsia="Sarabun" w:hAnsi="TH SarabunPSK" w:cs="TH SarabunPSK"/>
        </w:rPr>
        <w:t xml:space="preserve">the </w:t>
      </w:r>
      <w:r w:rsidRPr="004623A4">
        <w:rPr>
          <w:rFonts w:ascii="TH SarabunPSK" w:eastAsia="Sarabun" w:hAnsi="TH SarabunPSK" w:cs="TH SarabunPSK"/>
        </w:rPr>
        <w:t>international competitiveness of Thailand</w:t>
      </w:r>
      <w:r w:rsidRPr="004623A4">
        <w:rPr>
          <w:rFonts w:ascii="TH SarabunPSK" w:eastAsia="Sarabun" w:hAnsi="TH SarabunPSK" w:cs="TH SarabunPSK"/>
          <w:b/>
          <w:bCs/>
        </w:rPr>
        <w:t>;</w:t>
      </w:r>
    </w:p>
    <w:p w14:paraId="4B14ED68" w14:textId="77777777" w:rsidR="002E5F20" w:rsidRPr="004623A4" w:rsidRDefault="002E5F20" w:rsidP="006275F5">
      <w:pPr>
        <w:pStyle w:val="aff"/>
        <w:numPr>
          <w:ilvl w:val="0"/>
          <w:numId w:val="30"/>
        </w:numPr>
        <w:tabs>
          <w:tab w:val="left" w:pos="2268"/>
        </w:tabs>
        <w:spacing w:after="160" w:line="259" w:lineRule="auto"/>
        <w:rPr>
          <w:rFonts w:ascii="TH SarabunPSK" w:eastAsia="Sarabun" w:hAnsi="TH SarabunPSK" w:cs="TH SarabunPSK"/>
        </w:rPr>
      </w:pPr>
      <w:r w:rsidRPr="004623A4">
        <w:rPr>
          <w:rFonts w:ascii="TH SarabunPSK" w:eastAsia="Sarabun" w:hAnsi="TH SarabunPSK" w:cs="TH SarabunPSK"/>
        </w:rPr>
        <w:t>To provide and share expertise and technical services to organizations, both private and government sectors, including research and training and technological transfer in areas that can help develop the region and country;</w:t>
      </w:r>
    </w:p>
    <w:p w14:paraId="7CE4841F" w14:textId="77777777" w:rsidR="002E5F20" w:rsidRPr="004623A4" w:rsidRDefault="002E5F20" w:rsidP="006275F5">
      <w:pPr>
        <w:pStyle w:val="aff"/>
        <w:numPr>
          <w:ilvl w:val="0"/>
          <w:numId w:val="30"/>
        </w:numPr>
        <w:tabs>
          <w:tab w:val="left" w:pos="2268"/>
        </w:tabs>
        <w:spacing w:line="259" w:lineRule="auto"/>
        <w:rPr>
          <w:rFonts w:ascii="TH SarabunPSK" w:eastAsia="Sarabun" w:hAnsi="TH SarabunPSK" w:cs="TH SarabunPSK"/>
        </w:rPr>
      </w:pPr>
      <w:r w:rsidRPr="004623A4">
        <w:rPr>
          <w:rFonts w:ascii="TH SarabunPSK" w:eastAsia="Sarabun" w:hAnsi="TH SarabunPSK" w:cs="TH SarabunPSK"/>
        </w:rPr>
        <w:t>To act as a center for the conservation and restoration of art and culture</w:t>
      </w:r>
      <w:r w:rsidRPr="004623A4">
        <w:rPr>
          <w:rFonts w:ascii="TH SarabunPSK" w:eastAsia="Sarabun" w:hAnsi="TH SarabunPSK" w:cs="TH SarabunPSK"/>
          <w:szCs w:val="32"/>
          <w:cs/>
        </w:rPr>
        <w:t>.</w:t>
      </w:r>
    </w:p>
    <w:p w14:paraId="65AD9531" w14:textId="77777777" w:rsidR="002E5F20" w:rsidRPr="004623A4" w:rsidRDefault="002E5F20" w:rsidP="006275F5">
      <w:pPr>
        <w:numPr>
          <w:ilvl w:val="0"/>
          <w:numId w:val="29"/>
        </w:numPr>
        <w:spacing w:line="259" w:lineRule="auto"/>
        <w:jc w:val="thaiDistribute"/>
        <w:rPr>
          <w:rFonts w:ascii="TH SarabunPSK" w:eastAsia="Sarabun" w:hAnsi="TH SarabunPSK" w:cs="TH SarabunPSK"/>
          <w:b/>
        </w:rPr>
      </w:pPr>
      <w:r w:rsidRPr="004623A4">
        <w:rPr>
          <w:rFonts w:ascii="TH SarabunPSK" w:eastAsia="Sarabun" w:hAnsi="TH SarabunPSK" w:cs="TH SarabunPSK"/>
          <w:b/>
          <w:bCs/>
          <w:cs/>
        </w:rPr>
        <w:t>ปรัชญาทางการศึกษามหาวิทยาลัยวลัยลักษณ์</w:t>
      </w:r>
    </w:p>
    <w:p w14:paraId="4F41636C" w14:textId="77777777" w:rsidR="002E5F20" w:rsidRPr="004623A4" w:rsidRDefault="002E5F20" w:rsidP="002E5F20">
      <w:pPr>
        <w:jc w:val="thaiDistribute"/>
        <w:rPr>
          <w:rFonts w:ascii="TH SarabunPSK" w:eastAsia="Sarabun" w:hAnsi="TH SarabunPSK" w:cs="TH SarabunPSK"/>
        </w:rPr>
      </w:pPr>
      <w:r w:rsidRPr="004623A4">
        <w:rPr>
          <w:rFonts w:ascii="TH SarabunPSK" w:eastAsia="Sarabun" w:hAnsi="TH SarabunPSK" w:cs="TH SarabunPSK"/>
        </w:rPr>
        <w:tab/>
      </w:r>
      <w:r w:rsidRPr="004623A4">
        <w:rPr>
          <w:rFonts w:ascii="TH SarabunPSK" w:eastAsia="Sarabun" w:hAnsi="TH SarabunPSK" w:cs="TH SarabunPSK"/>
        </w:rPr>
        <w:tab/>
      </w:r>
      <w:r w:rsidRPr="004623A4">
        <w:rPr>
          <w:rFonts w:ascii="TH SarabunPSK" w:eastAsia="Sarabun" w:hAnsi="TH SarabunPSK" w:cs="TH SarabunPSK"/>
          <w:cs/>
        </w:rPr>
        <w:t xml:space="preserve">     มหาวิทยาลัยวลัยลักษณ์ เป็นมหาวิทยาลัยคุณภาพ เพื่อพัฒนาบัณฑิตที่มีขีดความสามารถในการแข่งขันสูง ภายใต้กรอบแนวคิด</w:t>
      </w:r>
      <w:r w:rsidRPr="004623A4">
        <w:rPr>
          <w:rFonts w:ascii="TH SarabunPSK" w:eastAsia="Sarabun" w:hAnsi="TH SarabunPSK" w:cs="TH SarabunPSK"/>
          <w:b/>
          <w:bCs/>
          <w:cs/>
        </w:rPr>
        <w:t xml:space="preserve"> “เก่งวิชาการ เชี่ยวชาญการปฏิบัติ” </w:t>
      </w:r>
      <w:r w:rsidRPr="004623A4">
        <w:rPr>
          <w:rFonts w:ascii="TH SarabunPSK" w:eastAsia="Sarabun" w:hAnsi="TH SarabunPSK" w:cs="TH SarabunPSK"/>
          <w:cs/>
        </w:rPr>
        <w:t>(</w:t>
      </w:r>
      <w:r w:rsidRPr="004623A4">
        <w:rPr>
          <w:rFonts w:ascii="TH SarabunPSK" w:eastAsia="Sarabun" w:hAnsi="TH SarabunPSK" w:cs="TH SarabunPSK"/>
        </w:rPr>
        <w:t>Academic Excellence with Professional Skills</w:t>
      </w:r>
      <w:r w:rsidRPr="004623A4">
        <w:rPr>
          <w:rFonts w:ascii="TH SarabunPSK" w:eastAsia="Sarabun" w:hAnsi="TH SarabunPSK" w:cs="TH SarabunPSK"/>
          <w:cs/>
        </w:rPr>
        <w:t xml:space="preserve">) </w:t>
      </w:r>
    </w:p>
    <w:p w14:paraId="1A901249" w14:textId="77777777" w:rsidR="002E5F20" w:rsidRPr="004623A4" w:rsidRDefault="002E5F20" w:rsidP="002E5F20">
      <w:pPr>
        <w:jc w:val="thaiDistribute"/>
        <w:rPr>
          <w:rFonts w:ascii="TH SarabunPSK" w:eastAsia="Sarabun" w:hAnsi="TH SarabunPSK" w:cs="TH SarabunPSK"/>
        </w:rPr>
      </w:pPr>
      <w:r w:rsidRPr="004623A4">
        <w:rPr>
          <w:rFonts w:ascii="TH SarabunPSK" w:eastAsia="Sarabun" w:hAnsi="TH SarabunPSK" w:cs="TH SarabunPSK"/>
        </w:rPr>
        <w:tab/>
      </w:r>
      <w:r w:rsidRPr="004623A4">
        <w:rPr>
          <w:rFonts w:ascii="TH SarabunPSK" w:eastAsia="Sarabun" w:hAnsi="TH SarabunPSK" w:cs="TH SarabunPSK"/>
        </w:rPr>
        <w:tab/>
      </w:r>
      <w:r w:rsidRPr="004623A4">
        <w:rPr>
          <w:rFonts w:ascii="TH SarabunPSK" w:eastAsia="Sarabun" w:hAnsi="TH SarabunPSK" w:cs="TH SarabunPSK"/>
          <w:cs/>
        </w:rPr>
        <w:t xml:space="preserve">     </w:t>
      </w:r>
      <w:r w:rsidRPr="004623A4">
        <w:rPr>
          <w:rFonts w:ascii="TH SarabunPSK" w:eastAsia="Sarabun" w:hAnsi="TH SarabunPSK" w:cs="TH SarabunPSK"/>
          <w:u w:val="single"/>
          <w:cs/>
        </w:rPr>
        <w:t>เก่งวิชาการ</w:t>
      </w:r>
      <w:r w:rsidRPr="004623A4">
        <w:rPr>
          <w:rFonts w:ascii="TH SarabunPSK" w:eastAsia="Sarabun" w:hAnsi="TH SarabunPSK" w:cs="TH SarabunPSK"/>
          <w:cs/>
        </w:rPr>
        <w:t xml:space="preserve"> (</w:t>
      </w:r>
      <w:r w:rsidRPr="004623A4">
        <w:rPr>
          <w:rFonts w:ascii="TH SarabunPSK" w:eastAsia="Sarabun" w:hAnsi="TH SarabunPSK" w:cs="TH SarabunPSK"/>
        </w:rPr>
        <w:t>Academic Excellence</w:t>
      </w:r>
      <w:r w:rsidRPr="004623A4">
        <w:rPr>
          <w:rFonts w:ascii="TH SarabunPSK" w:eastAsia="Sarabun" w:hAnsi="TH SarabunPSK" w:cs="TH SarabunPSK"/>
          <w:cs/>
        </w:rPr>
        <w:t xml:space="preserve">) เป็นการจัดการเรียนการสอนโดยใช้กรอบมาตรฐานวิชาชีพระดับอุดมศึกษา </w:t>
      </w:r>
      <w:r w:rsidRPr="004623A4">
        <w:rPr>
          <w:rFonts w:ascii="TH SarabunPSK" w:eastAsia="Sarabun" w:hAnsi="TH SarabunPSK" w:cs="TH SarabunPSK"/>
        </w:rPr>
        <w:t xml:space="preserve">The United Kingdom Professional Standards Frameworks </w:t>
      </w:r>
      <w:r w:rsidRPr="004623A4">
        <w:rPr>
          <w:rFonts w:ascii="TH SarabunPSK" w:eastAsia="Sarabun" w:hAnsi="TH SarabunPSK" w:cs="TH SarabunPSK"/>
          <w:cs/>
        </w:rPr>
        <w:t>(</w:t>
      </w:r>
      <w:r w:rsidRPr="004623A4">
        <w:rPr>
          <w:rFonts w:ascii="TH SarabunPSK" w:eastAsia="Sarabun" w:hAnsi="TH SarabunPSK" w:cs="TH SarabunPSK"/>
        </w:rPr>
        <w:t>UKPSF</w:t>
      </w:r>
      <w:r w:rsidRPr="004623A4">
        <w:rPr>
          <w:rFonts w:ascii="TH SarabunPSK" w:eastAsia="Sarabun" w:hAnsi="TH SarabunPSK" w:cs="TH SarabunPSK"/>
          <w:cs/>
        </w:rPr>
        <w:t>) เพื่อให้บัณฑิตมีความสามารถในการคิดวิเคราะห์การคิดสังเคราะห์และการคิดสร้างสรรค์สิ่งใหม่</w:t>
      </w:r>
    </w:p>
    <w:p w14:paraId="241A2B26" w14:textId="77777777" w:rsidR="002E5F20" w:rsidRPr="004623A4" w:rsidRDefault="002E5F20" w:rsidP="002E5F20">
      <w:pPr>
        <w:jc w:val="thaiDistribute"/>
        <w:rPr>
          <w:rFonts w:ascii="TH SarabunPSK" w:eastAsia="Sarabun" w:hAnsi="TH SarabunPSK" w:cs="TH SarabunPSK"/>
          <w:b/>
          <w:bCs/>
        </w:rPr>
      </w:pPr>
      <w:r w:rsidRPr="004623A4">
        <w:rPr>
          <w:rFonts w:ascii="TH SarabunPSK" w:eastAsia="Sarabun" w:hAnsi="TH SarabunPSK" w:cs="TH SarabunPSK"/>
        </w:rPr>
        <w:tab/>
      </w:r>
      <w:r w:rsidRPr="004623A4">
        <w:rPr>
          <w:rFonts w:ascii="TH SarabunPSK" w:eastAsia="Sarabun" w:hAnsi="TH SarabunPSK" w:cs="TH SarabunPSK"/>
        </w:rPr>
        <w:tab/>
      </w:r>
      <w:r w:rsidRPr="004623A4">
        <w:rPr>
          <w:rFonts w:ascii="TH SarabunPSK" w:eastAsia="Sarabun" w:hAnsi="TH SarabunPSK" w:cs="TH SarabunPSK"/>
          <w:cs/>
        </w:rPr>
        <w:t xml:space="preserve">     </w:t>
      </w:r>
      <w:r w:rsidRPr="004623A4">
        <w:rPr>
          <w:rFonts w:ascii="TH SarabunPSK" w:eastAsia="Sarabun" w:hAnsi="TH SarabunPSK" w:cs="TH SarabunPSK"/>
          <w:u w:val="single"/>
          <w:cs/>
        </w:rPr>
        <w:t>เชี่ยวชาญการปฏิบัติ</w:t>
      </w:r>
      <w:r w:rsidRPr="004623A4">
        <w:rPr>
          <w:rFonts w:ascii="TH SarabunPSK" w:eastAsia="Sarabun" w:hAnsi="TH SarabunPSK" w:cs="TH SarabunPSK"/>
          <w:cs/>
        </w:rPr>
        <w:t xml:space="preserve"> (</w:t>
      </w:r>
      <w:r w:rsidRPr="004623A4">
        <w:rPr>
          <w:rFonts w:ascii="TH SarabunPSK" w:eastAsia="Sarabun" w:hAnsi="TH SarabunPSK" w:cs="TH SarabunPSK"/>
        </w:rPr>
        <w:t>Professional Skills</w:t>
      </w:r>
      <w:r w:rsidRPr="004623A4">
        <w:rPr>
          <w:rFonts w:ascii="TH SarabunPSK" w:eastAsia="Sarabun" w:hAnsi="TH SarabunPSK" w:cs="TH SarabunPSK"/>
          <w:cs/>
        </w:rPr>
        <w:t>) เป็นการจัดการเรียนการสอนที่มีการฝึกปฏิบัติการฝึกภาคสนาม การจัดสหกิจศึกษาและการศึกษาเชิงบูรณาการกับการทํางาน (</w:t>
      </w:r>
      <w:r w:rsidRPr="004623A4">
        <w:rPr>
          <w:rFonts w:ascii="TH SarabunPSK" w:eastAsia="Sarabun" w:hAnsi="TH SarabunPSK" w:cs="TH SarabunPSK"/>
        </w:rPr>
        <w:t>Cooperative and Work Integrated Education</w:t>
      </w:r>
      <w:r w:rsidRPr="004623A4">
        <w:rPr>
          <w:rFonts w:ascii="TH SarabunPSK" w:eastAsia="Sarabun" w:hAnsi="TH SarabunPSK" w:cs="TH SarabunPSK"/>
          <w:cs/>
        </w:rPr>
        <w:t xml:space="preserve">: </w:t>
      </w:r>
      <w:r w:rsidRPr="004623A4">
        <w:rPr>
          <w:rFonts w:ascii="TH SarabunPSK" w:eastAsia="Sarabun" w:hAnsi="TH SarabunPSK" w:cs="TH SarabunPSK"/>
        </w:rPr>
        <w:t>CWIE</w:t>
      </w:r>
      <w:r w:rsidRPr="004623A4">
        <w:rPr>
          <w:rFonts w:ascii="TH SarabunPSK" w:eastAsia="Sarabun" w:hAnsi="TH SarabunPSK" w:cs="TH SarabunPSK"/>
          <w:cs/>
        </w:rPr>
        <w:t>)</w:t>
      </w:r>
    </w:p>
    <w:p w14:paraId="1AF6263A" w14:textId="77777777" w:rsidR="001C1C53" w:rsidRPr="004623A4" w:rsidRDefault="001C1C53" w:rsidP="00522ABF">
      <w:pPr>
        <w:jc w:val="thaiDistribute"/>
        <w:rPr>
          <w:rFonts w:ascii="TH SarabunPSK" w:eastAsia="Sarabun" w:hAnsi="TH SarabunPSK" w:cs="TH SarabunPSK"/>
          <w:b/>
          <w:bCs/>
        </w:rPr>
      </w:pPr>
      <w:r w:rsidRPr="001C1C53">
        <w:rPr>
          <w:rFonts w:ascii="TH Sarabun New" w:eastAsia="Sarabun" w:hAnsi="TH Sarabun New" w:cs="TH Sarabun New"/>
          <w:b/>
          <w:bCs/>
        </w:rPr>
        <w:tab/>
      </w:r>
      <w:r w:rsidRPr="001C1C53">
        <w:rPr>
          <w:rFonts w:ascii="TH Sarabun New" w:eastAsia="Sarabun" w:hAnsi="TH Sarabun New" w:cs="TH Sarabun New"/>
          <w:b/>
          <w:bCs/>
        </w:rPr>
        <w:tab/>
      </w:r>
      <w:r w:rsidRPr="001C1C53">
        <w:rPr>
          <w:rFonts w:ascii="TH Sarabun New" w:eastAsia="Sarabun" w:hAnsi="TH Sarabun New" w:cs="TH Sarabun New"/>
          <w:b/>
          <w:bCs/>
          <w:cs/>
        </w:rPr>
        <w:t xml:space="preserve">     </w:t>
      </w:r>
      <w:r w:rsidRPr="004623A4">
        <w:rPr>
          <w:rFonts w:ascii="TH SarabunPSK" w:eastAsia="Sarabun" w:hAnsi="TH SarabunPSK" w:cs="TH SarabunPSK"/>
          <w:b/>
          <w:bCs/>
        </w:rPr>
        <w:t>Educational Philosophy of Walailak University</w:t>
      </w:r>
    </w:p>
    <w:p w14:paraId="7025353E" w14:textId="77777777" w:rsidR="00D5135B" w:rsidRPr="004623A4" w:rsidRDefault="00D5135B" w:rsidP="002E5F20">
      <w:pPr>
        <w:jc w:val="thaiDistribute"/>
        <w:rPr>
          <w:rFonts w:ascii="TH SarabunPSK" w:eastAsia="Sarabun" w:hAnsi="TH SarabunPSK" w:cs="TH SarabunPSK"/>
        </w:rPr>
      </w:pPr>
      <w:r w:rsidRPr="004623A4">
        <w:rPr>
          <w:rFonts w:ascii="TH SarabunPSK" w:eastAsia="Sarabun" w:hAnsi="TH SarabunPSK" w:cs="TH SarabunPSK"/>
        </w:rPr>
        <w:t xml:space="preserve">                          Walailak University is a quality university</w:t>
      </w:r>
      <w:r w:rsidRPr="004623A4">
        <w:rPr>
          <w:rFonts w:ascii="TH SarabunPSK" w:eastAsia="Sarabun" w:hAnsi="TH SarabunPSK" w:cs="TH SarabunPSK"/>
          <w:cs/>
        </w:rPr>
        <w:t xml:space="preserve">. </w:t>
      </w:r>
      <w:r w:rsidRPr="004623A4">
        <w:rPr>
          <w:rFonts w:ascii="TH SarabunPSK" w:eastAsia="Sarabun" w:hAnsi="TH SarabunPSK" w:cs="TH SarabunPSK"/>
        </w:rPr>
        <w:t>Its</w:t>
      </w:r>
      <w:r w:rsidR="001C1C53" w:rsidRPr="004623A4">
        <w:rPr>
          <w:rFonts w:ascii="TH SarabunPSK" w:eastAsia="Sarabun" w:hAnsi="TH SarabunPSK" w:cs="TH SarabunPSK"/>
        </w:rPr>
        <w:t xml:space="preserve"> purpose is to </w:t>
      </w:r>
      <w:r w:rsidR="003B623B" w:rsidRPr="004623A4">
        <w:rPr>
          <w:rFonts w:ascii="TH SarabunPSK" w:eastAsia="Sarabun" w:hAnsi="TH SarabunPSK" w:cs="TH SarabunPSK"/>
        </w:rPr>
        <w:t>produce</w:t>
      </w:r>
      <w:r w:rsidR="001C1C53" w:rsidRPr="004623A4">
        <w:rPr>
          <w:rFonts w:ascii="TH SarabunPSK" w:eastAsia="Sarabun" w:hAnsi="TH SarabunPSK" w:cs="TH SarabunPSK"/>
          <w:cs/>
        </w:rPr>
        <w:t xml:space="preserve"> </w:t>
      </w:r>
      <w:r w:rsidR="000E655D" w:rsidRPr="004623A4">
        <w:rPr>
          <w:rFonts w:ascii="TH SarabunPSK" w:eastAsia="Sarabun" w:hAnsi="TH SarabunPSK" w:cs="TH SarabunPSK"/>
        </w:rPr>
        <w:t xml:space="preserve">highly competitive </w:t>
      </w:r>
      <w:r w:rsidR="001C1C53" w:rsidRPr="004623A4">
        <w:rPr>
          <w:rFonts w:ascii="TH SarabunPSK" w:eastAsia="Sarabun" w:hAnsi="TH SarabunPSK" w:cs="TH SarabunPSK"/>
        </w:rPr>
        <w:t xml:space="preserve">graduates </w:t>
      </w:r>
      <w:bookmarkStart w:id="11" w:name="_Hlk97283204"/>
      <w:r w:rsidR="001C1C53" w:rsidRPr="004623A4">
        <w:rPr>
          <w:rFonts w:ascii="TH SarabunPSK" w:eastAsia="Sarabun" w:hAnsi="TH SarabunPSK" w:cs="TH SarabunPSK"/>
        </w:rPr>
        <w:t xml:space="preserve">with the </w:t>
      </w:r>
      <w:r w:rsidR="001C1C53" w:rsidRPr="004623A4">
        <w:rPr>
          <w:rFonts w:ascii="TH SarabunPSK" w:eastAsia="Sarabun" w:hAnsi="TH SarabunPSK" w:cs="TH SarabunPSK"/>
          <w:cs/>
        </w:rPr>
        <w:t>“</w:t>
      </w:r>
      <w:r w:rsidR="001C1C53" w:rsidRPr="004623A4">
        <w:rPr>
          <w:rFonts w:ascii="TH SarabunPSK" w:eastAsia="Sarabun" w:hAnsi="TH SarabunPSK" w:cs="TH SarabunPSK"/>
        </w:rPr>
        <w:t>Academic Excellence with Professional Skills</w:t>
      </w:r>
      <w:r w:rsidR="001C1C53" w:rsidRPr="004623A4">
        <w:rPr>
          <w:rFonts w:ascii="TH SarabunPSK" w:eastAsia="Sarabun" w:hAnsi="TH SarabunPSK" w:cs="TH SarabunPSK"/>
          <w:cs/>
        </w:rPr>
        <w:t xml:space="preserve">” </w:t>
      </w:r>
      <w:r w:rsidR="001C1C53" w:rsidRPr="004623A4">
        <w:rPr>
          <w:rFonts w:ascii="TH SarabunPSK" w:eastAsia="Sarabun" w:hAnsi="TH SarabunPSK" w:cs="TH SarabunPSK"/>
        </w:rPr>
        <w:t>conceptual framework</w:t>
      </w:r>
      <w:r w:rsidR="001C1C53" w:rsidRPr="004623A4">
        <w:rPr>
          <w:rFonts w:ascii="TH SarabunPSK" w:eastAsia="Sarabun" w:hAnsi="TH SarabunPSK" w:cs="TH SarabunPSK"/>
          <w:cs/>
        </w:rPr>
        <w:t>.</w:t>
      </w:r>
      <w:r w:rsidRPr="004623A4">
        <w:rPr>
          <w:rFonts w:ascii="TH SarabunPSK" w:eastAsia="Sarabun" w:hAnsi="TH SarabunPSK" w:cs="TH SarabunPSK"/>
          <w:cs/>
        </w:rPr>
        <w:t xml:space="preserve"> </w:t>
      </w:r>
    </w:p>
    <w:bookmarkEnd w:id="11"/>
    <w:p w14:paraId="5E7871E0" w14:textId="77777777" w:rsidR="001C1C53" w:rsidRPr="004623A4" w:rsidRDefault="001C1C53" w:rsidP="002E5F20">
      <w:pPr>
        <w:jc w:val="thaiDistribute"/>
        <w:rPr>
          <w:rFonts w:ascii="TH SarabunPSK" w:eastAsia="Sarabun" w:hAnsi="TH SarabunPSK" w:cs="TH SarabunPSK"/>
          <w:cs/>
        </w:rPr>
      </w:pPr>
      <w:r w:rsidRPr="004623A4">
        <w:rPr>
          <w:rFonts w:ascii="TH SarabunPSK" w:eastAsia="Sarabun" w:hAnsi="TH SarabunPSK" w:cs="TH SarabunPSK"/>
        </w:rPr>
        <w:tab/>
      </w:r>
      <w:r w:rsidRPr="004623A4">
        <w:rPr>
          <w:rFonts w:ascii="TH SarabunPSK" w:eastAsia="Sarabun" w:hAnsi="TH SarabunPSK" w:cs="TH SarabunPSK"/>
        </w:rPr>
        <w:tab/>
      </w:r>
      <w:bookmarkStart w:id="12" w:name="_Hlk97200473"/>
      <w:r w:rsidRPr="004623A4">
        <w:rPr>
          <w:rFonts w:ascii="TH SarabunPSK" w:eastAsia="Sarabun" w:hAnsi="TH SarabunPSK" w:cs="TH SarabunPSK"/>
          <w:cs/>
        </w:rPr>
        <w:t xml:space="preserve">     </w:t>
      </w:r>
      <w:r w:rsidRPr="004623A4">
        <w:rPr>
          <w:rFonts w:ascii="TH SarabunPSK" w:eastAsia="Sarabun" w:hAnsi="TH SarabunPSK" w:cs="TH SarabunPSK"/>
          <w:u w:val="single"/>
        </w:rPr>
        <w:t>Academic Excellence</w:t>
      </w:r>
      <w:r w:rsidRPr="004623A4">
        <w:rPr>
          <w:rFonts w:ascii="TH SarabunPSK" w:eastAsia="Sarabun" w:hAnsi="TH SarabunPSK" w:cs="TH SarabunPSK"/>
          <w:cs/>
        </w:rPr>
        <w:t xml:space="preserve"> </w:t>
      </w:r>
      <w:r w:rsidR="00C17EA5" w:rsidRPr="004623A4">
        <w:rPr>
          <w:rFonts w:ascii="TH SarabunPSK" w:eastAsia="Sarabun" w:hAnsi="TH SarabunPSK" w:cs="TH SarabunPSK"/>
        </w:rPr>
        <w:t xml:space="preserve">Using the United Kingdom Professional Standards </w:t>
      </w:r>
      <w:r w:rsidR="00C13344" w:rsidRPr="004623A4">
        <w:rPr>
          <w:rFonts w:ascii="TH SarabunPSK" w:eastAsia="Sarabun" w:hAnsi="TH SarabunPSK" w:cs="TH SarabunPSK"/>
        </w:rPr>
        <w:t>Frameworks</w:t>
      </w:r>
      <w:r w:rsidR="00C17EA5" w:rsidRPr="004623A4">
        <w:rPr>
          <w:rFonts w:ascii="TH SarabunPSK" w:eastAsia="Sarabun" w:hAnsi="TH SarabunPSK" w:cs="TH SarabunPSK"/>
          <w:cs/>
        </w:rPr>
        <w:t xml:space="preserve"> (</w:t>
      </w:r>
      <w:r w:rsidR="00C17EA5" w:rsidRPr="004623A4">
        <w:rPr>
          <w:rFonts w:ascii="TH SarabunPSK" w:eastAsia="Sarabun" w:hAnsi="TH SarabunPSK" w:cs="TH SarabunPSK"/>
        </w:rPr>
        <w:t>UKPSF</w:t>
      </w:r>
      <w:r w:rsidR="00C17EA5" w:rsidRPr="004623A4">
        <w:rPr>
          <w:rFonts w:ascii="TH SarabunPSK" w:eastAsia="Sarabun" w:hAnsi="TH SarabunPSK" w:cs="TH SarabunPSK"/>
          <w:cs/>
        </w:rPr>
        <w:t>)</w:t>
      </w:r>
      <w:r w:rsidR="00C17EA5" w:rsidRPr="004623A4">
        <w:rPr>
          <w:rFonts w:ascii="TH SarabunPSK" w:eastAsia="Sarabun" w:hAnsi="TH SarabunPSK" w:cs="TH SarabunPSK"/>
        </w:rPr>
        <w:t xml:space="preserve"> to improve critical thinking, analytical thinking, and creative thinking of graduates</w:t>
      </w:r>
      <w:r w:rsidR="00C17EA5" w:rsidRPr="004623A4">
        <w:rPr>
          <w:rFonts w:ascii="TH SarabunPSK" w:eastAsia="Sarabun" w:hAnsi="TH SarabunPSK" w:cs="TH SarabunPSK"/>
          <w:cs/>
        </w:rPr>
        <w:t>.</w:t>
      </w:r>
    </w:p>
    <w:bookmarkEnd w:id="12"/>
    <w:p w14:paraId="4DB57D02" w14:textId="77777777" w:rsidR="00C17EA5" w:rsidRDefault="00C17EA5" w:rsidP="00317A6F">
      <w:pPr>
        <w:jc w:val="thaiDistribute"/>
        <w:rPr>
          <w:rFonts w:ascii="TH SarabunPSK" w:eastAsia="Sarabun" w:hAnsi="TH SarabunPSK" w:cs="TH SarabunPSK"/>
        </w:rPr>
      </w:pPr>
      <w:r w:rsidRPr="004623A4">
        <w:rPr>
          <w:rFonts w:ascii="TH SarabunPSK" w:eastAsia="Sarabun" w:hAnsi="TH SarabunPSK" w:cs="TH SarabunPSK"/>
        </w:rPr>
        <w:tab/>
      </w:r>
      <w:r w:rsidRPr="004623A4">
        <w:rPr>
          <w:rFonts w:ascii="TH SarabunPSK" w:eastAsia="Sarabun" w:hAnsi="TH SarabunPSK" w:cs="TH SarabunPSK"/>
        </w:rPr>
        <w:tab/>
      </w:r>
      <w:r w:rsidRPr="004623A4">
        <w:rPr>
          <w:rFonts w:ascii="TH SarabunPSK" w:eastAsia="Sarabun" w:hAnsi="TH SarabunPSK" w:cs="TH SarabunPSK"/>
          <w:cs/>
        </w:rPr>
        <w:t xml:space="preserve">     </w:t>
      </w:r>
      <w:r w:rsidRPr="004623A4">
        <w:rPr>
          <w:rFonts w:ascii="TH SarabunPSK" w:eastAsia="Sarabun" w:hAnsi="TH SarabunPSK" w:cs="TH SarabunPSK"/>
          <w:u w:val="single"/>
        </w:rPr>
        <w:t>Professional skills</w:t>
      </w:r>
      <w:r w:rsidRPr="004623A4">
        <w:rPr>
          <w:rFonts w:ascii="TH SarabunPSK" w:eastAsia="Sarabun" w:hAnsi="TH SarabunPSK" w:cs="TH SarabunPSK"/>
          <w:cs/>
        </w:rPr>
        <w:t xml:space="preserve"> </w:t>
      </w:r>
      <w:r w:rsidR="003337ED" w:rsidRPr="004623A4">
        <w:rPr>
          <w:rFonts w:ascii="TH SarabunPSK" w:eastAsia="Sarabun" w:hAnsi="TH SarabunPSK" w:cs="TH SarabunPSK"/>
        </w:rPr>
        <w:t>Cooperati</w:t>
      </w:r>
      <w:r w:rsidR="002044B2" w:rsidRPr="004623A4">
        <w:rPr>
          <w:rFonts w:ascii="TH SarabunPSK" w:eastAsia="Sarabun" w:hAnsi="TH SarabunPSK" w:cs="TH SarabunPSK"/>
        </w:rPr>
        <w:t>ve and Work Integrated Education</w:t>
      </w:r>
      <w:r w:rsidR="003337ED" w:rsidRPr="004623A4">
        <w:rPr>
          <w:rFonts w:ascii="TH SarabunPSK" w:eastAsia="Sarabun" w:hAnsi="TH SarabunPSK" w:cs="TH SarabunPSK"/>
          <w:cs/>
        </w:rPr>
        <w:t xml:space="preserve">: </w:t>
      </w:r>
      <w:r w:rsidR="003337ED" w:rsidRPr="004623A4">
        <w:rPr>
          <w:rFonts w:ascii="TH SarabunPSK" w:eastAsia="Sarabun" w:hAnsi="TH SarabunPSK" w:cs="TH SarabunPSK"/>
        </w:rPr>
        <w:t>CWIE</w:t>
      </w:r>
    </w:p>
    <w:p w14:paraId="46899F60" w14:textId="77777777" w:rsidR="00522ABF" w:rsidRDefault="00522ABF" w:rsidP="00317A6F">
      <w:pPr>
        <w:jc w:val="thaiDistribute"/>
        <w:rPr>
          <w:rFonts w:ascii="TH SarabunPSK" w:eastAsia="Sarabun" w:hAnsi="TH SarabunPSK" w:cs="TH SarabunPSK"/>
        </w:rPr>
      </w:pPr>
    </w:p>
    <w:p w14:paraId="28B40410" w14:textId="77777777" w:rsidR="00522ABF" w:rsidRPr="004623A4" w:rsidRDefault="00522ABF" w:rsidP="00317A6F">
      <w:pPr>
        <w:jc w:val="thaiDistribute"/>
        <w:rPr>
          <w:rFonts w:ascii="TH SarabunPSK" w:eastAsia="Sarabun" w:hAnsi="TH SarabunPSK" w:cs="TH SarabunPSK"/>
          <w:cs/>
        </w:rPr>
      </w:pPr>
    </w:p>
    <w:p w14:paraId="1D0C99A7" w14:textId="77777777" w:rsidR="002E5F20" w:rsidRPr="004623A4" w:rsidRDefault="002E5F20" w:rsidP="006275F5">
      <w:pPr>
        <w:numPr>
          <w:ilvl w:val="0"/>
          <w:numId w:val="29"/>
        </w:numPr>
        <w:spacing w:after="160" w:line="259" w:lineRule="auto"/>
        <w:jc w:val="thaiDistribute"/>
        <w:rPr>
          <w:rFonts w:ascii="TH SarabunPSK" w:eastAsia="Sarabun" w:hAnsi="TH SarabunPSK" w:cs="TH SarabunPSK"/>
          <w:b/>
        </w:rPr>
      </w:pPr>
      <w:r w:rsidRPr="004623A4">
        <w:rPr>
          <w:rFonts w:ascii="TH SarabunPSK" w:eastAsia="Sarabun" w:hAnsi="TH SarabunPSK" w:cs="TH SarabunPSK"/>
          <w:b/>
          <w:bCs/>
          <w:cs/>
        </w:rPr>
        <w:lastRenderedPageBreak/>
        <w:t xml:space="preserve">อัตลักษณ์มหาวิทยาลัยวลัยลักษณ์ </w:t>
      </w:r>
    </w:p>
    <w:p w14:paraId="076F6C38" w14:textId="77777777" w:rsidR="002E5F20" w:rsidRPr="004623A4" w:rsidRDefault="002E5F20" w:rsidP="002E5F20">
      <w:pPr>
        <w:tabs>
          <w:tab w:val="left" w:pos="993"/>
        </w:tabs>
        <w:ind w:firstLine="851"/>
        <w:jc w:val="thaiDistribute"/>
        <w:rPr>
          <w:rFonts w:ascii="TH SarabunPSK" w:eastAsia="Sarabun" w:hAnsi="TH SarabunPSK" w:cs="TH SarabunPSK"/>
          <w:b/>
        </w:rPr>
      </w:pPr>
      <w:r w:rsidRPr="004623A4">
        <w:rPr>
          <w:rFonts w:ascii="TH SarabunPSK" w:eastAsia="Sarabun" w:hAnsi="TH SarabunPSK" w:cs="TH SarabunPSK"/>
          <w:b/>
          <w:bCs/>
          <w:cs/>
        </w:rPr>
        <w:t xml:space="preserve"> </w:t>
      </w:r>
      <w:r w:rsidRPr="004623A4">
        <w:rPr>
          <w:rFonts w:ascii="TH SarabunPSK" w:eastAsia="Sarabun" w:hAnsi="TH SarabunPSK" w:cs="TH SarabunPSK"/>
          <w:b/>
        </w:rPr>
        <w:tab/>
      </w:r>
      <w:r w:rsidRPr="004623A4">
        <w:rPr>
          <w:rFonts w:ascii="TH SarabunPSK" w:eastAsia="Sarabun" w:hAnsi="TH SarabunPSK" w:cs="TH SarabunPSK"/>
          <w:b/>
        </w:rPr>
        <w:tab/>
      </w:r>
      <w:r w:rsidRPr="004623A4">
        <w:rPr>
          <w:rFonts w:ascii="TH SarabunPSK" w:eastAsia="Sarabun" w:hAnsi="TH SarabunPSK" w:cs="TH SarabunPSK"/>
          <w:b/>
          <w:bCs/>
          <w:cs/>
        </w:rPr>
        <w:t xml:space="preserve">     </w:t>
      </w:r>
      <w:r w:rsidRPr="004623A4">
        <w:rPr>
          <w:rFonts w:ascii="TH SarabunPSK" w:eastAsia="Sarabun" w:hAnsi="TH SarabunPSK" w:cs="TH SarabunPSK"/>
          <w:cs/>
        </w:rPr>
        <w:t xml:space="preserve">มหาวิทยาลัยวลัยลักษณ์มุ่งสร้างบัณฑิตที่มีขีดความสามารถในการแข่งขันสูงเป็นทั้ง </w:t>
      </w:r>
      <w:r w:rsidRPr="004623A4">
        <w:rPr>
          <w:rFonts w:ascii="TH SarabunPSK" w:eastAsia="Sarabun" w:hAnsi="TH SarabunPSK" w:cs="TH SarabunPSK"/>
          <w:b/>
          <w:bCs/>
          <w:cs/>
        </w:rPr>
        <w:t>“คนดีและคนเก่ง”</w:t>
      </w:r>
    </w:p>
    <w:p w14:paraId="58975DEF" w14:textId="77777777" w:rsidR="002E5F20" w:rsidRPr="004623A4" w:rsidRDefault="002E5F20" w:rsidP="002E5F20">
      <w:pPr>
        <w:tabs>
          <w:tab w:val="left" w:pos="2127"/>
        </w:tabs>
        <w:ind w:left="3119" w:hanging="1701"/>
        <w:jc w:val="thaiDistribute"/>
        <w:rPr>
          <w:rFonts w:ascii="TH SarabunPSK" w:eastAsia="Sarabun" w:hAnsi="TH SarabunPSK" w:cs="TH SarabunPSK"/>
        </w:rPr>
      </w:pPr>
      <w:r w:rsidRPr="004623A4">
        <w:rPr>
          <w:rFonts w:ascii="TH SarabunPSK" w:eastAsia="Sarabun" w:hAnsi="TH SarabunPSK" w:cs="TH SarabunPSK"/>
          <w:b/>
          <w:bCs/>
          <w:cs/>
        </w:rPr>
        <w:t xml:space="preserve">     คนดี</w:t>
      </w:r>
      <w:r w:rsidRPr="004623A4">
        <w:rPr>
          <w:rFonts w:ascii="TH SarabunPSK" w:eastAsia="Sarabun" w:hAnsi="TH SarabunPSK" w:cs="TH SarabunPSK"/>
          <w:cs/>
        </w:rPr>
        <w:t xml:space="preserve"> </w:t>
      </w:r>
      <w:r w:rsidRPr="004623A4">
        <w:rPr>
          <w:rFonts w:ascii="TH SarabunPSK" w:eastAsia="Sarabun" w:hAnsi="TH SarabunPSK" w:cs="TH SarabunPSK"/>
        </w:rPr>
        <w:tab/>
      </w:r>
      <w:r w:rsidRPr="004623A4">
        <w:rPr>
          <w:rFonts w:ascii="TH SarabunPSK" w:eastAsia="Sarabun" w:hAnsi="TH SarabunPSK" w:cs="TH SarabunPSK"/>
          <w:cs/>
        </w:rPr>
        <w:t>หมายถึง บัณฑิตที่มีความกตัญญูมีวินัย มีจิตอาสา และมีคุณธรรมจริยธรรมสําคัญที่สอดคล้องกับการประกอบอาชีพ</w:t>
      </w:r>
    </w:p>
    <w:p w14:paraId="41FB7F81" w14:textId="77777777" w:rsidR="002E5F20" w:rsidRPr="004623A4" w:rsidRDefault="002E5F20" w:rsidP="002E5F20">
      <w:pPr>
        <w:tabs>
          <w:tab w:val="left" w:pos="2127"/>
        </w:tabs>
        <w:ind w:left="3119" w:hanging="1701"/>
        <w:jc w:val="thaiDistribute"/>
        <w:rPr>
          <w:rFonts w:ascii="TH SarabunPSK" w:eastAsia="Sarabun" w:hAnsi="TH SarabunPSK" w:cs="TH SarabunPSK"/>
        </w:rPr>
      </w:pPr>
      <w:r w:rsidRPr="004623A4">
        <w:rPr>
          <w:rFonts w:ascii="TH SarabunPSK" w:eastAsia="Sarabun" w:hAnsi="TH SarabunPSK" w:cs="TH SarabunPSK"/>
          <w:b/>
          <w:bCs/>
          <w:cs/>
        </w:rPr>
        <w:t xml:space="preserve">     คนเก่ง</w:t>
      </w:r>
      <w:r w:rsidRPr="004623A4">
        <w:rPr>
          <w:rFonts w:ascii="TH SarabunPSK" w:eastAsia="Sarabun" w:hAnsi="TH SarabunPSK" w:cs="TH SarabunPSK"/>
          <w:cs/>
        </w:rPr>
        <w:t xml:space="preserve"> </w:t>
      </w:r>
      <w:r w:rsidRPr="004623A4">
        <w:rPr>
          <w:rFonts w:ascii="TH SarabunPSK" w:eastAsia="Sarabun" w:hAnsi="TH SarabunPSK" w:cs="TH SarabunPSK"/>
        </w:rPr>
        <w:tab/>
      </w:r>
      <w:r w:rsidRPr="004623A4">
        <w:rPr>
          <w:rFonts w:ascii="TH SarabunPSK" w:eastAsia="Sarabun" w:hAnsi="TH SarabunPSK" w:cs="TH SarabunPSK"/>
          <w:cs/>
        </w:rPr>
        <w:t>หมายถึง บัณฑิตที่สามารถคิดวิเคราะห์คิดสังเคราะห์คิดสร้างสรรค์มีภาวะความเป็นผู้นํา และมีทักษะในการปฏิบัติและการประยุกต์ใช้ความรู้ในสถานการณ์จริงได้อย่างเชี่ยวชาญ</w:t>
      </w:r>
    </w:p>
    <w:p w14:paraId="68573DFE" w14:textId="77777777" w:rsidR="00A06123" w:rsidRPr="004623A4" w:rsidRDefault="00A06123" w:rsidP="002E5F20">
      <w:pPr>
        <w:tabs>
          <w:tab w:val="left" w:pos="2127"/>
        </w:tabs>
        <w:ind w:left="3119" w:hanging="1701"/>
        <w:jc w:val="thaiDistribute"/>
        <w:rPr>
          <w:rFonts w:ascii="TH SarabunPSK" w:eastAsia="Sarabun" w:hAnsi="TH SarabunPSK" w:cs="TH SarabunPSK"/>
          <w:b/>
          <w:bCs/>
        </w:rPr>
      </w:pPr>
      <w:r w:rsidRPr="004623A4">
        <w:rPr>
          <w:rFonts w:ascii="TH SarabunPSK" w:eastAsia="Sarabun" w:hAnsi="TH SarabunPSK" w:cs="TH SarabunPSK"/>
          <w:b/>
          <w:bCs/>
          <w:cs/>
        </w:rPr>
        <w:t xml:space="preserve">     </w:t>
      </w:r>
      <w:r w:rsidRPr="004623A4">
        <w:rPr>
          <w:rFonts w:ascii="TH SarabunPSK" w:eastAsia="Sarabun" w:hAnsi="TH SarabunPSK" w:cs="TH SarabunPSK"/>
          <w:b/>
          <w:bCs/>
        </w:rPr>
        <w:t>Identity of Walailak University</w:t>
      </w:r>
    </w:p>
    <w:p w14:paraId="75F23A12" w14:textId="77777777" w:rsidR="00A06123" w:rsidRPr="004623A4" w:rsidRDefault="00A06123" w:rsidP="00631C04">
      <w:pPr>
        <w:tabs>
          <w:tab w:val="left" w:pos="2127"/>
        </w:tabs>
        <w:ind w:left="3119" w:hanging="1701"/>
        <w:rPr>
          <w:rFonts w:ascii="TH SarabunPSK" w:eastAsia="Sarabun" w:hAnsi="TH SarabunPSK" w:cs="TH SarabunPSK"/>
        </w:rPr>
      </w:pPr>
      <w:r w:rsidRPr="004623A4">
        <w:rPr>
          <w:rFonts w:ascii="TH SarabunPSK" w:eastAsia="Sarabun" w:hAnsi="TH SarabunPSK" w:cs="TH SarabunPSK"/>
          <w:b/>
          <w:bCs/>
          <w:cs/>
        </w:rPr>
        <w:t xml:space="preserve">     </w:t>
      </w:r>
      <w:r w:rsidRPr="004623A4">
        <w:rPr>
          <w:rFonts w:ascii="TH SarabunPSK" w:eastAsia="Sarabun" w:hAnsi="TH SarabunPSK" w:cs="TH SarabunPSK"/>
        </w:rPr>
        <w:t xml:space="preserve">Walailak </w:t>
      </w:r>
      <w:r w:rsidR="002044B2" w:rsidRPr="004623A4">
        <w:rPr>
          <w:rFonts w:ascii="TH SarabunPSK" w:eastAsia="Sarabun" w:hAnsi="TH SarabunPSK" w:cs="TH SarabunPSK"/>
        </w:rPr>
        <w:t>University</w:t>
      </w:r>
      <w:r w:rsidRPr="004623A4">
        <w:rPr>
          <w:rFonts w:ascii="TH SarabunPSK" w:eastAsia="Sarabun" w:hAnsi="TH SarabunPSK" w:cs="TH SarabunPSK"/>
          <w:cs/>
        </w:rPr>
        <w:t xml:space="preserve"> </w:t>
      </w:r>
      <w:r w:rsidR="000E655D" w:rsidRPr="004623A4">
        <w:rPr>
          <w:rFonts w:ascii="TH SarabunPSK" w:eastAsia="Sarabun" w:hAnsi="TH SarabunPSK" w:cs="TH SarabunPSK"/>
        </w:rPr>
        <w:t xml:space="preserve">aims at </w:t>
      </w:r>
      <w:r w:rsidR="00EF5911" w:rsidRPr="004623A4">
        <w:rPr>
          <w:rFonts w:ascii="TH SarabunPSK" w:eastAsia="Sarabun" w:hAnsi="TH SarabunPSK" w:cs="TH SarabunPSK"/>
        </w:rPr>
        <w:t>producing</w:t>
      </w:r>
      <w:r w:rsidR="000E655D" w:rsidRPr="004623A4">
        <w:rPr>
          <w:rFonts w:ascii="TH SarabunPSK" w:eastAsia="Sarabun" w:hAnsi="TH SarabunPSK" w:cs="TH SarabunPSK"/>
        </w:rPr>
        <w:t xml:space="preserve"> highly competitive graduates who are </w:t>
      </w:r>
    </w:p>
    <w:p w14:paraId="68AACDF5" w14:textId="77777777" w:rsidR="000E655D" w:rsidRPr="004623A4" w:rsidRDefault="000E655D" w:rsidP="00631C04">
      <w:pPr>
        <w:tabs>
          <w:tab w:val="left" w:pos="2127"/>
        </w:tabs>
        <w:ind w:left="3119" w:hanging="3119"/>
        <w:rPr>
          <w:rFonts w:ascii="TH SarabunPSK" w:eastAsia="Sarabun" w:hAnsi="TH SarabunPSK" w:cs="TH SarabunPSK"/>
        </w:rPr>
      </w:pPr>
      <w:r w:rsidRPr="004623A4">
        <w:rPr>
          <w:rFonts w:ascii="TH SarabunPSK" w:eastAsia="Sarabun" w:hAnsi="TH SarabunPSK" w:cs="TH SarabunPSK"/>
        </w:rPr>
        <w:t>good citizens and excellent</w:t>
      </w:r>
      <w:r w:rsidRPr="004623A4">
        <w:rPr>
          <w:rFonts w:ascii="TH SarabunPSK" w:eastAsia="Sarabun" w:hAnsi="TH SarabunPSK" w:cs="TH SarabunPSK"/>
          <w:cs/>
        </w:rPr>
        <w:t>.</w:t>
      </w:r>
    </w:p>
    <w:p w14:paraId="7BAC0EEF" w14:textId="77777777" w:rsidR="00631C04" w:rsidRPr="004623A4" w:rsidRDefault="00631C04" w:rsidP="00631C04">
      <w:pPr>
        <w:rPr>
          <w:rFonts w:ascii="TH SarabunPSK" w:eastAsia="Sarabun" w:hAnsi="TH SarabunPSK" w:cs="TH SarabunPSK"/>
        </w:rPr>
      </w:pPr>
      <w:r w:rsidRPr="004623A4">
        <w:rPr>
          <w:rFonts w:ascii="TH SarabunPSK" w:eastAsia="Sarabun" w:hAnsi="TH SarabunPSK" w:cs="TH SarabunPSK"/>
          <w:cs/>
        </w:rPr>
        <w:t xml:space="preserve">                          </w:t>
      </w:r>
      <w:r w:rsidR="000E655D" w:rsidRPr="004623A4">
        <w:rPr>
          <w:rFonts w:ascii="TH SarabunPSK" w:eastAsia="Sarabun" w:hAnsi="TH SarabunPSK" w:cs="TH SarabunPSK"/>
          <w:b/>
          <w:bCs/>
        </w:rPr>
        <w:t xml:space="preserve">Good </w:t>
      </w:r>
      <w:r w:rsidRPr="004623A4">
        <w:rPr>
          <w:rFonts w:ascii="TH SarabunPSK" w:eastAsia="Sarabun" w:hAnsi="TH SarabunPSK" w:cs="TH SarabunPSK"/>
          <w:b/>
          <w:bCs/>
        </w:rPr>
        <w:t>graduates</w:t>
      </w:r>
      <w:r w:rsidR="000E655D" w:rsidRPr="004623A4">
        <w:rPr>
          <w:rFonts w:ascii="TH SarabunPSK" w:eastAsia="Sarabun" w:hAnsi="TH SarabunPSK" w:cs="TH SarabunPSK"/>
        </w:rPr>
        <w:t xml:space="preserve"> mean graduates who </w:t>
      </w:r>
      <w:r w:rsidR="003337ED" w:rsidRPr="004623A4">
        <w:rPr>
          <w:rFonts w:ascii="TH SarabunPSK" w:eastAsia="Sarabun" w:hAnsi="TH SarabunPSK" w:cs="TH SarabunPSK"/>
        </w:rPr>
        <w:t xml:space="preserve">are </w:t>
      </w:r>
      <w:r w:rsidR="003473C4" w:rsidRPr="004623A4">
        <w:rPr>
          <w:rFonts w:ascii="TH SarabunPSK" w:eastAsia="Sarabun" w:hAnsi="TH SarabunPSK" w:cs="TH SarabunPSK"/>
          <w:cs/>
        </w:rPr>
        <w:t>grateful</w:t>
      </w:r>
      <w:r w:rsidRPr="004623A4">
        <w:rPr>
          <w:rFonts w:ascii="TH SarabunPSK" w:eastAsia="Sarabun" w:hAnsi="TH SarabunPSK" w:cs="TH SarabunPSK"/>
        </w:rPr>
        <w:t xml:space="preserve">, disciplined, volunteer,  </w:t>
      </w:r>
    </w:p>
    <w:p w14:paraId="12C5EC59" w14:textId="77777777" w:rsidR="00D45972" w:rsidRPr="004623A4" w:rsidRDefault="00631C04" w:rsidP="00631C04">
      <w:pPr>
        <w:rPr>
          <w:rFonts w:ascii="TH SarabunPSK" w:eastAsia="Sarabun" w:hAnsi="TH SarabunPSK" w:cs="TH SarabunPSK"/>
        </w:rPr>
      </w:pPr>
      <w:r w:rsidRPr="004623A4">
        <w:rPr>
          <w:rFonts w:ascii="TH SarabunPSK" w:eastAsia="Sarabun" w:hAnsi="TH SarabunPSK" w:cs="TH SarabunPSK"/>
        </w:rPr>
        <w:t xml:space="preserve">                                                  and have morals and ethics </w:t>
      </w:r>
      <w:r w:rsidR="00D45972" w:rsidRPr="004623A4">
        <w:rPr>
          <w:rFonts w:ascii="TH SarabunPSK" w:eastAsia="Sarabun" w:hAnsi="TH SarabunPSK" w:cs="TH SarabunPSK"/>
        </w:rPr>
        <w:t xml:space="preserve">which are </w:t>
      </w:r>
      <w:r w:rsidRPr="004623A4">
        <w:rPr>
          <w:rFonts w:ascii="TH SarabunPSK" w:eastAsia="Sarabun" w:hAnsi="TH SarabunPSK" w:cs="TH SarabunPSK"/>
        </w:rPr>
        <w:t xml:space="preserve">in accordance with </w:t>
      </w:r>
      <w:r w:rsidR="00D45972" w:rsidRPr="004623A4">
        <w:rPr>
          <w:rFonts w:ascii="TH SarabunPSK" w:eastAsia="Sarabun" w:hAnsi="TH SarabunPSK" w:cs="TH SarabunPSK"/>
          <w:cs/>
        </w:rPr>
        <w:t xml:space="preserve">   </w:t>
      </w:r>
    </w:p>
    <w:p w14:paraId="4E08E02F" w14:textId="77777777" w:rsidR="00631C04" w:rsidRPr="004623A4" w:rsidRDefault="00D45972" w:rsidP="00631C04">
      <w:pPr>
        <w:rPr>
          <w:rFonts w:ascii="TH SarabunPSK" w:eastAsia="Sarabun" w:hAnsi="TH SarabunPSK" w:cs="TH SarabunPSK"/>
        </w:rPr>
      </w:pPr>
      <w:r w:rsidRPr="004623A4">
        <w:rPr>
          <w:rFonts w:ascii="TH SarabunPSK" w:eastAsia="Sarabun" w:hAnsi="TH SarabunPSK" w:cs="TH SarabunPSK"/>
          <w:cs/>
        </w:rPr>
        <w:t xml:space="preserve">                                                  </w:t>
      </w:r>
      <w:r w:rsidR="00631C04" w:rsidRPr="004623A4">
        <w:rPr>
          <w:rFonts w:ascii="TH SarabunPSK" w:eastAsia="Sarabun" w:hAnsi="TH SarabunPSK" w:cs="TH SarabunPSK"/>
        </w:rPr>
        <w:t>the career</w:t>
      </w:r>
      <w:r w:rsidR="00631C04" w:rsidRPr="004623A4">
        <w:rPr>
          <w:rFonts w:ascii="TH SarabunPSK" w:eastAsia="Sarabun" w:hAnsi="TH SarabunPSK" w:cs="TH SarabunPSK"/>
          <w:cs/>
        </w:rPr>
        <w:t>.</w:t>
      </w:r>
    </w:p>
    <w:p w14:paraId="458D3A59" w14:textId="77777777" w:rsidR="00631C04" w:rsidRPr="004623A4" w:rsidRDefault="00631C04" w:rsidP="00631C04">
      <w:pPr>
        <w:tabs>
          <w:tab w:val="left" w:pos="2127"/>
        </w:tabs>
        <w:rPr>
          <w:rFonts w:ascii="TH SarabunPSK" w:eastAsia="Sarabun" w:hAnsi="TH SarabunPSK" w:cs="TH SarabunPSK"/>
        </w:rPr>
      </w:pPr>
      <w:r w:rsidRPr="004623A4">
        <w:rPr>
          <w:rFonts w:ascii="TH SarabunPSK" w:eastAsia="Sarabun" w:hAnsi="TH SarabunPSK" w:cs="TH SarabunPSK"/>
          <w:cs/>
        </w:rPr>
        <w:t xml:space="preserve">                          </w:t>
      </w:r>
      <w:r w:rsidRPr="004623A4">
        <w:rPr>
          <w:rFonts w:ascii="TH SarabunPSK" w:eastAsia="Sarabun" w:hAnsi="TH SarabunPSK" w:cs="TH SarabunPSK"/>
          <w:b/>
          <w:bCs/>
        </w:rPr>
        <w:t>Excellent graduates</w:t>
      </w:r>
      <w:r w:rsidRPr="004623A4">
        <w:rPr>
          <w:rFonts w:ascii="TH SarabunPSK" w:eastAsia="Sarabun" w:hAnsi="TH SarabunPSK" w:cs="TH SarabunPSK"/>
        </w:rPr>
        <w:t xml:space="preserve"> mean graduates who are able to think critically and  </w:t>
      </w:r>
    </w:p>
    <w:p w14:paraId="560448EA" w14:textId="77777777" w:rsidR="00631C04" w:rsidRPr="004623A4" w:rsidRDefault="00631C04" w:rsidP="00631C04">
      <w:pPr>
        <w:tabs>
          <w:tab w:val="left" w:pos="2127"/>
        </w:tabs>
        <w:rPr>
          <w:rFonts w:ascii="TH SarabunPSK" w:eastAsia="Sarabun" w:hAnsi="TH SarabunPSK" w:cs="TH SarabunPSK"/>
        </w:rPr>
      </w:pPr>
      <w:r w:rsidRPr="004623A4">
        <w:rPr>
          <w:rFonts w:ascii="TH SarabunPSK" w:eastAsia="Sarabun" w:hAnsi="TH SarabunPSK" w:cs="TH SarabunPSK"/>
          <w:cs/>
        </w:rPr>
        <w:t xml:space="preserve">                                                 </w:t>
      </w:r>
      <w:r w:rsidR="00D45972" w:rsidRPr="004623A4">
        <w:rPr>
          <w:rFonts w:ascii="TH SarabunPSK" w:eastAsia="Sarabun" w:hAnsi="TH SarabunPSK" w:cs="TH SarabunPSK"/>
          <w:cs/>
        </w:rPr>
        <w:t xml:space="preserve"> </w:t>
      </w:r>
      <w:r w:rsidRPr="004623A4">
        <w:rPr>
          <w:rFonts w:ascii="TH SarabunPSK" w:eastAsia="Sarabun" w:hAnsi="TH SarabunPSK" w:cs="TH SarabunPSK"/>
        </w:rPr>
        <w:t xml:space="preserve">analytically, have leadership skills, practical skills, and  </w:t>
      </w:r>
    </w:p>
    <w:p w14:paraId="7D6E1803" w14:textId="77777777" w:rsidR="00D45972" w:rsidRPr="004623A4" w:rsidRDefault="00631C04" w:rsidP="00631C04">
      <w:pPr>
        <w:tabs>
          <w:tab w:val="left" w:pos="2127"/>
        </w:tabs>
        <w:rPr>
          <w:rFonts w:ascii="TH SarabunPSK" w:eastAsia="Sarabun" w:hAnsi="TH SarabunPSK" w:cs="TH SarabunPSK"/>
        </w:rPr>
      </w:pPr>
      <w:r w:rsidRPr="004623A4">
        <w:rPr>
          <w:rFonts w:ascii="TH SarabunPSK" w:eastAsia="Sarabun" w:hAnsi="TH SarabunPSK" w:cs="TH SarabunPSK"/>
          <w:cs/>
        </w:rPr>
        <w:t xml:space="preserve">                                                 </w:t>
      </w:r>
      <w:r w:rsidR="00D45972" w:rsidRPr="004623A4">
        <w:rPr>
          <w:rFonts w:ascii="TH SarabunPSK" w:eastAsia="Sarabun" w:hAnsi="TH SarabunPSK" w:cs="TH SarabunPSK"/>
          <w:cs/>
        </w:rPr>
        <w:t xml:space="preserve"> </w:t>
      </w:r>
      <w:r w:rsidRPr="004623A4">
        <w:rPr>
          <w:rFonts w:ascii="TH SarabunPSK" w:eastAsia="Sarabun" w:hAnsi="TH SarabunPSK" w:cs="TH SarabunPSK"/>
        </w:rPr>
        <w:t>able to apply knowledge in real</w:t>
      </w:r>
      <w:r w:rsidR="00D45972" w:rsidRPr="004623A4">
        <w:rPr>
          <w:rFonts w:ascii="TH SarabunPSK" w:eastAsia="Sarabun" w:hAnsi="TH SarabunPSK" w:cs="TH SarabunPSK"/>
          <w:cs/>
        </w:rPr>
        <w:t>-</w:t>
      </w:r>
      <w:r w:rsidR="00D45972" w:rsidRPr="004623A4">
        <w:rPr>
          <w:rFonts w:ascii="TH SarabunPSK" w:eastAsia="Sarabun" w:hAnsi="TH SarabunPSK" w:cs="TH SarabunPSK"/>
        </w:rPr>
        <w:t xml:space="preserve">life </w:t>
      </w:r>
      <w:r w:rsidRPr="004623A4">
        <w:rPr>
          <w:rFonts w:ascii="TH SarabunPSK" w:eastAsia="Sarabun" w:hAnsi="TH SarabunPSK" w:cs="TH SarabunPSK"/>
        </w:rPr>
        <w:t xml:space="preserve">situations </w:t>
      </w:r>
      <w:r w:rsidR="00D45972" w:rsidRPr="004623A4">
        <w:rPr>
          <w:rFonts w:ascii="TH SarabunPSK" w:eastAsia="Sarabun" w:hAnsi="TH SarabunPSK" w:cs="TH SarabunPSK"/>
          <w:cs/>
        </w:rPr>
        <w:t xml:space="preserve"> </w:t>
      </w:r>
    </w:p>
    <w:p w14:paraId="039C3796" w14:textId="77777777" w:rsidR="000E655D" w:rsidRPr="004623A4" w:rsidRDefault="00D45972" w:rsidP="00631C04">
      <w:pPr>
        <w:tabs>
          <w:tab w:val="left" w:pos="2127"/>
        </w:tabs>
        <w:rPr>
          <w:rFonts w:ascii="TH SarabunPSK" w:eastAsia="Sarabun" w:hAnsi="TH SarabunPSK" w:cs="TH SarabunPSK"/>
        </w:rPr>
      </w:pPr>
      <w:r w:rsidRPr="004623A4">
        <w:rPr>
          <w:rFonts w:ascii="TH SarabunPSK" w:eastAsia="Sarabun" w:hAnsi="TH SarabunPSK" w:cs="TH SarabunPSK"/>
          <w:cs/>
        </w:rPr>
        <w:t xml:space="preserve">                                                  </w:t>
      </w:r>
      <w:r w:rsidR="00631C04" w:rsidRPr="004623A4">
        <w:rPr>
          <w:rFonts w:ascii="TH SarabunPSK" w:eastAsia="Sarabun" w:hAnsi="TH SarabunPSK" w:cs="TH SarabunPSK"/>
        </w:rPr>
        <w:t>professionally</w:t>
      </w:r>
      <w:r w:rsidR="00631C04" w:rsidRPr="004623A4">
        <w:rPr>
          <w:rFonts w:ascii="TH SarabunPSK" w:eastAsia="Sarabun" w:hAnsi="TH SarabunPSK" w:cs="TH SarabunPSK"/>
          <w:cs/>
        </w:rPr>
        <w:t xml:space="preserve">. </w:t>
      </w:r>
    </w:p>
    <w:p w14:paraId="1B0D18C9" w14:textId="77777777" w:rsidR="00BC1211" w:rsidRPr="004623A4" w:rsidRDefault="003A5772" w:rsidP="003A5772">
      <w:pPr>
        <w:tabs>
          <w:tab w:val="left" w:pos="567"/>
        </w:tabs>
        <w:ind w:right="-2"/>
        <w:jc w:val="thaiDistribute"/>
        <w:rPr>
          <w:rFonts w:ascii="TH SarabunPSK" w:hAnsi="TH SarabunPSK" w:cs="TH SarabunPSK"/>
          <w:sz w:val="16"/>
          <w:szCs w:val="16"/>
        </w:rPr>
      </w:pPr>
      <w:r w:rsidRPr="004623A4">
        <w:rPr>
          <w:rFonts w:ascii="TH SarabunPSK" w:hAnsi="TH SarabunPSK" w:cs="TH SarabunPSK"/>
        </w:rPr>
        <w:tab/>
      </w:r>
    </w:p>
    <w:p w14:paraId="607C9FB3" w14:textId="77777777" w:rsidR="000B38AD" w:rsidRPr="004623A4" w:rsidRDefault="00BC1211" w:rsidP="003A5772">
      <w:pPr>
        <w:tabs>
          <w:tab w:val="left" w:pos="567"/>
        </w:tabs>
        <w:ind w:right="-2"/>
        <w:jc w:val="thaiDistribute"/>
        <w:rPr>
          <w:rFonts w:ascii="TH SarabunPSK" w:hAnsi="TH SarabunPSK" w:cs="TH SarabunPSK"/>
          <w:b/>
          <w:bCs/>
        </w:rPr>
      </w:pPr>
      <w:r w:rsidRPr="004623A4">
        <w:rPr>
          <w:rFonts w:ascii="TH SarabunPSK" w:eastAsia="Adobe Gothic Std B" w:hAnsi="TH SarabunPSK" w:cs="TH SarabunPSK"/>
          <w:b/>
          <w:bCs/>
          <w:lang w:val="x-none" w:eastAsia="x-none"/>
        </w:rPr>
        <w:tab/>
      </w:r>
      <w:r w:rsidR="003A5772" w:rsidRPr="004623A4">
        <w:rPr>
          <w:rFonts w:ascii="TH SarabunPSK" w:eastAsia="Adobe Gothic Std B" w:hAnsi="TH SarabunPSK" w:cs="TH SarabunPSK"/>
          <w:b/>
          <w:bCs/>
          <w:lang w:val="x-none" w:eastAsia="x-none"/>
        </w:rPr>
        <w:t>1</w:t>
      </w:r>
      <w:r w:rsidR="003A5772" w:rsidRPr="004623A4">
        <w:rPr>
          <w:rFonts w:ascii="TH SarabunPSK" w:eastAsia="Adobe Gothic Std B" w:hAnsi="TH SarabunPSK" w:cs="TH SarabunPSK"/>
          <w:b/>
          <w:bCs/>
          <w:cs/>
          <w:lang w:val="x-none" w:eastAsia="x-none"/>
        </w:rPr>
        <w:t>1.</w:t>
      </w:r>
      <w:r w:rsidR="0067160A" w:rsidRPr="004623A4">
        <w:rPr>
          <w:rFonts w:ascii="TH SarabunPSK" w:eastAsia="Adobe Gothic Std B" w:hAnsi="TH SarabunPSK" w:cs="TH SarabunPSK"/>
          <w:b/>
          <w:bCs/>
          <w:lang w:eastAsia="x-none"/>
        </w:rPr>
        <w:t>5</w:t>
      </w:r>
      <w:r w:rsidR="003A5772" w:rsidRPr="004623A4">
        <w:rPr>
          <w:rFonts w:ascii="TH SarabunPSK" w:eastAsia="Adobe Gothic Std B" w:hAnsi="TH SarabunPSK" w:cs="TH SarabunPSK"/>
          <w:b/>
          <w:bCs/>
          <w:cs/>
          <w:lang w:val="x-none" w:eastAsia="x-none"/>
        </w:rPr>
        <w:t xml:space="preserve"> </w:t>
      </w:r>
      <w:r w:rsidR="000B38AD" w:rsidRPr="004623A4">
        <w:rPr>
          <w:rFonts w:ascii="TH SarabunPSK" w:hAnsi="TH SarabunPSK" w:cs="TH SarabunPSK"/>
          <w:b/>
          <w:bCs/>
          <w:cs/>
        </w:rPr>
        <w:t>วิสัยทัศน์ พันธกิจของวิทยาลัยนานาชาติ มหาวิทยาลัยวลัยลักษณ์</w:t>
      </w:r>
    </w:p>
    <w:p w14:paraId="28077736" w14:textId="77777777" w:rsidR="00724290" w:rsidRPr="004623A4" w:rsidRDefault="000B38AD" w:rsidP="002F1BA1">
      <w:pPr>
        <w:tabs>
          <w:tab w:val="left" w:pos="567"/>
        </w:tabs>
        <w:ind w:right="-2" w:firstLine="993"/>
        <w:jc w:val="thaiDistribute"/>
        <w:rPr>
          <w:rFonts w:ascii="TH SarabunPSK" w:hAnsi="TH SarabunPSK" w:cs="TH SarabunPSK"/>
        </w:rPr>
      </w:pPr>
      <w:r w:rsidRPr="004623A4">
        <w:rPr>
          <w:rFonts w:ascii="TH SarabunPSK" w:hAnsi="TH SarabunPSK" w:cs="TH SarabunPSK"/>
          <w:b/>
          <w:bCs/>
          <w:cs/>
        </w:rPr>
        <w:t xml:space="preserve"> </w:t>
      </w:r>
      <w:r w:rsidR="00724290" w:rsidRPr="004623A4">
        <w:rPr>
          <w:rFonts w:ascii="TH SarabunPSK" w:hAnsi="TH SarabunPSK" w:cs="TH SarabunPSK"/>
          <w:cs/>
        </w:rPr>
        <w:t>วิทยาลัยนานาชาติมหาวิทยาลัยวลัยลักษณ์เป็นหน่วยงานของมหาวิทยาลัย จัดการศึกษา</w:t>
      </w:r>
      <w:r w:rsidR="00FB4CE9" w:rsidRPr="004623A4">
        <w:rPr>
          <w:rFonts w:ascii="TH SarabunPSK" w:hAnsi="TH SarabunPSK" w:cs="TH SarabunPSK"/>
          <w:cs/>
        </w:rPr>
        <w:t xml:space="preserve"> </w:t>
      </w:r>
      <w:r w:rsidR="00724290" w:rsidRPr="004623A4">
        <w:rPr>
          <w:rFonts w:ascii="TH SarabunPSK" w:hAnsi="TH SarabunPSK" w:cs="TH SarabunPSK"/>
          <w:cs/>
        </w:rPr>
        <w:t>หลักสูตรนานาชาติที่มีคุณภาพสูงทั้งในระดับปริญญาตรีและระดับบัณฑิตศึกษา ค้นคว้าหาความรู้</w:t>
      </w:r>
      <w:r w:rsidR="00FB4CE9" w:rsidRPr="004623A4">
        <w:rPr>
          <w:rFonts w:ascii="TH SarabunPSK" w:hAnsi="TH SarabunPSK" w:cs="TH SarabunPSK"/>
          <w:cs/>
        </w:rPr>
        <w:t xml:space="preserve"> </w:t>
      </w:r>
      <w:r w:rsidR="00724290" w:rsidRPr="004623A4">
        <w:rPr>
          <w:rFonts w:ascii="TH SarabunPSK" w:hAnsi="TH SarabunPSK" w:cs="TH SarabunPSK"/>
          <w:cs/>
        </w:rPr>
        <w:t>และนวัตกรรมใหม่ ๆ  ถ่ายทอดความรู้สู่ภาคอุตสาหกรรมและสาธารณะ ตลอดจนอนุรักษ์และแลกเปลี่ยน</w:t>
      </w:r>
      <w:r w:rsidR="00FB4CE9" w:rsidRPr="004623A4">
        <w:rPr>
          <w:rFonts w:ascii="TH SarabunPSK" w:hAnsi="TH SarabunPSK" w:cs="TH SarabunPSK"/>
          <w:cs/>
        </w:rPr>
        <w:t xml:space="preserve"> </w:t>
      </w:r>
      <w:r w:rsidR="00724290" w:rsidRPr="004623A4">
        <w:rPr>
          <w:rFonts w:ascii="TH SarabunPSK" w:hAnsi="TH SarabunPSK" w:cs="TH SarabunPSK"/>
          <w:cs/>
        </w:rPr>
        <w:t>วัฒนธรรมไทยกับนานาชาติ วิทยาลัยฯ มุ่งหวังที่จะมอบบรรยากาศระดับนานาชาติ</w:t>
      </w:r>
      <w:r w:rsidR="00FB4CE9" w:rsidRPr="004623A4">
        <w:rPr>
          <w:rFonts w:ascii="TH SarabunPSK" w:hAnsi="TH SarabunPSK" w:cs="TH SarabunPSK"/>
          <w:cs/>
        </w:rPr>
        <w:t xml:space="preserve"> </w:t>
      </w:r>
      <w:r w:rsidR="00724290" w:rsidRPr="004623A4">
        <w:rPr>
          <w:rFonts w:ascii="TH SarabunPSK" w:hAnsi="TH SarabunPSK" w:cs="TH SarabunPSK"/>
          <w:cs/>
        </w:rPr>
        <w:t>ให้กับมหาวิทยาลัย</w:t>
      </w:r>
      <w:r w:rsidR="00FB4CE9" w:rsidRPr="004623A4">
        <w:rPr>
          <w:rFonts w:ascii="TH SarabunPSK" w:hAnsi="TH SarabunPSK" w:cs="TH SarabunPSK"/>
          <w:cs/>
        </w:rPr>
        <w:t xml:space="preserve"> </w:t>
      </w:r>
      <w:r w:rsidR="00724290" w:rsidRPr="004623A4">
        <w:rPr>
          <w:rFonts w:ascii="TH SarabunPSK" w:hAnsi="TH SarabunPSK" w:cs="TH SarabunPSK"/>
          <w:cs/>
        </w:rPr>
        <w:t>วลัยลักษณ์ โดยจัดให้มีความร่วมมือระหว่างประเทศเพื่อสนับสนุนภารกิจต่างๆ และ มุ่งผลิตบัณฑิตที่มี</w:t>
      </w:r>
      <w:r w:rsidR="00FB4CE9" w:rsidRPr="004623A4">
        <w:rPr>
          <w:rFonts w:ascii="TH SarabunPSK" w:hAnsi="TH SarabunPSK" w:cs="TH SarabunPSK"/>
          <w:cs/>
        </w:rPr>
        <w:t xml:space="preserve"> </w:t>
      </w:r>
      <w:r w:rsidR="00724290" w:rsidRPr="004623A4">
        <w:rPr>
          <w:rFonts w:ascii="TH SarabunPSK" w:hAnsi="TH SarabunPSK" w:cs="TH SarabunPSK"/>
          <w:cs/>
        </w:rPr>
        <w:t xml:space="preserve">ความสามารถในสาขาวิชาของตนและเป็นพลเมืองโลกที่มีทักษะความเป็นผู้นำที่เข้มแข็ง </w:t>
      </w:r>
    </w:p>
    <w:p w14:paraId="41751CA6" w14:textId="77777777" w:rsidR="002F1BA1" w:rsidRPr="004623A4" w:rsidRDefault="002F1BA1" w:rsidP="00724290">
      <w:pPr>
        <w:ind w:right="-2" w:firstLine="1170"/>
        <w:jc w:val="thaiDistribute"/>
        <w:rPr>
          <w:rFonts w:ascii="TH SarabunPSK" w:hAnsi="TH SarabunPSK" w:cs="TH SarabunPSK"/>
          <w:b/>
          <w:bCs/>
        </w:rPr>
      </w:pPr>
      <w:r w:rsidRPr="004623A4">
        <w:rPr>
          <w:rFonts w:ascii="TH SarabunPSK" w:hAnsi="TH SarabunPSK" w:cs="TH SarabunPSK"/>
          <w:b/>
          <w:bCs/>
        </w:rPr>
        <w:t>The vision and mission of Walailak University International College</w:t>
      </w:r>
      <w:r w:rsidRPr="004623A4">
        <w:rPr>
          <w:rFonts w:ascii="TH SarabunPSK" w:hAnsi="TH SarabunPSK" w:cs="TH SarabunPSK"/>
          <w:b/>
          <w:bCs/>
          <w:cs/>
        </w:rPr>
        <w:t xml:space="preserve"> </w:t>
      </w:r>
    </w:p>
    <w:p w14:paraId="44D8D177" w14:textId="77777777" w:rsidR="003A5772" w:rsidRDefault="00342C11" w:rsidP="00724290">
      <w:pPr>
        <w:ind w:right="-2" w:firstLine="1170"/>
        <w:jc w:val="thaiDistribute"/>
        <w:rPr>
          <w:rFonts w:ascii="TH SarabunPSK" w:hAnsi="TH SarabunPSK" w:cs="TH SarabunPSK"/>
        </w:rPr>
      </w:pPr>
      <w:r w:rsidRPr="004623A4">
        <w:rPr>
          <w:rFonts w:ascii="TH SarabunPSK" w:hAnsi="TH SarabunPSK" w:cs="TH SarabunPSK"/>
        </w:rPr>
        <w:t>Walailak University</w:t>
      </w:r>
      <w:r w:rsidRPr="004623A4">
        <w:rPr>
          <w:rFonts w:ascii="TH SarabunPSK" w:hAnsi="TH SarabunPSK" w:cs="TH SarabunPSK"/>
          <w:cs/>
        </w:rPr>
        <w:t xml:space="preserve"> </w:t>
      </w:r>
      <w:r w:rsidRPr="004623A4">
        <w:rPr>
          <w:rFonts w:ascii="TH SarabunPSK" w:hAnsi="TH SarabunPSK" w:cs="TH SarabunPSK"/>
        </w:rPr>
        <w:t>International College is an academic university entity, providing high quality</w:t>
      </w:r>
      <w:r w:rsidRPr="004623A4">
        <w:rPr>
          <w:rFonts w:ascii="TH SarabunPSK" w:hAnsi="TH SarabunPSK" w:cs="TH SarabunPSK"/>
          <w:cs/>
        </w:rPr>
        <w:t xml:space="preserve"> </w:t>
      </w:r>
      <w:r w:rsidRPr="004623A4">
        <w:rPr>
          <w:rFonts w:ascii="TH SarabunPSK" w:hAnsi="TH SarabunPSK" w:cs="TH SarabunPSK"/>
        </w:rPr>
        <w:t>international programs of study both at undergraduate and graduate levels,</w:t>
      </w:r>
      <w:r w:rsidRPr="004623A4">
        <w:rPr>
          <w:rFonts w:ascii="TH SarabunPSK" w:hAnsi="TH SarabunPSK" w:cs="TH SarabunPSK"/>
          <w:cs/>
        </w:rPr>
        <w:t xml:space="preserve"> </w:t>
      </w:r>
      <w:r w:rsidRPr="004623A4">
        <w:rPr>
          <w:rFonts w:ascii="TH SarabunPSK" w:hAnsi="TH SarabunPSK" w:cs="TH SarabunPSK"/>
        </w:rPr>
        <w:t>researching for new knowledge and innovations, transfer</w:t>
      </w:r>
      <w:r w:rsidR="00A02794" w:rsidRPr="004623A4">
        <w:rPr>
          <w:rFonts w:ascii="TH SarabunPSK" w:hAnsi="TH SarabunPSK" w:cs="TH SarabunPSK"/>
        </w:rPr>
        <w:t>r</w:t>
      </w:r>
      <w:r w:rsidRPr="004623A4">
        <w:rPr>
          <w:rFonts w:ascii="TH SarabunPSK" w:hAnsi="TH SarabunPSK" w:cs="TH SarabunPSK"/>
        </w:rPr>
        <w:t>ing knowledge to</w:t>
      </w:r>
      <w:r w:rsidRPr="004623A4">
        <w:rPr>
          <w:rFonts w:ascii="TH SarabunPSK" w:hAnsi="TH SarabunPSK" w:cs="TH SarabunPSK"/>
          <w:cs/>
        </w:rPr>
        <w:t xml:space="preserve"> </w:t>
      </w:r>
      <w:r w:rsidRPr="004623A4">
        <w:rPr>
          <w:rFonts w:ascii="TH SarabunPSK" w:hAnsi="TH SarabunPSK" w:cs="TH SarabunPSK"/>
        </w:rPr>
        <w:t>industry and public, as well as preserving and exchanging Thai culture with</w:t>
      </w:r>
      <w:r w:rsidRPr="004623A4">
        <w:rPr>
          <w:rFonts w:ascii="TH SarabunPSK" w:hAnsi="TH SarabunPSK" w:cs="TH SarabunPSK"/>
          <w:cs/>
        </w:rPr>
        <w:t xml:space="preserve"> </w:t>
      </w:r>
      <w:r w:rsidRPr="004623A4">
        <w:rPr>
          <w:rFonts w:ascii="TH SarabunPSK" w:hAnsi="TH SarabunPSK" w:cs="TH SarabunPSK"/>
        </w:rPr>
        <w:t>international community</w:t>
      </w:r>
      <w:r w:rsidRPr="004623A4">
        <w:rPr>
          <w:rFonts w:ascii="TH SarabunPSK" w:hAnsi="TH SarabunPSK" w:cs="TH SarabunPSK"/>
          <w:cs/>
        </w:rPr>
        <w:t xml:space="preserve">.   </w:t>
      </w:r>
      <w:r w:rsidR="00EF1C0D" w:rsidRPr="004623A4">
        <w:rPr>
          <w:rFonts w:ascii="TH SarabunPSK" w:hAnsi="TH SarabunPSK" w:cs="TH SarabunPSK"/>
        </w:rPr>
        <w:t>WUIC aims to provide international ambience for Walailak University</w:t>
      </w:r>
      <w:r w:rsidRPr="004623A4">
        <w:rPr>
          <w:rFonts w:ascii="TH SarabunPSK" w:hAnsi="TH SarabunPSK" w:cs="TH SarabunPSK"/>
          <w:cs/>
        </w:rPr>
        <w:t xml:space="preserve"> </w:t>
      </w:r>
      <w:r w:rsidR="00F85588" w:rsidRPr="004623A4">
        <w:rPr>
          <w:rFonts w:ascii="TH SarabunPSK" w:hAnsi="TH SarabunPSK" w:cs="TH SarabunPSK"/>
        </w:rPr>
        <w:t>by arranging international collaborations to support it</w:t>
      </w:r>
      <w:r w:rsidR="00C429B1" w:rsidRPr="004623A4">
        <w:rPr>
          <w:rFonts w:ascii="TH SarabunPSK" w:hAnsi="TH SarabunPSK" w:cs="TH SarabunPSK"/>
        </w:rPr>
        <w:t>s</w:t>
      </w:r>
      <w:r w:rsidR="00F85588" w:rsidRPr="004623A4">
        <w:rPr>
          <w:rFonts w:ascii="TH SarabunPSK" w:hAnsi="TH SarabunPSK" w:cs="TH SarabunPSK"/>
        </w:rPr>
        <w:t xml:space="preserve"> missions</w:t>
      </w:r>
      <w:r w:rsidR="00F85588" w:rsidRPr="004623A4">
        <w:rPr>
          <w:rFonts w:ascii="TH SarabunPSK" w:hAnsi="TH SarabunPSK" w:cs="TH SarabunPSK"/>
          <w:cs/>
        </w:rPr>
        <w:t>.</w:t>
      </w:r>
      <w:r w:rsidR="00776A31" w:rsidRPr="004623A4">
        <w:rPr>
          <w:rFonts w:ascii="TH SarabunPSK" w:hAnsi="TH SarabunPSK" w:cs="TH SarabunPSK"/>
        </w:rPr>
        <w:t xml:space="preserve"> WUIC aims to produce graduates who are competent in their field of study and are global citizens with strong leadership skills</w:t>
      </w:r>
      <w:r w:rsidR="00776A31" w:rsidRPr="004623A4">
        <w:rPr>
          <w:rFonts w:ascii="TH SarabunPSK" w:hAnsi="TH SarabunPSK" w:cs="TH SarabunPSK"/>
          <w:cs/>
        </w:rPr>
        <w:t>.</w:t>
      </w:r>
    </w:p>
    <w:p w14:paraId="4CE88ECF" w14:textId="77777777" w:rsidR="000522AF" w:rsidRDefault="000522AF" w:rsidP="00724290">
      <w:pPr>
        <w:ind w:right="-2" w:firstLine="1170"/>
        <w:jc w:val="thaiDistribute"/>
        <w:rPr>
          <w:rFonts w:ascii="TH SarabunPSK" w:hAnsi="TH SarabunPSK" w:cs="TH SarabunPSK"/>
        </w:rPr>
      </w:pPr>
    </w:p>
    <w:p w14:paraId="10BB671B" w14:textId="77777777" w:rsidR="000522AF" w:rsidRDefault="000522AF" w:rsidP="00724290">
      <w:pPr>
        <w:ind w:right="-2" w:firstLine="1170"/>
        <w:jc w:val="thaiDistribute"/>
        <w:rPr>
          <w:rFonts w:ascii="TH SarabunPSK" w:hAnsi="TH SarabunPSK" w:cs="TH SarabunPSK"/>
        </w:rPr>
      </w:pPr>
    </w:p>
    <w:p w14:paraId="006F2A5D" w14:textId="77777777" w:rsidR="000522AF" w:rsidRPr="004623A4" w:rsidRDefault="000522AF" w:rsidP="00724290">
      <w:pPr>
        <w:ind w:right="-2" w:firstLine="1170"/>
        <w:jc w:val="thaiDistribute"/>
        <w:rPr>
          <w:rFonts w:ascii="TH SarabunPSK" w:hAnsi="TH SarabunPSK" w:cs="TH SarabunPSK" w:hint="cs"/>
        </w:rPr>
      </w:pPr>
    </w:p>
    <w:p w14:paraId="43B8E410" w14:textId="77777777" w:rsidR="00724290" w:rsidRPr="004623A4" w:rsidRDefault="00724290" w:rsidP="00724290">
      <w:pPr>
        <w:ind w:right="-2" w:firstLine="1170"/>
        <w:jc w:val="thaiDistribute"/>
        <w:rPr>
          <w:rFonts w:ascii="TH SarabunPSK" w:hAnsi="TH SarabunPSK" w:cs="TH SarabunPSK"/>
          <w:sz w:val="20"/>
          <w:szCs w:val="20"/>
        </w:rPr>
      </w:pPr>
    </w:p>
    <w:p w14:paraId="27120F15" w14:textId="77777777" w:rsidR="000B38AD" w:rsidRPr="004623A4" w:rsidRDefault="000B0837" w:rsidP="000B38AD">
      <w:pPr>
        <w:tabs>
          <w:tab w:val="left" w:pos="851"/>
          <w:tab w:val="left" w:pos="3969"/>
        </w:tabs>
        <w:ind w:right="-2"/>
        <w:jc w:val="thaiDistribute"/>
        <w:rPr>
          <w:rFonts w:ascii="TH SarabunPSK" w:eastAsia="Adobe Gothic Std B" w:hAnsi="TH SarabunPSK" w:cs="TH SarabunPSK"/>
          <w:b/>
          <w:bCs/>
          <w:lang w:val="x-none" w:eastAsia="x-none"/>
        </w:rPr>
      </w:pPr>
      <w:r w:rsidRPr="004623A4">
        <w:rPr>
          <w:rFonts w:ascii="TH SarabunPSK" w:eastAsia="Adobe Gothic Std B" w:hAnsi="TH SarabunPSK" w:cs="TH SarabunPSK"/>
          <w:b/>
          <w:bCs/>
          <w:lang w:val="x-none" w:eastAsia="x-none"/>
        </w:rPr>
        <w:lastRenderedPageBreak/>
        <w:t>12</w:t>
      </w:r>
      <w:r w:rsidRPr="004623A4">
        <w:rPr>
          <w:rFonts w:ascii="TH SarabunPSK" w:eastAsia="Adobe Gothic Std B" w:hAnsi="TH SarabunPSK" w:cs="TH SarabunPSK"/>
          <w:b/>
          <w:bCs/>
          <w:cs/>
          <w:lang w:val="x-none" w:eastAsia="x-none"/>
        </w:rPr>
        <w:t xml:space="preserve">. </w:t>
      </w:r>
      <w:r w:rsidR="000B38AD" w:rsidRPr="004623A4">
        <w:rPr>
          <w:rFonts w:ascii="TH SarabunPSK" w:eastAsia="Adobe Gothic Std B" w:hAnsi="TH SarabunPSK" w:cs="TH SarabunPSK"/>
          <w:b/>
          <w:bCs/>
          <w:cs/>
          <w:lang w:val="x-none" w:eastAsia="x-none"/>
        </w:rPr>
        <w:t xml:space="preserve"> ผลกระทบจากข้อ </w:t>
      </w:r>
      <w:r w:rsidR="000B38AD" w:rsidRPr="004623A4">
        <w:rPr>
          <w:rFonts w:ascii="TH SarabunPSK" w:eastAsia="Adobe Gothic Std B" w:hAnsi="TH SarabunPSK" w:cs="TH SarabunPSK"/>
          <w:b/>
          <w:bCs/>
          <w:lang w:val="x-none" w:eastAsia="x-none"/>
        </w:rPr>
        <w:t>11</w:t>
      </w:r>
      <w:r w:rsidR="000B38AD" w:rsidRPr="004623A4">
        <w:rPr>
          <w:rFonts w:ascii="TH SarabunPSK" w:eastAsia="Adobe Gothic Std B" w:hAnsi="TH SarabunPSK" w:cs="TH SarabunPSK"/>
          <w:b/>
          <w:bCs/>
          <w:cs/>
          <w:lang w:val="x-none" w:eastAsia="x-none"/>
        </w:rPr>
        <w:t>.1 และ 11.2 ต่อการพัฒนาหลักสูตร และความเกี่ยวข้องกับพันธกิจของมหาวิทยาลัย</w:t>
      </w:r>
    </w:p>
    <w:p w14:paraId="7AD972B0" w14:textId="77777777" w:rsidR="000B38AD" w:rsidRPr="004623A4" w:rsidRDefault="000B38AD" w:rsidP="000B38AD">
      <w:pPr>
        <w:tabs>
          <w:tab w:val="left" w:pos="426"/>
        </w:tabs>
        <w:ind w:right="-2"/>
        <w:jc w:val="thaiDistribute"/>
        <w:rPr>
          <w:rFonts w:ascii="TH SarabunPSK" w:hAnsi="TH SarabunPSK" w:cs="TH SarabunPSK"/>
          <w:b/>
        </w:rPr>
      </w:pPr>
      <w:r w:rsidRPr="004623A4">
        <w:rPr>
          <w:rFonts w:ascii="TH SarabunPSK" w:hAnsi="TH SarabunPSK" w:cs="TH SarabunPSK"/>
          <w:b/>
        </w:rPr>
        <w:tab/>
      </w:r>
      <w:r w:rsidR="0050288B" w:rsidRPr="004623A4">
        <w:rPr>
          <w:rFonts w:ascii="TH SarabunPSK" w:hAnsi="TH SarabunPSK" w:cs="TH SarabunPSK"/>
          <w:b/>
        </w:rPr>
        <w:t xml:space="preserve">Impacts of </w:t>
      </w:r>
      <w:r w:rsidR="00F31DC9" w:rsidRPr="004623A4">
        <w:rPr>
          <w:rFonts w:ascii="TH SarabunPSK" w:hAnsi="TH SarabunPSK" w:cs="TH SarabunPSK"/>
          <w:b/>
        </w:rPr>
        <w:t>f</w:t>
      </w:r>
      <w:r w:rsidR="0050288B" w:rsidRPr="004623A4">
        <w:rPr>
          <w:rFonts w:ascii="TH SarabunPSK" w:hAnsi="TH SarabunPSK" w:cs="TH SarabunPSK"/>
          <w:b/>
        </w:rPr>
        <w:t>actors in 11</w:t>
      </w:r>
      <w:r w:rsidR="0050288B" w:rsidRPr="004623A4">
        <w:rPr>
          <w:rFonts w:ascii="TH SarabunPSK" w:hAnsi="TH SarabunPSK" w:cs="TH SarabunPSK"/>
          <w:b/>
          <w:bCs/>
          <w:cs/>
        </w:rPr>
        <w:t>.</w:t>
      </w:r>
      <w:r w:rsidR="0050288B" w:rsidRPr="004623A4">
        <w:rPr>
          <w:rFonts w:ascii="TH SarabunPSK" w:hAnsi="TH SarabunPSK" w:cs="TH SarabunPSK"/>
          <w:b/>
        </w:rPr>
        <w:t>1 and 11</w:t>
      </w:r>
      <w:r w:rsidR="0050288B" w:rsidRPr="004623A4">
        <w:rPr>
          <w:rFonts w:ascii="TH SarabunPSK" w:hAnsi="TH SarabunPSK" w:cs="TH SarabunPSK"/>
          <w:b/>
          <w:bCs/>
          <w:cs/>
        </w:rPr>
        <w:t>.</w:t>
      </w:r>
      <w:r w:rsidR="0050288B" w:rsidRPr="004623A4">
        <w:rPr>
          <w:rFonts w:ascii="TH SarabunPSK" w:hAnsi="TH SarabunPSK" w:cs="TH SarabunPSK"/>
          <w:b/>
        </w:rPr>
        <w:t xml:space="preserve">2 on </w:t>
      </w:r>
      <w:r w:rsidR="00F31DC9" w:rsidRPr="004623A4">
        <w:rPr>
          <w:rFonts w:ascii="TH SarabunPSK" w:hAnsi="TH SarabunPSK" w:cs="TH SarabunPSK"/>
          <w:b/>
        </w:rPr>
        <w:t>p</w:t>
      </w:r>
      <w:r w:rsidR="0050288B" w:rsidRPr="004623A4">
        <w:rPr>
          <w:rFonts w:ascii="TH SarabunPSK" w:hAnsi="TH SarabunPSK" w:cs="TH SarabunPSK"/>
          <w:b/>
        </w:rPr>
        <w:t xml:space="preserve">rogram </w:t>
      </w:r>
      <w:r w:rsidR="00F31DC9" w:rsidRPr="004623A4">
        <w:rPr>
          <w:rFonts w:ascii="TH SarabunPSK" w:hAnsi="TH SarabunPSK" w:cs="TH SarabunPSK"/>
          <w:b/>
        </w:rPr>
        <w:t>d</w:t>
      </w:r>
      <w:r w:rsidR="0050288B" w:rsidRPr="004623A4">
        <w:rPr>
          <w:rFonts w:ascii="TH SarabunPSK" w:hAnsi="TH SarabunPSK" w:cs="TH SarabunPSK"/>
          <w:b/>
        </w:rPr>
        <w:t xml:space="preserve">evelopment and </w:t>
      </w:r>
      <w:r w:rsidR="00F31DC9" w:rsidRPr="004623A4">
        <w:rPr>
          <w:rFonts w:ascii="TH SarabunPSK" w:hAnsi="TH SarabunPSK" w:cs="TH SarabunPSK"/>
          <w:b/>
        </w:rPr>
        <w:t>i</w:t>
      </w:r>
      <w:r w:rsidR="0050288B" w:rsidRPr="004623A4">
        <w:rPr>
          <w:rFonts w:ascii="TH SarabunPSK" w:hAnsi="TH SarabunPSK" w:cs="TH SarabunPSK"/>
          <w:b/>
        </w:rPr>
        <w:t xml:space="preserve">ts </w:t>
      </w:r>
      <w:r w:rsidR="00F31DC9" w:rsidRPr="004623A4">
        <w:rPr>
          <w:rFonts w:ascii="TH SarabunPSK" w:hAnsi="TH SarabunPSK" w:cs="TH SarabunPSK"/>
          <w:b/>
        </w:rPr>
        <w:t>r</w:t>
      </w:r>
      <w:r w:rsidR="0050288B" w:rsidRPr="004623A4">
        <w:rPr>
          <w:rFonts w:ascii="TH SarabunPSK" w:hAnsi="TH SarabunPSK" w:cs="TH SarabunPSK"/>
          <w:b/>
        </w:rPr>
        <w:t xml:space="preserve">elevance to </w:t>
      </w:r>
      <w:r w:rsidR="00F31DC9" w:rsidRPr="004623A4">
        <w:rPr>
          <w:rFonts w:ascii="TH SarabunPSK" w:hAnsi="TH SarabunPSK" w:cs="TH SarabunPSK"/>
          <w:b/>
        </w:rPr>
        <w:t>i</w:t>
      </w:r>
      <w:r w:rsidR="0050288B" w:rsidRPr="004623A4">
        <w:rPr>
          <w:rFonts w:ascii="TH SarabunPSK" w:hAnsi="TH SarabunPSK" w:cs="TH SarabunPSK"/>
          <w:b/>
        </w:rPr>
        <w:t xml:space="preserve">nstitutional </w:t>
      </w:r>
      <w:r w:rsidR="00F31DC9" w:rsidRPr="004623A4">
        <w:rPr>
          <w:rFonts w:ascii="TH SarabunPSK" w:hAnsi="TH SarabunPSK" w:cs="TH SarabunPSK"/>
          <w:b/>
        </w:rPr>
        <w:t>m</w:t>
      </w:r>
      <w:r w:rsidR="0050288B" w:rsidRPr="004623A4">
        <w:rPr>
          <w:rFonts w:ascii="TH SarabunPSK" w:hAnsi="TH SarabunPSK" w:cs="TH SarabunPSK"/>
          <w:b/>
        </w:rPr>
        <w:t>issions</w:t>
      </w:r>
    </w:p>
    <w:p w14:paraId="0311D6E2" w14:textId="77777777" w:rsidR="000B38AD" w:rsidRPr="004623A4" w:rsidRDefault="0050288B" w:rsidP="000B0837">
      <w:pPr>
        <w:tabs>
          <w:tab w:val="left" w:pos="851"/>
          <w:tab w:val="left" w:pos="3969"/>
        </w:tabs>
        <w:ind w:right="-2"/>
        <w:jc w:val="thaiDistribute"/>
        <w:rPr>
          <w:rFonts w:ascii="TH SarabunPSK" w:hAnsi="TH SarabunPSK" w:cs="TH SarabunPSK"/>
          <w:b/>
          <w:cs/>
        </w:rPr>
      </w:pPr>
      <w:r w:rsidRPr="004623A4">
        <w:rPr>
          <w:rFonts w:ascii="TH SarabunPSK" w:hAnsi="TH SarabunPSK" w:cs="TH SarabunPSK"/>
          <w:b/>
        </w:rPr>
        <w:tab/>
        <w:t>12</w:t>
      </w:r>
      <w:r w:rsidRPr="004623A4">
        <w:rPr>
          <w:rFonts w:ascii="TH SarabunPSK" w:hAnsi="TH SarabunPSK" w:cs="TH SarabunPSK"/>
          <w:bCs/>
          <w:cs/>
        </w:rPr>
        <w:t>.</w:t>
      </w:r>
      <w:r w:rsidRPr="004623A4">
        <w:rPr>
          <w:rFonts w:ascii="TH SarabunPSK" w:hAnsi="TH SarabunPSK" w:cs="TH SarabunPSK"/>
          <w:b/>
        </w:rPr>
        <w:t>1</w:t>
      </w:r>
      <w:r w:rsidRPr="004623A4">
        <w:rPr>
          <w:rFonts w:ascii="TH SarabunPSK" w:hAnsi="TH SarabunPSK" w:cs="TH SarabunPSK"/>
          <w:bCs/>
          <w:cs/>
        </w:rPr>
        <w:t xml:space="preserve"> </w:t>
      </w:r>
      <w:r w:rsidR="000B38AD" w:rsidRPr="004623A4">
        <w:rPr>
          <w:rFonts w:ascii="TH SarabunPSK" w:hAnsi="TH SarabunPSK" w:cs="TH SarabunPSK"/>
          <w:bCs/>
          <w:cs/>
        </w:rPr>
        <w:t>การพัฒนาหลักสูตร</w:t>
      </w:r>
    </w:p>
    <w:p w14:paraId="5E6D42D7" w14:textId="77777777" w:rsidR="005A0D2C" w:rsidRPr="004623A4" w:rsidRDefault="000B38AD" w:rsidP="002F1BA1">
      <w:pPr>
        <w:tabs>
          <w:tab w:val="left" w:pos="1276"/>
          <w:tab w:val="left" w:pos="3969"/>
        </w:tabs>
        <w:ind w:right="-2"/>
        <w:jc w:val="thaiDistribute"/>
        <w:rPr>
          <w:rFonts w:ascii="TH SarabunPSK" w:hAnsi="TH SarabunPSK" w:cs="TH SarabunPSK"/>
        </w:rPr>
      </w:pPr>
      <w:r w:rsidRPr="004623A4">
        <w:rPr>
          <w:rFonts w:ascii="TH SarabunPSK" w:hAnsi="TH SarabunPSK" w:cs="TH SarabunPSK"/>
          <w:b/>
        </w:rPr>
        <w:tab/>
      </w:r>
      <w:r w:rsidR="000A1C15" w:rsidRPr="004623A4">
        <w:rPr>
          <w:rFonts w:ascii="TH SarabunPSK" w:hAnsi="TH SarabunPSK" w:cs="TH SarabunPSK"/>
          <w:cs/>
        </w:rPr>
        <w:t>จาก</w:t>
      </w:r>
      <w:r w:rsidR="005A0D2C" w:rsidRPr="004623A4">
        <w:rPr>
          <w:rFonts w:ascii="TH SarabunPSK" w:hAnsi="TH SarabunPSK" w:cs="TH SarabunPSK"/>
          <w:cs/>
        </w:rPr>
        <w:t>บริบททางเศรษฐกิจ</w:t>
      </w:r>
      <w:r w:rsidR="000A1C15" w:rsidRPr="004623A4">
        <w:rPr>
          <w:rFonts w:ascii="TH SarabunPSK" w:hAnsi="TH SarabunPSK" w:cs="TH SarabunPSK"/>
          <w:cs/>
        </w:rPr>
        <w:t xml:space="preserve"> </w:t>
      </w:r>
      <w:r w:rsidR="005A0D2C" w:rsidRPr="004623A4">
        <w:rPr>
          <w:rFonts w:ascii="TH SarabunPSK" w:hAnsi="TH SarabunPSK" w:cs="TH SarabunPSK"/>
          <w:cs/>
        </w:rPr>
        <w:t>สังคม</w:t>
      </w:r>
      <w:r w:rsidR="000A1C15" w:rsidRPr="004623A4">
        <w:rPr>
          <w:rFonts w:ascii="TH SarabunPSK" w:hAnsi="TH SarabunPSK" w:cs="TH SarabunPSK"/>
          <w:cs/>
        </w:rPr>
        <w:t xml:space="preserve"> </w:t>
      </w:r>
      <w:r w:rsidR="005A0D2C" w:rsidRPr="004623A4">
        <w:rPr>
          <w:rFonts w:ascii="TH SarabunPSK" w:hAnsi="TH SarabunPSK" w:cs="TH SarabunPSK"/>
          <w:cs/>
        </w:rPr>
        <w:t>และวัฒนธรรมที่กระตุ้น</w:t>
      </w:r>
      <w:r w:rsidR="00ED0398" w:rsidRPr="004623A4">
        <w:rPr>
          <w:rFonts w:ascii="TH SarabunPSK" w:hAnsi="TH SarabunPSK" w:cs="TH SarabunPSK"/>
          <w:cs/>
        </w:rPr>
        <w:t>การศึกษายุค</w:t>
      </w:r>
      <w:r w:rsidR="005A0D2C" w:rsidRPr="004623A4">
        <w:rPr>
          <w:rFonts w:ascii="TH SarabunPSK" w:hAnsi="TH SarabunPSK" w:cs="TH SarabunPSK"/>
        </w:rPr>
        <w:t xml:space="preserve"> 4</w:t>
      </w:r>
      <w:r w:rsidR="005A0D2C" w:rsidRPr="004623A4">
        <w:rPr>
          <w:rFonts w:ascii="TH SarabunPSK" w:hAnsi="TH SarabunPSK" w:cs="TH SarabunPSK"/>
          <w:cs/>
        </w:rPr>
        <w:t>.</w:t>
      </w:r>
      <w:r w:rsidR="005A0D2C" w:rsidRPr="004623A4">
        <w:rPr>
          <w:rFonts w:ascii="TH SarabunPSK" w:hAnsi="TH SarabunPSK" w:cs="TH SarabunPSK"/>
        </w:rPr>
        <w:t xml:space="preserve">0 </w:t>
      </w:r>
      <w:r w:rsidR="00605AA9" w:rsidRPr="004623A4">
        <w:rPr>
          <w:rFonts w:ascii="TH SarabunPSK" w:hAnsi="TH SarabunPSK" w:cs="TH SarabunPSK"/>
          <w:cs/>
        </w:rPr>
        <w:t>ที่เป็น</w:t>
      </w:r>
      <w:r w:rsidR="005A0D2C" w:rsidRPr="004623A4">
        <w:rPr>
          <w:rFonts w:ascii="TH SarabunPSK" w:hAnsi="TH SarabunPSK" w:cs="TH SarabunPSK"/>
          <w:cs/>
        </w:rPr>
        <w:t>การศึกษา</w:t>
      </w:r>
      <w:r w:rsidR="001A37BB" w:rsidRPr="004623A4">
        <w:rPr>
          <w:rFonts w:ascii="TH SarabunPSK" w:hAnsi="TH SarabunPSK" w:cs="TH SarabunPSK"/>
          <w:cs/>
        </w:rPr>
        <w:t xml:space="preserve"> </w:t>
      </w:r>
      <w:r w:rsidR="005A0D2C" w:rsidRPr="004623A4">
        <w:rPr>
          <w:rFonts w:ascii="TH SarabunPSK" w:hAnsi="TH SarabunPSK" w:cs="TH SarabunPSK"/>
          <w:cs/>
        </w:rPr>
        <w:t>ในอนาคต</w:t>
      </w:r>
      <w:r w:rsidR="00FB4CE9" w:rsidRPr="004623A4">
        <w:rPr>
          <w:rFonts w:ascii="TH SarabunPSK" w:hAnsi="TH SarabunPSK" w:cs="TH SarabunPSK"/>
          <w:cs/>
        </w:rPr>
        <w:t xml:space="preserve"> </w:t>
      </w:r>
      <w:r w:rsidR="005A0D2C" w:rsidRPr="004623A4">
        <w:rPr>
          <w:rFonts w:ascii="TH SarabunPSK" w:hAnsi="TH SarabunPSK" w:cs="TH SarabunPSK"/>
          <w:cs/>
        </w:rPr>
        <w:t>ที่มุ่งสร้างมนุษย์ให้เป็นผู้สร</w:t>
      </w:r>
      <w:r w:rsidR="00605AA9" w:rsidRPr="004623A4">
        <w:rPr>
          <w:rFonts w:ascii="TH SarabunPSK" w:hAnsi="TH SarabunPSK" w:cs="TH SarabunPSK"/>
          <w:cs/>
        </w:rPr>
        <w:t>้างนวัตกรรมจาก</w:t>
      </w:r>
      <w:r w:rsidR="00ED0398" w:rsidRPr="004623A4">
        <w:rPr>
          <w:rFonts w:ascii="TH SarabunPSK" w:hAnsi="TH SarabunPSK" w:cs="TH SarabunPSK"/>
          <w:cs/>
        </w:rPr>
        <w:t xml:space="preserve">การศึกษา </w:t>
      </w:r>
      <w:r w:rsidR="00605AA9" w:rsidRPr="004623A4">
        <w:rPr>
          <w:rFonts w:ascii="TH SarabunPSK" w:hAnsi="TH SarabunPSK" w:cs="TH SarabunPSK"/>
        </w:rPr>
        <w:t>3</w:t>
      </w:r>
      <w:r w:rsidR="00605AA9" w:rsidRPr="004623A4">
        <w:rPr>
          <w:rFonts w:ascii="TH SarabunPSK" w:hAnsi="TH SarabunPSK" w:cs="TH SarabunPSK"/>
          <w:cs/>
        </w:rPr>
        <w:t>.</w:t>
      </w:r>
      <w:r w:rsidR="00605AA9" w:rsidRPr="004623A4">
        <w:rPr>
          <w:rFonts w:ascii="TH SarabunPSK" w:hAnsi="TH SarabunPSK" w:cs="TH SarabunPSK"/>
        </w:rPr>
        <w:t xml:space="preserve">0 </w:t>
      </w:r>
      <w:r w:rsidR="00605AA9" w:rsidRPr="004623A4">
        <w:rPr>
          <w:rFonts w:ascii="TH SarabunPSK" w:hAnsi="TH SarabunPSK" w:cs="TH SarabunPSK"/>
          <w:cs/>
        </w:rPr>
        <w:t>ซึ่ง</w:t>
      </w:r>
      <w:r w:rsidR="005A0D2C" w:rsidRPr="004623A4">
        <w:rPr>
          <w:rFonts w:ascii="TH SarabunPSK" w:hAnsi="TH SarabunPSK" w:cs="TH SarabunPSK"/>
          <w:cs/>
        </w:rPr>
        <w:t>ความรู้เป็นปัจจัยแห่งความสำเร็จ</w:t>
      </w:r>
      <w:r w:rsidR="00605AA9" w:rsidRPr="004623A4">
        <w:rPr>
          <w:rFonts w:ascii="TH SarabunPSK" w:hAnsi="TH SarabunPSK" w:cs="TH SarabunPSK"/>
          <w:cs/>
        </w:rPr>
        <w:t xml:space="preserve"> ทำให้</w:t>
      </w:r>
      <w:r w:rsidR="005A0D2C" w:rsidRPr="004623A4">
        <w:rPr>
          <w:rFonts w:ascii="TH SarabunPSK" w:hAnsi="TH SarabunPSK" w:cs="TH SarabunPSK"/>
          <w:cs/>
        </w:rPr>
        <w:t>ผู้เรียนต้องมีทักษะการเรียนรู้จากแหล่งเรียนรู้ต่างๆ</w:t>
      </w:r>
      <w:r w:rsidR="00605AA9" w:rsidRPr="004623A4">
        <w:rPr>
          <w:rFonts w:ascii="TH SarabunPSK" w:hAnsi="TH SarabunPSK" w:cs="TH SarabunPSK"/>
          <w:cs/>
        </w:rPr>
        <w:t xml:space="preserve"> และ</w:t>
      </w:r>
      <w:r w:rsidR="005A0D2C" w:rsidRPr="004623A4">
        <w:rPr>
          <w:rFonts w:ascii="TH SarabunPSK" w:hAnsi="TH SarabunPSK" w:cs="TH SarabunPSK"/>
          <w:cs/>
        </w:rPr>
        <w:t xml:space="preserve"> </w:t>
      </w:r>
      <w:r w:rsidR="00605AA9" w:rsidRPr="004623A4">
        <w:rPr>
          <w:rFonts w:ascii="TH SarabunPSK" w:hAnsi="TH SarabunPSK" w:cs="TH SarabunPSK"/>
          <w:cs/>
        </w:rPr>
        <w:t>สามารถทำงานเป็นทีมได้ หลักสูตร</w:t>
      </w:r>
      <w:r w:rsidR="005A0D2C" w:rsidRPr="004623A4">
        <w:rPr>
          <w:rFonts w:ascii="TH SarabunPSK" w:hAnsi="TH SarabunPSK" w:cs="TH SarabunPSK"/>
          <w:cs/>
        </w:rPr>
        <w:t>นี้ได้พัฒนา</w:t>
      </w:r>
      <w:r w:rsidR="00FB4CE9" w:rsidRPr="004623A4">
        <w:rPr>
          <w:rFonts w:ascii="TH SarabunPSK" w:hAnsi="TH SarabunPSK" w:cs="TH SarabunPSK"/>
          <w:cs/>
        </w:rPr>
        <w:t xml:space="preserve"> </w:t>
      </w:r>
      <w:r w:rsidR="005A0D2C" w:rsidRPr="004623A4">
        <w:rPr>
          <w:rFonts w:ascii="TH SarabunPSK" w:hAnsi="TH SarabunPSK" w:cs="TH SarabunPSK"/>
          <w:cs/>
        </w:rPr>
        <w:t>รูปแบบการเรียนการสอนในระบบ</w:t>
      </w:r>
      <w:r w:rsidR="00ED0398" w:rsidRPr="004623A4">
        <w:rPr>
          <w:rFonts w:ascii="TH SarabunPSK" w:hAnsi="TH SarabunPSK" w:cs="TH SarabunPSK"/>
          <w:cs/>
        </w:rPr>
        <w:t xml:space="preserve">การศึกษา </w:t>
      </w:r>
      <w:r w:rsidR="005A0D2C" w:rsidRPr="004623A4">
        <w:rPr>
          <w:rFonts w:ascii="TH SarabunPSK" w:hAnsi="TH SarabunPSK" w:cs="TH SarabunPSK"/>
        </w:rPr>
        <w:t>4</w:t>
      </w:r>
      <w:r w:rsidR="005A0D2C" w:rsidRPr="004623A4">
        <w:rPr>
          <w:rFonts w:ascii="TH SarabunPSK" w:hAnsi="TH SarabunPSK" w:cs="TH SarabunPSK"/>
          <w:cs/>
        </w:rPr>
        <w:t>.</w:t>
      </w:r>
      <w:r w:rsidR="005A0D2C" w:rsidRPr="004623A4">
        <w:rPr>
          <w:rFonts w:ascii="TH SarabunPSK" w:hAnsi="TH SarabunPSK" w:cs="TH SarabunPSK"/>
        </w:rPr>
        <w:t xml:space="preserve">0 </w:t>
      </w:r>
      <w:r w:rsidR="005A0D2C" w:rsidRPr="004623A4">
        <w:rPr>
          <w:rFonts w:ascii="TH SarabunPSK" w:hAnsi="TH SarabunPSK" w:cs="TH SarabunPSK"/>
          <w:cs/>
        </w:rPr>
        <w:t>อย่างมากเพื่อให้ผู้เรียนมีความเชี่ยวชาญในการบริหารธุรกิ</w:t>
      </w:r>
      <w:r w:rsidR="00ED0398" w:rsidRPr="004623A4">
        <w:rPr>
          <w:rFonts w:ascii="TH SarabunPSK" w:hAnsi="TH SarabunPSK" w:cs="TH SarabunPSK"/>
          <w:cs/>
        </w:rPr>
        <w:t xml:space="preserve">จ </w:t>
      </w:r>
      <w:r w:rsidR="005A0D2C" w:rsidRPr="004623A4">
        <w:rPr>
          <w:rFonts w:ascii="TH SarabunPSK" w:hAnsi="TH SarabunPSK" w:cs="TH SarabunPSK"/>
          <w:cs/>
        </w:rPr>
        <w:t>มีความรู้และทักษะด้านเทคโนโลยีสารสนเทศ เมื่อพิจา</w:t>
      </w:r>
      <w:r w:rsidR="00605AA9" w:rsidRPr="004623A4">
        <w:rPr>
          <w:rFonts w:ascii="TH SarabunPSK" w:hAnsi="TH SarabunPSK" w:cs="TH SarabunPSK"/>
          <w:cs/>
        </w:rPr>
        <w:t>รณาถึงการเปลี่ยนแปลง</w:t>
      </w:r>
      <w:r w:rsidR="00FB4CE9" w:rsidRPr="004623A4">
        <w:rPr>
          <w:rFonts w:ascii="TH SarabunPSK" w:hAnsi="TH SarabunPSK" w:cs="TH SarabunPSK"/>
          <w:cs/>
        </w:rPr>
        <w:t xml:space="preserve"> </w:t>
      </w:r>
      <w:r w:rsidR="00605AA9" w:rsidRPr="004623A4">
        <w:rPr>
          <w:rFonts w:ascii="TH SarabunPSK" w:hAnsi="TH SarabunPSK" w:cs="TH SarabunPSK"/>
          <w:cs/>
        </w:rPr>
        <w:t>ในธุรกิจจาก</w:t>
      </w:r>
      <w:r w:rsidR="005A0D2C" w:rsidRPr="004623A4">
        <w:rPr>
          <w:rFonts w:ascii="TH SarabunPSK" w:hAnsi="TH SarabunPSK" w:cs="TH SarabunPSK"/>
          <w:cs/>
        </w:rPr>
        <w:t>เทคโนโลยี</w:t>
      </w:r>
      <w:r w:rsidR="00605AA9" w:rsidRPr="004623A4">
        <w:rPr>
          <w:rFonts w:ascii="TH SarabunPSK" w:hAnsi="TH SarabunPSK" w:cs="TH SarabunPSK"/>
          <w:cs/>
        </w:rPr>
        <w:t xml:space="preserve"> </w:t>
      </w:r>
      <w:r w:rsidR="005A0D2C" w:rsidRPr="004623A4">
        <w:rPr>
          <w:rFonts w:ascii="TH SarabunPSK" w:hAnsi="TH SarabunPSK" w:cs="TH SarabunPSK"/>
          <w:cs/>
        </w:rPr>
        <w:t>เช่น</w:t>
      </w:r>
      <w:r w:rsidR="00ED0398" w:rsidRPr="004623A4">
        <w:rPr>
          <w:rFonts w:ascii="TH SarabunPSK" w:hAnsi="TH SarabunPSK" w:cs="TH SarabunPSK"/>
          <w:cs/>
        </w:rPr>
        <w:t xml:space="preserve"> </w:t>
      </w:r>
      <w:r w:rsidR="005A0D2C" w:rsidRPr="004623A4">
        <w:rPr>
          <w:rFonts w:ascii="TH SarabunPSK" w:hAnsi="TH SarabunPSK" w:cs="TH SarabunPSK"/>
          <w:cs/>
        </w:rPr>
        <w:t>ปัญญาประดิษฐ์</w:t>
      </w:r>
      <w:r w:rsidR="00605AA9" w:rsidRPr="004623A4">
        <w:rPr>
          <w:rFonts w:ascii="TH SarabunPSK" w:hAnsi="TH SarabunPSK" w:cs="TH SarabunPSK"/>
          <w:cs/>
        </w:rPr>
        <w:t xml:space="preserve"> </w:t>
      </w:r>
      <w:r w:rsidR="005A0D2C" w:rsidRPr="004623A4">
        <w:rPr>
          <w:rFonts w:ascii="TH SarabunPSK" w:hAnsi="TH SarabunPSK" w:cs="TH SarabunPSK"/>
          <w:cs/>
        </w:rPr>
        <w:t>หุ่นยนต์</w:t>
      </w:r>
      <w:r w:rsidR="00605AA9" w:rsidRPr="004623A4">
        <w:rPr>
          <w:rFonts w:ascii="TH SarabunPSK" w:hAnsi="TH SarabunPSK" w:cs="TH SarabunPSK"/>
          <w:cs/>
        </w:rPr>
        <w:t xml:space="preserve"> </w:t>
      </w:r>
      <w:r w:rsidR="005A0D2C" w:rsidRPr="004623A4">
        <w:rPr>
          <w:rFonts w:ascii="TH SarabunPSK" w:hAnsi="TH SarabunPSK" w:cs="TH SarabunPSK"/>
          <w:cs/>
        </w:rPr>
        <w:t>อินเทอร์เน็ตของ</w:t>
      </w:r>
      <w:r w:rsidR="00605AA9" w:rsidRPr="004623A4">
        <w:rPr>
          <w:rFonts w:ascii="TH SarabunPSK" w:hAnsi="TH SarabunPSK" w:cs="TH SarabunPSK"/>
          <w:cs/>
        </w:rPr>
        <w:t>สรรพ</w:t>
      </w:r>
      <w:r w:rsidR="005A0D2C" w:rsidRPr="004623A4">
        <w:rPr>
          <w:rFonts w:ascii="TH SarabunPSK" w:hAnsi="TH SarabunPSK" w:cs="TH SarabunPSK"/>
          <w:cs/>
        </w:rPr>
        <w:t>สิ่ง</w:t>
      </w:r>
      <w:r w:rsidR="00605AA9" w:rsidRPr="004623A4">
        <w:rPr>
          <w:rFonts w:ascii="TH SarabunPSK" w:hAnsi="TH SarabunPSK" w:cs="TH SarabunPSK"/>
          <w:cs/>
        </w:rPr>
        <w:t>และอื่น ๆ หลักสูตร</w:t>
      </w:r>
      <w:r w:rsidR="005A0D2C" w:rsidRPr="004623A4">
        <w:rPr>
          <w:rFonts w:ascii="TH SarabunPSK" w:hAnsi="TH SarabunPSK" w:cs="TH SarabunPSK"/>
          <w:cs/>
        </w:rPr>
        <w:t>นี้</w:t>
      </w:r>
      <w:r w:rsidR="00FB4CE9" w:rsidRPr="004623A4">
        <w:rPr>
          <w:rFonts w:ascii="TH SarabunPSK" w:hAnsi="TH SarabunPSK" w:cs="TH SarabunPSK"/>
          <w:cs/>
        </w:rPr>
        <w:t xml:space="preserve"> </w:t>
      </w:r>
      <w:r w:rsidR="003D2517" w:rsidRPr="004623A4">
        <w:rPr>
          <w:rFonts w:ascii="TH SarabunPSK" w:hAnsi="TH SarabunPSK" w:cs="TH SarabunPSK"/>
          <w:cs/>
        </w:rPr>
        <w:t>จึง</w:t>
      </w:r>
      <w:r w:rsidR="005A0D2C" w:rsidRPr="004623A4">
        <w:rPr>
          <w:rFonts w:ascii="TH SarabunPSK" w:hAnsi="TH SarabunPSK" w:cs="TH SarabunPSK"/>
          <w:cs/>
        </w:rPr>
        <w:t>ได้รับ</w:t>
      </w:r>
      <w:r w:rsidR="00637FA6" w:rsidRPr="004623A4">
        <w:rPr>
          <w:rFonts w:ascii="TH SarabunPSK" w:hAnsi="TH SarabunPSK" w:cs="TH SarabunPSK"/>
          <w:cs/>
        </w:rPr>
        <w:t>การออกแบบ</w:t>
      </w:r>
      <w:r w:rsidR="003D2517" w:rsidRPr="004623A4">
        <w:rPr>
          <w:rFonts w:ascii="TH SarabunPSK" w:hAnsi="TH SarabunPSK" w:cs="TH SarabunPSK"/>
          <w:cs/>
        </w:rPr>
        <w:t>ขึ้น</w:t>
      </w:r>
      <w:r w:rsidR="005A0D2C" w:rsidRPr="004623A4">
        <w:rPr>
          <w:rFonts w:ascii="TH SarabunPSK" w:hAnsi="TH SarabunPSK" w:cs="TH SarabunPSK"/>
          <w:cs/>
        </w:rPr>
        <w:t>เพื่อ</w:t>
      </w:r>
      <w:r w:rsidR="001A37BB" w:rsidRPr="004623A4">
        <w:rPr>
          <w:rFonts w:ascii="TH SarabunPSK" w:hAnsi="TH SarabunPSK" w:cs="TH SarabunPSK"/>
          <w:cs/>
        </w:rPr>
        <w:t xml:space="preserve"> </w:t>
      </w:r>
      <w:r w:rsidR="005A0D2C" w:rsidRPr="004623A4">
        <w:rPr>
          <w:rFonts w:ascii="TH SarabunPSK" w:hAnsi="TH SarabunPSK" w:cs="TH SarabunPSK"/>
          <w:cs/>
        </w:rPr>
        <w:t>ให้บัณฑิตมีทักษะที่จำเป็นสำหรับ</w:t>
      </w:r>
      <w:r w:rsidR="00ED0398" w:rsidRPr="004623A4">
        <w:rPr>
          <w:rFonts w:ascii="TH SarabunPSK" w:hAnsi="TH SarabunPSK" w:cs="TH SarabunPSK"/>
          <w:cs/>
        </w:rPr>
        <w:t xml:space="preserve"> </w:t>
      </w:r>
      <w:r w:rsidR="005A0D2C" w:rsidRPr="004623A4">
        <w:rPr>
          <w:rFonts w:ascii="TH SarabunPSK" w:hAnsi="TH SarabunPSK" w:cs="TH SarabunPSK"/>
          <w:cs/>
        </w:rPr>
        <w:t xml:space="preserve">การบริหารธุรกิจในศตวรรษที่ </w:t>
      </w:r>
      <w:r w:rsidR="005A0D2C" w:rsidRPr="004623A4">
        <w:rPr>
          <w:rFonts w:ascii="TH SarabunPSK" w:hAnsi="TH SarabunPSK" w:cs="TH SarabunPSK"/>
        </w:rPr>
        <w:t>21</w:t>
      </w:r>
      <w:r w:rsidR="00ED0398" w:rsidRPr="004623A4">
        <w:rPr>
          <w:rFonts w:ascii="TH SarabunPSK" w:hAnsi="TH SarabunPSK" w:cs="TH SarabunPSK"/>
          <w:cs/>
        </w:rPr>
        <w:t xml:space="preserve"> </w:t>
      </w:r>
      <w:r w:rsidR="005A0D2C" w:rsidRPr="004623A4">
        <w:rPr>
          <w:rFonts w:ascii="TH SarabunPSK" w:hAnsi="TH SarabunPSK" w:cs="TH SarabunPSK"/>
          <w:cs/>
        </w:rPr>
        <w:t>และทักษะการเรียนรู้ตลอดชีวิต</w:t>
      </w:r>
      <w:r w:rsidR="00ED0398" w:rsidRPr="004623A4">
        <w:rPr>
          <w:rFonts w:ascii="TH SarabunPSK" w:hAnsi="TH SarabunPSK" w:cs="TH SarabunPSK"/>
          <w:cs/>
        </w:rPr>
        <w:t xml:space="preserve"> </w:t>
      </w:r>
      <w:r w:rsidR="005A0D2C" w:rsidRPr="004623A4">
        <w:rPr>
          <w:rFonts w:ascii="TH SarabunPSK" w:hAnsi="TH SarabunPSK" w:cs="TH SarabunPSK"/>
          <w:cs/>
        </w:rPr>
        <w:t>เพื่อให้สามารถตอบสนอง</w:t>
      </w:r>
      <w:r w:rsidR="00ED0398" w:rsidRPr="004623A4">
        <w:rPr>
          <w:rFonts w:ascii="TH SarabunPSK" w:hAnsi="TH SarabunPSK" w:cs="TH SarabunPSK"/>
          <w:cs/>
        </w:rPr>
        <w:t xml:space="preserve"> </w:t>
      </w:r>
      <w:r w:rsidR="005A0D2C" w:rsidRPr="004623A4">
        <w:rPr>
          <w:rFonts w:ascii="TH SarabunPSK" w:hAnsi="TH SarabunPSK" w:cs="TH SarabunPSK"/>
          <w:cs/>
        </w:rPr>
        <w:t>ต่อการเปลี่ยนแปลงที่</w:t>
      </w:r>
      <w:r w:rsidR="003D2517" w:rsidRPr="004623A4">
        <w:rPr>
          <w:rFonts w:ascii="TH SarabunPSK" w:hAnsi="TH SarabunPSK" w:cs="TH SarabunPSK"/>
          <w:cs/>
        </w:rPr>
        <w:t xml:space="preserve">รวดเร็ว </w:t>
      </w:r>
      <w:r w:rsidR="005A0D2C" w:rsidRPr="004623A4">
        <w:rPr>
          <w:rFonts w:ascii="TH SarabunPSK" w:hAnsi="TH SarabunPSK" w:cs="TH SarabunPSK"/>
          <w:cs/>
        </w:rPr>
        <w:t>และรับมือกับ</w:t>
      </w:r>
      <w:r w:rsidR="0088609E" w:rsidRPr="004623A4">
        <w:rPr>
          <w:rFonts w:ascii="TH SarabunPSK" w:hAnsi="TH SarabunPSK" w:cs="TH SarabunPSK"/>
          <w:cs/>
        </w:rPr>
        <w:t>การหยุดชะงักของเทคโนโลยี</w:t>
      </w:r>
      <w:r w:rsidR="005A0D2C" w:rsidRPr="004623A4">
        <w:rPr>
          <w:rFonts w:ascii="TH SarabunPSK" w:hAnsi="TH SarabunPSK" w:cs="TH SarabunPSK"/>
          <w:cs/>
        </w:rPr>
        <w:t>ในอนาคต</w:t>
      </w:r>
      <w:r w:rsidR="0088609E" w:rsidRPr="004623A4">
        <w:rPr>
          <w:rFonts w:ascii="TH SarabunPSK" w:hAnsi="TH SarabunPSK" w:cs="TH SarabunPSK"/>
          <w:cs/>
        </w:rPr>
        <w:t xml:space="preserve"> </w:t>
      </w:r>
      <w:r w:rsidR="005A0D2C" w:rsidRPr="004623A4">
        <w:rPr>
          <w:rFonts w:ascii="TH SarabunPSK" w:hAnsi="TH SarabunPSK" w:cs="TH SarabunPSK"/>
          <w:cs/>
        </w:rPr>
        <w:t>ที่อาจเกิดขึ้น</w:t>
      </w:r>
      <w:r w:rsidR="0088609E" w:rsidRPr="004623A4">
        <w:rPr>
          <w:rFonts w:ascii="TH SarabunPSK" w:hAnsi="TH SarabunPSK" w:cs="TH SarabunPSK"/>
          <w:cs/>
        </w:rPr>
        <w:t>บน</w:t>
      </w:r>
      <w:r w:rsidR="005A0D2C" w:rsidRPr="004623A4">
        <w:rPr>
          <w:rFonts w:ascii="TH SarabunPSK" w:hAnsi="TH SarabunPSK" w:cs="TH SarabunPSK"/>
          <w:cs/>
        </w:rPr>
        <w:t xml:space="preserve">โลก </w:t>
      </w:r>
      <w:r w:rsidR="003D2517" w:rsidRPr="004623A4">
        <w:rPr>
          <w:rFonts w:ascii="TH SarabunPSK" w:hAnsi="TH SarabunPSK" w:cs="TH SarabunPSK"/>
          <w:cs/>
        </w:rPr>
        <w:t>หลักสูตร</w:t>
      </w:r>
      <w:r w:rsidR="005A0D2C" w:rsidRPr="004623A4">
        <w:rPr>
          <w:rFonts w:ascii="TH SarabunPSK" w:hAnsi="TH SarabunPSK" w:cs="TH SarabunPSK"/>
          <w:cs/>
        </w:rPr>
        <w:t>นี้ยังมุ่งเน้นที่จะผลิตบัณฑิตที่มีความมุ่งมั่นในจรรยาบรรณวิชาชีพ</w:t>
      </w:r>
      <w:r w:rsidR="003D2517" w:rsidRPr="004623A4">
        <w:rPr>
          <w:rFonts w:ascii="TH SarabunPSK" w:hAnsi="TH SarabunPSK" w:cs="TH SarabunPSK"/>
          <w:cs/>
        </w:rPr>
        <w:t xml:space="preserve"> </w:t>
      </w:r>
      <w:r w:rsidR="005A0D2C" w:rsidRPr="004623A4">
        <w:rPr>
          <w:rFonts w:ascii="TH SarabunPSK" w:hAnsi="TH SarabunPSK" w:cs="TH SarabunPSK"/>
          <w:cs/>
        </w:rPr>
        <w:t>ที่มีทักษะ</w:t>
      </w:r>
      <w:r w:rsidR="00637FA6" w:rsidRPr="004623A4">
        <w:rPr>
          <w:rFonts w:ascii="TH SarabunPSK" w:hAnsi="TH SarabunPSK" w:cs="TH SarabunPSK"/>
          <w:cs/>
        </w:rPr>
        <w:t xml:space="preserve">เฉพาะที่ช่วยให้ได้งานทำ </w:t>
      </w:r>
      <w:r w:rsidR="005A0D2C" w:rsidRPr="004623A4">
        <w:rPr>
          <w:rFonts w:ascii="TH SarabunPSK" w:hAnsi="TH SarabunPSK" w:cs="TH SarabunPSK"/>
          <w:cs/>
        </w:rPr>
        <w:t>เพื่อตอบสนองความต้อง</w:t>
      </w:r>
      <w:r w:rsidR="00637FA6" w:rsidRPr="004623A4">
        <w:rPr>
          <w:rFonts w:ascii="TH SarabunPSK" w:hAnsi="TH SarabunPSK" w:cs="TH SarabunPSK"/>
          <w:cs/>
        </w:rPr>
        <w:t>การ</w:t>
      </w:r>
      <w:r w:rsidR="00FB4CE9" w:rsidRPr="004623A4">
        <w:rPr>
          <w:rFonts w:ascii="TH SarabunPSK" w:hAnsi="TH SarabunPSK" w:cs="TH SarabunPSK"/>
          <w:cs/>
        </w:rPr>
        <w:t xml:space="preserve"> </w:t>
      </w:r>
      <w:r w:rsidR="00637FA6" w:rsidRPr="004623A4">
        <w:rPr>
          <w:rFonts w:ascii="TH SarabunPSK" w:hAnsi="TH SarabunPSK" w:cs="TH SarabunPSK"/>
          <w:cs/>
        </w:rPr>
        <w:t>ของทั้งภาครัฐและเอกชน</w:t>
      </w:r>
      <w:r w:rsidR="001A37BB" w:rsidRPr="004623A4">
        <w:rPr>
          <w:rFonts w:ascii="TH SarabunPSK" w:hAnsi="TH SarabunPSK" w:cs="TH SarabunPSK"/>
          <w:cs/>
        </w:rPr>
        <w:t xml:space="preserve"> </w:t>
      </w:r>
      <w:r w:rsidR="00637FA6" w:rsidRPr="004623A4">
        <w:rPr>
          <w:rFonts w:ascii="TH SarabunPSK" w:hAnsi="TH SarabunPSK" w:cs="TH SarabunPSK"/>
          <w:cs/>
        </w:rPr>
        <w:t>หลักสูตรนี้</w:t>
      </w:r>
      <w:r w:rsidR="001A37BB" w:rsidRPr="004623A4">
        <w:rPr>
          <w:rFonts w:ascii="TH SarabunPSK" w:hAnsi="TH SarabunPSK" w:cs="TH SarabunPSK"/>
          <w:cs/>
        </w:rPr>
        <w:t xml:space="preserve"> </w:t>
      </w:r>
      <w:r w:rsidR="00637FA6" w:rsidRPr="004623A4">
        <w:rPr>
          <w:rFonts w:ascii="TH SarabunPSK" w:hAnsi="TH SarabunPSK" w:cs="TH SarabunPSK"/>
          <w:cs/>
        </w:rPr>
        <w:t>ได้</w:t>
      </w:r>
      <w:r w:rsidR="005A0D2C" w:rsidRPr="004623A4">
        <w:rPr>
          <w:rFonts w:ascii="TH SarabunPSK" w:hAnsi="TH SarabunPSK" w:cs="TH SarabunPSK"/>
          <w:cs/>
        </w:rPr>
        <w:t>พัฒนาขึ้นเพื่อผลิตบัณฑิตที่มี</w:t>
      </w:r>
      <w:r w:rsidR="00ED0398" w:rsidRPr="004623A4">
        <w:rPr>
          <w:rFonts w:ascii="TH SarabunPSK" w:hAnsi="TH SarabunPSK" w:cs="TH SarabunPSK"/>
          <w:cs/>
        </w:rPr>
        <w:t xml:space="preserve"> </w:t>
      </w:r>
      <w:r w:rsidR="005A0D2C" w:rsidRPr="004623A4">
        <w:rPr>
          <w:rFonts w:ascii="TH SarabunPSK" w:hAnsi="TH SarabunPSK" w:cs="TH SarabunPSK"/>
          <w:cs/>
        </w:rPr>
        <w:t>ความพร้อมในการทำงาน</w:t>
      </w:r>
      <w:r w:rsidR="00637FA6" w:rsidRPr="004623A4">
        <w:rPr>
          <w:rFonts w:ascii="TH SarabunPSK" w:hAnsi="TH SarabunPSK" w:cs="TH SarabunPSK"/>
          <w:cs/>
        </w:rPr>
        <w:t xml:space="preserve"> </w:t>
      </w:r>
      <w:r w:rsidR="005A0D2C" w:rsidRPr="004623A4">
        <w:rPr>
          <w:rFonts w:ascii="TH SarabunPSK" w:hAnsi="TH SarabunPSK" w:cs="TH SarabunPSK"/>
          <w:cs/>
        </w:rPr>
        <w:t>และสามารถ</w:t>
      </w:r>
      <w:r w:rsidR="00FB4CE9" w:rsidRPr="004623A4">
        <w:rPr>
          <w:rFonts w:ascii="TH SarabunPSK" w:hAnsi="TH SarabunPSK" w:cs="TH SarabunPSK"/>
          <w:cs/>
        </w:rPr>
        <w:t xml:space="preserve"> </w:t>
      </w:r>
      <w:r w:rsidR="005A0D2C" w:rsidRPr="004623A4">
        <w:rPr>
          <w:rFonts w:ascii="TH SarabunPSK" w:hAnsi="TH SarabunPSK" w:cs="TH SarabunPSK"/>
          <w:cs/>
        </w:rPr>
        <w:t>รับมือกับการเปลี่ยนแปลง</w:t>
      </w:r>
      <w:r w:rsidR="00637FA6" w:rsidRPr="004623A4">
        <w:rPr>
          <w:rFonts w:ascii="TH SarabunPSK" w:hAnsi="TH SarabunPSK" w:cs="TH SarabunPSK"/>
          <w:cs/>
        </w:rPr>
        <w:t>ทั้ง</w:t>
      </w:r>
      <w:r w:rsidR="001A37BB" w:rsidRPr="004623A4">
        <w:rPr>
          <w:rFonts w:ascii="TH SarabunPSK" w:hAnsi="TH SarabunPSK" w:cs="TH SarabunPSK"/>
          <w:cs/>
        </w:rPr>
        <w:t xml:space="preserve"> </w:t>
      </w:r>
      <w:r w:rsidR="005A0D2C" w:rsidRPr="004623A4">
        <w:rPr>
          <w:rFonts w:ascii="TH SarabunPSK" w:hAnsi="TH SarabunPSK" w:cs="TH SarabunPSK"/>
          <w:cs/>
        </w:rPr>
        <w:t>ในระดับ</w:t>
      </w:r>
      <w:r w:rsidR="00637FA6" w:rsidRPr="004623A4">
        <w:rPr>
          <w:rFonts w:ascii="TH SarabunPSK" w:hAnsi="TH SarabunPSK" w:cs="TH SarabunPSK"/>
          <w:cs/>
        </w:rPr>
        <w:t>ประเทศ</w:t>
      </w:r>
      <w:r w:rsidR="005A0D2C" w:rsidRPr="004623A4">
        <w:rPr>
          <w:rFonts w:ascii="TH SarabunPSK" w:hAnsi="TH SarabunPSK" w:cs="TH SarabunPSK"/>
          <w:cs/>
        </w:rPr>
        <w:t>และ</w:t>
      </w:r>
      <w:r w:rsidR="00637FA6" w:rsidRPr="004623A4">
        <w:rPr>
          <w:rFonts w:ascii="TH SarabunPSK" w:hAnsi="TH SarabunPSK" w:cs="TH SarabunPSK"/>
          <w:cs/>
        </w:rPr>
        <w:t>ระดับนานาชาติ</w:t>
      </w:r>
      <w:r w:rsidR="005A0D2C" w:rsidRPr="004623A4">
        <w:rPr>
          <w:rFonts w:ascii="TH SarabunPSK" w:hAnsi="TH SarabunPSK" w:cs="TH SarabunPSK"/>
          <w:cs/>
        </w:rPr>
        <w:t>ได้</w:t>
      </w:r>
    </w:p>
    <w:p w14:paraId="20AA086D" w14:textId="77777777" w:rsidR="002F1BA1" w:rsidRPr="004623A4" w:rsidRDefault="002F1BA1" w:rsidP="002F1BA1">
      <w:pPr>
        <w:ind w:right="-2" w:firstLine="1276"/>
        <w:jc w:val="thaiDistribute"/>
        <w:rPr>
          <w:rFonts w:ascii="TH SarabunPSK" w:hAnsi="TH SarabunPSK" w:cs="TH SarabunPSK"/>
        </w:rPr>
      </w:pPr>
      <w:r w:rsidRPr="004623A4">
        <w:rPr>
          <w:rFonts w:ascii="TH SarabunPSK" w:hAnsi="TH SarabunPSK" w:cs="TH SarabunPSK"/>
          <w:b/>
        </w:rPr>
        <w:t>Program development</w:t>
      </w:r>
    </w:p>
    <w:p w14:paraId="361211AB" w14:textId="77777777" w:rsidR="009948E6" w:rsidRPr="004623A4" w:rsidRDefault="009416D0" w:rsidP="002F1BA1">
      <w:pPr>
        <w:ind w:right="-2" w:firstLine="1276"/>
        <w:jc w:val="thaiDistribute"/>
        <w:rPr>
          <w:rFonts w:ascii="TH SarabunPSK" w:hAnsi="TH SarabunPSK" w:cs="TH SarabunPSK"/>
        </w:rPr>
      </w:pPr>
      <w:r w:rsidRPr="004623A4">
        <w:rPr>
          <w:rFonts w:ascii="TH SarabunPSK" w:hAnsi="TH SarabunPSK" w:cs="TH SarabunPSK"/>
        </w:rPr>
        <w:t>Regarding to economic, social, and cultural contexts that stimulate Education 4</w:t>
      </w:r>
      <w:r w:rsidRPr="004623A4">
        <w:rPr>
          <w:rFonts w:ascii="TH SarabunPSK" w:hAnsi="TH SarabunPSK" w:cs="TH SarabunPSK"/>
          <w:cs/>
        </w:rPr>
        <w:t>.</w:t>
      </w:r>
      <w:r w:rsidRPr="004623A4">
        <w:rPr>
          <w:rFonts w:ascii="TH SarabunPSK" w:hAnsi="TH SarabunPSK" w:cs="TH SarabunPSK"/>
        </w:rPr>
        <w:t>0, a future education heading to create human as innovation creator, from Education 3</w:t>
      </w:r>
      <w:r w:rsidRPr="004623A4">
        <w:rPr>
          <w:rFonts w:ascii="TH SarabunPSK" w:hAnsi="TH SarabunPSK" w:cs="TH SarabunPSK"/>
          <w:cs/>
        </w:rPr>
        <w:t>.</w:t>
      </w:r>
      <w:r w:rsidRPr="004623A4">
        <w:rPr>
          <w:rFonts w:ascii="TH SarabunPSK" w:hAnsi="TH SarabunPSK" w:cs="TH SarabunPSK"/>
        </w:rPr>
        <w:t>0 where knowledge is the key success</w:t>
      </w:r>
      <w:r w:rsidR="007C5142" w:rsidRPr="004623A4">
        <w:rPr>
          <w:rFonts w:ascii="TH SarabunPSK" w:hAnsi="TH SarabunPSK" w:cs="TH SarabunPSK"/>
        </w:rPr>
        <w:t xml:space="preserve"> factor</w:t>
      </w:r>
      <w:r w:rsidRPr="004623A4">
        <w:rPr>
          <w:rFonts w:ascii="TH SarabunPSK" w:hAnsi="TH SarabunPSK" w:cs="TH SarabunPSK"/>
        </w:rPr>
        <w:t>, which learners are required to have learning skill from various learning sources and be able to work as a team</w:t>
      </w:r>
      <w:r w:rsidRPr="004623A4">
        <w:rPr>
          <w:rFonts w:ascii="TH SarabunPSK" w:hAnsi="TH SarabunPSK" w:cs="TH SarabunPSK"/>
          <w:cs/>
        </w:rPr>
        <w:t xml:space="preserve">. </w:t>
      </w:r>
      <w:r w:rsidRPr="004623A4">
        <w:rPr>
          <w:rFonts w:ascii="TH SarabunPSK" w:hAnsi="TH SarabunPSK" w:cs="TH SarabunPSK"/>
        </w:rPr>
        <w:t xml:space="preserve">This program, thus, has developed its teaching model in Education </w:t>
      </w:r>
      <w:r w:rsidR="00C429B1" w:rsidRPr="004623A4">
        <w:rPr>
          <w:rFonts w:ascii="TH SarabunPSK" w:hAnsi="TH SarabunPSK" w:cs="TH SarabunPSK"/>
        </w:rPr>
        <w:t>4</w:t>
      </w:r>
      <w:r w:rsidRPr="004623A4">
        <w:rPr>
          <w:rFonts w:ascii="TH SarabunPSK" w:hAnsi="TH SarabunPSK" w:cs="TH SarabunPSK"/>
          <w:cs/>
        </w:rPr>
        <w:t>.</w:t>
      </w:r>
      <w:r w:rsidRPr="004623A4">
        <w:rPr>
          <w:rFonts w:ascii="TH SarabunPSK" w:hAnsi="TH SarabunPSK" w:cs="TH SarabunPSK"/>
        </w:rPr>
        <w:t xml:space="preserve">0 system strongly so that learners will be expert </w:t>
      </w:r>
      <w:r w:rsidR="00C429B1" w:rsidRPr="004623A4">
        <w:rPr>
          <w:rFonts w:ascii="TH SarabunPSK" w:hAnsi="TH SarabunPSK" w:cs="TH SarabunPSK"/>
        </w:rPr>
        <w:t xml:space="preserve">in </w:t>
      </w:r>
      <w:r w:rsidRPr="004623A4">
        <w:rPr>
          <w:rFonts w:ascii="TH SarabunPSK" w:hAnsi="TH SarabunPSK" w:cs="TH SarabunPSK"/>
        </w:rPr>
        <w:t>business administration, and information technology knowledge and skills</w:t>
      </w:r>
      <w:r w:rsidRPr="004623A4">
        <w:rPr>
          <w:rFonts w:ascii="TH SarabunPSK" w:hAnsi="TH SarabunPSK" w:cs="TH SarabunPSK"/>
          <w:cs/>
        </w:rPr>
        <w:t xml:space="preserve">. </w:t>
      </w:r>
      <w:r w:rsidRPr="004623A4">
        <w:rPr>
          <w:rFonts w:ascii="TH SarabunPSK" w:hAnsi="TH SarabunPSK" w:cs="TH SarabunPSK"/>
        </w:rPr>
        <w:t>Considering the changes in businesses through technologies like artificial intelligence, robotics, internet of things and others, the program is developed to equip graduates with the requisite skills for 2</w:t>
      </w:r>
      <w:r w:rsidR="004151E5" w:rsidRPr="004623A4">
        <w:rPr>
          <w:rFonts w:ascii="TH SarabunPSK" w:hAnsi="TH SarabunPSK" w:cs="TH SarabunPSK"/>
        </w:rPr>
        <w:t>1st</w:t>
      </w:r>
      <w:r w:rsidRPr="004623A4">
        <w:rPr>
          <w:rFonts w:ascii="TH SarabunPSK" w:hAnsi="TH SarabunPSK" w:cs="TH SarabunPSK"/>
        </w:rPr>
        <w:t xml:space="preserve"> century business administration and lifelong learning skills to be able to </w:t>
      </w:r>
      <w:r w:rsidR="00F85588" w:rsidRPr="004623A4">
        <w:rPr>
          <w:rFonts w:ascii="TH SarabunPSK" w:hAnsi="TH SarabunPSK" w:cs="TH SarabunPSK"/>
        </w:rPr>
        <w:t xml:space="preserve">respond to drastic change and </w:t>
      </w:r>
      <w:r w:rsidRPr="004623A4">
        <w:rPr>
          <w:rFonts w:ascii="TH SarabunPSK" w:hAnsi="TH SarabunPSK" w:cs="TH SarabunPSK"/>
        </w:rPr>
        <w:t xml:space="preserve">cope with future </w:t>
      </w:r>
      <w:r w:rsidR="00C54023" w:rsidRPr="004623A4">
        <w:rPr>
          <w:rFonts w:ascii="TH SarabunPSK" w:hAnsi="TH SarabunPSK" w:cs="TH SarabunPSK"/>
        </w:rPr>
        <w:t>technology</w:t>
      </w:r>
      <w:r w:rsidRPr="004623A4">
        <w:rPr>
          <w:rFonts w:ascii="TH SarabunPSK" w:hAnsi="TH SarabunPSK" w:cs="TH SarabunPSK"/>
        </w:rPr>
        <w:t xml:space="preserve"> disruption that may occur in the world</w:t>
      </w:r>
      <w:r w:rsidRPr="004623A4">
        <w:rPr>
          <w:rFonts w:ascii="TH SarabunPSK" w:hAnsi="TH SarabunPSK" w:cs="TH SarabunPSK"/>
          <w:cs/>
        </w:rPr>
        <w:t xml:space="preserve">. </w:t>
      </w:r>
      <w:r w:rsidRPr="004623A4">
        <w:rPr>
          <w:rFonts w:ascii="TH SarabunPSK" w:hAnsi="TH SarabunPSK" w:cs="TH SarabunPSK"/>
        </w:rPr>
        <w:t xml:space="preserve">The program also aims to produce graduates who are strongly committed to professional ethics as well as graduates who have specific </w:t>
      </w:r>
      <w:r w:rsidR="00F85588" w:rsidRPr="004623A4">
        <w:rPr>
          <w:rFonts w:ascii="TH SarabunPSK" w:hAnsi="TH SarabunPSK" w:cs="TH SarabunPSK"/>
        </w:rPr>
        <w:t xml:space="preserve">employability </w:t>
      </w:r>
      <w:r w:rsidRPr="004623A4">
        <w:rPr>
          <w:rFonts w:ascii="TH SarabunPSK" w:hAnsi="TH SarabunPSK" w:cs="TH SarabunPSK"/>
        </w:rPr>
        <w:t>skills to serve the needs of both public and private sector</w:t>
      </w:r>
      <w:r w:rsidRPr="004623A4">
        <w:rPr>
          <w:rFonts w:ascii="TH SarabunPSK" w:hAnsi="TH SarabunPSK" w:cs="TH SarabunPSK"/>
          <w:cs/>
        </w:rPr>
        <w:t xml:space="preserve">. </w:t>
      </w:r>
      <w:r w:rsidRPr="004623A4">
        <w:rPr>
          <w:rFonts w:ascii="TH SarabunPSK" w:hAnsi="TH SarabunPSK" w:cs="TH SarabunPSK"/>
        </w:rPr>
        <w:t xml:space="preserve">Therefore, this program is </w:t>
      </w:r>
      <w:r w:rsidR="007C5142" w:rsidRPr="004623A4">
        <w:rPr>
          <w:rFonts w:ascii="TH SarabunPSK" w:hAnsi="TH SarabunPSK" w:cs="TH SarabunPSK"/>
        </w:rPr>
        <w:t>developed</w:t>
      </w:r>
      <w:r w:rsidRPr="004623A4">
        <w:rPr>
          <w:rFonts w:ascii="TH SarabunPSK" w:hAnsi="TH SarabunPSK" w:cs="TH SarabunPSK"/>
        </w:rPr>
        <w:t xml:space="preserve"> to </w:t>
      </w:r>
      <w:r w:rsidR="00F85588" w:rsidRPr="004623A4">
        <w:rPr>
          <w:rFonts w:ascii="TH SarabunPSK" w:hAnsi="TH SarabunPSK" w:cs="TH SarabunPSK"/>
        </w:rPr>
        <w:t xml:space="preserve">produce </w:t>
      </w:r>
      <w:r w:rsidR="00C429B1" w:rsidRPr="004623A4">
        <w:rPr>
          <w:rFonts w:ascii="TH SarabunPSK" w:hAnsi="TH SarabunPSK" w:cs="TH SarabunPSK"/>
        </w:rPr>
        <w:t>work ready</w:t>
      </w:r>
      <w:r w:rsidRPr="004623A4">
        <w:rPr>
          <w:rFonts w:ascii="TH SarabunPSK" w:hAnsi="TH SarabunPSK" w:cs="TH SarabunPSK"/>
        </w:rPr>
        <w:t xml:space="preserve"> graduates who are capable of dealing with changes in domestic and international level</w:t>
      </w:r>
      <w:r w:rsidRPr="004623A4">
        <w:rPr>
          <w:rFonts w:ascii="TH SarabunPSK" w:hAnsi="TH SarabunPSK" w:cs="TH SarabunPSK"/>
          <w:cs/>
        </w:rPr>
        <w:t>.</w:t>
      </w:r>
    </w:p>
    <w:p w14:paraId="6E3C9F51" w14:textId="77777777" w:rsidR="0088609E" w:rsidRPr="004623A4" w:rsidRDefault="0088609E" w:rsidP="00ED0398">
      <w:pPr>
        <w:ind w:right="-2" w:firstLine="1418"/>
        <w:jc w:val="thaiDistribute"/>
        <w:rPr>
          <w:rFonts w:ascii="TH SarabunPSK" w:hAnsi="TH SarabunPSK" w:cs="TH SarabunPSK"/>
          <w:sz w:val="16"/>
          <w:szCs w:val="16"/>
        </w:rPr>
      </w:pPr>
    </w:p>
    <w:p w14:paraId="26B8CA3B" w14:textId="77777777" w:rsidR="000B38AD" w:rsidRPr="004623A4" w:rsidRDefault="00B44452" w:rsidP="00B44452">
      <w:pPr>
        <w:ind w:right="-2"/>
        <w:jc w:val="thaiDistribute"/>
        <w:rPr>
          <w:rFonts w:ascii="TH SarabunPSK" w:hAnsi="TH SarabunPSK" w:cs="TH SarabunPSK"/>
          <w:cs/>
        </w:rPr>
      </w:pPr>
      <w:r w:rsidRPr="004623A4">
        <w:rPr>
          <w:rFonts w:ascii="TH SarabunPSK" w:hAnsi="TH SarabunPSK" w:cs="TH SarabunPSK"/>
        </w:rPr>
        <w:tab/>
      </w:r>
      <w:r w:rsidRPr="004623A4">
        <w:rPr>
          <w:rFonts w:ascii="TH SarabunPSK" w:hAnsi="TH SarabunPSK" w:cs="TH SarabunPSK"/>
          <w:b/>
          <w:bCs/>
        </w:rPr>
        <w:t>12</w:t>
      </w:r>
      <w:r w:rsidRPr="004623A4">
        <w:rPr>
          <w:rFonts w:ascii="TH SarabunPSK" w:hAnsi="TH SarabunPSK" w:cs="TH SarabunPSK"/>
          <w:b/>
          <w:bCs/>
          <w:cs/>
        </w:rPr>
        <w:t>.</w:t>
      </w:r>
      <w:r w:rsidRPr="004623A4">
        <w:rPr>
          <w:rFonts w:ascii="TH SarabunPSK" w:hAnsi="TH SarabunPSK" w:cs="TH SarabunPSK"/>
          <w:b/>
          <w:bCs/>
        </w:rPr>
        <w:t>2</w:t>
      </w:r>
      <w:r w:rsidRPr="004623A4">
        <w:rPr>
          <w:rFonts w:ascii="TH SarabunPSK" w:hAnsi="TH SarabunPSK" w:cs="TH SarabunPSK"/>
          <w:cs/>
        </w:rPr>
        <w:t xml:space="preserve"> </w:t>
      </w:r>
      <w:r w:rsidR="000B38AD" w:rsidRPr="004623A4">
        <w:rPr>
          <w:rFonts w:ascii="TH SarabunPSK" w:hAnsi="TH SarabunPSK" w:cs="TH SarabunPSK"/>
          <w:b/>
          <w:bCs/>
          <w:cs/>
        </w:rPr>
        <w:t>ผลกระทบต่อพันธกิจของมหาวิทยาลัยวลัยลักษณ์</w:t>
      </w:r>
    </w:p>
    <w:p w14:paraId="1A33112D" w14:textId="77777777" w:rsidR="0007254E" w:rsidRPr="004623A4" w:rsidRDefault="000B38AD" w:rsidP="00934CE2">
      <w:pPr>
        <w:ind w:right="-2" w:firstLine="1134"/>
        <w:jc w:val="thaiDistribute"/>
        <w:rPr>
          <w:rFonts w:ascii="TH SarabunPSK" w:hAnsi="TH SarabunPSK" w:cs="TH SarabunPSK"/>
        </w:rPr>
      </w:pPr>
      <w:r w:rsidRPr="004623A4">
        <w:rPr>
          <w:rFonts w:ascii="TH SarabunPSK" w:hAnsi="TH SarabunPSK" w:cs="TH SarabunPSK"/>
          <w:b/>
          <w:bCs/>
          <w:cs/>
        </w:rPr>
        <w:t xml:space="preserve"> </w:t>
      </w:r>
      <w:r w:rsidR="00E861E5" w:rsidRPr="004623A4">
        <w:rPr>
          <w:rFonts w:ascii="TH SarabunPSK" w:hAnsi="TH SarabunPSK" w:cs="TH SarabunPSK"/>
          <w:cs/>
        </w:rPr>
        <w:t>ตามที่มหาวิทยาลัยกำหนดพันธกิจในการผลิตและพัฒนาบุคลากรให้สอดคล้องกับการพัฒนา</w:t>
      </w:r>
      <w:r w:rsidR="0007254E" w:rsidRPr="004623A4">
        <w:rPr>
          <w:rFonts w:ascii="TH SarabunPSK" w:hAnsi="TH SarabunPSK" w:cs="TH SarabunPSK"/>
          <w:cs/>
        </w:rPr>
        <w:t xml:space="preserve"> </w:t>
      </w:r>
      <w:r w:rsidR="00E861E5" w:rsidRPr="004623A4">
        <w:rPr>
          <w:rFonts w:ascii="TH SarabunPSK" w:hAnsi="TH SarabunPSK" w:cs="TH SarabunPSK"/>
          <w:cs/>
        </w:rPr>
        <w:t>เศรษฐกิจและสังคมของประเทศ มุ่งสร้างการพัฒนาองค์ความรู้ใหม่เพื่อความยั่งยืนในตนเอง</w:t>
      </w:r>
      <w:r w:rsidR="00FB4CE9" w:rsidRPr="004623A4">
        <w:rPr>
          <w:rFonts w:ascii="TH SarabunPSK" w:hAnsi="TH SarabunPSK" w:cs="TH SarabunPSK"/>
          <w:cs/>
        </w:rPr>
        <w:t xml:space="preserve"> </w:t>
      </w:r>
      <w:r w:rsidR="00E861E5" w:rsidRPr="004623A4">
        <w:rPr>
          <w:rFonts w:ascii="TH SarabunPSK" w:hAnsi="TH SarabunPSK" w:cs="TH SarabunPSK"/>
          <w:cs/>
        </w:rPr>
        <w:t>และสามารถ</w:t>
      </w:r>
      <w:r w:rsidR="0007254E" w:rsidRPr="004623A4">
        <w:rPr>
          <w:rFonts w:ascii="TH SarabunPSK" w:hAnsi="TH SarabunPSK" w:cs="TH SarabunPSK"/>
          <w:cs/>
        </w:rPr>
        <w:t xml:space="preserve"> </w:t>
      </w:r>
      <w:r w:rsidR="00E861E5" w:rsidRPr="004623A4">
        <w:rPr>
          <w:rFonts w:ascii="TH SarabunPSK" w:hAnsi="TH SarabunPSK" w:cs="TH SarabunPSK"/>
          <w:cs/>
        </w:rPr>
        <w:t>แข่งขันได้ในระดับสากล มหาวิทยาลัยยังมุ่งที่จะผลิตบัณฑิตที่มีความพร้อม</w:t>
      </w:r>
      <w:r w:rsidR="0007254E" w:rsidRPr="004623A4">
        <w:rPr>
          <w:rFonts w:ascii="TH SarabunPSK" w:hAnsi="TH SarabunPSK" w:cs="TH SarabunPSK"/>
          <w:cs/>
        </w:rPr>
        <w:t xml:space="preserve"> </w:t>
      </w:r>
      <w:r w:rsidR="00E861E5" w:rsidRPr="004623A4">
        <w:rPr>
          <w:rFonts w:ascii="TH SarabunPSK" w:hAnsi="TH SarabunPSK" w:cs="TH SarabunPSK"/>
          <w:cs/>
        </w:rPr>
        <w:t>ในการทำงานที่มีคุณภาพ</w:t>
      </w:r>
      <w:r w:rsidR="0007254E" w:rsidRPr="004623A4">
        <w:rPr>
          <w:rFonts w:ascii="TH SarabunPSK" w:hAnsi="TH SarabunPSK" w:cs="TH SarabunPSK"/>
          <w:cs/>
        </w:rPr>
        <w:t xml:space="preserve"> </w:t>
      </w:r>
      <w:r w:rsidR="00E861E5" w:rsidRPr="004623A4">
        <w:rPr>
          <w:rFonts w:ascii="TH SarabunPSK" w:hAnsi="TH SarabunPSK" w:cs="TH SarabunPSK"/>
          <w:cs/>
        </w:rPr>
        <w:t>และ</w:t>
      </w:r>
      <w:r w:rsidR="0007254E" w:rsidRPr="004623A4">
        <w:rPr>
          <w:rFonts w:ascii="TH SarabunPSK" w:hAnsi="TH SarabunPSK" w:cs="TH SarabunPSK"/>
          <w:cs/>
        </w:rPr>
        <w:t xml:space="preserve"> </w:t>
      </w:r>
      <w:r w:rsidR="00E861E5" w:rsidRPr="004623A4">
        <w:rPr>
          <w:rFonts w:ascii="TH SarabunPSK" w:hAnsi="TH SarabunPSK" w:cs="TH SarabunPSK"/>
          <w:cs/>
        </w:rPr>
        <w:t xml:space="preserve">ทักษะสูง </w:t>
      </w:r>
      <w:r w:rsidR="00D97D53" w:rsidRPr="004623A4">
        <w:rPr>
          <w:rFonts w:ascii="TH SarabunPSK" w:hAnsi="TH SarabunPSK" w:cs="TH SarabunPSK"/>
          <w:cs/>
        </w:rPr>
        <w:t>มีความสามารถทาง</w:t>
      </w:r>
      <w:r w:rsidR="00E861E5" w:rsidRPr="004623A4">
        <w:rPr>
          <w:rFonts w:ascii="TH SarabunPSK" w:hAnsi="TH SarabunPSK" w:cs="TH SarabunPSK"/>
          <w:cs/>
        </w:rPr>
        <w:t>วิชาการและวิชาชีพ</w:t>
      </w:r>
      <w:r w:rsidR="00D97D53" w:rsidRPr="004623A4">
        <w:rPr>
          <w:rFonts w:ascii="TH SarabunPSK" w:hAnsi="TH SarabunPSK" w:cs="TH SarabunPSK"/>
          <w:cs/>
        </w:rPr>
        <w:t xml:space="preserve"> ทักษะด้าน</w:t>
      </w:r>
      <w:r w:rsidR="00E861E5" w:rsidRPr="004623A4">
        <w:rPr>
          <w:rFonts w:ascii="TH SarabunPSK" w:hAnsi="TH SarabunPSK" w:cs="TH SarabunPSK"/>
          <w:cs/>
        </w:rPr>
        <w:t>ภาษาและเทคโนโลยีสารสนเทศ บัณฑิตควร</w:t>
      </w:r>
      <w:r w:rsidR="0007254E" w:rsidRPr="004623A4">
        <w:rPr>
          <w:rFonts w:ascii="TH SarabunPSK" w:hAnsi="TH SarabunPSK" w:cs="TH SarabunPSK"/>
          <w:cs/>
        </w:rPr>
        <w:t>มี</w:t>
      </w:r>
    </w:p>
    <w:p w14:paraId="3426B9B9" w14:textId="77777777" w:rsidR="006E4893" w:rsidRDefault="0007254E" w:rsidP="006E4893">
      <w:pPr>
        <w:ind w:right="-2"/>
        <w:jc w:val="thaiDistribute"/>
        <w:rPr>
          <w:rFonts w:ascii="TH SarabunPSK" w:hAnsi="TH SarabunPSK" w:cs="TH SarabunPSK"/>
        </w:rPr>
      </w:pPr>
      <w:r w:rsidRPr="004623A4">
        <w:rPr>
          <w:rFonts w:ascii="TH SarabunPSK" w:hAnsi="TH SarabunPSK" w:cs="TH SarabunPSK"/>
          <w:cs/>
        </w:rPr>
        <w:lastRenderedPageBreak/>
        <w:t>ความ</w:t>
      </w:r>
      <w:r w:rsidR="00E861E5" w:rsidRPr="004623A4">
        <w:rPr>
          <w:rFonts w:ascii="TH SarabunPSK" w:hAnsi="TH SarabunPSK" w:cs="TH SarabunPSK"/>
          <w:cs/>
        </w:rPr>
        <w:t>สามารถ</w:t>
      </w:r>
      <w:r w:rsidRPr="004623A4">
        <w:rPr>
          <w:rFonts w:ascii="TH SarabunPSK" w:hAnsi="TH SarabunPSK" w:cs="TH SarabunPSK"/>
          <w:cs/>
        </w:rPr>
        <w:t>ในการ</w:t>
      </w:r>
      <w:r w:rsidR="00D97D53" w:rsidRPr="004623A4">
        <w:rPr>
          <w:rFonts w:ascii="TH SarabunPSK" w:hAnsi="TH SarabunPSK" w:cs="TH SarabunPSK"/>
          <w:cs/>
        </w:rPr>
        <w:t>แปลง</w:t>
      </w:r>
      <w:r w:rsidR="00E861E5" w:rsidRPr="004623A4">
        <w:rPr>
          <w:rFonts w:ascii="TH SarabunPSK" w:hAnsi="TH SarabunPSK" w:cs="TH SarabunPSK"/>
          <w:cs/>
        </w:rPr>
        <w:t>ความรู้และทักษะ</w:t>
      </w:r>
      <w:r w:rsidRPr="004623A4">
        <w:rPr>
          <w:rFonts w:ascii="TH SarabunPSK" w:hAnsi="TH SarabunPSK" w:cs="TH SarabunPSK"/>
          <w:cs/>
        </w:rPr>
        <w:t xml:space="preserve"> </w:t>
      </w:r>
      <w:r w:rsidR="00D97D53" w:rsidRPr="004623A4">
        <w:rPr>
          <w:rFonts w:ascii="TH SarabunPSK" w:hAnsi="TH SarabunPSK" w:cs="TH SarabunPSK"/>
          <w:cs/>
        </w:rPr>
        <w:t>ให้เกิดประโยชน์ต่อโ</w:t>
      </w:r>
      <w:r w:rsidR="00E861E5" w:rsidRPr="004623A4">
        <w:rPr>
          <w:rFonts w:ascii="TH SarabunPSK" w:hAnsi="TH SarabunPSK" w:cs="TH SarabunPSK"/>
          <w:cs/>
        </w:rPr>
        <w:t>ลกแห่งความเป็นจริง</w:t>
      </w:r>
      <w:r w:rsidR="00D97D53" w:rsidRPr="004623A4">
        <w:rPr>
          <w:rFonts w:ascii="TH SarabunPSK" w:hAnsi="TH SarabunPSK" w:cs="TH SarabunPSK"/>
          <w:cs/>
        </w:rPr>
        <w:t xml:space="preserve"> </w:t>
      </w:r>
      <w:r w:rsidR="00E861E5" w:rsidRPr="004623A4">
        <w:rPr>
          <w:rFonts w:ascii="TH SarabunPSK" w:hAnsi="TH SarabunPSK" w:cs="TH SarabunPSK"/>
          <w:cs/>
        </w:rPr>
        <w:t>ทั้งใน</w:t>
      </w:r>
      <w:r w:rsidR="00D97D53" w:rsidRPr="004623A4">
        <w:rPr>
          <w:rFonts w:ascii="TH SarabunPSK" w:hAnsi="TH SarabunPSK" w:cs="TH SarabunPSK"/>
          <w:cs/>
        </w:rPr>
        <w:t>ระดับประเทศและ</w:t>
      </w:r>
      <w:r w:rsidRPr="004623A4">
        <w:rPr>
          <w:rFonts w:ascii="TH SarabunPSK" w:hAnsi="TH SarabunPSK" w:cs="TH SarabunPSK"/>
          <w:cs/>
        </w:rPr>
        <w:t xml:space="preserve"> </w:t>
      </w:r>
      <w:r w:rsidR="00D97D53" w:rsidRPr="004623A4">
        <w:rPr>
          <w:rFonts w:ascii="TH SarabunPSK" w:hAnsi="TH SarabunPSK" w:cs="TH SarabunPSK"/>
          <w:cs/>
        </w:rPr>
        <w:t xml:space="preserve">ระดับนานาชาติ </w:t>
      </w:r>
      <w:r w:rsidR="00E861E5" w:rsidRPr="004623A4">
        <w:rPr>
          <w:rFonts w:ascii="TH SarabunPSK" w:hAnsi="TH SarabunPSK" w:cs="TH SarabunPSK"/>
          <w:cs/>
        </w:rPr>
        <w:t>ดังนั้นจุดมุ่งหมายหลักของมหาวิทยาลัยคือ</w:t>
      </w:r>
      <w:r w:rsidR="0088609E" w:rsidRPr="004623A4">
        <w:rPr>
          <w:rFonts w:ascii="TH SarabunPSK" w:hAnsi="TH SarabunPSK" w:cs="TH SarabunPSK"/>
          <w:cs/>
        </w:rPr>
        <w:t xml:space="preserve"> </w:t>
      </w:r>
      <w:r w:rsidR="00E861E5" w:rsidRPr="004623A4">
        <w:rPr>
          <w:rFonts w:ascii="TH SarabunPSK" w:hAnsi="TH SarabunPSK" w:cs="TH SarabunPSK"/>
          <w:cs/>
        </w:rPr>
        <w:t>การผลักดันรูปแบบการเรียนการสอนและ</w:t>
      </w:r>
      <w:r w:rsidRPr="004623A4">
        <w:rPr>
          <w:rFonts w:ascii="TH SarabunPSK" w:hAnsi="TH SarabunPSK" w:cs="TH SarabunPSK"/>
          <w:cs/>
        </w:rPr>
        <w:t xml:space="preserve"> </w:t>
      </w:r>
      <w:r w:rsidR="00E861E5" w:rsidRPr="004623A4">
        <w:rPr>
          <w:rFonts w:ascii="TH SarabunPSK" w:hAnsi="TH SarabunPSK" w:cs="TH SarabunPSK"/>
          <w:cs/>
        </w:rPr>
        <w:t>การพัฒนาหลักสูตรใหม่</w:t>
      </w:r>
      <w:r w:rsidR="00C74006" w:rsidRPr="004623A4">
        <w:rPr>
          <w:rFonts w:ascii="TH SarabunPSK" w:hAnsi="TH SarabunPSK" w:cs="TH SarabunPSK"/>
          <w:cs/>
        </w:rPr>
        <w:t xml:space="preserve"> </w:t>
      </w:r>
      <w:r w:rsidR="00E861E5" w:rsidRPr="004623A4">
        <w:rPr>
          <w:rFonts w:ascii="TH SarabunPSK" w:hAnsi="TH SarabunPSK" w:cs="TH SarabunPSK"/>
          <w:cs/>
        </w:rPr>
        <w:t>เพื่อเพิ่มศักยภาพของนักศึกษาให้เป็นที่ยอมรับและเติบโตในระดับสากล</w:t>
      </w:r>
    </w:p>
    <w:p w14:paraId="4CAFC7E5" w14:textId="77777777" w:rsidR="000522AF" w:rsidRPr="000522AF" w:rsidRDefault="000522AF" w:rsidP="006E4893">
      <w:pPr>
        <w:ind w:right="-2"/>
        <w:jc w:val="thaiDistribute"/>
        <w:rPr>
          <w:rFonts w:ascii="TH SarabunPSK" w:hAnsi="TH SarabunPSK" w:cs="TH SarabunPSK" w:hint="cs"/>
        </w:rPr>
      </w:pPr>
    </w:p>
    <w:p w14:paraId="0E94864B" w14:textId="77777777" w:rsidR="002F1BA1" w:rsidRPr="004623A4" w:rsidRDefault="002F1BA1" w:rsidP="006E4893">
      <w:pPr>
        <w:ind w:right="-2" w:firstLine="720"/>
        <w:jc w:val="thaiDistribute"/>
        <w:rPr>
          <w:rFonts w:ascii="TH SarabunPSK" w:hAnsi="TH SarabunPSK" w:cs="TH SarabunPSK"/>
        </w:rPr>
      </w:pPr>
      <w:r w:rsidRPr="004623A4">
        <w:rPr>
          <w:rFonts w:ascii="TH SarabunPSK" w:hAnsi="TH SarabunPSK" w:cs="TH SarabunPSK"/>
          <w:b/>
        </w:rPr>
        <w:t>Effects towards the Walailak University</w:t>
      </w:r>
      <w:r w:rsidRPr="004623A4">
        <w:rPr>
          <w:rFonts w:ascii="TH SarabunPSK" w:hAnsi="TH SarabunPSK" w:cs="TH SarabunPSK"/>
          <w:b/>
          <w:bCs/>
          <w:cs/>
        </w:rPr>
        <w:t>’</w:t>
      </w:r>
      <w:r w:rsidRPr="004623A4">
        <w:rPr>
          <w:rFonts w:ascii="TH SarabunPSK" w:hAnsi="TH SarabunPSK" w:cs="TH SarabunPSK"/>
          <w:b/>
        </w:rPr>
        <w:t>s missions</w:t>
      </w:r>
    </w:p>
    <w:p w14:paraId="72F0A683" w14:textId="77777777" w:rsidR="00B44452" w:rsidRPr="004623A4" w:rsidRDefault="00B44452" w:rsidP="00E861E5">
      <w:pPr>
        <w:ind w:right="-2" w:firstLine="1170"/>
        <w:jc w:val="thaiDistribute"/>
        <w:rPr>
          <w:rFonts w:ascii="TH SarabunPSK" w:hAnsi="TH SarabunPSK" w:cs="TH SarabunPSK"/>
        </w:rPr>
      </w:pPr>
      <w:r w:rsidRPr="004623A4">
        <w:rPr>
          <w:rFonts w:ascii="TH SarabunPSK" w:hAnsi="TH SarabunPSK" w:cs="TH SarabunPSK"/>
        </w:rPr>
        <w:t xml:space="preserve">As the university set </w:t>
      </w:r>
      <w:r w:rsidR="00801F83">
        <w:rPr>
          <w:rFonts w:ascii="TH SarabunPSK" w:hAnsi="TH SarabunPSK" w:cs="TH SarabunPSK"/>
        </w:rPr>
        <w:t xml:space="preserve">a </w:t>
      </w:r>
      <w:r w:rsidRPr="004623A4">
        <w:rPr>
          <w:rFonts w:ascii="TH SarabunPSK" w:hAnsi="TH SarabunPSK" w:cs="TH SarabunPSK"/>
        </w:rPr>
        <w:t xml:space="preserve">mission to produce and improve </w:t>
      </w:r>
      <w:r w:rsidR="00801F83">
        <w:rPr>
          <w:rFonts w:ascii="TH SarabunPSK" w:hAnsi="TH SarabunPSK" w:cs="TH SarabunPSK"/>
        </w:rPr>
        <w:t xml:space="preserve">the </w:t>
      </w:r>
      <w:r w:rsidRPr="004623A4">
        <w:rPr>
          <w:rFonts w:ascii="TH SarabunPSK" w:hAnsi="TH SarabunPSK" w:cs="TH SarabunPSK"/>
        </w:rPr>
        <w:t>workforce to align with national economic and social development</w:t>
      </w:r>
      <w:r w:rsidRPr="004623A4">
        <w:rPr>
          <w:rFonts w:ascii="TH SarabunPSK" w:hAnsi="TH SarabunPSK" w:cs="TH SarabunPSK"/>
          <w:cs/>
        </w:rPr>
        <w:t xml:space="preserve">. </w:t>
      </w:r>
      <w:r w:rsidRPr="004623A4">
        <w:rPr>
          <w:rFonts w:ascii="TH SarabunPSK" w:hAnsi="TH SarabunPSK" w:cs="TH SarabunPSK"/>
        </w:rPr>
        <w:t>It aims to create new knowledge development for self</w:t>
      </w:r>
      <w:r w:rsidRPr="004623A4">
        <w:rPr>
          <w:rFonts w:ascii="TH SarabunPSK" w:hAnsi="TH SarabunPSK" w:cs="TH SarabunPSK"/>
          <w:cs/>
        </w:rPr>
        <w:t>-</w:t>
      </w:r>
      <w:r w:rsidRPr="004623A4">
        <w:rPr>
          <w:rFonts w:ascii="TH SarabunPSK" w:hAnsi="TH SarabunPSK" w:cs="TH SarabunPSK"/>
        </w:rPr>
        <w:t>sustainability and international competitiveness</w:t>
      </w:r>
      <w:r w:rsidRPr="004623A4">
        <w:rPr>
          <w:rFonts w:ascii="TH SarabunPSK" w:hAnsi="TH SarabunPSK" w:cs="TH SarabunPSK"/>
          <w:cs/>
        </w:rPr>
        <w:t xml:space="preserve">. </w:t>
      </w:r>
      <w:r w:rsidRPr="004623A4">
        <w:rPr>
          <w:rFonts w:ascii="TH SarabunPSK" w:hAnsi="TH SarabunPSK" w:cs="TH SarabunPSK"/>
        </w:rPr>
        <w:t xml:space="preserve">The university also aims to produce </w:t>
      </w:r>
      <w:r w:rsidR="003F042A" w:rsidRPr="004623A4">
        <w:rPr>
          <w:rFonts w:ascii="TH SarabunPSK" w:hAnsi="TH SarabunPSK" w:cs="TH SarabunPSK"/>
        </w:rPr>
        <w:t xml:space="preserve">work ready </w:t>
      </w:r>
      <w:r w:rsidRPr="004623A4">
        <w:rPr>
          <w:rFonts w:ascii="TH SarabunPSK" w:hAnsi="TH SarabunPSK" w:cs="TH SarabunPSK"/>
        </w:rPr>
        <w:t>graduates who have high quality as well as skills; academic and professional, language, and information technology</w:t>
      </w:r>
      <w:r w:rsidRPr="004623A4">
        <w:rPr>
          <w:rFonts w:ascii="TH SarabunPSK" w:hAnsi="TH SarabunPSK" w:cs="TH SarabunPSK"/>
          <w:cs/>
        </w:rPr>
        <w:t xml:space="preserve">. </w:t>
      </w:r>
      <w:r w:rsidRPr="004623A4">
        <w:rPr>
          <w:rFonts w:ascii="TH SarabunPSK" w:hAnsi="TH SarabunPSK" w:cs="TH SarabunPSK"/>
        </w:rPr>
        <w:t>The graduates should be able to transform knowledge and skills into a real world in both domestic and international environments</w:t>
      </w:r>
      <w:r w:rsidRPr="004623A4">
        <w:rPr>
          <w:rFonts w:ascii="TH SarabunPSK" w:hAnsi="TH SarabunPSK" w:cs="TH SarabunPSK"/>
          <w:cs/>
        </w:rPr>
        <w:t xml:space="preserve">. </w:t>
      </w:r>
      <w:r w:rsidRPr="004623A4">
        <w:rPr>
          <w:rFonts w:ascii="TH SarabunPSK" w:hAnsi="TH SarabunPSK" w:cs="TH SarabunPSK"/>
        </w:rPr>
        <w:t xml:space="preserve">Thus, the core aim of the university is to push </w:t>
      </w:r>
      <w:r w:rsidR="00801F83">
        <w:rPr>
          <w:rFonts w:ascii="TH SarabunPSK" w:hAnsi="TH SarabunPSK" w:cs="TH SarabunPSK"/>
        </w:rPr>
        <w:t xml:space="preserve">the </w:t>
      </w:r>
      <w:r w:rsidRPr="004623A4">
        <w:rPr>
          <w:rFonts w:ascii="TH SarabunPSK" w:hAnsi="TH SarabunPSK" w:cs="TH SarabunPSK"/>
        </w:rPr>
        <w:t>learning</w:t>
      </w:r>
      <w:r w:rsidRPr="004623A4">
        <w:rPr>
          <w:rFonts w:ascii="TH SarabunPSK" w:hAnsi="TH SarabunPSK" w:cs="TH SarabunPSK"/>
          <w:cs/>
        </w:rPr>
        <w:t>/</w:t>
      </w:r>
      <w:r w:rsidRPr="004623A4">
        <w:rPr>
          <w:rFonts w:ascii="TH SarabunPSK" w:hAnsi="TH SarabunPSK" w:cs="TH SarabunPSK"/>
        </w:rPr>
        <w:t xml:space="preserve">teaching model and develop </w:t>
      </w:r>
      <w:r w:rsidR="00801F83">
        <w:rPr>
          <w:rFonts w:ascii="TH SarabunPSK" w:hAnsi="TH SarabunPSK" w:cs="TH SarabunPSK"/>
        </w:rPr>
        <w:t xml:space="preserve">a </w:t>
      </w:r>
      <w:r w:rsidRPr="004623A4">
        <w:rPr>
          <w:rFonts w:ascii="TH SarabunPSK" w:hAnsi="TH SarabunPSK" w:cs="TH SarabunPSK"/>
        </w:rPr>
        <w:t xml:space="preserve">new curriculum to increase the potential of the students to be acceptable and thrive </w:t>
      </w:r>
      <w:r w:rsidR="00801F83">
        <w:rPr>
          <w:rFonts w:ascii="TH SarabunPSK" w:hAnsi="TH SarabunPSK" w:cs="TH SarabunPSK"/>
        </w:rPr>
        <w:t>o</w:t>
      </w:r>
      <w:r w:rsidRPr="004623A4">
        <w:rPr>
          <w:rFonts w:ascii="TH SarabunPSK" w:hAnsi="TH SarabunPSK" w:cs="TH SarabunPSK"/>
        </w:rPr>
        <w:t>n an international stage</w:t>
      </w:r>
      <w:r w:rsidRPr="004623A4">
        <w:rPr>
          <w:rFonts w:ascii="TH SarabunPSK" w:hAnsi="TH SarabunPSK" w:cs="TH SarabunPSK"/>
          <w:cs/>
        </w:rPr>
        <w:t>.</w:t>
      </w:r>
    </w:p>
    <w:p w14:paraId="1530E36F" w14:textId="77777777" w:rsidR="009948E6" w:rsidRPr="00F414F3" w:rsidRDefault="009948E6" w:rsidP="000B0837">
      <w:pPr>
        <w:tabs>
          <w:tab w:val="left" w:pos="851"/>
          <w:tab w:val="left" w:pos="3969"/>
        </w:tabs>
        <w:ind w:right="-2"/>
        <w:jc w:val="thaiDistribute"/>
        <w:rPr>
          <w:rFonts w:ascii="TH SarabunPSK" w:hAnsi="TH SarabunPSK" w:cs="TH SarabunPSK"/>
          <w:b/>
          <w:bCs/>
          <w:color w:val="000000"/>
          <w:lang w:val="x-none" w:eastAsia="x-none"/>
        </w:rPr>
      </w:pPr>
    </w:p>
    <w:p w14:paraId="0F91C5E9" w14:textId="77777777" w:rsidR="000B38AD" w:rsidRPr="00F414F3" w:rsidRDefault="000B0837" w:rsidP="000B0837">
      <w:pPr>
        <w:tabs>
          <w:tab w:val="left" w:pos="851"/>
          <w:tab w:val="left" w:pos="3969"/>
        </w:tabs>
        <w:ind w:right="-2"/>
        <w:jc w:val="thaiDistribute"/>
        <w:rPr>
          <w:rFonts w:ascii="TH SarabunPSK" w:hAnsi="TH SarabunPSK" w:cs="TH SarabunPSK"/>
          <w:b/>
          <w:bCs/>
          <w:color w:val="000000"/>
          <w:lang w:val="x-none" w:eastAsia="x-none"/>
        </w:rPr>
      </w:pPr>
      <w:r w:rsidRPr="00F414F3">
        <w:rPr>
          <w:rFonts w:ascii="TH SarabunPSK" w:hAnsi="TH SarabunPSK" w:cs="TH SarabunPSK"/>
          <w:b/>
          <w:bCs/>
          <w:color w:val="000000"/>
          <w:lang w:val="x-none" w:eastAsia="x-none"/>
        </w:rPr>
        <w:t>13</w:t>
      </w:r>
      <w:r w:rsidRPr="00F414F3">
        <w:rPr>
          <w:rFonts w:ascii="TH SarabunPSK" w:hAnsi="TH SarabunPSK" w:cs="TH SarabunPSK"/>
          <w:b/>
          <w:bCs/>
          <w:color w:val="000000"/>
          <w:cs/>
          <w:lang w:val="x-none" w:eastAsia="x-none"/>
        </w:rPr>
        <w:t>.</w:t>
      </w:r>
      <w:r w:rsidR="000B38AD" w:rsidRPr="00F414F3">
        <w:rPr>
          <w:rFonts w:ascii="TH SarabunPSK" w:hAnsi="TH SarabunPSK" w:cs="TH SarabunPSK"/>
          <w:b/>
          <w:bCs/>
          <w:color w:val="000000"/>
          <w:cs/>
          <w:lang w:val="x-none" w:eastAsia="x-none"/>
        </w:rPr>
        <w:t xml:space="preserve"> </w:t>
      </w:r>
      <w:r w:rsidRPr="00F414F3">
        <w:rPr>
          <w:rFonts w:ascii="TH SarabunPSK" w:hAnsi="TH SarabunPSK" w:cs="TH SarabunPSK"/>
          <w:b/>
          <w:bCs/>
          <w:color w:val="000000"/>
          <w:cs/>
          <w:lang w:val="x-none" w:eastAsia="x-none"/>
        </w:rPr>
        <w:t xml:space="preserve"> </w:t>
      </w:r>
      <w:bookmarkStart w:id="13" w:name="_Toc524428552"/>
      <w:bookmarkStart w:id="14" w:name="_Toc526779484"/>
      <w:r w:rsidR="000C3574">
        <w:rPr>
          <w:rFonts w:ascii="TH SarabunPSK" w:hAnsi="TH SarabunPSK" w:cs="TH SarabunPSK"/>
          <w:b/>
          <w:bCs/>
          <w:color w:val="000000"/>
          <w:cs/>
          <w:lang w:val="x-none" w:eastAsia="x-none"/>
        </w:rPr>
        <w:t>ความสัมพันธ์</w:t>
      </w:r>
      <w:r w:rsidR="000B38AD" w:rsidRPr="00F414F3">
        <w:rPr>
          <w:rFonts w:ascii="TH SarabunPSK" w:hAnsi="TH SarabunPSK" w:cs="TH SarabunPSK"/>
          <w:b/>
          <w:bCs/>
          <w:color w:val="000000"/>
          <w:cs/>
          <w:lang w:val="x-none" w:eastAsia="x-none"/>
        </w:rPr>
        <w:t>กับหลักสูตรอื่นที่เปิดสอนในสำนักวิชา/สาขาวิชาอื่นของมหาวิทยาลัย</w:t>
      </w:r>
    </w:p>
    <w:p w14:paraId="6662320A" w14:textId="77777777" w:rsidR="000B0837" w:rsidRPr="00F414F3" w:rsidRDefault="00CA0DCE" w:rsidP="000B38AD">
      <w:pPr>
        <w:tabs>
          <w:tab w:val="left" w:pos="851"/>
          <w:tab w:val="left" w:pos="3969"/>
        </w:tabs>
        <w:ind w:right="-2" w:firstLine="426"/>
        <w:jc w:val="thaiDistribute"/>
        <w:rPr>
          <w:rFonts w:ascii="TH SarabunPSK" w:hAnsi="TH SarabunPSK" w:cs="TH SarabunPSK"/>
          <w:b/>
          <w:bCs/>
          <w:color w:val="000000"/>
          <w:lang w:val="x-none" w:eastAsia="x-none"/>
        </w:rPr>
      </w:pPr>
      <w:r w:rsidRPr="00F414F3">
        <w:rPr>
          <w:rFonts w:ascii="TH SarabunPSK" w:hAnsi="TH SarabunPSK" w:cs="TH SarabunPSK"/>
          <w:b/>
          <w:bCs/>
          <w:color w:val="000000"/>
          <w:lang w:eastAsia="x-none"/>
        </w:rPr>
        <w:t>T</w:t>
      </w:r>
      <w:r w:rsidRPr="00F414F3">
        <w:rPr>
          <w:rFonts w:ascii="TH SarabunPSK" w:hAnsi="TH SarabunPSK" w:cs="TH SarabunPSK"/>
          <w:b/>
          <w:bCs/>
        </w:rPr>
        <w:t xml:space="preserve">he </w:t>
      </w:r>
      <w:r w:rsidR="00F36655">
        <w:rPr>
          <w:rFonts w:ascii="TH SarabunPSK" w:hAnsi="TH SarabunPSK" w:cs="TH SarabunPSK"/>
          <w:b/>
          <w:bCs/>
        </w:rPr>
        <w:t>co</w:t>
      </w:r>
      <w:r w:rsidRPr="00F414F3">
        <w:rPr>
          <w:rFonts w:ascii="TH SarabunPSK" w:hAnsi="TH SarabunPSK" w:cs="TH SarabunPSK"/>
          <w:b/>
          <w:bCs/>
        </w:rPr>
        <w:t xml:space="preserve">llaboration with </w:t>
      </w:r>
      <w:r w:rsidR="00F36655">
        <w:rPr>
          <w:rFonts w:ascii="TH SarabunPSK" w:hAnsi="TH SarabunPSK" w:cs="TH SarabunPSK"/>
          <w:b/>
          <w:bCs/>
        </w:rPr>
        <w:t>o</w:t>
      </w:r>
      <w:r w:rsidRPr="00F414F3">
        <w:rPr>
          <w:rFonts w:ascii="TH SarabunPSK" w:hAnsi="TH SarabunPSK" w:cs="TH SarabunPSK"/>
          <w:b/>
          <w:bCs/>
        </w:rPr>
        <w:t xml:space="preserve">ther </w:t>
      </w:r>
      <w:r w:rsidR="00F36655">
        <w:rPr>
          <w:rFonts w:ascii="TH SarabunPSK" w:hAnsi="TH SarabunPSK" w:cs="TH SarabunPSK"/>
          <w:b/>
          <w:bCs/>
        </w:rPr>
        <w:t>p</w:t>
      </w:r>
      <w:r w:rsidRPr="00F414F3">
        <w:rPr>
          <w:rFonts w:ascii="TH SarabunPSK" w:hAnsi="TH SarabunPSK" w:cs="TH SarabunPSK"/>
          <w:b/>
          <w:bCs/>
        </w:rPr>
        <w:t xml:space="preserve">rograms </w:t>
      </w:r>
      <w:r w:rsidR="00801F83">
        <w:rPr>
          <w:rFonts w:ascii="TH SarabunPSK" w:hAnsi="TH SarabunPSK" w:cs="TH SarabunPSK"/>
          <w:b/>
          <w:bCs/>
        </w:rPr>
        <w:t xml:space="preserve">is </w:t>
      </w:r>
      <w:r w:rsidR="00F36655">
        <w:rPr>
          <w:rFonts w:ascii="TH SarabunPSK" w:hAnsi="TH SarabunPSK" w:cs="TH SarabunPSK"/>
          <w:b/>
          <w:bCs/>
        </w:rPr>
        <w:t>p</w:t>
      </w:r>
      <w:r w:rsidRPr="00F414F3">
        <w:rPr>
          <w:rFonts w:ascii="TH SarabunPSK" w:hAnsi="TH SarabunPSK" w:cs="TH SarabunPSK"/>
          <w:b/>
          <w:bCs/>
        </w:rPr>
        <w:t xml:space="preserve">rovided in the </w:t>
      </w:r>
      <w:r w:rsidR="00F36655">
        <w:rPr>
          <w:rFonts w:ascii="TH SarabunPSK" w:hAnsi="TH SarabunPSK" w:cs="TH SarabunPSK"/>
          <w:b/>
          <w:bCs/>
        </w:rPr>
        <w:t>o</w:t>
      </w:r>
      <w:r w:rsidRPr="00F414F3">
        <w:rPr>
          <w:rFonts w:ascii="TH SarabunPSK" w:hAnsi="TH SarabunPSK" w:cs="TH SarabunPSK"/>
          <w:b/>
          <w:bCs/>
        </w:rPr>
        <w:t xml:space="preserve">ther </w:t>
      </w:r>
      <w:r w:rsidR="00F36655">
        <w:rPr>
          <w:rFonts w:ascii="TH SarabunPSK" w:hAnsi="TH SarabunPSK" w:cs="TH SarabunPSK"/>
          <w:b/>
          <w:bCs/>
        </w:rPr>
        <w:t>s</w:t>
      </w:r>
      <w:r w:rsidRPr="00F414F3">
        <w:rPr>
          <w:rFonts w:ascii="TH SarabunPSK" w:hAnsi="TH SarabunPSK" w:cs="TH SarabunPSK"/>
          <w:b/>
          <w:bCs/>
        </w:rPr>
        <w:t>chools</w:t>
      </w:r>
      <w:r w:rsidRPr="00F414F3">
        <w:rPr>
          <w:rFonts w:ascii="TH SarabunPSK" w:hAnsi="TH SarabunPSK" w:cs="TH SarabunPSK"/>
          <w:b/>
          <w:bCs/>
          <w:cs/>
        </w:rPr>
        <w:t>/</w:t>
      </w:r>
      <w:r w:rsidR="00F36655">
        <w:rPr>
          <w:rFonts w:ascii="TH SarabunPSK" w:hAnsi="TH SarabunPSK" w:cs="TH SarabunPSK"/>
          <w:b/>
          <w:bCs/>
        </w:rPr>
        <w:t>d</w:t>
      </w:r>
      <w:r w:rsidRPr="00F414F3">
        <w:rPr>
          <w:rFonts w:ascii="TH SarabunPSK" w:hAnsi="TH SarabunPSK" w:cs="TH SarabunPSK"/>
          <w:b/>
          <w:bCs/>
        </w:rPr>
        <w:t xml:space="preserve">epartments of the </w:t>
      </w:r>
      <w:r w:rsidR="00F36655">
        <w:rPr>
          <w:rFonts w:ascii="TH SarabunPSK" w:hAnsi="TH SarabunPSK" w:cs="TH SarabunPSK"/>
          <w:b/>
          <w:bCs/>
        </w:rPr>
        <w:t>u</w:t>
      </w:r>
      <w:r w:rsidRPr="00F414F3">
        <w:rPr>
          <w:rFonts w:ascii="TH SarabunPSK" w:hAnsi="TH SarabunPSK" w:cs="TH SarabunPSK"/>
          <w:b/>
          <w:bCs/>
        </w:rPr>
        <w:t>niversity</w:t>
      </w:r>
      <w:r w:rsidRPr="00F414F3">
        <w:rPr>
          <w:rFonts w:ascii="TH SarabunPSK" w:hAnsi="TH SarabunPSK" w:cs="TH SarabunPSK"/>
          <w:b/>
          <w:bCs/>
          <w:cs/>
        </w:rPr>
        <w:t>.</w:t>
      </w:r>
      <w:bookmarkEnd w:id="13"/>
      <w:bookmarkEnd w:id="14"/>
    </w:p>
    <w:p w14:paraId="6026A4E3" w14:textId="77777777" w:rsidR="0051214F" w:rsidRDefault="000B0837" w:rsidP="00CA0DCE">
      <w:pPr>
        <w:tabs>
          <w:tab w:val="left" w:pos="567"/>
          <w:tab w:val="left" w:pos="3969"/>
        </w:tabs>
        <w:ind w:right="-2"/>
        <w:rPr>
          <w:rFonts w:ascii="TH SarabunPSK" w:hAnsi="TH SarabunPSK" w:cs="TH SarabunPSK"/>
          <w:b/>
          <w:bCs/>
          <w:color w:val="000000"/>
          <w:lang w:val="x-none" w:eastAsia="x-none"/>
        </w:rPr>
      </w:pPr>
      <w:r w:rsidRPr="00F414F3">
        <w:rPr>
          <w:rFonts w:ascii="TH SarabunPSK" w:hAnsi="TH SarabunPSK" w:cs="TH SarabunPSK"/>
          <w:b/>
          <w:bCs/>
          <w:color w:val="000000"/>
          <w:cs/>
          <w:lang w:val="x-none" w:eastAsia="x-none"/>
        </w:rPr>
        <w:tab/>
      </w:r>
    </w:p>
    <w:p w14:paraId="459090F3" w14:textId="77777777" w:rsidR="000B38AD" w:rsidRPr="00F414F3" w:rsidRDefault="0051214F" w:rsidP="00CA0DCE">
      <w:pPr>
        <w:tabs>
          <w:tab w:val="left" w:pos="567"/>
          <w:tab w:val="left" w:pos="3969"/>
        </w:tabs>
        <w:ind w:right="-2"/>
        <w:rPr>
          <w:rFonts w:ascii="TH SarabunPSK" w:hAnsi="TH SarabunPSK" w:cs="TH SarabunPSK"/>
          <w:b/>
          <w:bCs/>
          <w:color w:val="000000"/>
          <w:lang w:val="x-none" w:eastAsia="x-none"/>
        </w:rPr>
      </w:pPr>
      <w:r>
        <w:rPr>
          <w:rFonts w:ascii="TH SarabunPSK" w:hAnsi="TH SarabunPSK" w:cs="TH SarabunPSK" w:hint="cs"/>
          <w:b/>
          <w:bCs/>
          <w:color w:val="000000"/>
          <w:cs/>
          <w:lang w:val="x-none" w:eastAsia="x-none"/>
        </w:rPr>
        <w:t xml:space="preserve">        </w:t>
      </w:r>
      <w:r w:rsidR="000B0837" w:rsidRPr="00F414F3">
        <w:rPr>
          <w:rFonts w:ascii="TH SarabunPSK" w:hAnsi="TH SarabunPSK" w:cs="TH SarabunPSK"/>
          <w:b/>
          <w:bCs/>
          <w:color w:val="000000"/>
          <w:cs/>
          <w:lang w:val="x-none" w:eastAsia="x-none"/>
        </w:rPr>
        <w:t xml:space="preserve">13.1 </w:t>
      </w:r>
      <w:r w:rsidR="000B38AD" w:rsidRPr="00F414F3">
        <w:rPr>
          <w:rFonts w:ascii="TH SarabunPSK" w:hAnsi="TH SarabunPSK" w:cs="TH SarabunPSK"/>
          <w:b/>
          <w:bCs/>
          <w:color w:val="000000"/>
          <w:cs/>
          <w:lang w:val="x-none" w:eastAsia="x-none"/>
        </w:rPr>
        <w:t>กลุ่มวิชา/รายวิชาในหลักสูตรนี้ที่เปิดสอนโดยสำนักวิชา/สาขา/หลักสูตรอื่น</w:t>
      </w:r>
    </w:p>
    <w:p w14:paraId="5615971D" w14:textId="77777777" w:rsidR="000B38AD" w:rsidRPr="00F414F3" w:rsidRDefault="000B38AD" w:rsidP="000B38AD">
      <w:pPr>
        <w:tabs>
          <w:tab w:val="left" w:pos="993"/>
          <w:tab w:val="left" w:pos="3969"/>
        </w:tabs>
        <w:ind w:right="-2"/>
        <w:rPr>
          <w:rFonts w:ascii="TH SarabunPSK" w:hAnsi="TH SarabunPSK" w:cs="TH SarabunPSK"/>
          <w:b/>
        </w:rPr>
      </w:pPr>
      <w:r w:rsidRPr="00F414F3">
        <w:rPr>
          <w:rFonts w:ascii="TH SarabunPSK" w:hAnsi="TH SarabunPSK" w:cs="TH SarabunPSK"/>
          <w:b/>
        </w:rPr>
        <w:tab/>
      </w:r>
      <w:r w:rsidRPr="00F414F3">
        <w:rPr>
          <w:rFonts w:ascii="TH SarabunPSK" w:hAnsi="TH SarabunPSK" w:cs="TH SarabunPSK"/>
          <w:b/>
          <w:bCs/>
          <w:cs/>
        </w:rPr>
        <w:t xml:space="preserve"> </w:t>
      </w:r>
      <w:r w:rsidR="00CA0DCE" w:rsidRPr="00F414F3">
        <w:rPr>
          <w:rFonts w:ascii="TH SarabunPSK" w:hAnsi="TH SarabunPSK" w:cs="TH SarabunPSK"/>
          <w:b/>
        </w:rPr>
        <w:t xml:space="preserve">Course </w:t>
      </w:r>
      <w:r w:rsidR="00F36655">
        <w:rPr>
          <w:rFonts w:ascii="TH SarabunPSK" w:hAnsi="TH SarabunPSK" w:cs="TH SarabunPSK"/>
          <w:b/>
        </w:rPr>
        <w:t>c</w:t>
      </w:r>
      <w:r w:rsidR="00CA0DCE" w:rsidRPr="00F414F3">
        <w:rPr>
          <w:rFonts w:ascii="TH SarabunPSK" w:hAnsi="TH SarabunPSK" w:cs="TH SarabunPSK"/>
          <w:b/>
        </w:rPr>
        <w:t>ategory</w:t>
      </w:r>
      <w:r w:rsidR="00CA0DCE" w:rsidRPr="00F414F3">
        <w:rPr>
          <w:rFonts w:ascii="TH SarabunPSK" w:hAnsi="TH SarabunPSK" w:cs="TH SarabunPSK"/>
          <w:b/>
          <w:bCs/>
          <w:cs/>
        </w:rPr>
        <w:t>/</w:t>
      </w:r>
      <w:r w:rsidR="00F36655">
        <w:rPr>
          <w:rFonts w:ascii="TH SarabunPSK" w:hAnsi="TH SarabunPSK" w:cs="TH SarabunPSK"/>
          <w:b/>
        </w:rPr>
        <w:t>c</w:t>
      </w:r>
      <w:r w:rsidR="00CA0DCE" w:rsidRPr="00F414F3">
        <w:rPr>
          <w:rFonts w:ascii="TH SarabunPSK" w:hAnsi="TH SarabunPSK" w:cs="TH SarabunPSK"/>
          <w:b/>
        </w:rPr>
        <w:t xml:space="preserve">ourses in this </w:t>
      </w:r>
      <w:r w:rsidR="00F36655">
        <w:rPr>
          <w:rFonts w:ascii="TH SarabunPSK" w:hAnsi="TH SarabunPSK" w:cs="TH SarabunPSK"/>
          <w:b/>
        </w:rPr>
        <w:t>p</w:t>
      </w:r>
      <w:r w:rsidR="00CA0DCE" w:rsidRPr="00F414F3">
        <w:rPr>
          <w:rFonts w:ascii="TH SarabunPSK" w:hAnsi="TH SarabunPSK" w:cs="TH SarabunPSK"/>
          <w:b/>
        </w:rPr>
        <w:t xml:space="preserve">rogram </w:t>
      </w:r>
      <w:r w:rsidR="00F36655">
        <w:rPr>
          <w:rFonts w:ascii="TH SarabunPSK" w:hAnsi="TH SarabunPSK" w:cs="TH SarabunPSK"/>
          <w:b/>
        </w:rPr>
        <w:t>o</w:t>
      </w:r>
      <w:r w:rsidR="00CA0DCE" w:rsidRPr="00F414F3">
        <w:rPr>
          <w:rFonts w:ascii="TH SarabunPSK" w:hAnsi="TH SarabunPSK" w:cs="TH SarabunPSK"/>
          <w:b/>
        </w:rPr>
        <w:t xml:space="preserve">ffered by </w:t>
      </w:r>
      <w:r w:rsidR="00F36655">
        <w:rPr>
          <w:rFonts w:ascii="TH SarabunPSK" w:hAnsi="TH SarabunPSK" w:cs="TH SarabunPSK"/>
          <w:b/>
        </w:rPr>
        <w:t>o</w:t>
      </w:r>
      <w:r w:rsidR="00CA0DCE" w:rsidRPr="00F414F3">
        <w:rPr>
          <w:rFonts w:ascii="TH SarabunPSK" w:hAnsi="TH SarabunPSK" w:cs="TH SarabunPSK"/>
          <w:b/>
        </w:rPr>
        <w:t xml:space="preserve">ther </w:t>
      </w:r>
      <w:r w:rsidR="00F36655">
        <w:rPr>
          <w:rFonts w:ascii="TH SarabunPSK" w:hAnsi="TH SarabunPSK" w:cs="TH SarabunPSK"/>
          <w:b/>
        </w:rPr>
        <w:t>s</w:t>
      </w:r>
      <w:r w:rsidR="00CA0DCE" w:rsidRPr="00F414F3">
        <w:rPr>
          <w:rFonts w:ascii="TH SarabunPSK" w:hAnsi="TH SarabunPSK" w:cs="TH SarabunPSK"/>
          <w:b/>
        </w:rPr>
        <w:t>chools</w:t>
      </w:r>
      <w:r w:rsidR="00CA0DCE" w:rsidRPr="00F414F3">
        <w:rPr>
          <w:rFonts w:ascii="TH SarabunPSK" w:hAnsi="TH SarabunPSK" w:cs="TH SarabunPSK"/>
          <w:b/>
          <w:bCs/>
          <w:cs/>
        </w:rPr>
        <w:t>/</w:t>
      </w:r>
      <w:r w:rsidR="00F36655">
        <w:rPr>
          <w:rFonts w:ascii="TH SarabunPSK" w:hAnsi="TH SarabunPSK" w:cs="TH SarabunPSK"/>
          <w:b/>
        </w:rPr>
        <w:t>p</w:t>
      </w:r>
      <w:r w:rsidR="00CA0DCE" w:rsidRPr="00F414F3">
        <w:rPr>
          <w:rFonts w:ascii="TH SarabunPSK" w:hAnsi="TH SarabunPSK" w:cs="TH SarabunPSK"/>
          <w:b/>
        </w:rPr>
        <w:t>rogram</w:t>
      </w:r>
    </w:p>
    <w:p w14:paraId="15530F66" w14:textId="77777777" w:rsidR="000B38AD" w:rsidRPr="00F414F3" w:rsidRDefault="00EF2741" w:rsidP="00EF2741">
      <w:pPr>
        <w:tabs>
          <w:tab w:val="left" w:pos="567"/>
          <w:tab w:val="left" w:pos="851"/>
          <w:tab w:val="left" w:pos="3969"/>
        </w:tabs>
        <w:ind w:right="-2"/>
        <w:jc w:val="thaiDistribute"/>
        <w:rPr>
          <w:rFonts w:ascii="TH SarabunPSK" w:hAnsi="TH SarabunPSK" w:cs="TH SarabunPSK"/>
          <w:b/>
          <w:bCs/>
        </w:rPr>
      </w:pPr>
      <w:r w:rsidRPr="00F414F3">
        <w:rPr>
          <w:rFonts w:ascii="TH SarabunPSK" w:hAnsi="TH SarabunPSK" w:cs="TH SarabunPSK"/>
          <w:b/>
          <w:bCs/>
          <w:color w:val="000000"/>
          <w:cs/>
          <w:lang w:val="x-none" w:eastAsia="x-none"/>
        </w:rPr>
        <w:tab/>
      </w:r>
      <w:bookmarkStart w:id="15" w:name="_Hlk97797247"/>
      <w:r w:rsidRPr="00F414F3">
        <w:rPr>
          <w:rFonts w:ascii="TH SarabunPSK" w:hAnsi="TH SarabunPSK" w:cs="TH SarabunPSK"/>
          <w:b/>
          <w:bCs/>
          <w:color w:val="000000"/>
          <w:cs/>
          <w:lang w:val="x-none" w:eastAsia="x-none"/>
        </w:rPr>
        <w:tab/>
      </w:r>
      <w:bookmarkStart w:id="16" w:name="_Hlk97735108"/>
      <w:r w:rsidRPr="00F414F3">
        <w:rPr>
          <w:rFonts w:ascii="TH SarabunPSK" w:hAnsi="TH SarabunPSK" w:cs="TH SarabunPSK"/>
          <w:b/>
          <w:bCs/>
          <w:color w:val="000000"/>
          <w:cs/>
          <w:lang w:val="x-none" w:eastAsia="x-none"/>
        </w:rPr>
        <w:t>1</w:t>
      </w:r>
      <w:r w:rsidR="00240F64" w:rsidRPr="00F414F3">
        <w:rPr>
          <w:rFonts w:ascii="TH SarabunPSK" w:hAnsi="TH SarabunPSK" w:cs="TH SarabunPSK"/>
          <w:b/>
          <w:bCs/>
          <w:color w:val="000000"/>
          <w:cs/>
          <w:lang w:val="x-none" w:eastAsia="x-none"/>
        </w:rPr>
        <w:t>.</w:t>
      </w:r>
      <w:r w:rsidRPr="00F414F3">
        <w:rPr>
          <w:rFonts w:ascii="TH SarabunPSK" w:hAnsi="TH SarabunPSK" w:cs="TH SarabunPSK"/>
          <w:b/>
          <w:bCs/>
          <w:color w:val="000000"/>
          <w:cs/>
          <w:lang w:val="x-none" w:eastAsia="x-none"/>
        </w:rPr>
        <w:t xml:space="preserve"> </w:t>
      </w:r>
      <w:bookmarkStart w:id="17" w:name="_Hlk100303103"/>
      <w:r w:rsidR="000B38AD" w:rsidRPr="00F414F3">
        <w:rPr>
          <w:rFonts w:ascii="TH SarabunPSK" w:hAnsi="TH SarabunPSK" w:cs="TH SarabunPSK"/>
          <w:b/>
          <w:bCs/>
          <w:cs/>
        </w:rPr>
        <w:t xml:space="preserve">หมวดวิชาศึกษาทั่วไป </w:t>
      </w:r>
      <w:bookmarkEnd w:id="17"/>
      <w:r w:rsidR="00D03678">
        <w:rPr>
          <w:rFonts w:ascii="TH SarabunPSK" w:hAnsi="TH SarabunPSK" w:cs="TH SarabunPSK" w:hint="cs"/>
          <w:b/>
          <w:bCs/>
          <w:cs/>
        </w:rPr>
        <w:t xml:space="preserve">พ.ศ. 2565 </w:t>
      </w:r>
      <w:r w:rsidR="00D03678">
        <w:rPr>
          <w:rFonts w:ascii="TH SarabunPSK" w:hAnsi="TH SarabunPSK" w:cs="TH SarabunPSK"/>
          <w:b/>
          <w:bCs/>
        </w:rPr>
        <w:t>(</w:t>
      </w:r>
      <w:r w:rsidR="00D03678">
        <w:rPr>
          <w:rFonts w:ascii="TH SarabunPSK" w:hAnsi="TH SarabunPSK" w:cs="TH SarabunPSK" w:hint="cs"/>
          <w:b/>
          <w:bCs/>
          <w:cs/>
        </w:rPr>
        <w:t>หลักสูตรนานาชาติ ระบบทวิภาค</w:t>
      </w:r>
      <w:r w:rsidR="00D03678">
        <w:rPr>
          <w:rFonts w:ascii="TH SarabunPSK" w:hAnsi="TH SarabunPSK" w:cs="TH SarabunPSK"/>
          <w:b/>
          <w:bCs/>
        </w:rPr>
        <w:t>)</w:t>
      </w:r>
      <w:r w:rsidR="00D03678">
        <w:rPr>
          <w:rFonts w:ascii="TH SarabunPSK" w:hAnsi="TH SarabunPSK" w:cs="TH SarabunPSK" w:hint="cs"/>
          <w:b/>
          <w:bCs/>
          <w:cs/>
        </w:rPr>
        <w:t xml:space="preserve"> </w:t>
      </w:r>
      <w:r w:rsidR="000B38AD" w:rsidRPr="00F414F3">
        <w:rPr>
          <w:rFonts w:ascii="TH SarabunPSK" w:hAnsi="TH SarabunPSK" w:cs="TH SarabunPSK"/>
          <w:b/>
          <w:bCs/>
          <w:cs/>
        </w:rPr>
        <w:t xml:space="preserve">มหาวิทยาลัยวลัยลักษณ์ จำนวน </w:t>
      </w:r>
      <w:r w:rsidR="00D45972">
        <w:rPr>
          <w:rFonts w:ascii="TH SarabunPSK" w:hAnsi="TH SarabunPSK" w:cs="TH SarabunPSK"/>
          <w:b/>
          <w:bCs/>
        </w:rPr>
        <w:t>3</w:t>
      </w:r>
      <w:r w:rsidR="00522ABF">
        <w:rPr>
          <w:rFonts w:ascii="TH SarabunPSK" w:hAnsi="TH SarabunPSK" w:cs="TH SarabunPSK"/>
          <w:b/>
          <w:bCs/>
        </w:rPr>
        <w:t>4</w:t>
      </w:r>
      <w:r w:rsidR="000B38AD" w:rsidRPr="00F414F3">
        <w:rPr>
          <w:rFonts w:ascii="TH SarabunPSK" w:hAnsi="TH SarabunPSK" w:cs="TH SarabunPSK"/>
          <w:b/>
          <w:bCs/>
          <w:cs/>
        </w:rPr>
        <w:t xml:space="preserve"> รายวิชา</w:t>
      </w:r>
    </w:p>
    <w:p w14:paraId="2E828A0E" w14:textId="77777777" w:rsidR="000B38AD" w:rsidRPr="00F414F3" w:rsidRDefault="000B38AD" w:rsidP="000B38AD">
      <w:pPr>
        <w:tabs>
          <w:tab w:val="left" w:pos="567"/>
          <w:tab w:val="left" w:pos="993"/>
          <w:tab w:val="left" w:pos="3969"/>
        </w:tabs>
        <w:ind w:right="-2"/>
        <w:jc w:val="thaiDistribute"/>
        <w:rPr>
          <w:rFonts w:ascii="TH SarabunPSK" w:hAnsi="TH SarabunPSK" w:cs="TH SarabunPSK"/>
          <w:b/>
          <w:bCs/>
          <w:color w:val="000000"/>
          <w:lang w:eastAsia="x-none"/>
        </w:rPr>
      </w:pPr>
      <w:r w:rsidRPr="00F414F3">
        <w:rPr>
          <w:rFonts w:ascii="TH SarabunPSK" w:hAnsi="TH SarabunPSK" w:cs="TH SarabunPSK"/>
          <w:b/>
        </w:rPr>
        <w:tab/>
      </w:r>
      <w:r w:rsidRPr="00F414F3">
        <w:rPr>
          <w:rFonts w:ascii="TH SarabunPSK" w:hAnsi="TH SarabunPSK" w:cs="TH SarabunPSK"/>
          <w:b/>
        </w:rPr>
        <w:tab/>
      </w:r>
      <w:r w:rsidRPr="00F414F3">
        <w:rPr>
          <w:rFonts w:ascii="TH SarabunPSK" w:hAnsi="TH SarabunPSK" w:cs="TH SarabunPSK"/>
          <w:b/>
          <w:bCs/>
          <w:cs/>
        </w:rPr>
        <w:t xml:space="preserve"> </w:t>
      </w:r>
      <w:bookmarkStart w:id="18" w:name="_Hlk100303138"/>
      <w:r w:rsidR="00CA0DCE" w:rsidRPr="00F414F3">
        <w:rPr>
          <w:rFonts w:ascii="TH SarabunPSK" w:hAnsi="TH SarabunPSK" w:cs="TH SarabunPSK"/>
          <w:b/>
        </w:rPr>
        <w:t xml:space="preserve">General </w:t>
      </w:r>
      <w:r w:rsidR="00F36655">
        <w:rPr>
          <w:rFonts w:ascii="TH SarabunPSK" w:hAnsi="TH SarabunPSK" w:cs="TH SarabunPSK"/>
          <w:b/>
        </w:rPr>
        <w:t>e</w:t>
      </w:r>
      <w:r w:rsidR="00CA0DCE" w:rsidRPr="00F414F3">
        <w:rPr>
          <w:rFonts w:ascii="TH SarabunPSK" w:hAnsi="TH SarabunPSK" w:cs="TH SarabunPSK"/>
          <w:b/>
        </w:rPr>
        <w:t>ducation</w:t>
      </w:r>
      <w:bookmarkEnd w:id="18"/>
      <w:r w:rsidR="00CA0DCE" w:rsidRPr="00F414F3">
        <w:rPr>
          <w:rFonts w:ascii="TH SarabunPSK" w:hAnsi="TH SarabunPSK" w:cs="TH SarabunPSK"/>
          <w:b/>
        </w:rPr>
        <w:t xml:space="preserve"> </w:t>
      </w:r>
      <w:r w:rsidR="00F36655">
        <w:rPr>
          <w:rFonts w:ascii="TH SarabunPSK" w:hAnsi="TH SarabunPSK" w:cs="TH SarabunPSK"/>
          <w:b/>
        </w:rPr>
        <w:t>c</w:t>
      </w:r>
      <w:r w:rsidR="00CA0DCE" w:rsidRPr="00F414F3">
        <w:rPr>
          <w:rFonts w:ascii="TH SarabunPSK" w:hAnsi="TH SarabunPSK" w:cs="TH SarabunPSK"/>
          <w:b/>
        </w:rPr>
        <w:t xml:space="preserve">ourses </w:t>
      </w:r>
      <w:r w:rsidR="00D03678">
        <w:rPr>
          <w:rFonts w:ascii="TH SarabunPSK" w:hAnsi="TH SarabunPSK" w:cs="TH SarabunPSK"/>
          <w:b/>
        </w:rPr>
        <w:t xml:space="preserve">B.E. 2565 (International Program Semester System) </w:t>
      </w:r>
      <w:r w:rsidR="00CA0DCE" w:rsidRPr="00F414F3">
        <w:rPr>
          <w:rFonts w:ascii="TH SarabunPSK" w:hAnsi="TH SarabunPSK" w:cs="TH SarabunPSK"/>
          <w:b/>
        </w:rPr>
        <w:t>at Walailak University</w:t>
      </w:r>
      <w:r w:rsidR="00CA0DCE" w:rsidRPr="00F414F3">
        <w:rPr>
          <w:rFonts w:ascii="TH SarabunPSK" w:hAnsi="TH SarabunPSK" w:cs="TH SarabunPSK"/>
          <w:b/>
          <w:bCs/>
          <w:color w:val="000000"/>
          <w:cs/>
          <w:lang w:val="x-none" w:eastAsia="x-none"/>
        </w:rPr>
        <w:t xml:space="preserve"> </w:t>
      </w:r>
      <w:r w:rsidR="00D45972">
        <w:rPr>
          <w:rFonts w:ascii="TH SarabunPSK" w:hAnsi="TH SarabunPSK" w:cs="TH SarabunPSK"/>
          <w:b/>
          <w:bCs/>
          <w:color w:val="000000"/>
          <w:lang w:eastAsia="x-none"/>
        </w:rPr>
        <w:t>3</w:t>
      </w:r>
      <w:r w:rsidR="00522ABF">
        <w:rPr>
          <w:rFonts w:ascii="TH SarabunPSK" w:hAnsi="TH SarabunPSK" w:cs="TH SarabunPSK"/>
          <w:b/>
          <w:bCs/>
          <w:color w:val="000000"/>
          <w:lang w:eastAsia="x-none"/>
        </w:rPr>
        <w:t>4</w:t>
      </w:r>
      <w:r w:rsidR="00EF2741" w:rsidRPr="00F414F3">
        <w:rPr>
          <w:rFonts w:ascii="TH SarabunPSK" w:hAnsi="TH SarabunPSK" w:cs="TH SarabunPSK"/>
          <w:b/>
          <w:bCs/>
          <w:color w:val="000000"/>
          <w:cs/>
          <w:lang w:val="x-none" w:eastAsia="x-none"/>
        </w:rPr>
        <w:t xml:space="preserve"> </w:t>
      </w:r>
      <w:r w:rsidR="00F36655">
        <w:rPr>
          <w:rFonts w:ascii="TH SarabunPSK" w:hAnsi="TH SarabunPSK" w:cs="TH SarabunPSK"/>
          <w:b/>
          <w:bCs/>
          <w:color w:val="000000"/>
          <w:lang w:eastAsia="x-none"/>
        </w:rPr>
        <w:t>co</w:t>
      </w:r>
      <w:r w:rsidR="003C2B40" w:rsidRPr="00F414F3">
        <w:rPr>
          <w:rFonts w:ascii="TH SarabunPSK" w:hAnsi="TH SarabunPSK" w:cs="TH SarabunPSK"/>
          <w:b/>
          <w:bCs/>
          <w:color w:val="000000"/>
          <w:lang w:eastAsia="x-none"/>
        </w:rPr>
        <w:t>urses</w:t>
      </w:r>
    </w:p>
    <w:p w14:paraId="60F7184C" w14:textId="77777777" w:rsidR="0077624D" w:rsidRPr="00F414F3" w:rsidRDefault="00240F64" w:rsidP="00240F64">
      <w:pPr>
        <w:tabs>
          <w:tab w:val="left" w:pos="567"/>
        </w:tabs>
        <w:ind w:right="-2"/>
        <w:jc w:val="thaiDistribute"/>
        <w:rPr>
          <w:rFonts w:ascii="TH SarabunPSK" w:hAnsi="TH SarabunPSK" w:cs="TH SarabunPSK"/>
          <w:b/>
          <w:bCs/>
          <w:color w:val="000000"/>
          <w:cs/>
          <w:lang w:eastAsia="x-none"/>
        </w:rPr>
      </w:pPr>
      <w:r w:rsidRPr="00F414F3">
        <w:rPr>
          <w:rFonts w:ascii="TH SarabunPSK" w:hAnsi="TH SarabunPSK" w:cs="TH SarabunPSK"/>
          <w:b/>
          <w:bCs/>
          <w:color w:val="000000"/>
          <w:lang w:eastAsia="x-none"/>
        </w:rPr>
        <w:tab/>
      </w:r>
      <w:r w:rsidRPr="00F414F3">
        <w:rPr>
          <w:rFonts w:ascii="TH SarabunPSK" w:hAnsi="TH SarabunPSK" w:cs="TH SarabunPSK"/>
          <w:b/>
          <w:bCs/>
          <w:color w:val="000000"/>
          <w:lang w:eastAsia="x-none"/>
        </w:rPr>
        <w:tab/>
      </w:r>
      <w:r w:rsidRPr="00F414F3">
        <w:rPr>
          <w:rFonts w:ascii="TH SarabunPSK" w:hAnsi="TH SarabunPSK" w:cs="TH SarabunPSK"/>
          <w:b/>
          <w:bCs/>
          <w:color w:val="000000"/>
          <w:lang w:eastAsia="x-none"/>
        </w:rPr>
        <w:tab/>
        <w:t>1</w:t>
      </w:r>
      <w:r w:rsidRPr="00F414F3">
        <w:rPr>
          <w:rFonts w:ascii="TH SarabunPSK" w:hAnsi="TH SarabunPSK" w:cs="TH SarabunPSK"/>
          <w:b/>
          <w:bCs/>
          <w:color w:val="000000"/>
          <w:cs/>
          <w:lang w:eastAsia="x-none"/>
        </w:rPr>
        <w:t>.</w:t>
      </w:r>
      <w:r w:rsidRPr="00F414F3">
        <w:rPr>
          <w:rFonts w:ascii="TH SarabunPSK" w:hAnsi="TH SarabunPSK" w:cs="TH SarabunPSK"/>
          <w:b/>
          <w:bCs/>
          <w:color w:val="000000"/>
          <w:lang w:eastAsia="x-none"/>
        </w:rPr>
        <w:t>1</w:t>
      </w:r>
      <w:r w:rsidRPr="00F414F3">
        <w:rPr>
          <w:rFonts w:ascii="TH SarabunPSK" w:hAnsi="TH SarabunPSK" w:cs="TH SarabunPSK"/>
          <w:b/>
          <w:bCs/>
          <w:color w:val="000000"/>
          <w:cs/>
          <w:lang w:eastAsia="x-none"/>
        </w:rPr>
        <w:t xml:space="preserve">) </w:t>
      </w:r>
      <w:r w:rsidR="0077624D" w:rsidRPr="00F414F3">
        <w:rPr>
          <w:rFonts w:ascii="TH SarabunPSK" w:hAnsi="TH SarabunPSK" w:cs="TH SarabunPSK"/>
          <w:b/>
          <w:bCs/>
          <w:color w:val="000000"/>
          <w:cs/>
          <w:lang w:eastAsia="x-none"/>
        </w:rPr>
        <w:t>กลุ่มภาษา</w:t>
      </w:r>
      <w:r w:rsidR="008C6F0A">
        <w:rPr>
          <w:rFonts w:ascii="TH SarabunPSK" w:hAnsi="TH SarabunPSK" w:cs="TH SarabunPSK" w:hint="cs"/>
          <w:b/>
          <w:bCs/>
          <w:color w:val="000000"/>
          <w:cs/>
          <w:lang w:eastAsia="x-none"/>
        </w:rPr>
        <w:t>ไทย</w:t>
      </w:r>
      <w:r w:rsidR="0077624D" w:rsidRPr="00F414F3">
        <w:rPr>
          <w:rFonts w:ascii="TH SarabunPSK" w:hAnsi="TH SarabunPSK" w:cs="TH SarabunPSK"/>
          <w:b/>
          <w:bCs/>
          <w:color w:val="000000"/>
          <w:cs/>
          <w:lang w:eastAsia="x-none"/>
        </w:rPr>
        <w:t xml:space="preserve"> </w:t>
      </w:r>
      <w:r w:rsidR="00D60D70">
        <w:rPr>
          <w:rFonts w:ascii="TH SarabunPSK" w:hAnsi="TH SarabunPSK" w:cs="TH SarabunPSK"/>
          <w:b/>
          <w:bCs/>
          <w:color w:val="000000"/>
          <w:lang w:eastAsia="x-none"/>
        </w:rPr>
        <w:t>3</w:t>
      </w:r>
      <w:r w:rsidR="0077624D" w:rsidRPr="00F414F3">
        <w:rPr>
          <w:rFonts w:ascii="TH SarabunPSK" w:hAnsi="TH SarabunPSK" w:cs="TH SarabunPSK"/>
          <w:b/>
          <w:bCs/>
          <w:color w:val="000000"/>
          <w:cs/>
          <w:lang w:eastAsia="x-none"/>
        </w:rPr>
        <w:t xml:space="preserve"> หน่วยกิต</w:t>
      </w:r>
    </w:p>
    <w:p w14:paraId="026BF3F4" w14:textId="77777777" w:rsidR="00240F64" w:rsidRDefault="0077624D" w:rsidP="0077624D">
      <w:pPr>
        <w:tabs>
          <w:tab w:val="left" w:pos="567"/>
          <w:tab w:val="left" w:pos="1843"/>
        </w:tabs>
        <w:ind w:right="-2"/>
        <w:jc w:val="thaiDistribute"/>
        <w:rPr>
          <w:rFonts w:ascii="TH SarabunPSK" w:hAnsi="TH SarabunPSK" w:cs="TH SarabunPSK"/>
          <w:b/>
          <w:bCs/>
          <w:color w:val="000000"/>
          <w:lang w:eastAsia="x-none"/>
        </w:rPr>
      </w:pPr>
      <w:r w:rsidRPr="00F414F3">
        <w:rPr>
          <w:rFonts w:ascii="TH SarabunPSK" w:hAnsi="TH SarabunPSK" w:cs="TH SarabunPSK"/>
          <w:b/>
          <w:bCs/>
          <w:color w:val="000000"/>
          <w:lang w:eastAsia="x-none"/>
        </w:rPr>
        <w:tab/>
      </w:r>
      <w:r w:rsidRPr="00F414F3">
        <w:rPr>
          <w:rFonts w:ascii="TH SarabunPSK" w:hAnsi="TH SarabunPSK" w:cs="TH SarabunPSK"/>
          <w:b/>
          <w:bCs/>
          <w:color w:val="000000"/>
          <w:lang w:eastAsia="x-none"/>
        </w:rPr>
        <w:tab/>
      </w:r>
      <w:r w:rsidRPr="00F414F3">
        <w:rPr>
          <w:rFonts w:ascii="TH SarabunPSK" w:hAnsi="TH SarabunPSK" w:cs="TH SarabunPSK"/>
          <w:b/>
          <w:bCs/>
          <w:color w:val="000000"/>
          <w:cs/>
          <w:lang w:eastAsia="x-none"/>
        </w:rPr>
        <w:t xml:space="preserve"> </w:t>
      </w:r>
      <w:r w:rsidR="008C6F0A">
        <w:rPr>
          <w:rFonts w:ascii="TH SarabunPSK" w:hAnsi="TH SarabunPSK" w:cs="TH SarabunPSK"/>
          <w:b/>
          <w:bCs/>
          <w:color w:val="000000"/>
          <w:lang w:eastAsia="x-none"/>
        </w:rPr>
        <w:t xml:space="preserve">Thai </w:t>
      </w:r>
      <w:r w:rsidR="00240F64" w:rsidRPr="00F414F3">
        <w:rPr>
          <w:rFonts w:ascii="TH SarabunPSK" w:hAnsi="TH SarabunPSK" w:cs="TH SarabunPSK"/>
          <w:b/>
          <w:bCs/>
          <w:color w:val="000000"/>
          <w:lang w:eastAsia="x-none"/>
        </w:rPr>
        <w:t xml:space="preserve">Language </w:t>
      </w:r>
      <w:r w:rsidR="00D60D70">
        <w:rPr>
          <w:rFonts w:ascii="TH SarabunPSK" w:hAnsi="TH SarabunPSK" w:cs="TH SarabunPSK"/>
          <w:b/>
          <w:bCs/>
          <w:color w:val="000000"/>
          <w:lang w:eastAsia="x-none"/>
        </w:rPr>
        <w:t>3</w:t>
      </w:r>
      <w:r w:rsidR="00240F64" w:rsidRPr="00F414F3">
        <w:rPr>
          <w:rFonts w:ascii="TH SarabunPSK" w:hAnsi="TH SarabunPSK" w:cs="TH SarabunPSK"/>
          <w:b/>
          <w:bCs/>
          <w:color w:val="000000"/>
          <w:lang w:eastAsia="x-none"/>
        </w:rPr>
        <w:t xml:space="preserve"> credit</w:t>
      </w:r>
      <w:r w:rsidR="00BF43AE">
        <w:rPr>
          <w:rFonts w:ascii="TH SarabunPSK" w:hAnsi="TH SarabunPSK" w:cs="TH SarabunPSK"/>
          <w:b/>
          <w:bCs/>
          <w:color w:val="000000"/>
          <w:lang w:eastAsia="x-none"/>
        </w:rPr>
        <w:t>s</w:t>
      </w:r>
    </w:p>
    <w:tbl>
      <w:tblPr>
        <w:tblW w:w="7875" w:type="dxa"/>
        <w:tblInd w:w="1228" w:type="dxa"/>
        <w:tblLayout w:type="fixed"/>
        <w:tblLook w:val="0400" w:firstRow="0" w:lastRow="0" w:firstColumn="0" w:lastColumn="0" w:noHBand="0" w:noVBand="1"/>
      </w:tblPr>
      <w:tblGrid>
        <w:gridCol w:w="1319"/>
        <w:gridCol w:w="5670"/>
        <w:gridCol w:w="886"/>
      </w:tblGrid>
      <w:tr w:rsidR="00BF43AE" w:rsidRPr="00BF43AE" w14:paraId="38FA6D7F" w14:textId="77777777" w:rsidTr="00AC544B">
        <w:trPr>
          <w:trHeight w:val="284"/>
        </w:trPr>
        <w:tc>
          <w:tcPr>
            <w:tcW w:w="1319" w:type="dxa"/>
            <w:shd w:val="clear" w:color="auto" w:fill="auto"/>
            <w:tcMar>
              <w:top w:w="0" w:type="dxa"/>
              <w:left w:w="28" w:type="dxa"/>
              <w:bottom w:w="0" w:type="dxa"/>
              <w:right w:w="28" w:type="dxa"/>
            </w:tcMar>
          </w:tcPr>
          <w:p w14:paraId="027A910A" w14:textId="77777777" w:rsidR="00BF43AE" w:rsidRPr="00AC544B" w:rsidRDefault="00BF43AE" w:rsidP="00AC544B">
            <w:pPr>
              <w:tabs>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011</w:t>
            </w:r>
          </w:p>
        </w:tc>
        <w:tc>
          <w:tcPr>
            <w:tcW w:w="5670" w:type="dxa"/>
            <w:shd w:val="clear" w:color="auto" w:fill="auto"/>
            <w:tcMar>
              <w:top w:w="0" w:type="dxa"/>
              <w:left w:w="28" w:type="dxa"/>
              <w:bottom w:w="0" w:type="dxa"/>
              <w:right w:w="28" w:type="dxa"/>
            </w:tcMar>
          </w:tcPr>
          <w:p w14:paraId="331AE55B" w14:textId="77777777" w:rsidR="00BF43AE" w:rsidRPr="00AC544B" w:rsidRDefault="00BF43AE"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ภาษาไทยพื้นฐาน</w:t>
            </w:r>
          </w:p>
        </w:tc>
        <w:tc>
          <w:tcPr>
            <w:tcW w:w="886" w:type="dxa"/>
            <w:shd w:val="clear" w:color="auto" w:fill="auto"/>
            <w:tcMar>
              <w:top w:w="0" w:type="dxa"/>
              <w:left w:w="28" w:type="dxa"/>
              <w:bottom w:w="0" w:type="dxa"/>
              <w:right w:w="28" w:type="dxa"/>
            </w:tcMar>
          </w:tcPr>
          <w:p w14:paraId="29DDB1CA" w14:textId="77777777" w:rsidR="00BF43AE" w:rsidRPr="00AC544B" w:rsidRDefault="00BF43AE"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4</w:t>
            </w:r>
            <w:r w:rsidRPr="00AC544B">
              <w:rPr>
                <w:rFonts w:ascii="TH SarabunPSK" w:eastAsia="Sarabun" w:hAnsi="TH SarabunPSK" w:cs="TH SarabunPSK"/>
                <w:position w:val="-1"/>
                <w:cs/>
              </w:rPr>
              <w:t>)*</w:t>
            </w:r>
          </w:p>
        </w:tc>
      </w:tr>
      <w:tr w:rsidR="00BF43AE" w:rsidRPr="00BF43AE" w14:paraId="52A5A53F" w14:textId="77777777" w:rsidTr="00AC544B">
        <w:trPr>
          <w:trHeight w:val="284"/>
        </w:trPr>
        <w:tc>
          <w:tcPr>
            <w:tcW w:w="1319" w:type="dxa"/>
            <w:shd w:val="clear" w:color="auto" w:fill="auto"/>
            <w:tcMar>
              <w:top w:w="0" w:type="dxa"/>
              <w:left w:w="28" w:type="dxa"/>
              <w:bottom w:w="0" w:type="dxa"/>
              <w:right w:w="28" w:type="dxa"/>
            </w:tcMar>
          </w:tcPr>
          <w:p w14:paraId="7A47762D" w14:textId="77777777" w:rsidR="00BF43AE" w:rsidRPr="00AC544B" w:rsidRDefault="00BF43AE"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tcPr>
          <w:p w14:paraId="228DA2C5" w14:textId="77777777" w:rsidR="00BF43AE" w:rsidRPr="00AC544B" w:rsidRDefault="00BF43AE"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Fundamental Thai</w:t>
            </w:r>
          </w:p>
        </w:tc>
        <w:tc>
          <w:tcPr>
            <w:tcW w:w="886" w:type="dxa"/>
            <w:shd w:val="clear" w:color="auto" w:fill="auto"/>
            <w:tcMar>
              <w:top w:w="0" w:type="dxa"/>
              <w:left w:w="28" w:type="dxa"/>
              <w:bottom w:w="0" w:type="dxa"/>
              <w:right w:w="28" w:type="dxa"/>
            </w:tcMar>
          </w:tcPr>
          <w:p w14:paraId="2EAA3450" w14:textId="77777777" w:rsidR="00BF43AE" w:rsidRPr="00AC544B" w:rsidRDefault="00BF43AE"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lang w:bidi="ar-SA"/>
              </w:rPr>
            </w:pPr>
          </w:p>
        </w:tc>
      </w:tr>
      <w:tr w:rsidR="00BF43AE" w:rsidRPr="00BF43AE" w14:paraId="44A1B4A6" w14:textId="77777777" w:rsidTr="00AC544B">
        <w:trPr>
          <w:trHeight w:val="284"/>
        </w:trPr>
        <w:tc>
          <w:tcPr>
            <w:tcW w:w="1319" w:type="dxa"/>
            <w:shd w:val="clear" w:color="auto" w:fill="auto"/>
            <w:tcMar>
              <w:top w:w="0" w:type="dxa"/>
              <w:left w:w="28" w:type="dxa"/>
              <w:bottom w:w="0" w:type="dxa"/>
              <w:right w:w="28" w:type="dxa"/>
            </w:tcMar>
          </w:tcPr>
          <w:p w14:paraId="37C146F7" w14:textId="77777777" w:rsidR="00BF43AE" w:rsidRPr="00AC544B" w:rsidRDefault="00BF43AE"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111</w:t>
            </w:r>
          </w:p>
        </w:tc>
        <w:tc>
          <w:tcPr>
            <w:tcW w:w="5670" w:type="dxa"/>
            <w:shd w:val="clear" w:color="auto" w:fill="auto"/>
            <w:tcMar>
              <w:top w:w="0" w:type="dxa"/>
              <w:left w:w="28" w:type="dxa"/>
              <w:bottom w:w="0" w:type="dxa"/>
              <w:right w:w="28" w:type="dxa"/>
            </w:tcMar>
          </w:tcPr>
          <w:p w14:paraId="0CCC4CD9" w14:textId="77777777" w:rsidR="00BF43AE" w:rsidRPr="00AC544B" w:rsidRDefault="00BF43AE"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ภาษาไทยเพื่อการสื่อสารร่วมสมัย</w:t>
            </w:r>
          </w:p>
        </w:tc>
        <w:tc>
          <w:tcPr>
            <w:tcW w:w="886" w:type="dxa"/>
            <w:shd w:val="clear" w:color="auto" w:fill="auto"/>
            <w:tcMar>
              <w:top w:w="0" w:type="dxa"/>
              <w:left w:w="28" w:type="dxa"/>
              <w:bottom w:w="0" w:type="dxa"/>
              <w:right w:w="28" w:type="dxa"/>
            </w:tcMar>
          </w:tcPr>
          <w:p w14:paraId="14ACCF84" w14:textId="77777777" w:rsidR="00BF43AE" w:rsidRPr="00AC544B" w:rsidRDefault="00D60D70"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3</w:t>
            </w:r>
            <w:r w:rsidRPr="00AC544B">
              <w:rPr>
                <w:rFonts w:ascii="TH SarabunPSK" w:eastAsia="Sarabun" w:hAnsi="TH SarabunPSK" w:cs="TH SarabunPSK" w:hint="cs"/>
                <w:position w:val="-1"/>
                <w:cs/>
              </w:rPr>
              <w:t>(3</w:t>
            </w:r>
            <w:r w:rsidR="00BF43AE" w:rsidRPr="00AC544B">
              <w:rPr>
                <w:rFonts w:ascii="TH SarabunPSK" w:eastAsia="Sarabun" w:hAnsi="TH SarabunPSK" w:cs="TH SarabunPSK"/>
                <w:position w:val="-1"/>
                <w:cs/>
              </w:rPr>
              <w:t>-</w:t>
            </w:r>
            <w:r w:rsidRPr="00AC544B">
              <w:rPr>
                <w:rFonts w:ascii="TH SarabunPSK" w:eastAsia="Sarabun" w:hAnsi="TH SarabunPSK" w:cs="TH SarabunPSK" w:hint="cs"/>
                <w:position w:val="-1"/>
                <w:cs/>
              </w:rPr>
              <w:t>0</w:t>
            </w:r>
            <w:r w:rsidR="00BF43AE" w:rsidRPr="00AC544B">
              <w:rPr>
                <w:rFonts w:ascii="TH SarabunPSK" w:eastAsia="Sarabun" w:hAnsi="TH SarabunPSK" w:cs="TH SarabunPSK"/>
                <w:position w:val="-1"/>
                <w:cs/>
              </w:rPr>
              <w:t>-</w:t>
            </w:r>
            <w:r w:rsidRPr="00AC544B">
              <w:rPr>
                <w:rFonts w:ascii="TH SarabunPSK" w:eastAsia="Sarabun" w:hAnsi="TH SarabunPSK" w:cs="TH SarabunPSK" w:hint="cs"/>
                <w:position w:val="-1"/>
                <w:cs/>
              </w:rPr>
              <w:t>6</w:t>
            </w:r>
            <w:r w:rsidR="00BF43AE" w:rsidRPr="00AC544B">
              <w:rPr>
                <w:rFonts w:ascii="TH SarabunPSK" w:eastAsia="Sarabun" w:hAnsi="TH SarabunPSK" w:cs="TH SarabunPSK"/>
                <w:position w:val="-1"/>
                <w:cs/>
              </w:rPr>
              <w:t>)</w:t>
            </w:r>
          </w:p>
        </w:tc>
      </w:tr>
      <w:tr w:rsidR="00BF43AE" w:rsidRPr="00BF43AE" w14:paraId="3067CC21" w14:textId="77777777" w:rsidTr="00AC544B">
        <w:trPr>
          <w:trHeight w:val="284"/>
        </w:trPr>
        <w:tc>
          <w:tcPr>
            <w:tcW w:w="1319" w:type="dxa"/>
            <w:shd w:val="clear" w:color="auto" w:fill="auto"/>
            <w:tcMar>
              <w:top w:w="0" w:type="dxa"/>
              <w:left w:w="28" w:type="dxa"/>
              <w:bottom w:w="0" w:type="dxa"/>
              <w:right w:w="28" w:type="dxa"/>
            </w:tcMar>
          </w:tcPr>
          <w:p w14:paraId="0A9C18E7" w14:textId="77777777" w:rsidR="00BF43AE" w:rsidRPr="00AC544B" w:rsidRDefault="00BF43AE"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tcPr>
          <w:p w14:paraId="21740C2B" w14:textId="77777777" w:rsidR="00BF43AE" w:rsidRPr="00AC544B" w:rsidRDefault="00BF43AE"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Thai for Contemporary Communication</w:t>
            </w:r>
          </w:p>
        </w:tc>
        <w:tc>
          <w:tcPr>
            <w:tcW w:w="886" w:type="dxa"/>
            <w:shd w:val="clear" w:color="auto" w:fill="auto"/>
            <w:tcMar>
              <w:top w:w="0" w:type="dxa"/>
              <w:left w:w="28" w:type="dxa"/>
              <w:bottom w:w="0" w:type="dxa"/>
              <w:right w:w="28" w:type="dxa"/>
            </w:tcMar>
          </w:tcPr>
          <w:p w14:paraId="7C039493" w14:textId="77777777" w:rsidR="00BF43AE" w:rsidRPr="00AC544B" w:rsidRDefault="00BF43AE"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lang w:bidi="ar-SA"/>
              </w:rPr>
            </w:pPr>
          </w:p>
        </w:tc>
      </w:tr>
      <w:tr w:rsidR="00BF43AE" w:rsidRPr="00BF43AE" w14:paraId="65DB694D" w14:textId="77777777" w:rsidTr="00AC544B">
        <w:trPr>
          <w:trHeight w:val="284"/>
        </w:trPr>
        <w:tc>
          <w:tcPr>
            <w:tcW w:w="1319" w:type="dxa"/>
            <w:shd w:val="clear" w:color="auto" w:fill="auto"/>
            <w:tcMar>
              <w:top w:w="0" w:type="dxa"/>
              <w:left w:w="28" w:type="dxa"/>
              <w:bottom w:w="0" w:type="dxa"/>
              <w:right w:w="28" w:type="dxa"/>
            </w:tcMar>
          </w:tcPr>
          <w:p w14:paraId="190EEA3A" w14:textId="77777777" w:rsidR="00BF43AE" w:rsidRPr="00AC544B" w:rsidRDefault="00BF43AE"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112</w:t>
            </w:r>
          </w:p>
        </w:tc>
        <w:tc>
          <w:tcPr>
            <w:tcW w:w="5670" w:type="dxa"/>
            <w:shd w:val="clear" w:color="auto" w:fill="auto"/>
            <w:tcMar>
              <w:top w:w="0" w:type="dxa"/>
              <w:left w:w="28" w:type="dxa"/>
              <w:bottom w:w="0" w:type="dxa"/>
              <w:right w:w="28" w:type="dxa"/>
            </w:tcMar>
          </w:tcPr>
          <w:p w14:paraId="6C3C7D8C" w14:textId="77777777" w:rsidR="00BF43AE" w:rsidRPr="00AC544B" w:rsidRDefault="00522ABF"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rtl/>
                <w:cs/>
                <w:lang w:bidi="ar-SA"/>
              </w:rPr>
            </w:pPr>
            <w:r w:rsidRPr="00AC544B">
              <w:rPr>
                <w:rFonts w:ascii="TH SarabunPSK" w:eastAsia="Sarabun" w:hAnsi="TH SarabunPSK" w:cs="TH SarabunPSK"/>
                <w:position w:val="-1"/>
                <w:cs/>
              </w:rPr>
              <w:t>ภาษาไทยเพื่อชาวตางชาต</w:t>
            </w:r>
            <w:r w:rsidRPr="00AC544B">
              <w:rPr>
                <w:rFonts w:ascii="TH SarabunPSK" w:eastAsia="Sarabun" w:hAnsi="TH SarabunPSK" w:cs="TH SarabunPSK" w:hint="cs"/>
                <w:position w:val="-1"/>
                <w:cs/>
              </w:rPr>
              <w:t>ิ</w:t>
            </w:r>
          </w:p>
        </w:tc>
        <w:tc>
          <w:tcPr>
            <w:tcW w:w="886" w:type="dxa"/>
            <w:shd w:val="clear" w:color="auto" w:fill="auto"/>
            <w:tcMar>
              <w:top w:w="0" w:type="dxa"/>
              <w:left w:w="28" w:type="dxa"/>
              <w:bottom w:w="0" w:type="dxa"/>
              <w:right w:w="28" w:type="dxa"/>
            </w:tcMar>
          </w:tcPr>
          <w:p w14:paraId="67A952D3" w14:textId="77777777" w:rsidR="00BF43AE" w:rsidRPr="00AC544B" w:rsidRDefault="00D60D70"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lang w:bidi="ar-SA"/>
              </w:rPr>
            </w:pPr>
            <w:r w:rsidRPr="00AC544B">
              <w:rPr>
                <w:rFonts w:ascii="TH SarabunPSK" w:eastAsia="Sarabun" w:hAnsi="TH SarabunPSK" w:cs="TH SarabunPSK" w:hint="cs"/>
                <w:position w:val="-1"/>
                <w:cs/>
              </w:rPr>
              <w:t>3</w:t>
            </w:r>
            <w:r w:rsidR="00BF43AE" w:rsidRPr="00AC544B">
              <w:rPr>
                <w:rFonts w:ascii="TH SarabunPSK" w:eastAsia="Sarabun" w:hAnsi="TH SarabunPSK" w:cs="TH SarabunPSK"/>
                <w:position w:val="-1"/>
                <w:cs/>
              </w:rPr>
              <w:t>(</w:t>
            </w:r>
            <w:r w:rsidRPr="00AC544B">
              <w:rPr>
                <w:rFonts w:ascii="TH SarabunPSK" w:eastAsia="Sarabun" w:hAnsi="TH SarabunPSK" w:cs="TH SarabunPSK" w:hint="cs"/>
                <w:position w:val="-1"/>
                <w:cs/>
              </w:rPr>
              <w:t>3</w:t>
            </w:r>
            <w:r w:rsidR="00BF43AE" w:rsidRPr="00AC544B">
              <w:rPr>
                <w:rFonts w:ascii="TH SarabunPSK" w:eastAsia="Sarabun" w:hAnsi="TH SarabunPSK" w:cs="TH SarabunPSK"/>
                <w:position w:val="-1"/>
                <w:cs/>
              </w:rPr>
              <w:t>-</w:t>
            </w:r>
            <w:r w:rsidR="00BF43AE" w:rsidRPr="00AC544B">
              <w:rPr>
                <w:rFonts w:ascii="TH SarabunPSK" w:eastAsia="Sarabun" w:hAnsi="TH SarabunPSK" w:cs="TH SarabunPSK"/>
                <w:position w:val="-1"/>
                <w:lang w:bidi="ar-SA"/>
              </w:rPr>
              <w:t>0</w:t>
            </w:r>
            <w:r w:rsidR="00BF43AE" w:rsidRPr="00AC544B">
              <w:rPr>
                <w:rFonts w:ascii="TH SarabunPSK" w:eastAsia="Sarabun" w:hAnsi="TH SarabunPSK" w:cs="TH SarabunPSK"/>
                <w:position w:val="-1"/>
                <w:cs/>
              </w:rPr>
              <w:t>-</w:t>
            </w:r>
            <w:r w:rsidRPr="00AC544B">
              <w:rPr>
                <w:rFonts w:ascii="TH SarabunPSK" w:eastAsia="Sarabun" w:hAnsi="TH SarabunPSK" w:cs="TH SarabunPSK" w:hint="cs"/>
                <w:position w:val="-1"/>
                <w:cs/>
              </w:rPr>
              <w:t>6</w:t>
            </w:r>
            <w:r w:rsidR="00BF43AE" w:rsidRPr="00AC544B">
              <w:rPr>
                <w:rFonts w:ascii="TH SarabunPSK" w:eastAsia="Sarabun" w:hAnsi="TH SarabunPSK" w:cs="TH SarabunPSK"/>
                <w:position w:val="-1"/>
                <w:cs/>
              </w:rPr>
              <w:t>)</w:t>
            </w:r>
          </w:p>
        </w:tc>
      </w:tr>
      <w:tr w:rsidR="00BF43AE" w:rsidRPr="00BF43AE" w14:paraId="484A12B4" w14:textId="77777777" w:rsidTr="00AC544B">
        <w:trPr>
          <w:trHeight w:val="284"/>
        </w:trPr>
        <w:tc>
          <w:tcPr>
            <w:tcW w:w="1319" w:type="dxa"/>
            <w:shd w:val="clear" w:color="auto" w:fill="auto"/>
            <w:tcMar>
              <w:top w:w="0" w:type="dxa"/>
              <w:left w:w="28" w:type="dxa"/>
              <w:bottom w:w="0" w:type="dxa"/>
              <w:right w:w="28" w:type="dxa"/>
            </w:tcMar>
          </w:tcPr>
          <w:p w14:paraId="2D63AA75" w14:textId="77777777" w:rsidR="00BF43AE" w:rsidRPr="00AC544B" w:rsidRDefault="00BF43AE"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tcPr>
          <w:p w14:paraId="638F0B2A" w14:textId="77777777" w:rsidR="00BF43AE" w:rsidRPr="00AC544B" w:rsidRDefault="00522ABF"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Thai for Foreigner</w:t>
            </w:r>
          </w:p>
        </w:tc>
        <w:tc>
          <w:tcPr>
            <w:tcW w:w="886" w:type="dxa"/>
            <w:shd w:val="clear" w:color="auto" w:fill="auto"/>
            <w:tcMar>
              <w:top w:w="0" w:type="dxa"/>
              <w:left w:w="28" w:type="dxa"/>
              <w:bottom w:w="0" w:type="dxa"/>
              <w:right w:w="28" w:type="dxa"/>
            </w:tcMar>
          </w:tcPr>
          <w:p w14:paraId="01AC4119" w14:textId="77777777" w:rsidR="00BF43AE" w:rsidRPr="00AC544B" w:rsidRDefault="00BF43AE"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lang w:bidi="ar-SA"/>
              </w:rPr>
            </w:pPr>
          </w:p>
        </w:tc>
      </w:tr>
      <w:tr w:rsidR="00BF43AE" w:rsidRPr="00BF43AE" w14:paraId="6741DD60" w14:textId="77777777" w:rsidTr="00AC544B">
        <w:trPr>
          <w:trHeight w:val="284"/>
        </w:trPr>
        <w:tc>
          <w:tcPr>
            <w:tcW w:w="1319" w:type="dxa"/>
            <w:shd w:val="clear" w:color="auto" w:fill="auto"/>
            <w:tcMar>
              <w:top w:w="0" w:type="dxa"/>
              <w:left w:w="28" w:type="dxa"/>
              <w:bottom w:w="0" w:type="dxa"/>
              <w:right w:w="28" w:type="dxa"/>
            </w:tcMar>
          </w:tcPr>
          <w:p w14:paraId="5CBC6D31" w14:textId="77777777" w:rsidR="00BF43AE" w:rsidRPr="00AC544B" w:rsidRDefault="00BF43AE"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113</w:t>
            </w:r>
          </w:p>
        </w:tc>
        <w:tc>
          <w:tcPr>
            <w:tcW w:w="5670" w:type="dxa"/>
            <w:shd w:val="clear" w:color="auto" w:fill="auto"/>
            <w:tcMar>
              <w:top w:w="0" w:type="dxa"/>
              <w:left w:w="28" w:type="dxa"/>
              <w:bottom w:w="0" w:type="dxa"/>
              <w:right w:w="28" w:type="dxa"/>
            </w:tcMar>
          </w:tcPr>
          <w:p w14:paraId="43B5CD90" w14:textId="77777777" w:rsidR="00BF43AE" w:rsidRPr="00AC544B" w:rsidRDefault="00522ABF"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เทคนิคการสื่อสารภาษาไทยในสังคมรวมสมัย</w:t>
            </w:r>
          </w:p>
        </w:tc>
        <w:tc>
          <w:tcPr>
            <w:tcW w:w="886" w:type="dxa"/>
            <w:shd w:val="clear" w:color="auto" w:fill="auto"/>
            <w:tcMar>
              <w:top w:w="0" w:type="dxa"/>
              <w:left w:w="28" w:type="dxa"/>
              <w:bottom w:w="0" w:type="dxa"/>
              <w:right w:w="28" w:type="dxa"/>
            </w:tcMar>
          </w:tcPr>
          <w:p w14:paraId="309BE235" w14:textId="77777777" w:rsidR="00BF43AE" w:rsidRPr="00AC544B" w:rsidRDefault="00D60D70"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lang w:bidi="ar-SA"/>
              </w:rPr>
            </w:pPr>
            <w:r w:rsidRPr="00AC544B">
              <w:rPr>
                <w:rFonts w:ascii="TH SarabunPSK" w:eastAsia="Sarabun" w:hAnsi="TH SarabunPSK" w:cs="TH SarabunPSK" w:hint="cs"/>
                <w:position w:val="-1"/>
                <w:cs/>
              </w:rPr>
              <w:t>3</w:t>
            </w:r>
            <w:r w:rsidR="00BF43AE" w:rsidRPr="00AC544B">
              <w:rPr>
                <w:rFonts w:ascii="TH SarabunPSK" w:eastAsia="Sarabun" w:hAnsi="TH SarabunPSK" w:cs="TH SarabunPSK"/>
                <w:position w:val="-1"/>
                <w:cs/>
              </w:rPr>
              <w:t>(</w:t>
            </w:r>
            <w:r w:rsidRPr="00AC544B">
              <w:rPr>
                <w:rFonts w:ascii="TH SarabunPSK" w:eastAsia="Sarabun" w:hAnsi="TH SarabunPSK" w:cs="TH SarabunPSK" w:hint="cs"/>
                <w:position w:val="-1"/>
                <w:cs/>
              </w:rPr>
              <w:t>3</w:t>
            </w:r>
            <w:r w:rsidR="00BF43AE" w:rsidRPr="00AC544B">
              <w:rPr>
                <w:rFonts w:ascii="TH SarabunPSK" w:eastAsia="Sarabun" w:hAnsi="TH SarabunPSK" w:cs="TH SarabunPSK"/>
                <w:position w:val="-1"/>
                <w:cs/>
              </w:rPr>
              <w:t>-</w:t>
            </w:r>
            <w:r w:rsidRPr="00AC544B">
              <w:rPr>
                <w:rFonts w:ascii="TH SarabunPSK" w:eastAsia="Sarabun" w:hAnsi="TH SarabunPSK" w:cs="TH SarabunPSK" w:hint="cs"/>
                <w:position w:val="-1"/>
                <w:cs/>
              </w:rPr>
              <w:t>0</w:t>
            </w:r>
            <w:r w:rsidR="00BF43AE" w:rsidRPr="00AC544B">
              <w:rPr>
                <w:rFonts w:ascii="TH SarabunPSK" w:eastAsia="Sarabun" w:hAnsi="TH SarabunPSK" w:cs="TH SarabunPSK"/>
                <w:position w:val="-1"/>
                <w:cs/>
              </w:rPr>
              <w:t>-</w:t>
            </w:r>
            <w:r w:rsidRPr="00AC544B">
              <w:rPr>
                <w:rFonts w:ascii="TH SarabunPSK" w:eastAsia="Sarabun" w:hAnsi="TH SarabunPSK" w:cs="TH SarabunPSK" w:hint="cs"/>
                <w:position w:val="-1"/>
                <w:cs/>
              </w:rPr>
              <w:t>6</w:t>
            </w:r>
            <w:r w:rsidR="00BF43AE" w:rsidRPr="00AC544B">
              <w:rPr>
                <w:rFonts w:ascii="TH SarabunPSK" w:eastAsia="Sarabun" w:hAnsi="TH SarabunPSK" w:cs="TH SarabunPSK"/>
                <w:position w:val="-1"/>
                <w:cs/>
              </w:rPr>
              <w:t>)</w:t>
            </w:r>
          </w:p>
        </w:tc>
      </w:tr>
      <w:tr w:rsidR="00BF43AE" w:rsidRPr="00BF43AE" w14:paraId="34965849" w14:textId="77777777" w:rsidTr="00AC544B">
        <w:trPr>
          <w:trHeight w:val="284"/>
        </w:trPr>
        <w:tc>
          <w:tcPr>
            <w:tcW w:w="1319" w:type="dxa"/>
            <w:shd w:val="clear" w:color="auto" w:fill="auto"/>
            <w:tcMar>
              <w:top w:w="0" w:type="dxa"/>
              <w:left w:w="28" w:type="dxa"/>
              <w:bottom w:w="0" w:type="dxa"/>
              <w:right w:w="28" w:type="dxa"/>
            </w:tcMar>
          </w:tcPr>
          <w:p w14:paraId="64D688B6" w14:textId="77777777" w:rsidR="00BF43AE" w:rsidRPr="00AC544B" w:rsidRDefault="00BF43AE"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tcPr>
          <w:p w14:paraId="154789FB" w14:textId="77777777" w:rsidR="00BF43AE" w:rsidRPr="00AC544B" w:rsidRDefault="00D60D70"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cs/>
              </w:rPr>
            </w:pPr>
            <w:r w:rsidRPr="00AC544B">
              <w:rPr>
                <w:rFonts w:ascii="TH SarabunPSK" w:eastAsia="Sarabun" w:hAnsi="TH SarabunPSK" w:cs="TH SarabunPSK"/>
                <w:position w:val="-1"/>
              </w:rPr>
              <w:t>Thai Communication Techniques in Contemporary World</w:t>
            </w:r>
          </w:p>
        </w:tc>
        <w:tc>
          <w:tcPr>
            <w:tcW w:w="886" w:type="dxa"/>
            <w:shd w:val="clear" w:color="auto" w:fill="auto"/>
            <w:tcMar>
              <w:top w:w="0" w:type="dxa"/>
              <w:left w:w="28" w:type="dxa"/>
              <w:bottom w:w="0" w:type="dxa"/>
              <w:right w:w="28" w:type="dxa"/>
            </w:tcMar>
          </w:tcPr>
          <w:p w14:paraId="7485302E" w14:textId="77777777" w:rsidR="00BF43AE" w:rsidRPr="00AC544B" w:rsidRDefault="00BF43AE" w:rsidP="00AC544B">
            <w:pPr>
              <w:tabs>
                <w:tab w:val="left" w:pos="360"/>
                <w:tab w:val="left" w:pos="900"/>
                <w:tab w:val="left" w:pos="6480"/>
              </w:tabs>
              <w:suppressAutoHyphens/>
              <w:ind w:leftChars="-1" w:hangingChars="1" w:hanging="3"/>
              <w:jc w:val="thaiDistribute"/>
              <w:textDirection w:val="btLr"/>
              <w:textAlignment w:val="top"/>
              <w:outlineLvl w:val="0"/>
              <w:rPr>
                <w:rFonts w:ascii="TH SarabunPSK" w:eastAsia="Sarabun" w:hAnsi="TH SarabunPSK" w:cs="TH SarabunPSK"/>
                <w:position w:val="-1"/>
                <w:lang w:bidi="ar-SA"/>
              </w:rPr>
            </w:pPr>
          </w:p>
        </w:tc>
      </w:tr>
    </w:tbl>
    <w:p w14:paraId="06C5C0DD" w14:textId="77777777" w:rsidR="00DE4162" w:rsidRDefault="00DE4162" w:rsidP="00DE4162">
      <w:pPr>
        <w:tabs>
          <w:tab w:val="left" w:pos="1418"/>
          <w:tab w:val="left" w:pos="1701"/>
          <w:tab w:val="left" w:pos="6804"/>
        </w:tabs>
        <w:ind w:right="-2"/>
        <w:rPr>
          <w:rFonts w:ascii="TH SarabunPSK" w:hAnsi="TH SarabunPSK" w:cs="TH SarabunPSK"/>
          <w:sz w:val="28"/>
          <w:szCs w:val="28"/>
        </w:rPr>
      </w:pPr>
      <w:r>
        <w:rPr>
          <w:rFonts w:ascii="TH SarabunPSK" w:hAnsi="TH SarabunPSK" w:cs="TH SarabunPSK"/>
          <w:b/>
          <w:bCs/>
          <w:sz w:val="28"/>
          <w:szCs w:val="28"/>
          <w:cs/>
        </w:rPr>
        <w:tab/>
      </w:r>
      <w:r w:rsidRPr="000522AF">
        <w:rPr>
          <w:rFonts w:ascii="TH SarabunPSK" w:hAnsi="TH SarabunPSK" w:cs="TH SarabunPSK"/>
          <w:b/>
          <w:bCs/>
          <w:sz w:val="28"/>
          <w:szCs w:val="28"/>
          <w:cs/>
        </w:rPr>
        <w:t>หมายเหตุ *</w:t>
      </w:r>
      <w:r w:rsidRPr="000522AF">
        <w:rPr>
          <w:rFonts w:ascii="TH SarabunPSK" w:hAnsi="TH SarabunPSK" w:cs="TH SarabunPSK"/>
          <w:sz w:val="28"/>
          <w:szCs w:val="28"/>
          <w:cs/>
        </w:rPr>
        <w:t xml:space="preserve"> ไม่นับหน่วยกิตในโครงสร้างหลักสูตร</w:t>
      </w:r>
    </w:p>
    <w:p w14:paraId="6B8497AE" w14:textId="77777777" w:rsidR="000522AF" w:rsidRDefault="000522AF" w:rsidP="00DE4162">
      <w:pPr>
        <w:tabs>
          <w:tab w:val="left" w:pos="1418"/>
          <w:tab w:val="left" w:pos="1701"/>
          <w:tab w:val="left" w:pos="6804"/>
        </w:tabs>
        <w:ind w:right="-2"/>
        <w:rPr>
          <w:rFonts w:ascii="TH SarabunPSK" w:hAnsi="TH SarabunPSK" w:cs="TH SarabunPSK" w:hint="cs"/>
          <w:sz w:val="28"/>
          <w:szCs w:val="28"/>
        </w:rPr>
      </w:pPr>
      <w:r>
        <w:rPr>
          <w:rFonts w:ascii="TH SarabunPSK" w:hAnsi="TH SarabunPSK" w:cs="TH SarabunPSK"/>
          <w:sz w:val="28"/>
          <w:szCs w:val="28"/>
          <w:cs/>
        </w:rPr>
        <w:tab/>
      </w:r>
      <w:r w:rsidRPr="000522AF">
        <w:rPr>
          <w:rFonts w:ascii="TH SarabunPSK" w:hAnsi="TH SarabunPSK" w:cs="TH SarabunPSK"/>
          <w:sz w:val="28"/>
          <w:szCs w:val="28"/>
        </w:rPr>
        <w:t>Note * Not counting credits in the curriculum structure</w:t>
      </w:r>
    </w:p>
    <w:p w14:paraId="58BBCD4B" w14:textId="77777777" w:rsidR="000522AF" w:rsidRPr="000522AF" w:rsidRDefault="000522AF" w:rsidP="00DE4162">
      <w:pPr>
        <w:tabs>
          <w:tab w:val="left" w:pos="1418"/>
          <w:tab w:val="left" w:pos="1701"/>
          <w:tab w:val="left" w:pos="6804"/>
        </w:tabs>
        <w:ind w:right="-2"/>
        <w:rPr>
          <w:rFonts w:ascii="TH SarabunPSK" w:hAnsi="TH SarabunPSK" w:cs="TH SarabunPSK" w:hint="cs"/>
          <w:sz w:val="28"/>
          <w:szCs w:val="28"/>
        </w:rPr>
      </w:pPr>
    </w:p>
    <w:p w14:paraId="37BFA36B" w14:textId="77777777" w:rsidR="0077624D" w:rsidRDefault="008F0008" w:rsidP="00AC17BB">
      <w:pPr>
        <w:keepNext/>
        <w:tabs>
          <w:tab w:val="left" w:pos="1985"/>
        </w:tabs>
        <w:spacing w:line="370" w:lineRule="exact"/>
        <w:outlineLvl w:val="0"/>
        <w:rPr>
          <w:rFonts w:ascii="TH SarabunPSK" w:eastAsia="Adobe Gothic Std B" w:hAnsi="TH SarabunPSK" w:cs="TH SarabunPSK"/>
          <w:bCs/>
        </w:rPr>
      </w:pPr>
      <w:bookmarkStart w:id="19" w:name="_Toc494890857"/>
      <w:bookmarkStart w:id="20" w:name="_Hlk95988210"/>
      <w:r>
        <w:rPr>
          <w:rFonts w:ascii="TH SarabunPSK" w:eastAsia="Adobe Gothic Std B" w:hAnsi="TH SarabunPSK" w:cs="TH SarabunPSK"/>
          <w:bCs/>
          <w:cs/>
        </w:rPr>
        <w:lastRenderedPageBreak/>
        <w:t xml:space="preserve">                    </w:t>
      </w:r>
      <w:r w:rsidR="008C6F0A">
        <w:rPr>
          <w:rFonts w:ascii="TH SarabunPSK" w:eastAsia="Adobe Gothic Std B" w:hAnsi="TH SarabunPSK" w:cs="TH SarabunPSK" w:hint="cs"/>
          <w:bCs/>
          <w:cs/>
        </w:rPr>
        <w:t xml:space="preserve">1.2) กลุ่มวิชาภาษาต่างประเทศ จำนวน </w:t>
      </w:r>
      <w:r w:rsidR="00BF43AE" w:rsidRPr="0036731A">
        <w:rPr>
          <w:rFonts w:ascii="TH SarabunPSK" w:eastAsia="Adobe Gothic Std B" w:hAnsi="TH SarabunPSK" w:cs="TH SarabunPSK"/>
          <w:b/>
        </w:rPr>
        <w:t>1</w:t>
      </w:r>
      <w:r w:rsidR="00317D34" w:rsidRPr="00E616DE">
        <w:rPr>
          <w:rFonts w:ascii="TH SarabunPSK" w:eastAsia="Adobe Gothic Std B" w:hAnsi="TH SarabunPSK" w:cs="TH SarabunPSK" w:hint="cs"/>
          <w:bCs/>
          <w:cs/>
        </w:rPr>
        <w:t>2</w:t>
      </w:r>
      <w:r w:rsidR="008C6F0A">
        <w:rPr>
          <w:rFonts w:ascii="TH SarabunPSK" w:eastAsia="Adobe Gothic Std B" w:hAnsi="TH SarabunPSK" w:cs="TH SarabunPSK" w:hint="cs"/>
          <w:bCs/>
          <w:cs/>
        </w:rPr>
        <w:t xml:space="preserve"> หน่วยกิต</w:t>
      </w:r>
    </w:p>
    <w:p w14:paraId="4DED0C4C" w14:textId="77777777" w:rsidR="008C6F0A" w:rsidRDefault="008C6F0A" w:rsidP="00AC17BB">
      <w:pPr>
        <w:keepNext/>
        <w:tabs>
          <w:tab w:val="left" w:pos="1985"/>
        </w:tabs>
        <w:spacing w:line="370" w:lineRule="exact"/>
        <w:outlineLvl w:val="0"/>
        <w:rPr>
          <w:rFonts w:ascii="TH SarabunPSK" w:eastAsia="Adobe Gothic Std B" w:hAnsi="TH SarabunPSK" w:cs="TH SarabunPSK"/>
          <w:b/>
        </w:rPr>
      </w:pPr>
      <w:r>
        <w:rPr>
          <w:rFonts w:ascii="TH SarabunPSK" w:eastAsia="Adobe Gothic Std B" w:hAnsi="TH SarabunPSK" w:cs="TH SarabunPSK" w:hint="cs"/>
          <w:bCs/>
          <w:cs/>
        </w:rPr>
        <w:t xml:space="preserve">                           </w:t>
      </w:r>
      <w:r w:rsidRPr="008C6F0A">
        <w:rPr>
          <w:rFonts w:ascii="TH SarabunPSK" w:eastAsia="Adobe Gothic Std B" w:hAnsi="TH SarabunPSK" w:cs="TH SarabunPSK"/>
          <w:b/>
        </w:rPr>
        <w:t>Foreign language 1</w:t>
      </w:r>
      <w:r w:rsidR="00691FB0" w:rsidRPr="00E616DE">
        <w:rPr>
          <w:rFonts w:ascii="TH SarabunPSK" w:eastAsia="Adobe Gothic Std B" w:hAnsi="TH SarabunPSK" w:cs="TH SarabunPSK" w:hint="cs"/>
          <w:bCs/>
          <w:cs/>
        </w:rPr>
        <w:t>2</w:t>
      </w:r>
      <w:r w:rsidRPr="00E616DE">
        <w:rPr>
          <w:rFonts w:ascii="TH SarabunPSK" w:eastAsia="Adobe Gothic Std B" w:hAnsi="TH SarabunPSK" w:cs="TH SarabunPSK"/>
          <w:bCs/>
        </w:rPr>
        <w:t xml:space="preserve"> </w:t>
      </w:r>
      <w:r w:rsidRPr="008C6F0A">
        <w:rPr>
          <w:rFonts w:ascii="TH SarabunPSK" w:eastAsia="Adobe Gothic Std B" w:hAnsi="TH SarabunPSK" w:cs="TH SarabunPSK"/>
          <w:b/>
        </w:rPr>
        <w:t>credits</w:t>
      </w:r>
    </w:p>
    <w:p w14:paraId="19FDA3F1" w14:textId="77777777" w:rsidR="00E616DE" w:rsidRPr="008C6F0A" w:rsidRDefault="00E616DE" w:rsidP="00AC17BB">
      <w:pPr>
        <w:keepNext/>
        <w:tabs>
          <w:tab w:val="left" w:pos="1985"/>
        </w:tabs>
        <w:spacing w:line="370" w:lineRule="exact"/>
        <w:outlineLvl w:val="0"/>
        <w:rPr>
          <w:rFonts w:ascii="TH SarabunPSK" w:eastAsia="Adobe Gothic Std B" w:hAnsi="TH SarabunPSK" w:cs="TH SarabunPSK" w:hint="cs"/>
          <w:b/>
        </w:rPr>
      </w:pPr>
    </w:p>
    <w:p w14:paraId="32871058" w14:textId="77777777" w:rsidR="008C6F0A" w:rsidRPr="00F414F3" w:rsidRDefault="008C6F0A" w:rsidP="00AC17BB">
      <w:pPr>
        <w:keepNext/>
        <w:tabs>
          <w:tab w:val="left" w:pos="1985"/>
        </w:tabs>
        <w:spacing w:line="370" w:lineRule="exact"/>
        <w:outlineLvl w:val="0"/>
        <w:rPr>
          <w:rFonts w:ascii="TH SarabunPSK" w:eastAsia="Adobe Gothic Std B" w:hAnsi="TH SarabunPSK" w:cs="TH SarabunPSK"/>
          <w:bCs/>
        </w:rPr>
      </w:pPr>
      <w:r>
        <w:rPr>
          <w:rFonts w:ascii="TH SarabunPSK" w:eastAsia="Adobe Gothic Std B" w:hAnsi="TH SarabunPSK" w:cs="TH SarabunPSK" w:hint="cs"/>
          <w:bCs/>
          <w:cs/>
        </w:rPr>
        <w:t xml:space="preserve">                     1.2.1) </w:t>
      </w:r>
      <w:r w:rsidRPr="008C6F0A">
        <w:rPr>
          <w:rFonts w:ascii="TH SarabunPSK" w:eastAsia="Adobe Gothic Std B" w:hAnsi="TH SarabunPSK" w:cs="TH SarabunPSK"/>
          <w:bCs/>
          <w:cs/>
        </w:rPr>
        <w:t>กลุ่มวิชาภาษาต่างประเทศหลัก จำนวน</w:t>
      </w:r>
      <w:r w:rsidRPr="00E616DE">
        <w:rPr>
          <w:rFonts w:ascii="TH SarabunPSK" w:eastAsia="Adobe Gothic Std B" w:hAnsi="TH SarabunPSK" w:cs="TH SarabunPSK"/>
          <w:bCs/>
          <w:cs/>
        </w:rPr>
        <w:t xml:space="preserve"> </w:t>
      </w:r>
      <w:r w:rsidR="00317D34" w:rsidRPr="00E616DE">
        <w:rPr>
          <w:rFonts w:ascii="TH SarabunPSK" w:eastAsia="Adobe Gothic Std B" w:hAnsi="TH SarabunPSK" w:cs="TH SarabunPSK" w:hint="cs"/>
          <w:bCs/>
          <w:cs/>
        </w:rPr>
        <w:t>3</w:t>
      </w:r>
      <w:r w:rsidRPr="008C6F0A">
        <w:rPr>
          <w:rFonts w:ascii="TH SarabunPSK" w:eastAsia="Adobe Gothic Std B" w:hAnsi="TH SarabunPSK" w:cs="TH SarabunPSK"/>
          <w:bCs/>
          <w:cs/>
        </w:rPr>
        <w:t xml:space="preserve"> หน่วยกิต</w:t>
      </w:r>
    </w:p>
    <w:p w14:paraId="028AD7DD" w14:textId="77777777" w:rsidR="00240F64" w:rsidRDefault="0077624D" w:rsidP="00AC17BB">
      <w:pPr>
        <w:keepNext/>
        <w:tabs>
          <w:tab w:val="left" w:pos="1985"/>
        </w:tabs>
        <w:spacing w:line="370" w:lineRule="exact"/>
        <w:outlineLvl w:val="0"/>
        <w:rPr>
          <w:rFonts w:ascii="TH SarabunPSK" w:eastAsia="Adobe Gothic Std B" w:hAnsi="TH SarabunPSK" w:cs="TH SarabunPSK"/>
          <w:b/>
        </w:rPr>
      </w:pPr>
      <w:r w:rsidRPr="00F414F3">
        <w:rPr>
          <w:rFonts w:ascii="TH SarabunPSK" w:eastAsia="Adobe Gothic Std B" w:hAnsi="TH SarabunPSK" w:cs="TH SarabunPSK"/>
          <w:b/>
        </w:rPr>
        <w:tab/>
      </w:r>
      <w:r w:rsidR="00757FC6">
        <w:rPr>
          <w:rFonts w:ascii="TH SarabunPSK" w:eastAsia="Adobe Gothic Std B" w:hAnsi="TH SarabunPSK" w:cs="TH SarabunPSK"/>
          <w:b/>
          <w:bCs/>
          <w:cs/>
        </w:rPr>
        <w:t xml:space="preserve">  </w:t>
      </w:r>
      <w:r w:rsidR="008C6F0A">
        <w:rPr>
          <w:rFonts w:ascii="TH SarabunPSK" w:eastAsia="Adobe Gothic Std B" w:hAnsi="TH SarabunPSK" w:cs="TH SarabunPSK"/>
          <w:b/>
        </w:rPr>
        <w:t xml:space="preserve">Main foreign </w:t>
      </w:r>
      <w:r w:rsidR="00240F64" w:rsidRPr="00F414F3">
        <w:rPr>
          <w:rFonts w:ascii="TH SarabunPSK" w:eastAsia="Adobe Gothic Std B" w:hAnsi="TH SarabunPSK" w:cs="TH SarabunPSK"/>
          <w:b/>
        </w:rPr>
        <w:t>language</w:t>
      </w:r>
      <w:r w:rsidR="008C6F0A">
        <w:rPr>
          <w:rFonts w:ascii="TH SarabunPSK" w:eastAsia="Adobe Gothic Std B" w:hAnsi="TH SarabunPSK" w:cs="TH SarabunPSK"/>
          <w:b/>
          <w:bCs/>
          <w:cs/>
        </w:rPr>
        <w:t xml:space="preserve"> </w:t>
      </w:r>
      <w:r w:rsidR="00AE5877" w:rsidRPr="00E616DE">
        <w:rPr>
          <w:rFonts w:ascii="TH SarabunPSK" w:eastAsia="Adobe Gothic Std B" w:hAnsi="TH SarabunPSK" w:cs="TH SarabunPSK" w:hint="cs"/>
          <w:bCs/>
          <w:cs/>
        </w:rPr>
        <w:t>3</w:t>
      </w:r>
      <w:r w:rsidR="008C6F0A">
        <w:rPr>
          <w:rFonts w:ascii="TH SarabunPSK" w:eastAsia="Adobe Gothic Std B" w:hAnsi="TH SarabunPSK" w:cs="TH SarabunPSK"/>
          <w:b/>
        </w:rPr>
        <w:t xml:space="preserve"> credits</w:t>
      </w:r>
      <w:r w:rsidR="00240F64" w:rsidRPr="00F414F3">
        <w:rPr>
          <w:rFonts w:ascii="TH SarabunPSK" w:eastAsia="Adobe Gothic Std B" w:hAnsi="TH SarabunPSK" w:cs="TH SarabunPSK"/>
          <w:b/>
          <w:cs/>
        </w:rPr>
        <w:t xml:space="preserve"> </w:t>
      </w:r>
    </w:p>
    <w:tbl>
      <w:tblPr>
        <w:tblW w:w="7548" w:type="dxa"/>
        <w:tblInd w:w="1555" w:type="dxa"/>
        <w:tblLayout w:type="fixed"/>
        <w:tblLook w:val="0400" w:firstRow="0" w:lastRow="0" w:firstColumn="0" w:lastColumn="0" w:noHBand="0" w:noVBand="1"/>
      </w:tblPr>
      <w:tblGrid>
        <w:gridCol w:w="1559"/>
        <w:gridCol w:w="5103"/>
        <w:gridCol w:w="886"/>
      </w:tblGrid>
      <w:tr w:rsidR="00BF43AE" w:rsidRPr="00BF43AE" w14:paraId="71CF0265" w14:textId="77777777" w:rsidTr="008A7A5C">
        <w:trPr>
          <w:trHeight w:val="284"/>
        </w:trPr>
        <w:tc>
          <w:tcPr>
            <w:tcW w:w="1559" w:type="dxa"/>
            <w:tcMar>
              <w:top w:w="0" w:type="dxa"/>
              <w:left w:w="28" w:type="dxa"/>
              <w:bottom w:w="0" w:type="dxa"/>
              <w:right w:w="28" w:type="dxa"/>
            </w:tcMar>
            <w:hideMark/>
          </w:tcPr>
          <w:p w14:paraId="2387EF3C" w14:textId="77777777" w:rsidR="00BF43AE" w:rsidRPr="00BF43AE" w:rsidRDefault="00BF43AE" w:rsidP="00BF43AE">
            <w:pPr>
              <w:tabs>
                <w:tab w:val="left" w:pos="360"/>
                <w:tab w:val="left" w:pos="900"/>
                <w:tab w:val="left" w:pos="6480"/>
              </w:tabs>
              <w:suppressAutoHyphens/>
              <w:jc w:val="thaiDistribute"/>
              <w:textDirection w:val="btLr"/>
              <w:textAlignment w:val="top"/>
              <w:outlineLvl w:val="0"/>
              <w:rPr>
                <w:rFonts w:ascii="TH SarabunPSK" w:eastAsia="Sarabun" w:hAnsi="TH SarabunPSK" w:cs="TH SarabunPSK"/>
                <w:position w:val="-1"/>
                <w:rtl/>
                <w:cs/>
                <w:lang w:bidi="ar-SA"/>
              </w:rPr>
            </w:pPr>
            <w:r w:rsidRPr="00BF43AE">
              <w:rPr>
                <w:rFonts w:ascii="TH SarabunPSK" w:eastAsia="Sarabun" w:hAnsi="TH SarabunPSK" w:cs="TH SarabunPSK"/>
                <w:position w:val="-1"/>
                <w:lang w:bidi="ar-SA"/>
              </w:rPr>
              <w:t>GEI65</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123</w:t>
            </w:r>
          </w:p>
        </w:tc>
        <w:tc>
          <w:tcPr>
            <w:tcW w:w="5103" w:type="dxa"/>
            <w:tcMar>
              <w:top w:w="0" w:type="dxa"/>
              <w:left w:w="28" w:type="dxa"/>
              <w:bottom w:w="0" w:type="dxa"/>
              <w:right w:w="28" w:type="dxa"/>
            </w:tcMar>
            <w:hideMark/>
          </w:tcPr>
          <w:p w14:paraId="30F1A23F" w14:textId="77777777" w:rsidR="00BF43AE" w:rsidRPr="00BF43AE" w:rsidRDefault="00BF43AE" w:rsidP="00BF43AE">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lang w:bidi="ar-SA"/>
              </w:rPr>
            </w:pPr>
            <w:r w:rsidRPr="00BF43AE">
              <w:rPr>
                <w:rFonts w:ascii="TH SarabunPSK" w:eastAsia="Sarabun" w:hAnsi="TH SarabunPSK" w:cs="TH SarabunPSK"/>
                <w:position w:val="-1"/>
                <w:cs/>
              </w:rPr>
              <w:t>ภาษาอังกฤษสำหรับการอ่านและการเขียน</w:t>
            </w:r>
          </w:p>
        </w:tc>
        <w:tc>
          <w:tcPr>
            <w:tcW w:w="886" w:type="dxa"/>
            <w:tcMar>
              <w:top w:w="0" w:type="dxa"/>
              <w:left w:w="28" w:type="dxa"/>
              <w:bottom w:w="0" w:type="dxa"/>
              <w:right w:w="28" w:type="dxa"/>
            </w:tcMar>
            <w:hideMark/>
          </w:tcPr>
          <w:p w14:paraId="40EA2660" w14:textId="77777777" w:rsidR="00BF43AE" w:rsidRPr="00BF43AE" w:rsidRDefault="00317D34" w:rsidP="00BF43AE">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lang w:bidi="ar-SA"/>
              </w:rPr>
            </w:pPr>
            <w:r>
              <w:rPr>
                <w:rFonts w:ascii="TH SarabunPSK" w:eastAsia="Sarabun" w:hAnsi="TH SarabunPSK" w:cs="TH SarabunPSK" w:hint="cs"/>
                <w:position w:val="-1"/>
                <w:cs/>
              </w:rPr>
              <w:t>3</w:t>
            </w:r>
            <w:r w:rsidR="00BF43AE" w:rsidRPr="00BF43AE">
              <w:rPr>
                <w:rFonts w:ascii="TH SarabunPSK" w:eastAsia="Sarabun" w:hAnsi="TH SarabunPSK" w:cs="TH SarabunPSK"/>
                <w:position w:val="-1"/>
                <w:cs/>
              </w:rPr>
              <w:t>(</w:t>
            </w:r>
            <w:r>
              <w:rPr>
                <w:rFonts w:ascii="TH SarabunPSK" w:eastAsia="Sarabun" w:hAnsi="TH SarabunPSK" w:cs="TH SarabunPSK" w:hint="cs"/>
                <w:position w:val="-1"/>
                <w:cs/>
              </w:rPr>
              <w:t>3</w:t>
            </w:r>
            <w:r w:rsidR="00BF43AE" w:rsidRPr="00BF43AE">
              <w:rPr>
                <w:rFonts w:ascii="TH SarabunPSK" w:eastAsia="Sarabun" w:hAnsi="TH SarabunPSK" w:cs="TH SarabunPSK"/>
                <w:position w:val="-1"/>
                <w:cs/>
              </w:rPr>
              <w:t>-</w:t>
            </w:r>
            <w:r w:rsidR="00BF43AE" w:rsidRPr="00BF43AE">
              <w:rPr>
                <w:rFonts w:ascii="TH SarabunPSK" w:eastAsia="Sarabun" w:hAnsi="TH SarabunPSK" w:cs="TH SarabunPSK"/>
                <w:position w:val="-1"/>
                <w:lang w:bidi="ar-SA"/>
              </w:rPr>
              <w:t>0</w:t>
            </w:r>
            <w:r w:rsidR="00BF43AE" w:rsidRPr="00BF43AE">
              <w:rPr>
                <w:rFonts w:ascii="TH SarabunPSK" w:eastAsia="Sarabun" w:hAnsi="TH SarabunPSK" w:cs="TH SarabunPSK"/>
                <w:position w:val="-1"/>
                <w:cs/>
              </w:rPr>
              <w:t>-</w:t>
            </w:r>
            <w:r>
              <w:rPr>
                <w:rFonts w:ascii="TH SarabunPSK" w:eastAsia="Sarabun" w:hAnsi="TH SarabunPSK" w:cs="TH SarabunPSK" w:hint="cs"/>
                <w:position w:val="-1"/>
                <w:cs/>
              </w:rPr>
              <w:t>6</w:t>
            </w:r>
            <w:r w:rsidR="00BF43AE" w:rsidRPr="00BF43AE">
              <w:rPr>
                <w:rFonts w:ascii="TH SarabunPSK" w:eastAsia="Sarabun" w:hAnsi="TH SarabunPSK" w:cs="TH SarabunPSK"/>
                <w:position w:val="-1"/>
                <w:cs/>
              </w:rPr>
              <w:t>)</w:t>
            </w:r>
          </w:p>
        </w:tc>
      </w:tr>
      <w:tr w:rsidR="00BF43AE" w:rsidRPr="00BF43AE" w14:paraId="4094B708" w14:textId="77777777" w:rsidTr="008A7A5C">
        <w:trPr>
          <w:trHeight w:val="284"/>
        </w:trPr>
        <w:tc>
          <w:tcPr>
            <w:tcW w:w="1559" w:type="dxa"/>
            <w:tcMar>
              <w:top w:w="0" w:type="dxa"/>
              <w:left w:w="28" w:type="dxa"/>
              <w:bottom w:w="0" w:type="dxa"/>
              <w:right w:w="28" w:type="dxa"/>
            </w:tcMar>
          </w:tcPr>
          <w:p w14:paraId="2D9BCE82" w14:textId="77777777" w:rsidR="00BF43AE" w:rsidRPr="00BF43AE" w:rsidRDefault="00BF43AE" w:rsidP="00BF43AE">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lang w:bidi="ar-SA"/>
              </w:rPr>
            </w:pPr>
          </w:p>
        </w:tc>
        <w:tc>
          <w:tcPr>
            <w:tcW w:w="5103" w:type="dxa"/>
            <w:tcMar>
              <w:top w:w="0" w:type="dxa"/>
              <w:left w:w="28" w:type="dxa"/>
              <w:bottom w:w="0" w:type="dxa"/>
              <w:right w:w="28" w:type="dxa"/>
            </w:tcMar>
            <w:hideMark/>
          </w:tcPr>
          <w:p w14:paraId="4D4E27C5" w14:textId="77777777" w:rsidR="00522ABF" w:rsidRPr="00BF43AE" w:rsidRDefault="00BF43AE" w:rsidP="009D4AED">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lang w:bidi="ar-SA"/>
              </w:rPr>
            </w:pPr>
            <w:r w:rsidRPr="00BF43AE">
              <w:rPr>
                <w:rFonts w:ascii="TH SarabunPSK" w:eastAsia="Sarabun" w:hAnsi="TH SarabunPSK" w:cs="TH SarabunPSK"/>
                <w:position w:val="-1"/>
                <w:lang w:bidi="ar-SA"/>
              </w:rPr>
              <w:t>English Reading and Writing</w:t>
            </w:r>
          </w:p>
        </w:tc>
        <w:tc>
          <w:tcPr>
            <w:tcW w:w="886" w:type="dxa"/>
            <w:tcMar>
              <w:top w:w="0" w:type="dxa"/>
              <w:left w:w="28" w:type="dxa"/>
              <w:bottom w:w="0" w:type="dxa"/>
              <w:right w:w="28" w:type="dxa"/>
            </w:tcMar>
          </w:tcPr>
          <w:p w14:paraId="4A58828A" w14:textId="77777777" w:rsidR="00BF43AE" w:rsidRPr="00BF43AE" w:rsidRDefault="00BF43AE" w:rsidP="00BF43AE">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lang w:bidi="ar-SA"/>
              </w:rPr>
            </w:pPr>
          </w:p>
        </w:tc>
      </w:tr>
    </w:tbl>
    <w:bookmarkEnd w:id="19"/>
    <w:p w14:paraId="243E9203" w14:textId="77777777" w:rsidR="00E616DE" w:rsidRDefault="006E4893" w:rsidP="006E4893">
      <w:pPr>
        <w:tabs>
          <w:tab w:val="left" w:pos="567"/>
        </w:tabs>
        <w:spacing w:line="330" w:lineRule="exact"/>
        <w:jc w:val="thaiDistribute"/>
        <w:rPr>
          <w:rFonts w:ascii="TH SarabunPSK" w:eastAsia="Adobe Gothic Std B" w:hAnsi="TH SarabunPSK" w:cs="TH SarabunPSK"/>
          <w:bCs/>
        </w:rPr>
      </w:pPr>
      <w:r>
        <w:rPr>
          <w:rFonts w:ascii="TH SarabunPSK" w:eastAsia="Adobe Gothic Std B" w:hAnsi="TH SarabunPSK" w:cs="TH SarabunPSK"/>
          <w:bCs/>
          <w:cs/>
        </w:rPr>
        <w:tab/>
      </w:r>
      <w:r w:rsidR="00E616DE">
        <w:rPr>
          <w:rFonts w:ascii="TH SarabunPSK" w:eastAsia="Adobe Gothic Std B" w:hAnsi="TH SarabunPSK" w:cs="TH SarabunPSK" w:hint="cs"/>
          <w:bCs/>
          <w:cs/>
        </w:rPr>
        <w:tab/>
      </w:r>
      <w:r w:rsidR="00E616DE">
        <w:rPr>
          <w:rFonts w:ascii="TH SarabunPSK" w:eastAsia="Adobe Gothic Std B" w:hAnsi="TH SarabunPSK" w:cs="TH SarabunPSK" w:hint="cs"/>
          <w:bCs/>
          <w:cs/>
        </w:rPr>
        <w:tab/>
      </w:r>
    </w:p>
    <w:p w14:paraId="0F744A58" w14:textId="77777777" w:rsidR="0077624D" w:rsidRDefault="00E616DE" w:rsidP="006E4893">
      <w:pPr>
        <w:tabs>
          <w:tab w:val="left" w:pos="567"/>
        </w:tabs>
        <w:spacing w:line="330" w:lineRule="exact"/>
        <w:jc w:val="thaiDistribute"/>
        <w:rPr>
          <w:rFonts w:ascii="TH SarabunPSK" w:eastAsia="Adobe Gothic Std B" w:hAnsi="TH SarabunPSK" w:cs="TH SarabunPSK"/>
          <w:bCs/>
        </w:rPr>
      </w:pPr>
      <w:r>
        <w:rPr>
          <w:rFonts w:ascii="TH SarabunPSK" w:eastAsia="Adobe Gothic Std B" w:hAnsi="TH SarabunPSK" w:cs="TH SarabunPSK"/>
          <w:bCs/>
          <w:cs/>
        </w:rPr>
        <w:tab/>
      </w:r>
      <w:r>
        <w:rPr>
          <w:rFonts w:ascii="TH SarabunPSK" w:eastAsia="Adobe Gothic Std B" w:hAnsi="TH SarabunPSK" w:cs="TH SarabunPSK"/>
          <w:bCs/>
          <w:cs/>
        </w:rPr>
        <w:tab/>
      </w:r>
      <w:r>
        <w:rPr>
          <w:rFonts w:ascii="TH SarabunPSK" w:eastAsia="Adobe Gothic Std B" w:hAnsi="TH SarabunPSK" w:cs="TH SarabunPSK"/>
          <w:bCs/>
          <w:cs/>
        </w:rPr>
        <w:tab/>
      </w:r>
      <w:r w:rsidR="00240F64" w:rsidRPr="00F414F3">
        <w:rPr>
          <w:rFonts w:ascii="TH SarabunPSK" w:eastAsia="Adobe Gothic Std B" w:hAnsi="TH SarabunPSK" w:cs="TH SarabunPSK"/>
          <w:bCs/>
          <w:cs/>
        </w:rPr>
        <w:t>1.2</w:t>
      </w:r>
      <w:r w:rsidR="00757FC6">
        <w:rPr>
          <w:rFonts w:ascii="TH SarabunPSK" w:eastAsia="Adobe Gothic Std B" w:hAnsi="TH SarabunPSK" w:cs="TH SarabunPSK"/>
          <w:bCs/>
          <w:cs/>
        </w:rPr>
        <w:t>.</w:t>
      </w:r>
      <w:r w:rsidR="00757FC6" w:rsidRPr="00757FC6">
        <w:rPr>
          <w:rFonts w:ascii="TH SarabunPSK" w:eastAsia="Adobe Gothic Std B" w:hAnsi="TH SarabunPSK" w:cs="TH SarabunPSK"/>
          <w:b/>
        </w:rPr>
        <w:t>2</w:t>
      </w:r>
      <w:r w:rsidR="00240F64" w:rsidRPr="00F414F3">
        <w:rPr>
          <w:rFonts w:ascii="TH SarabunPSK" w:eastAsia="Adobe Gothic Std B" w:hAnsi="TH SarabunPSK" w:cs="TH SarabunPSK"/>
          <w:bCs/>
          <w:cs/>
        </w:rPr>
        <w:t xml:space="preserve">) </w:t>
      </w:r>
      <w:bookmarkStart w:id="21" w:name="_Hlk100303117"/>
      <w:r w:rsidR="00757FC6" w:rsidRPr="00757FC6">
        <w:rPr>
          <w:rFonts w:ascii="TH SarabunPSK" w:eastAsia="Adobe Gothic Std B" w:hAnsi="TH SarabunPSK" w:cs="TH SarabunPSK"/>
          <w:bCs/>
          <w:cs/>
        </w:rPr>
        <w:t xml:space="preserve">กลุ่มวิชาภาษาต่างประเทศเลือก </w:t>
      </w:r>
      <w:bookmarkEnd w:id="21"/>
      <w:r w:rsidR="00757FC6" w:rsidRPr="00757FC6">
        <w:rPr>
          <w:rFonts w:ascii="TH SarabunPSK" w:eastAsia="Adobe Gothic Std B" w:hAnsi="TH SarabunPSK" w:cs="TH SarabunPSK"/>
          <w:bCs/>
          <w:cs/>
        </w:rPr>
        <w:t>จำนวน</w:t>
      </w:r>
      <w:r w:rsidR="00757FC6" w:rsidRPr="00E616DE">
        <w:rPr>
          <w:rFonts w:ascii="TH SarabunPSK" w:eastAsia="Adobe Gothic Std B" w:hAnsi="TH SarabunPSK" w:cs="TH SarabunPSK"/>
          <w:b/>
          <w:cs/>
        </w:rPr>
        <w:t xml:space="preserve"> </w:t>
      </w:r>
      <w:r w:rsidR="00BF43AE" w:rsidRPr="00E616DE">
        <w:rPr>
          <w:rFonts w:ascii="TH SarabunPSK" w:eastAsia="Adobe Gothic Std B" w:hAnsi="TH SarabunPSK" w:cs="TH SarabunPSK"/>
          <w:b/>
        </w:rPr>
        <w:t>9</w:t>
      </w:r>
      <w:r w:rsidR="00757FC6" w:rsidRPr="00757FC6">
        <w:rPr>
          <w:rFonts w:ascii="TH SarabunPSK" w:eastAsia="Adobe Gothic Std B" w:hAnsi="TH SarabunPSK" w:cs="TH SarabunPSK"/>
          <w:bCs/>
          <w:cs/>
        </w:rPr>
        <w:t xml:space="preserve"> หน่วยกิต</w:t>
      </w:r>
    </w:p>
    <w:p w14:paraId="7B54CFDB" w14:textId="77777777" w:rsidR="00757FC6" w:rsidRPr="00757FC6" w:rsidRDefault="00757FC6" w:rsidP="00240F64">
      <w:pPr>
        <w:tabs>
          <w:tab w:val="left" w:pos="567"/>
        </w:tabs>
        <w:spacing w:line="330" w:lineRule="exact"/>
        <w:ind w:firstLine="567"/>
        <w:jc w:val="thaiDistribute"/>
        <w:rPr>
          <w:rFonts w:ascii="TH SarabunPSK" w:eastAsia="Adobe Gothic Std B" w:hAnsi="TH SarabunPSK" w:cs="TH SarabunPSK"/>
          <w:b/>
        </w:rPr>
      </w:pPr>
      <w:r>
        <w:rPr>
          <w:rFonts w:ascii="TH SarabunPSK" w:eastAsia="Adobe Gothic Std B" w:hAnsi="TH SarabunPSK" w:cs="TH SarabunPSK"/>
          <w:bCs/>
          <w:cs/>
        </w:rPr>
        <w:t xml:space="preserve">                       </w:t>
      </w:r>
      <w:bookmarkStart w:id="22" w:name="_Hlk100303128"/>
      <w:r w:rsidRPr="00757FC6">
        <w:rPr>
          <w:rFonts w:ascii="TH SarabunPSK" w:eastAsia="Adobe Gothic Std B" w:hAnsi="TH SarabunPSK" w:cs="TH SarabunPSK"/>
          <w:b/>
        </w:rPr>
        <w:t>Elective foreign language</w:t>
      </w:r>
      <w:r>
        <w:rPr>
          <w:rFonts w:ascii="TH SarabunPSK" w:eastAsia="Adobe Gothic Std B" w:hAnsi="TH SarabunPSK" w:cs="TH SarabunPSK"/>
          <w:b/>
          <w:bCs/>
          <w:cs/>
        </w:rPr>
        <w:t xml:space="preserve"> </w:t>
      </w:r>
      <w:bookmarkEnd w:id="22"/>
      <w:r w:rsidR="00BF43AE">
        <w:rPr>
          <w:rFonts w:ascii="TH SarabunPSK" w:eastAsia="Adobe Gothic Std B" w:hAnsi="TH SarabunPSK" w:cs="TH SarabunPSK"/>
          <w:b/>
        </w:rPr>
        <w:t>9</w:t>
      </w:r>
      <w:r>
        <w:rPr>
          <w:rFonts w:ascii="TH SarabunPSK" w:eastAsia="Adobe Gothic Std B" w:hAnsi="TH SarabunPSK" w:cs="TH SarabunPSK"/>
          <w:b/>
        </w:rPr>
        <w:t xml:space="preserve"> credits</w:t>
      </w:r>
    </w:p>
    <w:p w14:paraId="7FB7061B" w14:textId="77777777" w:rsidR="00757FC6" w:rsidRDefault="0077624D" w:rsidP="00757FC6">
      <w:pPr>
        <w:ind w:left="718" w:firstLine="842"/>
        <w:jc w:val="thaiDistribute"/>
        <w:rPr>
          <w:rFonts w:ascii="TH SarabunPSK" w:eastAsia="Sarabun" w:hAnsi="TH SarabunPSK" w:cs="TH SarabunPSK"/>
          <w:b/>
          <w:bCs/>
          <w:position w:val="-1"/>
        </w:rPr>
      </w:pPr>
      <w:r w:rsidRPr="00F414F3">
        <w:rPr>
          <w:rFonts w:ascii="TH SarabunPSK" w:eastAsia="Adobe Gothic Std B" w:hAnsi="TH SarabunPSK" w:cs="TH SarabunPSK"/>
          <w:b/>
        </w:rPr>
        <w:tab/>
      </w:r>
      <w:r w:rsidR="00757FC6">
        <w:rPr>
          <w:rFonts w:ascii="TH SarabunPSK" w:eastAsia="Sarabun" w:hAnsi="TH SarabunPSK" w:cs="TH SarabunPSK"/>
          <w:b/>
          <w:bCs/>
          <w:position w:val="-1"/>
        </w:rPr>
        <w:t>1</w:t>
      </w:r>
      <w:r w:rsidR="00757FC6" w:rsidRPr="00757FC6">
        <w:rPr>
          <w:rFonts w:ascii="TH SarabunPSK" w:eastAsia="Sarabun" w:hAnsi="TH SarabunPSK" w:cs="TH SarabunPSK" w:hint="cs"/>
          <w:b/>
          <w:bCs/>
          <w:position w:val="-1"/>
          <w:cs/>
        </w:rPr>
        <w:t>.</w:t>
      </w:r>
      <w:r w:rsidR="00757FC6" w:rsidRPr="00757FC6">
        <w:rPr>
          <w:rFonts w:ascii="TH SarabunPSK" w:eastAsia="Sarabun" w:hAnsi="TH SarabunPSK" w:cs="TH SarabunPSK"/>
          <w:b/>
          <w:bCs/>
          <w:position w:val="-1"/>
        </w:rPr>
        <w:t>2</w:t>
      </w:r>
      <w:r w:rsidR="00757FC6" w:rsidRPr="00757FC6">
        <w:rPr>
          <w:rFonts w:ascii="TH SarabunPSK" w:eastAsia="Sarabun" w:hAnsi="TH SarabunPSK" w:cs="TH SarabunPSK" w:hint="cs"/>
          <w:b/>
          <w:bCs/>
          <w:position w:val="-1"/>
          <w:cs/>
        </w:rPr>
        <w:t>.</w:t>
      </w:r>
      <w:r w:rsidR="00757FC6" w:rsidRPr="00757FC6">
        <w:rPr>
          <w:rFonts w:ascii="TH SarabunPSK" w:eastAsia="Sarabun" w:hAnsi="TH SarabunPSK" w:cs="TH SarabunPSK"/>
          <w:b/>
          <w:bCs/>
          <w:position w:val="-1"/>
        </w:rPr>
        <w:t>2</w:t>
      </w:r>
      <w:r w:rsidR="00757FC6" w:rsidRPr="00757FC6">
        <w:rPr>
          <w:rFonts w:ascii="TH SarabunPSK" w:eastAsia="Sarabun" w:hAnsi="TH SarabunPSK" w:cs="TH SarabunPSK" w:hint="cs"/>
          <w:b/>
          <w:bCs/>
          <w:position w:val="-1"/>
          <w:cs/>
        </w:rPr>
        <w:t>.</w:t>
      </w:r>
      <w:r w:rsidR="00757FC6" w:rsidRPr="00757FC6">
        <w:rPr>
          <w:rFonts w:ascii="TH SarabunPSK" w:eastAsia="Sarabun" w:hAnsi="TH SarabunPSK" w:cs="TH SarabunPSK"/>
          <w:b/>
          <w:bCs/>
          <w:position w:val="-1"/>
        </w:rPr>
        <w:t>1</w:t>
      </w:r>
      <w:r w:rsidR="00757FC6" w:rsidRPr="00757FC6">
        <w:rPr>
          <w:rFonts w:ascii="TH SarabunPSK" w:eastAsia="Sarabun" w:hAnsi="TH SarabunPSK" w:cs="TH SarabunPSK" w:hint="cs"/>
          <w:b/>
          <w:bCs/>
          <w:position w:val="-1"/>
          <w:cs/>
        </w:rPr>
        <w:t xml:space="preserve"> </w:t>
      </w:r>
      <w:bookmarkStart w:id="23" w:name="_Hlk100303149"/>
      <w:r w:rsidR="00757FC6" w:rsidRPr="00757FC6">
        <w:rPr>
          <w:rFonts w:ascii="TH SarabunPSK" w:eastAsia="Sarabun" w:hAnsi="TH SarabunPSK" w:cs="TH SarabunPSK" w:hint="cs"/>
          <w:b/>
          <w:bCs/>
          <w:position w:val="-1"/>
          <w:cs/>
        </w:rPr>
        <w:t>กลุ่มวิชาภาษาอังกฤษ</w:t>
      </w:r>
    </w:p>
    <w:p w14:paraId="2B723C43" w14:textId="77777777" w:rsidR="00757FC6" w:rsidRPr="00757FC6" w:rsidRDefault="00757FC6" w:rsidP="00757FC6">
      <w:pPr>
        <w:ind w:left="718" w:firstLine="842"/>
        <w:jc w:val="thaiDistribute"/>
        <w:rPr>
          <w:rFonts w:ascii="TH SarabunPSK" w:eastAsia="Sarabun" w:hAnsi="TH SarabunPSK" w:cs="TH SarabunPSK"/>
          <w:b/>
          <w:bCs/>
          <w:position w:val="-1"/>
        </w:rPr>
      </w:pPr>
      <w:r>
        <w:rPr>
          <w:rFonts w:ascii="TH SarabunPSK" w:eastAsia="Sarabun" w:hAnsi="TH SarabunPSK" w:cs="TH SarabunPSK"/>
          <w:b/>
          <w:bCs/>
          <w:position w:val="-1"/>
          <w:cs/>
        </w:rPr>
        <w:t xml:space="preserve">                  </w:t>
      </w:r>
      <w:r w:rsidRPr="00757FC6">
        <w:rPr>
          <w:rFonts w:ascii="TH SarabunPSK" w:eastAsia="Sarabun" w:hAnsi="TH SarabunPSK" w:cs="TH SarabunPSK"/>
          <w:b/>
          <w:bCs/>
          <w:position w:val="-1"/>
        </w:rPr>
        <w:t xml:space="preserve">English language </w:t>
      </w:r>
      <w:bookmarkEnd w:id="23"/>
    </w:p>
    <w:tbl>
      <w:tblPr>
        <w:tblW w:w="7832" w:type="dxa"/>
        <w:tblInd w:w="1276" w:type="dxa"/>
        <w:tblLayout w:type="fixed"/>
        <w:tblLook w:val="0400" w:firstRow="0" w:lastRow="0" w:firstColumn="0" w:lastColumn="0" w:noHBand="0" w:noVBand="1"/>
      </w:tblPr>
      <w:tblGrid>
        <w:gridCol w:w="1559"/>
        <w:gridCol w:w="5387"/>
        <w:gridCol w:w="886"/>
      </w:tblGrid>
      <w:tr w:rsidR="00BF43AE" w:rsidRPr="00BF43AE" w14:paraId="61F26D6B" w14:textId="77777777" w:rsidTr="00AD1DF2">
        <w:trPr>
          <w:trHeight w:val="284"/>
        </w:trPr>
        <w:tc>
          <w:tcPr>
            <w:tcW w:w="1559" w:type="dxa"/>
            <w:tcMar>
              <w:top w:w="0" w:type="dxa"/>
              <w:left w:w="28" w:type="dxa"/>
              <w:bottom w:w="0" w:type="dxa"/>
              <w:right w:w="28" w:type="dxa"/>
            </w:tcMar>
            <w:hideMark/>
          </w:tcPr>
          <w:p w14:paraId="587E92F5" w14:textId="77777777" w:rsidR="00BF43AE" w:rsidRPr="00BF43AE" w:rsidRDefault="00BF43AE" w:rsidP="00AD1DF2">
            <w:pPr>
              <w:tabs>
                <w:tab w:val="left" w:pos="360"/>
                <w:tab w:val="left" w:pos="900"/>
                <w:tab w:val="left" w:pos="6480"/>
              </w:tabs>
              <w:suppressAutoHyphens/>
              <w:ind w:leftChars="-54" w:left="-173" w:firstLineChars="53" w:firstLine="170"/>
              <w:jc w:val="thaiDistribute"/>
              <w:textDirection w:val="btLr"/>
              <w:textAlignment w:val="top"/>
              <w:outlineLvl w:val="0"/>
              <w:rPr>
                <w:rFonts w:ascii="TH SarabunPSK" w:eastAsia="Sarabun" w:hAnsi="TH SarabunPSK" w:cs="TH SarabunPSK"/>
                <w:position w:val="-1"/>
                <w:lang w:bidi="ar-SA"/>
              </w:rPr>
            </w:pPr>
            <w:r w:rsidRPr="00BF43AE">
              <w:rPr>
                <w:rFonts w:ascii="TH SarabunPSK" w:eastAsia="Sarabun" w:hAnsi="TH SarabunPSK" w:cs="TH SarabunPSK"/>
                <w:position w:val="-1"/>
                <w:lang w:bidi="ar-SA"/>
              </w:rPr>
              <w:t>GEI65</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124</w:t>
            </w:r>
          </w:p>
        </w:tc>
        <w:tc>
          <w:tcPr>
            <w:tcW w:w="5387" w:type="dxa"/>
            <w:tcMar>
              <w:top w:w="0" w:type="dxa"/>
              <w:left w:w="28" w:type="dxa"/>
              <w:bottom w:w="0" w:type="dxa"/>
              <w:right w:w="28" w:type="dxa"/>
            </w:tcMar>
            <w:hideMark/>
          </w:tcPr>
          <w:p w14:paraId="0AD898D3" w14:textId="77777777" w:rsidR="00BF43AE" w:rsidRPr="00BF43AE" w:rsidRDefault="00BF43AE" w:rsidP="00AD1DF2">
            <w:pPr>
              <w:tabs>
                <w:tab w:val="left" w:pos="360"/>
                <w:tab w:val="left" w:pos="900"/>
                <w:tab w:val="left" w:pos="6480"/>
              </w:tabs>
              <w:suppressAutoHyphens/>
              <w:ind w:leftChars="-54" w:left="-173" w:firstLineChars="53" w:firstLine="170"/>
              <w:jc w:val="thaiDistribute"/>
              <w:textDirection w:val="btLr"/>
              <w:textAlignment w:val="top"/>
              <w:outlineLvl w:val="0"/>
              <w:rPr>
                <w:rFonts w:ascii="TH SarabunPSK" w:eastAsia="Sarabun" w:hAnsi="TH SarabunPSK" w:cs="TH SarabunPSK"/>
                <w:position w:val="-1"/>
                <w:lang w:bidi="ar-SA"/>
              </w:rPr>
            </w:pPr>
            <w:r w:rsidRPr="00BF43AE">
              <w:rPr>
                <w:rFonts w:ascii="TH SarabunPSK" w:eastAsia="Sarabun" w:hAnsi="TH SarabunPSK" w:cs="TH SarabunPSK"/>
                <w:position w:val="-1"/>
                <w:cs/>
              </w:rPr>
              <w:t>ทักษะภาษาอังกฤษเพื่อการสนทนา</w:t>
            </w:r>
          </w:p>
        </w:tc>
        <w:tc>
          <w:tcPr>
            <w:tcW w:w="886" w:type="dxa"/>
            <w:tcMar>
              <w:top w:w="0" w:type="dxa"/>
              <w:left w:w="28" w:type="dxa"/>
              <w:bottom w:w="0" w:type="dxa"/>
              <w:right w:w="28" w:type="dxa"/>
            </w:tcMar>
            <w:hideMark/>
          </w:tcPr>
          <w:p w14:paraId="326B85A2" w14:textId="77777777" w:rsidR="00BF43AE" w:rsidRPr="00BF43AE" w:rsidRDefault="00BF43AE" w:rsidP="00AD1DF2">
            <w:pPr>
              <w:tabs>
                <w:tab w:val="left" w:pos="360"/>
                <w:tab w:val="left" w:pos="900"/>
                <w:tab w:val="left" w:pos="6480"/>
              </w:tabs>
              <w:suppressAutoHyphens/>
              <w:ind w:leftChars="-54" w:left="-173" w:firstLineChars="53" w:firstLine="170"/>
              <w:jc w:val="thaiDistribute"/>
              <w:textDirection w:val="btLr"/>
              <w:textAlignment w:val="top"/>
              <w:outlineLvl w:val="0"/>
              <w:rPr>
                <w:rFonts w:ascii="TH SarabunPSK" w:eastAsia="Sarabun" w:hAnsi="TH SarabunPSK" w:cs="TH SarabunPSK"/>
                <w:position w:val="-1"/>
                <w:lang w:bidi="ar-SA"/>
              </w:rPr>
            </w:pPr>
            <w:r w:rsidRPr="00BF43AE">
              <w:rPr>
                <w:rFonts w:ascii="TH SarabunPSK" w:eastAsia="Sarabun" w:hAnsi="TH SarabunPSK" w:cs="TH SarabunPSK"/>
                <w:position w:val="-1"/>
              </w:rPr>
              <w:t>3</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3</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0</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6</w:t>
            </w:r>
            <w:r w:rsidRPr="00BF43AE">
              <w:rPr>
                <w:rFonts w:ascii="TH SarabunPSK" w:eastAsia="Sarabun" w:hAnsi="TH SarabunPSK" w:cs="TH SarabunPSK"/>
                <w:position w:val="-1"/>
                <w:cs/>
              </w:rPr>
              <w:t>)</w:t>
            </w:r>
          </w:p>
        </w:tc>
      </w:tr>
      <w:tr w:rsidR="00BF43AE" w:rsidRPr="00BF43AE" w14:paraId="4FD1633E" w14:textId="77777777" w:rsidTr="00AD1DF2">
        <w:trPr>
          <w:trHeight w:val="284"/>
        </w:trPr>
        <w:tc>
          <w:tcPr>
            <w:tcW w:w="1559" w:type="dxa"/>
            <w:tcMar>
              <w:top w:w="0" w:type="dxa"/>
              <w:left w:w="28" w:type="dxa"/>
              <w:bottom w:w="0" w:type="dxa"/>
              <w:right w:w="28" w:type="dxa"/>
            </w:tcMar>
          </w:tcPr>
          <w:p w14:paraId="2C5C8C59" w14:textId="77777777" w:rsidR="00BF43AE" w:rsidRPr="00BF43AE" w:rsidRDefault="00BF43AE" w:rsidP="00AD1DF2">
            <w:pPr>
              <w:tabs>
                <w:tab w:val="left" w:pos="360"/>
                <w:tab w:val="left" w:pos="900"/>
                <w:tab w:val="left" w:pos="6480"/>
              </w:tabs>
              <w:suppressAutoHyphens/>
              <w:ind w:leftChars="-54" w:left="-173" w:firstLineChars="53" w:firstLine="170"/>
              <w:jc w:val="thaiDistribute"/>
              <w:textDirection w:val="btLr"/>
              <w:textAlignment w:val="top"/>
              <w:outlineLvl w:val="0"/>
              <w:rPr>
                <w:rFonts w:ascii="TH SarabunPSK" w:eastAsia="Sarabun" w:hAnsi="TH SarabunPSK" w:cs="TH SarabunPSK"/>
                <w:position w:val="-1"/>
                <w:lang w:bidi="ar-SA"/>
              </w:rPr>
            </w:pPr>
          </w:p>
        </w:tc>
        <w:tc>
          <w:tcPr>
            <w:tcW w:w="5387" w:type="dxa"/>
            <w:tcMar>
              <w:top w:w="0" w:type="dxa"/>
              <w:left w:w="28" w:type="dxa"/>
              <w:bottom w:w="0" w:type="dxa"/>
              <w:right w:w="28" w:type="dxa"/>
            </w:tcMar>
            <w:hideMark/>
          </w:tcPr>
          <w:p w14:paraId="7580EA13" w14:textId="77777777" w:rsidR="00BF43AE" w:rsidRPr="00BF43AE" w:rsidRDefault="00BF43AE" w:rsidP="00AD1DF2">
            <w:pPr>
              <w:tabs>
                <w:tab w:val="left" w:pos="360"/>
                <w:tab w:val="left" w:pos="900"/>
                <w:tab w:val="left" w:pos="6480"/>
              </w:tabs>
              <w:suppressAutoHyphens/>
              <w:ind w:leftChars="-54" w:left="-173" w:firstLineChars="53" w:firstLine="170"/>
              <w:jc w:val="thaiDistribute"/>
              <w:textDirection w:val="btLr"/>
              <w:textAlignment w:val="top"/>
              <w:outlineLvl w:val="0"/>
              <w:rPr>
                <w:rFonts w:ascii="TH SarabunPSK" w:eastAsia="Sarabun" w:hAnsi="TH SarabunPSK" w:cs="TH SarabunPSK"/>
                <w:position w:val="-1"/>
                <w:lang w:bidi="ar-SA"/>
              </w:rPr>
            </w:pPr>
            <w:r w:rsidRPr="00BF43AE">
              <w:rPr>
                <w:rFonts w:ascii="TH SarabunPSK" w:eastAsia="Sarabun" w:hAnsi="TH SarabunPSK" w:cs="TH SarabunPSK"/>
                <w:position w:val="-1"/>
                <w:lang w:bidi="ar-SA"/>
              </w:rPr>
              <w:t>English Conversation Skills</w:t>
            </w:r>
          </w:p>
        </w:tc>
        <w:tc>
          <w:tcPr>
            <w:tcW w:w="886" w:type="dxa"/>
            <w:tcMar>
              <w:top w:w="0" w:type="dxa"/>
              <w:left w:w="28" w:type="dxa"/>
              <w:bottom w:w="0" w:type="dxa"/>
              <w:right w:w="28" w:type="dxa"/>
            </w:tcMar>
          </w:tcPr>
          <w:p w14:paraId="6DA0E07F" w14:textId="77777777" w:rsidR="00BF43AE" w:rsidRPr="00BF43AE" w:rsidRDefault="00BF43AE" w:rsidP="00AD1DF2">
            <w:pPr>
              <w:tabs>
                <w:tab w:val="left" w:pos="360"/>
                <w:tab w:val="left" w:pos="900"/>
                <w:tab w:val="left" w:pos="6480"/>
              </w:tabs>
              <w:suppressAutoHyphens/>
              <w:ind w:leftChars="-54" w:left="-173" w:firstLineChars="53" w:firstLine="170"/>
              <w:jc w:val="thaiDistribute"/>
              <w:textDirection w:val="btLr"/>
              <w:textAlignment w:val="top"/>
              <w:outlineLvl w:val="0"/>
              <w:rPr>
                <w:rFonts w:ascii="TH SarabunPSK" w:eastAsia="Sarabun" w:hAnsi="TH SarabunPSK" w:cs="TH SarabunPSK"/>
                <w:position w:val="-1"/>
                <w:lang w:bidi="ar-SA"/>
              </w:rPr>
            </w:pPr>
          </w:p>
        </w:tc>
      </w:tr>
      <w:tr w:rsidR="00BF43AE" w:rsidRPr="00BF43AE" w14:paraId="2A3899D6" w14:textId="77777777" w:rsidTr="00AD1DF2">
        <w:trPr>
          <w:trHeight w:val="284"/>
        </w:trPr>
        <w:tc>
          <w:tcPr>
            <w:tcW w:w="1559" w:type="dxa"/>
            <w:tcMar>
              <w:top w:w="0" w:type="dxa"/>
              <w:left w:w="28" w:type="dxa"/>
              <w:bottom w:w="0" w:type="dxa"/>
              <w:right w:w="28" w:type="dxa"/>
            </w:tcMar>
            <w:hideMark/>
          </w:tcPr>
          <w:p w14:paraId="2ED92C26" w14:textId="77777777" w:rsidR="00BF43AE" w:rsidRPr="00BF43AE" w:rsidRDefault="00BF43AE" w:rsidP="00AD1DF2">
            <w:pPr>
              <w:tabs>
                <w:tab w:val="left" w:pos="360"/>
                <w:tab w:val="left" w:pos="900"/>
                <w:tab w:val="left" w:pos="6480"/>
              </w:tabs>
              <w:suppressAutoHyphens/>
              <w:ind w:leftChars="-54" w:left="-173" w:firstLineChars="53" w:firstLine="170"/>
              <w:jc w:val="thaiDistribute"/>
              <w:textDirection w:val="btLr"/>
              <w:textAlignment w:val="top"/>
              <w:outlineLvl w:val="0"/>
              <w:rPr>
                <w:rFonts w:ascii="TH SarabunPSK" w:eastAsia="Sarabun" w:hAnsi="TH SarabunPSK" w:cs="TH SarabunPSK"/>
                <w:position w:val="-1"/>
                <w:lang w:bidi="ar-SA"/>
              </w:rPr>
            </w:pPr>
            <w:r w:rsidRPr="00BF43AE">
              <w:rPr>
                <w:rFonts w:ascii="TH SarabunPSK" w:eastAsia="Sarabun" w:hAnsi="TH SarabunPSK" w:cs="TH SarabunPSK"/>
                <w:position w:val="-1"/>
                <w:lang w:bidi="ar-SA"/>
              </w:rPr>
              <w:t>GEI65</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125</w:t>
            </w:r>
          </w:p>
        </w:tc>
        <w:tc>
          <w:tcPr>
            <w:tcW w:w="5387" w:type="dxa"/>
            <w:tcMar>
              <w:top w:w="0" w:type="dxa"/>
              <w:left w:w="28" w:type="dxa"/>
              <w:bottom w:w="0" w:type="dxa"/>
              <w:right w:w="28" w:type="dxa"/>
            </w:tcMar>
            <w:hideMark/>
          </w:tcPr>
          <w:p w14:paraId="5C7F737D" w14:textId="77777777" w:rsidR="00BF43AE" w:rsidRPr="00BF43AE" w:rsidRDefault="00BF43AE" w:rsidP="00AD1DF2">
            <w:pPr>
              <w:tabs>
                <w:tab w:val="left" w:pos="360"/>
                <w:tab w:val="left" w:pos="900"/>
                <w:tab w:val="left" w:pos="6480"/>
              </w:tabs>
              <w:suppressAutoHyphens/>
              <w:ind w:leftChars="-54" w:left="-173" w:firstLineChars="53" w:firstLine="170"/>
              <w:jc w:val="thaiDistribute"/>
              <w:textDirection w:val="btLr"/>
              <w:textAlignment w:val="top"/>
              <w:outlineLvl w:val="0"/>
              <w:rPr>
                <w:rFonts w:ascii="TH SarabunPSK" w:eastAsia="Sarabun" w:hAnsi="TH SarabunPSK" w:cs="TH SarabunPSK"/>
                <w:position w:val="-1"/>
                <w:lang w:bidi="ar-SA"/>
              </w:rPr>
            </w:pPr>
            <w:r w:rsidRPr="00BF43AE">
              <w:rPr>
                <w:rFonts w:ascii="TH SarabunPSK" w:eastAsia="Sarabun" w:hAnsi="TH SarabunPSK" w:cs="TH SarabunPSK"/>
                <w:position w:val="-1"/>
                <w:cs/>
              </w:rPr>
              <w:t xml:space="preserve">ภาษาอังกฤษเพื่อการนำเสนอ          </w:t>
            </w:r>
          </w:p>
        </w:tc>
        <w:tc>
          <w:tcPr>
            <w:tcW w:w="886" w:type="dxa"/>
            <w:tcMar>
              <w:top w:w="0" w:type="dxa"/>
              <w:left w:w="28" w:type="dxa"/>
              <w:bottom w:w="0" w:type="dxa"/>
              <w:right w:w="28" w:type="dxa"/>
            </w:tcMar>
            <w:hideMark/>
          </w:tcPr>
          <w:p w14:paraId="207E5967" w14:textId="77777777" w:rsidR="00BF43AE" w:rsidRPr="00BF43AE" w:rsidRDefault="00BF43AE" w:rsidP="00AD1DF2">
            <w:pPr>
              <w:tabs>
                <w:tab w:val="left" w:pos="360"/>
                <w:tab w:val="left" w:pos="900"/>
                <w:tab w:val="left" w:pos="6480"/>
              </w:tabs>
              <w:suppressAutoHyphens/>
              <w:ind w:leftChars="-54" w:left="-173" w:firstLineChars="53" w:firstLine="170"/>
              <w:jc w:val="thaiDistribute"/>
              <w:textDirection w:val="btLr"/>
              <w:textAlignment w:val="top"/>
              <w:outlineLvl w:val="0"/>
              <w:rPr>
                <w:rFonts w:ascii="TH SarabunPSK" w:eastAsia="Sarabun" w:hAnsi="TH SarabunPSK" w:cs="TH SarabunPSK"/>
                <w:position w:val="-1"/>
                <w:lang w:bidi="ar-SA"/>
              </w:rPr>
            </w:pPr>
            <w:r w:rsidRPr="00BF43AE">
              <w:rPr>
                <w:rFonts w:ascii="TH SarabunPSK" w:eastAsia="Sarabun" w:hAnsi="TH SarabunPSK" w:cs="TH SarabunPSK"/>
                <w:position w:val="-1"/>
                <w:lang w:bidi="ar-SA"/>
              </w:rPr>
              <w:t>3</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3</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0</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6</w:t>
            </w:r>
            <w:r w:rsidRPr="00BF43AE">
              <w:rPr>
                <w:rFonts w:ascii="TH SarabunPSK" w:eastAsia="Sarabun" w:hAnsi="TH SarabunPSK" w:cs="TH SarabunPSK"/>
                <w:position w:val="-1"/>
                <w:cs/>
              </w:rPr>
              <w:t>)</w:t>
            </w:r>
          </w:p>
        </w:tc>
      </w:tr>
      <w:tr w:rsidR="00BF43AE" w:rsidRPr="00BF43AE" w14:paraId="72686DCF" w14:textId="77777777" w:rsidTr="00AD1DF2">
        <w:trPr>
          <w:trHeight w:val="284"/>
        </w:trPr>
        <w:tc>
          <w:tcPr>
            <w:tcW w:w="1559" w:type="dxa"/>
            <w:tcMar>
              <w:top w:w="0" w:type="dxa"/>
              <w:left w:w="28" w:type="dxa"/>
              <w:bottom w:w="0" w:type="dxa"/>
              <w:right w:w="28" w:type="dxa"/>
            </w:tcMar>
          </w:tcPr>
          <w:p w14:paraId="58728347" w14:textId="77777777" w:rsidR="00BF43AE" w:rsidRPr="00BF43AE" w:rsidRDefault="00BF43AE" w:rsidP="00AD1DF2">
            <w:pPr>
              <w:tabs>
                <w:tab w:val="left" w:pos="360"/>
                <w:tab w:val="left" w:pos="900"/>
                <w:tab w:val="left" w:pos="6480"/>
              </w:tabs>
              <w:suppressAutoHyphens/>
              <w:ind w:leftChars="-54" w:left="-173" w:firstLineChars="53" w:firstLine="170"/>
              <w:jc w:val="thaiDistribute"/>
              <w:textDirection w:val="btLr"/>
              <w:textAlignment w:val="top"/>
              <w:outlineLvl w:val="0"/>
              <w:rPr>
                <w:rFonts w:ascii="TH SarabunPSK" w:eastAsia="Sarabun" w:hAnsi="TH SarabunPSK" w:cs="TH SarabunPSK"/>
                <w:position w:val="-1"/>
                <w:lang w:bidi="ar-SA"/>
              </w:rPr>
            </w:pPr>
          </w:p>
        </w:tc>
        <w:tc>
          <w:tcPr>
            <w:tcW w:w="5387" w:type="dxa"/>
            <w:tcMar>
              <w:top w:w="0" w:type="dxa"/>
              <w:left w:w="28" w:type="dxa"/>
              <w:bottom w:w="0" w:type="dxa"/>
              <w:right w:w="28" w:type="dxa"/>
            </w:tcMar>
            <w:hideMark/>
          </w:tcPr>
          <w:p w14:paraId="3C232125" w14:textId="77777777" w:rsidR="00BF43AE" w:rsidRPr="00BF43AE" w:rsidRDefault="00BF43AE" w:rsidP="00AD1DF2">
            <w:pPr>
              <w:tabs>
                <w:tab w:val="left" w:pos="360"/>
                <w:tab w:val="left" w:pos="900"/>
                <w:tab w:val="left" w:pos="6480"/>
              </w:tabs>
              <w:suppressAutoHyphens/>
              <w:ind w:leftChars="-54" w:left="-173" w:firstLineChars="53" w:firstLine="170"/>
              <w:jc w:val="thaiDistribute"/>
              <w:textDirection w:val="btLr"/>
              <w:textAlignment w:val="top"/>
              <w:outlineLvl w:val="0"/>
              <w:rPr>
                <w:rFonts w:ascii="TH SarabunPSK" w:eastAsia="Sarabun" w:hAnsi="TH SarabunPSK" w:cs="TH SarabunPSK"/>
                <w:position w:val="-1"/>
                <w:lang w:bidi="ar-SA"/>
              </w:rPr>
            </w:pPr>
            <w:r w:rsidRPr="00BF43AE">
              <w:rPr>
                <w:rFonts w:ascii="TH SarabunPSK" w:eastAsia="Sarabun" w:hAnsi="TH SarabunPSK" w:cs="TH SarabunPSK"/>
                <w:position w:val="-1"/>
                <w:lang w:bidi="ar-SA"/>
              </w:rPr>
              <w:t>English for Presentation</w:t>
            </w:r>
          </w:p>
        </w:tc>
        <w:tc>
          <w:tcPr>
            <w:tcW w:w="886" w:type="dxa"/>
            <w:tcMar>
              <w:top w:w="0" w:type="dxa"/>
              <w:left w:w="28" w:type="dxa"/>
              <w:bottom w:w="0" w:type="dxa"/>
              <w:right w:w="28" w:type="dxa"/>
            </w:tcMar>
          </w:tcPr>
          <w:p w14:paraId="2ABB66ED" w14:textId="77777777" w:rsidR="00BF43AE" w:rsidRPr="00BF43AE" w:rsidRDefault="00BF43AE" w:rsidP="00AD1DF2">
            <w:pPr>
              <w:tabs>
                <w:tab w:val="left" w:pos="360"/>
                <w:tab w:val="left" w:pos="900"/>
                <w:tab w:val="left" w:pos="6480"/>
              </w:tabs>
              <w:suppressAutoHyphens/>
              <w:ind w:leftChars="-54" w:left="-173" w:firstLineChars="53" w:firstLine="170"/>
              <w:jc w:val="thaiDistribute"/>
              <w:textDirection w:val="btLr"/>
              <w:textAlignment w:val="top"/>
              <w:outlineLvl w:val="0"/>
              <w:rPr>
                <w:rFonts w:ascii="TH SarabunPSK" w:eastAsia="Sarabun" w:hAnsi="TH SarabunPSK" w:cs="TH SarabunPSK"/>
                <w:position w:val="-1"/>
                <w:lang w:bidi="ar-SA"/>
              </w:rPr>
            </w:pPr>
          </w:p>
        </w:tc>
      </w:tr>
      <w:tr w:rsidR="00BF43AE" w:rsidRPr="00BF43AE" w14:paraId="14FD6FC1" w14:textId="77777777" w:rsidTr="00AD1DF2">
        <w:trPr>
          <w:trHeight w:val="284"/>
        </w:trPr>
        <w:tc>
          <w:tcPr>
            <w:tcW w:w="1559" w:type="dxa"/>
            <w:tcMar>
              <w:top w:w="0" w:type="dxa"/>
              <w:left w:w="28" w:type="dxa"/>
              <w:bottom w:w="0" w:type="dxa"/>
              <w:right w:w="28" w:type="dxa"/>
            </w:tcMar>
            <w:hideMark/>
          </w:tcPr>
          <w:p w14:paraId="2B4984A1" w14:textId="77777777" w:rsidR="00BF43AE" w:rsidRPr="00BF43AE" w:rsidRDefault="00BF43AE" w:rsidP="00AD1DF2">
            <w:pPr>
              <w:tabs>
                <w:tab w:val="left" w:pos="360"/>
                <w:tab w:val="left" w:pos="900"/>
                <w:tab w:val="left" w:pos="6480"/>
              </w:tabs>
              <w:suppressAutoHyphens/>
              <w:ind w:leftChars="-54" w:left="-173" w:firstLineChars="53" w:firstLine="170"/>
              <w:jc w:val="thaiDistribute"/>
              <w:textDirection w:val="btLr"/>
              <w:textAlignment w:val="top"/>
              <w:outlineLvl w:val="0"/>
              <w:rPr>
                <w:rFonts w:ascii="TH SarabunPSK" w:eastAsia="Sarabun" w:hAnsi="TH SarabunPSK" w:cs="TH SarabunPSK"/>
                <w:position w:val="-1"/>
                <w:lang w:bidi="ar-SA"/>
              </w:rPr>
            </w:pPr>
            <w:r w:rsidRPr="00BF43AE">
              <w:rPr>
                <w:rFonts w:ascii="TH SarabunPSK" w:eastAsia="Sarabun" w:hAnsi="TH SarabunPSK" w:cs="TH SarabunPSK"/>
                <w:position w:val="-1"/>
                <w:lang w:bidi="ar-SA"/>
              </w:rPr>
              <w:t>GEI65</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126</w:t>
            </w:r>
          </w:p>
        </w:tc>
        <w:tc>
          <w:tcPr>
            <w:tcW w:w="5387" w:type="dxa"/>
            <w:tcMar>
              <w:top w:w="0" w:type="dxa"/>
              <w:left w:w="28" w:type="dxa"/>
              <w:bottom w:w="0" w:type="dxa"/>
              <w:right w:w="28" w:type="dxa"/>
            </w:tcMar>
            <w:hideMark/>
          </w:tcPr>
          <w:p w14:paraId="3E71D3A7" w14:textId="77777777" w:rsidR="00BF43AE" w:rsidRPr="00BF43AE" w:rsidRDefault="00BF43AE" w:rsidP="00AD1DF2">
            <w:pPr>
              <w:tabs>
                <w:tab w:val="left" w:pos="360"/>
                <w:tab w:val="left" w:pos="900"/>
                <w:tab w:val="left" w:pos="6480"/>
              </w:tabs>
              <w:suppressAutoHyphens/>
              <w:ind w:leftChars="-54" w:left="-173" w:firstLineChars="53" w:firstLine="170"/>
              <w:jc w:val="thaiDistribute"/>
              <w:textDirection w:val="btLr"/>
              <w:textAlignment w:val="top"/>
              <w:outlineLvl w:val="0"/>
              <w:rPr>
                <w:rFonts w:ascii="TH SarabunPSK" w:eastAsia="Sarabun" w:hAnsi="TH SarabunPSK" w:cs="TH SarabunPSK"/>
                <w:position w:val="-1"/>
                <w:lang w:bidi="ar-SA"/>
              </w:rPr>
            </w:pPr>
            <w:r w:rsidRPr="00BF43AE">
              <w:rPr>
                <w:rFonts w:ascii="TH SarabunPSK" w:eastAsia="Sarabun" w:hAnsi="TH SarabunPSK" w:cs="TH SarabunPSK"/>
                <w:position w:val="-1"/>
                <w:cs/>
              </w:rPr>
              <w:t xml:space="preserve">ภาษาอังกฤษเพื่อการสื่อสารเชิงวิชาการ          </w:t>
            </w:r>
          </w:p>
        </w:tc>
        <w:tc>
          <w:tcPr>
            <w:tcW w:w="886" w:type="dxa"/>
            <w:tcMar>
              <w:top w:w="0" w:type="dxa"/>
              <w:left w:w="28" w:type="dxa"/>
              <w:bottom w:w="0" w:type="dxa"/>
              <w:right w:w="28" w:type="dxa"/>
            </w:tcMar>
            <w:hideMark/>
          </w:tcPr>
          <w:p w14:paraId="2FD18C3B" w14:textId="77777777" w:rsidR="00BF43AE" w:rsidRPr="00BF43AE" w:rsidRDefault="00BF43AE" w:rsidP="00AD1DF2">
            <w:pPr>
              <w:tabs>
                <w:tab w:val="left" w:pos="360"/>
                <w:tab w:val="left" w:pos="900"/>
                <w:tab w:val="left" w:pos="6480"/>
              </w:tabs>
              <w:suppressAutoHyphens/>
              <w:ind w:leftChars="-54" w:left="-173" w:firstLineChars="53" w:firstLine="170"/>
              <w:jc w:val="thaiDistribute"/>
              <w:textDirection w:val="btLr"/>
              <w:textAlignment w:val="top"/>
              <w:outlineLvl w:val="0"/>
              <w:rPr>
                <w:rFonts w:ascii="TH SarabunPSK" w:eastAsia="Sarabun" w:hAnsi="TH SarabunPSK" w:cs="TH SarabunPSK"/>
                <w:position w:val="-1"/>
                <w:lang w:bidi="ar-SA"/>
              </w:rPr>
            </w:pPr>
            <w:r w:rsidRPr="00BF43AE">
              <w:rPr>
                <w:rFonts w:ascii="TH SarabunPSK" w:eastAsia="Sarabun" w:hAnsi="TH SarabunPSK" w:cs="TH SarabunPSK"/>
                <w:position w:val="-1"/>
                <w:lang w:bidi="ar-SA"/>
              </w:rPr>
              <w:t>3</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3</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0</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6</w:t>
            </w:r>
            <w:r w:rsidRPr="00BF43AE">
              <w:rPr>
                <w:rFonts w:ascii="TH SarabunPSK" w:eastAsia="Sarabun" w:hAnsi="TH SarabunPSK" w:cs="TH SarabunPSK"/>
                <w:position w:val="-1"/>
                <w:cs/>
              </w:rPr>
              <w:t>)</w:t>
            </w:r>
          </w:p>
        </w:tc>
      </w:tr>
      <w:tr w:rsidR="00BF43AE" w:rsidRPr="00BF43AE" w14:paraId="5E082DBF" w14:textId="77777777" w:rsidTr="00AD1DF2">
        <w:trPr>
          <w:trHeight w:val="284"/>
        </w:trPr>
        <w:tc>
          <w:tcPr>
            <w:tcW w:w="1559" w:type="dxa"/>
            <w:tcMar>
              <w:top w:w="0" w:type="dxa"/>
              <w:left w:w="28" w:type="dxa"/>
              <w:bottom w:w="0" w:type="dxa"/>
              <w:right w:w="28" w:type="dxa"/>
            </w:tcMar>
          </w:tcPr>
          <w:p w14:paraId="59B4FB0E" w14:textId="77777777" w:rsidR="00BF43AE" w:rsidRPr="00BF43AE" w:rsidRDefault="00BF43AE" w:rsidP="00AD1DF2">
            <w:pPr>
              <w:tabs>
                <w:tab w:val="left" w:pos="360"/>
                <w:tab w:val="left" w:pos="900"/>
                <w:tab w:val="left" w:pos="6480"/>
              </w:tabs>
              <w:suppressAutoHyphens/>
              <w:ind w:leftChars="-54" w:left="-173" w:firstLineChars="53" w:firstLine="170"/>
              <w:jc w:val="thaiDistribute"/>
              <w:textDirection w:val="btLr"/>
              <w:textAlignment w:val="top"/>
              <w:outlineLvl w:val="0"/>
              <w:rPr>
                <w:rFonts w:ascii="TH SarabunPSK" w:eastAsia="Sarabun" w:hAnsi="TH SarabunPSK" w:cs="TH SarabunPSK"/>
                <w:position w:val="-1"/>
                <w:lang w:bidi="ar-SA"/>
              </w:rPr>
            </w:pPr>
          </w:p>
        </w:tc>
        <w:tc>
          <w:tcPr>
            <w:tcW w:w="5387" w:type="dxa"/>
            <w:tcMar>
              <w:top w:w="0" w:type="dxa"/>
              <w:left w:w="28" w:type="dxa"/>
              <w:bottom w:w="0" w:type="dxa"/>
              <w:right w:w="28" w:type="dxa"/>
            </w:tcMar>
            <w:hideMark/>
          </w:tcPr>
          <w:p w14:paraId="0F102DEB" w14:textId="77777777" w:rsidR="00BF43AE" w:rsidRPr="00BF43AE" w:rsidRDefault="00BF43AE" w:rsidP="00AD1DF2">
            <w:pPr>
              <w:tabs>
                <w:tab w:val="left" w:pos="360"/>
                <w:tab w:val="left" w:pos="900"/>
                <w:tab w:val="left" w:pos="6480"/>
              </w:tabs>
              <w:suppressAutoHyphens/>
              <w:ind w:leftChars="-54" w:left="-173" w:firstLineChars="53" w:firstLine="170"/>
              <w:jc w:val="thaiDistribute"/>
              <w:textDirection w:val="btLr"/>
              <w:textAlignment w:val="top"/>
              <w:outlineLvl w:val="0"/>
              <w:rPr>
                <w:rFonts w:ascii="TH SarabunPSK" w:eastAsia="Sarabun" w:hAnsi="TH SarabunPSK" w:cs="TH SarabunPSK"/>
                <w:position w:val="-1"/>
                <w:lang w:bidi="ar-SA"/>
              </w:rPr>
            </w:pPr>
            <w:r w:rsidRPr="00BF43AE">
              <w:rPr>
                <w:rFonts w:ascii="TH SarabunPSK" w:eastAsia="Sarabun" w:hAnsi="TH SarabunPSK" w:cs="TH SarabunPSK"/>
                <w:position w:val="-1"/>
                <w:lang w:bidi="ar-SA"/>
              </w:rPr>
              <w:t>English for Academic Communication</w:t>
            </w:r>
          </w:p>
          <w:p w14:paraId="7ABE3E13" w14:textId="77777777" w:rsidR="00BF43AE" w:rsidRPr="00BF43AE" w:rsidRDefault="00BF43AE" w:rsidP="00AD1DF2">
            <w:pPr>
              <w:tabs>
                <w:tab w:val="left" w:pos="360"/>
                <w:tab w:val="left" w:pos="900"/>
                <w:tab w:val="left" w:pos="6480"/>
              </w:tabs>
              <w:suppressAutoHyphens/>
              <w:ind w:leftChars="-54" w:left="-173" w:firstLineChars="53" w:firstLine="170"/>
              <w:jc w:val="thaiDistribute"/>
              <w:textDirection w:val="btLr"/>
              <w:textAlignment w:val="top"/>
              <w:outlineLvl w:val="0"/>
              <w:rPr>
                <w:rFonts w:ascii="TH SarabunPSK" w:eastAsia="Sarabun" w:hAnsi="TH SarabunPSK" w:cs="TH SarabunPSK"/>
                <w:position w:val="-1"/>
                <w:lang w:bidi="ar-SA"/>
              </w:rPr>
            </w:pPr>
          </w:p>
        </w:tc>
        <w:tc>
          <w:tcPr>
            <w:tcW w:w="886" w:type="dxa"/>
            <w:tcMar>
              <w:top w:w="0" w:type="dxa"/>
              <w:left w:w="28" w:type="dxa"/>
              <w:bottom w:w="0" w:type="dxa"/>
              <w:right w:w="28" w:type="dxa"/>
            </w:tcMar>
          </w:tcPr>
          <w:p w14:paraId="6F605776" w14:textId="77777777" w:rsidR="00BF43AE" w:rsidRPr="00BF43AE" w:rsidRDefault="00BF43AE" w:rsidP="00AD1DF2">
            <w:pPr>
              <w:tabs>
                <w:tab w:val="left" w:pos="360"/>
                <w:tab w:val="left" w:pos="900"/>
                <w:tab w:val="left" w:pos="6480"/>
              </w:tabs>
              <w:suppressAutoHyphens/>
              <w:ind w:leftChars="-54" w:left="-173" w:firstLineChars="53" w:firstLine="170"/>
              <w:jc w:val="thaiDistribute"/>
              <w:textDirection w:val="btLr"/>
              <w:textAlignment w:val="top"/>
              <w:outlineLvl w:val="0"/>
              <w:rPr>
                <w:rFonts w:ascii="TH SarabunPSK" w:eastAsia="Sarabun" w:hAnsi="TH SarabunPSK" w:cs="TH SarabunPSK"/>
                <w:position w:val="-1"/>
                <w:lang w:bidi="ar-SA"/>
              </w:rPr>
            </w:pPr>
          </w:p>
        </w:tc>
      </w:tr>
    </w:tbl>
    <w:p w14:paraId="7ACFD72B" w14:textId="77777777" w:rsidR="00757FC6" w:rsidRDefault="00757FC6" w:rsidP="00757FC6">
      <w:pPr>
        <w:ind w:left="718" w:firstLine="842"/>
        <w:jc w:val="thaiDistribute"/>
        <w:rPr>
          <w:rFonts w:ascii="TH SarabunPSK" w:eastAsia="Sarabun" w:hAnsi="TH SarabunPSK" w:cs="TH SarabunPSK"/>
          <w:b/>
          <w:bCs/>
          <w:position w:val="-1"/>
        </w:rPr>
      </w:pPr>
      <w:r>
        <w:rPr>
          <w:rFonts w:ascii="TH SarabunPSK" w:eastAsia="Adobe Gothic Std B" w:hAnsi="TH SarabunPSK" w:cs="TH SarabunPSK"/>
          <w:b/>
          <w:bCs/>
          <w:cs/>
        </w:rPr>
        <w:t xml:space="preserve">        </w:t>
      </w:r>
      <w:r w:rsidR="008B4189">
        <w:rPr>
          <w:rFonts w:ascii="TH SarabunPSK" w:eastAsia="Sarabun" w:hAnsi="TH SarabunPSK" w:cs="TH SarabunPSK"/>
          <w:b/>
          <w:bCs/>
          <w:position w:val="-1"/>
        </w:rPr>
        <w:t>1</w:t>
      </w:r>
      <w:r w:rsidRPr="00757FC6">
        <w:rPr>
          <w:rFonts w:ascii="TH SarabunPSK" w:eastAsia="Sarabun" w:hAnsi="TH SarabunPSK" w:cs="TH SarabunPSK" w:hint="cs"/>
          <w:b/>
          <w:bCs/>
          <w:position w:val="-1"/>
          <w:cs/>
        </w:rPr>
        <w:t>.</w:t>
      </w:r>
      <w:r w:rsidRPr="00757FC6">
        <w:rPr>
          <w:rFonts w:ascii="TH SarabunPSK" w:eastAsia="Sarabun" w:hAnsi="TH SarabunPSK" w:cs="TH SarabunPSK"/>
          <w:b/>
          <w:bCs/>
          <w:position w:val="-1"/>
        </w:rPr>
        <w:t>2</w:t>
      </w:r>
      <w:r w:rsidRPr="00757FC6">
        <w:rPr>
          <w:rFonts w:ascii="TH SarabunPSK" w:eastAsia="Sarabun" w:hAnsi="TH SarabunPSK" w:cs="TH SarabunPSK" w:hint="cs"/>
          <w:b/>
          <w:bCs/>
          <w:position w:val="-1"/>
          <w:cs/>
        </w:rPr>
        <w:t>.</w:t>
      </w:r>
      <w:r w:rsidRPr="00757FC6">
        <w:rPr>
          <w:rFonts w:ascii="TH SarabunPSK" w:eastAsia="Sarabun" w:hAnsi="TH SarabunPSK" w:cs="TH SarabunPSK"/>
          <w:b/>
          <w:bCs/>
          <w:position w:val="-1"/>
        </w:rPr>
        <w:t>2</w:t>
      </w:r>
      <w:r w:rsidRPr="00757FC6">
        <w:rPr>
          <w:rFonts w:ascii="TH SarabunPSK" w:eastAsia="Sarabun" w:hAnsi="TH SarabunPSK" w:cs="TH SarabunPSK" w:hint="cs"/>
          <w:b/>
          <w:bCs/>
          <w:position w:val="-1"/>
          <w:cs/>
        </w:rPr>
        <w:t>.</w:t>
      </w:r>
      <w:r w:rsidRPr="00757FC6">
        <w:rPr>
          <w:rFonts w:ascii="TH SarabunPSK" w:eastAsia="Sarabun" w:hAnsi="TH SarabunPSK" w:cs="TH SarabunPSK"/>
          <w:b/>
          <w:bCs/>
          <w:position w:val="-1"/>
        </w:rPr>
        <w:t>2</w:t>
      </w:r>
      <w:r w:rsidRPr="00757FC6">
        <w:rPr>
          <w:rFonts w:ascii="TH SarabunPSK" w:eastAsia="Sarabun" w:hAnsi="TH SarabunPSK" w:cs="TH SarabunPSK" w:hint="cs"/>
          <w:b/>
          <w:bCs/>
          <w:position w:val="-1"/>
          <w:cs/>
        </w:rPr>
        <w:t xml:space="preserve"> </w:t>
      </w:r>
      <w:bookmarkStart w:id="24" w:name="_Hlk100303165"/>
      <w:r w:rsidRPr="00757FC6">
        <w:rPr>
          <w:rFonts w:ascii="TH SarabunPSK" w:eastAsia="Sarabun" w:hAnsi="TH SarabunPSK" w:cs="TH SarabunPSK" w:hint="cs"/>
          <w:b/>
          <w:bCs/>
          <w:position w:val="-1"/>
          <w:cs/>
        </w:rPr>
        <w:t>กลุ่มวิชาภาษาจีน</w:t>
      </w:r>
    </w:p>
    <w:p w14:paraId="127E8436" w14:textId="77777777" w:rsidR="00757FC6" w:rsidRPr="00757FC6" w:rsidRDefault="00757FC6" w:rsidP="00757FC6">
      <w:pPr>
        <w:ind w:left="718" w:firstLine="842"/>
        <w:jc w:val="thaiDistribute"/>
        <w:rPr>
          <w:rFonts w:ascii="TH SarabunPSK" w:eastAsia="Sarabun" w:hAnsi="TH SarabunPSK" w:cs="TH SarabunPSK"/>
          <w:b/>
          <w:bCs/>
          <w:position w:val="-1"/>
        </w:rPr>
      </w:pPr>
      <w:r>
        <w:rPr>
          <w:rFonts w:ascii="TH SarabunPSK" w:eastAsia="Sarabun" w:hAnsi="TH SarabunPSK" w:cs="TH SarabunPSK"/>
          <w:b/>
          <w:bCs/>
          <w:position w:val="-1"/>
        </w:rPr>
        <w:t xml:space="preserve">                  Chinese language</w:t>
      </w:r>
    </w:p>
    <w:tbl>
      <w:tblPr>
        <w:tblW w:w="7832" w:type="dxa"/>
        <w:tblInd w:w="1276" w:type="dxa"/>
        <w:tblLayout w:type="fixed"/>
        <w:tblLook w:val="0400" w:firstRow="0" w:lastRow="0" w:firstColumn="0" w:lastColumn="0" w:noHBand="0" w:noVBand="1"/>
      </w:tblPr>
      <w:tblGrid>
        <w:gridCol w:w="1559"/>
        <w:gridCol w:w="5387"/>
        <w:gridCol w:w="886"/>
      </w:tblGrid>
      <w:tr w:rsidR="00BF43AE" w:rsidRPr="00BF43AE" w14:paraId="75ED6C99" w14:textId="77777777" w:rsidTr="00AD1DF2">
        <w:trPr>
          <w:trHeight w:val="284"/>
        </w:trPr>
        <w:tc>
          <w:tcPr>
            <w:tcW w:w="1559" w:type="dxa"/>
            <w:tcMar>
              <w:top w:w="0" w:type="dxa"/>
              <w:left w:w="28" w:type="dxa"/>
              <w:bottom w:w="0" w:type="dxa"/>
              <w:right w:w="28" w:type="dxa"/>
            </w:tcMar>
            <w:hideMark/>
          </w:tcPr>
          <w:bookmarkEnd w:id="24"/>
          <w:p w14:paraId="1AA2BB33" w14:textId="77777777" w:rsidR="00BF43AE" w:rsidRPr="00BF43AE" w:rsidRDefault="00BF43AE" w:rsidP="00BF43AE">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rPr>
            </w:pPr>
            <w:r w:rsidRPr="00BF43AE">
              <w:rPr>
                <w:rFonts w:ascii="TH SarabunPSK" w:eastAsia="Sarabun" w:hAnsi="TH SarabunPSK" w:cs="TH SarabunPSK"/>
                <w:b/>
                <w:position w:val="-1"/>
                <w:lang w:bidi="ar-SA"/>
              </w:rPr>
              <w:tab/>
            </w:r>
            <w:r w:rsidRPr="00BF43AE">
              <w:rPr>
                <w:rFonts w:ascii="TH SarabunPSK" w:eastAsia="Sarabun" w:hAnsi="TH SarabunPSK" w:cs="TH SarabunPSK"/>
                <w:position w:val="-1"/>
                <w:lang w:bidi="ar-SA"/>
              </w:rPr>
              <w:t>CHN</w:t>
            </w:r>
            <w:r w:rsidRPr="00BF43AE">
              <w:rPr>
                <w:rFonts w:ascii="TH SarabunPSK" w:eastAsia="Sarabun" w:hAnsi="TH SarabunPSK" w:cs="TH SarabunPSK" w:hint="cs"/>
                <w:position w:val="-1"/>
                <w:cs/>
              </w:rPr>
              <w:t>6</w:t>
            </w:r>
            <w:r w:rsidRPr="00BF43AE">
              <w:rPr>
                <w:rFonts w:ascii="TH SarabunPSK" w:eastAsia="Sarabun" w:hAnsi="TH SarabunPSK" w:cs="TH SarabunPSK"/>
                <w:position w:val="-1"/>
              </w:rPr>
              <w:t>5</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1</w:t>
            </w:r>
            <w:r w:rsidRPr="00BF43AE">
              <w:rPr>
                <w:rFonts w:ascii="TH SarabunPSK" w:eastAsia="Sarabun" w:hAnsi="TH SarabunPSK" w:cs="TH SarabunPSK" w:hint="cs"/>
                <w:position w:val="-1"/>
                <w:cs/>
              </w:rPr>
              <w:t>21</w:t>
            </w:r>
          </w:p>
        </w:tc>
        <w:tc>
          <w:tcPr>
            <w:tcW w:w="5387" w:type="dxa"/>
            <w:tcMar>
              <w:top w:w="0" w:type="dxa"/>
              <w:left w:w="28" w:type="dxa"/>
              <w:bottom w:w="0" w:type="dxa"/>
              <w:right w:w="28" w:type="dxa"/>
            </w:tcMar>
            <w:hideMark/>
          </w:tcPr>
          <w:p w14:paraId="6FF4541D" w14:textId="77777777" w:rsidR="00BF43AE" w:rsidRPr="00BF43AE" w:rsidRDefault="00BF43AE" w:rsidP="00BF43AE">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lang w:bidi="ar-SA"/>
              </w:rPr>
            </w:pPr>
            <w:r w:rsidRPr="00BF43AE">
              <w:rPr>
                <w:rFonts w:ascii="TH SarabunPSK" w:eastAsia="Sarabun" w:hAnsi="TH SarabunPSK" w:cs="TH SarabunPSK" w:hint="cs"/>
                <w:position w:val="-1"/>
                <w:cs/>
              </w:rPr>
              <w:t>ภาษาจีนพื้นฐาน</w:t>
            </w:r>
          </w:p>
        </w:tc>
        <w:tc>
          <w:tcPr>
            <w:tcW w:w="886" w:type="dxa"/>
            <w:tcMar>
              <w:top w:w="0" w:type="dxa"/>
              <w:left w:w="28" w:type="dxa"/>
              <w:bottom w:w="0" w:type="dxa"/>
              <w:right w:w="28" w:type="dxa"/>
            </w:tcMar>
            <w:hideMark/>
          </w:tcPr>
          <w:p w14:paraId="0B4BCC68" w14:textId="77777777" w:rsidR="00BF43AE" w:rsidRPr="00BF43AE" w:rsidRDefault="00BF43AE" w:rsidP="00BF43AE">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lang w:bidi="ar-SA"/>
              </w:rPr>
            </w:pPr>
            <w:r w:rsidRPr="00BF43AE">
              <w:rPr>
                <w:rFonts w:ascii="TH SarabunPSK" w:eastAsia="Sarabun" w:hAnsi="TH SarabunPSK" w:cs="TH SarabunPSK"/>
                <w:position w:val="-1"/>
                <w:lang w:bidi="ar-SA"/>
              </w:rPr>
              <w:t>3</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2</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2</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5</w:t>
            </w:r>
            <w:r w:rsidRPr="00BF43AE">
              <w:rPr>
                <w:rFonts w:ascii="TH SarabunPSK" w:eastAsia="Sarabun" w:hAnsi="TH SarabunPSK" w:cs="TH SarabunPSK"/>
                <w:position w:val="-1"/>
                <w:cs/>
              </w:rPr>
              <w:t>)</w:t>
            </w:r>
          </w:p>
        </w:tc>
      </w:tr>
      <w:tr w:rsidR="00BF43AE" w:rsidRPr="00BF43AE" w14:paraId="6DB3F9BD" w14:textId="77777777" w:rsidTr="00AD1DF2">
        <w:trPr>
          <w:trHeight w:val="284"/>
        </w:trPr>
        <w:tc>
          <w:tcPr>
            <w:tcW w:w="1559" w:type="dxa"/>
            <w:tcMar>
              <w:top w:w="0" w:type="dxa"/>
              <w:left w:w="28" w:type="dxa"/>
              <w:bottom w:w="0" w:type="dxa"/>
              <w:right w:w="28" w:type="dxa"/>
            </w:tcMar>
          </w:tcPr>
          <w:p w14:paraId="306C19FA" w14:textId="77777777" w:rsidR="00BF43AE" w:rsidRPr="00BF43AE" w:rsidRDefault="00BF43AE" w:rsidP="00BF43AE">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lang w:bidi="ar-SA"/>
              </w:rPr>
            </w:pPr>
          </w:p>
        </w:tc>
        <w:tc>
          <w:tcPr>
            <w:tcW w:w="5387" w:type="dxa"/>
            <w:tcMar>
              <w:top w:w="0" w:type="dxa"/>
              <w:left w:w="28" w:type="dxa"/>
              <w:bottom w:w="0" w:type="dxa"/>
              <w:right w:w="28" w:type="dxa"/>
            </w:tcMar>
            <w:hideMark/>
          </w:tcPr>
          <w:p w14:paraId="3E2D50FB" w14:textId="77777777" w:rsidR="00BF43AE" w:rsidRPr="00BF43AE" w:rsidRDefault="00BF43AE" w:rsidP="00BF43AE">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lang w:bidi="ar-SA"/>
              </w:rPr>
            </w:pPr>
            <w:r w:rsidRPr="00BF43AE">
              <w:rPr>
                <w:rFonts w:ascii="TH SarabunPSK" w:eastAsia="Sarabun" w:hAnsi="TH SarabunPSK" w:cs="TH SarabunPSK"/>
                <w:position w:val="-1"/>
                <w:lang w:bidi="ar-SA"/>
              </w:rPr>
              <w:t>Basic Chinese</w:t>
            </w:r>
          </w:p>
        </w:tc>
        <w:tc>
          <w:tcPr>
            <w:tcW w:w="886" w:type="dxa"/>
            <w:tcMar>
              <w:top w:w="0" w:type="dxa"/>
              <w:left w:w="28" w:type="dxa"/>
              <w:bottom w:w="0" w:type="dxa"/>
              <w:right w:w="28" w:type="dxa"/>
            </w:tcMar>
          </w:tcPr>
          <w:p w14:paraId="6B8879C2" w14:textId="77777777" w:rsidR="00BF43AE" w:rsidRPr="00BF43AE" w:rsidRDefault="00BF43AE" w:rsidP="00BF43AE">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lang w:bidi="ar-SA"/>
              </w:rPr>
            </w:pPr>
          </w:p>
        </w:tc>
      </w:tr>
      <w:tr w:rsidR="00BF43AE" w:rsidRPr="00BF43AE" w14:paraId="5CDBD536" w14:textId="77777777" w:rsidTr="00AD1DF2">
        <w:trPr>
          <w:trHeight w:val="284"/>
        </w:trPr>
        <w:tc>
          <w:tcPr>
            <w:tcW w:w="1559" w:type="dxa"/>
            <w:tcMar>
              <w:top w:w="0" w:type="dxa"/>
              <w:left w:w="28" w:type="dxa"/>
              <w:bottom w:w="0" w:type="dxa"/>
              <w:right w:w="28" w:type="dxa"/>
            </w:tcMar>
            <w:hideMark/>
          </w:tcPr>
          <w:p w14:paraId="2C80C804" w14:textId="77777777" w:rsidR="00BF43AE" w:rsidRPr="00BF43AE" w:rsidRDefault="00BF43AE" w:rsidP="00BF43AE">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rPr>
            </w:pPr>
            <w:r w:rsidRPr="00BF43AE">
              <w:rPr>
                <w:rFonts w:ascii="TH SarabunPSK" w:eastAsia="Sarabun" w:hAnsi="TH SarabunPSK" w:cs="TH SarabunPSK"/>
                <w:position w:val="-1"/>
                <w:lang w:bidi="ar-SA"/>
              </w:rPr>
              <w:t>CHN</w:t>
            </w:r>
            <w:r w:rsidRPr="00BF43AE">
              <w:rPr>
                <w:rFonts w:ascii="TH SarabunPSK" w:eastAsia="Sarabun" w:hAnsi="TH SarabunPSK" w:cs="TH SarabunPSK" w:hint="cs"/>
                <w:position w:val="-1"/>
                <w:cs/>
              </w:rPr>
              <w:t>6</w:t>
            </w:r>
            <w:r w:rsidRPr="00BF43AE">
              <w:rPr>
                <w:rFonts w:ascii="TH SarabunPSK" w:eastAsia="Sarabun" w:hAnsi="TH SarabunPSK" w:cs="TH SarabunPSK"/>
                <w:position w:val="-1"/>
              </w:rPr>
              <w:t>5</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1</w:t>
            </w:r>
            <w:r w:rsidRPr="00BF43AE">
              <w:rPr>
                <w:rFonts w:ascii="TH SarabunPSK" w:eastAsia="Sarabun" w:hAnsi="TH SarabunPSK" w:cs="TH SarabunPSK" w:hint="cs"/>
                <w:position w:val="-1"/>
                <w:cs/>
              </w:rPr>
              <w:t>22</w:t>
            </w:r>
          </w:p>
        </w:tc>
        <w:tc>
          <w:tcPr>
            <w:tcW w:w="5387" w:type="dxa"/>
            <w:tcMar>
              <w:top w:w="0" w:type="dxa"/>
              <w:left w:w="28" w:type="dxa"/>
              <w:bottom w:w="0" w:type="dxa"/>
              <w:right w:w="28" w:type="dxa"/>
            </w:tcMar>
            <w:hideMark/>
          </w:tcPr>
          <w:p w14:paraId="6385FAC5" w14:textId="77777777" w:rsidR="00BF43AE" w:rsidRPr="00BF43AE" w:rsidRDefault="00BF43AE" w:rsidP="00BF43AE">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lang w:bidi="ar-SA"/>
              </w:rPr>
            </w:pPr>
            <w:r w:rsidRPr="00BF43AE">
              <w:rPr>
                <w:rFonts w:ascii="TH SarabunPSK" w:eastAsia="Sarabun" w:hAnsi="TH SarabunPSK" w:cs="TH SarabunPSK" w:hint="cs"/>
                <w:position w:val="-1"/>
                <w:cs/>
              </w:rPr>
              <w:t>ภาษาจีนสำหรับชีวิตประจำวัน</w:t>
            </w:r>
          </w:p>
        </w:tc>
        <w:tc>
          <w:tcPr>
            <w:tcW w:w="886" w:type="dxa"/>
            <w:tcMar>
              <w:top w:w="0" w:type="dxa"/>
              <w:left w:w="28" w:type="dxa"/>
              <w:bottom w:w="0" w:type="dxa"/>
              <w:right w:w="28" w:type="dxa"/>
            </w:tcMar>
            <w:hideMark/>
          </w:tcPr>
          <w:p w14:paraId="25F2560C" w14:textId="77777777" w:rsidR="00BF43AE" w:rsidRPr="00BF43AE" w:rsidRDefault="00BF43AE" w:rsidP="00BF43AE">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lang w:bidi="ar-SA"/>
              </w:rPr>
            </w:pPr>
            <w:r w:rsidRPr="00BF43AE">
              <w:rPr>
                <w:rFonts w:ascii="TH SarabunPSK" w:eastAsia="Sarabun" w:hAnsi="TH SarabunPSK" w:cs="TH SarabunPSK"/>
                <w:position w:val="-1"/>
                <w:lang w:bidi="ar-SA"/>
              </w:rPr>
              <w:t>3</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2</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2</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5</w:t>
            </w:r>
            <w:r w:rsidRPr="00BF43AE">
              <w:rPr>
                <w:rFonts w:ascii="TH SarabunPSK" w:eastAsia="Sarabun" w:hAnsi="TH SarabunPSK" w:cs="TH SarabunPSK"/>
                <w:position w:val="-1"/>
                <w:cs/>
              </w:rPr>
              <w:t>)</w:t>
            </w:r>
          </w:p>
        </w:tc>
      </w:tr>
      <w:tr w:rsidR="00BF43AE" w:rsidRPr="00BF43AE" w14:paraId="22E4BF68" w14:textId="77777777" w:rsidTr="00AD1DF2">
        <w:trPr>
          <w:trHeight w:val="284"/>
        </w:trPr>
        <w:tc>
          <w:tcPr>
            <w:tcW w:w="1559" w:type="dxa"/>
            <w:tcMar>
              <w:top w:w="0" w:type="dxa"/>
              <w:left w:w="28" w:type="dxa"/>
              <w:bottom w:w="0" w:type="dxa"/>
              <w:right w:w="28" w:type="dxa"/>
            </w:tcMar>
          </w:tcPr>
          <w:p w14:paraId="788F6410" w14:textId="77777777" w:rsidR="00BF43AE" w:rsidRPr="00BF43AE" w:rsidRDefault="00BF43AE" w:rsidP="00BF43AE">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lang w:bidi="ar-SA"/>
              </w:rPr>
            </w:pPr>
          </w:p>
        </w:tc>
        <w:tc>
          <w:tcPr>
            <w:tcW w:w="5387" w:type="dxa"/>
            <w:tcMar>
              <w:top w:w="0" w:type="dxa"/>
              <w:left w:w="28" w:type="dxa"/>
              <w:bottom w:w="0" w:type="dxa"/>
              <w:right w:w="28" w:type="dxa"/>
            </w:tcMar>
            <w:hideMark/>
          </w:tcPr>
          <w:p w14:paraId="2FFEA5C9" w14:textId="77777777" w:rsidR="00BF43AE" w:rsidRPr="00BF43AE" w:rsidRDefault="00BF43AE" w:rsidP="00BF43AE">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lang w:bidi="ar-SA"/>
              </w:rPr>
            </w:pPr>
            <w:r w:rsidRPr="00BF43AE">
              <w:rPr>
                <w:rFonts w:ascii="TH SarabunPSK" w:eastAsia="Sarabun" w:hAnsi="TH SarabunPSK" w:cs="TH SarabunPSK"/>
                <w:position w:val="-1"/>
                <w:lang w:bidi="ar-SA"/>
              </w:rPr>
              <w:t>Chinese for Daily Life</w:t>
            </w:r>
          </w:p>
        </w:tc>
        <w:tc>
          <w:tcPr>
            <w:tcW w:w="886" w:type="dxa"/>
            <w:tcMar>
              <w:top w:w="0" w:type="dxa"/>
              <w:left w:w="28" w:type="dxa"/>
              <w:bottom w:w="0" w:type="dxa"/>
              <w:right w:w="28" w:type="dxa"/>
            </w:tcMar>
          </w:tcPr>
          <w:p w14:paraId="572AE01E" w14:textId="77777777" w:rsidR="00BF43AE" w:rsidRPr="00BF43AE" w:rsidRDefault="00BF43AE" w:rsidP="00BF43AE">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lang w:bidi="ar-SA"/>
              </w:rPr>
            </w:pPr>
          </w:p>
        </w:tc>
      </w:tr>
      <w:tr w:rsidR="00BF43AE" w:rsidRPr="00BF43AE" w14:paraId="1F6E0BEB" w14:textId="77777777" w:rsidTr="00AD1DF2">
        <w:trPr>
          <w:trHeight w:val="284"/>
        </w:trPr>
        <w:tc>
          <w:tcPr>
            <w:tcW w:w="1559" w:type="dxa"/>
            <w:tcMar>
              <w:top w:w="0" w:type="dxa"/>
              <w:left w:w="28" w:type="dxa"/>
              <w:bottom w:w="0" w:type="dxa"/>
              <w:right w:w="28" w:type="dxa"/>
            </w:tcMar>
            <w:hideMark/>
          </w:tcPr>
          <w:p w14:paraId="3C8FD0D3" w14:textId="77777777" w:rsidR="00BF43AE" w:rsidRPr="00BF43AE" w:rsidRDefault="00BF43AE" w:rsidP="00BF43AE">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rPr>
            </w:pPr>
            <w:r w:rsidRPr="00BF43AE">
              <w:rPr>
                <w:rFonts w:ascii="TH SarabunPSK" w:eastAsia="Sarabun" w:hAnsi="TH SarabunPSK" w:cs="TH SarabunPSK"/>
                <w:position w:val="-1"/>
                <w:lang w:bidi="ar-SA"/>
              </w:rPr>
              <w:t>CHN</w:t>
            </w:r>
            <w:r w:rsidRPr="00BF43AE">
              <w:rPr>
                <w:rFonts w:ascii="TH SarabunPSK" w:eastAsia="Sarabun" w:hAnsi="TH SarabunPSK" w:cs="TH SarabunPSK" w:hint="cs"/>
                <w:position w:val="-1"/>
                <w:cs/>
              </w:rPr>
              <w:t>6</w:t>
            </w:r>
            <w:r w:rsidRPr="00BF43AE">
              <w:rPr>
                <w:rFonts w:ascii="TH SarabunPSK" w:eastAsia="Sarabun" w:hAnsi="TH SarabunPSK" w:cs="TH SarabunPSK"/>
                <w:position w:val="-1"/>
              </w:rPr>
              <w:t>5</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1</w:t>
            </w:r>
            <w:r w:rsidRPr="00BF43AE">
              <w:rPr>
                <w:rFonts w:ascii="TH SarabunPSK" w:eastAsia="Sarabun" w:hAnsi="TH SarabunPSK" w:cs="TH SarabunPSK" w:hint="cs"/>
                <w:position w:val="-1"/>
                <w:cs/>
              </w:rPr>
              <w:t>23</w:t>
            </w:r>
          </w:p>
        </w:tc>
        <w:tc>
          <w:tcPr>
            <w:tcW w:w="5387" w:type="dxa"/>
            <w:tcMar>
              <w:top w:w="0" w:type="dxa"/>
              <w:left w:w="28" w:type="dxa"/>
              <w:bottom w:w="0" w:type="dxa"/>
              <w:right w:w="28" w:type="dxa"/>
            </w:tcMar>
            <w:hideMark/>
          </w:tcPr>
          <w:p w14:paraId="744AF289" w14:textId="77777777" w:rsidR="00BF43AE" w:rsidRPr="00BF43AE" w:rsidRDefault="00BF43AE" w:rsidP="00BF43AE">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cs/>
              </w:rPr>
            </w:pPr>
            <w:r w:rsidRPr="00BF43AE">
              <w:rPr>
                <w:rFonts w:ascii="TH SarabunPSK" w:eastAsia="Sarabun" w:hAnsi="TH SarabunPSK" w:cs="TH SarabunPSK" w:hint="cs"/>
                <w:position w:val="-1"/>
                <w:cs/>
              </w:rPr>
              <w:t>ภาษาจีนเพื่อการสื่อสาร</w:t>
            </w:r>
          </w:p>
        </w:tc>
        <w:tc>
          <w:tcPr>
            <w:tcW w:w="886" w:type="dxa"/>
            <w:tcMar>
              <w:top w:w="0" w:type="dxa"/>
              <w:left w:w="28" w:type="dxa"/>
              <w:bottom w:w="0" w:type="dxa"/>
              <w:right w:w="28" w:type="dxa"/>
            </w:tcMar>
            <w:hideMark/>
          </w:tcPr>
          <w:p w14:paraId="7A476156" w14:textId="77777777" w:rsidR="00BF43AE" w:rsidRPr="00BF43AE" w:rsidRDefault="00BF43AE" w:rsidP="00BF43AE">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lang w:bidi="ar-SA"/>
              </w:rPr>
            </w:pPr>
            <w:r w:rsidRPr="00BF43AE">
              <w:rPr>
                <w:rFonts w:ascii="TH SarabunPSK" w:eastAsia="Sarabun" w:hAnsi="TH SarabunPSK" w:cs="TH SarabunPSK"/>
                <w:position w:val="-1"/>
                <w:lang w:bidi="ar-SA"/>
              </w:rPr>
              <w:t>3</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2</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2</w:t>
            </w:r>
            <w:r w:rsidRPr="00BF43AE">
              <w:rPr>
                <w:rFonts w:ascii="TH SarabunPSK" w:eastAsia="Sarabun" w:hAnsi="TH SarabunPSK" w:cs="TH SarabunPSK"/>
                <w:position w:val="-1"/>
                <w:cs/>
              </w:rPr>
              <w:t>-</w:t>
            </w:r>
            <w:r w:rsidRPr="00BF43AE">
              <w:rPr>
                <w:rFonts w:ascii="TH SarabunPSK" w:eastAsia="Sarabun" w:hAnsi="TH SarabunPSK" w:cs="TH SarabunPSK"/>
                <w:position w:val="-1"/>
                <w:lang w:bidi="ar-SA"/>
              </w:rPr>
              <w:t>5</w:t>
            </w:r>
            <w:r w:rsidRPr="00BF43AE">
              <w:rPr>
                <w:rFonts w:ascii="TH SarabunPSK" w:eastAsia="Sarabun" w:hAnsi="TH SarabunPSK" w:cs="TH SarabunPSK"/>
                <w:position w:val="-1"/>
                <w:cs/>
              </w:rPr>
              <w:t>)</w:t>
            </w:r>
          </w:p>
        </w:tc>
      </w:tr>
      <w:tr w:rsidR="00BF43AE" w:rsidRPr="00BF43AE" w14:paraId="7AB076DD" w14:textId="77777777" w:rsidTr="00AD1DF2">
        <w:trPr>
          <w:trHeight w:val="284"/>
        </w:trPr>
        <w:tc>
          <w:tcPr>
            <w:tcW w:w="1559" w:type="dxa"/>
            <w:tcMar>
              <w:top w:w="0" w:type="dxa"/>
              <w:left w:w="28" w:type="dxa"/>
              <w:bottom w:w="0" w:type="dxa"/>
              <w:right w:w="28" w:type="dxa"/>
            </w:tcMar>
          </w:tcPr>
          <w:p w14:paraId="5BCBEA98" w14:textId="77777777" w:rsidR="00BF43AE" w:rsidRPr="00BF43AE" w:rsidRDefault="00BF43AE" w:rsidP="00BF43AE">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lang w:bidi="ar-SA"/>
              </w:rPr>
            </w:pPr>
          </w:p>
        </w:tc>
        <w:tc>
          <w:tcPr>
            <w:tcW w:w="5387" w:type="dxa"/>
            <w:tcMar>
              <w:top w:w="0" w:type="dxa"/>
              <w:left w:w="28" w:type="dxa"/>
              <w:bottom w:w="0" w:type="dxa"/>
              <w:right w:w="28" w:type="dxa"/>
            </w:tcMar>
            <w:hideMark/>
          </w:tcPr>
          <w:p w14:paraId="38F3BA36" w14:textId="77777777" w:rsidR="00BF43AE" w:rsidRPr="00BF43AE" w:rsidRDefault="00BF43AE" w:rsidP="00BF43AE">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lang w:bidi="ar-SA"/>
              </w:rPr>
            </w:pPr>
            <w:r w:rsidRPr="00BF43AE">
              <w:rPr>
                <w:rFonts w:ascii="TH SarabunPSK" w:eastAsia="Sarabun" w:hAnsi="TH SarabunPSK" w:cs="TH SarabunPSK"/>
                <w:position w:val="-1"/>
                <w:lang w:bidi="ar-SA"/>
              </w:rPr>
              <w:t>Chinese for Communication</w:t>
            </w:r>
          </w:p>
        </w:tc>
        <w:tc>
          <w:tcPr>
            <w:tcW w:w="886" w:type="dxa"/>
            <w:tcMar>
              <w:top w:w="0" w:type="dxa"/>
              <w:left w:w="28" w:type="dxa"/>
              <w:bottom w:w="0" w:type="dxa"/>
              <w:right w:w="28" w:type="dxa"/>
            </w:tcMar>
          </w:tcPr>
          <w:p w14:paraId="793B8028" w14:textId="77777777" w:rsidR="00BF43AE" w:rsidRPr="00BF43AE" w:rsidRDefault="00BF43AE" w:rsidP="00BF43AE">
            <w:pPr>
              <w:tabs>
                <w:tab w:val="left" w:pos="360"/>
                <w:tab w:val="left" w:pos="900"/>
                <w:tab w:val="left" w:pos="6480"/>
              </w:tabs>
              <w:suppressAutoHyphens/>
              <w:ind w:left="3" w:hangingChars="1" w:hanging="3"/>
              <w:jc w:val="thaiDistribute"/>
              <w:textDirection w:val="btLr"/>
              <w:textAlignment w:val="top"/>
              <w:outlineLvl w:val="0"/>
              <w:rPr>
                <w:rFonts w:ascii="TH SarabunPSK" w:eastAsia="Sarabun" w:hAnsi="TH SarabunPSK" w:cs="TH SarabunPSK"/>
                <w:position w:val="-1"/>
                <w:lang w:bidi="ar-SA"/>
              </w:rPr>
            </w:pPr>
          </w:p>
        </w:tc>
      </w:tr>
      <w:bookmarkEnd w:id="20"/>
    </w:tbl>
    <w:p w14:paraId="5ECCF1B2" w14:textId="77777777" w:rsidR="00BF43AE" w:rsidRDefault="00BF43AE" w:rsidP="00757FC6">
      <w:pPr>
        <w:suppressAutoHyphens/>
        <w:ind w:firstLine="851"/>
        <w:jc w:val="thaiDistribute"/>
        <w:outlineLvl w:val="0"/>
        <w:rPr>
          <w:rFonts w:ascii="TH SarabunPSK" w:eastAsia="Sarabun" w:hAnsi="TH SarabunPSK" w:cs="TH SarabunPSK"/>
          <w:bCs/>
          <w:position w:val="-1"/>
        </w:rPr>
      </w:pPr>
    </w:p>
    <w:p w14:paraId="77612BC7" w14:textId="77777777" w:rsidR="0077624D" w:rsidRPr="00F414F3" w:rsidRDefault="00AC17BB" w:rsidP="00757FC6">
      <w:pPr>
        <w:tabs>
          <w:tab w:val="left" w:pos="709"/>
        </w:tabs>
        <w:spacing w:line="360" w:lineRule="exact"/>
        <w:jc w:val="thaiDistribute"/>
        <w:rPr>
          <w:rFonts w:ascii="TH SarabunPSK" w:eastAsia="Adobe Gothic Std B" w:hAnsi="TH SarabunPSK" w:cs="TH SarabunPSK"/>
          <w:b/>
        </w:rPr>
      </w:pPr>
      <w:r w:rsidRPr="00F414F3">
        <w:rPr>
          <w:rFonts w:ascii="TH SarabunPSK" w:eastAsia="Adobe Gothic Std B" w:hAnsi="TH SarabunPSK" w:cs="TH SarabunPSK"/>
          <w:bCs/>
          <w:cs/>
        </w:rPr>
        <w:tab/>
      </w:r>
      <w:r w:rsidRPr="00F414F3">
        <w:rPr>
          <w:rFonts w:ascii="TH SarabunPSK" w:eastAsia="Adobe Gothic Std B" w:hAnsi="TH SarabunPSK" w:cs="TH SarabunPSK"/>
          <w:bCs/>
          <w:cs/>
        </w:rPr>
        <w:tab/>
      </w:r>
      <w:r w:rsidRPr="00F414F3">
        <w:rPr>
          <w:rFonts w:ascii="TH SarabunPSK" w:eastAsia="Adobe Gothic Std B" w:hAnsi="TH SarabunPSK" w:cs="TH SarabunPSK"/>
          <w:bCs/>
          <w:cs/>
        </w:rPr>
        <w:tab/>
      </w:r>
      <w:bookmarkStart w:id="25" w:name="_Hlk95988358"/>
      <w:r w:rsidR="00240F64" w:rsidRPr="00F414F3">
        <w:rPr>
          <w:rFonts w:ascii="TH SarabunPSK" w:eastAsia="Adobe Gothic Std B" w:hAnsi="TH SarabunPSK" w:cs="TH SarabunPSK"/>
          <w:bCs/>
          <w:cs/>
        </w:rPr>
        <w:t>1.3)</w:t>
      </w:r>
      <w:r w:rsidR="00240F64" w:rsidRPr="00F414F3">
        <w:rPr>
          <w:rFonts w:ascii="TH SarabunPSK" w:eastAsia="Adobe Gothic Std B" w:hAnsi="TH SarabunPSK" w:cs="TH SarabunPSK"/>
          <w:b/>
          <w:cs/>
        </w:rPr>
        <w:t xml:space="preserve"> </w:t>
      </w:r>
      <w:r w:rsidR="00757FC6" w:rsidRPr="00757FC6">
        <w:rPr>
          <w:rFonts w:ascii="TH SarabunPSK" w:eastAsia="Adobe Gothic Std B" w:hAnsi="TH SarabunPSK" w:cs="TH SarabunPSK"/>
          <w:bCs/>
          <w:cs/>
        </w:rPr>
        <w:t>กลุ่มวิชามนุษยศาสตร์และสังคมศาสตร์ จำนวน 4 หน่วยกิต</w:t>
      </w:r>
    </w:p>
    <w:p w14:paraId="65D963A2" w14:textId="77777777" w:rsidR="00240F64" w:rsidRDefault="0077624D" w:rsidP="0077624D">
      <w:pPr>
        <w:tabs>
          <w:tab w:val="left" w:pos="709"/>
          <w:tab w:val="left" w:pos="1843"/>
        </w:tabs>
        <w:spacing w:line="360" w:lineRule="exact"/>
        <w:jc w:val="thaiDistribute"/>
        <w:rPr>
          <w:rFonts w:ascii="TH SarabunPSK" w:eastAsia="Adobe Gothic Std B" w:hAnsi="TH SarabunPSK" w:cs="TH SarabunPSK"/>
          <w:b/>
        </w:rPr>
      </w:pPr>
      <w:r w:rsidRPr="00F414F3">
        <w:rPr>
          <w:rFonts w:ascii="TH SarabunPSK" w:eastAsia="Adobe Gothic Std B" w:hAnsi="TH SarabunPSK" w:cs="TH SarabunPSK"/>
          <w:b/>
        </w:rPr>
        <w:tab/>
      </w:r>
      <w:r w:rsidRPr="00F414F3">
        <w:rPr>
          <w:rFonts w:ascii="TH SarabunPSK" w:eastAsia="Adobe Gothic Std B" w:hAnsi="TH SarabunPSK" w:cs="TH SarabunPSK"/>
          <w:b/>
        </w:rPr>
        <w:tab/>
      </w:r>
      <w:r w:rsidRPr="00F414F3">
        <w:rPr>
          <w:rFonts w:ascii="TH SarabunPSK" w:eastAsia="Adobe Gothic Std B" w:hAnsi="TH SarabunPSK" w:cs="TH SarabunPSK"/>
          <w:b/>
          <w:bCs/>
          <w:cs/>
        </w:rPr>
        <w:t xml:space="preserve"> </w:t>
      </w:r>
      <w:r w:rsidR="008B4189">
        <w:rPr>
          <w:rFonts w:ascii="TH SarabunPSK" w:eastAsia="Adobe Gothic Std B" w:hAnsi="TH SarabunPSK" w:cs="TH SarabunPSK"/>
          <w:b/>
        </w:rPr>
        <w:t>Humanities and Social Science</w:t>
      </w:r>
      <w:r w:rsidR="00240F64" w:rsidRPr="00F414F3">
        <w:rPr>
          <w:rFonts w:ascii="TH SarabunPSK" w:eastAsia="Adobe Gothic Std B" w:hAnsi="TH SarabunPSK" w:cs="TH SarabunPSK"/>
          <w:b/>
          <w:bCs/>
          <w:cs/>
        </w:rPr>
        <w:t xml:space="preserve"> </w:t>
      </w:r>
      <w:r w:rsidR="008B4189" w:rsidRPr="008B4189">
        <w:rPr>
          <w:rFonts w:ascii="TH SarabunPSK" w:eastAsia="Adobe Gothic Std B" w:hAnsi="TH SarabunPSK" w:cs="TH SarabunPSK"/>
          <w:b/>
        </w:rPr>
        <w:t>4</w:t>
      </w:r>
      <w:r w:rsidR="00240F64" w:rsidRPr="00F414F3">
        <w:rPr>
          <w:rFonts w:ascii="TH SarabunPSK" w:eastAsia="Adobe Gothic Std B" w:hAnsi="TH SarabunPSK" w:cs="TH SarabunPSK"/>
          <w:b/>
          <w:cs/>
        </w:rPr>
        <w:t xml:space="preserve"> </w:t>
      </w:r>
      <w:r w:rsidR="00240F64" w:rsidRPr="00F414F3">
        <w:rPr>
          <w:rFonts w:ascii="TH SarabunPSK" w:eastAsia="Adobe Gothic Std B" w:hAnsi="TH SarabunPSK" w:cs="TH SarabunPSK"/>
          <w:b/>
        </w:rPr>
        <w:t>credits</w:t>
      </w:r>
    </w:p>
    <w:tbl>
      <w:tblPr>
        <w:tblW w:w="7875" w:type="dxa"/>
        <w:tblInd w:w="1228" w:type="dxa"/>
        <w:tblLayout w:type="fixed"/>
        <w:tblLook w:val="0400" w:firstRow="0" w:lastRow="0" w:firstColumn="0" w:lastColumn="0" w:noHBand="0" w:noVBand="1"/>
      </w:tblPr>
      <w:tblGrid>
        <w:gridCol w:w="1351"/>
        <w:gridCol w:w="5636"/>
        <w:gridCol w:w="888"/>
      </w:tblGrid>
      <w:tr w:rsidR="00BB753E" w:rsidRPr="00BB753E" w14:paraId="57410D86" w14:textId="77777777" w:rsidTr="00AC544B">
        <w:trPr>
          <w:trHeight w:val="284"/>
        </w:trPr>
        <w:tc>
          <w:tcPr>
            <w:tcW w:w="1352" w:type="dxa"/>
            <w:shd w:val="clear" w:color="auto" w:fill="auto"/>
            <w:tcMar>
              <w:top w:w="0" w:type="dxa"/>
              <w:left w:w="28" w:type="dxa"/>
              <w:bottom w:w="0" w:type="dxa"/>
              <w:right w:w="28" w:type="dxa"/>
            </w:tcMar>
            <w:hideMark/>
          </w:tcPr>
          <w:p w14:paraId="5FD01EE2"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131</w:t>
            </w:r>
          </w:p>
        </w:tc>
        <w:tc>
          <w:tcPr>
            <w:tcW w:w="5637" w:type="dxa"/>
            <w:shd w:val="clear" w:color="auto" w:fill="auto"/>
            <w:tcMar>
              <w:top w:w="0" w:type="dxa"/>
              <w:left w:w="28" w:type="dxa"/>
              <w:bottom w:w="0" w:type="dxa"/>
              <w:right w:w="28" w:type="dxa"/>
            </w:tcMar>
            <w:hideMark/>
          </w:tcPr>
          <w:p w14:paraId="4E3DA68F"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ความเป็นไทยและพลเมืองโลก</w:t>
            </w:r>
          </w:p>
        </w:tc>
        <w:tc>
          <w:tcPr>
            <w:tcW w:w="888" w:type="dxa"/>
            <w:shd w:val="clear" w:color="auto" w:fill="auto"/>
            <w:tcMar>
              <w:top w:w="0" w:type="dxa"/>
              <w:left w:w="28" w:type="dxa"/>
              <w:bottom w:w="0" w:type="dxa"/>
              <w:right w:w="28" w:type="dxa"/>
            </w:tcMar>
            <w:hideMark/>
          </w:tcPr>
          <w:p w14:paraId="2E2B895A"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3</w:t>
            </w:r>
            <w:r w:rsidRPr="00AC544B">
              <w:rPr>
                <w:rFonts w:ascii="TH SarabunPSK" w:eastAsia="Sarabun" w:hAnsi="TH SarabunPSK" w:cs="TH SarabunPSK"/>
                <w:position w:val="-1"/>
                <w:cs/>
              </w:rPr>
              <w:t>)</w:t>
            </w:r>
          </w:p>
        </w:tc>
      </w:tr>
      <w:tr w:rsidR="00BB753E" w:rsidRPr="00BB753E" w14:paraId="44B85649" w14:textId="77777777" w:rsidTr="00AC544B">
        <w:trPr>
          <w:trHeight w:val="284"/>
        </w:trPr>
        <w:tc>
          <w:tcPr>
            <w:tcW w:w="1352" w:type="dxa"/>
            <w:shd w:val="clear" w:color="auto" w:fill="auto"/>
            <w:tcMar>
              <w:top w:w="0" w:type="dxa"/>
              <w:left w:w="28" w:type="dxa"/>
              <w:bottom w:w="0" w:type="dxa"/>
              <w:right w:w="28" w:type="dxa"/>
            </w:tcMar>
          </w:tcPr>
          <w:p w14:paraId="75B0A09F"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p>
        </w:tc>
        <w:tc>
          <w:tcPr>
            <w:tcW w:w="5637" w:type="dxa"/>
            <w:shd w:val="clear" w:color="auto" w:fill="auto"/>
            <w:tcMar>
              <w:top w:w="0" w:type="dxa"/>
              <w:left w:w="28" w:type="dxa"/>
              <w:bottom w:w="0" w:type="dxa"/>
              <w:right w:w="28" w:type="dxa"/>
            </w:tcMar>
            <w:hideMark/>
          </w:tcPr>
          <w:p w14:paraId="140EF6E4"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Thai Civilization and Global Citizen</w:t>
            </w:r>
          </w:p>
        </w:tc>
        <w:tc>
          <w:tcPr>
            <w:tcW w:w="888" w:type="dxa"/>
            <w:shd w:val="clear" w:color="auto" w:fill="auto"/>
            <w:tcMar>
              <w:top w:w="0" w:type="dxa"/>
              <w:left w:w="28" w:type="dxa"/>
              <w:bottom w:w="0" w:type="dxa"/>
              <w:right w:w="28" w:type="dxa"/>
            </w:tcMar>
          </w:tcPr>
          <w:p w14:paraId="1D223783"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BB753E" w:rsidRPr="00BB753E" w14:paraId="2BCA5734" w14:textId="77777777" w:rsidTr="00AC544B">
        <w:trPr>
          <w:trHeight w:val="284"/>
        </w:trPr>
        <w:tc>
          <w:tcPr>
            <w:tcW w:w="1352" w:type="dxa"/>
            <w:shd w:val="clear" w:color="auto" w:fill="auto"/>
            <w:tcMar>
              <w:top w:w="0" w:type="dxa"/>
              <w:left w:w="28" w:type="dxa"/>
              <w:bottom w:w="0" w:type="dxa"/>
              <w:right w:w="28" w:type="dxa"/>
            </w:tcMar>
            <w:hideMark/>
          </w:tcPr>
          <w:p w14:paraId="6ED3031C"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132</w:t>
            </w:r>
          </w:p>
        </w:tc>
        <w:tc>
          <w:tcPr>
            <w:tcW w:w="5637" w:type="dxa"/>
            <w:shd w:val="clear" w:color="auto" w:fill="auto"/>
            <w:tcMar>
              <w:top w:w="0" w:type="dxa"/>
              <w:left w:w="28" w:type="dxa"/>
              <w:bottom w:w="0" w:type="dxa"/>
              <w:right w:w="28" w:type="dxa"/>
            </w:tcMar>
            <w:hideMark/>
          </w:tcPr>
          <w:p w14:paraId="302B4C26"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ปรัชญา จริยศาสตร์ และวิธีคิดแบบวิพากษ์</w:t>
            </w:r>
          </w:p>
        </w:tc>
        <w:tc>
          <w:tcPr>
            <w:tcW w:w="888" w:type="dxa"/>
            <w:shd w:val="clear" w:color="auto" w:fill="auto"/>
            <w:tcMar>
              <w:top w:w="0" w:type="dxa"/>
              <w:left w:w="28" w:type="dxa"/>
              <w:bottom w:w="0" w:type="dxa"/>
              <w:right w:w="28" w:type="dxa"/>
            </w:tcMar>
            <w:hideMark/>
          </w:tcPr>
          <w:p w14:paraId="081514C4"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3</w:t>
            </w:r>
            <w:r w:rsidRPr="00AC544B">
              <w:rPr>
                <w:rFonts w:ascii="TH SarabunPSK" w:eastAsia="Sarabun" w:hAnsi="TH SarabunPSK" w:cs="TH SarabunPSK"/>
                <w:position w:val="-1"/>
                <w:cs/>
              </w:rPr>
              <w:t>)</w:t>
            </w:r>
          </w:p>
        </w:tc>
      </w:tr>
      <w:tr w:rsidR="00BB753E" w:rsidRPr="00BB753E" w14:paraId="1265D097" w14:textId="77777777" w:rsidTr="00AC544B">
        <w:trPr>
          <w:trHeight w:val="307"/>
        </w:trPr>
        <w:tc>
          <w:tcPr>
            <w:tcW w:w="1352" w:type="dxa"/>
            <w:shd w:val="clear" w:color="auto" w:fill="auto"/>
            <w:tcMar>
              <w:top w:w="0" w:type="dxa"/>
              <w:left w:w="28" w:type="dxa"/>
              <w:bottom w:w="0" w:type="dxa"/>
              <w:right w:w="28" w:type="dxa"/>
            </w:tcMar>
          </w:tcPr>
          <w:p w14:paraId="0C8041FB"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b/>
                <w:position w:val="-1"/>
                <w:lang w:bidi="ar-SA"/>
              </w:rPr>
            </w:pPr>
          </w:p>
        </w:tc>
        <w:tc>
          <w:tcPr>
            <w:tcW w:w="5637" w:type="dxa"/>
            <w:shd w:val="clear" w:color="auto" w:fill="auto"/>
            <w:tcMar>
              <w:top w:w="0" w:type="dxa"/>
              <w:left w:w="28" w:type="dxa"/>
              <w:bottom w:w="0" w:type="dxa"/>
              <w:right w:w="28" w:type="dxa"/>
            </w:tcMar>
            <w:hideMark/>
          </w:tcPr>
          <w:p w14:paraId="2F6FF6BA"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Philosophy, Ethics and Critical Thinking</w:t>
            </w:r>
          </w:p>
          <w:p w14:paraId="75590E6A" w14:textId="77777777" w:rsidR="00C944D5" w:rsidRPr="00AC544B" w:rsidRDefault="00C944D5"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888" w:type="dxa"/>
            <w:shd w:val="clear" w:color="auto" w:fill="auto"/>
            <w:tcMar>
              <w:top w:w="0" w:type="dxa"/>
              <w:left w:w="28" w:type="dxa"/>
              <w:bottom w:w="0" w:type="dxa"/>
              <w:right w:w="28" w:type="dxa"/>
            </w:tcMar>
          </w:tcPr>
          <w:p w14:paraId="748AF855"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b/>
                <w:position w:val="-1"/>
                <w:highlight w:val="yellow"/>
                <w:lang w:bidi="ar-SA"/>
              </w:rPr>
            </w:pPr>
          </w:p>
        </w:tc>
      </w:tr>
    </w:tbl>
    <w:bookmarkEnd w:id="25"/>
    <w:p w14:paraId="66FFE022" w14:textId="77777777" w:rsidR="0036731A" w:rsidRDefault="00240F64" w:rsidP="00240F64">
      <w:pPr>
        <w:tabs>
          <w:tab w:val="left" w:pos="709"/>
        </w:tabs>
        <w:spacing w:line="360" w:lineRule="exact"/>
        <w:rPr>
          <w:rFonts w:ascii="TH SarabunPSK" w:eastAsia="Arial" w:hAnsi="TH SarabunPSK" w:cs="TH SarabunPSK"/>
          <w:b/>
          <w:bCs/>
        </w:rPr>
      </w:pPr>
      <w:r w:rsidRPr="00F414F3">
        <w:rPr>
          <w:rFonts w:ascii="TH SarabunPSK" w:eastAsia="Arial" w:hAnsi="TH SarabunPSK" w:cs="TH SarabunPSK"/>
          <w:b/>
          <w:bCs/>
          <w:cs/>
        </w:rPr>
        <w:t xml:space="preserve">  </w:t>
      </w:r>
      <w:r w:rsidRPr="00F414F3">
        <w:rPr>
          <w:rFonts w:ascii="TH SarabunPSK" w:eastAsia="Arial" w:hAnsi="TH SarabunPSK" w:cs="TH SarabunPSK"/>
          <w:b/>
          <w:bCs/>
          <w:cs/>
        </w:rPr>
        <w:tab/>
      </w:r>
      <w:r w:rsidRPr="00F414F3">
        <w:rPr>
          <w:rFonts w:ascii="TH SarabunPSK" w:eastAsia="Arial" w:hAnsi="TH SarabunPSK" w:cs="TH SarabunPSK"/>
          <w:b/>
          <w:bCs/>
          <w:cs/>
        </w:rPr>
        <w:tab/>
      </w:r>
      <w:r w:rsidRPr="00F414F3">
        <w:rPr>
          <w:rFonts w:ascii="TH SarabunPSK" w:eastAsia="Arial" w:hAnsi="TH SarabunPSK" w:cs="TH SarabunPSK"/>
          <w:b/>
          <w:bCs/>
          <w:cs/>
        </w:rPr>
        <w:tab/>
      </w:r>
      <w:bookmarkStart w:id="26" w:name="_Hlk95988479"/>
      <w:r w:rsidR="0036731A">
        <w:rPr>
          <w:rFonts w:ascii="TH SarabunPSK" w:eastAsia="Arial" w:hAnsi="TH SarabunPSK" w:cs="TH SarabunPSK"/>
          <w:b/>
          <w:bCs/>
        </w:rPr>
        <w:tab/>
      </w:r>
    </w:p>
    <w:p w14:paraId="014669CC" w14:textId="77777777" w:rsidR="00E616DE" w:rsidRDefault="0036731A" w:rsidP="00240F64">
      <w:pPr>
        <w:tabs>
          <w:tab w:val="left" w:pos="709"/>
        </w:tabs>
        <w:spacing w:line="360" w:lineRule="exact"/>
        <w:rPr>
          <w:rFonts w:ascii="TH SarabunPSK" w:eastAsia="Arial" w:hAnsi="TH SarabunPSK" w:cs="TH SarabunPSK"/>
          <w:b/>
          <w:bCs/>
        </w:rPr>
      </w:pPr>
      <w:r>
        <w:rPr>
          <w:rFonts w:ascii="TH SarabunPSK" w:eastAsia="Arial" w:hAnsi="TH SarabunPSK" w:cs="TH SarabunPSK"/>
          <w:b/>
          <w:bCs/>
        </w:rPr>
        <w:tab/>
      </w:r>
      <w:r>
        <w:rPr>
          <w:rFonts w:ascii="TH SarabunPSK" w:eastAsia="Arial" w:hAnsi="TH SarabunPSK" w:cs="TH SarabunPSK"/>
          <w:b/>
          <w:bCs/>
        </w:rPr>
        <w:tab/>
      </w:r>
      <w:r>
        <w:rPr>
          <w:rFonts w:ascii="TH SarabunPSK" w:eastAsia="Arial" w:hAnsi="TH SarabunPSK" w:cs="TH SarabunPSK"/>
          <w:b/>
          <w:bCs/>
        </w:rPr>
        <w:tab/>
      </w:r>
    </w:p>
    <w:p w14:paraId="05556ABD" w14:textId="77777777" w:rsidR="00E616DE" w:rsidRDefault="00E616DE" w:rsidP="00240F64">
      <w:pPr>
        <w:tabs>
          <w:tab w:val="left" w:pos="709"/>
        </w:tabs>
        <w:spacing w:line="360" w:lineRule="exact"/>
        <w:rPr>
          <w:rFonts w:ascii="TH SarabunPSK" w:eastAsia="Arial" w:hAnsi="TH SarabunPSK" w:cs="TH SarabunPSK"/>
          <w:b/>
          <w:bCs/>
        </w:rPr>
      </w:pPr>
    </w:p>
    <w:p w14:paraId="38EC8DE8" w14:textId="77777777" w:rsidR="0077624D" w:rsidRPr="00F414F3" w:rsidRDefault="00E616DE" w:rsidP="00240F64">
      <w:pPr>
        <w:tabs>
          <w:tab w:val="left" w:pos="709"/>
        </w:tabs>
        <w:spacing w:line="360" w:lineRule="exact"/>
        <w:rPr>
          <w:rFonts w:ascii="TH SarabunPSK" w:eastAsia="Arial" w:hAnsi="TH SarabunPSK" w:cs="TH SarabunPSK"/>
          <w:b/>
          <w:bCs/>
        </w:rPr>
      </w:pPr>
      <w:r>
        <w:rPr>
          <w:rFonts w:ascii="TH SarabunPSK" w:eastAsia="Arial" w:hAnsi="TH SarabunPSK" w:cs="TH SarabunPSK"/>
          <w:b/>
          <w:bCs/>
          <w:cs/>
        </w:rPr>
        <w:tab/>
      </w:r>
      <w:r>
        <w:rPr>
          <w:rFonts w:ascii="TH SarabunPSK" w:eastAsia="Arial" w:hAnsi="TH SarabunPSK" w:cs="TH SarabunPSK"/>
          <w:b/>
          <w:bCs/>
          <w:cs/>
        </w:rPr>
        <w:tab/>
      </w:r>
      <w:r>
        <w:rPr>
          <w:rFonts w:ascii="TH SarabunPSK" w:eastAsia="Arial" w:hAnsi="TH SarabunPSK" w:cs="TH SarabunPSK"/>
          <w:b/>
          <w:bCs/>
          <w:cs/>
        </w:rPr>
        <w:tab/>
      </w:r>
      <w:r w:rsidR="00240F64" w:rsidRPr="00F414F3">
        <w:rPr>
          <w:rFonts w:ascii="TH SarabunPSK" w:eastAsia="Arial" w:hAnsi="TH SarabunPSK" w:cs="TH SarabunPSK"/>
          <w:b/>
          <w:bCs/>
          <w:cs/>
        </w:rPr>
        <w:t xml:space="preserve">1.4) </w:t>
      </w:r>
      <w:r w:rsidR="008B4189" w:rsidRPr="008B4189">
        <w:rPr>
          <w:rFonts w:ascii="TH SarabunPSK" w:eastAsia="Arial" w:hAnsi="TH SarabunPSK" w:cs="TH SarabunPSK"/>
          <w:b/>
          <w:bCs/>
          <w:cs/>
        </w:rPr>
        <w:t>กลุ่มวิชาวิทยาศาสตร์และเทคโนโลยี จำนวน 4 หน่วยกิต</w:t>
      </w:r>
    </w:p>
    <w:p w14:paraId="660CD9EC" w14:textId="77777777" w:rsidR="00240F64" w:rsidRDefault="0077624D" w:rsidP="0077624D">
      <w:pPr>
        <w:tabs>
          <w:tab w:val="left" w:pos="709"/>
          <w:tab w:val="left" w:pos="1843"/>
        </w:tabs>
        <w:spacing w:line="360" w:lineRule="exact"/>
        <w:rPr>
          <w:rFonts w:ascii="TH SarabunPSK" w:eastAsia="Arial" w:hAnsi="TH SarabunPSK" w:cs="TH SarabunPSK"/>
          <w:b/>
          <w:bCs/>
        </w:rPr>
      </w:pPr>
      <w:r w:rsidRPr="00F414F3">
        <w:rPr>
          <w:rFonts w:ascii="TH SarabunPSK" w:eastAsia="Arial" w:hAnsi="TH SarabunPSK" w:cs="TH SarabunPSK"/>
          <w:b/>
          <w:bCs/>
        </w:rPr>
        <w:tab/>
      </w:r>
      <w:r w:rsidRPr="00F414F3">
        <w:rPr>
          <w:rFonts w:ascii="TH SarabunPSK" w:eastAsia="Arial" w:hAnsi="TH SarabunPSK" w:cs="TH SarabunPSK"/>
          <w:b/>
          <w:bCs/>
        </w:rPr>
        <w:tab/>
      </w:r>
      <w:r w:rsidRPr="00F414F3">
        <w:rPr>
          <w:rFonts w:ascii="TH SarabunPSK" w:eastAsia="Arial" w:hAnsi="TH SarabunPSK" w:cs="TH SarabunPSK"/>
          <w:b/>
          <w:bCs/>
          <w:cs/>
        </w:rPr>
        <w:t xml:space="preserve"> </w:t>
      </w:r>
      <w:r w:rsidR="008B4189">
        <w:rPr>
          <w:rFonts w:ascii="TH SarabunPSK" w:eastAsia="Arial" w:hAnsi="TH SarabunPSK" w:cs="TH SarabunPSK"/>
          <w:b/>
          <w:bCs/>
        </w:rPr>
        <w:t>Science and Technology 4 credits</w:t>
      </w:r>
      <w:r w:rsidR="00240F64" w:rsidRPr="00F414F3">
        <w:rPr>
          <w:rFonts w:ascii="TH SarabunPSK" w:eastAsia="Arial" w:hAnsi="TH SarabunPSK" w:cs="TH SarabunPSK"/>
          <w:b/>
          <w:bCs/>
          <w:cs/>
        </w:rPr>
        <w:t xml:space="preserve">  </w:t>
      </w:r>
    </w:p>
    <w:tbl>
      <w:tblPr>
        <w:tblW w:w="7950" w:type="dxa"/>
        <w:tblInd w:w="1228" w:type="dxa"/>
        <w:tblLayout w:type="fixed"/>
        <w:tblLook w:val="0400" w:firstRow="0" w:lastRow="0" w:firstColumn="0" w:lastColumn="0" w:noHBand="0" w:noVBand="1"/>
      </w:tblPr>
      <w:tblGrid>
        <w:gridCol w:w="1319"/>
        <w:gridCol w:w="5670"/>
        <w:gridCol w:w="961"/>
      </w:tblGrid>
      <w:tr w:rsidR="00BB753E" w:rsidRPr="00BB753E" w14:paraId="47EABFF2" w14:textId="77777777" w:rsidTr="00AC544B">
        <w:trPr>
          <w:trHeight w:val="284"/>
        </w:trPr>
        <w:tc>
          <w:tcPr>
            <w:tcW w:w="1319" w:type="dxa"/>
            <w:shd w:val="clear" w:color="auto" w:fill="auto"/>
            <w:tcMar>
              <w:top w:w="0" w:type="dxa"/>
              <w:left w:w="28" w:type="dxa"/>
              <w:bottom w:w="0" w:type="dxa"/>
              <w:right w:w="28" w:type="dxa"/>
            </w:tcMar>
            <w:hideMark/>
          </w:tcPr>
          <w:p w14:paraId="16112F1E"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lastRenderedPageBreak/>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141</w:t>
            </w:r>
          </w:p>
        </w:tc>
        <w:tc>
          <w:tcPr>
            <w:tcW w:w="5670" w:type="dxa"/>
            <w:shd w:val="clear" w:color="auto" w:fill="auto"/>
            <w:tcMar>
              <w:top w:w="0" w:type="dxa"/>
              <w:left w:w="28" w:type="dxa"/>
              <w:bottom w:w="0" w:type="dxa"/>
              <w:right w:w="28" w:type="dxa"/>
            </w:tcMar>
            <w:hideMark/>
          </w:tcPr>
          <w:p w14:paraId="2C495975"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การแสวงหาความรู้และระเบียบวิธีวิจัย</w:t>
            </w:r>
          </w:p>
        </w:tc>
        <w:tc>
          <w:tcPr>
            <w:tcW w:w="961" w:type="dxa"/>
            <w:shd w:val="clear" w:color="auto" w:fill="auto"/>
            <w:tcMar>
              <w:top w:w="0" w:type="dxa"/>
              <w:left w:w="28" w:type="dxa"/>
              <w:bottom w:w="0" w:type="dxa"/>
              <w:right w:w="28" w:type="dxa"/>
            </w:tcMar>
            <w:hideMark/>
          </w:tcPr>
          <w:p w14:paraId="14F9A2E4"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3</w:t>
            </w:r>
            <w:r w:rsidRPr="00AC544B">
              <w:rPr>
                <w:rFonts w:ascii="TH SarabunPSK" w:eastAsia="Sarabun" w:hAnsi="TH SarabunPSK" w:cs="TH SarabunPSK"/>
                <w:position w:val="-1"/>
                <w:cs/>
              </w:rPr>
              <w:t>)</w:t>
            </w:r>
          </w:p>
        </w:tc>
      </w:tr>
      <w:tr w:rsidR="00BB753E" w:rsidRPr="00BB753E" w14:paraId="6BF1F803" w14:textId="77777777" w:rsidTr="00AC544B">
        <w:trPr>
          <w:trHeight w:val="284"/>
        </w:trPr>
        <w:tc>
          <w:tcPr>
            <w:tcW w:w="1319" w:type="dxa"/>
            <w:shd w:val="clear" w:color="auto" w:fill="auto"/>
            <w:tcMar>
              <w:top w:w="0" w:type="dxa"/>
              <w:left w:w="28" w:type="dxa"/>
              <w:bottom w:w="0" w:type="dxa"/>
              <w:right w:w="28" w:type="dxa"/>
            </w:tcMar>
          </w:tcPr>
          <w:p w14:paraId="13D28CD2"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b/>
                <w:position w:val="-1"/>
                <w:lang w:bidi="ar-SA"/>
              </w:rPr>
            </w:pPr>
          </w:p>
        </w:tc>
        <w:tc>
          <w:tcPr>
            <w:tcW w:w="5670" w:type="dxa"/>
            <w:shd w:val="clear" w:color="auto" w:fill="auto"/>
            <w:tcMar>
              <w:top w:w="0" w:type="dxa"/>
              <w:left w:w="28" w:type="dxa"/>
              <w:bottom w:w="0" w:type="dxa"/>
              <w:right w:w="28" w:type="dxa"/>
            </w:tcMar>
            <w:hideMark/>
          </w:tcPr>
          <w:p w14:paraId="0F7108F8"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Knowledge Inquiry and Research Methods</w:t>
            </w:r>
          </w:p>
        </w:tc>
        <w:tc>
          <w:tcPr>
            <w:tcW w:w="961" w:type="dxa"/>
            <w:shd w:val="clear" w:color="auto" w:fill="auto"/>
            <w:tcMar>
              <w:top w:w="0" w:type="dxa"/>
              <w:left w:w="28" w:type="dxa"/>
              <w:bottom w:w="0" w:type="dxa"/>
              <w:right w:w="28" w:type="dxa"/>
            </w:tcMar>
          </w:tcPr>
          <w:p w14:paraId="7E71B9CD"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p>
        </w:tc>
      </w:tr>
      <w:tr w:rsidR="00BB753E" w:rsidRPr="00BB753E" w14:paraId="5FDEC6F3" w14:textId="77777777" w:rsidTr="00AC544B">
        <w:trPr>
          <w:trHeight w:val="284"/>
        </w:trPr>
        <w:tc>
          <w:tcPr>
            <w:tcW w:w="1319" w:type="dxa"/>
            <w:shd w:val="clear" w:color="auto" w:fill="auto"/>
            <w:tcMar>
              <w:top w:w="0" w:type="dxa"/>
              <w:left w:w="28" w:type="dxa"/>
              <w:bottom w:w="0" w:type="dxa"/>
              <w:right w:w="28" w:type="dxa"/>
            </w:tcMar>
            <w:hideMark/>
          </w:tcPr>
          <w:p w14:paraId="3CC485BF"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142</w:t>
            </w:r>
          </w:p>
        </w:tc>
        <w:tc>
          <w:tcPr>
            <w:tcW w:w="5670" w:type="dxa"/>
            <w:shd w:val="clear" w:color="auto" w:fill="auto"/>
            <w:tcMar>
              <w:top w:w="0" w:type="dxa"/>
              <w:left w:w="28" w:type="dxa"/>
              <w:bottom w:w="0" w:type="dxa"/>
              <w:right w:w="28" w:type="dxa"/>
            </w:tcMar>
            <w:hideMark/>
          </w:tcPr>
          <w:p w14:paraId="5A4BD790"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การอนุรักษ์สิ่งแวดล้อมและสภาวะโลกร้อน</w:t>
            </w:r>
          </w:p>
        </w:tc>
        <w:tc>
          <w:tcPr>
            <w:tcW w:w="961" w:type="dxa"/>
            <w:shd w:val="clear" w:color="auto" w:fill="auto"/>
            <w:tcMar>
              <w:top w:w="0" w:type="dxa"/>
              <w:left w:w="28" w:type="dxa"/>
              <w:bottom w:w="0" w:type="dxa"/>
              <w:right w:w="28" w:type="dxa"/>
            </w:tcMar>
            <w:hideMark/>
          </w:tcPr>
          <w:p w14:paraId="2A998DB9"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3</w:t>
            </w:r>
            <w:r w:rsidRPr="00AC544B">
              <w:rPr>
                <w:rFonts w:ascii="TH SarabunPSK" w:eastAsia="Sarabun" w:hAnsi="TH SarabunPSK" w:cs="TH SarabunPSK"/>
                <w:position w:val="-1"/>
                <w:cs/>
              </w:rPr>
              <w:t>)</w:t>
            </w:r>
          </w:p>
        </w:tc>
      </w:tr>
      <w:tr w:rsidR="00BB753E" w:rsidRPr="00BB753E" w14:paraId="3F2DB2B1" w14:textId="77777777" w:rsidTr="00AC544B">
        <w:trPr>
          <w:trHeight w:val="284"/>
        </w:trPr>
        <w:tc>
          <w:tcPr>
            <w:tcW w:w="1319" w:type="dxa"/>
            <w:shd w:val="clear" w:color="auto" w:fill="auto"/>
            <w:tcMar>
              <w:top w:w="0" w:type="dxa"/>
              <w:left w:w="28" w:type="dxa"/>
              <w:bottom w:w="0" w:type="dxa"/>
              <w:right w:w="28" w:type="dxa"/>
            </w:tcMar>
          </w:tcPr>
          <w:p w14:paraId="008342D4"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46A77DBB"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Environmental Conservation and Global Warming</w:t>
            </w:r>
          </w:p>
          <w:p w14:paraId="228F4A0D" w14:textId="77777777" w:rsidR="00C944D5" w:rsidRPr="00AC544B" w:rsidRDefault="00C944D5"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961" w:type="dxa"/>
            <w:shd w:val="clear" w:color="auto" w:fill="auto"/>
            <w:tcMar>
              <w:top w:w="0" w:type="dxa"/>
              <w:left w:w="28" w:type="dxa"/>
              <w:bottom w:w="0" w:type="dxa"/>
              <w:right w:w="28" w:type="dxa"/>
            </w:tcMar>
          </w:tcPr>
          <w:p w14:paraId="6E188EDD"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bl>
    <w:p w14:paraId="572CF442" w14:textId="77777777" w:rsidR="009D4AED" w:rsidRDefault="00AC17BB" w:rsidP="00E616DE">
      <w:pPr>
        <w:ind w:leftChars="117" w:left="377" w:hanging="3"/>
        <w:contextualSpacing/>
        <w:jc w:val="thaiDistribute"/>
        <w:rPr>
          <w:rFonts w:ascii="TH SarabunPSK" w:eastAsia="Arial" w:hAnsi="TH SarabunPSK" w:cs="TH SarabunPSK" w:hint="cs"/>
          <w:b/>
          <w:bCs/>
        </w:rPr>
      </w:pPr>
      <w:r w:rsidRPr="00F414F3">
        <w:rPr>
          <w:rFonts w:ascii="TH SarabunPSK" w:eastAsia="Arial" w:hAnsi="TH SarabunPSK" w:cs="TH SarabunPSK"/>
          <w:b/>
          <w:bCs/>
          <w:cs/>
        </w:rPr>
        <w:tab/>
      </w:r>
      <w:r w:rsidRPr="00F414F3">
        <w:rPr>
          <w:rFonts w:ascii="TH SarabunPSK" w:eastAsia="Arial" w:hAnsi="TH SarabunPSK" w:cs="TH SarabunPSK"/>
          <w:b/>
          <w:bCs/>
          <w:cs/>
        </w:rPr>
        <w:tab/>
      </w:r>
      <w:r w:rsidR="008B4189">
        <w:rPr>
          <w:rFonts w:ascii="TH SarabunPSK" w:eastAsia="Arial" w:hAnsi="TH SarabunPSK" w:cs="TH SarabunPSK"/>
          <w:b/>
          <w:bCs/>
        </w:rPr>
        <w:tab/>
      </w:r>
    </w:p>
    <w:p w14:paraId="72A37E83" w14:textId="77777777" w:rsidR="008B4189" w:rsidRDefault="00AC17BB" w:rsidP="0036731A">
      <w:pPr>
        <w:ind w:leftChars="342" w:left="1094" w:firstLine="346"/>
        <w:contextualSpacing/>
        <w:jc w:val="thaiDistribute"/>
        <w:rPr>
          <w:rFonts w:ascii="TH SarabunPSK" w:eastAsia="Sarabun" w:hAnsi="TH SarabunPSK" w:cs="TH SarabunPSK"/>
          <w:b/>
          <w:bCs/>
          <w:position w:val="-1"/>
        </w:rPr>
      </w:pPr>
      <w:r w:rsidRPr="00F414F3">
        <w:rPr>
          <w:rFonts w:ascii="TH SarabunPSK" w:eastAsia="Arial" w:hAnsi="TH SarabunPSK" w:cs="TH SarabunPSK"/>
          <w:b/>
          <w:bCs/>
          <w:cs/>
        </w:rPr>
        <w:t>1.</w:t>
      </w:r>
      <w:r w:rsidR="00240F64" w:rsidRPr="00F414F3">
        <w:rPr>
          <w:rFonts w:ascii="TH SarabunPSK" w:eastAsia="Arial" w:hAnsi="TH SarabunPSK" w:cs="TH SarabunPSK"/>
          <w:b/>
          <w:bCs/>
          <w:cs/>
        </w:rPr>
        <w:t>5</w:t>
      </w:r>
      <w:r w:rsidRPr="00F414F3">
        <w:rPr>
          <w:rFonts w:ascii="TH SarabunPSK" w:eastAsia="Arial" w:hAnsi="TH SarabunPSK" w:cs="TH SarabunPSK"/>
          <w:b/>
          <w:bCs/>
          <w:cs/>
        </w:rPr>
        <w:t>)</w:t>
      </w:r>
      <w:r w:rsidR="00240F64" w:rsidRPr="00F414F3">
        <w:rPr>
          <w:rFonts w:ascii="TH SarabunPSK" w:eastAsia="Arial" w:hAnsi="TH SarabunPSK" w:cs="TH SarabunPSK"/>
          <w:b/>
          <w:bCs/>
          <w:cs/>
        </w:rPr>
        <w:t xml:space="preserve"> </w:t>
      </w:r>
      <w:r w:rsidR="008B4189" w:rsidRPr="008B4189">
        <w:rPr>
          <w:rFonts w:ascii="TH SarabunPSK" w:eastAsia="Sarabun" w:hAnsi="TH SarabunPSK" w:cs="TH SarabunPSK"/>
          <w:b/>
          <w:bCs/>
          <w:position w:val="-1"/>
          <w:cs/>
        </w:rPr>
        <w:t xml:space="preserve">กลุ่มวิชากีฬาและสุขภาพ จำนวน </w:t>
      </w:r>
      <w:r w:rsidR="00AE5877">
        <w:rPr>
          <w:rFonts w:ascii="TH SarabunPSK" w:eastAsia="Sarabun" w:hAnsi="TH SarabunPSK" w:cs="TH SarabunPSK" w:hint="cs"/>
          <w:b/>
          <w:position w:val="-1"/>
          <w:cs/>
        </w:rPr>
        <w:t>2</w:t>
      </w:r>
      <w:r w:rsidR="008B4189" w:rsidRPr="008B4189">
        <w:rPr>
          <w:rFonts w:ascii="TH SarabunPSK" w:eastAsia="Sarabun" w:hAnsi="TH SarabunPSK" w:cs="TH SarabunPSK"/>
          <w:b/>
          <w:bCs/>
          <w:position w:val="-1"/>
          <w:cs/>
        </w:rPr>
        <w:t xml:space="preserve"> หน่วยกิต</w:t>
      </w:r>
    </w:p>
    <w:p w14:paraId="05394F12" w14:textId="77777777" w:rsidR="003F7A29" w:rsidRDefault="003F7A29" w:rsidP="008B4189">
      <w:pPr>
        <w:ind w:leftChars="117" w:left="377" w:hanging="3"/>
        <w:contextualSpacing/>
        <w:jc w:val="thaiDistribute"/>
        <w:rPr>
          <w:rFonts w:ascii="TH SarabunPSK" w:eastAsia="Arial" w:hAnsi="TH SarabunPSK" w:cs="TH SarabunPSK"/>
          <w:b/>
          <w:bCs/>
        </w:rPr>
      </w:pPr>
      <w:r>
        <w:rPr>
          <w:rFonts w:ascii="TH SarabunPSK" w:eastAsia="Arial" w:hAnsi="TH SarabunPSK" w:cs="TH SarabunPSK"/>
          <w:b/>
          <w:bCs/>
        </w:rPr>
        <w:t xml:space="preserve">                     Sport and Health </w:t>
      </w:r>
      <w:r w:rsidR="00AE5877">
        <w:rPr>
          <w:rFonts w:ascii="TH SarabunPSK" w:eastAsia="Arial" w:hAnsi="TH SarabunPSK" w:cs="TH SarabunPSK" w:hint="cs"/>
          <w:b/>
          <w:bCs/>
          <w:cs/>
        </w:rPr>
        <w:t>2</w:t>
      </w:r>
      <w:r>
        <w:rPr>
          <w:rFonts w:ascii="TH SarabunPSK" w:eastAsia="Arial" w:hAnsi="TH SarabunPSK" w:cs="TH SarabunPSK"/>
          <w:b/>
          <w:bCs/>
        </w:rPr>
        <w:t xml:space="preserve"> credits</w:t>
      </w:r>
    </w:p>
    <w:tbl>
      <w:tblPr>
        <w:tblW w:w="7950" w:type="dxa"/>
        <w:tblInd w:w="1228" w:type="dxa"/>
        <w:tblLayout w:type="fixed"/>
        <w:tblLook w:val="0400" w:firstRow="0" w:lastRow="0" w:firstColumn="0" w:lastColumn="0" w:noHBand="0" w:noVBand="1"/>
      </w:tblPr>
      <w:tblGrid>
        <w:gridCol w:w="1319"/>
        <w:gridCol w:w="5670"/>
        <w:gridCol w:w="961"/>
      </w:tblGrid>
      <w:tr w:rsidR="00BB753E" w:rsidRPr="00BB753E" w14:paraId="5BCB7FDD" w14:textId="77777777" w:rsidTr="00AC544B">
        <w:trPr>
          <w:trHeight w:val="284"/>
        </w:trPr>
        <w:tc>
          <w:tcPr>
            <w:tcW w:w="1319" w:type="dxa"/>
            <w:shd w:val="clear" w:color="auto" w:fill="auto"/>
            <w:tcMar>
              <w:top w:w="0" w:type="dxa"/>
              <w:left w:w="28" w:type="dxa"/>
              <w:bottom w:w="0" w:type="dxa"/>
              <w:right w:w="28" w:type="dxa"/>
            </w:tcMar>
            <w:hideMark/>
          </w:tcPr>
          <w:p w14:paraId="029B132D"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151</w:t>
            </w:r>
          </w:p>
        </w:tc>
        <w:tc>
          <w:tcPr>
            <w:tcW w:w="5670" w:type="dxa"/>
            <w:shd w:val="clear" w:color="auto" w:fill="auto"/>
            <w:tcMar>
              <w:top w:w="0" w:type="dxa"/>
              <w:left w:w="28" w:type="dxa"/>
              <w:bottom w:w="0" w:type="dxa"/>
              <w:right w:w="28" w:type="dxa"/>
            </w:tcMar>
            <w:hideMark/>
          </w:tcPr>
          <w:p w14:paraId="123B4A37"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กีฬาฟุตบอล</w:t>
            </w:r>
          </w:p>
        </w:tc>
        <w:tc>
          <w:tcPr>
            <w:tcW w:w="961" w:type="dxa"/>
            <w:shd w:val="clear" w:color="auto" w:fill="auto"/>
            <w:tcMar>
              <w:top w:w="0" w:type="dxa"/>
              <w:left w:w="28" w:type="dxa"/>
              <w:bottom w:w="0" w:type="dxa"/>
              <w:right w:w="28" w:type="dxa"/>
            </w:tcMar>
            <w:hideMark/>
          </w:tcPr>
          <w:p w14:paraId="079AE18D"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p>
        </w:tc>
      </w:tr>
      <w:tr w:rsidR="00BB753E" w:rsidRPr="00BB753E" w14:paraId="036917FE" w14:textId="77777777" w:rsidTr="00AC544B">
        <w:trPr>
          <w:trHeight w:val="284"/>
        </w:trPr>
        <w:tc>
          <w:tcPr>
            <w:tcW w:w="1319" w:type="dxa"/>
            <w:shd w:val="clear" w:color="auto" w:fill="auto"/>
            <w:tcMar>
              <w:top w:w="0" w:type="dxa"/>
              <w:left w:w="28" w:type="dxa"/>
              <w:bottom w:w="0" w:type="dxa"/>
              <w:right w:w="28" w:type="dxa"/>
            </w:tcMar>
          </w:tcPr>
          <w:p w14:paraId="28F5307B"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6151A770"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Football</w:t>
            </w:r>
          </w:p>
        </w:tc>
        <w:tc>
          <w:tcPr>
            <w:tcW w:w="961" w:type="dxa"/>
            <w:shd w:val="clear" w:color="auto" w:fill="auto"/>
            <w:tcMar>
              <w:top w:w="0" w:type="dxa"/>
              <w:left w:w="28" w:type="dxa"/>
              <w:bottom w:w="0" w:type="dxa"/>
              <w:right w:w="28" w:type="dxa"/>
            </w:tcMar>
          </w:tcPr>
          <w:p w14:paraId="14915BD7"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p w14:paraId="277D0D04" w14:textId="77777777" w:rsidR="00410E5B" w:rsidRPr="00AC544B" w:rsidRDefault="00410E5B"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BB753E" w:rsidRPr="00BB753E" w14:paraId="6CA567BF" w14:textId="77777777" w:rsidTr="00AC544B">
        <w:trPr>
          <w:trHeight w:val="284"/>
        </w:trPr>
        <w:tc>
          <w:tcPr>
            <w:tcW w:w="1319" w:type="dxa"/>
            <w:shd w:val="clear" w:color="auto" w:fill="auto"/>
            <w:tcMar>
              <w:top w:w="0" w:type="dxa"/>
              <w:left w:w="28" w:type="dxa"/>
              <w:bottom w:w="0" w:type="dxa"/>
              <w:right w:w="28" w:type="dxa"/>
            </w:tcMar>
            <w:hideMark/>
          </w:tcPr>
          <w:p w14:paraId="71CA0DF6"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152</w:t>
            </w:r>
          </w:p>
        </w:tc>
        <w:tc>
          <w:tcPr>
            <w:tcW w:w="5670" w:type="dxa"/>
            <w:shd w:val="clear" w:color="auto" w:fill="auto"/>
            <w:tcMar>
              <w:top w:w="0" w:type="dxa"/>
              <w:left w:w="28" w:type="dxa"/>
              <w:bottom w:w="0" w:type="dxa"/>
              <w:right w:w="28" w:type="dxa"/>
            </w:tcMar>
            <w:hideMark/>
          </w:tcPr>
          <w:p w14:paraId="6F869A63"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กีฬาฟุตซอล</w:t>
            </w:r>
          </w:p>
        </w:tc>
        <w:tc>
          <w:tcPr>
            <w:tcW w:w="961" w:type="dxa"/>
            <w:shd w:val="clear" w:color="auto" w:fill="auto"/>
            <w:tcMar>
              <w:top w:w="0" w:type="dxa"/>
              <w:left w:w="28" w:type="dxa"/>
              <w:bottom w:w="0" w:type="dxa"/>
              <w:right w:w="28" w:type="dxa"/>
            </w:tcMar>
            <w:hideMark/>
          </w:tcPr>
          <w:p w14:paraId="19DDCA45"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p>
        </w:tc>
      </w:tr>
      <w:tr w:rsidR="00BB753E" w:rsidRPr="00BB753E" w14:paraId="7544D557" w14:textId="77777777" w:rsidTr="00AC544B">
        <w:trPr>
          <w:trHeight w:val="284"/>
        </w:trPr>
        <w:tc>
          <w:tcPr>
            <w:tcW w:w="1319" w:type="dxa"/>
            <w:shd w:val="clear" w:color="auto" w:fill="auto"/>
            <w:tcMar>
              <w:top w:w="0" w:type="dxa"/>
              <w:left w:w="28" w:type="dxa"/>
              <w:bottom w:w="0" w:type="dxa"/>
              <w:right w:w="28" w:type="dxa"/>
            </w:tcMar>
          </w:tcPr>
          <w:p w14:paraId="2089EA72"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65F3EC28"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Futsal</w:t>
            </w:r>
          </w:p>
        </w:tc>
        <w:tc>
          <w:tcPr>
            <w:tcW w:w="961" w:type="dxa"/>
            <w:shd w:val="clear" w:color="auto" w:fill="auto"/>
            <w:tcMar>
              <w:top w:w="0" w:type="dxa"/>
              <w:left w:w="28" w:type="dxa"/>
              <w:bottom w:w="0" w:type="dxa"/>
              <w:right w:w="28" w:type="dxa"/>
            </w:tcMar>
          </w:tcPr>
          <w:p w14:paraId="59B7A514"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BB753E" w:rsidRPr="00BB753E" w14:paraId="45EF3CF6" w14:textId="77777777" w:rsidTr="00AC544B">
        <w:trPr>
          <w:trHeight w:val="284"/>
        </w:trPr>
        <w:tc>
          <w:tcPr>
            <w:tcW w:w="1319" w:type="dxa"/>
            <w:shd w:val="clear" w:color="auto" w:fill="auto"/>
            <w:tcMar>
              <w:top w:w="0" w:type="dxa"/>
              <w:left w:w="28" w:type="dxa"/>
              <w:bottom w:w="0" w:type="dxa"/>
              <w:right w:w="28" w:type="dxa"/>
            </w:tcMar>
            <w:hideMark/>
          </w:tcPr>
          <w:p w14:paraId="6CB96C14"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153</w:t>
            </w:r>
          </w:p>
        </w:tc>
        <w:tc>
          <w:tcPr>
            <w:tcW w:w="5670" w:type="dxa"/>
            <w:shd w:val="clear" w:color="auto" w:fill="auto"/>
            <w:tcMar>
              <w:top w:w="0" w:type="dxa"/>
              <w:left w:w="28" w:type="dxa"/>
              <w:bottom w:w="0" w:type="dxa"/>
              <w:right w:w="28" w:type="dxa"/>
            </w:tcMar>
            <w:hideMark/>
          </w:tcPr>
          <w:p w14:paraId="207436AD"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กีฬาบาสเกตบอล</w:t>
            </w:r>
          </w:p>
        </w:tc>
        <w:tc>
          <w:tcPr>
            <w:tcW w:w="961" w:type="dxa"/>
            <w:shd w:val="clear" w:color="auto" w:fill="auto"/>
            <w:tcMar>
              <w:top w:w="0" w:type="dxa"/>
              <w:left w:w="28" w:type="dxa"/>
              <w:bottom w:w="0" w:type="dxa"/>
              <w:right w:w="28" w:type="dxa"/>
            </w:tcMar>
            <w:hideMark/>
          </w:tcPr>
          <w:p w14:paraId="2562449F"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p>
        </w:tc>
      </w:tr>
      <w:tr w:rsidR="00BB753E" w:rsidRPr="00BB753E" w14:paraId="500C8FFC" w14:textId="77777777" w:rsidTr="00AC544B">
        <w:trPr>
          <w:trHeight w:val="284"/>
        </w:trPr>
        <w:tc>
          <w:tcPr>
            <w:tcW w:w="1319" w:type="dxa"/>
            <w:shd w:val="clear" w:color="auto" w:fill="auto"/>
            <w:tcMar>
              <w:top w:w="0" w:type="dxa"/>
              <w:left w:w="28" w:type="dxa"/>
              <w:bottom w:w="0" w:type="dxa"/>
              <w:right w:w="28" w:type="dxa"/>
            </w:tcMar>
          </w:tcPr>
          <w:p w14:paraId="060281DD"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293C9C41"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Basketball</w:t>
            </w:r>
          </w:p>
        </w:tc>
        <w:tc>
          <w:tcPr>
            <w:tcW w:w="961" w:type="dxa"/>
            <w:shd w:val="clear" w:color="auto" w:fill="auto"/>
            <w:tcMar>
              <w:top w:w="0" w:type="dxa"/>
              <w:left w:w="28" w:type="dxa"/>
              <w:bottom w:w="0" w:type="dxa"/>
              <w:right w:w="28" w:type="dxa"/>
            </w:tcMar>
          </w:tcPr>
          <w:p w14:paraId="15434075"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BB753E" w:rsidRPr="00BB753E" w14:paraId="6F082323" w14:textId="77777777" w:rsidTr="00AC544B">
        <w:trPr>
          <w:trHeight w:val="284"/>
        </w:trPr>
        <w:tc>
          <w:tcPr>
            <w:tcW w:w="1319" w:type="dxa"/>
            <w:shd w:val="clear" w:color="auto" w:fill="auto"/>
            <w:tcMar>
              <w:top w:w="0" w:type="dxa"/>
              <w:left w:w="28" w:type="dxa"/>
              <w:bottom w:w="0" w:type="dxa"/>
              <w:right w:w="28" w:type="dxa"/>
            </w:tcMar>
            <w:hideMark/>
          </w:tcPr>
          <w:p w14:paraId="0CFC9B54"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154</w:t>
            </w:r>
          </w:p>
        </w:tc>
        <w:tc>
          <w:tcPr>
            <w:tcW w:w="5670" w:type="dxa"/>
            <w:shd w:val="clear" w:color="auto" w:fill="auto"/>
            <w:tcMar>
              <w:top w:w="0" w:type="dxa"/>
              <w:left w:w="28" w:type="dxa"/>
              <w:bottom w:w="0" w:type="dxa"/>
              <w:right w:w="28" w:type="dxa"/>
            </w:tcMar>
            <w:hideMark/>
          </w:tcPr>
          <w:p w14:paraId="51DFA4C1"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กีฬาวอลเลย์บอล</w:t>
            </w:r>
          </w:p>
        </w:tc>
        <w:tc>
          <w:tcPr>
            <w:tcW w:w="961" w:type="dxa"/>
            <w:shd w:val="clear" w:color="auto" w:fill="auto"/>
            <w:tcMar>
              <w:top w:w="0" w:type="dxa"/>
              <w:left w:w="28" w:type="dxa"/>
              <w:bottom w:w="0" w:type="dxa"/>
              <w:right w:w="28" w:type="dxa"/>
            </w:tcMar>
            <w:hideMark/>
          </w:tcPr>
          <w:p w14:paraId="0BC065A5"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p>
        </w:tc>
      </w:tr>
      <w:tr w:rsidR="00BB753E" w:rsidRPr="00BB753E" w14:paraId="24ED9B31" w14:textId="77777777" w:rsidTr="00AC544B">
        <w:trPr>
          <w:trHeight w:val="284"/>
        </w:trPr>
        <w:tc>
          <w:tcPr>
            <w:tcW w:w="1319" w:type="dxa"/>
            <w:shd w:val="clear" w:color="auto" w:fill="auto"/>
            <w:tcMar>
              <w:top w:w="0" w:type="dxa"/>
              <w:left w:w="28" w:type="dxa"/>
              <w:bottom w:w="0" w:type="dxa"/>
              <w:right w:w="28" w:type="dxa"/>
            </w:tcMar>
          </w:tcPr>
          <w:p w14:paraId="2638D866"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6DD27D12"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Volleyball</w:t>
            </w:r>
          </w:p>
        </w:tc>
        <w:tc>
          <w:tcPr>
            <w:tcW w:w="961" w:type="dxa"/>
            <w:shd w:val="clear" w:color="auto" w:fill="auto"/>
            <w:tcMar>
              <w:top w:w="0" w:type="dxa"/>
              <w:left w:w="28" w:type="dxa"/>
              <w:bottom w:w="0" w:type="dxa"/>
              <w:right w:w="28" w:type="dxa"/>
            </w:tcMar>
          </w:tcPr>
          <w:p w14:paraId="3F150856"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BB753E" w:rsidRPr="00BB753E" w14:paraId="1DF47B23" w14:textId="77777777" w:rsidTr="00AC544B">
        <w:trPr>
          <w:trHeight w:val="284"/>
        </w:trPr>
        <w:tc>
          <w:tcPr>
            <w:tcW w:w="1319" w:type="dxa"/>
            <w:shd w:val="clear" w:color="auto" w:fill="auto"/>
            <w:tcMar>
              <w:top w:w="0" w:type="dxa"/>
              <w:left w:w="28" w:type="dxa"/>
              <w:bottom w:w="0" w:type="dxa"/>
              <w:right w:w="28" w:type="dxa"/>
            </w:tcMar>
            <w:hideMark/>
          </w:tcPr>
          <w:p w14:paraId="4A67795F"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155</w:t>
            </w:r>
          </w:p>
        </w:tc>
        <w:tc>
          <w:tcPr>
            <w:tcW w:w="5670" w:type="dxa"/>
            <w:shd w:val="clear" w:color="auto" w:fill="auto"/>
            <w:tcMar>
              <w:top w:w="0" w:type="dxa"/>
              <w:left w:w="28" w:type="dxa"/>
              <w:bottom w:w="0" w:type="dxa"/>
              <w:right w:w="28" w:type="dxa"/>
            </w:tcMar>
            <w:hideMark/>
          </w:tcPr>
          <w:p w14:paraId="7EA811CB"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กีฬาแบดมินตัน</w:t>
            </w:r>
            <w:r w:rsidRPr="00AC544B">
              <w:rPr>
                <w:rFonts w:ascii="TH SarabunPSK" w:eastAsia="Sarabun" w:hAnsi="TH SarabunPSK" w:cs="TH SarabunPSK"/>
                <w:position w:val="-1"/>
                <w:cs/>
              </w:rPr>
              <w:tab/>
            </w:r>
          </w:p>
        </w:tc>
        <w:tc>
          <w:tcPr>
            <w:tcW w:w="961" w:type="dxa"/>
            <w:shd w:val="clear" w:color="auto" w:fill="auto"/>
            <w:tcMar>
              <w:top w:w="0" w:type="dxa"/>
              <w:left w:w="28" w:type="dxa"/>
              <w:bottom w:w="0" w:type="dxa"/>
              <w:right w:w="28" w:type="dxa"/>
            </w:tcMar>
            <w:hideMark/>
          </w:tcPr>
          <w:p w14:paraId="10BF8240"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p>
        </w:tc>
      </w:tr>
      <w:tr w:rsidR="00BB753E" w:rsidRPr="00BB753E" w14:paraId="0A2FD152" w14:textId="77777777" w:rsidTr="00AC544B">
        <w:trPr>
          <w:trHeight w:val="284"/>
        </w:trPr>
        <w:tc>
          <w:tcPr>
            <w:tcW w:w="1319" w:type="dxa"/>
            <w:shd w:val="clear" w:color="auto" w:fill="auto"/>
            <w:tcMar>
              <w:top w:w="0" w:type="dxa"/>
              <w:left w:w="28" w:type="dxa"/>
              <w:bottom w:w="0" w:type="dxa"/>
              <w:right w:w="28" w:type="dxa"/>
            </w:tcMar>
          </w:tcPr>
          <w:p w14:paraId="4724B5CC"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665F22E8"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Badminton</w:t>
            </w:r>
          </w:p>
        </w:tc>
        <w:tc>
          <w:tcPr>
            <w:tcW w:w="961" w:type="dxa"/>
            <w:shd w:val="clear" w:color="auto" w:fill="auto"/>
            <w:tcMar>
              <w:top w:w="0" w:type="dxa"/>
              <w:left w:w="28" w:type="dxa"/>
              <w:bottom w:w="0" w:type="dxa"/>
              <w:right w:w="28" w:type="dxa"/>
            </w:tcMar>
          </w:tcPr>
          <w:p w14:paraId="6ACB0947"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BB753E" w:rsidRPr="00BB753E" w14:paraId="1452977C" w14:textId="77777777" w:rsidTr="00AC544B">
        <w:trPr>
          <w:trHeight w:val="284"/>
        </w:trPr>
        <w:tc>
          <w:tcPr>
            <w:tcW w:w="1319" w:type="dxa"/>
            <w:shd w:val="clear" w:color="auto" w:fill="auto"/>
            <w:tcMar>
              <w:top w:w="0" w:type="dxa"/>
              <w:left w:w="28" w:type="dxa"/>
              <w:bottom w:w="0" w:type="dxa"/>
              <w:right w:w="28" w:type="dxa"/>
            </w:tcMar>
            <w:hideMark/>
          </w:tcPr>
          <w:p w14:paraId="677DF940"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156</w:t>
            </w:r>
          </w:p>
        </w:tc>
        <w:tc>
          <w:tcPr>
            <w:tcW w:w="5670" w:type="dxa"/>
            <w:shd w:val="clear" w:color="auto" w:fill="auto"/>
            <w:tcMar>
              <w:top w:w="0" w:type="dxa"/>
              <w:left w:w="28" w:type="dxa"/>
              <w:bottom w:w="0" w:type="dxa"/>
              <w:right w:w="28" w:type="dxa"/>
            </w:tcMar>
            <w:hideMark/>
          </w:tcPr>
          <w:p w14:paraId="66CFEA82"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กีฬาเปตอง</w:t>
            </w:r>
          </w:p>
        </w:tc>
        <w:tc>
          <w:tcPr>
            <w:tcW w:w="961" w:type="dxa"/>
            <w:shd w:val="clear" w:color="auto" w:fill="auto"/>
            <w:tcMar>
              <w:top w:w="0" w:type="dxa"/>
              <w:left w:w="28" w:type="dxa"/>
              <w:bottom w:w="0" w:type="dxa"/>
              <w:right w:w="28" w:type="dxa"/>
            </w:tcMar>
            <w:hideMark/>
          </w:tcPr>
          <w:p w14:paraId="51646A65"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p>
        </w:tc>
      </w:tr>
      <w:tr w:rsidR="00BB753E" w:rsidRPr="00BB753E" w14:paraId="5CCE799A" w14:textId="77777777" w:rsidTr="00AC544B">
        <w:trPr>
          <w:trHeight w:val="284"/>
        </w:trPr>
        <w:tc>
          <w:tcPr>
            <w:tcW w:w="1319" w:type="dxa"/>
            <w:shd w:val="clear" w:color="auto" w:fill="auto"/>
            <w:tcMar>
              <w:top w:w="0" w:type="dxa"/>
              <w:left w:w="28" w:type="dxa"/>
              <w:bottom w:w="0" w:type="dxa"/>
              <w:right w:w="28" w:type="dxa"/>
            </w:tcMar>
          </w:tcPr>
          <w:p w14:paraId="3F8A2E03"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33140B3F"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Petanque</w:t>
            </w:r>
          </w:p>
        </w:tc>
        <w:tc>
          <w:tcPr>
            <w:tcW w:w="961" w:type="dxa"/>
            <w:shd w:val="clear" w:color="auto" w:fill="auto"/>
            <w:tcMar>
              <w:top w:w="0" w:type="dxa"/>
              <w:left w:w="28" w:type="dxa"/>
              <w:bottom w:w="0" w:type="dxa"/>
              <w:right w:w="28" w:type="dxa"/>
            </w:tcMar>
          </w:tcPr>
          <w:p w14:paraId="230047C8"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BB753E" w:rsidRPr="00BB753E" w14:paraId="76D3C25F" w14:textId="77777777" w:rsidTr="00AC544B">
        <w:trPr>
          <w:trHeight w:val="284"/>
        </w:trPr>
        <w:tc>
          <w:tcPr>
            <w:tcW w:w="1319" w:type="dxa"/>
            <w:shd w:val="clear" w:color="auto" w:fill="auto"/>
            <w:tcMar>
              <w:top w:w="0" w:type="dxa"/>
              <w:left w:w="28" w:type="dxa"/>
              <w:bottom w:w="0" w:type="dxa"/>
              <w:right w:w="28" w:type="dxa"/>
            </w:tcMar>
            <w:hideMark/>
          </w:tcPr>
          <w:p w14:paraId="781C00C1"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157</w:t>
            </w:r>
          </w:p>
        </w:tc>
        <w:tc>
          <w:tcPr>
            <w:tcW w:w="5670" w:type="dxa"/>
            <w:shd w:val="clear" w:color="auto" w:fill="auto"/>
            <w:tcMar>
              <w:top w:w="0" w:type="dxa"/>
              <w:left w:w="28" w:type="dxa"/>
              <w:bottom w:w="0" w:type="dxa"/>
              <w:right w:w="28" w:type="dxa"/>
            </w:tcMar>
            <w:hideMark/>
          </w:tcPr>
          <w:p w14:paraId="6555D6F6"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กีฬาเทนนิส</w:t>
            </w:r>
          </w:p>
        </w:tc>
        <w:tc>
          <w:tcPr>
            <w:tcW w:w="961" w:type="dxa"/>
            <w:shd w:val="clear" w:color="auto" w:fill="auto"/>
            <w:tcMar>
              <w:top w:w="0" w:type="dxa"/>
              <w:left w:w="28" w:type="dxa"/>
              <w:bottom w:w="0" w:type="dxa"/>
              <w:right w:w="28" w:type="dxa"/>
            </w:tcMar>
            <w:hideMark/>
          </w:tcPr>
          <w:p w14:paraId="2924761B"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p>
        </w:tc>
      </w:tr>
      <w:tr w:rsidR="00BB753E" w:rsidRPr="00BB753E" w14:paraId="2C46EFD7" w14:textId="77777777" w:rsidTr="00AC544B">
        <w:trPr>
          <w:trHeight w:val="284"/>
        </w:trPr>
        <w:tc>
          <w:tcPr>
            <w:tcW w:w="1319" w:type="dxa"/>
            <w:shd w:val="clear" w:color="auto" w:fill="auto"/>
            <w:tcMar>
              <w:top w:w="0" w:type="dxa"/>
              <w:left w:w="28" w:type="dxa"/>
              <w:bottom w:w="0" w:type="dxa"/>
              <w:right w:w="28" w:type="dxa"/>
            </w:tcMar>
          </w:tcPr>
          <w:p w14:paraId="34D4AB2D"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5DB7B024"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Tennis</w:t>
            </w:r>
          </w:p>
        </w:tc>
        <w:tc>
          <w:tcPr>
            <w:tcW w:w="961" w:type="dxa"/>
            <w:shd w:val="clear" w:color="auto" w:fill="auto"/>
            <w:tcMar>
              <w:top w:w="0" w:type="dxa"/>
              <w:left w:w="28" w:type="dxa"/>
              <w:bottom w:w="0" w:type="dxa"/>
              <w:right w:w="28" w:type="dxa"/>
            </w:tcMar>
          </w:tcPr>
          <w:p w14:paraId="6AED4A44"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BB753E" w:rsidRPr="00BB753E" w14:paraId="5538AD9E" w14:textId="77777777" w:rsidTr="00AC544B">
        <w:trPr>
          <w:trHeight w:val="284"/>
        </w:trPr>
        <w:tc>
          <w:tcPr>
            <w:tcW w:w="1319" w:type="dxa"/>
            <w:shd w:val="clear" w:color="auto" w:fill="auto"/>
            <w:tcMar>
              <w:top w:w="0" w:type="dxa"/>
              <w:left w:w="28" w:type="dxa"/>
              <w:bottom w:w="0" w:type="dxa"/>
              <w:right w:w="28" w:type="dxa"/>
            </w:tcMar>
            <w:hideMark/>
          </w:tcPr>
          <w:p w14:paraId="386BDC8E"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158</w:t>
            </w:r>
          </w:p>
        </w:tc>
        <w:tc>
          <w:tcPr>
            <w:tcW w:w="5670" w:type="dxa"/>
            <w:shd w:val="clear" w:color="auto" w:fill="auto"/>
            <w:tcMar>
              <w:top w:w="0" w:type="dxa"/>
              <w:left w:w="28" w:type="dxa"/>
              <w:bottom w:w="0" w:type="dxa"/>
              <w:right w:w="28" w:type="dxa"/>
            </w:tcMar>
            <w:hideMark/>
          </w:tcPr>
          <w:p w14:paraId="1CF8F813"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กีฬากอล์ฟ</w:t>
            </w:r>
          </w:p>
        </w:tc>
        <w:tc>
          <w:tcPr>
            <w:tcW w:w="961" w:type="dxa"/>
            <w:shd w:val="clear" w:color="auto" w:fill="auto"/>
            <w:tcMar>
              <w:top w:w="0" w:type="dxa"/>
              <w:left w:w="28" w:type="dxa"/>
              <w:bottom w:w="0" w:type="dxa"/>
              <w:right w:w="28" w:type="dxa"/>
            </w:tcMar>
            <w:hideMark/>
          </w:tcPr>
          <w:p w14:paraId="1651A521"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p>
        </w:tc>
      </w:tr>
      <w:tr w:rsidR="00BB753E" w:rsidRPr="00BB753E" w14:paraId="2A9ABB9D" w14:textId="77777777" w:rsidTr="00AC544B">
        <w:trPr>
          <w:trHeight w:val="284"/>
        </w:trPr>
        <w:tc>
          <w:tcPr>
            <w:tcW w:w="1319" w:type="dxa"/>
            <w:shd w:val="clear" w:color="auto" w:fill="auto"/>
            <w:tcMar>
              <w:top w:w="0" w:type="dxa"/>
              <w:left w:w="28" w:type="dxa"/>
              <w:bottom w:w="0" w:type="dxa"/>
              <w:right w:w="28" w:type="dxa"/>
            </w:tcMar>
          </w:tcPr>
          <w:p w14:paraId="7A695CF0"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371F5B86"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Golf</w:t>
            </w:r>
          </w:p>
        </w:tc>
        <w:tc>
          <w:tcPr>
            <w:tcW w:w="961" w:type="dxa"/>
            <w:shd w:val="clear" w:color="auto" w:fill="auto"/>
            <w:tcMar>
              <w:top w:w="0" w:type="dxa"/>
              <w:left w:w="28" w:type="dxa"/>
              <w:bottom w:w="0" w:type="dxa"/>
              <w:right w:w="28" w:type="dxa"/>
            </w:tcMar>
          </w:tcPr>
          <w:p w14:paraId="4906F2BB"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BB753E" w:rsidRPr="00BB753E" w14:paraId="76E2B29A" w14:textId="77777777" w:rsidTr="00AC544B">
        <w:trPr>
          <w:trHeight w:val="284"/>
        </w:trPr>
        <w:tc>
          <w:tcPr>
            <w:tcW w:w="1319" w:type="dxa"/>
            <w:shd w:val="clear" w:color="auto" w:fill="auto"/>
            <w:tcMar>
              <w:top w:w="0" w:type="dxa"/>
              <w:left w:w="28" w:type="dxa"/>
              <w:bottom w:w="0" w:type="dxa"/>
              <w:right w:w="28" w:type="dxa"/>
            </w:tcMar>
            <w:hideMark/>
          </w:tcPr>
          <w:p w14:paraId="0D1C3B0C"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159</w:t>
            </w:r>
          </w:p>
        </w:tc>
        <w:tc>
          <w:tcPr>
            <w:tcW w:w="5670" w:type="dxa"/>
            <w:shd w:val="clear" w:color="auto" w:fill="auto"/>
            <w:tcMar>
              <w:top w:w="0" w:type="dxa"/>
              <w:left w:w="28" w:type="dxa"/>
              <w:bottom w:w="0" w:type="dxa"/>
              <w:right w:w="28" w:type="dxa"/>
            </w:tcMar>
            <w:hideMark/>
          </w:tcPr>
          <w:p w14:paraId="0F11FA01"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กีฬาว่ายน้ำ</w:t>
            </w:r>
          </w:p>
        </w:tc>
        <w:tc>
          <w:tcPr>
            <w:tcW w:w="961" w:type="dxa"/>
            <w:shd w:val="clear" w:color="auto" w:fill="auto"/>
            <w:tcMar>
              <w:top w:w="0" w:type="dxa"/>
              <w:left w:w="28" w:type="dxa"/>
              <w:bottom w:w="0" w:type="dxa"/>
              <w:right w:w="28" w:type="dxa"/>
            </w:tcMar>
            <w:hideMark/>
          </w:tcPr>
          <w:p w14:paraId="3FB0A625"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p>
        </w:tc>
      </w:tr>
      <w:tr w:rsidR="00BB753E" w:rsidRPr="00BB753E" w14:paraId="652C5BEB" w14:textId="77777777" w:rsidTr="00AC544B">
        <w:trPr>
          <w:trHeight w:val="66"/>
        </w:trPr>
        <w:tc>
          <w:tcPr>
            <w:tcW w:w="1319" w:type="dxa"/>
            <w:shd w:val="clear" w:color="auto" w:fill="auto"/>
            <w:tcMar>
              <w:top w:w="0" w:type="dxa"/>
              <w:left w:w="28" w:type="dxa"/>
              <w:bottom w:w="0" w:type="dxa"/>
              <w:right w:w="28" w:type="dxa"/>
            </w:tcMar>
          </w:tcPr>
          <w:p w14:paraId="71EAC3FD"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566DBF77" w14:textId="77777777" w:rsidR="00BB753E" w:rsidRPr="00AC544B" w:rsidRDefault="00BB753E"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Swimming</w:t>
            </w:r>
          </w:p>
        </w:tc>
        <w:tc>
          <w:tcPr>
            <w:tcW w:w="961" w:type="dxa"/>
            <w:shd w:val="clear" w:color="auto" w:fill="auto"/>
            <w:tcMar>
              <w:top w:w="0" w:type="dxa"/>
              <w:left w:w="28" w:type="dxa"/>
              <w:bottom w:w="0" w:type="dxa"/>
              <w:right w:w="28" w:type="dxa"/>
            </w:tcMar>
          </w:tcPr>
          <w:p w14:paraId="4B570A20" w14:textId="77777777" w:rsidR="00BB753E" w:rsidRPr="00AC544B" w:rsidRDefault="00BB753E"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bookmarkEnd w:id="26"/>
    </w:tbl>
    <w:p w14:paraId="71CF2E98" w14:textId="77777777" w:rsidR="00BB753E" w:rsidRDefault="00BB753E" w:rsidP="00C942A4">
      <w:pPr>
        <w:suppressAutoHyphens/>
        <w:ind w:leftChars="442" w:left="1414" w:firstLine="1"/>
        <w:contextualSpacing/>
        <w:outlineLvl w:val="0"/>
        <w:rPr>
          <w:rFonts w:ascii="TH SarabunPSK" w:eastAsia="Sarabun" w:hAnsi="TH SarabunPSK" w:cs="TH SarabunPSK"/>
          <w:b/>
          <w:position w:val="-1"/>
          <w:lang w:bidi="ar-SA"/>
        </w:rPr>
      </w:pPr>
    </w:p>
    <w:p w14:paraId="343B7076" w14:textId="77777777" w:rsidR="00C942A4" w:rsidRDefault="00C942A4" w:rsidP="00C942A4">
      <w:pPr>
        <w:suppressAutoHyphens/>
        <w:ind w:leftChars="442" w:left="1414" w:firstLine="1"/>
        <w:contextualSpacing/>
        <w:outlineLvl w:val="0"/>
        <w:rPr>
          <w:rFonts w:ascii="TH SarabunPSK" w:eastAsia="Sarabun" w:hAnsi="TH SarabunPSK" w:cs="TH SarabunPSK"/>
          <w:b/>
          <w:bCs/>
          <w:position w:val="-1"/>
        </w:rPr>
      </w:pPr>
      <w:r>
        <w:rPr>
          <w:rFonts w:ascii="TH SarabunPSK" w:eastAsia="Sarabun" w:hAnsi="TH SarabunPSK" w:cs="TH SarabunPSK"/>
          <w:b/>
          <w:position w:val="-1"/>
          <w:lang w:bidi="ar-SA"/>
        </w:rPr>
        <w:t xml:space="preserve"> </w:t>
      </w:r>
      <w:bookmarkStart w:id="27" w:name="_Hlk95988569"/>
      <w:r>
        <w:rPr>
          <w:rFonts w:ascii="TH SarabunPSK" w:eastAsia="Sarabun" w:hAnsi="TH SarabunPSK" w:cs="TH SarabunPSK"/>
          <w:b/>
          <w:position w:val="-1"/>
          <w:lang w:bidi="ar-SA"/>
        </w:rPr>
        <w:t>1</w:t>
      </w:r>
      <w:r w:rsidRPr="00C942A4">
        <w:rPr>
          <w:rFonts w:ascii="TH SarabunPSK" w:eastAsia="Sarabun" w:hAnsi="TH SarabunPSK" w:cs="TH SarabunPSK"/>
          <w:b/>
          <w:bCs/>
          <w:position w:val="-1"/>
          <w:cs/>
        </w:rPr>
        <w:t>.</w:t>
      </w:r>
      <w:r w:rsidRPr="00C942A4">
        <w:rPr>
          <w:rFonts w:ascii="TH SarabunPSK" w:eastAsia="Sarabun" w:hAnsi="TH SarabunPSK" w:cs="TH SarabunPSK"/>
          <w:b/>
          <w:position w:val="-1"/>
          <w:lang w:bidi="ar-SA"/>
        </w:rPr>
        <w:t>6</w:t>
      </w:r>
      <w:r w:rsidR="0036731A" w:rsidRPr="0065215B">
        <w:rPr>
          <w:rFonts w:ascii="TH SarabunPSK" w:eastAsia="Sarabun" w:hAnsi="TH SarabunPSK" w:cs="TH SarabunPSK" w:hint="cs"/>
          <w:bCs/>
          <w:position w:val="-1"/>
          <w:cs/>
        </w:rPr>
        <w:t>)</w:t>
      </w:r>
      <w:r w:rsidRPr="00C942A4">
        <w:rPr>
          <w:rFonts w:ascii="TH SarabunPSK" w:eastAsia="Sarabun" w:hAnsi="TH SarabunPSK" w:cs="TH SarabunPSK"/>
          <w:b/>
          <w:bCs/>
          <w:position w:val="-1"/>
          <w:cs/>
        </w:rPr>
        <w:t xml:space="preserve"> กลุ่มวิชาธุรกิจและการประกอบการ จำนวน </w:t>
      </w:r>
      <w:r w:rsidR="00BB753E">
        <w:rPr>
          <w:rFonts w:ascii="TH SarabunPSK" w:eastAsia="Sarabun" w:hAnsi="TH SarabunPSK" w:cs="TH SarabunPSK"/>
          <w:b/>
          <w:position w:val="-1"/>
          <w:lang w:bidi="ar-SA"/>
        </w:rPr>
        <w:t>2</w:t>
      </w:r>
      <w:r w:rsidRPr="00C942A4">
        <w:rPr>
          <w:rFonts w:ascii="TH SarabunPSK" w:eastAsia="Sarabun" w:hAnsi="TH SarabunPSK" w:cs="TH SarabunPSK"/>
          <w:b/>
          <w:bCs/>
          <w:position w:val="-1"/>
          <w:cs/>
        </w:rPr>
        <w:t xml:space="preserve"> หน่วยกิต</w:t>
      </w:r>
    </w:p>
    <w:p w14:paraId="6756206D" w14:textId="77777777" w:rsidR="00C942A4" w:rsidRPr="00C942A4" w:rsidRDefault="00C942A4" w:rsidP="00C942A4">
      <w:pPr>
        <w:suppressAutoHyphens/>
        <w:ind w:leftChars="443" w:left="1556" w:hangingChars="43" w:hanging="138"/>
        <w:contextualSpacing/>
        <w:outlineLvl w:val="0"/>
        <w:rPr>
          <w:rFonts w:ascii="TH SarabunPSK" w:eastAsia="Sarabun" w:hAnsi="TH SarabunPSK" w:cs="TH SarabunPSK"/>
          <w:b/>
          <w:position w:val="-1"/>
        </w:rPr>
      </w:pPr>
      <w:r>
        <w:rPr>
          <w:rFonts w:ascii="TH SarabunPSK" w:eastAsia="Sarabun" w:hAnsi="TH SarabunPSK" w:cs="TH SarabunPSK"/>
          <w:b/>
          <w:bCs/>
          <w:position w:val="-1"/>
        </w:rPr>
        <w:t xml:space="preserve">      Business </w:t>
      </w:r>
      <w:r w:rsidRPr="003473C4">
        <w:rPr>
          <w:rFonts w:ascii="TH SarabunPSK" w:eastAsia="Sarabun" w:hAnsi="TH SarabunPSK" w:cs="TH SarabunPSK"/>
          <w:b/>
          <w:bCs/>
          <w:position w:val="-1"/>
        </w:rPr>
        <w:t>and entrepreneurship</w:t>
      </w:r>
      <w:r>
        <w:rPr>
          <w:rFonts w:ascii="TH SarabunPSK" w:eastAsia="Sarabun" w:hAnsi="TH SarabunPSK" w:cs="TH SarabunPSK"/>
          <w:b/>
          <w:bCs/>
          <w:position w:val="-1"/>
          <w:cs/>
        </w:rPr>
        <w:t xml:space="preserve"> </w:t>
      </w:r>
      <w:r w:rsidR="00BB753E">
        <w:rPr>
          <w:rFonts w:ascii="TH SarabunPSK" w:eastAsia="Sarabun" w:hAnsi="TH SarabunPSK" w:cs="TH SarabunPSK"/>
          <w:b/>
          <w:bCs/>
          <w:position w:val="-1"/>
        </w:rPr>
        <w:t>2</w:t>
      </w:r>
      <w:r>
        <w:rPr>
          <w:rFonts w:ascii="TH SarabunPSK" w:eastAsia="Sarabun" w:hAnsi="TH SarabunPSK" w:cs="TH SarabunPSK"/>
          <w:b/>
          <w:bCs/>
          <w:position w:val="-1"/>
        </w:rPr>
        <w:t xml:space="preserve"> credits</w:t>
      </w:r>
      <w:r w:rsidRPr="00C942A4">
        <w:rPr>
          <w:rFonts w:ascii="TH SarabunPSK" w:eastAsia="Sarabun" w:hAnsi="TH SarabunPSK" w:cs="TH SarabunPSK"/>
          <w:b/>
          <w:bCs/>
          <w:position w:val="-1"/>
          <w:cs/>
        </w:rPr>
        <w:t xml:space="preserve"> </w:t>
      </w:r>
    </w:p>
    <w:tbl>
      <w:tblPr>
        <w:tblW w:w="7980" w:type="dxa"/>
        <w:tblInd w:w="1228" w:type="dxa"/>
        <w:tblLayout w:type="fixed"/>
        <w:tblLook w:val="0400" w:firstRow="0" w:lastRow="0" w:firstColumn="0" w:lastColumn="0" w:noHBand="0" w:noVBand="1"/>
      </w:tblPr>
      <w:tblGrid>
        <w:gridCol w:w="1319"/>
        <w:gridCol w:w="5669"/>
        <w:gridCol w:w="992"/>
      </w:tblGrid>
      <w:tr w:rsidR="00F90F2D" w:rsidRPr="00F90F2D" w14:paraId="341BB9C9" w14:textId="77777777" w:rsidTr="00AC544B">
        <w:trPr>
          <w:trHeight w:val="284"/>
        </w:trPr>
        <w:tc>
          <w:tcPr>
            <w:tcW w:w="1319" w:type="dxa"/>
            <w:shd w:val="clear" w:color="auto" w:fill="auto"/>
            <w:tcMar>
              <w:top w:w="0" w:type="dxa"/>
              <w:left w:w="28" w:type="dxa"/>
              <w:bottom w:w="0" w:type="dxa"/>
              <w:right w:w="28" w:type="dxa"/>
            </w:tcMar>
            <w:hideMark/>
          </w:tcPr>
          <w:bookmarkEnd w:id="27"/>
          <w:p w14:paraId="6E26F353"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161</w:t>
            </w:r>
          </w:p>
        </w:tc>
        <w:tc>
          <w:tcPr>
            <w:tcW w:w="5670" w:type="dxa"/>
            <w:shd w:val="clear" w:color="auto" w:fill="auto"/>
            <w:tcMar>
              <w:top w:w="0" w:type="dxa"/>
              <w:left w:w="28" w:type="dxa"/>
              <w:bottom w:w="0" w:type="dxa"/>
              <w:right w:w="28" w:type="dxa"/>
            </w:tcMar>
            <w:hideMark/>
          </w:tcPr>
          <w:p w14:paraId="6751AF69"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นวัตกรรมและผู้ประกอบการ</w:t>
            </w:r>
          </w:p>
        </w:tc>
        <w:tc>
          <w:tcPr>
            <w:tcW w:w="992" w:type="dxa"/>
            <w:shd w:val="clear" w:color="auto" w:fill="auto"/>
            <w:tcMar>
              <w:top w:w="0" w:type="dxa"/>
              <w:left w:w="28" w:type="dxa"/>
              <w:bottom w:w="0" w:type="dxa"/>
              <w:right w:w="28" w:type="dxa"/>
            </w:tcMar>
            <w:hideMark/>
          </w:tcPr>
          <w:p w14:paraId="43C33D84"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3</w:t>
            </w:r>
            <w:r w:rsidRPr="00AC544B">
              <w:rPr>
                <w:rFonts w:ascii="TH SarabunPSK" w:eastAsia="Sarabun" w:hAnsi="TH SarabunPSK" w:cs="TH SarabunPSK"/>
                <w:position w:val="-1"/>
                <w:cs/>
              </w:rPr>
              <w:t>)</w:t>
            </w:r>
          </w:p>
        </w:tc>
      </w:tr>
      <w:tr w:rsidR="00F90F2D" w:rsidRPr="00F90F2D" w14:paraId="3FDD92AB" w14:textId="77777777" w:rsidTr="00AC544B">
        <w:trPr>
          <w:trHeight w:val="284"/>
        </w:trPr>
        <w:tc>
          <w:tcPr>
            <w:tcW w:w="1319" w:type="dxa"/>
            <w:shd w:val="clear" w:color="auto" w:fill="auto"/>
            <w:tcMar>
              <w:top w:w="0" w:type="dxa"/>
              <w:left w:w="28" w:type="dxa"/>
              <w:bottom w:w="0" w:type="dxa"/>
              <w:right w:w="28" w:type="dxa"/>
            </w:tcMar>
          </w:tcPr>
          <w:p w14:paraId="26B31CC7"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4063C015"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Innovation and Entrepreneurship</w:t>
            </w:r>
          </w:p>
        </w:tc>
        <w:tc>
          <w:tcPr>
            <w:tcW w:w="992" w:type="dxa"/>
            <w:shd w:val="clear" w:color="auto" w:fill="auto"/>
            <w:tcMar>
              <w:top w:w="0" w:type="dxa"/>
              <w:left w:w="28" w:type="dxa"/>
              <w:bottom w:w="0" w:type="dxa"/>
              <w:right w:w="28" w:type="dxa"/>
            </w:tcMar>
          </w:tcPr>
          <w:p w14:paraId="4DCCAB89"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F90F2D" w:rsidRPr="00F90F2D" w14:paraId="21D3D1FD" w14:textId="77777777" w:rsidTr="00AC544B">
        <w:trPr>
          <w:trHeight w:val="284"/>
        </w:trPr>
        <w:tc>
          <w:tcPr>
            <w:tcW w:w="1319" w:type="dxa"/>
            <w:shd w:val="clear" w:color="auto" w:fill="auto"/>
            <w:tcMar>
              <w:top w:w="0" w:type="dxa"/>
              <w:left w:w="28" w:type="dxa"/>
              <w:bottom w:w="0" w:type="dxa"/>
              <w:right w:w="28" w:type="dxa"/>
            </w:tcMar>
            <w:hideMark/>
          </w:tcPr>
          <w:p w14:paraId="3250732D"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ECI65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161</w:t>
            </w:r>
          </w:p>
        </w:tc>
        <w:tc>
          <w:tcPr>
            <w:tcW w:w="5670" w:type="dxa"/>
            <w:shd w:val="clear" w:color="auto" w:fill="auto"/>
            <w:tcMar>
              <w:top w:w="0" w:type="dxa"/>
              <w:left w:w="28" w:type="dxa"/>
              <w:bottom w:w="0" w:type="dxa"/>
              <w:right w:w="28" w:type="dxa"/>
            </w:tcMar>
            <w:hideMark/>
          </w:tcPr>
          <w:p w14:paraId="535F6302"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 xml:space="preserve">ชีวิตและเศรษฐกิจในยุคดิจิทัล </w:t>
            </w:r>
          </w:p>
        </w:tc>
        <w:tc>
          <w:tcPr>
            <w:tcW w:w="992" w:type="dxa"/>
            <w:shd w:val="clear" w:color="auto" w:fill="auto"/>
            <w:tcMar>
              <w:top w:w="0" w:type="dxa"/>
              <w:left w:w="28" w:type="dxa"/>
              <w:bottom w:w="0" w:type="dxa"/>
              <w:right w:w="28" w:type="dxa"/>
            </w:tcMar>
            <w:hideMark/>
          </w:tcPr>
          <w:p w14:paraId="0D661F84"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4</w:t>
            </w:r>
            <w:r w:rsidRPr="00AC544B">
              <w:rPr>
                <w:rFonts w:ascii="TH SarabunPSK" w:eastAsia="Sarabun" w:hAnsi="TH SarabunPSK" w:cs="TH SarabunPSK"/>
                <w:position w:val="-1"/>
                <w:cs/>
              </w:rPr>
              <w:t>)</w:t>
            </w:r>
          </w:p>
        </w:tc>
      </w:tr>
      <w:tr w:rsidR="00F90F2D" w:rsidRPr="00F90F2D" w14:paraId="068C9BD0" w14:textId="77777777" w:rsidTr="00AC544B">
        <w:trPr>
          <w:trHeight w:val="284"/>
        </w:trPr>
        <w:tc>
          <w:tcPr>
            <w:tcW w:w="1319" w:type="dxa"/>
            <w:shd w:val="clear" w:color="auto" w:fill="auto"/>
            <w:tcMar>
              <w:top w:w="0" w:type="dxa"/>
              <w:left w:w="28" w:type="dxa"/>
              <w:bottom w:w="0" w:type="dxa"/>
              <w:right w:w="28" w:type="dxa"/>
            </w:tcMar>
          </w:tcPr>
          <w:p w14:paraId="562B91E1"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60883CB4"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Life and Economy in the Digital Era</w:t>
            </w:r>
          </w:p>
        </w:tc>
        <w:tc>
          <w:tcPr>
            <w:tcW w:w="992" w:type="dxa"/>
            <w:shd w:val="clear" w:color="auto" w:fill="auto"/>
            <w:tcMar>
              <w:top w:w="0" w:type="dxa"/>
              <w:left w:w="28" w:type="dxa"/>
              <w:bottom w:w="0" w:type="dxa"/>
              <w:right w:w="28" w:type="dxa"/>
            </w:tcMar>
          </w:tcPr>
          <w:p w14:paraId="658DA8AB"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F90F2D" w:rsidRPr="00F90F2D" w14:paraId="39D6A0D7" w14:textId="77777777" w:rsidTr="00AC544B">
        <w:trPr>
          <w:trHeight w:val="284"/>
        </w:trPr>
        <w:tc>
          <w:tcPr>
            <w:tcW w:w="1319" w:type="dxa"/>
            <w:shd w:val="clear" w:color="auto" w:fill="auto"/>
            <w:tcMar>
              <w:top w:w="0" w:type="dxa"/>
              <w:left w:w="28" w:type="dxa"/>
              <w:bottom w:w="0" w:type="dxa"/>
              <w:right w:w="28" w:type="dxa"/>
            </w:tcMar>
            <w:hideMark/>
          </w:tcPr>
          <w:p w14:paraId="5B423F6C"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ECI65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162</w:t>
            </w:r>
          </w:p>
        </w:tc>
        <w:tc>
          <w:tcPr>
            <w:tcW w:w="5670" w:type="dxa"/>
            <w:shd w:val="clear" w:color="auto" w:fill="auto"/>
            <w:tcMar>
              <w:top w:w="0" w:type="dxa"/>
              <w:left w:w="28" w:type="dxa"/>
              <w:bottom w:w="0" w:type="dxa"/>
              <w:right w:w="28" w:type="dxa"/>
            </w:tcMar>
            <w:hideMark/>
          </w:tcPr>
          <w:p w14:paraId="1787E94E"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การประกอบธุรกิจกับชีวิตวิถีใหม่</w:t>
            </w:r>
          </w:p>
        </w:tc>
        <w:tc>
          <w:tcPr>
            <w:tcW w:w="992" w:type="dxa"/>
            <w:shd w:val="clear" w:color="auto" w:fill="auto"/>
            <w:tcMar>
              <w:top w:w="0" w:type="dxa"/>
              <w:left w:w="28" w:type="dxa"/>
              <w:bottom w:w="0" w:type="dxa"/>
              <w:right w:w="28" w:type="dxa"/>
            </w:tcMar>
            <w:hideMark/>
          </w:tcPr>
          <w:p w14:paraId="540E0B5C"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4</w:t>
            </w:r>
            <w:r w:rsidRPr="00AC544B">
              <w:rPr>
                <w:rFonts w:ascii="TH SarabunPSK" w:eastAsia="Sarabun" w:hAnsi="TH SarabunPSK" w:cs="TH SarabunPSK"/>
                <w:position w:val="-1"/>
                <w:cs/>
              </w:rPr>
              <w:t>)</w:t>
            </w:r>
          </w:p>
        </w:tc>
      </w:tr>
      <w:tr w:rsidR="00F90F2D" w:rsidRPr="00F90F2D" w14:paraId="67CD8020" w14:textId="77777777" w:rsidTr="00AC544B">
        <w:trPr>
          <w:trHeight w:val="284"/>
        </w:trPr>
        <w:tc>
          <w:tcPr>
            <w:tcW w:w="1319" w:type="dxa"/>
            <w:shd w:val="clear" w:color="auto" w:fill="auto"/>
            <w:tcMar>
              <w:top w:w="0" w:type="dxa"/>
              <w:left w:w="28" w:type="dxa"/>
              <w:bottom w:w="0" w:type="dxa"/>
              <w:right w:w="28" w:type="dxa"/>
            </w:tcMar>
          </w:tcPr>
          <w:p w14:paraId="79E51877"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64E88E8E"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Business and New Normal</w:t>
            </w:r>
          </w:p>
        </w:tc>
        <w:tc>
          <w:tcPr>
            <w:tcW w:w="992" w:type="dxa"/>
            <w:shd w:val="clear" w:color="auto" w:fill="auto"/>
            <w:tcMar>
              <w:top w:w="0" w:type="dxa"/>
              <w:left w:w="28" w:type="dxa"/>
              <w:bottom w:w="0" w:type="dxa"/>
              <w:right w:w="28" w:type="dxa"/>
            </w:tcMar>
          </w:tcPr>
          <w:p w14:paraId="48B1CB35"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F90F2D" w:rsidRPr="00F90F2D" w14:paraId="2F21D037" w14:textId="77777777" w:rsidTr="00AC544B">
        <w:trPr>
          <w:trHeight w:val="284"/>
        </w:trPr>
        <w:tc>
          <w:tcPr>
            <w:tcW w:w="1319" w:type="dxa"/>
            <w:shd w:val="clear" w:color="auto" w:fill="auto"/>
            <w:tcMar>
              <w:top w:w="0" w:type="dxa"/>
              <w:left w:w="28" w:type="dxa"/>
              <w:bottom w:w="0" w:type="dxa"/>
              <w:right w:w="28" w:type="dxa"/>
            </w:tcMar>
            <w:hideMark/>
          </w:tcPr>
          <w:p w14:paraId="51B93D97"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ECI65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163</w:t>
            </w:r>
          </w:p>
        </w:tc>
        <w:tc>
          <w:tcPr>
            <w:tcW w:w="5670" w:type="dxa"/>
            <w:shd w:val="clear" w:color="auto" w:fill="auto"/>
            <w:tcMar>
              <w:top w:w="0" w:type="dxa"/>
              <w:left w:w="28" w:type="dxa"/>
              <w:bottom w:w="0" w:type="dxa"/>
              <w:right w:w="28" w:type="dxa"/>
            </w:tcMar>
            <w:hideMark/>
          </w:tcPr>
          <w:p w14:paraId="4A7CAE42"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เป้าหมายการพัฒนาที่ยั่งยืน</w:t>
            </w:r>
          </w:p>
        </w:tc>
        <w:tc>
          <w:tcPr>
            <w:tcW w:w="992" w:type="dxa"/>
            <w:shd w:val="clear" w:color="auto" w:fill="auto"/>
            <w:tcMar>
              <w:top w:w="0" w:type="dxa"/>
              <w:left w:w="28" w:type="dxa"/>
              <w:bottom w:w="0" w:type="dxa"/>
              <w:right w:w="28" w:type="dxa"/>
            </w:tcMar>
            <w:hideMark/>
          </w:tcPr>
          <w:p w14:paraId="2C36031A"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4</w:t>
            </w:r>
            <w:r w:rsidRPr="00AC544B">
              <w:rPr>
                <w:rFonts w:ascii="TH SarabunPSK" w:eastAsia="Sarabun" w:hAnsi="TH SarabunPSK" w:cs="TH SarabunPSK"/>
                <w:position w:val="-1"/>
                <w:cs/>
              </w:rPr>
              <w:t>)</w:t>
            </w:r>
          </w:p>
        </w:tc>
      </w:tr>
      <w:tr w:rsidR="00F90F2D" w:rsidRPr="00F90F2D" w14:paraId="1F4FC72B" w14:textId="77777777" w:rsidTr="00AC544B">
        <w:trPr>
          <w:trHeight w:val="284"/>
        </w:trPr>
        <w:tc>
          <w:tcPr>
            <w:tcW w:w="1319" w:type="dxa"/>
            <w:shd w:val="clear" w:color="auto" w:fill="auto"/>
            <w:tcMar>
              <w:top w:w="0" w:type="dxa"/>
              <w:left w:w="28" w:type="dxa"/>
              <w:bottom w:w="0" w:type="dxa"/>
              <w:right w:w="28" w:type="dxa"/>
            </w:tcMar>
          </w:tcPr>
          <w:p w14:paraId="3F3DAAAB"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tcPr>
          <w:p w14:paraId="3BC9300C"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Sustainable Development Goals</w:t>
            </w:r>
          </w:p>
          <w:p w14:paraId="3045129A" w14:textId="77777777" w:rsidR="00AE5877" w:rsidRPr="00AC544B" w:rsidRDefault="00AE5877" w:rsidP="00AC544B">
            <w:pPr>
              <w:suppressAutoHyphens/>
              <w:ind w:left="3" w:hangingChars="1" w:hanging="3"/>
              <w:contextualSpacing/>
              <w:jc w:val="thaiDistribute"/>
              <w:outlineLvl w:val="0"/>
              <w:rPr>
                <w:rFonts w:ascii="TH SarabunPSK" w:eastAsia="Sarabun" w:hAnsi="TH SarabunPSK" w:cs="TH SarabunPSK"/>
                <w:position w:val="-1"/>
                <w:sz w:val="28"/>
                <w:szCs w:val="28"/>
                <w:lang w:bidi="ar-SA"/>
              </w:rPr>
            </w:pPr>
          </w:p>
        </w:tc>
        <w:tc>
          <w:tcPr>
            <w:tcW w:w="992" w:type="dxa"/>
            <w:shd w:val="clear" w:color="auto" w:fill="auto"/>
            <w:tcMar>
              <w:top w:w="0" w:type="dxa"/>
              <w:left w:w="28" w:type="dxa"/>
              <w:bottom w:w="0" w:type="dxa"/>
              <w:right w:w="28" w:type="dxa"/>
            </w:tcMar>
          </w:tcPr>
          <w:p w14:paraId="64E77A68"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bl>
    <w:p w14:paraId="529878DD" w14:textId="77777777" w:rsidR="00E616DE" w:rsidRDefault="00F90F2D" w:rsidP="000F44CF">
      <w:pPr>
        <w:suppressAutoHyphens/>
        <w:contextualSpacing/>
        <w:jc w:val="thaiDistribute"/>
        <w:outlineLvl w:val="0"/>
        <w:rPr>
          <w:rFonts w:ascii="TH SarabunPSK" w:eastAsia="Sarabun" w:hAnsi="TH SarabunPSK" w:cs="TH SarabunPSK"/>
          <w:b/>
          <w:bCs/>
          <w:position w:val="-1"/>
        </w:rPr>
      </w:pPr>
      <w:r>
        <w:rPr>
          <w:rFonts w:ascii="TH SarabunPSK" w:eastAsia="Sarabun" w:hAnsi="TH SarabunPSK" w:cs="TH SarabunPSK"/>
          <w:b/>
          <w:bCs/>
          <w:position w:val="-1"/>
          <w:cs/>
        </w:rPr>
        <w:lastRenderedPageBreak/>
        <w:t xml:space="preserve">                 </w:t>
      </w:r>
      <w:r w:rsidR="0036731A">
        <w:rPr>
          <w:rFonts w:ascii="TH SarabunPSK" w:eastAsia="Sarabun" w:hAnsi="TH SarabunPSK" w:cs="TH SarabunPSK"/>
          <w:b/>
          <w:bCs/>
          <w:position w:val="-1"/>
          <w:cs/>
        </w:rPr>
        <w:tab/>
      </w:r>
      <w:bookmarkStart w:id="28" w:name="_Hlk95988720"/>
    </w:p>
    <w:p w14:paraId="3E6191A0" w14:textId="77777777" w:rsidR="00C942A4" w:rsidRDefault="000F44CF" w:rsidP="00E616DE">
      <w:pPr>
        <w:suppressAutoHyphens/>
        <w:ind w:left="720" w:firstLine="720"/>
        <w:contextualSpacing/>
        <w:jc w:val="thaiDistribute"/>
        <w:outlineLvl w:val="0"/>
        <w:rPr>
          <w:rFonts w:ascii="TH SarabunPSK" w:eastAsia="Sarabun" w:hAnsi="TH SarabunPSK" w:cs="TH SarabunPSK"/>
          <w:b/>
          <w:bCs/>
          <w:position w:val="-1"/>
        </w:rPr>
      </w:pPr>
      <w:r>
        <w:rPr>
          <w:rFonts w:ascii="TH SarabunPSK" w:eastAsia="Sarabun" w:hAnsi="TH SarabunPSK" w:cs="TH SarabunPSK"/>
          <w:b/>
          <w:bCs/>
          <w:position w:val="-1"/>
          <w:cs/>
        </w:rPr>
        <w:t xml:space="preserve"> </w:t>
      </w:r>
      <w:r w:rsidR="00C942A4">
        <w:rPr>
          <w:rFonts w:ascii="TH SarabunPSK" w:eastAsia="Sarabun" w:hAnsi="TH SarabunPSK" w:cs="TH SarabunPSK"/>
          <w:b/>
          <w:position w:val="-1"/>
          <w:lang w:bidi="ar-SA"/>
        </w:rPr>
        <w:t>1</w:t>
      </w:r>
      <w:r w:rsidR="00C942A4" w:rsidRPr="00C942A4">
        <w:rPr>
          <w:rFonts w:ascii="TH SarabunPSK" w:eastAsia="Sarabun" w:hAnsi="TH SarabunPSK" w:cs="TH SarabunPSK"/>
          <w:b/>
          <w:bCs/>
          <w:position w:val="-1"/>
          <w:cs/>
        </w:rPr>
        <w:t>.</w:t>
      </w:r>
      <w:r w:rsidR="00C942A4" w:rsidRPr="00C942A4">
        <w:rPr>
          <w:rFonts w:ascii="TH SarabunPSK" w:eastAsia="Sarabun" w:hAnsi="TH SarabunPSK" w:cs="TH SarabunPSK"/>
          <w:b/>
          <w:position w:val="-1"/>
          <w:lang w:bidi="ar-SA"/>
        </w:rPr>
        <w:t>7</w:t>
      </w:r>
      <w:r w:rsidR="0065215B">
        <w:rPr>
          <w:rFonts w:ascii="TH SarabunPSK" w:eastAsia="Sarabun" w:hAnsi="TH SarabunPSK" w:cs="TH SarabunPSK"/>
          <w:b/>
          <w:bCs/>
          <w:position w:val="-1"/>
          <w:cs/>
        </w:rPr>
        <w:t>)</w:t>
      </w:r>
      <w:r w:rsidR="00C942A4" w:rsidRPr="00C942A4">
        <w:rPr>
          <w:rFonts w:ascii="TH SarabunPSK" w:eastAsia="Sarabun" w:hAnsi="TH SarabunPSK" w:cs="TH SarabunPSK"/>
          <w:position w:val="-1"/>
          <w:cs/>
        </w:rPr>
        <w:t xml:space="preserve"> </w:t>
      </w:r>
      <w:r w:rsidR="00C942A4" w:rsidRPr="00C942A4">
        <w:rPr>
          <w:rFonts w:ascii="TH SarabunPSK" w:eastAsia="Sarabun" w:hAnsi="TH SarabunPSK" w:cs="TH SarabunPSK"/>
          <w:b/>
          <w:bCs/>
          <w:position w:val="-1"/>
          <w:cs/>
        </w:rPr>
        <w:t xml:space="preserve">กลุ่มวิชาเทคโนโลยีสารสนเทศ จำนวน </w:t>
      </w:r>
      <w:r w:rsidR="00691FB0">
        <w:rPr>
          <w:rFonts w:ascii="TH SarabunPSK" w:eastAsia="Sarabun" w:hAnsi="TH SarabunPSK" w:cs="TH SarabunPSK"/>
          <w:b/>
          <w:position w:val="-1"/>
          <w:lang w:bidi="ar-SA"/>
        </w:rPr>
        <w:t>5</w:t>
      </w:r>
      <w:r w:rsidR="00C942A4" w:rsidRPr="00C942A4">
        <w:rPr>
          <w:rFonts w:ascii="TH SarabunPSK" w:eastAsia="Sarabun" w:hAnsi="TH SarabunPSK" w:cs="TH SarabunPSK"/>
          <w:b/>
          <w:bCs/>
          <w:position w:val="-1"/>
          <w:cs/>
        </w:rPr>
        <w:t xml:space="preserve"> หน่วยกิต</w:t>
      </w:r>
    </w:p>
    <w:p w14:paraId="401C6AB6" w14:textId="77777777" w:rsidR="00C942A4" w:rsidRDefault="00C942A4" w:rsidP="00C942A4">
      <w:pPr>
        <w:suppressAutoHyphens/>
        <w:ind w:left="718" w:firstLine="722"/>
        <w:contextualSpacing/>
        <w:jc w:val="thaiDistribute"/>
        <w:outlineLvl w:val="0"/>
        <w:rPr>
          <w:rFonts w:ascii="TH SarabunPSK" w:eastAsia="Sarabun" w:hAnsi="TH SarabunPSK" w:cs="TH SarabunPSK"/>
          <w:b/>
          <w:bCs/>
          <w:position w:val="-1"/>
        </w:rPr>
      </w:pPr>
      <w:r>
        <w:rPr>
          <w:rFonts w:ascii="TH SarabunPSK" w:eastAsia="Sarabun" w:hAnsi="TH SarabunPSK" w:cs="TH SarabunPSK"/>
          <w:b/>
          <w:bCs/>
          <w:position w:val="-1"/>
        </w:rPr>
        <w:t xml:space="preserve">       Information Technology </w:t>
      </w:r>
      <w:r w:rsidR="00691FB0">
        <w:rPr>
          <w:rFonts w:ascii="TH SarabunPSK" w:eastAsia="Sarabun" w:hAnsi="TH SarabunPSK" w:cs="TH SarabunPSK"/>
          <w:b/>
          <w:bCs/>
          <w:position w:val="-1"/>
        </w:rPr>
        <w:t>5</w:t>
      </w:r>
      <w:r>
        <w:rPr>
          <w:rFonts w:ascii="TH SarabunPSK" w:eastAsia="Sarabun" w:hAnsi="TH SarabunPSK" w:cs="TH SarabunPSK"/>
          <w:b/>
          <w:bCs/>
          <w:position w:val="-1"/>
        </w:rPr>
        <w:t xml:space="preserve"> credits</w:t>
      </w:r>
    </w:p>
    <w:tbl>
      <w:tblPr>
        <w:tblW w:w="7980" w:type="dxa"/>
        <w:tblInd w:w="1228" w:type="dxa"/>
        <w:tblLayout w:type="fixed"/>
        <w:tblLook w:val="0400" w:firstRow="0" w:lastRow="0" w:firstColumn="0" w:lastColumn="0" w:noHBand="0" w:noVBand="1"/>
      </w:tblPr>
      <w:tblGrid>
        <w:gridCol w:w="1352"/>
        <w:gridCol w:w="5636"/>
        <w:gridCol w:w="992"/>
      </w:tblGrid>
      <w:tr w:rsidR="00F90F2D" w:rsidRPr="00F90F2D" w14:paraId="01431CC3" w14:textId="77777777" w:rsidTr="00AC544B">
        <w:trPr>
          <w:trHeight w:val="284"/>
        </w:trPr>
        <w:tc>
          <w:tcPr>
            <w:tcW w:w="1352" w:type="dxa"/>
            <w:shd w:val="clear" w:color="auto" w:fill="auto"/>
            <w:tcMar>
              <w:top w:w="0" w:type="dxa"/>
              <w:left w:w="28" w:type="dxa"/>
              <w:bottom w:w="0" w:type="dxa"/>
              <w:right w:w="28" w:type="dxa"/>
            </w:tcMar>
            <w:hideMark/>
          </w:tcPr>
          <w:p w14:paraId="1D369BD1"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rPr>
            </w:pPr>
            <w:r w:rsidRPr="00AC544B">
              <w:rPr>
                <w:rFonts w:ascii="TH SarabunPSK" w:eastAsia="Times New Roman" w:hAnsi="TH SarabunPSK" w:cs="TH SarabunPSK"/>
                <w:position w:val="-1"/>
                <w:lang w:bidi="ar-SA"/>
              </w:rPr>
              <w:t>IFT65</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171</w:t>
            </w:r>
          </w:p>
        </w:tc>
        <w:tc>
          <w:tcPr>
            <w:tcW w:w="5637" w:type="dxa"/>
            <w:shd w:val="clear" w:color="auto" w:fill="auto"/>
            <w:tcMar>
              <w:top w:w="0" w:type="dxa"/>
              <w:left w:w="28" w:type="dxa"/>
              <w:bottom w:w="0" w:type="dxa"/>
              <w:right w:w="28" w:type="dxa"/>
            </w:tcMar>
            <w:hideMark/>
          </w:tcPr>
          <w:p w14:paraId="53045048"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rPr>
            </w:pPr>
            <w:r w:rsidRPr="00AC544B">
              <w:rPr>
                <w:rFonts w:ascii="TH SarabunPSK" w:eastAsia="Sarabun" w:hAnsi="TH SarabunPSK" w:cs="TH SarabunPSK"/>
                <w:position w:val="-1"/>
                <w:cs/>
              </w:rPr>
              <w:t>เทคโนโลยีสารสนเทศในยุคดิจิทัล</w:t>
            </w:r>
          </w:p>
        </w:tc>
        <w:tc>
          <w:tcPr>
            <w:tcW w:w="992" w:type="dxa"/>
            <w:shd w:val="clear" w:color="auto" w:fill="auto"/>
            <w:tcMar>
              <w:top w:w="0" w:type="dxa"/>
              <w:left w:w="28" w:type="dxa"/>
              <w:bottom w:w="0" w:type="dxa"/>
              <w:right w:w="28" w:type="dxa"/>
            </w:tcMar>
            <w:hideMark/>
          </w:tcPr>
          <w:p w14:paraId="6788AC33"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4</w:t>
            </w:r>
            <w:r w:rsidRPr="00AC544B">
              <w:rPr>
                <w:rFonts w:ascii="TH SarabunPSK" w:eastAsia="Sarabun" w:hAnsi="TH SarabunPSK" w:cs="TH SarabunPSK"/>
                <w:position w:val="-1"/>
                <w:cs/>
              </w:rPr>
              <w:t>)*</w:t>
            </w:r>
          </w:p>
        </w:tc>
      </w:tr>
      <w:tr w:rsidR="00F90F2D" w:rsidRPr="00F90F2D" w14:paraId="30B13A44" w14:textId="77777777" w:rsidTr="00AC544B">
        <w:trPr>
          <w:trHeight w:val="284"/>
        </w:trPr>
        <w:tc>
          <w:tcPr>
            <w:tcW w:w="1352" w:type="dxa"/>
            <w:shd w:val="clear" w:color="auto" w:fill="auto"/>
            <w:tcMar>
              <w:top w:w="0" w:type="dxa"/>
              <w:left w:w="28" w:type="dxa"/>
              <w:bottom w:w="0" w:type="dxa"/>
              <w:right w:w="28" w:type="dxa"/>
            </w:tcMar>
          </w:tcPr>
          <w:p w14:paraId="06B31E77" w14:textId="77777777" w:rsidR="00F90F2D" w:rsidRPr="00AC544B" w:rsidRDefault="00F90F2D" w:rsidP="00AC544B">
            <w:pPr>
              <w:tabs>
                <w:tab w:val="left" w:pos="360"/>
                <w:tab w:val="left" w:pos="900"/>
                <w:tab w:val="left" w:pos="6480"/>
              </w:tabs>
              <w:suppressAutoHyphens/>
              <w:ind w:hanging="1"/>
              <w:jc w:val="thaiDistribute"/>
              <w:outlineLvl w:val="0"/>
              <w:rPr>
                <w:rFonts w:ascii="TH SarabunPSK" w:eastAsia="Sarabun" w:hAnsi="TH SarabunPSK" w:cs="TH SarabunPSK"/>
                <w:position w:val="-1"/>
                <w:lang w:bidi="ar-SA"/>
              </w:rPr>
            </w:pPr>
          </w:p>
        </w:tc>
        <w:tc>
          <w:tcPr>
            <w:tcW w:w="5637" w:type="dxa"/>
            <w:shd w:val="clear" w:color="auto" w:fill="auto"/>
            <w:tcMar>
              <w:top w:w="0" w:type="dxa"/>
              <w:left w:w="28" w:type="dxa"/>
              <w:bottom w:w="0" w:type="dxa"/>
              <w:right w:w="28" w:type="dxa"/>
            </w:tcMar>
            <w:hideMark/>
          </w:tcPr>
          <w:p w14:paraId="20A4627F" w14:textId="77777777" w:rsidR="00F90F2D" w:rsidRPr="00AC544B" w:rsidRDefault="00F90F2D" w:rsidP="00AC544B">
            <w:pPr>
              <w:suppressAutoHyphens/>
              <w:ind w:left="3" w:hangingChars="1" w:hanging="3"/>
              <w:jc w:val="thaiDistribute"/>
              <w:outlineLvl w:val="0"/>
              <w:rPr>
                <w:rFonts w:ascii="TH SarabunPSK" w:eastAsia="Sarabun" w:hAnsi="TH SarabunPSK" w:cs="TH SarabunPSK"/>
                <w:position w:val="-1"/>
              </w:rPr>
            </w:pPr>
            <w:r w:rsidRPr="00AC544B">
              <w:rPr>
                <w:rFonts w:ascii="TH SarabunPSK" w:eastAsia="Sarabun" w:hAnsi="TH SarabunPSK" w:cs="TH SarabunPSK"/>
                <w:position w:val="-1"/>
              </w:rPr>
              <w:t>Information Technology in Digital Era</w:t>
            </w:r>
          </w:p>
          <w:p w14:paraId="5D636802" w14:textId="77777777" w:rsidR="00AE5877" w:rsidRPr="00AC544B" w:rsidRDefault="00AE5877" w:rsidP="00AC544B">
            <w:pPr>
              <w:suppressAutoHyphens/>
              <w:ind w:left="3" w:hangingChars="1" w:hanging="3"/>
              <w:jc w:val="thaiDistribute"/>
              <w:outlineLvl w:val="0"/>
              <w:rPr>
                <w:rFonts w:ascii="TH SarabunPSK" w:eastAsia="Sarabun" w:hAnsi="TH SarabunPSK" w:cs="TH SarabunPSK"/>
                <w:position w:val="-1"/>
              </w:rPr>
            </w:pPr>
          </w:p>
        </w:tc>
        <w:tc>
          <w:tcPr>
            <w:tcW w:w="992" w:type="dxa"/>
            <w:shd w:val="clear" w:color="auto" w:fill="auto"/>
            <w:tcMar>
              <w:top w:w="0" w:type="dxa"/>
              <w:left w:w="28" w:type="dxa"/>
              <w:bottom w:w="0" w:type="dxa"/>
              <w:right w:w="28" w:type="dxa"/>
            </w:tcMar>
          </w:tcPr>
          <w:p w14:paraId="4999E9F5"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r>
    </w:tbl>
    <w:p w14:paraId="1A150983" w14:textId="77777777" w:rsidR="00E616DE" w:rsidRDefault="00C942A4" w:rsidP="00C942A4">
      <w:pPr>
        <w:tabs>
          <w:tab w:val="left" w:pos="851"/>
        </w:tabs>
        <w:suppressAutoHyphens/>
        <w:ind w:left="3" w:hangingChars="1" w:hanging="3"/>
        <w:jc w:val="thaiDistribute"/>
        <w:outlineLvl w:val="0"/>
        <w:rPr>
          <w:rFonts w:ascii="TH SarabunPSK" w:eastAsia="Sarabun" w:hAnsi="TH SarabunPSK" w:cs="TH SarabunPSK"/>
          <w:b/>
          <w:bCs/>
          <w:position w:val="-1"/>
        </w:rPr>
      </w:pPr>
      <w:r w:rsidRPr="00C942A4">
        <w:rPr>
          <w:rFonts w:ascii="TH SarabunPSK" w:eastAsia="Sarabun" w:hAnsi="TH SarabunPSK" w:cs="TH SarabunPSK"/>
          <w:b/>
          <w:position w:val="-1"/>
          <w:lang w:bidi="ar-SA"/>
        </w:rPr>
        <w:tab/>
      </w:r>
      <w:r w:rsidRPr="00C942A4">
        <w:rPr>
          <w:rFonts w:ascii="TH SarabunPSK" w:eastAsia="Sarabun" w:hAnsi="TH SarabunPSK" w:cs="TH SarabunPSK"/>
          <w:b/>
          <w:position w:val="-1"/>
          <w:lang w:bidi="ar-SA"/>
        </w:rPr>
        <w:tab/>
      </w:r>
      <w:r>
        <w:rPr>
          <w:rFonts w:ascii="TH SarabunPSK" w:eastAsia="Sarabun" w:hAnsi="TH SarabunPSK" w:cs="TH SarabunPSK"/>
          <w:b/>
          <w:position w:val="-1"/>
          <w:lang w:bidi="ar-SA"/>
        </w:rPr>
        <w:tab/>
      </w:r>
      <w:r>
        <w:rPr>
          <w:rFonts w:ascii="TH SarabunPSK" w:eastAsia="Sarabun" w:hAnsi="TH SarabunPSK" w:cs="TH SarabunPSK"/>
          <w:b/>
          <w:bCs/>
          <w:position w:val="-1"/>
          <w:cs/>
        </w:rPr>
        <w:t xml:space="preserve">  </w:t>
      </w:r>
    </w:p>
    <w:p w14:paraId="341AB305" w14:textId="77777777" w:rsidR="00C942A4" w:rsidRDefault="00E616DE" w:rsidP="00C942A4">
      <w:pPr>
        <w:tabs>
          <w:tab w:val="left" w:pos="851"/>
        </w:tabs>
        <w:suppressAutoHyphens/>
        <w:ind w:left="3" w:hangingChars="1" w:hanging="3"/>
        <w:jc w:val="thaiDistribute"/>
        <w:outlineLvl w:val="0"/>
        <w:rPr>
          <w:rFonts w:ascii="TH SarabunPSK" w:eastAsia="Sarabun" w:hAnsi="TH SarabunPSK" w:cs="TH SarabunPSK"/>
          <w:b/>
          <w:bCs/>
          <w:position w:val="-1"/>
        </w:rPr>
      </w:pPr>
      <w:r>
        <w:rPr>
          <w:rFonts w:ascii="TH SarabunPSK" w:eastAsia="Sarabun" w:hAnsi="TH SarabunPSK" w:cs="TH SarabunPSK"/>
          <w:b/>
          <w:bCs/>
          <w:position w:val="-1"/>
          <w:cs/>
        </w:rPr>
        <w:tab/>
      </w:r>
      <w:r>
        <w:rPr>
          <w:rFonts w:ascii="TH SarabunPSK" w:eastAsia="Sarabun" w:hAnsi="TH SarabunPSK" w:cs="TH SarabunPSK"/>
          <w:b/>
          <w:bCs/>
          <w:position w:val="-1"/>
          <w:cs/>
        </w:rPr>
        <w:tab/>
      </w:r>
      <w:r>
        <w:rPr>
          <w:rFonts w:ascii="TH SarabunPSK" w:eastAsia="Sarabun" w:hAnsi="TH SarabunPSK" w:cs="TH SarabunPSK"/>
          <w:b/>
          <w:bCs/>
          <w:position w:val="-1"/>
          <w:cs/>
        </w:rPr>
        <w:tab/>
      </w:r>
      <w:r w:rsidR="00C942A4">
        <w:rPr>
          <w:rFonts w:ascii="TH SarabunPSK" w:eastAsia="Sarabun" w:hAnsi="TH SarabunPSK" w:cs="TH SarabunPSK"/>
          <w:b/>
          <w:position w:val="-1"/>
          <w:lang w:bidi="ar-SA"/>
        </w:rPr>
        <w:t>1</w:t>
      </w:r>
      <w:r w:rsidR="00C942A4" w:rsidRPr="00C942A4">
        <w:rPr>
          <w:rFonts w:ascii="TH SarabunPSK" w:eastAsia="Sarabun" w:hAnsi="TH SarabunPSK" w:cs="TH SarabunPSK"/>
          <w:b/>
          <w:bCs/>
          <w:position w:val="-1"/>
          <w:cs/>
        </w:rPr>
        <w:t>.</w:t>
      </w:r>
      <w:r w:rsidR="00C942A4" w:rsidRPr="00C942A4">
        <w:rPr>
          <w:rFonts w:ascii="TH SarabunPSK" w:eastAsia="Sarabun" w:hAnsi="TH SarabunPSK" w:cs="TH SarabunPSK"/>
          <w:b/>
          <w:position w:val="-1"/>
          <w:lang w:bidi="ar-SA"/>
        </w:rPr>
        <w:t>7</w:t>
      </w:r>
      <w:r w:rsidR="00C942A4" w:rsidRPr="00C942A4">
        <w:rPr>
          <w:rFonts w:ascii="TH SarabunPSK" w:eastAsia="Sarabun" w:hAnsi="TH SarabunPSK" w:cs="TH SarabunPSK"/>
          <w:b/>
          <w:bCs/>
          <w:position w:val="-1"/>
          <w:cs/>
        </w:rPr>
        <w:t>.</w:t>
      </w:r>
      <w:r w:rsidR="00C942A4" w:rsidRPr="00C942A4">
        <w:rPr>
          <w:rFonts w:ascii="TH SarabunPSK" w:eastAsia="Sarabun" w:hAnsi="TH SarabunPSK" w:cs="TH SarabunPSK"/>
          <w:b/>
          <w:position w:val="-1"/>
          <w:lang w:bidi="ar-SA"/>
        </w:rPr>
        <w:t>1</w:t>
      </w:r>
      <w:r w:rsidR="00C942A4" w:rsidRPr="00C942A4">
        <w:rPr>
          <w:rFonts w:ascii="TH SarabunPSK" w:eastAsia="Sarabun" w:hAnsi="TH SarabunPSK" w:cs="TH SarabunPSK"/>
          <w:b/>
          <w:bCs/>
          <w:position w:val="-1"/>
          <w:cs/>
        </w:rPr>
        <w:t xml:space="preserve"> กลุ่มวิชาสำนักงานอิเล็กทรอนิกส์ จำนวน </w:t>
      </w:r>
      <w:r w:rsidR="00AE5877">
        <w:rPr>
          <w:rFonts w:ascii="TH SarabunPSK" w:eastAsia="Sarabun" w:hAnsi="TH SarabunPSK" w:cs="TH SarabunPSK" w:hint="cs"/>
          <w:b/>
          <w:position w:val="-1"/>
          <w:cs/>
        </w:rPr>
        <w:t>3</w:t>
      </w:r>
      <w:r w:rsidR="00C942A4" w:rsidRPr="00C942A4">
        <w:rPr>
          <w:rFonts w:ascii="TH SarabunPSK" w:eastAsia="Sarabun" w:hAnsi="TH SarabunPSK" w:cs="TH SarabunPSK"/>
          <w:b/>
          <w:bCs/>
          <w:position w:val="-1"/>
          <w:cs/>
        </w:rPr>
        <w:t xml:space="preserve"> หน่วยกิต</w:t>
      </w:r>
    </w:p>
    <w:p w14:paraId="7F5284C7" w14:textId="77777777" w:rsidR="00C942A4" w:rsidRPr="00C942A4" w:rsidRDefault="00C942A4" w:rsidP="00C942A4">
      <w:pPr>
        <w:tabs>
          <w:tab w:val="left" w:pos="851"/>
        </w:tabs>
        <w:suppressAutoHyphens/>
        <w:ind w:left="3" w:hangingChars="1" w:hanging="3"/>
        <w:jc w:val="thaiDistribute"/>
        <w:outlineLvl w:val="0"/>
        <w:rPr>
          <w:rFonts w:ascii="TH SarabunPSK" w:eastAsia="Sarabun" w:hAnsi="TH SarabunPSK" w:cs="TH SarabunPSK"/>
          <w:b/>
          <w:position w:val="-1"/>
          <w:rtl/>
          <w:cs/>
          <w:lang w:bidi="ar-SA"/>
        </w:rPr>
      </w:pPr>
      <w:r>
        <w:rPr>
          <w:rFonts w:ascii="TH SarabunPSK" w:eastAsia="Sarabun" w:hAnsi="TH SarabunPSK" w:cs="TH SarabunPSK"/>
          <w:b/>
          <w:bCs/>
          <w:position w:val="-1"/>
          <w:cs/>
        </w:rPr>
        <w:t xml:space="preserve">                            </w:t>
      </w:r>
      <w:r>
        <w:rPr>
          <w:rFonts w:ascii="TH SarabunPSK" w:eastAsia="Sarabun" w:hAnsi="TH SarabunPSK" w:cs="TH SarabunPSK" w:hint="cs"/>
          <w:b/>
          <w:bCs/>
          <w:position w:val="-1"/>
          <w:cs/>
        </w:rPr>
        <w:t xml:space="preserve">  </w:t>
      </w:r>
      <w:bookmarkStart w:id="29" w:name="_Hlk97797177"/>
      <w:r>
        <w:rPr>
          <w:rFonts w:ascii="TH SarabunPSK" w:eastAsia="Sarabun" w:hAnsi="TH SarabunPSK" w:cs="TH SarabunPSK"/>
          <w:b/>
          <w:bCs/>
          <w:position w:val="-1"/>
        </w:rPr>
        <w:t>Electronic office</w:t>
      </w:r>
      <w:r w:rsidR="003F7A29">
        <w:rPr>
          <w:rFonts w:ascii="TH SarabunPSK" w:eastAsia="Sarabun" w:hAnsi="TH SarabunPSK" w:cs="TH SarabunPSK"/>
          <w:b/>
          <w:bCs/>
          <w:position w:val="-1"/>
          <w:cs/>
        </w:rPr>
        <w:t xml:space="preserve"> </w:t>
      </w:r>
      <w:bookmarkEnd w:id="29"/>
      <w:r w:rsidR="00AE5877">
        <w:rPr>
          <w:rFonts w:ascii="TH SarabunPSK" w:eastAsia="Sarabun" w:hAnsi="TH SarabunPSK" w:cs="TH SarabunPSK" w:hint="cs"/>
          <w:b/>
          <w:bCs/>
          <w:position w:val="-1"/>
          <w:cs/>
        </w:rPr>
        <w:t xml:space="preserve">3 </w:t>
      </w:r>
      <w:r w:rsidR="003F7A29">
        <w:rPr>
          <w:rFonts w:ascii="TH SarabunPSK" w:eastAsia="Sarabun" w:hAnsi="TH SarabunPSK" w:cs="TH SarabunPSK"/>
          <w:b/>
          <w:bCs/>
          <w:position w:val="-1"/>
        </w:rPr>
        <w:t>credits</w:t>
      </w:r>
      <w:r>
        <w:rPr>
          <w:rFonts w:ascii="TH SarabunPSK" w:eastAsia="Sarabun" w:hAnsi="TH SarabunPSK" w:cs="TH SarabunPSK"/>
          <w:b/>
          <w:bCs/>
          <w:position w:val="-1"/>
          <w:cs/>
        </w:rPr>
        <w:t xml:space="preserve"> </w:t>
      </w:r>
    </w:p>
    <w:tbl>
      <w:tblPr>
        <w:tblW w:w="7980" w:type="dxa"/>
        <w:tblInd w:w="1228" w:type="dxa"/>
        <w:tblLayout w:type="fixed"/>
        <w:tblLook w:val="0400" w:firstRow="0" w:lastRow="0" w:firstColumn="0" w:lastColumn="0" w:noHBand="0" w:noVBand="1"/>
      </w:tblPr>
      <w:tblGrid>
        <w:gridCol w:w="1352"/>
        <w:gridCol w:w="5636"/>
        <w:gridCol w:w="992"/>
      </w:tblGrid>
      <w:tr w:rsidR="00F90F2D" w:rsidRPr="00F90F2D" w14:paraId="3540EE5F" w14:textId="77777777" w:rsidTr="00AC544B">
        <w:trPr>
          <w:trHeight w:val="284"/>
        </w:trPr>
        <w:tc>
          <w:tcPr>
            <w:tcW w:w="1352" w:type="dxa"/>
            <w:shd w:val="clear" w:color="auto" w:fill="auto"/>
            <w:tcMar>
              <w:top w:w="0" w:type="dxa"/>
              <w:left w:w="28" w:type="dxa"/>
              <w:bottom w:w="0" w:type="dxa"/>
              <w:right w:w="28" w:type="dxa"/>
            </w:tcMar>
            <w:hideMark/>
          </w:tcPr>
          <w:p w14:paraId="1BBCCED1" w14:textId="77777777" w:rsidR="00F90F2D" w:rsidRPr="00AC544B" w:rsidRDefault="00C942A4"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AC544B">
              <w:rPr>
                <w:rFonts w:ascii="TH SarabunPSK" w:eastAsia="Sarabun" w:hAnsi="TH SarabunPSK" w:cs="TH SarabunPSK"/>
                <w:b/>
                <w:position w:val="-1"/>
                <w:lang w:bidi="ar-SA"/>
              </w:rPr>
              <w:tab/>
            </w:r>
            <w:r w:rsidR="00F90F2D" w:rsidRPr="00AC544B">
              <w:rPr>
                <w:rFonts w:ascii="TH SarabunPSK" w:eastAsia="Times New Roman" w:hAnsi="TH SarabunPSK" w:cs="TH SarabunPSK"/>
                <w:position w:val="-1"/>
                <w:lang w:bidi="ar-SA"/>
              </w:rPr>
              <w:t>IFT65</w:t>
            </w:r>
            <w:r w:rsidR="00F90F2D" w:rsidRPr="00AC544B">
              <w:rPr>
                <w:rFonts w:ascii="TH SarabunPSK" w:eastAsia="Times New Roman" w:hAnsi="TH SarabunPSK" w:cs="TH SarabunPSK"/>
                <w:position w:val="-1"/>
                <w:cs/>
              </w:rPr>
              <w:t>-</w:t>
            </w:r>
            <w:r w:rsidR="00F90F2D" w:rsidRPr="00AC544B">
              <w:rPr>
                <w:rFonts w:ascii="TH SarabunPSK" w:eastAsia="Times New Roman" w:hAnsi="TH SarabunPSK" w:cs="TH SarabunPSK"/>
                <w:position w:val="-1"/>
                <w:lang w:bidi="ar-SA"/>
              </w:rPr>
              <w:t>172</w:t>
            </w:r>
          </w:p>
        </w:tc>
        <w:tc>
          <w:tcPr>
            <w:tcW w:w="5636" w:type="dxa"/>
            <w:shd w:val="clear" w:color="auto" w:fill="auto"/>
            <w:tcMar>
              <w:top w:w="0" w:type="dxa"/>
              <w:left w:w="28" w:type="dxa"/>
              <w:bottom w:w="0" w:type="dxa"/>
              <w:right w:w="28" w:type="dxa"/>
            </w:tcMar>
            <w:hideMark/>
          </w:tcPr>
          <w:p w14:paraId="3556D99B" w14:textId="77777777" w:rsidR="00F90F2D" w:rsidRPr="00AC544B" w:rsidRDefault="00691FB0" w:rsidP="00AC544B">
            <w:pPr>
              <w:suppressAutoHyphens/>
              <w:ind w:left="3" w:hangingChars="1" w:hanging="3"/>
              <w:jc w:val="thaiDistribute"/>
              <w:outlineLvl w:val="0"/>
              <w:rPr>
                <w:rFonts w:ascii="TH SarabunPSK" w:eastAsia="Sarabun" w:hAnsi="TH SarabunPSK" w:cs="TH SarabunPSK"/>
                <w:position w:val="-1"/>
                <w:highlight w:val="yellow"/>
                <w:cs/>
              </w:rPr>
            </w:pPr>
            <w:r w:rsidRPr="00AC544B">
              <w:rPr>
                <w:rFonts w:ascii="TH SarabunPSK" w:eastAsia="Sarabun" w:hAnsi="TH SarabunPSK" w:cs="TH SarabunPSK"/>
                <w:position w:val="-1"/>
                <w:cs/>
              </w:rPr>
              <w:t>ซอฟตแวรสํานักงานอิเล็กทรอนิก</w:t>
            </w:r>
            <w:r w:rsidRPr="00AC544B">
              <w:rPr>
                <w:rFonts w:ascii="TH SarabunPSK" w:eastAsia="Sarabun" w:hAnsi="TH SarabunPSK" w:cs="TH SarabunPSK" w:hint="cs"/>
                <w:position w:val="-1"/>
                <w:cs/>
              </w:rPr>
              <w:t>ส์</w:t>
            </w:r>
          </w:p>
        </w:tc>
        <w:tc>
          <w:tcPr>
            <w:tcW w:w="992" w:type="dxa"/>
            <w:shd w:val="clear" w:color="auto" w:fill="auto"/>
            <w:tcMar>
              <w:top w:w="0" w:type="dxa"/>
              <w:left w:w="28" w:type="dxa"/>
              <w:bottom w:w="0" w:type="dxa"/>
              <w:right w:w="28" w:type="dxa"/>
            </w:tcMar>
            <w:hideMark/>
          </w:tcPr>
          <w:p w14:paraId="5FE6D331" w14:textId="77777777" w:rsidR="00F90F2D" w:rsidRPr="00AC544B" w:rsidRDefault="00691FB0"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3</w:t>
            </w:r>
            <w:r w:rsidR="00F90F2D"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00F90F2D"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6</w:t>
            </w:r>
            <w:r w:rsidR="00F90F2D"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3</w:t>
            </w:r>
            <w:r w:rsidR="00F90F2D" w:rsidRPr="00AC544B">
              <w:rPr>
                <w:rFonts w:ascii="TH SarabunPSK" w:eastAsia="Sarabun" w:hAnsi="TH SarabunPSK" w:cs="TH SarabunPSK"/>
                <w:position w:val="-1"/>
                <w:cs/>
              </w:rPr>
              <w:t>)</w:t>
            </w:r>
          </w:p>
        </w:tc>
      </w:tr>
      <w:tr w:rsidR="00F90F2D" w:rsidRPr="00F90F2D" w14:paraId="30CCBFB4" w14:textId="77777777" w:rsidTr="00AC544B">
        <w:trPr>
          <w:trHeight w:val="284"/>
        </w:trPr>
        <w:tc>
          <w:tcPr>
            <w:tcW w:w="1352" w:type="dxa"/>
            <w:shd w:val="clear" w:color="auto" w:fill="auto"/>
            <w:tcMar>
              <w:top w:w="0" w:type="dxa"/>
              <w:left w:w="28" w:type="dxa"/>
              <w:bottom w:w="0" w:type="dxa"/>
              <w:right w:w="28" w:type="dxa"/>
            </w:tcMar>
          </w:tcPr>
          <w:p w14:paraId="170577C0"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c>
          <w:tcPr>
            <w:tcW w:w="5636" w:type="dxa"/>
            <w:shd w:val="clear" w:color="auto" w:fill="auto"/>
            <w:tcMar>
              <w:top w:w="0" w:type="dxa"/>
              <w:left w:w="28" w:type="dxa"/>
              <w:bottom w:w="0" w:type="dxa"/>
              <w:right w:w="28" w:type="dxa"/>
            </w:tcMar>
            <w:hideMark/>
          </w:tcPr>
          <w:p w14:paraId="47CFADEE" w14:textId="77777777" w:rsidR="00F90F2D" w:rsidRPr="00AC544B" w:rsidRDefault="00691FB0" w:rsidP="00AC544B">
            <w:pPr>
              <w:suppressAutoHyphens/>
              <w:ind w:left="3" w:hangingChars="1" w:hanging="3"/>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Electronic Office Software</w:t>
            </w:r>
          </w:p>
          <w:p w14:paraId="0550719C" w14:textId="77777777" w:rsidR="00AE5877" w:rsidRPr="00AC544B" w:rsidRDefault="00AE5877" w:rsidP="00AC544B">
            <w:pPr>
              <w:suppressAutoHyphens/>
              <w:ind w:left="3" w:hangingChars="1" w:hanging="3"/>
              <w:jc w:val="thaiDistribute"/>
              <w:outlineLvl w:val="0"/>
              <w:rPr>
                <w:rFonts w:ascii="TH SarabunPSK" w:eastAsia="Sarabun" w:hAnsi="TH SarabunPSK" w:cs="TH SarabunPSK"/>
                <w:position w:val="-1"/>
                <w:highlight w:val="yellow"/>
                <w:lang w:bidi="ar-SA"/>
              </w:rPr>
            </w:pPr>
          </w:p>
        </w:tc>
        <w:tc>
          <w:tcPr>
            <w:tcW w:w="992" w:type="dxa"/>
            <w:shd w:val="clear" w:color="auto" w:fill="auto"/>
            <w:tcMar>
              <w:top w:w="0" w:type="dxa"/>
              <w:left w:w="28" w:type="dxa"/>
              <w:bottom w:w="0" w:type="dxa"/>
              <w:right w:w="28" w:type="dxa"/>
            </w:tcMar>
          </w:tcPr>
          <w:p w14:paraId="7A232198"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r>
    </w:tbl>
    <w:p w14:paraId="39E31D0E" w14:textId="77777777" w:rsidR="00E616DE" w:rsidRDefault="00C942A4" w:rsidP="003F7A29">
      <w:pPr>
        <w:suppressAutoHyphens/>
        <w:ind w:firstLineChars="220" w:firstLine="707"/>
        <w:jc w:val="thaiDistribute"/>
        <w:outlineLvl w:val="0"/>
        <w:rPr>
          <w:rFonts w:ascii="TH SarabunPSK" w:eastAsia="Sarabun" w:hAnsi="TH SarabunPSK" w:cs="TH SarabunPSK"/>
          <w:b/>
          <w:position w:val="-1"/>
          <w:lang w:bidi="ar-SA"/>
        </w:rPr>
      </w:pPr>
      <w:r w:rsidRPr="00C942A4">
        <w:rPr>
          <w:rFonts w:ascii="TH SarabunPSK" w:eastAsia="Sarabun" w:hAnsi="TH SarabunPSK" w:cs="TH SarabunPSK"/>
          <w:b/>
          <w:position w:val="-1"/>
          <w:lang w:bidi="ar-SA"/>
        </w:rPr>
        <w:tab/>
      </w:r>
      <w:r w:rsidRPr="00C942A4">
        <w:rPr>
          <w:rFonts w:ascii="TH SarabunPSK" w:eastAsia="Sarabun" w:hAnsi="TH SarabunPSK" w:cs="TH SarabunPSK"/>
          <w:b/>
          <w:position w:val="-1"/>
          <w:lang w:bidi="ar-SA"/>
        </w:rPr>
        <w:tab/>
      </w:r>
      <w:r w:rsidR="003F7A29">
        <w:rPr>
          <w:rFonts w:ascii="TH SarabunPSK" w:eastAsia="Sarabun" w:hAnsi="TH SarabunPSK" w:cs="TH SarabunPSK"/>
          <w:b/>
          <w:position w:val="-1"/>
          <w:lang w:bidi="ar-SA"/>
        </w:rPr>
        <w:t xml:space="preserve">  </w:t>
      </w:r>
    </w:p>
    <w:p w14:paraId="58DE728F" w14:textId="77777777" w:rsidR="00C942A4" w:rsidRDefault="003F7A29" w:rsidP="00E616DE">
      <w:pPr>
        <w:suppressAutoHyphens/>
        <w:ind w:left="720" w:firstLineChars="225" w:firstLine="723"/>
        <w:jc w:val="thaiDistribute"/>
        <w:outlineLvl w:val="0"/>
        <w:rPr>
          <w:rFonts w:ascii="TH SarabunPSK" w:eastAsia="Sarabun" w:hAnsi="TH SarabunPSK" w:cs="TH SarabunPSK"/>
          <w:b/>
          <w:bCs/>
          <w:position w:val="-1"/>
        </w:rPr>
      </w:pPr>
      <w:r>
        <w:rPr>
          <w:rFonts w:ascii="TH SarabunPSK" w:eastAsia="Sarabun" w:hAnsi="TH SarabunPSK" w:cs="TH SarabunPSK"/>
          <w:b/>
          <w:position w:val="-1"/>
          <w:lang w:bidi="ar-SA"/>
        </w:rPr>
        <w:t>1</w:t>
      </w:r>
      <w:r w:rsidR="00C942A4" w:rsidRPr="00C942A4">
        <w:rPr>
          <w:rFonts w:ascii="TH SarabunPSK" w:eastAsia="Sarabun" w:hAnsi="TH SarabunPSK" w:cs="TH SarabunPSK"/>
          <w:b/>
          <w:bCs/>
          <w:position w:val="-1"/>
          <w:cs/>
        </w:rPr>
        <w:t>.</w:t>
      </w:r>
      <w:r w:rsidR="00C942A4" w:rsidRPr="00C942A4">
        <w:rPr>
          <w:rFonts w:ascii="TH SarabunPSK" w:eastAsia="Sarabun" w:hAnsi="TH SarabunPSK" w:cs="TH SarabunPSK"/>
          <w:b/>
          <w:position w:val="-1"/>
          <w:lang w:bidi="ar-SA"/>
        </w:rPr>
        <w:t>7</w:t>
      </w:r>
      <w:r w:rsidR="00C942A4" w:rsidRPr="00C942A4">
        <w:rPr>
          <w:rFonts w:ascii="TH SarabunPSK" w:eastAsia="Sarabun" w:hAnsi="TH SarabunPSK" w:cs="TH SarabunPSK"/>
          <w:b/>
          <w:bCs/>
          <w:position w:val="-1"/>
          <w:cs/>
        </w:rPr>
        <w:t>.</w:t>
      </w:r>
      <w:r w:rsidR="00C942A4" w:rsidRPr="00C942A4">
        <w:rPr>
          <w:rFonts w:ascii="TH SarabunPSK" w:eastAsia="Sarabun" w:hAnsi="TH SarabunPSK" w:cs="TH SarabunPSK"/>
          <w:b/>
          <w:position w:val="-1"/>
          <w:lang w:bidi="ar-SA"/>
        </w:rPr>
        <w:t>2</w:t>
      </w:r>
      <w:r w:rsidR="00C942A4" w:rsidRPr="00C942A4">
        <w:rPr>
          <w:rFonts w:ascii="TH SarabunPSK" w:eastAsia="Sarabun" w:hAnsi="TH SarabunPSK" w:cs="TH SarabunPSK"/>
          <w:b/>
          <w:bCs/>
          <w:position w:val="-1"/>
          <w:cs/>
        </w:rPr>
        <w:t xml:space="preserve"> กลุ่มวิชาปัญญาประดิษฐ์</w:t>
      </w:r>
      <w:r w:rsidR="00C942A4" w:rsidRPr="00C942A4">
        <w:rPr>
          <w:rFonts w:ascii="TH SarabunPSK" w:eastAsia="Sarabun" w:hAnsi="TH SarabunPSK" w:cs="TH SarabunPSK"/>
          <w:b/>
          <w:position w:val="-1"/>
          <w:cs/>
        </w:rPr>
        <w:t xml:space="preserve"> </w:t>
      </w:r>
      <w:r w:rsidR="00C942A4" w:rsidRPr="00C942A4">
        <w:rPr>
          <w:rFonts w:ascii="TH SarabunPSK" w:eastAsia="Sarabun" w:hAnsi="TH SarabunPSK" w:cs="TH SarabunPSK"/>
          <w:b/>
          <w:bCs/>
          <w:position w:val="-1"/>
          <w:cs/>
        </w:rPr>
        <w:t xml:space="preserve">จำนวน </w:t>
      </w:r>
      <w:r w:rsidR="00F90F2D">
        <w:rPr>
          <w:rFonts w:ascii="TH SarabunPSK" w:eastAsia="Sarabun" w:hAnsi="TH SarabunPSK" w:cs="TH SarabunPSK"/>
          <w:b/>
          <w:position w:val="-1"/>
          <w:lang w:bidi="ar-SA"/>
        </w:rPr>
        <w:t>2</w:t>
      </w:r>
      <w:r w:rsidR="00C942A4" w:rsidRPr="00C942A4">
        <w:rPr>
          <w:rFonts w:ascii="TH SarabunPSK" w:eastAsia="Sarabun" w:hAnsi="TH SarabunPSK" w:cs="TH SarabunPSK"/>
          <w:b/>
          <w:bCs/>
          <w:position w:val="-1"/>
          <w:cs/>
        </w:rPr>
        <w:t xml:space="preserve"> หน่วยกิต</w:t>
      </w:r>
    </w:p>
    <w:p w14:paraId="68DDB4EF" w14:textId="77777777" w:rsidR="003F7A29" w:rsidRPr="00C942A4" w:rsidRDefault="003F7A29" w:rsidP="003F7A29">
      <w:pPr>
        <w:suppressAutoHyphens/>
        <w:ind w:firstLineChars="220" w:firstLine="707"/>
        <w:jc w:val="thaiDistribute"/>
        <w:outlineLvl w:val="0"/>
        <w:rPr>
          <w:rFonts w:ascii="TH SarabunPSK" w:eastAsia="Sarabun" w:hAnsi="TH SarabunPSK" w:cs="TH SarabunPSK"/>
          <w:b/>
          <w:position w:val="-1"/>
        </w:rPr>
      </w:pPr>
      <w:r>
        <w:rPr>
          <w:rFonts w:ascii="TH SarabunPSK" w:eastAsia="Sarabun" w:hAnsi="TH SarabunPSK" w:cs="TH SarabunPSK"/>
          <w:b/>
          <w:bCs/>
          <w:position w:val="-1"/>
        </w:rPr>
        <w:t xml:space="preserve">                    Artificial Intelligence </w:t>
      </w:r>
      <w:r w:rsidR="00F90F2D">
        <w:rPr>
          <w:rFonts w:ascii="TH SarabunPSK" w:eastAsia="Sarabun" w:hAnsi="TH SarabunPSK" w:cs="TH SarabunPSK"/>
          <w:b/>
          <w:bCs/>
          <w:position w:val="-1"/>
        </w:rPr>
        <w:t>2</w:t>
      </w:r>
      <w:r>
        <w:rPr>
          <w:rFonts w:ascii="TH SarabunPSK" w:eastAsia="Sarabun" w:hAnsi="TH SarabunPSK" w:cs="TH SarabunPSK"/>
          <w:b/>
          <w:bCs/>
          <w:position w:val="-1"/>
        </w:rPr>
        <w:t xml:space="preserve"> credits</w:t>
      </w:r>
    </w:p>
    <w:tbl>
      <w:tblPr>
        <w:tblW w:w="7875" w:type="dxa"/>
        <w:tblInd w:w="1228" w:type="dxa"/>
        <w:tblLayout w:type="fixed"/>
        <w:tblLook w:val="0400" w:firstRow="0" w:lastRow="0" w:firstColumn="0" w:lastColumn="0" w:noHBand="0" w:noVBand="1"/>
      </w:tblPr>
      <w:tblGrid>
        <w:gridCol w:w="1319"/>
        <w:gridCol w:w="5670"/>
        <w:gridCol w:w="886"/>
      </w:tblGrid>
      <w:tr w:rsidR="00F90F2D" w:rsidRPr="00F90F2D" w14:paraId="147E101D" w14:textId="77777777" w:rsidTr="00AC544B">
        <w:trPr>
          <w:trHeight w:val="284"/>
        </w:trPr>
        <w:tc>
          <w:tcPr>
            <w:tcW w:w="1319" w:type="dxa"/>
            <w:shd w:val="clear" w:color="auto" w:fill="auto"/>
            <w:tcMar>
              <w:top w:w="0" w:type="dxa"/>
              <w:left w:w="28" w:type="dxa"/>
              <w:bottom w:w="0" w:type="dxa"/>
              <w:right w:w="28" w:type="dxa"/>
            </w:tcMar>
            <w:hideMark/>
          </w:tcPr>
          <w:p w14:paraId="1C731EA0" w14:textId="77777777" w:rsidR="00F90F2D" w:rsidRPr="00AC544B" w:rsidRDefault="00F90F2D" w:rsidP="00AC544B">
            <w:pPr>
              <w:widowControl w:val="0"/>
              <w:suppressAutoHyphens/>
              <w:ind w:left="3" w:hangingChars="1" w:hanging="3"/>
              <w:contextualSpacing/>
              <w:jc w:val="thaiDistribute"/>
              <w:outlineLvl w:val="0"/>
              <w:rPr>
                <w:rFonts w:ascii="TH SarabunPSK" w:eastAsia="Sarabun" w:hAnsi="TH SarabunPSK" w:cs="TH SarabunPSK"/>
                <w:position w:val="-1"/>
              </w:rPr>
            </w:pPr>
            <w:r w:rsidRPr="00AC544B">
              <w:rPr>
                <w:rFonts w:ascii="TH SarabunPSK" w:eastAsia="Times New Roman" w:hAnsi="TH SarabunPSK" w:cs="TH SarabunPSK"/>
                <w:position w:val="-1"/>
                <w:lang w:bidi="ar-SA"/>
              </w:rPr>
              <w:t>IFT65</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17</w:t>
            </w:r>
            <w:r w:rsidR="00691FB0" w:rsidRPr="00AC544B">
              <w:rPr>
                <w:rFonts w:ascii="TH SarabunPSK" w:eastAsia="Times New Roman" w:hAnsi="TH SarabunPSK" w:cs="TH SarabunPSK" w:hint="cs"/>
                <w:position w:val="-1"/>
                <w:cs/>
              </w:rPr>
              <w:t>3</w:t>
            </w:r>
          </w:p>
        </w:tc>
        <w:tc>
          <w:tcPr>
            <w:tcW w:w="5670" w:type="dxa"/>
            <w:shd w:val="clear" w:color="auto" w:fill="auto"/>
            <w:tcMar>
              <w:top w:w="0" w:type="dxa"/>
              <w:left w:w="28" w:type="dxa"/>
              <w:bottom w:w="0" w:type="dxa"/>
              <w:right w:w="28" w:type="dxa"/>
            </w:tcMar>
            <w:hideMark/>
          </w:tcPr>
          <w:p w14:paraId="076AA5E3" w14:textId="77777777" w:rsidR="00F90F2D" w:rsidRPr="00AC544B" w:rsidRDefault="00F90F2D" w:rsidP="00AC544B">
            <w:pPr>
              <w:widowControl w:val="0"/>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ปัญญาประดิษฐ์และการวิเคราะห์ข้อมูลในงานธุรกิจ</w:t>
            </w:r>
          </w:p>
        </w:tc>
        <w:tc>
          <w:tcPr>
            <w:tcW w:w="886" w:type="dxa"/>
            <w:shd w:val="clear" w:color="auto" w:fill="auto"/>
            <w:tcMar>
              <w:top w:w="0" w:type="dxa"/>
              <w:left w:w="28" w:type="dxa"/>
              <w:bottom w:w="0" w:type="dxa"/>
              <w:right w:w="28" w:type="dxa"/>
            </w:tcMar>
            <w:hideMark/>
          </w:tcPr>
          <w:p w14:paraId="216AAD10" w14:textId="77777777" w:rsidR="00F90F2D" w:rsidRPr="00AC544B" w:rsidRDefault="00F90F2D" w:rsidP="00AC544B">
            <w:pPr>
              <w:widowControl w:val="0"/>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Times New Roman" w:hAnsi="TH SarabunPSK" w:cs="TH SarabunPSK"/>
                <w:position w:val="-1"/>
                <w:lang w:bidi="ar-SA"/>
              </w:rPr>
              <w:t>2</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2</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0</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4</w:t>
            </w:r>
            <w:r w:rsidRPr="00AC544B">
              <w:rPr>
                <w:rFonts w:ascii="TH SarabunPSK" w:eastAsia="Times New Roman" w:hAnsi="TH SarabunPSK" w:cs="TH SarabunPSK"/>
                <w:position w:val="-1"/>
                <w:cs/>
              </w:rPr>
              <w:t>)</w:t>
            </w:r>
          </w:p>
        </w:tc>
      </w:tr>
      <w:tr w:rsidR="00F90F2D" w:rsidRPr="00F90F2D" w14:paraId="33F1B7F9" w14:textId="77777777" w:rsidTr="00AC544B">
        <w:trPr>
          <w:trHeight w:val="284"/>
        </w:trPr>
        <w:tc>
          <w:tcPr>
            <w:tcW w:w="1319" w:type="dxa"/>
            <w:shd w:val="clear" w:color="auto" w:fill="auto"/>
            <w:tcMar>
              <w:top w:w="0" w:type="dxa"/>
              <w:left w:w="28" w:type="dxa"/>
              <w:bottom w:w="0" w:type="dxa"/>
              <w:right w:w="28" w:type="dxa"/>
            </w:tcMar>
          </w:tcPr>
          <w:p w14:paraId="433CDF15"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11470B76" w14:textId="77777777" w:rsidR="00F90F2D" w:rsidRPr="00AC544B" w:rsidRDefault="00F90F2D" w:rsidP="00AC544B">
            <w:pPr>
              <w:widowControl w:val="0"/>
              <w:suppressAutoHyphens/>
              <w:ind w:left="3" w:hangingChars="1" w:hanging="3"/>
              <w:contextualSpacing/>
              <w:jc w:val="thaiDistribute"/>
              <w:outlineLvl w:val="0"/>
              <w:rPr>
                <w:rFonts w:ascii="TH SarabunPSK" w:eastAsia="Sarabun" w:hAnsi="TH SarabunPSK" w:cs="TH SarabunPSK"/>
                <w:position w:val="-1"/>
              </w:rPr>
            </w:pPr>
            <w:r w:rsidRPr="00AC544B">
              <w:rPr>
                <w:rFonts w:ascii="TH SarabunPSK" w:eastAsia="Sarabun" w:hAnsi="TH SarabunPSK" w:cs="TH SarabunPSK"/>
                <w:position w:val="-1"/>
                <w:lang w:bidi="ar-SA"/>
              </w:rPr>
              <w:t>Artificial Intelligence and Data Analytics for Business</w:t>
            </w:r>
          </w:p>
        </w:tc>
        <w:tc>
          <w:tcPr>
            <w:tcW w:w="886" w:type="dxa"/>
            <w:shd w:val="clear" w:color="auto" w:fill="auto"/>
            <w:tcMar>
              <w:top w:w="0" w:type="dxa"/>
              <w:left w:w="28" w:type="dxa"/>
              <w:bottom w:w="0" w:type="dxa"/>
              <w:right w:w="28" w:type="dxa"/>
            </w:tcMar>
          </w:tcPr>
          <w:p w14:paraId="6D8F77BE"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rtl/>
                <w:cs/>
                <w:lang w:bidi="ar-SA"/>
              </w:rPr>
            </w:pPr>
          </w:p>
        </w:tc>
      </w:tr>
      <w:tr w:rsidR="00F90F2D" w:rsidRPr="00F90F2D" w14:paraId="2B2228B4" w14:textId="77777777" w:rsidTr="00AC544B">
        <w:trPr>
          <w:trHeight w:val="343"/>
        </w:trPr>
        <w:tc>
          <w:tcPr>
            <w:tcW w:w="1319" w:type="dxa"/>
            <w:shd w:val="clear" w:color="auto" w:fill="auto"/>
            <w:tcMar>
              <w:top w:w="0" w:type="dxa"/>
              <w:left w:w="28" w:type="dxa"/>
              <w:bottom w:w="0" w:type="dxa"/>
              <w:right w:w="28" w:type="dxa"/>
            </w:tcMar>
            <w:hideMark/>
          </w:tcPr>
          <w:p w14:paraId="5B2BA059" w14:textId="77777777" w:rsidR="00F90F2D" w:rsidRPr="00AC544B" w:rsidRDefault="00F90F2D" w:rsidP="00AC544B">
            <w:pPr>
              <w:widowControl w:val="0"/>
              <w:suppressAutoHyphens/>
              <w:ind w:left="3" w:hangingChars="1" w:hanging="3"/>
              <w:contextualSpacing/>
              <w:jc w:val="thaiDistribute"/>
              <w:outlineLvl w:val="0"/>
              <w:rPr>
                <w:rFonts w:ascii="TH SarabunPSK" w:eastAsia="Sarabun" w:hAnsi="TH SarabunPSK" w:cs="TH SarabunPSK"/>
                <w:position w:val="-1"/>
              </w:rPr>
            </w:pPr>
            <w:r w:rsidRPr="00AC544B">
              <w:rPr>
                <w:rFonts w:ascii="TH SarabunPSK" w:eastAsia="Times New Roman" w:hAnsi="TH SarabunPSK" w:cs="TH SarabunPSK"/>
                <w:position w:val="-1"/>
                <w:lang w:bidi="ar-SA"/>
              </w:rPr>
              <w:t>IFT65</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17</w:t>
            </w:r>
            <w:r w:rsidR="00691FB0" w:rsidRPr="00AC544B">
              <w:rPr>
                <w:rFonts w:ascii="TH SarabunPSK" w:eastAsia="Times New Roman" w:hAnsi="TH SarabunPSK" w:cs="TH SarabunPSK" w:hint="cs"/>
                <w:position w:val="-1"/>
                <w:cs/>
              </w:rPr>
              <w:t>4</w:t>
            </w:r>
          </w:p>
        </w:tc>
        <w:tc>
          <w:tcPr>
            <w:tcW w:w="5670" w:type="dxa"/>
            <w:shd w:val="clear" w:color="auto" w:fill="auto"/>
            <w:tcMar>
              <w:top w:w="0" w:type="dxa"/>
              <w:left w:w="28" w:type="dxa"/>
              <w:bottom w:w="0" w:type="dxa"/>
              <w:right w:w="28" w:type="dxa"/>
            </w:tcMar>
            <w:hideMark/>
          </w:tcPr>
          <w:p w14:paraId="33B36ED1" w14:textId="77777777" w:rsidR="00F90F2D" w:rsidRPr="00AC544B" w:rsidRDefault="00F90F2D" w:rsidP="00AC544B">
            <w:pPr>
              <w:widowControl w:val="0"/>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ปัญญาประดิษฐ์และการวิเคราะห์ข้อมูลด้านสุขภาพ</w:t>
            </w:r>
          </w:p>
        </w:tc>
        <w:tc>
          <w:tcPr>
            <w:tcW w:w="886" w:type="dxa"/>
            <w:shd w:val="clear" w:color="auto" w:fill="auto"/>
            <w:tcMar>
              <w:top w:w="0" w:type="dxa"/>
              <w:left w:w="28" w:type="dxa"/>
              <w:bottom w:w="0" w:type="dxa"/>
              <w:right w:w="28" w:type="dxa"/>
            </w:tcMar>
            <w:hideMark/>
          </w:tcPr>
          <w:p w14:paraId="05AF24C4" w14:textId="77777777" w:rsidR="00F90F2D" w:rsidRPr="00AC544B" w:rsidRDefault="00F90F2D" w:rsidP="00AC544B">
            <w:pPr>
              <w:widowControl w:val="0"/>
              <w:suppressAutoHyphens/>
              <w:ind w:left="3" w:hangingChars="1" w:hanging="3"/>
              <w:contextualSpacing/>
              <w:jc w:val="thaiDistribute"/>
              <w:outlineLvl w:val="0"/>
              <w:rPr>
                <w:rFonts w:ascii="TH SarabunPSK" w:eastAsia="Calibri" w:hAnsi="TH SarabunPSK" w:cs="TH SarabunPSK"/>
                <w:position w:val="-1"/>
                <w:lang w:bidi="ar-SA"/>
              </w:rPr>
            </w:pPr>
            <w:r w:rsidRPr="00AC544B">
              <w:rPr>
                <w:rFonts w:ascii="TH SarabunPSK" w:eastAsia="Times New Roman" w:hAnsi="TH SarabunPSK" w:cs="TH SarabunPSK"/>
                <w:position w:val="-1"/>
                <w:lang w:bidi="ar-SA"/>
              </w:rPr>
              <w:t>2</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2</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0</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4</w:t>
            </w:r>
            <w:r w:rsidRPr="00AC544B">
              <w:rPr>
                <w:rFonts w:ascii="TH SarabunPSK" w:eastAsia="Times New Roman" w:hAnsi="TH SarabunPSK" w:cs="TH SarabunPSK"/>
                <w:position w:val="-1"/>
                <w:cs/>
              </w:rPr>
              <w:t>)</w:t>
            </w:r>
          </w:p>
        </w:tc>
      </w:tr>
      <w:tr w:rsidR="00F90F2D" w:rsidRPr="00F90F2D" w14:paraId="447C9BB7" w14:textId="77777777" w:rsidTr="00AC544B">
        <w:trPr>
          <w:trHeight w:val="284"/>
        </w:trPr>
        <w:tc>
          <w:tcPr>
            <w:tcW w:w="1319" w:type="dxa"/>
            <w:shd w:val="clear" w:color="auto" w:fill="auto"/>
            <w:tcMar>
              <w:top w:w="0" w:type="dxa"/>
              <w:left w:w="28" w:type="dxa"/>
              <w:bottom w:w="0" w:type="dxa"/>
              <w:right w:w="28" w:type="dxa"/>
            </w:tcMar>
          </w:tcPr>
          <w:p w14:paraId="58804F64"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4D728C8A" w14:textId="77777777" w:rsidR="00F90F2D" w:rsidRPr="00AC544B" w:rsidRDefault="00F90F2D" w:rsidP="00AC544B">
            <w:pPr>
              <w:widowControl w:val="0"/>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Artificial Intelligence and Data Analytics for Health</w:t>
            </w:r>
          </w:p>
        </w:tc>
        <w:tc>
          <w:tcPr>
            <w:tcW w:w="886" w:type="dxa"/>
            <w:shd w:val="clear" w:color="auto" w:fill="auto"/>
            <w:tcMar>
              <w:top w:w="0" w:type="dxa"/>
              <w:left w:w="28" w:type="dxa"/>
              <w:bottom w:w="0" w:type="dxa"/>
              <w:right w:w="28" w:type="dxa"/>
            </w:tcMar>
          </w:tcPr>
          <w:p w14:paraId="3E866279"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p>
        </w:tc>
      </w:tr>
      <w:tr w:rsidR="00F90F2D" w:rsidRPr="00F90F2D" w14:paraId="36EB1879" w14:textId="77777777" w:rsidTr="00AC544B">
        <w:trPr>
          <w:trHeight w:val="284"/>
        </w:trPr>
        <w:tc>
          <w:tcPr>
            <w:tcW w:w="1319" w:type="dxa"/>
            <w:shd w:val="clear" w:color="auto" w:fill="auto"/>
            <w:tcMar>
              <w:top w:w="0" w:type="dxa"/>
              <w:left w:w="28" w:type="dxa"/>
              <w:bottom w:w="0" w:type="dxa"/>
              <w:right w:w="28" w:type="dxa"/>
            </w:tcMar>
            <w:hideMark/>
          </w:tcPr>
          <w:p w14:paraId="7B6E9A90"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CAI65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171</w:t>
            </w:r>
          </w:p>
        </w:tc>
        <w:tc>
          <w:tcPr>
            <w:tcW w:w="5670" w:type="dxa"/>
            <w:shd w:val="clear" w:color="auto" w:fill="auto"/>
            <w:tcMar>
              <w:top w:w="0" w:type="dxa"/>
              <w:left w:w="28" w:type="dxa"/>
              <w:bottom w:w="0" w:type="dxa"/>
              <w:right w:w="28" w:type="dxa"/>
            </w:tcMar>
            <w:hideMark/>
          </w:tcPr>
          <w:p w14:paraId="5D2C7368"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rPr>
            </w:pPr>
            <w:r w:rsidRPr="00AC544B">
              <w:rPr>
                <w:rFonts w:ascii="TH SarabunPSK" w:eastAsia="Sarabun" w:hAnsi="TH SarabunPSK" w:cs="TH SarabunPSK"/>
                <w:position w:val="-1"/>
                <w:cs/>
              </w:rPr>
              <w:t>ปัญญาประดิษฐ์สำหรับการดำรงชีวิตและการทำงานด้าน</w:t>
            </w:r>
          </w:p>
          <w:p w14:paraId="0D54489B"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rPr>
            </w:pPr>
            <w:r w:rsidRPr="00AC544B">
              <w:rPr>
                <w:rFonts w:ascii="TH SarabunPSK" w:eastAsia="Sarabun" w:hAnsi="TH SarabunPSK" w:cs="TH SarabunPSK"/>
                <w:position w:val="-1"/>
                <w:cs/>
              </w:rPr>
              <w:t>วิทยาศาสตร์และเทคโนโลยี</w:t>
            </w:r>
          </w:p>
        </w:tc>
        <w:tc>
          <w:tcPr>
            <w:tcW w:w="886" w:type="dxa"/>
            <w:shd w:val="clear" w:color="auto" w:fill="auto"/>
            <w:tcMar>
              <w:top w:w="0" w:type="dxa"/>
              <w:left w:w="28" w:type="dxa"/>
              <w:bottom w:w="0" w:type="dxa"/>
              <w:right w:w="28" w:type="dxa"/>
            </w:tcMar>
            <w:hideMark/>
          </w:tcPr>
          <w:p w14:paraId="75722464"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Times New Roman" w:hAnsi="TH SarabunPSK" w:cs="TH SarabunPSK"/>
                <w:position w:val="-1"/>
                <w:lang w:bidi="ar-SA"/>
              </w:rPr>
              <w:t>2</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2</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0</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4</w:t>
            </w:r>
            <w:r w:rsidRPr="00AC544B">
              <w:rPr>
                <w:rFonts w:ascii="TH SarabunPSK" w:eastAsia="Times New Roman" w:hAnsi="TH SarabunPSK" w:cs="TH SarabunPSK"/>
                <w:position w:val="-1"/>
                <w:cs/>
              </w:rPr>
              <w:t>)</w:t>
            </w:r>
          </w:p>
        </w:tc>
      </w:tr>
      <w:tr w:rsidR="00F90F2D" w:rsidRPr="00F90F2D" w14:paraId="1A86AE5D" w14:textId="77777777" w:rsidTr="00AC544B">
        <w:trPr>
          <w:trHeight w:val="284"/>
        </w:trPr>
        <w:tc>
          <w:tcPr>
            <w:tcW w:w="1319" w:type="dxa"/>
            <w:shd w:val="clear" w:color="auto" w:fill="auto"/>
            <w:tcMar>
              <w:top w:w="0" w:type="dxa"/>
              <w:left w:w="28" w:type="dxa"/>
              <w:bottom w:w="0" w:type="dxa"/>
              <w:right w:w="28" w:type="dxa"/>
            </w:tcMar>
          </w:tcPr>
          <w:p w14:paraId="7416B571"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263BA7F0"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 xml:space="preserve">Artificial Intelligence for Living and Working in </w:t>
            </w:r>
          </w:p>
          <w:p w14:paraId="59A66DA4"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Sciences and Technologies</w:t>
            </w:r>
          </w:p>
        </w:tc>
        <w:tc>
          <w:tcPr>
            <w:tcW w:w="886" w:type="dxa"/>
            <w:shd w:val="clear" w:color="auto" w:fill="auto"/>
            <w:tcMar>
              <w:top w:w="0" w:type="dxa"/>
              <w:left w:w="28" w:type="dxa"/>
              <w:bottom w:w="0" w:type="dxa"/>
              <w:right w:w="28" w:type="dxa"/>
            </w:tcMar>
          </w:tcPr>
          <w:p w14:paraId="60C9030B"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F90F2D" w:rsidRPr="00F90F2D" w14:paraId="6B9CDD35" w14:textId="77777777" w:rsidTr="00AC544B">
        <w:trPr>
          <w:trHeight w:val="284"/>
        </w:trPr>
        <w:tc>
          <w:tcPr>
            <w:tcW w:w="1319" w:type="dxa"/>
            <w:shd w:val="clear" w:color="auto" w:fill="auto"/>
            <w:tcMar>
              <w:top w:w="0" w:type="dxa"/>
              <w:left w:w="28" w:type="dxa"/>
              <w:bottom w:w="0" w:type="dxa"/>
              <w:right w:w="28" w:type="dxa"/>
            </w:tcMar>
            <w:hideMark/>
          </w:tcPr>
          <w:p w14:paraId="3BDBF8CE"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CAI65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172</w:t>
            </w:r>
          </w:p>
        </w:tc>
        <w:tc>
          <w:tcPr>
            <w:tcW w:w="5670" w:type="dxa"/>
            <w:shd w:val="clear" w:color="auto" w:fill="auto"/>
            <w:tcMar>
              <w:top w:w="0" w:type="dxa"/>
              <w:left w:w="28" w:type="dxa"/>
              <w:bottom w:w="0" w:type="dxa"/>
              <w:right w:w="28" w:type="dxa"/>
            </w:tcMar>
            <w:hideMark/>
          </w:tcPr>
          <w:p w14:paraId="00E4DA92"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rPr>
            </w:pPr>
            <w:r w:rsidRPr="00AC544B">
              <w:rPr>
                <w:rFonts w:ascii="TH SarabunPSK" w:eastAsia="Sarabun" w:hAnsi="TH SarabunPSK" w:cs="TH SarabunPSK"/>
                <w:position w:val="-1"/>
                <w:cs/>
              </w:rPr>
              <w:t>ปัญญาประดิษฐ์สำหรับการดำรงชีวิตและการทำงาน</w:t>
            </w:r>
          </w:p>
          <w:p w14:paraId="66A1BD72"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rPr>
            </w:pPr>
            <w:r w:rsidRPr="00AC544B">
              <w:rPr>
                <w:rFonts w:ascii="TH SarabunPSK" w:eastAsia="Sarabun" w:hAnsi="TH SarabunPSK" w:cs="TH SarabunPSK"/>
                <w:position w:val="-1"/>
                <w:cs/>
              </w:rPr>
              <w:t>ด้านมนุษยศาสตร์และสังคมศาสตร์</w:t>
            </w:r>
          </w:p>
        </w:tc>
        <w:tc>
          <w:tcPr>
            <w:tcW w:w="886" w:type="dxa"/>
            <w:shd w:val="clear" w:color="auto" w:fill="auto"/>
            <w:tcMar>
              <w:top w:w="0" w:type="dxa"/>
              <w:left w:w="28" w:type="dxa"/>
              <w:bottom w:w="0" w:type="dxa"/>
              <w:right w:w="28" w:type="dxa"/>
            </w:tcMar>
            <w:hideMark/>
          </w:tcPr>
          <w:p w14:paraId="65EDB746"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rtl/>
                <w:cs/>
                <w:lang w:bidi="ar-SA"/>
              </w:rPr>
            </w:pPr>
            <w:r w:rsidRPr="00AC544B">
              <w:rPr>
                <w:rFonts w:ascii="TH SarabunPSK" w:eastAsia="Times New Roman" w:hAnsi="TH SarabunPSK" w:cs="TH SarabunPSK"/>
                <w:position w:val="-1"/>
                <w:lang w:bidi="ar-SA"/>
              </w:rPr>
              <w:t>2</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2</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0</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4</w:t>
            </w:r>
            <w:r w:rsidRPr="00AC544B">
              <w:rPr>
                <w:rFonts w:ascii="TH SarabunPSK" w:eastAsia="Times New Roman" w:hAnsi="TH SarabunPSK" w:cs="TH SarabunPSK"/>
                <w:position w:val="-1"/>
                <w:cs/>
              </w:rPr>
              <w:t>)</w:t>
            </w:r>
          </w:p>
        </w:tc>
      </w:tr>
      <w:tr w:rsidR="00F90F2D" w:rsidRPr="00F90F2D" w14:paraId="5073DD1D" w14:textId="77777777" w:rsidTr="00AC544B">
        <w:trPr>
          <w:trHeight w:val="284"/>
        </w:trPr>
        <w:tc>
          <w:tcPr>
            <w:tcW w:w="1319" w:type="dxa"/>
            <w:shd w:val="clear" w:color="auto" w:fill="auto"/>
            <w:tcMar>
              <w:top w:w="0" w:type="dxa"/>
              <w:left w:w="28" w:type="dxa"/>
              <w:bottom w:w="0" w:type="dxa"/>
              <w:right w:w="28" w:type="dxa"/>
            </w:tcMar>
          </w:tcPr>
          <w:p w14:paraId="7BDF1FDA"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39D5FA16"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 xml:space="preserve">Artificial Intelligence for Living and Working in </w:t>
            </w:r>
          </w:p>
          <w:p w14:paraId="60E7FCA0"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Humanities and Social Sciences</w:t>
            </w:r>
          </w:p>
        </w:tc>
        <w:tc>
          <w:tcPr>
            <w:tcW w:w="886" w:type="dxa"/>
            <w:shd w:val="clear" w:color="auto" w:fill="auto"/>
            <w:tcMar>
              <w:top w:w="0" w:type="dxa"/>
              <w:left w:w="28" w:type="dxa"/>
              <w:bottom w:w="0" w:type="dxa"/>
              <w:right w:w="28" w:type="dxa"/>
            </w:tcMar>
          </w:tcPr>
          <w:p w14:paraId="3ED36FC6"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bl>
    <w:p w14:paraId="07F687BE" w14:textId="77777777" w:rsidR="00C942A4" w:rsidRPr="00C942A4" w:rsidRDefault="00C942A4" w:rsidP="00C942A4">
      <w:pPr>
        <w:suppressAutoHyphens/>
        <w:spacing w:line="256" w:lineRule="auto"/>
        <w:ind w:leftChars="1" w:left="3" w:firstLine="1271"/>
        <w:outlineLvl w:val="0"/>
        <w:rPr>
          <w:rFonts w:ascii="TH SarabunPSK" w:eastAsia="Sarabun" w:hAnsi="TH SarabunPSK" w:cs="TH SarabunPSK"/>
          <w:b/>
          <w:position w:val="-1"/>
          <w:sz w:val="24"/>
          <w:szCs w:val="24"/>
          <w:lang w:bidi="ar-SA"/>
        </w:rPr>
      </w:pPr>
      <w:r w:rsidRPr="00C942A4">
        <w:rPr>
          <w:rFonts w:ascii="TH SarabunPSK" w:eastAsia="Sarabun" w:hAnsi="TH SarabunPSK" w:cs="TH SarabunPSK"/>
          <w:b/>
          <w:bCs/>
          <w:position w:val="-1"/>
          <w:sz w:val="24"/>
          <w:szCs w:val="24"/>
          <w:cs/>
        </w:rPr>
        <w:t>หมายเหตุ *ไม่นับหน่วยกิตในโครงสร้างหลักสูตร</w:t>
      </w:r>
    </w:p>
    <w:p w14:paraId="17C22E36" w14:textId="77777777" w:rsidR="0071536D" w:rsidRDefault="003F7A29" w:rsidP="008B4189">
      <w:pPr>
        <w:tabs>
          <w:tab w:val="left" w:pos="1260"/>
        </w:tabs>
        <w:spacing w:line="360" w:lineRule="exact"/>
        <w:rPr>
          <w:rFonts w:ascii="TH SarabunPSK" w:hAnsi="TH SarabunPSK" w:cs="TH SarabunPSK"/>
          <w:b/>
          <w:bCs/>
          <w:color w:val="000000"/>
          <w:sz w:val="24"/>
          <w:szCs w:val="24"/>
          <w:lang w:eastAsia="x-none"/>
        </w:rPr>
      </w:pPr>
      <w:r>
        <w:rPr>
          <w:rFonts w:ascii="TH SarabunPSK" w:hAnsi="TH SarabunPSK" w:cs="TH SarabunPSK"/>
          <w:b/>
          <w:bCs/>
          <w:color w:val="000000"/>
          <w:cs/>
          <w:lang w:eastAsia="x-none"/>
        </w:rPr>
        <w:t xml:space="preserve">                  </w:t>
      </w:r>
      <w:r w:rsidRPr="003F7A29">
        <w:rPr>
          <w:rFonts w:ascii="TH SarabunPSK" w:hAnsi="TH SarabunPSK" w:cs="TH SarabunPSK"/>
          <w:b/>
          <w:bCs/>
          <w:color w:val="000000"/>
          <w:sz w:val="24"/>
          <w:szCs w:val="24"/>
          <w:lang w:eastAsia="x-none"/>
        </w:rPr>
        <w:t xml:space="preserve">Note </w:t>
      </w:r>
      <w:r w:rsidRPr="003F7A29">
        <w:rPr>
          <w:rFonts w:ascii="TH SarabunPSK" w:hAnsi="TH SarabunPSK" w:cs="TH SarabunPSK"/>
          <w:b/>
          <w:bCs/>
          <w:color w:val="000000"/>
          <w:sz w:val="24"/>
          <w:szCs w:val="24"/>
          <w:cs/>
          <w:lang w:eastAsia="x-none"/>
        </w:rPr>
        <w:t xml:space="preserve">* </w:t>
      </w:r>
      <w:r w:rsidRPr="003F7A29">
        <w:rPr>
          <w:rFonts w:ascii="TH SarabunPSK" w:hAnsi="TH SarabunPSK" w:cs="TH SarabunPSK"/>
          <w:b/>
          <w:bCs/>
          <w:color w:val="000000"/>
          <w:sz w:val="24"/>
          <w:szCs w:val="24"/>
          <w:lang w:eastAsia="x-none"/>
        </w:rPr>
        <w:t>Not counting credits in the curriculum structure</w:t>
      </w:r>
    </w:p>
    <w:bookmarkEnd w:id="15"/>
    <w:bookmarkEnd w:id="16"/>
    <w:p w14:paraId="0F738B36" w14:textId="77777777" w:rsidR="00F90F2D" w:rsidRDefault="00F90F2D" w:rsidP="008B4189">
      <w:pPr>
        <w:tabs>
          <w:tab w:val="left" w:pos="1260"/>
        </w:tabs>
        <w:spacing w:line="360" w:lineRule="exact"/>
        <w:rPr>
          <w:rFonts w:ascii="TH SarabunPSK" w:hAnsi="TH SarabunPSK" w:cs="TH SarabunPSK"/>
          <w:b/>
          <w:bCs/>
          <w:color w:val="000000"/>
          <w:sz w:val="24"/>
          <w:szCs w:val="24"/>
          <w:lang w:eastAsia="x-none"/>
        </w:rPr>
      </w:pPr>
    </w:p>
    <w:p w14:paraId="5EB055EE" w14:textId="77777777" w:rsidR="00E616DE" w:rsidRDefault="00E616DE" w:rsidP="008B4189">
      <w:pPr>
        <w:tabs>
          <w:tab w:val="left" w:pos="1260"/>
        </w:tabs>
        <w:spacing w:line="360" w:lineRule="exact"/>
        <w:rPr>
          <w:rFonts w:ascii="TH SarabunPSK" w:hAnsi="TH SarabunPSK" w:cs="TH SarabunPSK"/>
          <w:b/>
          <w:bCs/>
          <w:color w:val="000000"/>
          <w:sz w:val="24"/>
          <w:szCs w:val="24"/>
          <w:lang w:eastAsia="x-none"/>
        </w:rPr>
      </w:pPr>
    </w:p>
    <w:p w14:paraId="2DDD77F5" w14:textId="77777777" w:rsidR="00E616DE" w:rsidRDefault="00E616DE" w:rsidP="008B4189">
      <w:pPr>
        <w:tabs>
          <w:tab w:val="left" w:pos="1260"/>
        </w:tabs>
        <w:spacing w:line="360" w:lineRule="exact"/>
        <w:rPr>
          <w:rFonts w:ascii="TH SarabunPSK" w:hAnsi="TH SarabunPSK" w:cs="TH SarabunPSK"/>
          <w:b/>
          <w:bCs/>
          <w:color w:val="000000"/>
          <w:sz w:val="24"/>
          <w:szCs w:val="24"/>
          <w:lang w:eastAsia="x-none"/>
        </w:rPr>
      </w:pPr>
    </w:p>
    <w:p w14:paraId="244FCC72" w14:textId="77777777" w:rsidR="00E616DE" w:rsidRDefault="00E616DE" w:rsidP="008B4189">
      <w:pPr>
        <w:tabs>
          <w:tab w:val="left" w:pos="1260"/>
        </w:tabs>
        <w:spacing w:line="360" w:lineRule="exact"/>
        <w:rPr>
          <w:rFonts w:ascii="TH SarabunPSK" w:hAnsi="TH SarabunPSK" w:cs="TH SarabunPSK" w:hint="cs"/>
          <w:b/>
          <w:bCs/>
          <w:color w:val="000000"/>
          <w:sz w:val="24"/>
          <w:szCs w:val="24"/>
          <w:lang w:eastAsia="x-none"/>
        </w:rPr>
      </w:pPr>
    </w:p>
    <w:bookmarkEnd w:id="28"/>
    <w:p w14:paraId="2462EE1C" w14:textId="77777777" w:rsidR="0077624D" w:rsidRPr="00F414F3" w:rsidRDefault="000B0837" w:rsidP="0065215B">
      <w:pPr>
        <w:keepNext/>
        <w:tabs>
          <w:tab w:val="left" w:pos="1260"/>
        </w:tabs>
        <w:spacing w:line="370" w:lineRule="exact"/>
        <w:outlineLvl w:val="0"/>
        <w:rPr>
          <w:rFonts w:ascii="TH SarabunPSK" w:hAnsi="TH SarabunPSK" w:cs="TH SarabunPSK"/>
          <w:b/>
          <w:bCs/>
          <w:color w:val="000000"/>
          <w:lang w:val="x-none" w:eastAsia="x-none"/>
        </w:rPr>
      </w:pPr>
      <w:r w:rsidRPr="00F414F3">
        <w:rPr>
          <w:rFonts w:ascii="TH SarabunPSK" w:hAnsi="TH SarabunPSK" w:cs="TH SarabunPSK"/>
          <w:b/>
          <w:bCs/>
          <w:color w:val="000000"/>
          <w:cs/>
          <w:lang w:val="x-none" w:eastAsia="x-none"/>
        </w:rPr>
        <w:t xml:space="preserve">13.2 </w:t>
      </w:r>
      <w:r w:rsidR="0077624D" w:rsidRPr="00F414F3">
        <w:rPr>
          <w:rFonts w:ascii="TH SarabunPSK" w:hAnsi="TH SarabunPSK" w:cs="TH SarabunPSK"/>
          <w:b/>
          <w:bCs/>
          <w:color w:val="000000"/>
          <w:cs/>
          <w:lang w:val="x-none" w:eastAsia="x-none"/>
        </w:rPr>
        <w:t>กลุ่มวิชา/รายวิชาในหลักสูตรที่เปิดสอนให้สำนักวิชา/หลักสูตรอื่น</w:t>
      </w:r>
    </w:p>
    <w:p w14:paraId="02556099" w14:textId="77777777" w:rsidR="000B0837" w:rsidRPr="00F414F3" w:rsidRDefault="003C2B40" w:rsidP="0065215B">
      <w:pPr>
        <w:keepNext/>
        <w:tabs>
          <w:tab w:val="left" w:pos="1260"/>
        </w:tabs>
        <w:spacing w:line="370" w:lineRule="exact"/>
        <w:ind w:left="720" w:hanging="153"/>
        <w:outlineLvl w:val="0"/>
        <w:rPr>
          <w:rFonts w:ascii="TH SarabunPSK" w:hAnsi="TH SarabunPSK" w:cs="TH SarabunPSK"/>
          <w:color w:val="000000"/>
          <w:lang w:val="x-none" w:eastAsia="x-none"/>
        </w:rPr>
      </w:pPr>
      <w:r w:rsidRPr="00F414F3">
        <w:rPr>
          <w:rFonts w:ascii="TH SarabunPSK" w:hAnsi="TH SarabunPSK" w:cs="TH SarabunPSK"/>
          <w:b/>
        </w:rPr>
        <w:t xml:space="preserve">Course </w:t>
      </w:r>
      <w:r w:rsidR="00037C5C">
        <w:rPr>
          <w:rFonts w:ascii="TH SarabunPSK" w:hAnsi="TH SarabunPSK" w:cs="TH SarabunPSK"/>
          <w:b/>
        </w:rPr>
        <w:t>c</w:t>
      </w:r>
      <w:r w:rsidRPr="00F414F3">
        <w:rPr>
          <w:rFonts w:ascii="TH SarabunPSK" w:hAnsi="TH SarabunPSK" w:cs="TH SarabunPSK"/>
          <w:b/>
        </w:rPr>
        <w:t>ategory</w:t>
      </w:r>
      <w:r w:rsidRPr="00F414F3">
        <w:rPr>
          <w:rFonts w:ascii="TH SarabunPSK" w:hAnsi="TH SarabunPSK" w:cs="TH SarabunPSK"/>
          <w:b/>
          <w:bCs/>
          <w:cs/>
        </w:rPr>
        <w:t>/</w:t>
      </w:r>
      <w:r w:rsidR="00037C5C">
        <w:rPr>
          <w:rFonts w:ascii="TH SarabunPSK" w:hAnsi="TH SarabunPSK" w:cs="TH SarabunPSK"/>
          <w:b/>
        </w:rPr>
        <w:t>c</w:t>
      </w:r>
      <w:r w:rsidRPr="00F414F3">
        <w:rPr>
          <w:rFonts w:ascii="TH SarabunPSK" w:hAnsi="TH SarabunPSK" w:cs="TH SarabunPSK"/>
          <w:b/>
        </w:rPr>
        <w:t xml:space="preserve">ourses in this </w:t>
      </w:r>
      <w:r w:rsidR="00037C5C">
        <w:rPr>
          <w:rFonts w:ascii="TH SarabunPSK" w:hAnsi="TH SarabunPSK" w:cs="TH SarabunPSK"/>
          <w:b/>
        </w:rPr>
        <w:t>p</w:t>
      </w:r>
      <w:r w:rsidRPr="00F414F3">
        <w:rPr>
          <w:rFonts w:ascii="TH SarabunPSK" w:hAnsi="TH SarabunPSK" w:cs="TH SarabunPSK"/>
          <w:b/>
        </w:rPr>
        <w:t xml:space="preserve">rogram </w:t>
      </w:r>
      <w:r w:rsidR="00037C5C">
        <w:rPr>
          <w:rFonts w:ascii="TH SarabunPSK" w:hAnsi="TH SarabunPSK" w:cs="TH SarabunPSK"/>
          <w:b/>
        </w:rPr>
        <w:t>o</w:t>
      </w:r>
      <w:r w:rsidRPr="00F414F3">
        <w:rPr>
          <w:rFonts w:ascii="TH SarabunPSK" w:hAnsi="TH SarabunPSK" w:cs="TH SarabunPSK"/>
          <w:b/>
        </w:rPr>
        <w:t xml:space="preserve">ffered to </w:t>
      </w:r>
      <w:r w:rsidR="00037C5C">
        <w:rPr>
          <w:rFonts w:ascii="TH SarabunPSK" w:hAnsi="TH SarabunPSK" w:cs="TH SarabunPSK"/>
          <w:b/>
        </w:rPr>
        <w:t>o</w:t>
      </w:r>
      <w:r w:rsidRPr="00F414F3">
        <w:rPr>
          <w:rFonts w:ascii="TH SarabunPSK" w:hAnsi="TH SarabunPSK" w:cs="TH SarabunPSK"/>
          <w:b/>
        </w:rPr>
        <w:t xml:space="preserve">ther </w:t>
      </w:r>
      <w:r w:rsidR="00037C5C">
        <w:rPr>
          <w:rFonts w:ascii="TH SarabunPSK" w:hAnsi="TH SarabunPSK" w:cs="TH SarabunPSK"/>
          <w:b/>
        </w:rPr>
        <w:t>s</w:t>
      </w:r>
      <w:r w:rsidRPr="00F414F3">
        <w:rPr>
          <w:rFonts w:ascii="TH SarabunPSK" w:hAnsi="TH SarabunPSK" w:cs="TH SarabunPSK"/>
          <w:b/>
        </w:rPr>
        <w:t>chools</w:t>
      </w:r>
      <w:r w:rsidRPr="00F414F3">
        <w:rPr>
          <w:rFonts w:ascii="TH SarabunPSK" w:hAnsi="TH SarabunPSK" w:cs="TH SarabunPSK"/>
          <w:b/>
          <w:bCs/>
          <w:cs/>
        </w:rPr>
        <w:t>/</w:t>
      </w:r>
      <w:r w:rsidR="00037C5C">
        <w:rPr>
          <w:rFonts w:ascii="TH SarabunPSK" w:hAnsi="TH SarabunPSK" w:cs="TH SarabunPSK"/>
          <w:b/>
        </w:rPr>
        <w:t>p</w:t>
      </w:r>
      <w:r w:rsidRPr="00F414F3">
        <w:rPr>
          <w:rFonts w:ascii="TH SarabunPSK" w:hAnsi="TH SarabunPSK" w:cs="TH SarabunPSK"/>
          <w:b/>
        </w:rPr>
        <w:t>rogram</w:t>
      </w:r>
    </w:p>
    <w:p w14:paraId="20677871" w14:textId="77777777" w:rsidR="0077624D" w:rsidRPr="00F414F3" w:rsidRDefault="0077624D" w:rsidP="00F125BB">
      <w:pPr>
        <w:tabs>
          <w:tab w:val="left" w:pos="567"/>
          <w:tab w:val="left" w:pos="1134"/>
          <w:tab w:val="left" w:pos="3969"/>
        </w:tabs>
        <w:ind w:left="567" w:right="-2"/>
        <w:jc w:val="thaiDistribute"/>
        <w:rPr>
          <w:rFonts w:ascii="TH SarabunPSK" w:hAnsi="TH SarabunPSK" w:cs="TH SarabunPSK"/>
          <w:color w:val="000000"/>
          <w:cs/>
          <w:lang w:val="x-none" w:eastAsia="x-none"/>
        </w:rPr>
      </w:pPr>
      <w:r w:rsidRPr="00F414F3">
        <w:rPr>
          <w:rFonts w:ascii="TH SarabunPSK" w:hAnsi="TH SarabunPSK" w:cs="TH SarabunPSK"/>
          <w:color w:val="FF0000"/>
          <w:lang w:val="x-none" w:eastAsia="x-none"/>
        </w:rPr>
        <w:tab/>
      </w:r>
      <w:r w:rsidRPr="00F414F3">
        <w:rPr>
          <w:rFonts w:ascii="TH SarabunPSK" w:hAnsi="TH SarabunPSK" w:cs="TH SarabunPSK"/>
          <w:color w:val="000000"/>
          <w:cs/>
          <w:lang w:val="x-none" w:eastAsia="x-none"/>
        </w:rPr>
        <w:t>นักศึกษาได้รับอนุญาตให้ลงทะเบียน</w:t>
      </w:r>
      <w:r w:rsidR="00F125BB" w:rsidRPr="00F414F3">
        <w:rPr>
          <w:rFonts w:ascii="TH SarabunPSK" w:hAnsi="TH SarabunPSK" w:cs="TH SarabunPSK"/>
          <w:color w:val="000000"/>
          <w:cs/>
          <w:lang w:val="x-none" w:eastAsia="x-none"/>
        </w:rPr>
        <w:t>เรียนในหลักสูตรอื่นหรือสำนักวิชาอื่น โดยถือเป็นส่วนห</w:t>
      </w:r>
      <w:r w:rsidR="003F7A29">
        <w:rPr>
          <w:rFonts w:ascii="TH SarabunPSK" w:hAnsi="TH SarabunPSK" w:cs="TH SarabunPSK" w:hint="cs"/>
          <w:color w:val="000000"/>
          <w:cs/>
          <w:lang w:eastAsia="x-none"/>
        </w:rPr>
        <w:t>นึ่ง</w:t>
      </w:r>
      <w:r w:rsidR="00F125BB" w:rsidRPr="00F414F3">
        <w:rPr>
          <w:rFonts w:ascii="TH SarabunPSK" w:hAnsi="TH SarabunPSK" w:cs="TH SarabunPSK"/>
          <w:color w:val="000000"/>
          <w:cs/>
          <w:lang w:val="x-none" w:eastAsia="x-none"/>
        </w:rPr>
        <w:t>ของวิชา</w:t>
      </w:r>
      <w:r w:rsidR="00EF57F4">
        <w:rPr>
          <w:rFonts w:ascii="TH SarabunPSK" w:hAnsi="TH SarabunPSK" w:cs="TH SarabunPSK" w:hint="cs"/>
          <w:color w:val="000000"/>
          <w:cs/>
          <w:lang w:val="x-none" w:eastAsia="x-none"/>
        </w:rPr>
        <w:t>เลือก</w:t>
      </w:r>
      <w:r w:rsidR="00F125BB" w:rsidRPr="00F414F3">
        <w:rPr>
          <w:rFonts w:ascii="TH SarabunPSK" w:hAnsi="TH SarabunPSK" w:cs="TH SarabunPSK"/>
          <w:color w:val="000000"/>
          <w:cs/>
          <w:lang w:val="x-none" w:eastAsia="x-none"/>
        </w:rPr>
        <w:t>เสรี ซึ่งมีจำนวน 6 หน่วยกิต</w:t>
      </w:r>
    </w:p>
    <w:p w14:paraId="3C845CFF" w14:textId="77777777" w:rsidR="000B0837" w:rsidRPr="00F414F3" w:rsidRDefault="003C2B40" w:rsidP="003C2B40">
      <w:pPr>
        <w:tabs>
          <w:tab w:val="left" w:pos="567"/>
          <w:tab w:val="left" w:pos="1134"/>
          <w:tab w:val="left" w:pos="3969"/>
        </w:tabs>
        <w:ind w:left="567" w:right="-2"/>
        <w:jc w:val="thaiDistribute"/>
        <w:rPr>
          <w:rFonts w:ascii="TH SarabunPSK" w:hAnsi="TH SarabunPSK" w:cs="TH SarabunPSK"/>
          <w:lang w:eastAsia="x-none"/>
        </w:rPr>
      </w:pPr>
      <w:r w:rsidRPr="00F414F3">
        <w:rPr>
          <w:rFonts w:ascii="TH SarabunPSK" w:hAnsi="TH SarabunPSK" w:cs="TH SarabunPSK"/>
          <w:color w:val="FF0000"/>
          <w:lang w:val="x-none" w:eastAsia="x-none"/>
        </w:rPr>
        <w:tab/>
      </w:r>
      <w:r w:rsidRPr="00F414F3">
        <w:rPr>
          <w:rFonts w:ascii="TH SarabunPSK" w:hAnsi="TH SarabunPSK" w:cs="TH SarabunPSK"/>
          <w:lang w:eastAsia="x-none"/>
        </w:rPr>
        <w:t>Students are permitted to register for courses in other programs or schools as part of their free elective</w:t>
      </w:r>
      <w:r w:rsidR="00EF57F4">
        <w:rPr>
          <w:rFonts w:ascii="TH SarabunPSK" w:hAnsi="TH SarabunPSK" w:cs="TH SarabunPSK"/>
          <w:lang w:eastAsia="x-none"/>
        </w:rPr>
        <w:t xml:space="preserve"> courses for</w:t>
      </w:r>
      <w:r w:rsidRPr="00F414F3">
        <w:rPr>
          <w:rFonts w:ascii="TH SarabunPSK" w:hAnsi="TH SarabunPSK" w:cs="TH SarabunPSK"/>
          <w:lang w:eastAsia="x-none"/>
        </w:rPr>
        <w:t xml:space="preserve"> 6 credits</w:t>
      </w:r>
      <w:r w:rsidR="009B3CD0" w:rsidRPr="00F414F3">
        <w:rPr>
          <w:rFonts w:ascii="TH SarabunPSK" w:hAnsi="TH SarabunPSK" w:cs="TH SarabunPSK"/>
          <w:cs/>
          <w:lang w:eastAsia="x-none"/>
        </w:rPr>
        <w:t>.</w:t>
      </w:r>
    </w:p>
    <w:p w14:paraId="3CF07A3A" w14:textId="77777777" w:rsidR="000B0837" w:rsidRPr="0071536D" w:rsidRDefault="000B0837" w:rsidP="000B0837">
      <w:pPr>
        <w:ind w:right="-2" w:firstLine="284"/>
        <w:jc w:val="thaiDistribute"/>
        <w:rPr>
          <w:rFonts w:ascii="TH SarabunPSK" w:hAnsi="TH SarabunPSK" w:cs="TH SarabunPSK"/>
          <w:color w:val="000000"/>
          <w:sz w:val="16"/>
          <w:szCs w:val="16"/>
        </w:rPr>
      </w:pPr>
      <w:r w:rsidRPr="00F414F3">
        <w:rPr>
          <w:rFonts w:ascii="TH SarabunPSK" w:hAnsi="TH SarabunPSK" w:cs="TH SarabunPSK"/>
          <w:color w:val="000000"/>
          <w:cs/>
        </w:rPr>
        <w:tab/>
      </w:r>
    </w:p>
    <w:p w14:paraId="708DE9DF" w14:textId="77777777" w:rsidR="00F125BB" w:rsidRPr="00F414F3" w:rsidRDefault="000B0837" w:rsidP="003F7A29">
      <w:pPr>
        <w:tabs>
          <w:tab w:val="left" w:pos="851"/>
          <w:tab w:val="left" w:pos="3969"/>
        </w:tabs>
        <w:ind w:right="-2"/>
        <w:jc w:val="thaiDistribute"/>
        <w:rPr>
          <w:rFonts w:ascii="TH SarabunPSK" w:hAnsi="TH SarabunPSK" w:cs="TH SarabunPSK"/>
          <w:b/>
          <w:bCs/>
          <w:color w:val="000000"/>
          <w:lang w:eastAsia="x-none"/>
        </w:rPr>
      </w:pPr>
      <w:r w:rsidRPr="00037C5C">
        <w:rPr>
          <w:rFonts w:ascii="TH SarabunPSK" w:hAnsi="TH SarabunPSK" w:cs="TH SarabunPSK"/>
          <w:b/>
          <w:bCs/>
          <w:color w:val="000000"/>
          <w:cs/>
          <w:lang w:val="x-none" w:eastAsia="x-none"/>
        </w:rPr>
        <w:t xml:space="preserve">13.3 </w:t>
      </w:r>
      <w:r w:rsidR="00F125BB" w:rsidRPr="00037C5C">
        <w:rPr>
          <w:rFonts w:ascii="TH SarabunPSK" w:hAnsi="TH SarabunPSK" w:cs="TH SarabunPSK"/>
          <w:b/>
          <w:bCs/>
          <w:color w:val="000000"/>
          <w:cs/>
          <w:lang w:val="x-none" w:eastAsia="x-none"/>
        </w:rPr>
        <w:t>การบริหารจัดการ</w:t>
      </w:r>
    </w:p>
    <w:p w14:paraId="0F51F1F2" w14:textId="77777777" w:rsidR="00EF57F4" w:rsidRPr="00EF57F4" w:rsidRDefault="00EF57F4" w:rsidP="006275F5">
      <w:pPr>
        <w:numPr>
          <w:ilvl w:val="0"/>
          <w:numId w:val="22"/>
        </w:numPr>
        <w:tabs>
          <w:tab w:val="left" w:pos="567"/>
          <w:tab w:val="left" w:pos="993"/>
          <w:tab w:val="left" w:pos="3969"/>
        </w:tabs>
        <w:ind w:right="-2"/>
        <w:jc w:val="thaiDistribute"/>
        <w:rPr>
          <w:rFonts w:ascii="TH SarabunPSK" w:hAnsi="TH SarabunPSK" w:cs="TH SarabunPSK"/>
          <w:spacing w:val="-4"/>
        </w:rPr>
      </w:pPr>
      <w:r>
        <w:rPr>
          <w:rFonts w:ascii="TH SarabunPSK" w:hAnsi="TH SarabunPSK" w:cs="TH SarabunPSK" w:hint="cs"/>
          <w:color w:val="000000"/>
          <w:cs/>
        </w:rPr>
        <w:lastRenderedPageBreak/>
        <w:t xml:space="preserve"> </w:t>
      </w:r>
      <w:r w:rsidR="00472F66">
        <w:rPr>
          <w:rFonts w:ascii="TH SarabunPSK" w:hAnsi="TH SarabunPSK" w:cs="TH SarabunPSK" w:hint="cs"/>
          <w:color w:val="000000"/>
          <w:cs/>
        </w:rPr>
        <w:t>คณะกรรมการ</w:t>
      </w:r>
      <w:r w:rsidR="00A60F31" w:rsidRPr="00F414F3">
        <w:rPr>
          <w:rFonts w:ascii="TH SarabunPSK" w:hAnsi="TH SarabunPSK" w:cs="TH SarabunPSK"/>
          <w:color w:val="000000"/>
          <w:cs/>
        </w:rPr>
        <w:t>หลักสูตร</w:t>
      </w:r>
      <w:r>
        <w:rPr>
          <w:rFonts w:ascii="TH SarabunPSK" w:hAnsi="TH SarabunPSK" w:cs="TH SarabunPSK" w:hint="cs"/>
          <w:color w:val="000000"/>
          <w:cs/>
        </w:rPr>
        <w:t xml:space="preserve"> ประกอบด้วยประธานหลักสูตรและอาจารย์ผู้รับผิดชอบหลักสูตร </w:t>
      </w:r>
      <w:r w:rsidR="00F125BB" w:rsidRPr="00F414F3">
        <w:rPr>
          <w:rFonts w:ascii="TH SarabunPSK" w:hAnsi="TH SarabunPSK" w:cs="TH SarabunPSK"/>
          <w:color w:val="000000"/>
          <w:cs/>
        </w:rPr>
        <w:t>กำหนดนโยบาย</w:t>
      </w:r>
      <w:r w:rsidR="00A60F31" w:rsidRPr="00F414F3">
        <w:rPr>
          <w:rFonts w:ascii="TH SarabunPSK" w:hAnsi="TH SarabunPSK" w:cs="TH SarabunPSK"/>
          <w:color w:val="000000"/>
          <w:cs/>
        </w:rPr>
        <w:t xml:space="preserve"> </w:t>
      </w:r>
      <w:r w:rsidR="00F125BB" w:rsidRPr="00F414F3">
        <w:rPr>
          <w:rFonts w:ascii="TH SarabunPSK" w:hAnsi="TH SarabunPSK" w:cs="TH SarabunPSK"/>
          <w:color w:val="000000"/>
          <w:cs/>
        </w:rPr>
        <w:t>วางแผน กำกับ</w:t>
      </w:r>
      <w:r w:rsidR="00054937">
        <w:rPr>
          <w:rFonts w:ascii="TH SarabunPSK" w:hAnsi="TH SarabunPSK" w:cs="TH SarabunPSK"/>
          <w:color w:val="000000"/>
          <w:cs/>
        </w:rPr>
        <w:t xml:space="preserve"> </w:t>
      </w:r>
      <w:r w:rsidR="00F125BB" w:rsidRPr="00F414F3">
        <w:rPr>
          <w:rFonts w:ascii="TH SarabunPSK" w:hAnsi="TH SarabunPSK" w:cs="TH SarabunPSK"/>
          <w:color w:val="000000"/>
          <w:cs/>
        </w:rPr>
        <w:t>อำนวยความสะดวก</w:t>
      </w:r>
      <w:r w:rsidR="00054937">
        <w:rPr>
          <w:rFonts w:ascii="TH SarabunPSK" w:hAnsi="TH SarabunPSK" w:cs="TH SarabunPSK"/>
          <w:color w:val="000000"/>
          <w:cs/>
        </w:rPr>
        <w:t xml:space="preserve"> และติดตามการดำเนินงาน</w:t>
      </w:r>
      <w:r w:rsidR="00A60F31" w:rsidRPr="00F414F3">
        <w:rPr>
          <w:rFonts w:ascii="TH SarabunPSK" w:hAnsi="TH SarabunPSK" w:cs="TH SarabunPSK"/>
          <w:color w:val="000000"/>
          <w:cs/>
        </w:rPr>
        <w:t>หลักสูตร</w:t>
      </w:r>
    </w:p>
    <w:p w14:paraId="55BB93F9" w14:textId="77777777" w:rsidR="00EF57F4" w:rsidRDefault="00EF57F4" w:rsidP="006275F5">
      <w:pPr>
        <w:numPr>
          <w:ilvl w:val="0"/>
          <w:numId w:val="22"/>
        </w:numPr>
        <w:tabs>
          <w:tab w:val="left" w:pos="567"/>
          <w:tab w:val="left" w:pos="993"/>
          <w:tab w:val="left" w:pos="3969"/>
        </w:tabs>
        <w:ind w:right="-2"/>
        <w:jc w:val="thaiDistribute"/>
        <w:rPr>
          <w:rFonts w:ascii="TH SarabunPSK" w:hAnsi="TH SarabunPSK" w:cs="TH SarabunPSK"/>
          <w:spacing w:val="-4"/>
        </w:rPr>
      </w:pPr>
      <w:r>
        <w:rPr>
          <w:rFonts w:ascii="TH SarabunPSK" w:hAnsi="TH SarabunPSK" w:cs="TH SarabunPSK" w:hint="cs"/>
          <w:color w:val="000000"/>
          <w:cs/>
        </w:rPr>
        <w:t xml:space="preserve"> </w:t>
      </w:r>
      <w:r w:rsidR="00F125BB" w:rsidRPr="00EF57F4">
        <w:rPr>
          <w:rFonts w:ascii="TH SarabunPSK" w:hAnsi="TH SarabunPSK" w:cs="TH SarabunPSK"/>
          <w:spacing w:val="-4"/>
          <w:cs/>
        </w:rPr>
        <w:t>ผู้ประสานงาน</w:t>
      </w:r>
      <w:r w:rsidR="00054937" w:rsidRPr="00EF57F4">
        <w:rPr>
          <w:rFonts w:ascii="TH SarabunPSK" w:hAnsi="TH SarabunPSK" w:cs="TH SarabunPSK"/>
          <w:spacing w:val="-4"/>
          <w:cs/>
        </w:rPr>
        <w:t>รายวิชา</w:t>
      </w:r>
      <w:r w:rsidR="00F125BB" w:rsidRPr="00EF57F4">
        <w:rPr>
          <w:rFonts w:ascii="TH SarabunPSK" w:hAnsi="TH SarabunPSK" w:cs="TH SarabunPSK"/>
          <w:spacing w:val="-4"/>
          <w:cs/>
        </w:rPr>
        <w:t>ร่วมกับอาจารย์</w:t>
      </w:r>
      <w:r w:rsidR="00054937" w:rsidRPr="00EF57F4">
        <w:rPr>
          <w:rFonts w:ascii="TH SarabunPSK" w:hAnsi="TH SarabunPSK" w:cs="TH SarabunPSK"/>
          <w:spacing w:val="-4"/>
          <w:cs/>
        </w:rPr>
        <w:t>ผู้สอน</w:t>
      </w:r>
      <w:r w:rsidR="00F125BB" w:rsidRPr="00EF57F4">
        <w:rPr>
          <w:rFonts w:ascii="TH SarabunPSK" w:hAnsi="TH SarabunPSK" w:cs="TH SarabunPSK"/>
          <w:spacing w:val="-4"/>
          <w:cs/>
        </w:rPr>
        <w:t>ประสานงาน</w:t>
      </w:r>
      <w:r w:rsidRPr="00EF57F4">
        <w:rPr>
          <w:rFonts w:ascii="TH SarabunPSK" w:hAnsi="TH SarabunPSK" w:cs="TH SarabunPSK" w:hint="cs"/>
          <w:spacing w:val="-4"/>
          <w:cs/>
        </w:rPr>
        <w:t>และรับผิดชอบ</w:t>
      </w:r>
      <w:r w:rsidR="00F125BB" w:rsidRPr="00EF57F4">
        <w:rPr>
          <w:rFonts w:ascii="TH SarabunPSK" w:hAnsi="TH SarabunPSK" w:cs="TH SarabunPSK"/>
          <w:spacing w:val="-4"/>
          <w:cs/>
        </w:rPr>
        <w:t>การจัดการเรียนการสอน และการประเมินผล</w:t>
      </w:r>
      <w:r w:rsidR="00054937" w:rsidRPr="00EF57F4">
        <w:rPr>
          <w:rFonts w:ascii="TH SarabunPSK" w:hAnsi="TH SarabunPSK" w:cs="TH SarabunPSK"/>
          <w:spacing w:val="-4"/>
          <w:cs/>
        </w:rPr>
        <w:t xml:space="preserve"> </w:t>
      </w:r>
      <w:r w:rsidRPr="00EF57F4">
        <w:rPr>
          <w:rFonts w:ascii="TH SarabunPSK" w:hAnsi="TH SarabunPSK" w:cs="TH SarabunPSK" w:hint="cs"/>
          <w:spacing w:val="-4"/>
          <w:cs/>
        </w:rPr>
        <w:t>ให้เป็นไปตามข้อกำหนดของรายวิชาและหลักสูตร</w:t>
      </w:r>
      <w:r w:rsidR="00054937" w:rsidRPr="00EF57F4">
        <w:rPr>
          <w:rFonts w:ascii="TH SarabunPSK" w:hAnsi="TH SarabunPSK" w:cs="TH SarabunPSK"/>
          <w:spacing w:val="-4"/>
          <w:cs/>
        </w:rPr>
        <w:t xml:space="preserve"> </w:t>
      </w:r>
    </w:p>
    <w:p w14:paraId="1828A71A" w14:textId="77777777" w:rsidR="009D4AED" w:rsidRPr="00E616DE" w:rsidRDefault="00EF57F4" w:rsidP="009D4AED">
      <w:pPr>
        <w:numPr>
          <w:ilvl w:val="0"/>
          <w:numId w:val="22"/>
        </w:numPr>
        <w:tabs>
          <w:tab w:val="left" w:pos="567"/>
          <w:tab w:val="left" w:pos="993"/>
          <w:tab w:val="left" w:pos="3969"/>
        </w:tabs>
        <w:ind w:right="-2"/>
        <w:jc w:val="thaiDistribute"/>
        <w:rPr>
          <w:rFonts w:ascii="TH SarabunPSK" w:hAnsi="TH SarabunPSK" w:cs="TH SarabunPSK" w:hint="cs"/>
          <w:spacing w:val="-4"/>
        </w:rPr>
      </w:pPr>
      <w:r>
        <w:rPr>
          <w:rFonts w:ascii="TH SarabunPSK" w:hAnsi="TH SarabunPSK" w:cs="TH SarabunPSK" w:hint="cs"/>
          <w:spacing w:val="-4"/>
          <w:cs/>
        </w:rPr>
        <w:t xml:space="preserve"> </w:t>
      </w:r>
      <w:r w:rsidR="00B45BC0" w:rsidRPr="00EF57F4">
        <w:rPr>
          <w:rFonts w:ascii="TH SarabunPSK" w:hAnsi="TH SarabunPSK" w:cs="TH SarabunPSK"/>
          <w:color w:val="000000"/>
          <w:cs/>
        </w:rPr>
        <w:t>ในกรณีที่</w:t>
      </w:r>
      <w:r w:rsidR="0084546F" w:rsidRPr="00EF57F4">
        <w:rPr>
          <w:rFonts w:ascii="TH SarabunPSK" w:hAnsi="TH SarabunPSK" w:cs="TH SarabunPSK"/>
          <w:color w:val="000000"/>
          <w:cs/>
        </w:rPr>
        <w:t>รายวิชา</w:t>
      </w:r>
      <w:r w:rsidR="00B45BC0" w:rsidRPr="00EF57F4">
        <w:rPr>
          <w:rFonts w:ascii="TH SarabunPSK" w:hAnsi="TH SarabunPSK" w:cs="TH SarabunPSK"/>
          <w:color w:val="000000"/>
          <w:cs/>
        </w:rPr>
        <w:t>ไม่ได้จัด</w:t>
      </w:r>
      <w:r w:rsidR="00121B02" w:rsidRPr="00EF57F4">
        <w:rPr>
          <w:rFonts w:ascii="TH SarabunPSK" w:hAnsi="TH SarabunPSK" w:cs="TH SarabunPSK"/>
          <w:color w:val="000000"/>
          <w:cs/>
        </w:rPr>
        <w:t>การเรียนการสอน</w:t>
      </w:r>
      <w:r w:rsidR="00B45BC0" w:rsidRPr="00EF57F4">
        <w:rPr>
          <w:rFonts w:ascii="TH SarabunPSK" w:hAnsi="TH SarabunPSK" w:cs="TH SarabunPSK"/>
          <w:color w:val="000000"/>
          <w:cs/>
        </w:rPr>
        <w:t>โดยวิทยาลัยทั้งหมด เช่น กลุ่มการศึกษาทั่วไป จำเป็นต้องร่วมมือ</w:t>
      </w:r>
      <w:r w:rsidRPr="00EF57F4">
        <w:rPr>
          <w:rFonts w:ascii="TH SarabunPSK" w:hAnsi="TH SarabunPSK" w:cs="TH SarabunPSK" w:hint="cs"/>
          <w:color w:val="000000"/>
          <w:cs/>
        </w:rPr>
        <w:t>ใกล้ชิด</w:t>
      </w:r>
      <w:r w:rsidR="00B45BC0" w:rsidRPr="00EF57F4">
        <w:rPr>
          <w:rFonts w:ascii="TH SarabunPSK" w:hAnsi="TH SarabunPSK" w:cs="TH SarabunPSK"/>
          <w:color w:val="000000"/>
          <w:cs/>
        </w:rPr>
        <w:t>กับหน่วยงานที่เกี่ยวข้องและอาจารย์</w:t>
      </w:r>
      <w:r w:rsidR="009C38D0" w:rsidRPr="00EF57F4">
        <w:rPr>
          <w:rFonts w:ascii="TH SarabunPSK" w:hAnsi="TH SarabunPSK" w:cs="TH SarabunPSK"/>
          <w:color w:val="000000"/>
          <w:cs/>
        </w:rPr>
        <w:t>ผู้สอน</w:t>
      </w:r>
    </w:p>
    <w:p w14:paraId="6A9F5CA5" w14:textId="77777777" w:rsidR="009D4AED" w:rsidRDefault="009D4AED" w:rsidP="00442D1D">
      <w:pPr>
        <w:pStyle w:val="ColorfulList-Accent11"/>
        <w:spacing w:after="0" w:line="240" w:lineRule="auto"/>
        <w:ind w:left="567" w:firstLine="513"/>
        <w:jc w:val="thaiDistribute"/>
        <w:rPr>
          <w:rFonts w:ascii="TH SarabunPSK" w:hAnsi="TH SarabunPSK" w:cs="TH SarabunPSK"/>
          <w:b/>
          <w:bCs/>
          <w:color w:val="000000"/>
          <w:sz w:val="16"/>
          <w:szCs w:val="16"/>
          <w:lang w:eastAsia="x-none"/>
        </w:rPr>
      </w:pPr>
    </w:p>
    <w:p w14:paraId="7EB21BBA" w14:textId="77777777" w:rsidR="00037C5C" w:rsidRPr="00037C5C" w:rsidRDefault="00037C5C" w:rsidP="00442D1D">
      <w:pPr>
        <w:pStyle w:val="ColorfulList-Accent11"/>
        <w:spacing w:after="0" w:line="240" w:lineRule="auto"/>
        <w:ind w:left="567" w:firstLine="513"/>
        <w:jc w:val="thaiDistribute"/>
        <w:rPr>
          <w:rFonts w:ascii="TH SarabunPSK" w:hAnsi="TH SarabunPSK" w:cs="TH SarabunPSK"/>
          <w:b/>
          <w:bCs/>
          <w:spacing w:val="-4"/>
          <w:sz w:val="32"/>
        </w:rPr>
      </w:pPr>
      <w:r w:rsidRPr="00037C5C">
        <w:rPr>
          <w:rFonts w:ascii="TH SarabunPSK" w:hAnsi="TH SarabunPSK" w:cs="TH SarabunPSK"/>
          <w:b/>
          <w:bCs/>
          <w:spacing w:val="-4"/>
          <w:sz w:val="32"/>
        </w:rPr>
        <w:t>Coordination</w:t>
      </w:r>
      <w:r w:rsidRPr="00037C5C">
        <w:rPr>
          <w:rFonts w:ascii="TH SarabunPSK" w:hAnsi="TH SarabunPSK" w:cs="TH SarabunPSK"/>
          <w:b/>
          <w:bCs/>
          <w:spacing w:val="-4"/>
          <w:sz w:val="32"/>
          <w:cs/>
        </w:rPr>
        <w:t>/</w:t>
      </w:r>
      <w:r>
        <w:rPr>
          <w:rFonts w:ascii="TH SarabunPSK" w:hAnsi="TH SarabunPSK" w:cs="TH SarabunPSK"/>
          <w:b/>
          <w:bCs/>
          <w:spacing w:val="-4"/>
          <w:sz w:val="32"/>
        </w:rPr>
        <w:t>m</w:t>
      </w:r>
      <w:r w:rsidRPr="00037C5C">
        <w:rPr>
          <w:rFonts w:ascii="TH SarabunPSK" w:hAnsi="TH SarabunPSK" w:cs="TH SarabunPSK"/>
          <w:b/>
          <w:bCs/>
          <w:spacing w:val="-4"/>
          <w:sz w:val="32"/>
        </w:rPr>
        <w:t>anagement</w:t>
      </w:r>
    </w:p>
    <w:p w14:paraId="11DE9D18" w14:textId="77777777" w:rsidR="00037C5C" w:rsidRDefault="00037C5C" w:rsidP="006275F5">
      <w:pPr>
        <w:pStyle w:val="ColorfulList-Accent11"/>
        <w:numPr>
          <w:ilvl w:val="0"/>
          <w:numId w:val="23"/>
        </w:numPr>
        <w:spacing w:after="0" w:line="240" w:lineRule="auto"/>
        <w:ind w:left="709" w:hanging="425"/>
        <w:jc w:val="thaiDistribute"/>
        <w:rPr>
          <w:rFonts w:ascii="TH SarabunPSK" w:hAnsi="TH SarabunPSK" w:cs="TH SarabunPSK"/>
          <w:spacing w:val="-4"/>
          <w:sz w:val="32"/>
        </w:rPr>
      </w:pPr>
      <w:r w:rsidRPr="00F414F3">
        <w:rPr>
          <w:rFonts w:ascii="TH SarabunPSK" w:hAnsi="TH SarabunPSK" w:cs="TH SarabunPSK"/>
          <w:spacing w:val="-4"/>
          <w:sz w:val="32"/>
        </w:rPr>
        <w:t>Program committee performs policy setting, planning, directing, facilitating, and    monitoring the program performance</w:t>
      </w:r>
      <w:r w:rsidRPr="00F414F3">
        <w:rPr>
          <w:rFonts w:ascii="TH SarabunPSK" w:hAnsi="TH SarabunPSK" w:cs="TH SarabunPSK"/>
          <w:spacing w:val="-4"/>
          <w:sz w:val="32"/>
          <w:cs/>
        </w:rPr>
        <w:t>.</w:t>
      </w:r>
    </w:p>
    <w:p w14:paraId="243D5233" w14:textId="77777777" w:rsidR="00037C5C" w:rsidRDefault="00037C5C" w:rsidP="006275F5">
      <w:pPr>
        <w:pStyle w:val="ColorfulList-Accent11"/>
        <w:numPr>
          <w:ilvl w:val="0"/>
          <w:numId w:val="23"/>
        </w:numPr>
        <w:spacing w:after="0" w:line="240" w:lineRule="auto"/>
        <w:ind w:left="709" w:hanging="425"/>
        <w:jc w:val="thaiDistribute"/>
        <w:rPr>
          <w:rFonts w:ascii="TH SarabunPSK" w:hAnsi="TH SarabunPSK" w:cs="TH SarabunPSK"/>
          <w:spacing w:val="-4"/>
          <w:sz w:val="32"/>
        </w:rPr>
      </w:pPr>
      <w:r w:rsidRPr="00F414F3">
        <w:rPr>
          <w:rFonts w:ascii="TH SarabunPSK" w:hAnsi="TH SarabunPSK" w:cs="TH SarabunPSK"/>
          <w:color w:val="000000"/>
          <w:spacing w:val="-4"/>
          <w:sz w:val="32"/>
        </w:rPr>
        <w:t xml:space="preserve">Course coordinator for every course together with lecturers of the course will coordinate the teaching management and evaluation while considering the course </w:t>
      </w:r>
      <w:r w:rsidR="00EF57F4">
        <w:rPr>
          <w:rFonts w:ascii="TH SarabunPSK" w:hAnsi="TH SarabunPSK" w:cs="TH SarabunPSK"/>
          <w:color w:val="000000"/>
          <w:spacing w:val="-4"/>
          <w:sz w:val="32"/>
        </w:rPr>
        <w:t>and program learning outcomes</w:t>
      </w:r>
      <w:r w:rsidRPr="00F414F3">
        <w:rPr>
          <w:rFonts w:ascii="TH SarabunPSK" w:hAnsi="TH SarabunPSK" w:cs="TH SarabunPSK"/>
          <w:color w:val="000000"/>
          <w:spacing w:val="-4"/>
          <w:sz w:val="32"/>
          <w:cs/>
        </w:rPr>
        <w:t>.</w:t>
      </w:r>
    </w:p>
    <w:p w14:paraId="5F873602" w14:textId="77777777" w:rsidR="00037C5C" w:rsidRDefault="00037C5C" w:rsidP="006275F5">
      <w:pPr>
        <w:pStyle w:val="ColorfulList-Accent11"/>
        <w:numPr>
          <w:ilvl w:val="0"/>
          <w:numId w:val="23"/>
        </w:numPr>
        <w:spacing w:after="0" w:line="240" w:lineRule="auto"/>
        <w:ind w:left="709" w:hanging="425"/>
        <w:jc w:val="thaiDistribute"/>
        <w:rPr>
          <w:rFonts w:ascii="TH SarabunPSK" w:hAnsi="TH SarabunPSK" w:cs="TH SarabunPSK"/>
          <w:spacing w:val="-4"/>
          <w:sz w:val="32"/>
        </w:rPr>
      </w:pPr>
      <w:r w:rsidRPr="00F414F3">
        <w:rPr>
          <w:rFonts w:ascii="TH SarabunPSK" w:hAnsi="TH SarabunPSK" w:cs="TH SarabunPSK"/>
          <w:spacing w:val="-4"/>
          <w:sz w:val="32"/>
        </w:rPr>
        <w:t>In case where the course is</w:t>
      </w:r>
      <w:r w:rsidRPr="00F414F3">
        <w:rPr>
          <w:rFonts w:ascii="TH SarabunPSK" w:hAnsi="TH SarabunPSK" w:cs="TH SarabunPSK"/>
          <w:spacing w:val="-4"/>
          <w:sz w:val="32"/>
          <w:cs/>
        </w:rPr>
        <w:t xml:space="preserve"> </w:t>
      </w:r>
      <w:r w:rsidRPr="00F414F3">
        <w:rPr>
          <w:rFonts w:ascii="TH SarabunPSK" w:hAnsi="TH SarabunPSK" w:cs="TH SarabunPSK"/>
          <w:spacing w:val="-4"/>
          <w:sz w:val="32"/>
        </w:rPr>
        <w:t xml:space="preserve">not entirely </w:t>
      </w:r>
      <w:r w:rsidR="00EF57F4">
        <w:rPr>
          <w:rFonts w:ascii="TH SarabunPSK" w:hAnsi="TH SarabunPSK" w:cs="TH SarabunPSK"/>
          <w:spacing w:val="-4"/>
          <w:sz w:val="32"/>
        </w:rPr>
        <w:t>manage</w:t>
      </w:r>
      <w:r w:rsidRPr="00F414F3">
        <w:rPr>
          <w:rFonts w:ascii="TH SarabunPSK" w:hAnsi="TH SarabunPSK" w:cs="TH SarabunPSK"/>
          <w:spacing w:val="-4"/>
          <w:sz w:val="32"/>
        </w:rPr>
        <w:t xml:space="preserve"> by the </w:t>
      </w:r>
      <w:r w:rsidR="00EF57F4">
        <w:rPr>
          <w:rFonts w:ascii="TH SarabunPSK" w:hAnsi="TH SarabunPSK" w:cs="TH SarabunPSK"/>
          <w:spacing w:val="-4"/>
          <w:sz w:val="32"/>
        </w:rPr>
        <w:t>program</w:t>
      </w:r>
      <w:r w:rsidRPr="00F414F3">
        <w:rPr>
          <w:rFonts w:ascii="TH SarabunPSK" w:hAnsi="TH SarabunPSK" w:cs="TH SarabunPSK"/>
          <w:spacing w:val="-4"/>
          <w:sz w:val="32"/>
        </w:rPr>
        <w:t>, such as</w:t>
      </w:r>
      <w:r w:rsidR="00EF57F4">
        <w:rPr>
          <w:rFonts w:ascii="TH SarabunPSK" w:hAnsi="TH SarabunPSK" w:cs="TH SarabunPSK"/>
          <w:spacing w:val="-4"/>
          <w:sz w:val="32"/>
        </w:rPr>
        <w:t xml:space="preserve"> that if </w:t>
      </w:r>
      <w:r w:rsidRPr="00F414F3">
        <w:rPr>
          <w:rFonts w:ascii="TH SarabunPSK" w:hAnsi="TH SarabunPSK" w:cs="TH SarabunPSK"/>
          <w:spacing w:val="-4"/>
          <w:sz w:val="32"/>
        </w:rPr>
        <w:t xml:space="preserve">general education, </w:t>
      </w:r>
      <w:r w:rsidR="00EF57F4">
        <w:rPr>
          <w:rFonts w:ascii="TH SarabunPSK" w:hAnsi="TH SarabunPSK" w:cs="TH SarabunPSK"/>
          <w:spacing w:val="-4"/>
          <w:sz w:val="32"/>
        </w:rPr>
        <w:t xml:space="preserve">close </w:t>
      </w:r>
      <w:r w:rsidRPr="00F414F3">
        <w:rPr>
          <w:rFonts w:ascii="TH SarabunPSK" w:hAnsi="TH SarabunPSK" w:cs="TH SarabunPSK"/>
          <w:spacing w:val="-4"/>
          <w:sz w:val="32"/>
        </w:rPr>
        <w:t>collaboration with related unit and its lecturer</w:t>
      </w:r>
      <w:r w:rsidRPr="00F414F3">
        <w:rPr>
          <w:rFonts w:ascii="TH SarabunPSK" w:hAnsi="TH SarabunPSK" w:cs="TH SarabunPSK"/>
          <w:spacing w:val="-4"/>
          <w:sz w:val="32"/>
          <w:cs/>
        </w:rPr>
        <w:t xml:space="preserve"> </w:t>
      </w:r>
      <w:r w:rsidRPr="00F414F3">
        <w:rPr>
          <w:rFonts w:ascii="TH SarabunPSK" w:hAnsi="TH SarabunPSK" w:cs="TH SarabunPSK"/>
          <w:spacing w:val="-4"/>
          <w:sz w:val="32"/>
        </w:rPr>
        <w:t>are required</w:t>
      </w:r>
      <w:r w:rsidRPr="00F414F3">
        <w:rPr>
          <w:rFonts w:ascii="TH SarabunPSK" w:hAnsi="TH SarabunPSK" w:cs="TH SarabunPSK"/>
          <w:spacing w:val="-4"/>
          <w:sz w:val="32"/>
          <w:cs/>
        </w:rPr>
        <w:t xml:space="preserve">. </w:t>
      </w:r>
    </w:p>
    <w:p w14:paraId="612FCF81" w14:textId="77777777" w:rsidR="00B45BC0" w:rsidRPr="00F414F3" w:rsidRDefault="00DC75B4" w:rsidP="000B0837">
      <w:pPr>
        <w:pBdr>
          <w:top w:val="single" w:sz="4" w:space="1" w:color="auto"/>
          <w:left w:val="single" w:sz="4" w:space="4" w:color="auto"/>
          <w:bottom w:val="single" w:sz="4" w:space="1" w:color="auto"/>
          <w:right w:val="single" w:sz="4" w:space="4" w:color="auto"/>
        </w:pBdr>
        <w:ind w:right="-2"/>
        <w:jc w:val="center"/>
        <w:rPr>
          <w:rFonts w:ascii="TH SarabunPSK" w:hAnsi="TH SarabunPSK" w:cs="TH SarabunPSK"/>
          <w:b/>
          <w:bCs/>
          <w:sz w:val="36"/>
          <w:szCs w:val="36"/>
        </w:rPr>
      </w:pPr>
      <w:r w:rsidRPr="00F414F3">
        <w:rPr>
          <w:rFonts w:ascii="TH SarabunPSK" w:hAnsi="TH SarabunPSK" w:cs="TH SarabunPSK"/>
          <w:b/>
          <w:bCs/>
          <w:sz w:val="36"/>
          <w:szCs w:val="36"/>
          <w:cs/>
        </w:rPr>
        <w:br w:type="page"/>
      </w:r>
      <w:r w:rsidR="00B45BC0" w:rsidRPr="00F414F3">
        <w:rPr>
          <w:rFonts w:ascii="TH SarabunPSK" w:hAnsi="TH SarabunPSK" w:cs="TH SarabunPSK"/>
          <w:b/>
          <w:bCs/>
          <w:sz w:val="36"/>
          <w:szCs w:val="36"/>
          <w:cs/>
        </w:rPr>
        <w:lastRenderedPageBreak/>
        <w:t xml:space="preserve">หมวดที่ </w:t>
      </w:r>
      <w:r w:rsidR="00B45BC0" w:rsidRPr="00F414F3">
        <w:rPr>
          <w:rFonts w:ascii="TH SarabunPSK" w:hAnsi="TH SarabunPSK" w:cs="TH SarabunPSK"/>
          <w:b/>
          <w:bCs/>
          <w:sz w:val="36"/>
          <w:szCs w:val="36"/>
        </w:rPr>
        <w:t xml:space="preserve">2  </w:t>
      </w:r>
      <w:r w:rsidR="00B45BC0" w:rsidRPr="00F414F3">
        <w:rPr>
          <w:rFonts w:ascii="TH SarabunPSK" w:hAnsi="TH SarabunPSK" w:cs="TH SarabunPSK"/>
          <w:b/>
          <w:bCs/>
          <w:sz w:val="36"/>
          <w:szCs w:val="36"/>
          <w:cs/>
        </w:rPr>
        <w:t>ข้อมูลเฉพาะของหลักสูตร</w:t>
      </w:r>
    </w:p>
    <w:p w14:paraId="02386D78" w14:textId="77777777" w:rsidR="000B0837" w:rsidRPr="00F414F3" w:rsidRDefault="00ED000F" w:rsidP="000B0837">
      <w:pPr>
        <w:pBdr>
          <w:top w:val="single" w:sz="4" w:space="1" w:color="auto"/>
          <w:left w:val="single" w:sz="4" w:space="4" w:color="auto"/>
          <w:bottom w:val="single" w:sz="4" w:space="1" w:color="auto"/>
          <w:right w:val="single" w:sz="4" w:space="4" w:color="auto"/>
        </w:pBdr>
        <w:ind w:right="-2"/>
        <w:jc w:val="center"/>
        <w:rPr>
          <w:rFonts w:ascii="TH SarabunPSK" w:hAnsi="TH SarabunPSK" w:cs="TH SarabunPSK"/>
          <w:b/>
          <w:bCs/>
          <w:sz w:val="36"/>
          <w:szCs w:val="36"/>
          <w:cs/>
        </w:rPr>
      </w:pPr>
      <w:r w:rsidRPr="00F414F3">
        <w:rPr>
          <w:rFonts w:ascii="TH SarabunPSK" w:hAnsi="TH SarabunPSK" w:cs="TH SarabunPSK"/>
          <w:b/>
          <w:bCs/>
          <w:sz w:val="36"/>
          <w:szCs w:val="36"/>
        </w:rPr>
        <w:t>Section</w:t>
      </w:r>
      <w:r w:rsidR="000B0837" w:rsidRPr="00F414F3">
        <w:rPr>
          <w:rFonts w:ascii="TH SarabunPSK" w:hAnsi="TH SarabunPSK" w:cs="TH SarabunPSK"/>
          <w:b/>
          <w:bCs/>
          <w:sz w:val="36"/>
          <w:szCs w:val="36"/>
          <w:cs/>
        </w:rPr>
        <w:t xml:space="preserve"> </w:t>
      </w:r>
      <w:r w:rsidR="000B0837" w:rsidRPr="00F414F3">
        <w:rPr>
          <w:rFonts w:ascii="TH SarabunPSK" w:hAnsi="TH SarabunPSK" w:cs="TH SarabunPSK"/>
          <w:b/>
          <w:bCs/>
          <w:sz w:val="36"/>
          <w:szCs w:val="36"/>
        </w:rPr>
        <w:t xml:space="preserve">2 </w:t>
      </w:r>
      <w:r w:rsidR="00894100" w:rsidRPr="00F414F3">
        <w:rPr>
          <w:rFonts w:ascii="TH SarabunPSK" w:hAnsi="TH SarabunPSK" w:cs="TH SarabunPSK"/>
          <w:b/>
          <w:bCs/>
        </w:rPr>
        <w:t xml:space="preserve">Program </w:t>
      </w:r>
      <w:r w:rsidR="006C02D6">
        <w:rPr>
          <w:rFonts w:ascii="TH SarabunPSK" w:hAnsi="TH SarabunPSK" w:cs="TH SarabunPSK"/>
          <w:b/>
          <w:bCs/>
        </w:rPr>
        <w:t>s</w:t>
      </w:r>
      <w:r w:rsidR="00894100" w:rsidRPr="00F414F3">
        <w:rPr>
          <w:rFonts w:ascii="TH SarabunPSK" w:hAnsi="TH SarabunPSK" w:cs="TH SarabunPSK"/>
          <w:b/>
          <w:bCs/>
        </w:rPr>
        <w:t xml:space="preserve">pecific </w:t>
      </w:r>
      <w:r w:rsidR="006C02D6">
        <w:rPr>
          <w:rFonts w:ascii="TH SarabunPSK" w:hAnsi="TH SarabunPSK" w:cs="TH SarabunPSK"/>
          <w:b/>
          <w:bCs/>
        </w:rPr>
        <w:t>i</w:t>
      </w:r>
      <w:r w:rsidR="00894100" w:rsidRPr="00F414F3">
        <w:rPr>
          <w:rFonts w:ascii="TH SarabunPSK" w:hAnsi="TH SarabunPSK" w:cs="TH SarabunPSK"/>
          <w:b/>
          <w:bCs/>
        </w:rPr>
        <w:t>nformation</w:t>
      </w:r>
    </w:p>
    <w:p w14:paraId="49CC53C2" w14:textId="77777777" w:rsidR="0084372A" w:rsidRPr="00F414F3" w:rsidRDefault="0084372A" w:rsidP="0084372A">
      <w:pPr>
        <w:tabs>
          <w:tab w:val="left" w:pos="851"/>
          <w:tab w:val="left" w:pos="3969"/>
        </w:tabs>
        <w:ind w:right="-2"/>
        <w:jc w:val="thaiDistribute"/>
        <w:rPr>
          <w:rFonts w:ascii="TH SarabunPSK" w:hAnsi="TH SarabunPSK" w:cs="TH SarabunPSK"/>
          <w:lang w:val="x-none" w:eastAsia="x-none"/>
        </w:rPr>
      </w:pPr>
    </w:p>
    <w:p w14:paraId="3EB6180A" w14:textId="77777777" w:rsidR="00B45BC0" w:rsidRPr="00F414F3" w:rsidRDefault="000B0837" w:rsidP="0017796D">
      <w:pPr>
        <w:ind w:right="-2"/>
        <w:jc w:val="thaiDistribute"/>
        <w:rPr>
          <w:rFonts w:ascii="TH SarabunPSK" w:hAnsi="TH SarabunPSK" w:cs="TH SarabunPSK"/>
          <w:b/>
          <w:bCs/>
        </w:rPr>
      </w:pPr>
      <w:r w:rsidRPr="00F414F3">
        <w:rPr>
          <w:rFonts w:ascii="TH SarabunPSK" w:hAnsi="TH SarabunPSK" w:cs="TH SarabunPSK"/>
          <w:b/>
          <w:bCs/>
        </w:rPr>
        <w:t>1</w:t>
      </w:r>
      <w:r w:rsidRPr="00F414F3">
        <w:rPr>
          <w:rFonts w:ascii="TH SarabunPSK" w:hAnsi="TH SarabunPSK" w:cs="TH SarabunPSK"/>
          <w:b/>
          <w:bCs/>
          <w:cs/>
        </w:rPr>
        <w:t xml:space="preserve">. </w:t>
      </w:r>
      <w:r w:rsidR="00B45BC0" w:rsidRPr="00F414F3">
        <w:rPr>
          <w:rFonts w:ascii="TH SarabunPSK" w:hAnsi="TH SarabunPSK" w:cs="TH SarabunPSK"/>
          <w:b/>
          <w:bCs/>
          <w:cs/>
        </w:rPr>
        <w:t>ปรัชญา ความสำคัญ และวัตถุประสงค์ของหลักสูตร</w:t>
      </w:r>
    </w:p>
    <w:p w14:paraId="6AC50AF3" w14:textId="77777777" w:rsidR="000B0837" w:rsidRPr="00F414F3" w:rsidRDefault="00894100" w:rsidP="00B45BC0">
      <w:pPr>
        <w:ind w:right="-2" w:firstLine="284"/>
        <w:jc w:val="thaiDistribute"/>
        <w:rPr>
          <w:rFonts w:ascii="TH SarabunPSK" w:hAnsi="TH SarabunPSK" w:cs="TH SarabunPSK"/>
          <w:lang w:val="x-none"/>
        </w:rPr>
      </w:pPr>
      <w:r w:rsidRPr="00F414F3">
        <w:rPr>
          <w:rFonts w:ascii="TH SarabunPSK" w:hAnsi="TH SarabunPSK" w:cs="TH SarabunPSK"/>
          <w:b/>
          <w:bCs/>
        </w:rPr>
        <w:t xml:space="preserve">Philosophy, </w:t>
      </w:r>
      <w:r w:rsidR="006C02D6">
        <w:rPr>
          <w:rFonts w:ascii="TH SarabunPSK" w:hAnsi="TH SarabunPSK" w:cs="TH SarabunPSK"/>
          <w:b/>
          <w:bCs/>
        </w:rPr>
        <w:t>s</w:t>
      </w:r>
      <w:r w:rsidRPr="00F414F3">
        <w:rPr>
          <w:rFonts w:ascii="TH SarabunPSK" w:hAnsi="TH SarabunPSK" w:cs="TH SarabunPSK"/>
          <w:b/>
          <w:bCs/>
        </w:rPr>
        <w:t xml:space="preserve">ignificance, and </w:t>
      </w:r>
      <w:r w:rsidR="006C02D6">
        <w:rPr>
          <w:rFonts w:ascii="TH SarabunPSK" w:hAnsi="TH SarabunPSK" w:cs="TH SarabunPSK"/>
          <w:b/>
          <w:bCs/>
        </w:rPr>
        <w:t>o</w:t>
      </w:r>
      <w:r w:rsidRPr="00F414F3">
        <w:rPr>
          <w:rFonts w:ascii="TH SarabunPSK" w:hAnsi="TH SarabunPSK" w:cs="TH SarabunPSK"/>
          <w:b/>
          <w:bCs/>
        </w:rPr>
        <w:t xml:space="preserve">bjectives of the </w:t>
      </w:r>
      <w:r w:rsidR="006C02D6">
        <w:rPr>
          <w:rFonts w:ascii="TH SarabunPSK" w:hAnsi="TH SarabunPSK" w:cs="TH SarabunPSK"/>
          <w:b/>
          <w:bCs/>
        </w:rPr>
        <w:t>c</w:t>
      </w:r>
      <w:r w:rsidRPr="00F414F3">
        <w:rPr>
          <w:rFonts w:ascii="TH SarabunPSK" w:hAnsi="TH SarabunPSK" w:cs="TH SarabunPSK"/>
          <w:b/>
          <w:bCs/>
        </w:rPr>
        <w:t>urriculum</w:t>
      </w:r>
    </w:p>
    <w:p w14:paraId="24420BE2" w14:textId="77777777" w:rsidR="00675CE9" w:rsidRPr="00F414F3" w:rsidRDefault="00675CE9" w:rsidP="000B0837">
      <w:pPr>
        <w:pStyle w:val="LightGrid-Accent31"/>
        <w:spacing w:after="0" w:line="240" w:lineRule="auto"/>
        <w:ind w:left="0" w:right="-2"/>
        <w:jc w:val="thaiDistribute"/>
        <w:rPr>
          <w:rFonts w:ascii="TH SarabunPSK" w:hAnsi="TH SarabunPSK" w:cs="TH SarabunPSK"/>
          <w:b/>
          <w:bCs/>
          <w:sz w:val="32"/>
        </w:rPr>
      </w:pPr>
      <w:r w:rsidRPr="00F414F3">
        <w:rPr>
          <w:rFonts w:ascii="TH SarabunPSK" w:hAnsi="TH SarabunPSK" w:cs="TH SarabunPSK"/>
          <w:b/>
          <w:bCs/>
          <w:sz w:val="32"/>
        </w:rPr>
        <w:tab/>
        <w:t>1</w:t>
      </w:r>
      <w:r w:rsidRPr="00F414F3">
        <w:rPr>
          <w:rFonts w:ascii="TH SarabunPSK" w:hAnsi="TH SarabunPSK" w:cs="TH SarabunPSK"/>
          <w:b/>
          <w:bCs/>
          <w:sz w:val="32"/>
          <w:cs/>
        </w:rPr>
        <w:t>.</w:t>
      </w:r>
      <w:r w:rsidRPr="00F414F3">
        <w:rPr>
          <w:rFonts w:ascii="TH SarabunPSK" w:hAnsi="TH SarabunPSK" w:cs="TH SarabunPSK"/>
          <w:b/>
          <w:bCs/>
          <w:sz w:val="32"/>
        </w:rPr>
        <w:t xml:space="preserve">1 </w:t>
      </w:r>
      <w:r w:rsidR="00E3404A" w:rsidRPr="00F414F3">
        <w:rPr>
          <w:rFonts w:ascii="TH SarabunPSK" w:hAnsi="TH SarabunPSK" w:cs="TH SarabunPSK"/>
          <w:b/>
          <w:bCs/>
          <w:sz w:val="32"/>
          <w:cs/>
        </w:rPr>
        <w:t xml:space="preserve">ปรัชญา </w:t>
      </w:r>
      <w:r w:rsidR="00B45BC0" w:rsidRPr="00F414F3">
        <w:rPr>
          <w:rFonts w:ascii="TH SarabunPSK" w:hAnsi="TH SarabunPSK" w:cs="TH SarabunPSK"/>
          <w:b/>
          <w:bCs/>
          <w:cs/>
        </w:rPr>
        <w:t>ความสำคัญ</w:t>
      </w:r>
    </w:p>
    <w:p w14:paraId="14CE9D78" w14:textId="77777777" w:rsidR="000E3C38" w:rsidRPr="00467C92" w:rsidRDefault="000E3C38" w:rsidP="00FB4CE9">
      <w:pPr>
        <w:ind w:right="-2" w:firstLine="1170"/>
        <w:jc w:val="thaiDistribute"/>
        <w:rPr>
          <w:rFonts w:ascii="TH SarabunPSK" w:hAnsi="TH SarabunPSK" w:cs="TH SarabunPSK"/>
        </w:rPr>
      </w:pPr>
      <w:r w:rsidRPr="00F414F3">
        <w:rPr>
          <w:rFonts w:ascii="TH SarabunPSK" w:hAnsi="TH SarabunPSK" w:cs="TH SarabunPSK"/>
          <w:cs/>
        </w:rPr>
        <w:t>หลักสูตรบริหารธุรกิจบัณฑิต (หลักสูตรนานาชาติ) ของวิทยาลัยนานาชาติ</w:t>
      </w:r>
      <w:r w:rsidR="00FB4CE9" w:rsidRPr="00F414F3">
        <w:rPr>
          <w:rFonts w:ascii="TH SarabunPSK" w:hAnsi="TH SarabunPSK" w:cs="TH SarabunPSK"/>
          <w:cs/>
        </w:rPr>
        <w:t xml:space="preserve"> </w:t>
      </w:r>
      <w:r w:rsidRPr="00F414F3">
        <w:rPr>
          <w:rFonts w:ascii="TH SarabunPSK" w:hAnsi="TH SarabunPSK" w:cs="TH SarabunPSK"/>
          <w:cs/>
        </w:rPr>
        <w:t xml:space="preserve">มหาวิทยาลัยวลัยลักษณ์ </w:t>
      </w:r>
      <w:r w:rsidR="006D7486">
        <w:rPr>
          <w:rFonts w:ascii="TH SarabunPSK" w:hAnsi="TH SarabunPSK" w:cs="TH SarabunPSK" w:hint="cs"/>
          <w:cs/>
        </w:rPr>
        <w:t>จัดการเรียนการสอนภายในแนวคิดผ</w:t>
      </w:r>
      <w:r w:rsidRPr="00F414F3">
        <w:rPr>
          <w:rFonts w:ascii="TH SarabunPSK" w:hAnsi="TH SarabunPSK" w:cs="TH SarabunPSK"/>
          <w:cs/>
        </w:rPr>
        <w:t xml:space="preserve">ลิตบัณฑิตที่มีความรู้และความสามารถในการบริหารธุรกิจในศตวรรษที่ </w:t>
      </w:r>
      <w:r w:rsidRPr="00F414F3">
        <w:rPr>
          <w:rFonts w:ascii="TH SarabunPSK" w:hAnsi="TH SarabunPSK" w:cs="TH SarabunPSK"/>
        </w:rPr>
        <w:t xml:space="preserve">21 </w:t>
      </w:r>
      <w:r w:rsidRPr="00F414F3">
        <w:rPr>
          <w:rFonts w:ascii="TH SarabunPSK" w:hAnsi="TH SarabunPSK" w:cs="TH SarabunPSK"/>
          <w:cs/>
        </w:rPr>
        <w:t>มีความสามารถในการ</w:t>
      </w:r>
      <w:r w:rsidR="006D7486">
        <w:rPr>
          <w:rFonts w:ascii="TH SarabunPSK" w:hAnsi="TH SarabunPSK" w:cs="TH SarabunPSK" w:hint="cs"/>
          <w:cs/>
        </w:rPr>
        <w:t>คิดวิเคราะห์และ</w:t>
      </w:r>
      <w:r w:rsidRPr="00F414F3">
        <w:rPr>
          <w:rFonts w:ascii="TH SarabunPSK" w:hAnsi="TH SarabunPSK" w:cs="TH SarabunPSK"/>
          <w:cs/>
        </w:rPr>
        <w:t>ประยุกต์ใช้ความรู้</w:t>
      </w:r>
      <w:r w:rsidR="00442D1D" w:rsidRPr="00F414F3">
        <w:rPr>
          <w:rFonts w:ascii="TH SarabunPSK" w:hAnsi="TH SarabunPSK" w:cs="TH SarabunPSK"/>
          <w:cs/>
        </w:rPr>
        <w:t xml:space="preserve"> </w:t>
      </w:r>
      <w:r w:rsidR="00660397">
        <w:rPr>
          <w:rFonts w:ascii="TH SarabunPSK" w:hAnsi="TH SarabunPSK" w:cs="TH SarabunPSK"/>
          <w:cs/>
        </w:rPr>
        <w:t>สามารถ</w:t>
      </w:r>
      <w:r w:rsidR="006D7486">
        <w:rPr>
          <w:rFonts w:ascii="TH SarabunPSK" w:hAnsi="TH SarabunPSK" w:cs="TH SarabunPSK" w:hint="cs"/>
          <w:cs/>
        </w:rPr>
        <w:t>ปรับตัวเข้า</w:t>
      </w:r>
      <w:r w:rsidRPr="00F414F3">
        <w:rPr>
          <w:rFonts w:ascii="TH SarabunPSK" w:hAnsi="TH SarabunPSK" w:cs="TH SarabunPSK"/>
          <w:cs/>
        </w:rPr>
        <w:t>กับการเปลี่ยนแปลงและความไม่แน่นอ</w:t>
      </w:r>
      <w:r w:rsidR="00660397">
        <w:rPr>
          <w:rFonts w:ascii="TH SarabunPSK" w:hAnsi="TH SarabunPSK" w:cs="TH SarabunPSK"/>
          <w:cs/>
        </w:rPr>
        <w:t>น</w:t>
      </w:r>
      <w:r w:rsidR="006D7486">
        <w:rPr>
          <w:rFonts w:ascii="TH SarabunPSK" w:hAnsi="TH SarabunPSK" w:cs="TH SarabunPSK" w:hint="cs"/>
          <w:cs/>
        </w:rPr>
        <w:t>ทางธุรกิจ</w:t>
      </w:r>
      <w:r w:rsidR="00660397">
        <w:rPr>
          <w:rFonts w:ascii="TH SarabunPSK" w:hAnsi="TH SarabunPSK" w:cs="TH SarabunPSK"/>
          <w:cs/>
        </w:rPr>
        <w:t xml:space="preserve"> </w:t>
      </w:r>
      <w:r w:rsidR="006D7486">
        <w:rPr>
          <w:rFonts w:ascii="TH SarabunPSK" w:hAnsi="TH SarabunPSK" w:cs="TH SarabunPSK" w:hint="cs"/>
          <w:cs/>
        </w:rPr>
        <w:t>จัดการเรียนการสอนผ่านกระบวนการเรียนรู้เชิงรุก (</w:t>
      </w:r>
      <w:r w:rsidR="006D7486">
        <w:rPr>
          <w:rFonts w:ascii="TH SarabunPSK" w:hAnsi="TH SarabunPSK" w:cs="TH SarabunPSK"/>
        </w:rPr>
        <w:t>Active Learning</w:t>
      </w:r>
      <w:r w:rsidR="006D7486">
        <w:rPr>
          <w:rFonts w:ascii="TH SarabunPSK" w:hAnsi="TH SarabunPSK" w:cs="TH SarabunPSK" w:hint="cs"/>
          <w:cs/>
        </w:rPr>
        <w:t>) สหกิจศึกษาและการศึกษาเชิงบูรณาการกับการทำงาน (</w:t>
      </w:r>
      <w:r w:rsidR="006D7486">
        <w:rPr>
          <w:rFonts w:ascii="TH SarabunPSK" w:hAnsi="TH SarabunPSK" w:cs="TH SarabunPSK"/>
        </w:rPr>
        <w:t>Cooperative and Work Integrated Education</w:t>
      </w:r>
      <w:r w:rsidR="00FF68CC">
        <w:rPr>
          <w:rFonts w:ascii="TH SarabunPSK" w:hAnsi="TH SarabunPSK" w:cs="TH SarabunPSK"/>
          <w:cs/>
        </w:rPr>
        <w:t>:</w:t>
      </w:r>
      <w:r w:rsidR="006D7486">
        <w:rPr>
          <w:rFonts w:ascii="TH SarabunPSK" w:hAnsi="TH SarabunPSK" w:cs="TH SarabunPSK" w:hint="cs"/>
          <w:cs/>
        </w:rPr>
        <w:t xml:space="preserve"> </w:t>
      </w:r>
      <w:r w:rsidR="006D7486">
        <w:rPr>
          <w:rFonts w:ascii="TH SarabunPSK" w:hAnsi="TH SarabunPSK" w:cs="TH SarabunPSK"/>
        </w:rPr>
        <w:t>CWIE</w:t>
      </w:r>
      <w:r w:rsidR="006D7486">
        <w:rPr>
          <w:rFonts w:ascii="TH SarabunPSK" w:hAnsi="TH SarabunPSK" w:cs="TH SarabunPSK" w:hint="cs"/>
          <w:cs/>
        </w:rPr>
        <w:t xml:space="preserve">) </w:t>
      </w:r>
      <w:r w:rsidR="00705578">
        <w:rPr>
          <w:rFonts w:ascii="TH SarabunPSK" w:hAnsi="TH SarabunPSK" w:cs="TH SarabunPSK" w:hint="cs"/>
          <w:cs/>
        </w:rPr>
        <w:t>โดยให้ความสำคัญกับการจัดการศึกษาที่มุ่งผลลัพธ์การเรียนรู้ของผู้เรียนเป็นสำคัญ (</w:t>
      </w:r>
      <w:r w:rsidR="00705578">
        <w:rPr>
          <w:rFonts w:ascii="TH SarabunPSK" w:hAnsi="TH SarabunPSK" w:cs="TH SarabunPSK"/>
        </w:rPr>
        <w:t>Outcome Based Education</w:t>
      </w:r>
      <w:r w:rsidR="00705578">
        <w:rPr>
          <w:rFonts w:ascii="TH SarabunPSK" w:hAnsi="TH SarabunPSK" w:cs="TH SarabunPSK" w:hint="cs"/>
          <w:cs/>
        </w:rPr>
        <w:t xml:space="preserve">) ที่เน้นความรู้ภาคทฤษฎีและความสามารถด้านทักษะปฏิบัติภายในกรอบปรัชญาทางการศึกษาของมหาวิทยาลัย คือ </w:t>
      </w:r>
      <w:r w:rsidR="00705578">
        <w:rPr>
          <w:rFonts w:ascii="TH SarabunPSK" w:hAnsi="TH SarabunPSK" w:cs="TH SarabunPSK"/>
          <w:cs/>
        </w:rPr>
        <w:t>“</w:t>
      </w:r>
      <w:r w:rsidR="00705578">
        <w:rPr>
          <w:rFonts w:ascii="TH SarabunPSK" w:hAnsi="TH SarabunPSK" w:cs="TH SarabunPSK" w:hint="cs"/>
          <w:cs/>
        </w:rPr>
        <w:t>เก่งวิชาการ เชี่ยวชาญปฏิบัติ</w:t>
      </w:r>
      <w:r w:rsidR="00705578">
        <w:rPr>
          <w:rFonts w:ascii="TH SarabunPSK" w:hAnsi="TH SarabunPSK" w:cs="TH SarabunPSK"/>
          <w:cs/>
        </w:rPr>
        <w:t>”</w:t>
      </w:r>
      <w:r w:rsidR="00705578">
        <w:rPr>
          <w:rFonts w:ascii="TH SarabunPSK" w:hAnsi="TH SarabunPSK" w:cs="TH SarabunPSK" w:hint="cs"/>
          <w:cs/>
        </w:rPr>
        <w:t xml:space="preserve"> </w:t>
      </w:r>
      <w:r w:rsidR="00660397" w:rsidRPr="00467C92">
        <w:rPr>
          <w:rFonts w:ascii="TH SarabunPSK" w:hAnsi="TH SarabunPSK" w:cs="TH SarabunPSK"/>
          <w:cs/>
        </w:rPr>
        <w:t>หลักสูตรนี้ฝึกฝนนักศึกษาในแกน</w:t>
      </w:r>
      <w:r w:rsidRPr="00467C92">
        <w:rPr>
          <w:rFonts w:ascii="TH SarabunPSK" w:hAnsi="TH SarabunPSK" w:cs="TH SarabunPSK"/>
          <w:cs/>
        </w:rPr>
        <w:t>บริหารธุรกิจ รวมทั้งด้านเฉพาะ ได้แก่ การจัดการธุรกิจระหว่างประเทศ การจัดการโลจิสติกส์และซัพพลายเชน และ/หรือ</w:t>
      </w:r>
      <w:r w:rsidR="006D7486" w:rsidRPr="00467C92">
        <w:rPr>
          <w:rFonts w:ascii="TH SarabunPSK" w:hAnsi="TH SarabunPSK" w:cs="TH SarabunPSK" w:hint="cs"/>
          <w:cs/>
        </w:rPr>
        <w:t>การตลาดดิจิทัลและการสร้างแบรนด์</w:t>
      </w:r>
      <w:r w:rsidR="00660397" w:rsidRPr="00467C92">
        <w:rPr>
          <w:rFonts w:ascii="TH SarabunPSK" w:hAnsi="TH SarabunPSK" w:cs="TH SarabunPSK"/>
          <w:cs/>
        </w:rPr>
        <w:t>ตามความสนใจของนักศึกษา</w:t>
      </w:r>
      <w:r w:rsidRPr="00467C92">
        <w:rPr>
          <w:rFonts w:ascii="TH SarabunPSK" w:hAnsi="TH SarabunPSK" w:cs="TH SarabunPSK"/>
          <w:cs/>
        </w:rPr>
        <w:t xml:space="preserve"> นอกเหนือจากการพัฒนาความเข้มแข็งทางวิชาการแล้ว หลักสูตรยังหล่อหลอมให้บัณฑิต</w:t>
      </w:r>
      <w:r w:rsidR="00660397" w:rsidRPr="00467C92">
        <w:rPr>
          <w:rFonts w:ascii="TH SarabunPSK" w:hAnsi="TH SarabunPSK" w:cs="TH SarabunPSK"/>
          <w:cs/>
        </w:rPr>
        <w:t>ให้</w:t>
      </w:r>
      <w:r w:rsidRPr="00467C92">
        <w:rPr>
          <w:rFonts w:ascii="TH SarabunPSK" w:hAnsi="TH SarabunPSK" w:cs="TH SarabunPSK"/>
          <w:cs/>
        </w:rPr>
        <w:t>เป็นพลเมืองโลกที่มีคุณธรรมจริยธ</w:t>
      </w:r>
      <w:r w:rsidR="00660397" w:rsidRPr="00467C92">
        <w:rPr>
          <w:rFonts w:ascii="TH SarabunPSK" w:hAnsi="TH SarabunPSK" w:cs="TH SarabunPSK"/>
          <w:cs/>
        </w:rPr>
        <w:t>รรม มีทักษะความเป็นผู้นำ</w:t>
      </w:r>
      <w:r w:rsidRPr="00467C92">
        <w:rPr>
          <w:rFonts w:ascii="TH SarabunPSK" w:hAnsi="TH SarabunPSK" w:cs="TH SarabunPSK"/>
          <w:cs/>
        </w:rPr>
        <w:t>และ</w:t>
      </w:r>
      <w:r w:rsidR="00660397" w:rsidRPr="00467C92">
        <w:rPr>
          <w:rFonts w:ascii="TH SarabunPSK" w:hAnsi="TH SarabunPSK" w:cs="TH SarabunPSK"/>
          <w:cs/>
        </w:rPr>
        <w:t>ทักษะการ</w:t>
      </w:r>
      <w:r w:rsidRPr="00467C92">
        <w:rPr>
          <w:rFonts w:ascii="TH SarabunPSK" w:hAnsi="TH SarabunPSK" w:cs="TH SarabunPSK"/>
          <w:cs/>
        </w:rPr>
        <w:t>เรียนรู้ตลอดชีวิต</w:t>
      </w:r>
    </w:p>
    <w:p w14:paraId="557BB931" w14:textId="77777777" w:rsidR="00B33DB2" w:rsidRPr="00F414F3" w:rsidRDefault="00B33DB2" w:rsidP="00B33DB2">
      <w:pPr>
        <w:ind w:right="-2" w:firstLine="1170"/>
        <w:jc w:val="thaiDistribute"/>
        <w:rPr>
          <w:rFonts w:ascii="TH SarabunPSK" w:hAnsi="TH SarabunPSK" w:cs="TH SarabunPSK"/>
        </w:rPr>
      </w:pPr>
      <w:r w:rsidRPr="00F414F3">
        <w:rPr>
          <w:rFonts w:ascii="TH SarabunPSK" w:hAnsi="TH SarabunPSK" w:cs="TH SarabunPSK"/>
          <w:b/>
          <w:bCs/>
        </w:rPr>
        <w:t xml:space="preserve">Philosophy </w:t>
      </w:r>
      <w:r>
        <w:rPr>
          <w:rFonts w:ascii="TH SarabunPSK" w:hAnsi="TH SarabunPSK" w:cs="TH SarabunPSK"/>
          <w:b/>
          <w:bCs/>
        </w:rPr>
        <w:t xml:space="preserve">and </w:t>
      </w:r>
      <w:r w:rsidRPr="00F414F3">
        <w:rPr>
          <w:rFonts w:ascii="TH SarabunPSK" w:hAnsi="TH SarabunPSK" w:cs="TH SarabunPSK"/>
          <w:b/>
          <w:bCs/>
        </w:rPr>
        <w:t>significance</w:t>
      </w:r>
    </w:p>
    <w:p w14:paraId="067C7A46" w14:textId="77777777" w:rsidR="000B0837" w:rsidRPr="00467C92" w:rsidRDefault="00675CE9" w:rsidP="000E3C38">
      <w:pPr>
        <w:ind w:right="-2" w:firstLine="1170"/>
        <w:jc w:val="thaiDistribute"/>
        <w:rPr>
          <w:rFonts w:ascii="TH SarabunPSK" w:hAnsi="TH SarabunPSK" w:cs="TH SarabunPSK"/>
          <w:cs/>
        </w:rPr>
      </w:pPr>
      <w:r w:rsidRPr="00F414F3">
        <w:rPr>
          <w:rFonts w:ascii="TH SarabunPSK" w:hAnsi="TH SarabunPSK" w:cs="TH SarabunPSK"/>
        </w:rPr>
        <w:t>The Bachelor of Business Administration</w:t>
      </w:r>
      <w:r w:rsidRPr="00F414F3">
        <w:rPr>
          <w:rFonts w:ascii="TH SarabunPSK" w:hAnsi="TH SarabunPSK" w:cs="TH SarabunPSK"/>
          <w:cs/>
        </w:rPr>
        <w:t xml:space="preserve"> (</w:t>
      </w:r>
      <w:r w:rsidRPr="00F414F3">
        <w:rPr>
          <w:rFonts w:ascii="TH SarabunPSK" w:hAnsi="TH SarabunPSK" w:cs="TH SarabunPSK"/>
        </w:rPr>
        <w:t>International Program</w:t>
      </w:r>
      <w:r w:rsidRPr="00F414F3">
        <w:rPr>
          <w:rFonts w:ascii="TH SarabunPSK" w:hAnsi="TH SarabunPSK" w:cs="TH SarabunPSK"/>
          <w:cs/>
        </w:rPr>
        <w:t xml:space="preserve">) </w:t>
      </w:r>
      <w:r w:rsidRPr="00F414F3">
        <w:rPr>
          <w:rFonts w:ascii="TH SarabunPSK" w:hAnsi="TH SarabunPSK" w:cs="TH SarabunPSK"/>
        </w:rPr>
        <w:t xml:space="preserve">of Walailak University International College </w:t>
      </w:r>
      <w:r w:rsidR="000D0689">
        <w:rPr>
          <w:rFonts w:ascii="TH SarabunPSK" w:hAnsi="TH SarabunPSK" w:cs="TH SarabunPSK"/>
        </w:rPr>
        <w:t>aims at</w:t>
      </w:r>
      <w:r w:rsidRPr="00F414F3">
        <w:rPr>
          <w:rFonts w:ascii="TH SarabunPSK" w:hAnsi="TH SarabunPSK" w:cs="TH SarabunPSK"/>
        </w:rPr>
        <w:t xml:space="preserve"> producing graduates who are knowledgeable about and competent at business administration in the 21</w:t>
      </w:r>
      <w:r w:rsidRPr="000D0689">
        <w:rPr>
          <w:rFonts w:ascii="TH SarabunPSK" w:hAnsi="TH SarabunPSK" w:cs="TH SarabunPSK"/>
          <w:vertAlign w:val="superscript"/>
        </w:rPr>
        <w:t>st</w:t>
      </w:r>
      <w:r w:rsidRPr="00F414F3">
        <w:rPr>
          <w:rFonts w:ascii="TH SarabunPSK" w:hAnsi="TH SarabunPSK" w:cs="TH SarabunPSK"/>
        </w:rPr>
        <w:t xml:space="preserve"> century with the ability to apply knowledge</w:t>
      </w:r>
      <w:r w:rsidR="0043585E" w:rsidRPr="00F414F3">
        <w:rPr>
          <w:rFonts w:ascii="TH SarabunPSK" w:hAnsi="TH SarabunPSK" w:cs="TH SarabunPSK"/>
        </w:rPr>
        <w:t xml:space="preserve"> and deal with change and uncertainty</w:t>
      </w:r>
      <w:r w:rsidR="00996E38">
        <w:rPr>
          <w:rFonts w:ascii="TH SarabunPSK" w:hAnsi="TH SarabunPSK" w:cs="TH SarabunPSK" w:hint="cs"/>
          <w:cs/>
        </w:rPr>
        <w:t xml:space="preserve"> </w:t>
      </w:r>
      <w:r w:rsidR="00996E38">
        <w:rPr>
          <w:rFonts w:ascii="TH SarabunPSK" w:hAnsi="TH SarabunPSK" w:cs="TH SarabunPSK"/>
        </w:rPr>
        <w:t>in business</w:t>
      </w:r>
      <w:r w:rsidRPr="00F414F3">
        <w:rPr>
          <w:rFonts w:ascii="TH SarabunPSK" w:hAnsi="TH SarabunPSK" w:cs="TH SarabunPSK"/>
          <w:cs/>
        </w:rPr>
        <w:t>.</w:t>
      </w:r>
      <w:r w:rsidR="00D51B22">
        <w:rPr>
          <w:rFonts w:ascii="TH SarabunPSK" w:hAnsi="TH SarabunPSK" w:cs="TH SarabunPSK"/>
        </w:rPr>
        <w:t xml:space="preserve">The education provided is </w:t>
      </w:r>
      <w:r w:rsidR="00950C96">
        <w:rPr>
          <w:rFonts w:ascii="TH SarabunPSK" w:hAnsi="TH SarabunPSK" w:cs="TH SarabunPSK"/>
        </w:rPr>
        <w:t>encouraged with</w:t>
      </w:r>
      <w:r w:rsidR="00D51B22">
        <w:rPr>
          <w:rFonts w:ascii="TH SarabunPSK" w:hAnsi="TH SarabunPSK" w:cs="TH SarabunPSK"/>
          <w:cs/>
        </w:rPr>
        <w:t xml:space="preserve"> </w:t>
      </w:r>
      <w:r w:rsidR="00FF68CC">
        <w:rPr>
          <w:rFonts w:ascii="TH SarabunPSK" w:hAnsi="TH SarabunPSK" w:cs="TH SarabunPSK"/>
        </w:rPr>
        <w:t>a</w:t>
      </w:r>
      <w:r w:rsidR="00D51B22">
        <w:rPr>
          <w:rFonts w:ascii="TH SarabunPSK" w:hAnsi="TH SarabunPSK" w:cs="TH SarabunPSK"/>
        </w:rPr>
        <w:t xml:space="preserve">ctive </w:t>
      </w:r>
      <w:r w:rsidR="00FF68CC">
        <w:rPr>
          <w:rFonts w:ascii="TH SarabunPSK" w:hAnsi="TH SarabunPSK" w:cs="TH SarabunPSK"/>
        </w:rPr>
        <w:t>l</w:t>
      </w:r>
      <w:r w:rsidR="00D51B22">
        <w:rPr>
          <w:rFonts w:ascii="TH SarabunPSK" w:hAnsi="TH SarabunPSK" w:cs="TH SarabunPSK"/>
        </w:rPr>
        <w:t>earning,</w:t>
      </w:r>
      <w:r w:rsidR="00FF68CC">
        <w:rPr>
          <w:rFonts w:ascii="TH SarabunPSK" w:hAnsi="TH SarabunPSK" w:cs="TH SarabunPSK" w:hint="cs"/>
          <w:cs/>
        </w:rPr>
        <w:t xml:space="preserve"> </w:t>
      </w:r>
      <w:r w:rsidR="00FF68CC">
        <w:rPr>
          <w:rFonts w:ascii="TH SarabunPSK" w:hAnsi="TH SarabunPSK" w:cs="TH SarabunPSK"/>
        </w:rPr>
        <w:t>and</w:t>
      </w:r>
      <w:r w:rsidR="00D51B22">
        <w:rPr>
          <w:rFonts w:ascii="TH SarabunPSK" w:hAnsi="TH SarabunPSK" w:cs="TH SarabunPSK"/>
        </w:rPr>
        <w:t xml:space="preserve"> Cooperative and Work Integrated Education</w:t>
      </w:r>
      <w:r w:rsidR="00D51B22">
        <w:rPr>
          <w:rFonts w:ascii="TH SarabunPSK" w:hAnsi="TH SarabunPSK" w:cs="TH SarabunPSK"/>
          <w:cs/>
        </w:rPr>
        <w:t xml:space="preserve">: </w:t>
      </w:r>
      <w:r w:rsidR="00D51B22">
        <w:rPr>
          <w:rFonts w:ascii="TH SarabunPSK" w:hAnsi="TH SarabunPSK" w:cs="TH SarabunPSK"/>
        </w:rPr>
        <w:t>CWIE</w:t>
      </w:r>
      <w:r w:rsidR="00FF68CC">
        <w:rPr>
          <w:rFonts w:ascii="TH SarabunPSK" w:hAnsi="TH SarabunPSK" w:cs="TH SarabunPSK"/>
        </w:rPr>
        <w:t>, which focuses on outcome based education, theory</w:t>
      </w:r>
      <w:r w:rsidR="00950C96">
        <w:rPr>
          <w:rFonts w:ascii="TH SarabunPSK" w:hAnsi="TH SarabunPSK" w:cs="TH SarabunPSK"/>
        </w:rPr>
        <w:t>,</w:t>
      </w:r>
      <w:r w:rsidR="00FF68CC">
        <w:rPr>
          <w:rFonts w:ascii="TH SarabunPSK" w:hAnsi="TH SarabunPSK" w:cs="TH SarabunPSK"/>
        </w:rPr>
        <w:t xml:space="preserve"> and practical skills </w:t>
      </w:r>
      <w:r w:rsidR="00950C96">
        <w:rPr>
          <w:rFonts w:ascii="TH SarabunPSK" w:hAnsi="TH SarabunPSK" w:cs="TH SarabunPSK"/>
        </w:rPr>
        <w:t>under</w:t>
      </w:r>
      <w:r w:rsidR="00FF68CC" w:rsidRPr="00FF68CC">
        <w:rPr>
          <w:rFonts w:cs="Angsana New"/>
          <w:cs/>
        </w:rPr>
        <w:t xml:space="preserve"> </w:t>
      </w:r>
      <w:r w:rsidR="00FF68CC" w:rsidRPr="00FF68CC">
        <w:rPr>
          <w:rFonts w:ascii="TH SarabunPSK" w:hAnsi="TH SarabunPSK" w:cs="TH SarabunPSK"/>
        </w:rPr>
        <w:t>the</w:t>
      </w:r>
      <w:r w:rsidR="00FF68CC">
        <w:rPr>
          <w:rFonts w:ascii="TH SarabunPSK" w:hAnsi="TH SarabunPSK" w:cs="TH SarabunPSK"/>
        </w:rPr>
        <w:t xml:space="preserve"> educational philosophy of Walailak University</w:t>
      </w:r>
      <w:r w:rsidR="00FF68CC" w:rsidRPr="00FF68CC">
        <w:rPr>
          <w:rFonts w:ascii="TH SarabunPSK" w:hAnsi="TH SarabunPSK" w:cs="TH SarabunPSK"/>
          <w:cs/>
        </w:rPr>
        <w:t xml:space="preserve"> “</w:t>
      </w:r>
      <w:r w:rsidR="00FF68CC" w:rsidRPr="00FF68CC">
        <w:rPr>
          <w:rFonts w:ascii="TH SarabunPSK" w:hAnsi="TH SarabunPSK" w:cs="TH SarabunPSK"/>
        </w:rPr>
        <w:t>Academic Excellence with Professional Skills</w:t>
      </w:r>
      <w:r w:rsidR="00FF68CC">
        <w:rPr>
          <w:rFonts w:ascii="TH SarabunPSK" w:hAnsi="TH SarabunPSK" w:cs="TH SarabunPSK"/>
          <w:cs/>
        </w:rPr>
        <w:t>”</w:t>
      </w:r>
      <w:r w:rsidR="00FF68CC" w:rsidRPr="00FF68CC">
        <w:rPr>
          <w:rFonts w:ascii="TH SarabunPSK" w:hAnsi="TH SarabunPSK" w:cs="TH SarabunPSK"/>
          <w:cs/>
        </w:rPr>
        <w:t>.</w:t>
      </w:r>
      <w:r w:rsidR="00950C96">
        <w:rPr>
          <w:rFonts w:ascii="TH SarabunPSK" w:hAnsi="TH SarabunPSK" w:cs="TH SarabunPSK"/>
          <w:cs/>
        </w:rPr>
        <w:t xml:space="preserve"> </w:t>
      </w:r>
      <w:r w:rsidRPr="00467C92">
        <w:rPr>
          <w:rFonts w:ascii="TH SarabunPSK" w:hAnsi="TH SarabunPSK" w:cs="TH SarabunPSK"/>
        </w:rPr>
        <w:t xml:space="preserve">The program trains the students in </w:t>
      </w:r>
      <w:r w:rsidR="00894100" w:rsidRPr="00467C92">
        <w:rPr>
          <w:rFonts w:ascii="TH SarabunPSK" w:hAnsi="TH SarabunPSK" w:cs="TH SarabunPSK"/>
        </w:rPr>
        <w:t>core business administration as well as in</w:t>
      </w:r>
      <w:r w:rsidR="00B616A4" w:rsidRPr="00467C92">
        <w:rPr>
          <w:rFonts w:ascii="TH SarabunPSK" w:hAnsi="TH SarabunPSK" w:cs="TH SarabunPSK"/>
          <w:cs/>
        </w:rPr>
        <w:t xml:space="preserve"> </w:t>
      </w:r>
      <w:r w:rsidRPr="00467C92">
        <w:rPr>
          <w:rFonts w:ascii="TH SarabunPSK" w:hAnsi="TH SarabunPSK" w:cs="TH SarabunPSK"/>
        </w:rPr>
        <w:t>International business, logistics and supply chain management, and</w:t>
      </w:r>
      <w:r w:rsidR="00894100" w:rsidRPr="00467C92">
        <w:rPr>
          <w:rFonts w:ascii="TH SarabunPSK" w:hAnsi="TH SarabunPSK" w:cs="TH SarabunPSK"/>
          <w:cs/>
        </w:rPr>
        <w:t>/</w:t>
      </w:r>
      <w:r w:rsidR="00894100" w:rsidRPr="00467C92">
        <w:rPr>
          <w:rFonts w:ascii="TH SarabunPSK" w:hAnsi="TH SarabunPSK" w:cs="TH SarabunPSK"/>
        </w:rPr>
        <w:t>or</w:t>
      </w:r>
      <w:r w:rsidRPr="00467C92">
        <w:rPr>
          <w:rFonts w:ascii="TH SarabunPSK" w:hAnsi="TH SarabunPSK" w:cs="TH SarabunPSK"/>
          <w:cs/>
        </w:rPr>
        <w:t xml:space="preserve"> </w:t>
      </w:r>
      <w:r w:rsidR="00D51B22" w:rsidRPr="00467C92">
        <w:rPr>
          <w:rFonts w:ascii="TH SarabunPSK" w:hAnsi="TH SarabunPSK" w:cs="TH SarabunPSK"/>
        </w:rPr>
        <w:t>digital marketing and branding</w:t>
      </w:r>
      <w:r w:rsidRPr="00467C92">
        <w:rPr>
          <w:rFonts w:ascii="TH SarabunPSK" w:hAnsi="TH SarabunPSK" w:cs="TH SarabunPSK"/>
          <w:cs/>
        </w:rPr>
        <w:t xml:space="preserve">. </w:t>
      </w:r>
      <w:r w:rsidRPr="00467C92">
        <w:rPr>
          <w:rFonts w:ascii="TH SarabunPSK" w:hAnsi="TH SarabunPSK" w:cs="TH SarabunPSK"/>
        </w:rPr>
        <w:t>In addition to developing academic strength, the program cultivates the graduates to become global citizens equipped with moral and ethical senses and possess leadership and lifelong learning skills</w:t>
      </w:r>
      <w:r w:rsidRPr="00467C92">
        <w:rPr>
          <w:rFonts w:ascii="TH SarabunPSK" w:hAnsi="TH SarabunPSK" w:cs="TH SarabunPSK"/>
          <w:cs/>
        </w:rPr>
        <w:t>.</w:t>
      </w:r>
    </w:p>
    <w:p w14:paraId="706B915D" w14:textId="77777777" w:rsidR="00F85606" w:rsidRPr="00F414F3" w:rsidRDefault="00F85606" w:rsidP="0017796D">
      <w:pPr>
        <w:ind w:right="-2" w:firstLine="1134"/>
        <w:jc w:val="thaiDistribute"/>
        <w:rPr>
          <w:rFonts w:ascii="TH SarabunPSK" w:hAnsi="TH SarabunPSK" w:cs="TH SarabunPSK"/>
        </w:rPr>
      </w:pPr>
    </w:p>
    <w:p w14:paraId="69B496FE" w14:textId="77777777" w:rsidR="00B45BC0" w:rsidRPr="00F414F3" w:rsidRDefault="00675CE9" w:rsidP="00675CE9">
      <w:pPr>
        <w:ind w:right="-2"/>
        <w:jc w:val="thaiDistribute"/>
        <w:rPr>
          <w:rFonts w:ascii="TH SarabunPSK" w:hAnsi="TH SarabunPSK" w:cs="TH SarabunPSK"/>
          <w:b/>
          <w:bCs/>
          <w:color w:val="000000"/>
        </w:rPr>
      </w:pPr>
      <w:r w:rsidRPr="00F414F3">
        <w:rPr>
          <w:rFonts w:ascii="TH SarabunPSK" w:hAnsi="TH SarabunPSK" w:cs="TH SarabunPSK"/>
          <w:b/>
          <w:bCs/>
          <w:color w:val="000000"/>
        </w:rPr>
        <w:tab/>
        <w:t>1</w:t>
      </w:r>
      <w:r w:rsidRPr="00F414F3">
        <w:rPr>
          <w:rFonts w:ascii="TH SarabunPSK" w:hAnsi="TH SarabunPSK" w:cs="TH SarabunPSK"/>
          <w:b/>
          <w:bCs/>
          <w:color w:val="000000"/>
          <w:cs/>
        </w:rPr>
        <w:t>.</w:t>
      </w:r>
      <w:r w:rsidRPr="00F414F3">
        <w:rPr>
          <w:rFonts w:ascii="TH SarabunPSK" w:hAnsi="TH SarabunPSK" w:cs="TH SarabunPSK"/>
          <w:b/>
          <w:bCs/>
          <w:color w:val="000000"/>
        </w:rPr>
        <w:t xml:space="preserve">2 </w:t>
      </w:r>
      <w:r w:rsidR="00B45BC0" w:rsidRPr="00F414F3">
        <w:rPr>
          <w:rFonts w:ascii="TH SarabunPSK" w:hAnsi="TH SarabunPSK" w:cs="TH SarabunPSK"/>
          <w:b/>
          <w:bCs/>
          <w:color w:val="000000"/>
          <w:cs/>
        </w:rPr>
        <w:t>จุดเด่นของหลักสูตร</w:t>
      </w:r>
    </w:p>
    <w:p w14:paraId="50117201" w14:textId="77777777" w:rsidR="003742D9" w:rsidRDefault="009C6611" w:rsidP="006275F5">
      <w:pPr>
        <w:pStyle w:val="LightGrid-Accent31"/>
        <w:numPr>
          <w:ilvl w:val="0"/>
          <w:numId w:val="13"/>
        </w:numPr>
        <w:tabs>
          <w:tab w:val="left" w:pos="0"/>
        </w:tabs>
        <w:spacing w:after="0" w:line="240" w:lineRule="auto"/>
        <w:ind w:right="-2"/>
        <w:jc w:val="thaiDistribute"/>
        <w:rPr>
          <w:rFonts w:ascii="TH SarabunPSK" w:hAnsi="TH SarabunPSK" w:cs="TH SarabunPSK"/>
          <w:sz w:val="32"/>
        </w:rPr>
      </w:pPr>
      <w:r w:rsidRPr="003742D9">
        <w:rPr>
          <w:rFonts w:ascii="TH SarabunPSK" w:hAnsi="TH SarabunPSK" w:cs="TH SarabunPSK"/>
          <w:sz w:val="32"/>
          <w:cs/>
        </w:rPr>
        <w:t>เพิ่มโอกาสในด้านอาชีพให้กับบัณฑิต โดย</w:t>
      </w:r>
      <w:r w:rsidR="00546324">
        <w:rPr>
          <w:rFonts w:ascii="TH SarabunPSK" w:hAnsi="TH SarabunPSK" w:cs="TH SarabunPSK" w:hint="cs"/>
          <w:sz w:val="32"/>
          <w:cs/>
        </w:rPr>
        <w:t>สร้าง</w:t>
      </w:r>
      <w:r w:rsidR="005D6F33" w:rsidRPr="003742D9">
        <w:rPr>
          <w:rFonts w:ascii="TH SarabunPSK" w:hAnsi="TH SarabunPSK" w:cs="TH SarabunPSK"/>
          <w:sz w:val="32"/>
          <w:cs/>
        </w:rPr>
        <w:t xml:space="preserve">พื้นฐานด้านบริหารธุรกิจที่เข้มแข็ง </w:t>
      </w:r>
      <w:r w:rsidRPr="003742D9">
        <w:rPr>
          <w:rFonts w:ascii="TH SarabunPSK" w:hAnsi="TH SarabunPSK" w:cs="TH SarabunPSK"/>
          <w:sz w:val="32"/>
          <w:cs/>
        </w:rPr>
        <w:t>และ</w:t>
      </w:r>
      <w:r w:rsidR="00546324">
        <w:rPr>
          <w:rFonts w:ascii="TH SarabunPSK" w:hAnsi="TH SarabunPSK" w:cs="TH SarabunPSK" w:hint="cs"/>
          <w:sz w:val="32"/>
          <w:cs/>
        </w:rPr>
        <w:t>ให้</w:t>
      </w:r>
      <w:r w:rsidRPr="003742D9">
        <w:rPr>
          <w:rFonts w:ascii="TH SarabunPSK" w:hAnsi="TH SarabunPSK" w:cs="TH SarabunPSK"/>
          <w:sz w:val="32"/>
          <w:cs/>
        </w:rPr>
        <w:t>โอกาสในการเรียนชุดวิ</w:t>
      </w:r>
      <w:r w:rsidR="005D6F33" w:rsidRPr="003742D9">
        <w:rPr>
          <w:rFonts w:ascii="TH SarabunPSK" w:hAnsi="TH SarabunPSK" w:cs="TH SarabunPSK"/>
          <w:sz w:val="32"/>
          <w:cs/>
        </w:rPr>
        <w:t>ชาเลือกที่หลากหลาย</w:t>
      </w:r>
      <w:r w:rsidR="00FB4CE9" w:rsidRPr="003742D9">
        <w:rPr>
          <w:rFonts w:ascii="TH SarabunPSK" w:hAnsi="TH SarabunPSK" w:cs="TH SarabunPSK"/>
          <w:sz w:val="32"/>
          <w:cs/>
        </w:rPr>
        <w:t xml:space="preserve"> </w:t>
      </w:r>
      <w:r w:rsidRPr="003742D9">
        <w:rPr>
          <w:rFonts w:ascii="TH SarabunPSK" w:hAnsi="TH SarabunPSK" w:cs="TH SarabunPSK"/>
          <w:sz w:val="32"/>
          <w:cs/>
        </w:rPr>
        <w:t xml:space="preserve">ในด้านธุรกิจระหว่างประเทศ </w:t>
      </w:r>
      <w:r w:rsidR="005D6F33" w:rsidRPr="003742D9">
        <w:rPr>
          <w:rFonts w:ascii="TH SarabunPSK" w:hAnsi="TH SarabunPSK" w:cs="TH SarabunPSK"/>
          <w:sz w:val="32"/>
          <w:cs/>
        </w:rPr>
        <w:t>โลจิสติกส์และซัพพลายเชน</w:t>
      </w:r>
      <w:r w:rsidR="00B45BC0" w:rsidRPr="003742D9">
        <w:rPr>
          <w:rFonts w:ascii="TH SarabunPSK" w:hAnsi="TH SarabunPSK" w:cs="TH SarabunPSK"/>
          <w:sz w:val="32"/>
          <w:cs/>
        </w:rPr>
        <w:t xml:space="preserve"> </w:t>
      </w:r>
      <w:r w:rsidR="00664055">
        <w:rPr>
          <w:rFonts w:ascii="TH SarabunPSK" w:hAnsi="TH SarabunPSK" w:cs="TH SarabunPSK" w:hint="cs"/>
          <w:sz w:val="32"/>
          <w:cs/>
        </w:rPr>
        <w:t>การตลาดดิจิทัลและการสร้างแบรนด์</w:t>
      </w:r>
    </w:p>
    <w:p w14:paraId="484F6123" w14:textId="77777777" w:rsidR="00A02794" w:rsidRPr="003742D9" w:rsidRDefault="00664055" w:rsidP="006275F5">
      <w:pPr>
        <w:pStyle w:val="LightGrid-Accent31"/>
        <w:numPr>
          <w:ilvl w:val="0"/>
          <w:numId w:val="13"/>
        </w:numPr>
        <w:tabs>
          <w:tab w:val="left" w:pos="0"/>
        </w:tabs>
        <w:spacing w:after="0" w:line="240" w:lineRule="auto"/>
        <w:ind w:right="-2"/>
        <w:jc w:val="thaiDistribute"/>
        <w:rPr>
          <w:rFonts w:ascii="TH SarabunPSK" w:hAnsi="TH SarabunPSK" w:cs="TH SarabunPSK"/>
          <w:sz w:val="32"/>
          <w:cs/>
        </w:rPr>
      </w:pPr>
      <w:r>
        <w:rPr>
          <w:rFonts w:ascii="TH SarabunPSK" w:hAnsi="TH SarabunPSK" w:cs="TH SarabunPSK" w:hint="cs"/>
          <w:sz w:val="32"/>
          <w:cs/>
        </w:rPr>
        <w:t>มี</w:t>
      </w:r>
      <w:r w:rsidR="00EB3327" w:rsidRPr="003742D9">
        <w:rPr>
          <w:rFonts w:ascii="TH SarabunPSK" w:hAnsi="TH SarabunPSK" w:cs="TH SarabunPSK"/>
          <w:sz w:val="32"/>
          <w:cs/>
        </w:rPr>
        <w:t>เนื้อหา</w:t>
      </w:r>
      <w:r w:rsidR="00260589" w:rsidRPr="003742D9">
        <w:rPr>
          <w:rFonts w:ascii="TH SarabunPSK" w:hAnsi="TH SarabunPSK" w:cs="TH SarabunPSK"/>
          <w:sz w:val="32"/>
          <w:cs/>
        </w:rPr>
        <w:t>ความรู้ทางธุรกิจ</w:t>
      </w:r>
      <w:r w:rsidR="009418D2" w:rsidRPr="003742D9">
        <w:rPr>
          <w:rFonts w:ascii="TH SarabunPSK" w:hAnsi="TH SarabunPSK" w:cs="TH SarabunPSK"/>
          <w:sz w:val="32"/>
          <w:cs/>
        </w:rPr>
        <w:t>ที่ทัน</w:t>
      </w:r>
      <w:r w:rsidR="00B45BC0" w:rsidRPr="003742D9">
        <w:rPr>
          <w:rFonts w:ascii="TH SarabunPSK" w:hAnsi="TH SarabunPSK" w:cs="TH SarabunPSK"/>
          <w:sz w:val="32"/>
          <w:cs/>
        </w:rPr>
        <w:t>สมัย</w:t>
      </w:r>
      <w:r>
        <w:rPr>
          <w:rFonts w:ascii="TH SarabunPSK" w:hAnsi="TH SarabunPSK" w:cs="TH SarabunPSK" w:hint="cs"/>
          <w:sz w:val="32"/>
          <w:cs/>
        </w:rPr>
        <w:t>และมีการเรียนรู้เทคโนโลยีที่สำคัญในยุคดิจิทัล</w:t>
      </w:r>
      <w:r w:rsidR="00EB3327" w:rsidRPr="003742D9">
        <w:rPr>
          <w:rFonts w:ascii="TH SarabunPSK" w:hAnsi="TH SarabunPSK" w:cs="TH SarabunPSK"/>
          <w:sz w:val="32"/>
          <w:cs/>
        </w:rPr>
        <w:t xml:space="preserve"> ผนวก</w:t>
      </w:r>
      <w:r w:rsidR="00B45BC0" w:rsidRPr="003742D9">
        <w:rPr>
          <w:rFonts w:ascii="TH SarabunPSK" w:hAnsi="TH SarabunPSK" w:cs="TH SarabunPSK"/>
          <w:sz w:val="32"/>
          <w:cs/>
        </w:rPr>
        <w:t>เทคโนโลยี</w:t>
      </w:r>
      <w:r w:rsidR="00EB3327" w:rsidRPr="003742D9">
        <w:rPr>
          <w:rFonts w:ascii="TH SarabunPSK" w:hAnsi="TH SarabunPSK" w:cs="TH SarabunPSK"/>
          <w:sz w:val="32"/>
          <w:cs/>
        </w:rPr>
        <w:t>ที่สำคัญ</w:t>
      </w:r>
      <w:r w:rsidR="00B45BC0" w:rsidRPr="003742D9">
        <w:rPr>
          <w:rFonts w:ascii="TH SarabunPSK" w:hAnsi="TH SarabunPSK" w:cs="TH SarabunPSK"/>
          <w:sz w:val="32"/>
          <w:cs/>
        </w:rPr>
        <w:t>ในยุคดิจิทัล</w:t>
      </w:r>
      <w:r w:rsidR="002D6437" w:rsidRPr="003742D9">
        <w:rPr>
          <w:rFonts w:ascii="TH SarabunPSK" w:hAnsi="TH SarabunPSK" w:cs="TH SarabunPSK"/>
          <w:sz w:val="32"/>
          <w:cs/>
        </w:rPr>
        <w:t xml:space="preserve"> </w:t>
      </w:r>
      <w:r w:rsidR="00B45BC0" w:rsidRPr="003742D9">
        <w:rPr>
          <w:rFonts w:ascii="TH SarabunPSK" w:hAnsi="TH SarabunPSK" w:cs="TH SarabunPSK"/>
          <w:sz w:val="32"/>
          <w:cs/>
        </w:rPr>
        <w:t>เช่น</w:t>
      </w:r>
      <w:r w:rsidR="002D6437" w:rsidRPr="003742D9">
        <w:rPr>
          <w:rFonts w:ascii="TH SarabunPSK" w:hAnsi="TH SarabunPSK" w:cs="TH SarabunPSK"/>
          <w:sz w:val="32"/>
          <w:cs/>
        </w:rPr>
        <w:t xml:space="preserve"> </w:t>
      </w:r>
      <w:r w:rsidR="009418D2" w:rsidRPr="003742D9">
        <w:rPr>
          <w:rFonts w:ascii="TH SarabunPSK" w:hAnsi="TH SarabunPSK" w:cs="TH SarabunPSK"/>
          <w:sz w:val="32"/>
        </w:rPr>
        <w:t xml:space="preserve">Big data </w:t>
      </w:r>
      <w:r w:rsidR="009418D2" w:rsidRPr="003742D9">
        <w:rPr>
          <w:rFonts w:ascii="TH SarabunPSK" w:hAnsi="TH SarabunPSK" w:cs="TH SarabunPSK"/>
          <w:sz w:val="32"/>
          <w:cs/>
        </w:rPr>
        <w:t>ในธุรกิจ</w:t>
      </w:r>
      <w:r w:rsidR="009418D2" w:rsidRPr="003742D9">
        <w:rPr>
          <w:rFonts w:ascii="TH SarabunPSK" w:hAnsi="TH SarabunPSK" w:cs="TH SarabunPSK"/>
          <w:sz w:val="32"/>
        </w:rPr>
        <w:t xml:space="preserve">, Artificial Intelligence, Business Analytics </w:t>
      </w:r>
      <w:r w:rsidR="009418D2" w:rsidRPr="003742D9">
        <w:rPr>
          <w:rFonts w:ascii="TH SarabunPSK" w:hAnsi="TH SarabunPSK" w:cs="TH SarabunPSK"/>
          <w:sz w:val="32"/>
          <w:cs/>
        </w:rPr>
        <w:t xml:space="preserve">และ </w:t>
      </w:r>
      <w:r w:rsidR="009418D2" w:rsidRPr="003742D9">
        <w:rPr>
          <w:rFonts w:ascii="TH SarabunPSK" w:hAnsi="TH SarabunPSK" w:cs="TH SarabunPSK"/>
          <w:sz w:val="32"/>
        </w:rPr>
        <w:lastRenderedPageBreak/>
        <w:t>Digital Currency and Blockchain Technology</w:t>
      </w:r>
      <w:r w:rsidR="009418D2" w:rsidRPr="003742D9">
        <w:rPr>
          <w:rFonts w:ascii="TH SarabunPSK" w:hAnsi="TH SarabunPSK" w:cs="TH SarabunPSK"/>
          <w:sz w:val="32"/>
          <w:cs/>
        </w:rPr>
        <w:t xml:space="preserve"> </w:t>
      </w:r>
      <w:r w:rsidR="00EB3327" w:rsidRPr="003742D9">
        <w:rPr>
          <w:rFonts w:ascii="TH SarabunPSK" w:hAnsi="TH SarabunPSK" w:cs="TH SarabunPSK"/>
          <w:sz w:val="32"/>
          <w:cs/>
        </w:rPr>
        <w:t>หลักสูตรถูกออกแบบ</w:t>
      </w:r>
      <w:r w:rsidR="00B45BC0" w:rsidRPr="003742D9">
        <w:rPr>
          <w:rFonts w:ascii="TH SarabunPSK" w:hAnsi="TH SarabunPSK" w:cs="TH SarabunPSK"/>
          <w:sz w:val="32"/>
          <w:cs/>
        </w:rPr>
        <w:t>ให้</w:t>
      </w:r>
      <w:r w:rsidR="00EB3327" w:rsidRPr="003742D9">
        <w:rPr>
          <w:rFonts w:ascii="TH SarabunPSK" w:hAnsi="TH SarabunPSK" w:cs="TH SarabunPSK"/>
          <w:sz w:val="32"/>
          <w:cs/>
        </w:rPr>
        <w:t>สอดคล้อง</w:t>
      </w:r>
      <w:r w:rsidR="00B45BC0" w:rsidRPr="003742D9">
        <w:rPr>
          <w:rFonts w:ascii="TH SarabunPSK" w:hAnsi="TH SarabunPSK" w:cs="TH SarabunPSK"/>
          <w:sz w:val="32"/>
          <w:cs/>
        </w:rPr>
        <w:t>กับ</w:t>
      </w:r>
      <w:r w:rsidR="00EB3327" w:rsidRPr="003742D9">
        <w:rPr>
          <w:rFonts w:ascii="TH SarabunPSK" w:hAnsi="TH SarabunPSK" w:cs="TH SarabunPSK"/>
          <w:sz w:val="32"/>
          <w:cs/>
        </w:rPr>
        <w:t>ทิศทางแนวโน้มของ</w:t>
      </w:r>
      <w:r w:rsidR="00B45BC0" w:rsidRPr="003742D9">
        <w:rPr>
          <w:rFonts w:ascii="TH SarabunPSK" w:hAnsi="TH SarabunPSK" w:cs="TH SarabunPSK"/>
          <w:sz w:val="32"/>
          <w:cs/>
        </w:rPr>
        <w:t>การบริหารธุรกิจ</w:t>
      </w:r>
      <w:r w:rsidR="002D6437" w:rsidRPr="003742D9">
        <w:rPr>
          <w:rFonts w:ascii="TH SarabunPSK" w:hAnsi="TH SarabunPSK" w:cs="TH SarabunPSK"/>
          <w:sz w:val="32"/>
          <w:cs/>
        </w:rPr>
        <w:t xml:space="preserve"> </w:t>
      </w:r>
      <w:r w:rsidR="00B45BC0" w:rsidRPr="003742D9">
        <w:rPr>
          <w:rFonts w:ascii="TH SarabunPSK" w:hAnsi="TH SarabunPSK" w:cs="TH SarabunPSK"/>
          <w:sz w:val="32"/>
          <w:cs/>
        </w:rPr>
        <w:t>และ</w:t>
      </w:r>
      <w:r w:rsidR="00EB3327" w:rsidRPr="003742D9">
        <w:rPr>
          <w:rFonts w:ascii="TH SarabunPSK" w:hAnsi="TH SarabunPSK" w:cs="TH SarabunPSK"/>
          <w:sz w:val="32"/>
          <w:cs/>
        </w:rPr>
        <w:t>พัฒนา</w:t>
      </w:r>
      <w:r w:rsidR="00B45BC0" w:rsidRPr="003742D9">
        <w:rPr>
          <w:rFonts w:ascii="TH SarabunPSK" w:hAnsi="TH SarabunPSK" w:cs="TH SarabunPSK"/>
          <w:sz w:val="32"/>
          <w:cs/>
        </w:rPr>
        <w:t xml:space="preserve">ทักษะการเรียนรู้ตลอดชีวิต </w:t>
      </w:r>
      <w:r w:rsidR="00EB3327" w:rsidRPr="003742D9">
        <w:rPr>
          <w:rFonts w:ascii="TH SarabunPSK" w:hAnsi="TH SarabunPSK" w:cs="TH SarabunPSK"/>
          <w:sz w:val="32"/>
          <w:cs/>
        </w:rPr>
        <w:t>รวมทั้ง</w:t>
      </w:r>
      <w:r w:rsidR="00B45BC0" w:rsidRPr="003742D9">
        <w:rPr>
          <w:rFonts w:ascii="TH SarabunPSK" w:hAnsi="TH SarabunPSK" w:cs="TH SarabunPSK"/>
          <w:sz w:val="32"/>
          <w:cs/>
        </w:rPr>
        <w:t>เน้นเรื่องธรรมาภิบาล</w:t>
      </w:r>
      <w:r w:rsidR="00EB3327" w:rsidRPr="003742D9">
        <w:rPr>
          <w:rFonts w:ascii="TH SarabunPSK" w:hAnsi="TH SarabunPSK" w:cs="TH SarabunPSK"/>
          <w:sz w:val="32"/>
          <w:cs/>
        </w:rPr>
        <w:t xml:space="preserve"> </w:t>
      </w:r>
      <w:r w:rsidR="00B45BC0" w:rsidRPr="003742D9">
        <w:rPr>
          <w:rFonts w:ascii="TH SarabunPSK" w:hAnsi="TH SarabunPSK" w:cs="TH SarabunPSK"/>
          <w:sz w:val="32"/>
          <w:cs/>
        </w:rPr>
        <w:t>จริยธรรม</w:t>
      </w:r>
      <w:r w:rsidR="00EB3327" w:rsidRPr="003742D9">
        <w:rPr>
          <w:rFonts w:ascii="TH SarabunPSK" w:hAnsi="TH SarabunPSK" w:cs="TH SarabunPSK"/>
          <w:sz w:val="32"/>
          <w:cs/>
        </w:rPr>
        <w:t xml:space="preserve"> </w:t>
      </w:r>
      <w:r w:rsidR="00B45BC0" w:rsidRPr="003742D9">
        <w:rPr>
          <w:rFonts w:ascii="TH SarabunPSK" w:hAnsi="TH SarabunPSK" w:cs="TH SarabunPSK"/>
          <w:sz w:val="32"/>
          <w:cs/>
        </w:rPr>
        <w:t>และความรับผิดชอบต่อสังคม</w:t>
      </w:r>
    </w:p>
    <w:p w14:paraId="284E4E36" w14:textId="77777777" w:rsidR="003742D9" w:rsidRDefault="0088498E" w:rsidP="006275F5">
      <w:pPr>
        <w:pStyle w:val="LightGrid-Accent31"/>
        <w:numPr>
          <w:ilvl w:val="0"/>
          <w:numId w:val="13"/>
        </w:numPr>
        <w:tabs>
          <w:tab w:val="left" w:pos="0"/>
        </w:tabs>
        <w:spacing w:after="0" w:line="240" w:lineRule="auto"/>
        <w:ind w:right="-2"/>
        <w:jc w:val="thaiDistribute"/>
        <w:rPr>
          <w:rFonts w:ascii="TH SarabunPSK" w:hAnsi="TH SarabunPSK" w:cs="TH SarabunPSK"/>
          <w:sz w:val="32"/>
        </w:rPr>
      </w:pPr>
      <w:r w:rsidRPr="003742D9">
        <w:rPr>
          <w:rFonts w:ascii="TH SarabunPSK" w:hAnsi="TH SarabunPSK" w:cs="TH SarabunPSK"/>
          <w:sz w:val="32"/>
          <w:cs/>
        </w:rPr>
        <w:t>สร้างบัณฑิตที่มีทักษะการ</w:t>
      </w:r>
      <w:r w:rsidR="002D6437" w:rsidRPr="003742D9">
        <w:rPr>
          <w:rFonts w:ascii="TH SarabunPSK" w:hAnsi="TH SarabunPSK" w:cs="TH SarabunPSK"/>
          <w:sz w:val="32"/>
          <w:cs/>
        </w:rPr>
        <w:t xml:space="preserve">วิจัยทางธุรกิจ </w:t>
      </w:r>
      <w:r w:rsidRPr="003742D9">
        <w:rPr>
          <w:rFonts w:ascii="TH SarabunPSK" w:hAnsi="TH SarabunPSK" w:cs="TH SarabunPSK"/>
          <w:sz w:val="32"/>
          <w:cs/>
        </w:rPr>
        <w:t>และ</w:t>
      </w:r>
      <w:r w:rsidR="002D6437" w:rsidRPr="003742D9">
        <w:rPr>
          <w:rFonts w:ascii="TH SarabunPSK" w:hAnsi="TH SarabunPSK" w:cs="TH SarabunPSK"/>
          <w:sz w:val="32"/>
          <w:cs/>
        </w:rPr>
        <w:t>ทักษะความเป็นผู้นำ</w:t>
      </w:r>
      <w:r w:rsidRPr="003742D9">
        <w:rPr>
          <w:rFonts w:ascii="TH SarabunPSK" w:hAnsi="TH SarabunPSK" w:cs="TH SarabunPSK"/>
          <w:sz w:val="32"/>
          <w:cs/>
        </w:rPr>
        <w:t xml:space="preserve">  เป็น</w:t>
      </w:r>
      <w:r w:rsidR="00B71A9B" w:rsidRPr="003742D9">
        <w:rPr>
          <w:rFonts w:ascii="TH SarabunPSK" w:hAnsi="TH SarabunPSK" w:cs="TH SarabunPSK"/>
          <w:sz w:val="32"/>
          <w:cs/>
        </w:rPr>
        <w:t>พื้นฐานโดดเด่น</w:t>
      </w:r>
      <w:r w:rsidRPr="003742D9">
        <w:rPr>
          <w:rFonts w:ascii="TH SarabunPSK" w:hAnsi="TH SarabunPSK" w:cs="TH SarabunPSK"/>
          <w:sz w:val="32"/>
          <w:cs/>
        </w:rPr>
        <w:t>ที่</w:t>
      </w:r>
      <w:r w:rsidR="00B71A9B" w:rsidRPr="003742D9">
        <w:rPr>
          <w:rFonts w:ascii="TH SarabunPSK" w:hAnsi="TH SarabunPSK" w:cs="TH SarabunPSK"/>
          <w:sz w:val="32"/>
          <w:cs/>
        </w:rPr>
        <w:t>จะ</w:t>
      </w:r>
      <w:r w:rsidRPr="003742D9">
        <w:rPr>
          <w:rFonts w:ascii="TH SarabunPSK" w:hAnsi="TH SarabunPSK" w:cs="TH SarabunPSK"/>
          <w:sz w:val="32"/>
          <w:cs/>
        </w:rPr>
        <w:t>ช่วย</w:t>
      </w:r>
      <w:r w:rsidR="002D6437" w:rsidRPr="003742D9">
        <w:rPr>
          <w:rFonts w:ascii="TH SarabunPSK" w:hAnsi="TH SarabunPSK" w:cs="TH SarabunPSK"/>
          <w:sz w:val="32"/>
          <w:cs/>
        </w:rPr>
        <w:t>ให้</w:t>
      </w:r>
      <w:r w:rsidRPr="003742D9">
        <w:rPr>
          <w:rFonts w:ascii="TH SarabunPSK" w:hAnsi="TH SarabunPSK" w:cs="TH SarabunPSK"/>
          <w:sz w:val="32"/>
          <w:cs/>
        </w:rPr>
        <w:t>บัณฑิตมีความ</w:t>
      </w:r>
      <w:r w:rsidR="002D6437" w:rsidRPr="003742D9">
        <w:rPr>
          <w:rFonts w:ascii="TH SarabunPSK" w:hAnsi="TH SarabunPSK" w:cs="TH SarabunPSK"/>
          <w:sz w:val="32"/>
          <w:cs/>
        </w:rPr>
        <w:t>ก้าวหน้าในเส้</w:t>
      </w:r>
      <w:r w:rsidRPr="003742D9">
        <w:rPr>
          <w:rFonts w:ascii="TH SarabunPSK" w:hAnsi="TH SarabunPSK" w:cs="TH SarabunPSK"/>
          <w:sz w:val="32"/>
          <w:cs/>
        </w:rPr>
        <w:t>นทางอาชีพได้อย่างรวดเร็ว</w:t>
      </w:r>
    </w:p>
    <w:p w14:paraId="5F1B46EE" w14:textId="77777777" w:rsidR="003742D9" w:rsidRPr="00467C92" w:rsidRDefault="002D6437" w:rsidP="006275F5">
      <w:pPr>
        <w:pStyle w:val="LightGrid-Accent31"/>
        <w:numPr>
          <w:ilvl w:val="0"/>
          <w:numId w:val="13"/>
        </w:numPr>
        <w:tabs>
          <w:tab w:val="left" w:pos="0"/>
        </w:tabs>
        <w:spacing w:after="0" w:line="240" w:lineRule="auto"/>
        <w:ind w:right="-2"/>
        <w:jc w:val="thaiDistribute"/>
        <w:rPr>
          <w:rFonts w:ascii="TH SarabunPSK" w:hAnsi="TH SarabunPSK" w:cs="TH SarabunPSK"/>
          <w:sz w:val="32"/>
        </w:rPr>
      </w:pPr>
      <w:r w:rsidRPr="00467C92">
        <w:rPr>
          <w:rFonts w:ascii="TH SarabunPSK" w:hAnsi="TH SarabunPSK" w:cs="TH SarabunPSK"/>
          <w:sz w:val="32"/>
          <w:cs/>
        </w:rPr>
        <w:t>มอบโอกาส</w:t>
      </w:r>
      <w:r w:rsidR="00B71A9B" w:rsidRPr="00467C92">
        <w:rPr>
          <w:rFonts w:ascii="TH SarabunPSK" w:hAnsi="TH SarabunPSK" w:cs="TH SarabunPSK"/>
          <w:sz w:val="32"/>
          <w:cs/>
        </w:rPr>
        <w:t>ด้านประสบการณ์</w:t>
      </w:r>
      <w:r w:rsidRPr="00467C92">
        <w:rPr>
          <w:rFonts w:ascii="TH SarabunPSK" w:hAnsi="TH SarabunPSK" w:cs="TH SarabunPSK"/>
          <w:sz w:val="32"/>
          <w:cs/>
        </w:rPr>
        <w:t>ต่างประเทศ</w:t>
      </w:r>
      <w:r w:rsidR="00B71A9B" w:rsidRPr="00467C92">
        <w:rPr>
          <w:rFonts w:ascii="TH SarabunPSK" w:hAnsi="TH SarabunPSK" w:cs="TH SarabunPSK"/>
          <w:sz w:val="32"/>
          <w:cs/>
        </w:rPr>
        <w:t xml:space="preserve">ให้นักศึกษา  </w:t>
      </w:r>
      <w:r w:rsidRPr="00467C92">
        <w:rPr>
          <w:rFonts w:ascii="TH SarabunPSK" w:hAnsi="TH SarabunPSK" w:cs="TH SarabunPSK"/>
          <w:sz w:val="32"/>
          <w:cs/>
        </w:rPr>
        <w:t xml:space="preserve"> และ</w:t>
      </w:r>
      <w:r w:rsidR="00B71A9B" w:rsidRPr="00467C92">
        <w:rPr>
          <w:rFonts w:ascii="TH SarabunPSK" w:hAnsi="TH SarabunPSK" w:cs="TH SarabunPSK"/>
          <w:sz w:val="32"/>
          <w:cs/>
        </w:rPr>
        <w:t>จัด</w:t>
      </w:r>
      <w:r w:rsidRPr="00467C92">
        <w:rPr>
          <w:rFonts w:ascii="TH SarabunPSK" w:hAnsi="TH SarabunPSK" w:cs="TH SarabunPSK"/>
          <w:sz w:val="32"/>
          <w:cs/>
        </w:rPr>
        <w:t>การทัศนศึกษาในองค์กร</w:t>
      </w:r>
      <w:r w:rsidR="00442D1D" w:rsidRPr="00467C92">
        <w:rPr>
          <w:rFonts w:ascii="TH SarabunPSK" w:hAnsi="TH SarabunPSK" w:cs="TH SarabunPSK"/>
          <w:sz w:val="32"/>
          <w:cs/>
        </w:rPr>
        <w:t>ที่มีชื่อเสียง</w:t>
      </w:r>
      <w:r w:rsidRPr="00467C92">
        <w:rPr>
          <w:rFonts w:ascii="TH SarabunPSK" w:hAnsi="TH SarabunPSK" w:cs="TH SarabunPSK"/>
          <w:sz w:val="32"/>
          <w:cs/>
        </w:rPr>
        <w:t>ทั้งในและต่างประเทศ</w:t>
      </w:r>
    </w:p>
    <w:p w14:paraId="347D0615" w14:textId="77777777" w:rsidR="009D2068" w:rsidRPr="003742D9" w:rsidRDefault="00664055" w:rsidP="006275F5">
      <w:pPr>
        <w:pStyle w:val="LightGrid-Accent31"/>
        <w:numPr>
          <w:ilvl w:val="0"/>
          <w:numId w:val="13"/>
        </w:numPr>
        <w:tabs>
          <w:tab w:val="left" w:pos="0"/>
        </w:tabs>
        <w:spacing w:after="0" w:line="240" w:lineRule="auto"/>
        <w:ind w:right="-2"/>
        <w:jc w:val="thaiDistribute"/>
        <w:rPr>
          <w:rFonts w:ascii="TH SarabunPSK" w:hAnsi="TH SarabunPSK" w:cs="TH SarabunPSK"/>
          <w:sz w:val="32"/>
        </w:rPr>
      </w:pPr>
      <w:r>
        <w:rPr>
          <w:rFonts w:ascii="TH SarabunPSK" w:hAnsi="TH SarabunPSK" w:cs="TH SarabunPSK" w:hint="cs"/>
          <w:sz w:val="32"/>
          <w:cs/>
        </w:rPr>
        <w:t>จัด</w:t>
      </w:r>
      <w:r w:rsidR="00986E2C" w:rsidRPr="003742D9">
        <w:rPr>
          <w:rFonts w:ascii="TH SarabunPSK" w:hAnsi="TH SarabunPSK" w:cs="TH SarabunPSK"/>
          <w:sz w:val="32"/>
          <w:cs/>
        </w:rPr>
        <w:t>การเรียน</w:t>
      </w:r>
      <w:r>
        <w:rPr>
          <w:rFonts w:ascii="TH SarabunPSK" w:hAnsi="TH SarabunPSK" w:cs="TH SarabunPSK" w:hint="cs"/>
          <w:sz w:val="32"/>
          <w:cs/>
        </w:rPr>
        <w:t>การสอน</w:t>
      </w:r>
      <w:r w:rsidR="00986E2C" w:rsidRPr="003742D9">
        <w:rPr>
          <w:rFonts w:ascii="TH SarabunPSK" w:hAnsi="TH SarabunPSK" w:cs="TH SarabunPSK"/>
          <w:sz w:val="32"/>
          <w:cs/>
        </w:rPr>
        <w:t>แบบ</w:t>
      </w:r>
      <w:r w:rsidR="00FD6E93" w:rsidRPr="003742D9">
        <w:rPr>
          <w:rFonts w:ascii="TH SarabunPSK" w:hAnsi="TH SarabunPSK" w:cs="TH SarabunPSK"/>
          <w:sz w:val="32"/>
          <w:cs/>
        </w:rPr>
        <w:t>เชิงรุก</w:t>
      </w:r>
      <w:r w:rsidR="00987B07" w:rsidRPr="003742D9">
        <w:rPr>
          <w:rFonts w:ascii="TH SarabunPSK" w:hAnsi="TH SarabunPSK" w:cs="TH SarabunPSK"/>
          <w:sz w:val="32"/>
          <w:cs/>
        </w:rPr>
        <w:t xml:space="preserve"> </w:t>
      </w:r>
      <w:r w:rsidR="00FD6E93" w:rsidRPr="003742D9">
        <w:rPr>
          <w:rFonts w:ascii="TH SarabunPSK" w:hAnsi="TH SarabunPSK" w:cs="TH SarabunPSK"/>
          <w:sz w:val="32"/>
          <w:cs/>
        </w:rPr>
        <w:t>ออกแบบ</w:t>
      </w:r>
      <w:r>
        <w:rPr>
          <w:rFonts w:ascii="TH SarabunPSK" w:hAnsi="TH SarabunPSK" w:cs="TH SarabunPSK" w:hint="cs"/>
          <w:sz w:val="32"/>
          <w:cs/>
        </w:rPr>
        <w:t>การจัด</w:t>
      </w:r>
      <w:r w:rsidR="00FD6E93" w:rsidRPr="003742D9">
        <w:rPr>
          <w:rFonts w:ascii="TH SarabunPSK" w:hAnsi="TH SarabunPSK" w:cs="TH SarabunPSK"/>
          <w:sz w:val="32"/>
          <w:cs/>
        </w:rPr>
        <w:t>การเรียนการสอนตามกรอบ</w:t>
      </w:r>
      <w:r w:rsidR="00986E2C" w:rsidRPr="003742D9">
        <w:rPr>
          <w:rFonts w:ascii="TH SarabunPSK" w:hAnsi="TH SarabunPSK" w:cs="TH SarabunPSK"/>
          <w:sz w:val="32"/>
          <w:cs/>
        </w:rPr>
        <w:t>มาตรฐานวิชาชีพของ</w:t>
      </w:r>
      <w:r>
        <w:rPr>
          <w:rFonts w:ascii="TH SarabunPSK" w:hAnsi="TH SarabunPSK" w:cs="TH SarabunPSK" w:hint="cs"/>
          <w:sz w:val="32"/>
          <w:cs/>
        </w:rPr>
        <w:br/>
      </w:r>
      <w:r w:rsidR="00986E2C" w:rsidRPr="003742D9">
        <w:rPr>
          <w:rFonts w:ascii="TH SarabunPSK" w:hAnsi="TH SarabunPSK" w:cs="TH SarabunPSK"/>
          <w:sz w:val="32"/>
          <w:cs/>
        </w:rPr>
        <w:t>สหราชอาณาจักร (</w:t>
      </w:r>
      <w:r w:rsidR="00986E2C" w:rsidRPr="003742D9">
        <w:rPr>
          <w:rFonts w:ascii="TH SarabunPSK" w:hAnsi="TH SarabunPSK" w:cs="TH SarabunPSK"/>
          <w:sz w:val="32"/>
        </w:rPr>
        <w:t>UKPSF</w:t>
      </w:r>
      <w:r w:rsidR="00986E2C" w:rsidRPr="003742D9">
        <w:rPr>
          <w:rFonts w:ascii="TH SarabunPSK" w:hAnsi="TH SarabunPSK" w:cs="TH SarabunPSK"/>
          <w:sz w:val="32"/>
          <w:cs/>
        </w:rPr>
        <w:t>)</w:t>
      </w:r>
      <w:r w:rsidR="002F0BA9" w:rsidRPr="003742D9">
        <w:rPr>
          <w:rFonts w:ascii="TH SarabunPSK" w:hAnsi="TH SarabunPSK" w:cs="TH SarabunPSK"/>
          <w:sz w:val="32"/>
          <w:cs/>
        </w:rPr>
        <w:t xml:space="preserve"> ซึ่งดูแล</w:t>
      </w:r>
      <w:r>
        <w:rPr>
          <w:rFonts w:ascii="TH SarabunPSK" w:hAnsi="TH SarabunPSK" w:cs="TH SarabunPSK" w:hint="cs"/>
          <w:sz w:val="32"/>
          <w:cs/>
        </w:rPr>
        <w:t>ผล</w:t>
      </w:r>
      <w:r w:rsidR="002F0BA9" w:rsidRPr="003742D9">
        <w:rPr>
          <w:rFonts w:ascii="TH SarabunPSK" w:hAnsi="TH SarabunPSK" w:cs="TH SarabunPSK"/>
          <w:sz w:val="32"/>
          <w:cs/>
        </w:rPr>
        <w:t>สัมฤทธิ์การเรียนรู้ของนักศึกษาอย่างใกล้ชิด  โดยอาจารย์ซึ่งผ่านการอบรมและ/</w:t>
      </w:r>
      <w:r w:rsidR="003742D9">
        <w:rPr>
          <w:rFonts w:ascii="TH SarabunPSK" w:hAnsi="TH SarabunPSK" w:cs="TH SarabunPSK"/>
          <w:sz w:val="32"/>
          <w:cs/>
        </w:rPr>
        <w:t xml:space="preserve"> </w:t>
      </w:r>
      <w:r w:rsidR="002F0BA9" w:rsidRPr="003742D9">
        <w:rPr>
          <w:rFonts w:ascii="TH SarabunPSK" w:hAnsi="TH SarabunPSK" w:cs="TH SarabunPSK"/>
          <w:sz w:val="32"/>
          <w:cs/>
        </w:rPr>
        <w:t xml:space="preserve">หรือได้รับการรับรอง </w:t>
      </w:r>
      <w:r w:rsidR="002F0BA9" w:rsidRPr="003742D9">
        <w:rPr>
          <w:rFonts w:ascii="TH SarabunPSK" w:hAnsi="TH SarabunPSK" w:cs="TH SarabunPSK"/>
          <w:sz w:val="32"/>
        </w:rPr>
        <w:t xml:space="preserve">UKPSF </w:t>
      </w:r>
    </w:p>
    <w:p w14:paraId="3B5F2381" w14:textId="77777777" w:rsidR="003742D9" w:rsidRDefault="00AB4429" w:rsidP="006275F5">
      <w:pPr>
        <w:pStyle w:val="ad"/>
        <w:numPr>
          <w:ilvl w:val="0"/>
          <w:numId w:val="13"/>
        </w:numPr>
        <w:ind w:right="-20"/>
        <w:rPr>
          <w:rFonts w:ascii="TH SarabunPSK" w:hAnsi="TH SarabunPSK" w:cs="TH SarabunPSK"/>
          <w:sz w:val="32"/>
          <w:szCs w:val="32"/>
        </w:rPr>
      </w:pPr>
      <w:r w:rsidRPr="003742D9">
        <w:rPr>
          <w:rFonts w:ascii="TH SarabunPSK" w:hAnsi="TH SarabunPSK" w:cs="TH SarabunPSK"/>
          <w:sz w:val="32"/>
          <w:szCs w:val="32"/>
          <w:cs/>
        </w:rPr>
        <w:t>นักศึกษา</w:t>
      </w:r>
      <w:r w:rsidR="00986E2C" w:rsidRPr="003742D9">
        <w:rPr>
          <w:rFonts w:ascii="TH SarabunPSK" w:hAnsi="TH SarabunPSK" w:cs="TH SarabunPSK"/>
          <w:sz w:val="32"/>
          <w:szCs w:val="32"/>
          <w:cs/>
        </w:rPr>
        <w:t>ได้</w:t>
      </w:r>
      <w:r w:rsidRPr="003742D9">
        <w:rPr>
          <w:rFonts w:ascii="TH SarabunPSK" w:hAnsi="TH SarabunPSK" w:cs="TH SarabunPSK"/>
          <w:sz w:val="32"/>
          <w:szCs w:val="32"/>
          <w:cs/>
        </w:rPr>
        <w:t>คุ้นเคยกับเทคโนโลยีสนับสนุนการศึกษาที่ทันสมัยใ</w:t>
      </w:r>
      <w:r w:rsidR="00986E2C" w:rsidRPr="003742D9">
        <w:rPr>
          <w:rFonts w:ascii="TH SarabunPSK" w:hAnsi="TH SarabunPSK" w:cs="TH SarabunPSK"/>
          <w:sz w:val="32"/>
          <w:szCs w:val="32"/>
          <w:cs/>
        </w:rPr>
        <w:t xml:space="preserve">นห้องเรียนอัจฉริยะ </w:t>
      </w:r>
      <w:r w:rsidRPr="003742D9">
        <w:rPr>
          <w:rFonts w:ascii="TH SarabunPSK" w:hAnsi="TH SarabunPSK" w:cs="TH SarabunPSK"/>
          <w:sz w:val="32"/>
          <w:szCs w:val="32"/>
          <w:cs/>
        </w:rPr>
        <w:t>ได้เรียนรู้เพื่อพัฒนาทักษะการทำงานในวัฒนธรรมที่หลากหลาย ใ</w:t>
      </w:r>
      <w:r w:rsidR="00986E2C" w:rsidRPr="003742D9">
        <w:rPr>
          <w:rFonts w:ascii="TH SarabunPSK" w:hAnsi="TH SarabunPSK" w:cs="TH SarabunPSK"/>
          <w:sz w:val="32"/>
          <w:szCs w:val="32"/>
          <w:cs/>
        </w:rPr>
        <w:t>น</w:t>
      </w:r>
      <w:r w:rsidRPr="003742D9">
        <w:rPr>
          <w:rFonts w:ascii="TH SarabunPSK" w:hAnsi="TH SarabunPSK" w:cs="TH SarabunPSK"/>
          <w:sz w:val="32"/>
          <w:szCs w:val="32"/>
          <w:cs/>
        </w:rPr>
        <w:t>บรรยากาศนานาชาติที่มี</w:t>
      </w:r>
      <w:r w:rsidR="00442D1D" w:rsidRPr="003742D9">
        <w:rPr>
          <w:rFonts w:ascii="TH SarabunPSK" w:hAnsi="TH SarabunPSK" w:cs="TH SarabunPSK"/>
          <w:sz w:val="32"/>
          <w:szCs w:val="32"/>
          <w:cs/>
        </w:rPr>
        <w:t>อาจารย์</w:t>
      </w:r>
      <w:r w:rsidR="00986E2C" w:rsidRPr="003742D9">
        <w:rPr>
          <w:rFonts w:ascii="TH SarabunPSK" w:hAnsi="TH SarabunPSK" w:cs="TH SarabunPSK"/>
          <w:sz w:val="32"/>
          <w:szCs w:val="32"/>
          <w:cs/>
        </w:rPr>
        <w:t>และนักศึกษา</w:t>
      </w:r>
      <w:r w:rsidRPr="003742D9">
        <w:rPr>
          <w:rFonts w:ascii="TH SarabunPSK" w:hAnsi="TH SarabunPSK" w:cs="TH SarabunPSK"/>
          <w:sz w:val="32"/>
          <w:szCs w:val="32"/>
          <w:cs/>
        </w:rPr>
        <w:t>ร่วมชั้น</w:t>
      </w:r>
      <w:r w:rsidR="00986E2C" w:rsidRPr="003742D9">
        <w:rPr>
          <w:rFonts w:ascii="TH SarabunPSK" w:hAnsi="TH SarabunPSK" w:cs="TH SarabunPSK"/>
          <w:sz w:val="32"/>
          <w:szCs w:val="32"/>
          <w:cs/>
        </w:rPr>
        <w:t>จากส่วนต่าง</w:t>
      </w:r>
      <w:r w:rsidR="00442D1D" w:rsidRPr="003742D9">
        <w:rPr>
          <w:rFonts w:ascii="TH SarabunPSK" w:hAnsi="TH SarabunPSK" w:cs="TH SarabunPSK"/>
          <w:sz w:val="32"/>
          <w:szCs w:val="32"/>
          <w:cs/>
        </w:rPr>
        <w:t xml:space="preserve"> </w:t>
      </w:r>
      <w:r w:rsidR="00986E2C" w:rsidRPr="003742D9">
        <w:rPr>
          <w:rFonts w:ascii="TH SarabunPSK" w:hAnsi="TH SarabunPSK" w:cs="TH SarabunPSK"/>
          <w:sz w:val="32"/>
          <w:szCs w:val="32"/>
          <w:cs/>
        </w:rPr>
        <w:t>ๆ ของโลก</w:t>
      </w:r>
    </w:p>
    <w:p w14:paraId="4BE1D777" w14:textId="77777777" w:rsidR="00986E2C" w:rsidRPr="003742D9" w:rsidRDefault="009E4AB2" w:rsidP="006275F5">
      <w:pPr>
        <w:pStyle w:val="ad"/>
        <w:numPr>
          <w:ilvl w:val="0"/>
          <w:numId w:val="13"/>
        </w:numPr>
        <w:ind w:right="-20"/>
        <w:rPr>
          <w:rFonts w:ascii="TH SarabunPSK" w:hAnsi="TH SarabunPSK" w:cs="TH SarabunPSK"/>
          <w:sz w:val="32"/>
          <w:szCs w:val="32"/>
        </w:rPr>
      </w:pPr>
      <w:r w:rsidRPr="003742D9">
        <w:rPr>
          <w:rFonts w:ascii="TH SarabunPSK" w:hAnsi="TH SarabunPSK" w:cs="TH SarabunPSK"/>
          <w:color w:val="000000"/>
          <w:sz w:val="32"/>
          <w:szCs w:val="32"/>
          <w:cs/>
        </w:rPr>
        <w:t xml:space="preserve">หลักสูตรสร้างความมั่นใจในคุณภาพ </w:t>
      </w:r>
      <w:r w:rsidR="00986E2C" w:rsidRPr="003742D9">
        <w:rPr>
          <w:rFonts w:ascii="TH SarabunPSK" w:hAnsi="TH SarabunPSK" w:cs="TH SarabunPSK"/>
          <w:color w:val="000000"/>
          <w:sz w:val="32"/>
          <w:szCs w:val="32"/>
          <w:cs/>
        </w:rPr>
        <w:t xml:space="preserve">ความพร้อมในการทำงาน </w:t>
      </w:r>
      <w:r w:rsidRPr="003742D9">
        <w:rPr>
          <w:rFonts w:ascii="TH SarabunPSK" w:hAnsi="TH SarabunPSK" w:cs="TH SarabunPSK"/>
          <w:color w:val="000000"/>
          <w:sz w:val="32"/>
          <w:szCs w:val="32"/>
          <w:cs/>
        </w:rPr>
        <w:t>และการได้</w:t>
      </w:r>
      <w:r w:rsidR="00986E2C" w:rsidRPr="003742D9">
        <w:rPr>
          <w:rFonts w:ascii="TH SarabunPSK" w:hAnsi="TH SarabunPSK" w:cs="TH SarabunPSK"/>
          <w:color w:val="000000"/>
          <w:sz w:val="32"/>
          <w:szCs w:val="32"/>
          <w:cs/>
        </w:rPr>
        <w:t>งาน</w:t>
      </w:r>
      <w:r w:rsidRPr="003742D9">
        <w:rPr>
          <w:rFonts w:ascii="TH SarabunPSK" w:hAnsi="TH SarabunPSK" w:cs="TH SarabunPSK"/>
          <w:color w:val="000000"/>
          <w:sz w:val="32"/>
          <w:szCs w:val="32"/>
          <w:cs/>
        </w:rPr>
        <w:t>ทำ</w:t>
      </w:r>
      <w:r w:rsidR="00986E2C" w:rsidRPr="003742D9">
        <w:rPr>
          <w:rFonts w:ascii="TH SarabunPSK" w:hAnsi="TH SarabunPSK" w:cs="TH SarabunPSK"/>
          <w:color w:val="000000"/>
          <w:sz w:val="32"/>
          <w:szCs w:val="32"/>
          <w:cs/>
        </w:rPr>
        <w:t>ของ</w:t>
      </w:r>
      <w:r w:rsidR="00442D1D" w:rsidRPr="003742D9">
        <w:rPr>
          <w:rFonts w:ascii="TH SarabunPSK" w:hAnsi="TH SarabunPSK" w:cs="TH SarabunPSK"/>
          <w:color w:val="000000"/>
          <w:sz w:val="32"/>
          <w:szCs w:val="32"/>
          <w:cs/>
        </w:rPr>
        <w:t>บัณฑิต</w:t>
      </w:r>
      <w:r w:rsidRPr="003742D9">
        <w:rPr>
          <w:rFonts w:ascii="TH SarabunPSK" w:hAnsi="TH SarabunPSK" w:cs="TH SarabunPSK"/>
          <w:color w:val="000000"/>
          <w:sz w:val="32"/>
          <w:szCs w:val="32"/>
          <w:cs/>
        </w:rPr>
        <w:t xml:space="preserve"> ด้วย</w:t>
      </w:r>
      <w:r w:rsidR="00986E2C" w:rsidRPr="003742D9">
        <w:rPr>
          <w:rFonts w:ascii="TH SarabunPSK" w:hAnsi="TH SarabunPSK" w:cs="TH SarabunPSK"/>
          <w:color w:val="000000"/>
          <w:sz w:val="32"/>
          <w:szCs w:val="32"/>
          <w:cs/>
        </w:rPr>
        <w:t>การ</w:t>
      </w:r>
      <w:r w:rsidRPr="003742D9">
        <w:rPr>
          <w:rFonts w:ascii="TH SarabunPSK" w:hAnsi="TH SarabunPSK" w:cs="TH SarabunPSK"/>
          <w:color w:val="000000"/>
          <w:sz w:val="32"/>
          <w:szCs w:val="32"/>
          <w:cs/>
        </w:rPr>
        <w:t>จัด</w:t>
      </w:r>
      <w:r w:rsidR="00986E2C" w:rsidRPr="003742D9">
        <w:rPr>
          <w:rFonts w:ascii="TH SarabunPSK" w:hAnsi="TH SarabunPSK" w:cs="TH SarabunPSK"/>
          <w:color w:val="000000"/>
          <w:sz w:val="32"/>
          <w:szCs w:val="32"/>
          <w:cs/>
        </w:rPr>
        <w:t>ประสบการณ์</w:t>
      </w:r>
      <w:r w:rsidRPr="003742D9">
        <w:rPr>
          <w:rFonts w:ascii="TH SarabunPSK" w:hAnsi="TH SarabunPSK" w:cs="TH SarabunPSK"/>
          <w:color w:val="000000"/>
          <w:sz w:val="32"/>
          <w:szCs w:val="32"/>
          <w:cs/>
        </w:rPr>
        <w:t>ปฏิบัติงานไว้ใน</w:t>
      </w:r>
      <w:r w:rsidR="003B19B1" w:rsidRPr="003742D9">
        <w:rPr>
          <w:rFonts w:ascii="TH SarabunPSK" w:hAnsi="TH SarabunPSK" w:cs="TH SarabunPSK"/>
          <w:color w:val="000000"/>
          <w:sz w:val="32"/>
          <w:szCs w:val="32"/>
          <w:cs/>
        </w:rPr>
        <w:t>หลักสูตร</w:t>
      </w:r>
      <w:r w:rsidR="00986E2C" w:rsidRPr="003742D9">
        <w:rPr>
          <w:rFonts w:ascii="TH SarabunPSK" w:hAnsi="TH SarabunPSK" w:cs="TH SarabunPSK"/>
          <w:color w:val="000000"/>
          <w:sz w:val="32"/>
          <w:szCs w:val="32"/>
          <w:cs/>
        </w:rPr>
        <w:t xml:space="preserve"> และ</w:t>
      </w:r>
      <w:r w:rsidR="00187EF9" w:rsidRPr="003742D9">
        <w:rPr>
          <w:rFonts w:ascii="TH SarabunPSK" w:hAnsi="TH SarabunPSK" w:cs="TH SarabunPSK"/>
          <w:color w:val="000000"/>
          <w:sz w:val="32"/>
          <w:szCs w:val="32"/>
          <w:cs/>
        </w:rPr>
        <w:t>จัดการสอบประมวลความรู้ก่</w:t>
      </w:r>
      <w:r w:rsidR="00986E2C" w:rsidRPr="003742D9">
        <w:rPr>
          <w:rFonts w:ascii="TH SarabunPSK" w:hAnsi="TH SarabunPSK" w:cs="TH SarabunPSK"/>
          <w:color w:val="000000"/>
          <w:sz w:val="32"/>
          <w:szCs w:val="32"/>
          <w:cs/>
        </w:rPr>
        <w:t>อนสำเร็จการศึกษา</w:t>
      </w:r>
    </w:p>
    <w:p w14:paraId="3213D4A3" w14:textId="77777777" w:rsidR="003742D9" w:rsidRDefault="003742D9" w:rsidP="00D95D74">
      <w:pPr>
        <w:ind w:right="-2"/>
        <w:rPr>
          <w:rFonts w:ascii="TH SarabunPSK" w:hAnsi="TH SarabunPSK" w:cs="TH SarabunPSK"/>
          <w:b/>
          <w:bCs/>
          <w:color w:val="000000"/>
        </w:rPr>
      </w:pPr>
    </w:p>
    <w:p w14:paraId="3DD133FA" w14:textId="77777777" w:rsidR="00E13BB4" w:rsidRDefault="003742D9" w:rsidP="008D05DB">
      <w:pPr>
        <w:ind w:left="720" w:right="-2" w:firstLine="414"/>
        <w:rPr>
          <w:rFonts w:ascii="TH SarabunPSK" w:hAnsi="TH SarabunPSK" w:cs="TH SarabunPSK"/>
          <w:b/>
          <w:bCs/>
        </w:rPr>
      </w:pPr>
      <w:r w:rsidRPr="00F414F3">
        <w:rPr>
          <w:rFonts w:ascii="TH SarabunPSK" w:hAnsi="TH SarabunPSK" w:cs="TH SarabunPSK"/>
          <w:b/>
          <w:bCs/>
          <w:color w:val="000000"/>
        </w:rPr>
        <w:t>Curriculum strengths</w:t>
      </w:r>
    </w:p>
    <w:p w14:paraId="1DC3D198" w14:textId="77777777" w:rsidR="003742D9" w:rsidRPr="003742D9" w:rsidRDefault="003742D9" w:rsidP="006275F5">
      <w:pPr>
        <w:numPr>
          <w:ilvl w:val="1"/>
          <w:numId w:val="14"/>
        </w:numPr>
        <w:tabs>
          <w:tab w:val="left" w:pos="0"/>
        </w:tabs>
        <w:ind w:left="709" w:right="-2" w:hanging="425"/>
        <w:jc w:val="thaiDistribute"/>
        <w:rPr>
          <w:rFonts w:ascii="TH SarabunPSK" w:hAnsi="TH SarabunPSK" w:cs="TH SarabunPSK"/>
        </w:rPr>
      </w:pPr>
      <w:r w:rsidRPr="003742D9">
        <w:rPr>
          <w:rFonts w:ascii="TH SarabunPSK" w:hAnsi="TH SarabunPSK" w:cs="TH SarabunPSK"/>
        </w:rPr>
        <w:t xml:space="preserve">The curriculum offers graduates more career opportunities by providing strong foundation on key matters in business administration as well as opportunity to learn from diverse set of elective courses in international business, </w:t>
      </w:r>
      <w:r w:rsidR="00FF68CC">
        <w:rPr>
          <w:rFonts w:ascii="TH SarabunPSK" w:hAnsi="TH SarabunPSK" w:cs="TH SarabunPSK"/>
        </w:rPr>
        <w:t>logistics and supply chain, and digital marketing and branding</w:t>
      </w:r>
      <w:r w:rsidR="00FF68CC">
        <w:rPr>
          <w:rFonts w:ascii="TH SarabunPSK" w:hAnsi="TH SarabunPSK" w:cs="TH SarabunPSK"/>
          <w:cs/>
        </w:rPr>
        <w:t>.</w:t>
      </w:r>
    </w:p>
    <w:p w14:paraId="7C4C6A8A" w14:textId="77777777" w:rsidR="003742D9" w:rsidRPr="003742D9" w:rsidRDefault="003742D9" w:rsidP="00467C92">
      <w:pPr>
        <w:numPr>
          <w:ilvl w:val="1"/>
          <w:numId w:val="14"/>
        </w:numPr>
        <w:ind w:left="709" w:right="-2" w:hanging="425"/>
        <w:jc w:val="thaiDistribute"/>
        <w:rPr>
          <w:rFonts w:ascii="TH SarabunPSK" w:hAnsi="TH SarabunPSK" w:cs="TH SarabunPSK"/>
        </w:rPr>
      </w:pPr>
      <w:r w:rsidRPr="003742D9">
        <w:rPr>
          <w:rFonts w:ascii="TH SarabunPSK" w:hAnsi="TH SarabunPSK" w:cs="TH SarabunPSK"/>
        </w:rPr>
        <w:t xml:space="preserve">Ensure modern business knowledge and technological skills especially in </w:t>
      </w:r>
      <w:r w:rsidR="00801F83">
        <w:rPr>
          <w:rFonts w:ascii="TH SarabunPSK" w:hAnsi="TH SarabunPSK" w:cs="TH SarabunPSK"/>
        </w:rPr>
        <w:t xml:space="preserve">the </w:t>
      </w:r>
      <w:r w:rsidRPr="003742D9">
        <w:rPr>
          <w:rFonts w:ascii="TH SarabunPSK" w:hAnsi="TH SarabunPSK" w:cs="TH SarabunPSK"/>
        </w:rPr>
        <w:t xml:space="preserve">digital era such as </w:t>
      </w:r>
      <w:r w:rsidR="009B0950" w:rsidRPr="003742D9">
        <w:rPr>
          <w:rFonts w:ascii="TH SarabunPSK" w:hAnsi="TH SarabunPSK" w:cs="TH SarabunPSK"/>
        </w:rPr>
        <w:t>big</w:t>
      </w:r>
      <w:r w:rsidRPr="003742D9">
        <w:rPr>
          <w:rFonts w:ascii="TH SarabunPSK" w:hAnsi="TH SarabunPSK" w:cs="TH SarabunPSK"/>
        </w:rPr>
        <w:t xml:space="preserve"> data in business, Artificial Intelligence, Business Analytics, and Digital Currency and Blockchain Technology</w:t>
      </w:r>
      <w:r w:rsidRPr="003742D9">
        <w:rPr>
          <w:rFonts w:ascii="TH SarabunPSK" w:hAnsi="TH SarabunPSK" w:cs="TH SarabunPSK"/>
          <w:cs/>
        </w:rPr>
        <w:t>.</w:t>
      </w:r>
      <w:r w:rsidRPr="003742D9">
        <w:rPr>
          <w:rFonts w:ascii="TH SarabunPSK" w:hAnsi="TH SarabunPSK" w:cs="TH SarabunPSK"/>
        </w:rPr>
        <w:t xml:space="preserve"> The curriculum has been developed to suit the current trend in business administration and to ensure lifelong learning skills development</w:t>
      </w:r>
      <w:r w:rsidRPr="003742D9">
        <w:rPr>
          <w:rFonts w:ascii="TH SarabunPSK" w:hAnsi="TH SarabunPSK" w:cs="TH SarabunPSK"/>
          <w:cs/>
        </w:rPr>
        <w:t xml:space="preserve">. </w:t>
      </w:r>
      <w:r w:rsidRPr="003742D9">
        <w:rPr>
          <w:rFonts w:ascii="TH SarabunPSK" w:hAnsi="TH SarabunPSK" w:cs="TH SarabunPSK"/>
        </w:rPr>
        <w:t xml:space="preserve">At the same time, </w:t>
      </w:r>
      <w:r w:rsidR="00801F83">
        <w:rPr>
          <w:rFonts w:ascii="TH SarabunPSK" w:hAnsi="TH SarabunPSK" w:cs="TH SarabunPSK"/>
        </w:rPr>
        <w:t xml:space="preserve">it </w:t>
      </w:r>
      <w:r w:rsidR="009D4AED" w:rsidRPr="003742D9">
        <w:rPr>
          <w:rFonts w:ascii="TH SarabunPSK" w:hAnsi="TH SarabunPSK" w:cs="TH SarabunPSK"/>
        </w:rPr>
        <w:t>emphasizes</w:t>
      </w:r>
      <w:r w:rsidRPr="003742D9">
        <w:rPr>
          <w:rFonts w:ascii="TH SarabunPSK" w:hAnsi="TH SarabunPSK" w:cs="TH SarabunPSK"/>
        </w:rPr>
        <w:t xml:space="preserve"> on good governance, ethics, and social responsibility</w:t>
      </w:r>
      <w:r w:rsidRPr="003742D9">
        <w:rPr>
          <w:rFonts w:ascii="TH SarabunPSK" w:hAnsi="TH SarabunPSK" w:cs="TH SarabunPSK"/>
          <w:cs/>
        </w:rPr>
        <w:t>.</w:t>
      </w:r>
    </w:p>
    <w:p w14:paraId="1AA0246D" w14:textId="77777777" w:rsidR="003742D9" w:rsidRPr="003742D9" w:rsidRDefault="003742D9" w:rsidP="006275F5">
      <w:pPr>
        <w:numPr>
          <w:ilvl w:val="1"/>
          <w:numId w:val="14"/>
        </w:numPr>
        <w:tabs>
          <w:tab w:val="left" w:pos="0"/>
        </w:tabs>
        <w:ind w:left="709" w:right="-2" w:hanging="425"/>
        <w:jc w:val="thaiDistribute"/>
        <w:rPr>
          <w:rFonts w:ascii="TH SarabunPSK" w:hAnsi="TH SarabunPSK" w:cs="TH SarabunPSK"/>
        </w:rPr>
      </w:pPr>
      <w:r w:rsidRPr="003742D9">
        <w:rPr>
          <w:rFonts w:ascii="TH SarabunPSK" w:hAnsi="TH SarabunPSK" w:cs="TH SarabunPSK"/>
        </w:rPr>
        <w:t>Graduates will have business research skills as well as leadership skills which support them to progress on their career paths more rapidly</w:t>
      </w:r>
      <w:r w:rsidRPr="003742D9">
        <w:rPr>
          <w:rFonts w:ascii="TH SarabunPSK" w:hAnsi="TH SarabunPSK" w:cs="TH SarabunPSK"/>
          <w:cs/>
        </w:rPr>
        <w:t>.</w:t>
      </w:r>
    </w:p>
    <w:p w14:paraId="0CA2197B" w14:textId="77777777" w:rsidR="003742D9" w:rsidRPr="00467C92" w:rsidRDefault="003742D9" w:rsidP="00467C92">
      <w:pPr>
        <w:numPr>
          <w:ilvl w:val="1"/>
          <w:numId w:val="14"/>
        </w:numPr>
        <w:ind w:left="709" w:right="-2" w:hanging="425"/>
        <w:jc w:val="thaiDistribute"/>
        <w:rPr>
          <w:rFonts w:ascii="TH SarabunPSK" w:hAnsi="TH SarabunPSK" w:cs="TH SarabunPSK"/>
        </w:rPr>
      </w:pPr>
      <w:r w:rsidRPr="00467C92">
        <w:rPr>
          <w:rFonts w:ascii="TH SarabunPSK" w:hAnsi="TH SarabunPSK" w:cs="TH SarabunPSK"/>
        </w:rPr>
        <w:t xml:space="preserve">Deliver </w:t>
      </w:r>
      <w:r w:rsidR="00801F83">
        <w:rPr>
          <w:rFonts w:ascii="TH SarabunPSK" w:hAnsi="TH SarabunPSK" w:cs="TH SarabunPSK"/>
        </w:rPr>
        <w:t xml:space="preserve">an </w:t>
      </w:r>
      <w:r w:rsidRPr="00467C92">
        <w:rPr>
          <w:rFonts w:ascii="TH SarabunPSK" w:hAnsi="TH SarabunPSK" w:cs="TH SarabunPSK"/>
        </w:rPr>
        <w:t>opportunity for oversea</w:t>
      </w:r>
      <w:r w:rsidR="00801F83">
        <w:rPr>
          <w:rFonts w:ascii="TH SarabunPSK" w:hAnsi="TH SarabunPSK" w:cs="TH SarabunPSK"/>
        </w:rPr>
        <w:t>s</w:t>
      </w:r>
      <w:r w:rsidRPr="00467C92">
        <w:rPr>
          <w:rFonts w:ascii="TH SarabunPSK" w:hAnsi="TH SarabunPSK" w:cs="TH SarabunPSK"/>
        </w:rPr>
        <w:t xml:space="preserve"> exchange experience and facilitate field trip experience in </w:t>
      </w:r>
      <w:r w:rsidR="00801F83">
        <w:rPr>
          <w:rFonts w:ascii="TH SarabunPSK" w:hAnsi="TH SarabunPSK" w:cs="TH SarabunPSK"/>
        </w:rPr>
        <w:t>well</w:t>
      </w:r>
      <w:r w:rsidR="00801F83">
        <w:rPr>
          <w:rFonts w:ascii="TH SarabunPSK" w:hAnsi="TH SarabunPSK" w:cs="TH SarabunPSK"/>
          <w:cs/>
        </w:rPr>
        <w:t>-</w:t>
      </w:r>
      <w:r w:rsidR="00801F83">
        <w:rPr>
          <w:rFonts w:ascii="TH SarabunPSK" w:hAnsi="TH SarabunPSK" w:cs="TH SarabunPSK"/>
        </w:rPr>
        <w:t>known</w:t>
      </w:r>
      <w:r w:rsidRPr="00467C92">
        <w:rPr>
          <w:rFonts w:ascii="TH SarabunPSK" w:hAnsi="TH SarabunPSK" w:cs="TH SarabunPSK"/>
        </w:rPr>
        <w:t xml:space="preserve"> domestic and </w:t>
      </w:r>
      <w:r w:rsidR="00254059" w:rsidRPr="00467C92">
        <w:rPr>
          <w:rFonts w:ascii="TH SarabunPSK" w:hAnsi="TH SarabunPSK" w:cs="TH SarabunPSK"/>
        </w:rPr>
        <w:t>overseas</w:t>
      </w:r>
      <w:r w:rsidRPr="00467C92">
        <w:rPr>
          <w:rFonts w:ascii="TH SarabunPSK" w:hAnsi="TH SarabunPSK" w:cs="TH SarabunPSK"/>
        </w:rPr>
        <w:t xml:space="preserve"> organizations</w:t>
      </w:r>
      <w:r w:rsidRPr="00467C92">
        <w:rPr>
          <w:rFonts w:ascii="TH SarabunPSK" w:hAnsi="TH SarabunPSK" w:cs="TH SarabunPSK"/>
          <w:cs/>
        </w:rPr>
        <w:t xml:space="preserve">.  </w:t>
      </w:r>
    </w:p>
    <w:p w14:paraId="41B839C8" w14:textId="77777777" w:rsidR="003742D9" w:rsidRPr="003742D9" w:rsidRDefault="003742D9" w:rsidP="00467C92">
      <w:pPr>
        <w:numPr>
          <w:ilvl w:val="1"/>
          <w:numId w:val="14"/>
        </w:numPr>
        <w:ind w:left="709" w:right="-2" w:hanging="425"/>
        <w:jc w:val="thaiDistribute"/>
        <w:rPr>
          <w:rFonts w:ascii="TH SarabunPSK" w:hAnsi="TH SarabunPSK" w:cs="TH SarabunPSK"/>
        </w:rPr>
      </w:pPr>
      <w:r w:rsidRPr="003742D9">
        <w:rPr>
          <w:rFonts w:ascii="TH SarabunPSK" w:hAnsi="TH SarabunPSK" w:cs="TH SarabunPSK"/>
        </w:rPr>
        <w:t xml:space="preserve">Focus on active learning under the UK Professional Standards Framework </w:t>
      </w:r>
      <w:r w:rsidRPr="003742D9">
        <w:rPr>
          <w:rFonts w:ascii="TH SarabunPSK" w:hAnsi="TH SarabunPSK" w:cs="TH SarabunPSK"/>
          <w:cs/>
        </w:rPr>
        <w:t>(</w:t>
      </w:r>
      <w:r w:rsidRPr="003742D9">
        <w:rPr>
          <w:rFonts w:ascii="TH SarabunPSK" w:hAnsi="TH SarabunPSK" w:cs="TH SarabunPSK"/>
        </w:rPr>
        <w:t>UKPSF</w:t>
      </w:r>
      <w:r w:rsidRPr="003742D9">
        <w:rPr>
          <w:rFonts w:ascii="TH SarabunPSK" w:hAnsi="TH SarabunPSK" w:cs="TH SarabunPSK"/>
          <w:cs/>
        </w:rPr>
        <w:t>)</w:t>
      </w:r>
      <w:r w:rsidRPr="003742D9">
        <w:rPr>
          <w:rFonts w:ascii="TH SarabunPSK" w:hAnsi="TH SarabunPSK" w:cs="TH SarabunPSK"/>
        </w:rPr>
        <w:t>, requiring close support for students</w:t>
      </w:r>
      <w:r w:rsidRPr="003742D9">
        <w:rPr>
          <w:rFonts w:ascii="TH SarabunPSK" w:hAnsi="TH SarabunPSK" w:cs="TH SarabunPSK"/>
          <w:cs/>
        </w:rPr>
        <w:t xml:space="preserve">’ </w:t>
      </w:r>
      <w:r w:rsidRPr="003742D9">
        <w:rPr>
          <w:rFonts w:ascii="TH SarabunPSK" w:hAnsi="TH SarabunPSK" w:cs="TH SarabunPSK"/>
        </w:rPr>
        <w:t>learning effectiveness by well</w:t>
      </w:r>
      <w:r w:rsidRPr="003742D9">
        <w:rPr>
          <w:rFonts w:ascii="TH SarabunPSK" w:hAnsi="TH SarabunPSK" w:cs="TH SarabunPSK"/>
          <w:cs/>
        </w:rPr>
        <w:t>-</w:t>
      </w:r>
      <w:r w:rsidRPr="003742D9">
        <w:rPr>
          <w:rFonts w:ascii="TH SarabunPSK" w:hAnsi="TH SarabunPSK" w:cs="TH SarabunPSK"/>
        </w:rPr>
        <w:t>trained or UKPSF certified lecturers</w:t>
      </w:r>
      <w:r w:rsidRPr="003742D9">
        <w:rPr>
          <w:rFonts w:ascii="TH SarabunPSK" w:hAnsi="TH SarabunPSK" w:cs="TH SarabunPSK"/>
          <w:cs/>
        </w:rPr>
        <w:t>.</w:t>
      </w:r>
    </w:p>
    <w:p w14:paraId="538D8D0A" w14:textId="77777777" w:rsidR="003742D9" w:rsidRPr="003742D9" w:rsidRDefault="003742D9" w:rsidP="006275F5">
      <w:pPr>
        <w:pStyle w:val="ad"/>
        <w:numPr>
          <w:ilvl w:val="1"/>
          <w:numId w:val="14"/>
        </w:numPr>
        <w:ind w:left="709" w:right="-20" w:hanging="425"/>
        <w:rPr>
          <w:rFonts w:ascii="TH SarabunPSK" w:hAnsi="TH SarabunPSK" w:cs="TH SarabunPSK"/>
          <w:sz w:val="32"/>
        </w:rPr>
      </w:pPr>
      <w:r w:rsidRPr="003742D9">
        <w:rPr>
          <w:rFonts w:ascii="TH SarabunPSK" w:hAnsi="TH SarabunPSK" w:cs="TH SarabunPSK"/>
          <w:sz w:val="32"/>
          <w:lang w:val="en-US"/>
        </w:rPr>
        <w:t>Students are familiar with modern educational technologies in smart classrooms and develop multi</w:t>
      </w:r>
      <w:r w:rsidRPr="003742D9">
        <w:rPr>
          <w:rFonts w:ascii="TH SarabunPSK" w:hAnsi="TH SarabunPSK" w:cs="TH SarabunPSK"/>
          <w:sz w:val="32"/>
          <w:szCs w:val="32"/>
          <w:cs/>
          <w:lang w:val="en-US"/>
        </w:rPr>
        <w:t>-</w:t>
      </w:r>
      <w:r w:rsidRPr="003742D9">
        <w:rPr>
          <w:rFonts w:ascii="TH SarabunPSK" w:hAnsi="TH SarabunPSK" w:cs="TH SarabunPSK"/>
          <w:sz w:val="32"/>
          <w:lang w:val="en-US"/>
        </w:rPr>
        <w:t>cultural skills in an international learning environment with staff and students from different parts of the world</w:t>
      </w:r>
      <w:r w:rsidRPr="003742D9">
        <w:rPr>
          <w:rFonts w:ascii="TH SarabunPSK" w:hAnsi="TH SarabunPSK" w:cs="TH SarabunPSK"/>
          <w:sz w:val="32"/>
          <w:szCs w:val="32"/>
          <w:cs/>
          <w:lang w:val="en-US"/>
        </w:rPr>
        <w:t>.</w:t>
      </w:r>
    </w:p>
    <w:p w14:paraId="78689B3C" w14:textId="77777777" w:rsidR="003742D9" w:rsidRDefault="003742D9" w:rsidP="00467C92">
      <w:pPr>
        <w:numPr>
          <w:ilvl w:val="1"/>
          <w:numId w:val="14"/>
        </w:numPr>
        <w:ind w:left="709" w:right="-2" w:hanging="425"/>
        <w:jc w:val="thaiDistribute"/>
        <w:rPr>
          <w:rFonts w:ascii="TH SarabunPSK" w:hAnsi="TH SarabunPSK" w:cs="TH SarabunPSK"/>
        </w:rPr>
      </w:pPr>
      <w:r w:rsidRPr="0088767D">
        <w:rPr>
          <w:rFonts w:ascii="TH SarabunPSK" w:hAnsi="TH SarabunPSK" w:cs="TH SarabunPSK"/>
        </w:rPr>
        <w:lastRenderedPageBreak/>
        <w:t>Ensure quality and work readiness and employability of graduates by incorporating practical</w:t>
      </w:r>
      <w:r w:rsidRPr="0088767D">
        <w:rPr>
          <w:rFonts w:ascii="TH SarabunPSK" w:hAnsi="TH SarabunPSK" w:cs="TH SarabunPSK"/>
          <w:cs/>
        </w:rPr>
        <w:t xml:space="preserve"> </w:t>
      </w:r>
      <w:r w:rsidRPr="0088767D">
        <w:rPr>
          <w:rFonts w:ascii="TH SarabunPSK" w:hAnsi="TH SarabunPSK" w:cs="TH SarabunPSK"/>
        </w:rPr>
        <w:t>experience into the program and conducting comprehensive</w:t>
      </w:r>
      <w:r w:rsidRPr="0088767D">
        <w:rPr>
          <w:rFonts w:ascii="TH SarabunPSK" w:hAnsi="TH SarabunPSK" w:cs="TH SarabunPSK"/>
          <w:cs/>
        </w:rPr>
        <w:t xml:space="preserve"> </w:t>
      </w:r>
      <w:r w:rsidRPr="0088767D">
        <w:rPr>
          <w:rFonts w:ascii="TH SarabunPSK" w:hAnsi="TH SarabunPSK" w:cs="TH SarabunPSK"/>
        </w:rPr>
        <w:t>examination</w:t>
      </w:r>
      <w:r w:rsidR="00801F83">
        <w:rPr>
          <w:rFonts w:ascii="TH SarabunPSK" w:hAnsi="TH SarabunPSK" w:cs="TH SarabunPSK"/>
        </w:rPr>
        <w:t>s</w:t>
      </w:r>
      <w:r w:rsidRPr="0088767D">
        <w:rPr>
          <w:rFonts w:ascii="TH SarabunPSK" w:hAnsi="TH SarabunPSK" w:cs="TH SarabunPSK"/>
        </w:rPr>
        <w:t xml:space="preserve"> before graduation</w:t>
      </w:r>
    </w:p>
    <w:p w14:paraId="60184E7F" w14:textId="77777777" w:rsidR="0088767D" w:rsidRDefault="0088767D" w:rsidP="000B0837">
      <w:pPr>
        <w:ind w:right="-2" w:firstLine="720"/>
        <w:rPr>
          <w:rFonts w:ascii="TH SarabunPSK" w:hAnsi="TH SarabunPSK" w:cs="TH SarabunPSK"/>
          <w:b/>
          <w:bCs/>
        </w:rPr>
      </w:pPr>
    </w:p>
    <w:p w14:paraId="1F88482A" w14:textId="77777777" w:rsidR="00986E2C" w:rsidRPr="00F414F3" w:rsidRDefault="000B0837" w:rsidP="000B0837">
      <w:pPr>
        <w:ind w:right="-2" w:firstLine="720"/>
        <w:rPr>
          <w:rFonts w:ascii="TH SarabunPSK" w:hAnsi="TH SarabunPSK" w:cs="TH SarabunPSK"/>
          <w:b/>
          <w:bCs/>
        </w:rPr>
      </w:pPr>
      <w:r w:rsidRPr="00F414F3">
        <w:rPr>
          <w:rFonts w:ascii="TH SarabunPSK" w:hAnsi="TH SarabunPSK" w:cs="TH SarabunPSK"/>
          <w:b/>
          <w:bCs/>
        </w:rPr>
        <w:t>1</w:t>
      </w:r>
      <w:r w:rsidRPr="00F414F3">
        <w:rPr>
          <w:rFonts w:ascii="TH SarabunPSK" w:hAnsi="TH SarabunPSK" w:cs="TH SarabunPSK"/>
          <w:b/>
          <w:bCs/>
          <w:cs/>
        </w:rPr>
        <w:t>.</w:t>
      </w:r>
      <w:r w:rsidRPr="00F414F3">
        <w:rPr>
          <w:rFonts w:ascii="TH SarabunPSK" w:hAnsi="TH SarabunPSK" w:cs="TH SarabunPSK"/>
          <w:b/>
          <w:bCs/>
        </w:rPr>
        <w:t>3</w:t>
      </w:r>
      <w:r w:rsidRPr="00F414F3">
        <w:rPr>
          <w:rFonts w:ascii="TH SarabunPSK" w:hAnsi="TH SarabunPSK" w:cs="TH SarabunPSK"/>
          <w:b/>
          <w:bCs/>
          <w:cs/>
        </w:rPr>
        <w:t xml:space="preserve"> </w:t>
      </w:r>
      <w:bookmarkStart w:id="30" w:name="_Hlk97883008"/>
      <w:r w:rsidR="00986E2C" w:rsidRPr="00F414F3">
        <w:rPr>
          <w:rFonts w:ascii="TH SarabunPSK" w:hAnsi="TH SarabunPSK" w:cs="TH SarabunPSK"/>
          <w:b/>
          <w:bCs/>
          <w:cs/>
        </w:rPr>
        <w:t>วัตถุประสงค์ และผลการเรียนรู้ที่คาดหวังของหลักสูตร</w:t>
      </w:r>
    </w:p>
    <w:p w14:paraId="4A45278F" w14:textId="77777777" w:rsidR="004123C2" w:rsidRPr="00F414F3" w:rsidRDefault="006275B4" w:rsidP="004123C2">
      <w:pPr>
        <w:ind w:left="720" w:right="-2" w:firstLine="414"/>
        <w:rPr>
          <w:rFonts w:ascii="TH SarabunPSK" w:hAnsi="TH SarabunPSK" w:cs="TH SarabunPSK"/>
        </w:rPr>
      </w:pPr>
      <w:r w:rsidRPr="00F414F3">
        <w:rPr>
          <w:rFonts w:ascii="TH SarabunPSK" w:hAnsi="TH SarabunPSK" w:cs="TH SarabunPSK"/>
          <w:b/>
          <w:bCs/>
        </w:rPr>
        <w:t xml:space="preserve">Program </w:t>
      </w:r>
      <w:r w:rsidR="00374759" w:rsidRPr="00F414F3">
        <w:rPr>
          <w:rFonts w:ascii="TH SarabunPSK" w:hAnsi="TH SarabunPSK" w:cs="TH SarabunPSK"/>
          <w:b/>
          <w:bCs/>
        </w:rPr>
        <w:t>o</w:t>
      </w:r>
      <w:r w:rsidRPr="00F414F3">
        <w:rPr>
          <w:rFonts w:ascii="TH SarabunPSK" w:hAnsi="TH SarabunPSK" w:cs="TH SarabunPSK"/>
          <w:b/>
          <w:bCs/>
        </w:rPr>
        <w:t xml:space="preserve">bjective and </w:t>
      </w:r>
      <w:r w:rsidR="00374759" w:rsidRPr="00F414F3">
        <w:rPr>
          <w:rFonts w:ascii="TH SarabunPSK" w:hAnsi="TH SarabunPSK" w:cs="TH SarabunPSK"/>
          <w:b/>
          <w:bCs/>
        </w:rPr>
        <w:t>e</w:t>
      </w:r>
      <w:r w:rsidRPr="00F414F3">
        <w:rPr>
          <w:rFonts w:ascii="TH SarabunPSK" w:hAnsi="TH SarabunPSK" w:cs="TH SarabunPSK"/>
          <w:b/>
          <w:bCs/>
        </w:rPr>
        <w:t xml:space="preserve">xpected </w:t>
      </w:r>
      <w:r w:rsidR="00374759" w:rsidRPr="00F414F3">
        <w:rPr>
          <w:rFonts w:ascii="TH SarabunPSK" w:hAnsi="TH SarabunPSK" w:cs="TH SarabunPSK"/>
          <w:b/>
          <w:bCs/>
        </w:rPr>
        <w:t>l</w:t>
      </w:r>
      <w:r w:rsidRPr="00F414F3">
        <w:rPr>
          <w:rFonts w:ascii="TH SarabunPSK" w:hAnsi="TH SarabunPSK" w:cs="TH SarabunPSK"/>
          <w:b/>
          <w:bCs/>
        </w:rPr>
        <w:t xml:space="preserve">earning </w:t>
      </w:r>
      <w:r w:rsidR="00EF5911">
        <w:rPr>
          <w:rFonts w:ascii="TH SarabunPSK" w:hAnsi="TH SarabunPSK" w:cs="TH SarabunPSK"/>
          <w:b/>
          <w:bCs/>
        </w:rPr>
        <w:t>outcomes</w:t>
      </w:r>
    </w:p>
    <w:p w14:paraId="5A0B6A8B" w14:textId="77777777" w:rsidR="004123C2" w:rsidRPr="00F414F3" w:rsidRDefault="00AD59BB" w:rsidP="004123C2">
      <w:pPr>
        <w:pStyle w:val="LightGrid-Accent31"/>
        <w:spacing w:before="240" w:after="120"/>
        <w:ind w:firstLine="414"/>
        <w:rPr>
          <w:rFonts w:ascii="TH SarabunPSK" w:hAnsi="TH SarabunPSK" w:cs="TH SarabunPSK"/>
          <w:b/>
          <w:bCs/>
          <w:sz w:val="32"/>
        </w:rPr>
      </w:pPr>
      <w:r w:rsidRPr="00F414F3">
        <w:rPr>
          <w:rFonts w:ascii="TH SarabunPSK" w:hAnsi="TH SarabunPSK" w:cs="TH SarabunPSK"/>
          <w:b/>
          <w:bCs/>
          <w:sz w:val="32"/>
        </w:rPr>
        <w:t>1</w:t>
      </w:r>
      <w:r w:rsidRPr="00F414F3">
        <w:rPr>
          <w:rFonts w:ascii="TH SarabunPSK" w:hAnsi="TH SarabunPSK" w:cs="TH SarabunPSK"/>
          <w:b/>
          <w:bCs/>
          <w:sz w:val="32"/>
          <w:cs/>
        </w:rPr>
        <w:t>.</w:t>
      </w:r>
      <w:r w:rsidRPr="00F414F3">
        <w:rPr>
          <w:rFonts w:ascii="TH SarabunPSK" w:hAnsi="TH SarabunPSK" w:cs="TH SarabunPSK"/>
          <w:b/>
          <w:bCs/>
          <w:sz w:val="32"/>
        </w:rPr>
        <w:t>3</w:t>
      </w:r>
      <w:r w:rsidRPr="00F414F3">
        <w:rPr>
          <w:rFonts w:ascii="TH SarabunPSK" w:hAnsi="TH SarabunPSK" w:cs="TH SarabunPSK"/>
          <w:b/>
          <w:bCs/>
          <w:sz w:val="32"/>
          <w:cs/>
        </w:rPr>
        <w:t>.</w:t>
      </w:r>
      <w:r w:rsidRPr="00F414F3">
        <w:rPr>
          <w:rFonts w:ascii="TH SarabunPSK" w:hAnsi="TH SarabunPSK" w:cs="TH SarabunPSK"/>
          <w:b/>
          <w:bCs/>
          <w:sz w:val="32"/>
        </w:rPr>
        <w:t>1</w:t>
      </w:r>
      <w:r w:rsidRPr="00F414F3">
        <w:rPr>
          <w:rFonts w:ascii="TH SarabunPSK" w:hAnsi="TH SarabunPSK" w:cs="TH SarabunPSK"/>
          <w:b/>
          <w:bCs/>
          <w:sz w:val="32"/>
          <w:cs/>
        </w:rPr>
        <w:t xml:space="preserve"> </w:t>
      </w:r>
      <w:r w:rsidR="004123C2" w:rsidRPr="00F414F3">
        <w:rPr>
          <w:rFonts w:ascii="TH SarabunPSK" w:hAnsi="TH SarabunPSK" w:cs="TH SarabunPSK"/>
          <w:b/>
          <w:bCs/>
          <w:sz w:val="32"/>
          <w:cs/>
        </w:rPr>
        <w:t>วัตถุประสงค์ของหลักสูตร</w:t>
      </w:r>
    </w:p>
    <w:p w14:paraId="03034F49" w14:textId="77777777" w:rsidR="005E3C98" w:rsidRPr="00F414F3" w:rsidRDefault="005E3C98" w:rsidP="004123C2">
      <w:pPr>
        <w:ind w:left="981" w:firstLine="720"/>
        <w:rPr>
          <w:rFonts w:ascii="TH SarabunPSK" w:eastAsia="BrowalliaNew-Bold" w:hAnsi="TH SarabunPSK" w:cs="TH SarabunPSK"/>
          <w:bCs/>
        </w:rPr>
      </w:pPr>
      <w:r w:rsidRPr="00F414F3">
        <w:rPr>
          <w:rFonts w:ascii="TH SarabunPSK" w:hAnsi="TH SarabunPSK" w:cs="TH SarabunPSK"/>
          <w:cs/>
        </w:rPr>
        <w:t xml:space="preserve">หลักสูตรมุ่งผลิตบัณฑิตที่มีคุณลักษณะต่อไปนี้ </w:t>
      </w:r>
    </w:p>
    <w:p w14:paraId="31054F81" w14:textId="77777777" w:rsidR="008D05DB" w:rsidRDefault="005E3C98" w:rsidP="006275F5">
      <w:pPr>
        <w:pStyle w:val="LightGrid-Accent31"/>
        <w:numPr>
          <w:ilvl w:val="0"/>
          <w:numId w:val="16"/>
        </w:numPr>
        <w:ind w:left="1418" w:hanging="284"/>
        <w:jc w:val="thaiDistribute"/>
        <w:rPr>
          <w:rFonts w:ascii="TH SarabunPSK" w:eastAsia="BrowalliaNew-Bold" w:hAnsi="TH SarabunPSK" w:cs="TH SarabunPSK"/>
          <w:bCs/>
          <w:sz w:val="32"/>
        </w:rPr>
      </w:pPr>
      <w:r w:rsidRPr="00F414F3">
        <w:rPr>
          <w:rFonts w:ascii="TH SarabunPSK" w:hAnsi="TH SarabunPSK" w:cs="TH SarabunPSK"/>
          <w:sz w:val="32"/>
          <w:cs/>
        </w:rPr>
        <w:t>ยึดมั่นในจรรยาบรรณแห่งวิชาชีพและมีความรับผิดชอบต่อสังคม</w:t>
      </w:r>
    </w:p>
    <w:p w14:paraId="33C7D33F" w14:textId="77777777" w:rsidR="004123C2" w:rsidRPr="008D05DB" w:rsidRDefault="002E1F09" w:rsidP="006275F5">
      <w:pPr>
        <w:pStyle w:val="LightGrid-Accent31"/>
        <w:numPr>
          <w:ilvl w:val="0"/>
          <w:numId w:val="16"/>
        </w:numPr>
        <w:ind w:left="1418" w:hanging="284"/>
        <w:jc w:val="thaiDistribute"/>
        <w:rPr>
          <w:rFonts w:ascii="TH SarabunPSK" w:eastAsia="BrowalliaNew-Bold" w:hAnsi="TH SarabunPSK" w:cs="TH SarabunPSK"/>
          <w:bCs/>
          <w:sz w:val="32"/>
        </w:rPr>
      </w:pPr>
      <w:r w:rsidRPr="008D05DB">
        <w:rPr>
          <w:rFonts w:ascii="TH SarabunPSK" w:hAnsi="TH SarabunPSK" w:cs="TH SarabunPSK"/>
          <w:cs/>
        </w:rPr>
        <w:t>มีความรู้ด้านการจัดการธุรกิจในระดับสากลและสามารถ</w:t>
      </w:r>
      <w:r w:rsidR="00270435" w:rsidRPr="008D05DB">
        <w:rPr>
          <w:rFonts w:ascii="TH SarabunPSK" w:hAnsi="TH SarabunPSK" w:cs="TH SarabunPSK"/>
          <w:cs/>
        </w:rPr>
        <w:t>ประยุกต์ค</w:t>
      </w:r>
      <w:r w:rsidRPr="008D05DB">
        <w:rPr>
          <w:rFonts w:ascii="TH SarabunPSK" w:hAnsi="TH SarabunPSK" w:cs="TH SarabunPSK"/>
          <w:cs/>
        </w:rPr>
        <w:t>วามรู้ได้</w:t>
      </w:r>
    </w:p>
    <w:p w14:paraId="13FFD807" w14:textId="77777777" w:rsidR="002E1F09" w:rsidRPr="00F414F3" w:rsidRDefault="002E1F09" w:rsidP="006275F5">
      <w:pPr>
        <w:pStyle w:val="LightGrid-Accent31"/>
        <w:numPr>
          <w:ilvl w:val="0"/>
          <w:numId w:val="16"/>
        </w:numPr>
        <w:tabs>
          <w:tab w:val="left" w:pos="709"/>
        </w:tabs>
        <w:ind w:left="1418" w:hanging="284"/>
        <w:jc w:val="thaiDistribute"/>
        <w:rPr>
          <w:rFonts w:ascii="TH SarabunPSK" w:eastAsia="BrowalliaNew-Bold" w:hAnsi="TH SarabunPSK" w:cs="TH SarabunPSK"/>
          <w:bCs/>
          <w:sz w:val="44"/>
          <w:szCs w:val="44"/>
        </w:rPr>
      </w:pPr>
      <w:r w:rsidRPr="00F414F3">
        <w:rPr>
          <w:rFonts w:ascii="TH SarabunPSK" w:hAnsi="TH SarabunPSK" w:cs="TH SarabunPSK"/>
          <w:cs/>
        </w:rPr>
        <w:t xml:space="preserve">มีความรู้และทักษะในการวิจัยทางธุรกิจ </w:t>
      </w:r>
    </w:p>
    <w:p w14:paraId="590F4A9A" w14:textId="77777777" w:rsidR="009D2068" w:rsidRPr="008D05DB" w:rsidRDefault="002E1F09" w:rsidP="006275F5">
      <w:pPr>
        <w:pStyle w:val="LightGrid-Accent31"/>
        <w:numPr>
          <w:ilvl w:val="0"/>
          <w:numId w:val="16"/>
        </w:numPr>
        <w:ind w:left="1418" w:hanging="284"/>
        <w:jc w:val="thaiDistribute"/>
        <w:rPr>
          <w:rFonts w:ascii="TH SarabunPSK" w:eastAsia="BrowalliaNew-Bold" w:hAnsi="TH SarabunPSK" w:cs="TH SarabunPSK"/>
          <w:bCs/>
          <w:sz w:val="32"/>
        </w:rPr>
      </w:pPr>
      <w:r w:rsidRPr="00F414F3">
        <w:rPr>
          <w:rFonts w:ascii="TH SarabunPSK" w:hAnsi="TH SarabunPSK" w:cs="TH SarabunPSK"/>
          <w:cs/>
        </w:rPr>
        <w:t>มีความเป็นผู้นำ</w:t>
      </w:r>
      <w:r w:rsidR="00327914" w:rsidRPr="00F414F3">
        <w:rPr>
          <w:rFonts w:ascii="TH SarabunPSK" w:hAnsi="TH SarabunPSK" w:cs="TH SarabunPSK"/>
          <w:cs/>
        </w:rPr>
        <w:t xml:space="preserve"> และทักษะที่จำเป็น</w:t>
      </w:r>
      <w:r w:rsidR="00327914" w:rsidRPr="00F414F3">
        <w:rPr>
          <w:rFonts w:ascii="TH SarabunPSK" w:hAnsi="TH SarabunPSK" w:cs="TH SarabunPSK"/>
          <w:szCs w:val="22"/>
          <w:cs/>
        </w:rPr>
        <w:t xml:space="preserve"> </w:t>
      </w:r>
      <w:r w:rsidR="00327914" w:rsidRPr="00F414F3">
        <w:rPr>
          <w:rFonts w:ascii="TH SarabunPSK" w:hAnsi="TH SarabunPSK" w:cs="TH SarabunPSK"/>
          <w:cs/>
        </w:rPr>
        <w:t xml:space="preserve">อาทิ </w:t>
      </w:r>
      <w:r w:rsidRPr="00F414F3">
        <w:rPr>
          <w:rFonts w:ascii="TH SarabunPSK" w:hAnsi="TH SarabunPSK" w:cs="TH SarabunPSK"/>
          <w:cs/>
        </w:rPr>
        <w:t>การแก้ปัญหา</w:t>
      </w:r>
      <w:r w:rsidR="00327914" w:rsidRPr="00F414F3">
        <w:rPr>
          <w:rFonts w:ascii="TH SarabunPSK" w:hAnsi="TH SarabunPSK" w:cs="TH SarabunPSK"/>
          <w:cs/>
        </w:rPr>
        <w:t xml:space="preserve"> </w:t>
      </w:r>
      <w:r w:rsidRPr="00F414F3">
        <w:rPr>
          <w:rFonts w:ascii="TH SarabunPSK" w:hAnsi="TH SarabunPSK" w:cs="TH SarabunPSK"/>
          <w:cs/>
        </w:rPr>
        <w:t>การคิดวิเคราะห์</w:t>
      </w:r>
      <w:r w:rsidR="00327914" w:rsidRPr="00F414F3">
        <w:rPr>
          <w:rFonts w:ascii="TH SarabunPSK" w:hAnsi="TH SarabunPSK" w:cs="TH SarabunPSK"/>
          <w:cs/>
        </w:rPr>
        <w:t xml:space="preserve"> </w:t>
      </w:r>
      <w:r w:rsidRPr="00F414F3">
        <w:rPr>
          <w:rFonts w:ascii="TH SarabunPSK" w:hAnsi="TH SarabunPSK" w:cs="TH SarabunPSK"/>
          <w:cs/>
        </w:rPr>
        <w:t>การสื่อสาร</w:t>
      </w:r>
      <w:r w:rsidR="00327914" w:rsidRPr="00F414F3">
        <w:rPr>
          <w:rFonts w:ascii="TH SarabunPSK" w:hAnsi="TH SarabunPSK" w:cs="TH SarabunPSK"/>
          <w:cs/>
        </w:rPr>
        <w:t xml:space="preserve"> </w:t>
      </w:r>
      <w:r w:rsidRPr="00F414F3">
        <w:rPr>
          <w:rFonts w:ascii="TH SarabunPSK" w:hAnsi="TH SarabunPSK" w:cs="TH SarabunPSK"/>
          <w:cs/>
        </w:rPr>
        <w:t>ทักษะอาชีพและ</w:t>
      </w:r>
      <w:r w:rsidR="00B52275">
        <w:rPr>
          <w:rFonts w:ascii="TH SarabunPSK" w:hAnsi="TH SarabunPSK" w:cs="TH SarabunPSK"/>
          <w:cs/>
        </w:rPr>
        <w:t>ทักษะ</w:t>
      </w:r>
      <w:r w:rsidRPr="00F414F3">
        <w:rPr>
          <w:rFonts w:ascii="TH SarabunPSK" w:hAnsi="TH SarabunPSK" w:cs="TH SarabunPSK"/>
          <w:cs/>
        </w:rPr>
        <w:t>ชีวิต</w:t>
      </w:r>
      <w:r w:rsidR="00327914" w:rsidRPr="00F414F3">
        <w:rPr>
          <w:rFonts w:ascii="TH SarabunPSK" w:hAnsi="TH SarabunPSK" w:cs="TH SarabunPSK"/>
          <w:cs/>
        </w:rPr>
        <w:t xml:space="preserve"> </w:t>
      </w:r>
      <w:r w:rsidRPr="00F414F3">
        <w:rPr>
          <w:rFonts w:ascii="TH SarabunPSK" w:hAnsi="TH SarabunPSK" w:cs="TH SarabunPSK"/>
          <w:cs/>
        </w:rPr>
        <w:t>ทักษะ</w:t>
      </w:r>
      <w:r w:rsidR="00327914" w:rsidRPr="00F414F3">
        <w:rPr>
          <w:rFonts w:ascii="TH SarabunPSK" w:hAnsi="TH SarabunPSK" w:cs="TH SarabunPSK"/>
          <w:cs/>
        </w:rPr>
        <w:t>การทำงาน</w:t>
      </w:r>
      <w:r w:rsidRPr="00F414F3">
        <w:rPr>
          <w:rFonts w:ascii="TH SarabunPSK" w:hAnsi="TH SarabunPSK" w:cs="TH SarabunPSK"/>
          <w:cs/>
        </w:rPr>
        <w:t>ข้ามวัฒนธรรม</w:t>
      </w:r>
      <w:r w:rsidR="00327914" w:rsidRPr="00F414F3">
        <w:rPr>
          <w:rFonts w:ascii="TH SarabunPSK" w:hAnsi="TH SarabunPSK" w:cs="TH SarabunPSK"/>
          <w:cs/>
        </w:rPr>
        <w:t xml:space="preserve"> </w:t>
      </w:r>
      <w:r w:rsidRPr="00F414F3">
        <w:rPr>
          <w:rFonts w:ascii="TH SarabunPSK" w:hAnsi="TH SarabunPSK" w:cs="TH SarabunPSK"/>
          <w:cs/>
        </w:rPr>
        <w:t xml:space="preserve">และทักษะในศตวรรษที่ 21 </w:t>
      </w:r>
      <w:r w:rsidR="00B52275" w:rsidRPr="00F414F3">
        <w:rPr>
          <w:rFonts w:ascii="TH SarabunPSK" w:hAnsi="TH SarabunPSK" w:cs="TH SarabunPSK"/>
          <w:cs/>
        </w:rPr>
        <w:t xml:space="preserve">อื่น ๆ </w:t>
      </w:r>
      <w:r w:rsidRPr="00F414F3">
        <w:rPr>
          <w:rFonts w:ascii="TH SarabunPSK" w:hAnsi="TH SarabunPSK" w:cs="TH SarabunPSK"/>
          <w:cs/>
        </w:rPr>
        <w:t>รวมถึงความสามารถ</w:t>
      </w:r>
      <w:r w:rsidR="00327914" w:rsidRPr="00F414F3">
        <w:rPr>
          <w:rFonts w:ascii="TH SarabunPSK" w:hAnsi="TH SarabunPSK" w:cs="TH SarabunPSK"/>
          <w:cs/>
        </w:rPr>
        <w:t xml:space="preserve"> </w:t>
      </w:r>
      <w:r w:rsidRPr="00F414F3">
        <w:rPr>
          <w:rFonts w:ascii="TH SarabunPSK" w:hAnsi="TH SarabunPSK" w:cs="TH SarabunPSK"/>
          <w:cs/>
        </w:rPr>
        <w:t>ความรู้</w:t>
      </w:r>
      <w:r w:rsidR="00327914" w:rsidRPr="00F414F3">
        <w:rPr>
          <w:rFonts w:ascii="TH SarabunPSK" w:hAnsi="TH SarabunPSK" w:cs="TH SarabunPSK"/>
          <w:cs/>
        </w:rPr>
        <w:t xml:space="preserve"> </w:t>
      </w:r>
      <w:r w:rsidRPr="00F414F3">
        <w:rPr>
          <w:rFonts w:ascii="TH SarabunPSK" w:hAnsi="TH SarabunPSK" w:cs="TH SarabunPSK"/>
          <w:cs/>
        </w:rPr>
        <w:t>และทักษะในการรับมือกับการเปลี่ยนแปลงและความไม่แน่นอน</w:t>
      </w:r>
    </w:p>
    <w:p w14:paraId="3AADC96B" w14:textId="77777777" w:rsidR="00875F35" w:rsidRDefault="00875F35" w:rsidP="006275F5">
      <w:pPr>
        <w:pStyle w:val="LightGrid-Accent31"/>
        <w:numPr>
          <w:ilvl w:val="0"/>
          <w:numId w:val="16"/>
        </w:numPr>
        <w:ind w:left="1418" w:hanging="284"/>
        <w:rPr>
          <w:rFonts w:ascii="TH SarabunPSK" w:hAnsi="TH SarabunPSK" w:cs="TH SarabunPSK"/>
          <w:sz w:val="32"/>
        </w:rPr>
      </w:pPr>
      <w:r w:rsidRPr="00F414F3">
        <w:rPr>
          <w:rFonts w:ascii="TH SarabunPSK" w:hAnsi="TH SarabunPSK" w:cs="TH SarabunPSK"/>
          <w:sz w:val="32"/>
          <w:cs/>
        </w:rPr>
        <w:t>บัณฑิตมีคุณ</w:t>
      </w:r>
      <w:r w:rsidR="00256655">
        <w:rPr>
          <w:rFonts w:ascii="TH SarabunPSK" w:hAnsi="TH SarabunPSK" w:cs="TH SarabunPSK"/>
          <w:sz w:val="32"/>
          <w:cs/>
        </w:rPr>
        <w:t>สมบัติสอดคล้อง</w:t>
      </w:r>
      <w:r w:rsidRPr="00F414F3">
        <w:rPr>
          <w:rFonts w:ascii="TH SarabunPSK" w:hAnsi="TH SarabunPSK" w:cs="TH SarabunPSK"/>
          <w:sz w:val="32"/>
          <w:cs/>
        </w:rPr>
        <w:t>กับความต้องการของนายจ้าง</w:t>
      </w:r>
      <w:r w:rsidR="00256655">
        <w:rPr>
          <w:rFonts w:ascii="TH SarabunPSK" w:hAnsi="TH SarabunPSK" w:cs="TH SarabunPSK"/>
          <w:sz w:val="32"/>
          <w:cs/>
        </w:rPr>
        <w:t xml:space="preserve">ระดับสากล </w:t>
      </w:r>
      <w:r w:rsidRPr="00F414F3">
        <w:rPr>
          <w:rFonts w:ascii="TH SarabunPSK" w:hAnsi="TH SarabunPSK" w:cs="TH SarabunPSK"/>
          <w:sz w:val="32"/>
          <w:cs/>
        </w:rPr>
        <w:t xml:space="preserve"> </w:t>
      </w:r>
    </w:p>
    <w:p w14:paraId="3814CEAF" w14:textId="77777777" w:rsidR="008D05DB" w:rsidRPr="00AB3179" w:rsidRDefault="008D05DB" w:rsidP="008D05DB">
      <w:pPr>
        <w:ind w:left="1080" w:firstLine="720"/>
        <w:rPr>
          <w:rFonts w:ascii="TH SarabunPSK" w:hAnsi="TH SarabunPSK" w:cs="TH SarabunPSK"/>
          <w:b/>
          <w:bCs/>
          <w:color w:val="FF0000"/>
        </w:rPr>
      </w:pPr>
      <w:r w:rsidRPr="004E634E">
        <w:rPr>
          <w:rFonts w:ascii="TH SarabunPSK" w:hAnsi="TH SarabunPSK" w:cs="TH SarabunPSK"/>
          <w:b/>
          <w:bCs/>
        </w:rPr>
        <w:t>Program objectives</w:t>
      </w:r>
      <w:r>
        <w:rPr>
          <w:rFonts w:ascii="TH SarabunPSK" w:hAnsi="TH SarabunPSK" w:cs="TH SarabunPSK"/>
          <w:b/>
          <w:bCs/>
          <w:cs/>
        </w:rPr>
        <w:t xml:space="preserve"> </w:t>
      </w:r>
    </w:p>
    <w:p w14:paraId="1149EDFD" w14:textId="77777777" w:rsidR="009E48F0" w:rsidRPr="008D05DB" w:rsidRDefault="008D05DB" w:rsidP="00B43DC1">
      <w:pPr>
        <w:pStyle w:val="LightGrid-Accent31"/>
        <w:ind w:firstLine="720"/>
        <w:rPr>
          <w:rFonts w:ascii="TH SarabunPSK" w:eastAsia="BrowalliaNew-Bold" w:hAnsi="TH SarabunPSK" w:cs="TH SarabunPSK"/>
          <w:bCs/>
          <w:sz w:val="32"/>
        </w:rPr>
      </w:pPr>
      <w:r w:rsidRPr="008D05DB">
        <w:rPr>
          <w:rFonts w:ascii="TH SarabunPSK" w:eastAsia="BrowalliaNew-Bold" w:hAnsi="TH SarabunPSK" w:cs="TH SarabunPSK"/>
          <w:bCs/>
          <w:sz w:val="32"/>
        </w:rPr>
        <w:t>Graduates from this program should have the following characteristics</w:t>
      </w:r>
      <w:r w:rsidRPr="008D05DB">
        <w:rPr>
          <w:rFonts w:ascii="TH SarabunPSK" w:eastAsia="BrowalliaNew-Bold" w:hAnsi="TH SarabunPSK" w:cs="TH SarabunPSK"/>
          <w:bCs/>
          <w:sz w:val="32"/>
          <w:cs/>
        </w:rPr>
        <w:t>.</w:t>
      </w:r>
    </w:p>
    <w:p w14:paraId="5C3BB14A" w14:textId="77777777" w:rsidR="008D05DB" w:rsidRPr="000E65D1" w:rsidRDefault="008D05DB" w:rsidP="006275F5">
      <w:pPr>
        <w:pStyle w:val="LightGrid-Accent31"/>
        <w:numPr>
          <w:ilvl w:val="1"/>
          <w:numId w:val="15"/>
        </w:numPr>
        <w:spacing w:after="0"/>
        <w:rPr>
          <w:rFonts w:ascii="TH SarabunPSK" w:hAnsi="TH SarabunPSK" w:cs="TH SarabunPSK"/>
          <w:bCs/>
          <w:color w:val="000000"/>
          <w:sz w:val="32"/>
        </w:rPr>
      </w:pPr>
      <w:r w:rsidRPr="000E65D1">
        <w:rPr>
          <w:rFonts w:ascii="TH SarabunPSK" w:eastAsia="BrowalliaNew-Bold" w:hAnsi="TH SarabunPSK" w:cs="TH SarabunPSK"/>
          <w:bCs/>
          <w:color w:val="000000"/>
          <w:sz w:val="32"/>
        </w:rPr>
        <w:t>Adhere to professional ethics and conducts and be socially responsible</w:t>
      </w:r>
      <w:r w:rsidRPr="000E65D1">
        <w:rPr>
          <w:rFonts w:ascii="TH SarabunPSK" w:eastAsia="BrowalliaNew-Bold" w:hAnsi="TH SarabunPSK" w:cs="TH SarabunPSK"/>
          <w:bCs/>
          <w:color w:val="000000"/>
          <w:sz w:val="32"/>
          <w:cs/>
        </w:rPr>
        <w:t>.</w:t>
      </w:r>
    </w:p>
    <w:p w14:paraId="790D4E6D" w14:textId="77777777" w:rsidR="008D05DB" w:rsidRPr="000E65D1" w:rsidRDefault="008D05DB" w:rsidP="006275F5">
      <w:pPr>
        <w:pStyle w:val="LightGrid-Accent31"/>
        <w:numPr>
          <w:ilvl w:val="1"/>
          <w:numId w:val="15"/>
        </w:numPr>
        <w:spacing w:after="0"/>
        <w:rPr>
          <w:rFonts w:ascii="TH SarabunPSK" w:eastAsia="BrowalliaNew-Bold" w:hAnsi="TH SarabunPSK" w:cs="TH SarabunPSK"/>
          <w:bCs/>
          <w:color w:val="000000"/>
          <w:sz w:val="32"/>
        </w:rPr>
      </w:pPr>
      <w:r w:rsidRPr="000E65D1">
        <w:rPr>
          <w:rFonts w:ascii="TH SarabunPSK" w:eastAsia="BrowalliaNew-Bold" w:hAnsi="TH SarabunPSK" w:cs="TH SarabunPSK"/>
          <w:bCs/>
          <w:color w:val="000000"/>
          <w:sz w:val="32"/>
        </w:rPr>
        <w:t>Have knowledge of business management at international level and be able to apply knowledge in different professions</w:t>
      </w:r>
      <w:r w:rsidRPr="000E65D1">
        <w:rPr>
          <w:rFonts w:ascii="TH SarabunPSK" w:eastAsia="BrowalliaNew-Bold" w:hAnsi="TH SarabunPSK" w:cs="TH SarabunPSK"/>
          <w:bCs/>
          <w:color w:val="000000"/>
          <w:sz w:val="32"/>
          <w:cs/>
        </w:rPr>
        <w:t>.</w:t>
      </w:r>
    </w:p>
    <w:p w14:paraId="0E86B70B" w14:textId="77777777" w:rsidR="008D05DB" w:rsidRPr="000E65D1" w:rsidRDefault="008D05DB" w:rsidP="006275F5">
      <w:pPr>
        <w:numPr>
          <w:ilvl w:val="1"/>
          <w:numId w:val="15"/>
        </w:numPr>
        <w:jc w:val="thaiDistribute"/>
        <w:rPr>
          <w:rFonts w:ascii="TH SarabunPSK" w:eastAsia="BrowalliaNew-Bold" w:hAnsi="TH SarabunPSK" w:cs="TH SarabunPSK"/>
          <w:bCs/>
          <w:color w:val="000000"/>
        </w:rPr>
      </w:pPr>
      <w:r w:rsidRPr="000E65D1">
        <w:rPr>
          <w:rFonts w:ascii="TH SarabunPSK" w:eastAsia="BrowalliaNew-Bold" w:hAnsi="TH SarabunPSK" w:cs="TH SarabunPSK"/>
          <w:bCs/>
          <w:color w:val="000000"/>
        </w:rPr>
        <w:t>Have the knowledge and skills to conduct business research</w:t>
      </w:r>
      <w:r w:rsidRPr="000E65D1">
        <w:rPr>
          <w:rFonts w:ascii="TH SarabunPSK" w:eastAsia="BrowalliaNew-Bold" w:hAnsi="TH SarabunPSK" w:cs="TH SarabunPSK"/>
          <w:bCs/>
          <w:color w:val="000000"/>
          <w:cs/>
        </w:rPr>
        <w:t>.</w:t>
      </w:r>
    </w:p>
    <w:p w14:paraId="6128D5D2" w14:textId="77777777" w:rsidR="008D05DB" w:rsidRPr="000E65D1" w:rsidRDefault="008D05DB" w:rsidP="006275F5">
      <w:pPr>
        <w:pStyle w:val="LightGrid-Accent31"/>
        <w:numPr>
          <w:ilvl w:val="1"/>
          <w:numId w:val="15"/>
        </w:numPr>
        <w:spacing w:after="0"/>
        <w:rPr>
          <w:rFonts w:ascii="TH SarabunPSK" w:eastAsia="BrowalliaNew-Bold" w:hAnsi="TH SarabunPSK" w:cs="TH SarabunPSK"/>
          <w:bCs/>
          <w:color w:val="000000"/>
          <w:sz w:val="32"/>
        </w:rPr>
      </w:pPr>
      <w:r w:rsidRPr="000E65D1">
        <w:rPr>
          <w:rFonts w:ascii="TH SarabunPSK" w:eastAsia="BrowalliaNew-Bold" w:hAnsi="TH SarabunPSK" w:cs="TH SarabunPSK"/>
          <w:bCs/>
          <w:color w:val="000000"/>
          <w:sz w:val="32"/>
        </w:rPr>
        <w:t>Have leadership qualities and skills like problem solving, critical thinking, communication, career and life skills, cross</w:t>
      </w:r>
      <w:r w:rsidRPr="000E65D1">
        <w:rPr>
          <w:rFonts w:ascii="TH SarabunPSK" w:eastAsia="BrowalliaNew-Bold" w:hAnsi="TH SarabunPSK" w:cs="TH SarabunPSK"/>
          <w:bCs/>
          <w:color w:val="000000"/>
          <w:sz w:val="32"/>
          <w:cs/>
        </w:rPr>
        <w:t>-</w:t>
      </w:r>
      <w:r w:rsidRPr="000E65D1">
        <w:rPr>
          <w:rFonts w:ascii="TH SarabunPSK" w:eastAsia="BrowalliaNew-Bold" w:hAnsi="TH SarabunPSK" w:cs="TH SarabunPSK"/>
          <w:bCs/>
          <w:color w:val="000000"/>
          <w:sz w:val="32"/>
        </w:rPr>
        <w:t>cultural skills and other 21</w:t>
      </w:r>
      <w:r w:rsidRPr="000E65D1">
        <w:rPr>
          <w:rFonts w:ascii="TH SarabunPSK" w:eastAsia="BrowalliaNew-Bold" w:hAnsi="TH SarabunPSK" w:cs="TH SarabunPSK"/>
          <w:bCs/>
          <w:color w:val="000000"/>
          <w:sz w:val="32"/>
          <w:vertAlign w:val="superscript"/>
        </w:rPr>
        <w:t>st</w:t>
      </w:r>
      <w:r w:rsidRPr="000E65D1">
        <w:rPr>
          <w:rFonts w:ascii="TH SarabunPSK" w:eastAsia="BrowalliaNew-Bold" w:hAnsi="TH SarabunPSK" w:cs="TH SarabunPSK"/>
          <w:bCs/>
          <w:color w:val="000000"/>
          <w:sz w:val="32"/>
        </w:rPr>
        <w:t xml:space="preserve"> century skills including the ability, knowledge, and skills to deal with change and uncertainties</w:t>
      </w:r>
      <w:r w:rsidR="00E6469D">
        <w:rPr>
          <w:rFonts w:ascii="TH SarabunPSK" w:eastAsia="BrowalliaNew-Bold" w:hAnsi="TH SarabunPSK" w:cs="TH SarabunPSK"/>
          <w:bCs/>
          <w:color w:val="000000"/>
          <w:sz w:val="32"/>
          <w:cs/>
        </w:rPr>
        <w:t>.</w:t>
      </w:r>
    </w:p>
    <w:p w14:paraId="769FB54C" w14:textId="77777777" w:rsidR="008D05DB" w:rsidRPr="00F414F3" w:rsidRDefault="008D05DB" w:rsidP="006275F5">
      <w:pPr>
        <w:numPr>
          <w:ilvl w:val="1"/>
          <w:numId w:val="15"/>
        </w:numPr>
        <w:rPr>
          <w:rFonts w:ascii="TH SarabunPSK" w:hAnsi="TH SarabunPSK" w:cs="TH SarabunPSK"/>
          <w:b/>
          <w:bCs/>
          <w:color w:val="00B050"/>
        </w:rPr>
      </w:pPr>
      <w:r w:rsidRPr="000E65D1">
        <w:rPr>
          <w:rFonts w:ascii="TH SarabunPSK" w:eastAsia="BrowalliaNew-Bold" w:hAnsi="TH SarabunPSK" w:cs="TH SarabunPSK"/>
          <w:bCs/>
          <w:color w:val="000000"/>
        </w:rPr>
        <w:t>Graduate with quality that meets the requirement of employers internationally</w:t>
      </w:r>
      <w:r w:rsidRPr="00F414F3">
        <w:rPr>
          <w:rFonts w:ascii="TH SarabunPSK" w:eastAsia="BrowalliaNew-Bold" w:hAnsi="TH SarabunPSK" w:cs="TH SarabunPSK"/>
          <w:bCs/>
          <w:cs/>
        </w:rPr>
        <w:t>.</w:t>
      </w:r>
    </w:p>
    <w:bookmarkEnd w:id="30"/>
    <w:p w14:paraId="67FB26E8" w14:textId="77777777" w:rsidR="008D05DB" w:rsidRPr="008D05DB" w:rsidRDefault="008D05DB" w:rsidP="009E48F0">
      <w:pPr>
        <w:pStyle w:val="LightGrid-Accent31"/>
        <w:rPr>
          <w:rFonts w:ascii="TH SarabunPSK" w:hAnsi="TH SarabunPSK" w:cs="TH SarabunPSK"/>
          <w:color w:val="FF0000"/>
        </w:rPr>
      </w:pPr>
    </w:p>
    <w:p w14:paraId="29108DB1" w14:textId="77777777" w:rsidR="00E616DE" w:rsidRDefault="00E616DE" w:rsidP="00D95D74">
      <w:pPr>
        <w:pStyle w:val="LightGrid-Accent31"/>
        <w:ind w:firstLine="414"/>
        <w:rPr>
          <w:rFonts w:ascii="TH SarabunPSK" w:hAnsi="TH SarabunPSK" w:cs="TH SarabunPSK"/>
          <w:b/>
          <w:bCs/>
          <w:sz w:val="32"/>
        </w:rPr>
      </w:pPr>
    </w:p>
    <w:p w14:paraId="7B1878FE" w14:textId="77777777" w:rsidR="00E616DE" w:rsidRDefault="00E616DE" w:rsidP="00D95D74">
      <w:pPr>
        <w:pStyle w:val="LightGrid-Accent31"/>
        <w:ind w:firstLine="414"/>
        <w:rPr>
          <w:rFonts w:ascii="TH SarabunPSK" w:hAnsi="TH SarabunPSK" w:cs="TH SarabunPSK"/>
          <w:b/>
          <w:bCs/>
          <w:sz w:val="32"/>
        </w:rPr>
      </w:pPr>
    </w:p>
    <w:p w14:paraId="74E6A33A" w14:textId="77777777" w:rsidR="00E616DE" w:rsidRDefault="00E616DE" w:rsidP="00D95D74">
      <w:pPr>
        <w:pStyle w:val="LightGrid-Accent31"/>
        <w:ind w:firstLine="414"/>
        <w:rPr>
          <w:rFonts w:ascii="TH SarabunPSK" w:hAnsi="TH SarabunPSK" w:cs="TH SarabunPSK"/>
          <w:b/>
          <w:bCs/>
          <w:sz w:val="32"/>
        </w:rPr>
      </w:pPr>
    </w:p>
    <w:p w14:paraId="4F10EB1F" w14:textId="77777777" w:rsidR="00E616DE" w:rsidRDefault="00E616DE" w:rsidP="00D95D74">
      <w:pPr>
        <w:pStyle w:val="LightGrid-Accent31"/>
        <w:ind w:firstLine="414"/>
        <w:rPr>
          <w:rFonts w:ascii="TH SarabunPSK" w:hAnsi="TH SarabunPSK" w:cs="TH SarabunPSK"/>
          <w:b/>
          <w:bCs/>
          <w:sz w:val="32"/>
        </w:rPr>
      </w:pPr>
    </w:p>
    <w:p w14:paraId="5718D243" w14:textId="77777777" w:rsidR="00E616DE" w:rsidRDefault="00E616DE" w:rsidP="00D95D74">
      <w:pPr>
        <w:pStyle w:val="LightGrid-Accent31"/>
        <w:ind w:firstLine="414"/>
        <w:rPr>
          <w:rFonts w:ascii="TH SarabunPSK" w:hAnsi="TH SarabunPSK" w:cs="TH SarabunPSK"/>
          <w:b/>
          <w:bCs/>
          <w:sz w:val="32"/>
        </w:rPr>
      </w:pPr>
    </w:p>
    <w:p w14:paraId="6E47318C" w14:textId="77777777" w:rsidR="00E616DE" w:rsidRDefault="00E616DE" w:rsidP="00D95D74">
      <w:pPr>
        <w:pStyle w:val="LightGrid-Accent31"/>
        <w:ind w:firstLine="414"/>
        <w:rPr>
          <w:rFonts w:ascii="TH SarabunPSK" w:hAnsi="TH SarabunPSK" w:cs="TH SarabunPSK"/>
          <w:b/>
          <w:bCs/>
          <w:sz w:val="32"/>
        </w:rPr>
      </w:pPr>
    </w:p>
    <w:p w14:paraId="3C44C690" w14:textId="77777777" w:rsidR="00D95D74" w:rsidRPr="00F414F3" w:rsidRDefault="00AD59BB" w:rsidP="00D95D74">
      <w:pPr>
        <w:pStyle w:val="LightGrid-Accent31"/>
        <w:ind w:firstLine="414"/>
        <w:rPr>
          <w:rFonts w:ascii="TH SarabunPSK" w:hAnsi="TH SarabunPSK" w:cs="TH SarabunPSK"/>
          <w:b/>
          <w:bCs/>
          <w:sz w:val="32"/>
        </w:rPr>
      </w:pPr>
      <w:r w:rsidRPr="00F414F3">
        <w:rPr>
          <w:rFonts w:ascii="TH SarabunPSK" w:hAnsi="TH SarabunPSK" w:cs="TH SarabunPSK"/>
          <w:b/>
          <w:bCs/>
          <w:sz w:val="32"/>
        </w:rPr>
        <w:lastRenderedPageBreak/>
        <w:t>1</w:t>
      </w:r>
      <w:r w:rsidRPr="00F414F3">
        <w:rPr>
          <w:rFonts w:ascii="TH SarabunPSK" w:hAnsi="TH SarabunPSK" w:cs="TH SarabunPSK"/>
          <w:b/>
          <w:bCs/>
          <w:sz w:val="32"/>
          <w:cs/>
        </w:rPr>
        <w:t>.</w:t>
      </w:r>
      <w:r w:rsidRPr="00F414F3">
        <w:rPr>
          <w:rFonts w:ascii="TH SarabunPSK" w:hAnsi="TH SarabunPSK" w:cs="TH SarabunPSK"/>
          <w:b/>
          <w:bCs/>
          <w:sz w:val="32"/>
        </w:rPr>
        <w:t>3</w:t>
      </w:r>
      <w:r w:rsidRPr="00F414F3">
        <w:rPr>
          <w:rFonts w:ascii="TH SarabunPSK" w:hAnsi="TH SarabunPSK" w:cs="TH SarabunPSK"/>
          <w:b/>
          <w:bCs/>
          <w:sz w:val="32"/>
          <w:cs/>
        </w:rPr>
        <w:t>.</w:t>
      </w:r>
      <w:r w:rsidRPr="00F414F3">
        <w:rPr>
          <w:rFonts w:ascii="TH SarabunPSK" w:hAnsi="TH SarabunPSK" w:cs="TH SarabunPSK"/>
          <w:b/>
          <w:bCs/>
          <w:sz w:val="32"/>
        </w:rPr>
        <w:t>2</w:t>
      </w:r>
      <w:r w:rsidRPr="00F414F3">
        <w:rPr>
          <w:rFonts w:ascii="TH SarabunPSK" w:hAnsi="TH SarabunPSK" w:cs="TH SarabunPSK"/>
          <w:b/>
          <w:bCs/>
          <w:sz w:val="32"/>
          <w:cs/>
        </w:rPr>
        <w:t xml:space="preserve"> </w:t>
      </w:r>
      <w:r w:rsidR="00D95D74" w:rsidRPr="00F414F3">
        <w:rPr>
          <w:rFonts w:ascii="TH SarabunPSK" w:hAnsi="TH SarabunPSK" w:cs="TH SarabunPSK"/>
          <w:b/>
          <w:bCs/>
          <w:sz w:val="32"/>
          <w:cs/>
        </w:rPr>
        <w:t>ผลลัพธ์การเรียนรู้ที่คาดหวัง</w:t>
      </w:r>
      <w:r w:rsidR="00AB3179">
        <w:rPr>
          <w:rFonts w:ascii="TH SarabunPSK" w:hAnsi="TH SarabunPSK" w:cs="TH SarabunPSK"/>
          <w:b/>
          <w:bCs/>
          <w:sz w:val="32"/>
          <w:cs/>
        </w:rPr>
        <w:t xml:space="preserve"> </w:t>
      </w:r>
    </w:p>
    <w:p w14:paraId="35826226" w14:textId="77777777" w:rsidR="00D72173" w:rsidRDefault="00E85CA6" w:rsidP="00D72173">
      <w:pPr>
        <w:pStyle w:val="LightGrid-Accent31"/>
        <w:ind w:left="1440" w:firstLine="261"/>
        <w:rPr>
          <w:rFonts w:ascii="TH SarabunPSK" w:hAnsi="TH SarabunPSK" w:cs="TH SarabunPSK"/>
          <w:b/>
          <w:bCs/>
        </w:rPr>
      </w:pPr>
      <w:r w:rsidRPr="00F414F3">
        <w:rPr>
          <w:rFonts w:ascii="TH SarabunPSK" w:hAnsi="TH SarabunPSK" w:cs="TH SarabunPSK"/>
          <w:b/>
          <w:bCs/>
          <w:sz w:val="32"/>
        </w:rPr>
        <w:t xml:space="preserve">Expected </w:t>
      </w:r>
      <w:r w:rsidR="000F7F27">
        <w:rPr>
          <w:rFonts w:ascii="TH SarabunPSK" w:hAnsi="TH SarabunPSK" w:cs="TH SarabunPSK"/>
          <w:b/>
          <w:bCs/>
          <w:sz w:val="32"/>
        </w:rPr>
        <w:t>L</w:t>
      </w:r>
      <w:r w:rsidRPr="00F414F3">
        <w:rPr>
          <w:rFonts w:ascii="TH SarabunPSK" w:hAnsi="TH SarabunPSK" w:cs="TH SarabunPSK"/>
          <w:b/>
          <w:bCs/>
          <w:sz w:val="32"/>
        </w:rPr>
        <w:t xml:space="preserve">earning </w:t>
      </w:r>
      <w:r w:rsidR="000F7F27">
        <w:rPr>
          <w:rFonts w:ascii="TH SarabunPSK" w:hAnsi="TH SarabunPSK" w:cs="TH SarabunPSK"/>
          <w:b/>
          <w:bCs/>
          <w:sz w:val="32"/>
        </w:rPr>
        <w:t>O</w:t>
      </w:r>
      <w:r w:rsidRPr="00F414F3">
        <w:rPr>
          <w:rFonts w:ascii="TH SarabunPSK" w:hAnsi="TH SarabunPSK" w:cs="TH SarabunPSK"/>
          <w:b/>
          <w:bCs/>
          <w:sz w:val="32"/>
        </w:rPr>
        <w:t xml:space="preserve">utcomes </w:t>
      </w:r>
      <w:r w:rsidR="006275B4" w:rsidRPr="00F414F3">
        <w:rPr>
          <w:rFonts w:ascii="TH SarabunPSK" w:hAnsi="TH SarabunPSK" w:cs="TH SarabunPSK"/>
          <w:b/>
          <w:bCs/>
          <w:sz w:val="32"/>
          <w:cs/>
        </w:rPr>
        <w:t>(</w:t>
      </w:r>
      <w:r w:rsidRPr="00F414F3">
        <w:rPr>
          <w:rFonts w:ascii="TH SarabunPSK" w:hAnsi="TH SarabunPSK" w:cs="TH SarabunPSK"/>
          <w:b/>
          <w:bCs/>
          <w:sz w:val="32"/>
        </w:rPr>
        <w:t>ELOs</w:t>
      </w:r>
      <w:r w:rsidRPr="00F414F3">
        <w:rPr>
          <w:rFonts w:ascii="TH SarabunPSK" w:hAnsi="TH SarabunPSK" w:cs="TH SarabunPSK"/>
          <w:b/>
          <w:bCs/>
          <w:sz w:val="32"/>
          <w:cs/>
        </w:rPr>
        <w:t>)</w:t>
      </w:r>
    </w:p>
    <w:p w14:paraId="65FC0B7E" w14:textId="77777777" w:rsidR="00D95D74" w:rsidRPr="00D72173" w:rsidRDefault="00D72173" w:rsidP="00D72173">
      <w:pPr>
        <w:pStyle w:val="LightGrid-Accent31"/>
        <w:ind w:left="1440" w:firstLine="261"/>
        <w:rPr>
          <w:rFonts w:ascii="TH SarabunPSK" w:hAnsi="TH SarabunPSK" w:cs="TH SarabunPSK"/>
          <w:sz w:val="32"/>
        </w:rPr>
      </w:pPr>
      <w:r w:rsidRPr="00D72173">
        <w:rPr>
          <w:rFonts w:ascii="TH SarabunPSK" w:hAnsi="TH SarabunPSK" w:cs="TH SarabunPSK"/>
          <w:b/>
          <w:bCs/>
          <w:sz w:val="32"/>
        </w:rPr>
        <w:t>1</w:t>
      </w:r>
      <w:r w:rsidRPr="00D72173">
        <w:rPr>
          <w:rFonts w:ascii="TH SarabunPSK" w:hAnsi="TH SarabunPSK" w:cs="TH SarabunPSK"/>
          <w:b/>
          <w:bCs/>
          <w:sz w:val="32"/>
          <w:cs/>
        </w:rPr>
        <w:t xml:space="preserve">) </w:t>
      </w:r>
      <w:r w:rsidR="00D95D74" w:rsidRPr="00D72173">
        <w:rPr>
          <w:rFonts w:ascii="TH SarabunPSK" w:hAnsi="TH SarabunPSK" w:cs="TH SarabunPSK"/>
          <w:b/>
          <w:bCs/>
          <w:sz w:val="32"/>
          <w:cs/>
        </w:rPr>
        <w:t>ผลลัพธ์การเรียนรู้ที่คาดหวังของหลักสูตร</w:t>
      </w:r>
      <w:r w:rsidR="00D95D74" w:rsidRPr="00D72173">
        <w:rPr>
          <w:rFonts w:ascii="TH SarabunPSK" w:hAnsi="TH SarabunPSK" w:cs="TH SarabunPSK"/>
          <w:sz w:val="32"/>
          <w:cs/>
        </w:rPr>
        <w:t xml:space="preserve"> </w:t>
      </w:r>
      <w:r w:rsidR="00200A85" w:rsidRPr="00D72173">
        <w:rPr>
          <w:rFonts w:ascii="TH SarabunPSK" w:hAnsi="TH SarabunPSK" w:cs="TH SarabunPSK"/>
          <w:sz w:val="32"/>
          <w:cs/>
        </w:rPr>
        <w:br/>
      </w:r>
      <w:r>
        <w:rPr>
          <w:rFonts w:ascii="TH SarabunPSK" w:hAnsi="TH SarabunPSK" w:cs="TH SarabunPSK"/>
          <w:b/>
          <w:bCs/>
          <w:sz w:val="32"/>
          <w:cs/>
        </w:rPr>
        <w:t xml:space="preserve">       </w:t>
      </w:r>
      <w:r w:rsidR="00254059" w:rsidRPr="00D72173">
        <w:rPr>
          <w:rFonts w:ascii="TH SarabunPSK" w:hAnsi="TH SarabunPSK" w:cs="TH SarabunPSK"/>
          <w:b/>
          <w:bCs/>
          <w:sz w:val="32"/>
        </w:rPr>
        <w:t>P</w:t>
      </w:r>
      <w:r w:rsidR="00200A85" w:rsidRPr="00D72173">
        <w:rPr>
          <w:rFonts w:ascii="TH SarabunPSK" w:hAnsi="TH SarabunPSK" w:cs="TH SarabunPSK"/>
          <w:b/>
          <w:bCs/>
          <w:sz w:val="32"/>
        </w:rPr>
        <w:t>rogram</w:t>
      </w:r>
      <w:r w:rsidR="00254059" w:rsidRPr="00D72173">
        <w:rPr>
          <w:rFonts w:ascii="TH SarabunPSK" w:hAnsi="TH SarabunPSK" w:cs="TH SarabunPSK"/>
          <w:b/>
          <w:bCs/>
          <w:sz w:val="32"/>
        </w:rPr>
        <w:t xml:space="preserve"> learning outcomes</w:t>
      </w:r>
      <w:r w:rsidR="00254059" w:rsidRPr="00D72173">
        <w:rPr>
          <w:rFonts w:ascii="TH SarabunPSK" w:hAnsi="TH SarabunPSK" w:cs="TH SarabunPSK" w:hint="cs"/>
          <w:b/>
          <w:bCs/>
          <w:sz w:val="32"/>
          <w:cs/>
        </w:rPr>
        <w:t xml:space="preserve"> (</w:t>
      </w:r>
      <w:r w:rsidR="00254059" w:rsidRPr="00D72173">
        <w:rPr>
          <w:rFonts w:ascii="TH SarabunPSK" w:hAnsi="TH SarabunPSK" w:cs="TH SarabunPSK"/>
          <w:b/>
          <w:bCs/>
          <w:sz w:val="32"/>
        </w:rPr>
        <w:t>PLOs</w:t>
      </w:r>
      <w:r w:rsidR="00254059" w:rsidRPr="00D72173">
        <w:rPr>
          <w:rFonts w:ascii="TH SarabunPSK" w:hAnsi="TH SarabunPSK" w:cs="TH SarabunPSK" w:hint="cs"/>
          <w:b/>
          <w:bCs/>
          <w:sz w:val="32"/>
          <w:cs/>
        </w:rPr>
        <w:t>)</w:t>
      </w:r>
    </w:p>
    <w:p w14:paraId="1151C9C0" w14:textId="77777777" w:rsidR="00D72173" w:rsidRDefault="009B0950" w:rsidP="009B0950">
      <w:pPr>
        <w:tabs>
          <w:tab w:val="left" w:pos="1276"/>
        </w:tabs>
        <w:ind w:right="-2"/>
        <w:jc w:val="thaiDistribute"/>
        <w:rPr>
          <w:rFonts w:ascii="TH SarabunPSK" w:hAnsi="TH SarabunPSK" w:cs="TH SarabunPSK"/>
        </w:rPr>
      </w:pPr>
      <w:r>
        <w:rPr>
          <w:rFonts w:ascii="TH SarabunPSK" w:hAnsi="TH SarabunPSK" w:cs="TH SarabunPSK" w:hint="cs"/>
          <w:cs/>
        </w:rPr>
        <w:t xml:space="preserve">มีทั้งหมด </w:t>
      </w:r>
      <w:r>
        <w:rPr>
          <w:rFonts w:ascii="TH SarabunPSK" w:hAnsi="TH SarabunPSK" w:cs="TH SarabunPSK"/>
        </w:rPr>
        <w:t xml:space="preserve">21 </w:t>
      </w:r>
      <w:r>
        <w:rPr>
          <w:rFonts w:ascii="TH SarabunPSK" w:hAnsi="TH SarabunPSK" w:cs="TH SarabunPSK" w:hint="cs"/>
          <w:cs/>
        </w:rPr>
        <w:t xml:space="preserve">ข้อ แบ่งเป็น </w:t>
      </w:r>
      <w:r>
        <w:rPr>
          <w:rFonts w:ascii="TH SarabunPSK" w:hAnsi="TH SarabunPSK" w:cs="TH SarabunPSK"/>
        </w:rPr>
        <w:t xml:space="preserve">5 </w:t>
      </w:r>
      <w:r>
        <w:rPr>
          <w:rFonts w:ascii="TH SarabunPSK" w:hAnsi="TH SarabunPSK" w:cs="TH SarabunPSK" w:hint="cs"/>
          <w:cs/>
        </w:rPr>
        <w:t xml:space="preserve">ด้าน ตามมาตรฐานการเรียนรู้ คือ </w:t>
      </w:r>
      <w:r>
        <w:rPr>
          <w:rFonts w:ascii="TH SarabunPSK" w:hAnsi="TH SarabunPSK" w:cs="TH SarabunPSK"/>
        </w:rPr>
        <w:t>1</w:t>
      </w:r>
      <w:r>
        <w:rPr>
          <w:rFonts w:ascii="TH SarabunPSK" w:hAnsi="TH SarabunPSK" w:cs="TH SarabunPSK"/>
          <w:cs/>
        </w:rPr>
        <w:t xml:space="preserve">) </w:t>
      </w:r>
      <w:r>
        <w:rPr>
          <w:rFonts w:ascii="TH SarabunPSK" w:hAnsi="TH SarabunPSK" w:cs="TH SarabunPSK" w:hint="cs"/>
          <w:cs/>
        </w:rPr>
        <w:t xml:space="preserve">ด้านคุณธรรมจริยธรรม </w:t>
      </w:r>
      <w:r>
        <w:rPr>
          <w:rFonts w:ascii="TH SarabunPSK" w:hAnsi="TH SarabunPSK" w:cs="TH SarabunPSK"/>
        </w:rPr>
        <w:t xml:space="preserve">4 </w:t>
      </w:r>
      <w:r>
        <w:rPr>
          <w:rFonts w:ascii="TH SarabunPSK" w:hAnsi="TH SarabunPSK" w:cs="TH SarabunPSK" w:hint="cs"/>
          <w:cs/>
        </w:rPr>
        <w:t xml:space="preserve">ข้อ </w:t>
      </w:r>
      <w:r>
        <w:rPr>
          <w:rFonts w:ascii="TH SarabunPSK" w:hAnsi="TH SarabunPSK" w:cs="TH SarabunPSK"/>
        </w:rPr>
        <w:t>2</w:t>
      </w:r>
      <w:r>
        <w:rPr>
          <w:rFonts w:ascii="TH SarabunPSK" w:hAnsi="TH SarabunPSK" w:cs="TH SarabunPSK"/>
          <w:cs/>
        </w:rPr>
        <w:t xml:space="preserve">) </w:t>
      </w:r>
      <w:r>
        <w:rPr>
          <w:rFonts w:ascii="TH SarabunPSK" w:hAnsi="TH SarabunPSK" w:cs="TH SarabunPSK" w:hint="cs"/>
          <w:cs/>
        </w:rPr>
        <w:t xml:space="preserve">ด้านความรู้ </w:t>
      </w:r>
      <w:r>
        <w:rPr>
          <w:rFonts w:ascii="TH SarabunPSK" w:hAnsi="TH SarabunPSK" w:cs="TH SarabunPSK"/>
        </w:rPr>
        <w:t xml:space="preserve">4 </w:t>
      </w:r>
      <w:r>
        <w:rPr>
          <w:rFonts w:ascii="TH SarabunPSK" w:hAnsi="TH SarabunPSK" w:cs="TH SarabunPSK" w:hint="cs"/>
          <w:cs/>
        </w:rPr>
        <w:t xml:space="preserve">ข้อ </w:t>
      </w:r>
      <w:r>
        <w:rPr>
          <w:rFonts w:ascii="TH SarabunPSK" w:hAnsi="TH SarabunPSK" w:cs="TH SarabunPSK"/>
        </w:rPr>
        <w:t>3</w:t>
      </w:r>
      <w:r>
        <w:rPr>
          <w:rFonts w:ascii="TH SarabunPSK" w:hAnsi="TH SarabunPSK" w:cs="TH SarabunPSK"/>
          <w:cs/>
        </w:rPr>
        <w:t xml:space="preserve">) </w:t>
      </w:r>
      <w:r>
        <w:rPr>
          <w:rFonts w:ascii="TH SarabunPSK" w:hAnsi="TH SarabunPSK" w:cs="TH SarabunPSK" w:hint="cs"/>
          <w:cs/>
        </w:rPr>
        <w:t xml:space="preserve">ด้านทักษะทางปัญญา </w:t>
      </w:r>
      <w:r>
        <w:rPr>
          <w:rFonts w:ascii="TH SarabunPSK" w:hAnsi="TH SarabunPSK" w:cs="TH SarabunPSK"/>
        </w:rPr>
        <w:t xml:space="preserve">4 </w:t>
      </w:r>
      <w:r>
        <w:rPr>
          <w:rFonts w:ascii="TH SarabunPSK" w:hAnsi="TH SarabunPSK" w:cs="TH SarabunPSK" w:hint="cs"/>
          <w:cs/>
        </w:rPr>
        <w:t xml:space="preserve">ข้อ </w:t>
      </w:r>
      <w:r>
        <w:rPr>
          <w:rFonts w:ascii="TH SarabunPSK" w:hAnsi="TH SarabunPSK" w:cs="TH SarabunPSK"/>
        </w:rPr>
        <w:t>4</w:t>
      </w:r>
      <w:r>
        <w:rPr>
          <w:rFonts w:ascii="TH SarabunPSK" w:hAnsi="TH SarabunPSK" w:cs="TH SarabunPSK"/>
          <w:cs/>
        </w:rPr>
        <w:t xml:space="preserve">) </w:t>
      </w:r>
      <w:r>
        <w:rPr>
          <w:rFonts w:ascii="TH SarabunPSK" w:hAnsi="TH SarabunPSK" w:cs="TH SarabunPSK" w:hint="cs"/>
          <w:cs/>
        </w:rPr>
        <w:t xml:space="preserve">ด้านทักษะความสัมพันธ์ระหว่างบุคคลและความรับผิดชอบ </w:t>
      </w:r>
      <w:r>
        <w:rPr>
          <w:rFonts w:ascii="TH SarabunPSK" w:hAnsi="TH SarabunPSK" w:cs="TH SarabunPSK"/>
        </w:rPr>
        <w:t xml:space="preserve">3 </w:t>
      </w:r>
      <w:r>
        <w:rPr>
          <w:rFonts w:ascii="TH SarabunPSK" w:hAnsi="TH SarabunPSK" w:cs="TH SarabunPSK" w:hint="cs"/>
          <w:cs/>
        </w:rPr>
        <w:t xml:space="preserve">ข้อ </w:t>
      </w:r>
      <w:r w:rsidR="00D72173">
        <w:rPr>
          <w:rFonts w:ascii="TH SarabunPSK" w:hAnsi="TH SarabunPSK" w:cs="TH SarabunPSK" w:hint="cs"/>
          <w:cs/>
        </w:rPr>
        <w:t xml:space="preserve">และ </w:t>
      </w:r>
      <w:r w:rsidR="00D72173">
        <w:rPr>
          <w:rFonts w:ascii="TH SarabunPSK" w:hAnsi="TH SarabunPSK" w:cs="TH SarabunPSK"/>
        </w:rPr>
        <w:t>5</w:t>
      </w:r>
      <w:r w:rsidR="00D72173">
        <w:rPr>
          <w:rFonts w:ascii="TH SarabunPSK" w:hAnsi="TH SarabunPSK" w:cs="TH SarabunPSK"/>
          <w:cs/>
        </w:rPr>
        <w:t xml:space="preserve">) </w:t>
      </w:r>
      <w:r w:rsidR="00D72173">
        <w:rPr>
          <w:rFonts w:ascii="TH SarabunPSK" w:hAnsi="TH SarabunPSK" w:cs="TH SarabunPSK" w:hint="cs"/>
          <w:cs/>
        </w:rPr>
        <w:t xml:space="preserve">ด้านการคิดวิเคราะห์เชิงตัวเลข การสื่อสาร และการใช้เทคโนโลยีสารสนเทศ </w:t>
      </w:r>
      <w:r w:rsidR="00D72173">
        <w:rPr>
          <w:rFonts w:ascii="TH SarabunPSK" w:hAnsi="TH SarabunPSK" w:cs="TH SarabunPSK"/>
        </w:rPr>
        <w:t xml:space="preserve">6 </w:t>
      </w:r>
      <w:r w:rsidR="00D72173">
        <w:rPr>
          <w:rFonts w:ascii="TH SarabunPSK" w:hAnsi="TH SarabunPSK" w:cs="TH SarabunPSK" w:hint="cs"/>
          <w:cs/>
        </w:rPr>
        <w:t>ข้อ ดังนี้</w:t>
      </w:r>
    </w:p>
    <w:p w14:paraId="09B59096" w14:textId="77777777" w:rsidR="00D72173" w:rsidRPr="009B0950" w:rsidRDefault="00D72173" w:rsidP="009B0950">
      <w:pPr>
        <w:tabs>
          <w:tab w:val="left" w:pos="1276"/>
        </w:tabs>
        <w:ind w:right="-2"/>
        <w:jc w:val="thaiDistribute"/>
        <w:rPr>
          <w:rFonts w:ascii="TH SarabunPSK" w:hAnsi="TH SarabunPSK" w:cs="TH SarabunPSK"/>
          <w:cs/>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8221"/>
      </w:tblGrid>
      <w:tr w:rsidR="003804A2" w14:paraId="4C2ED1A0" w14:textId="77777777" w:rsidTr="00AC544B">
        <w:tc>
          <w:tcPr>
            <w:tcW w:w="9214" w:type="dxa"/>
            <w:gridSpan w:val="2"/>
            <w:shd w:val="clear" w:color="auto" w:fill="auto"/>
          </w:tcPr>
          <w:p w14:paraId="1578890F" w14:textId="77777777" w:rsidR="003804A2" w:rsidRPr="00AC544B" w:rsidRDefault="009B0950" w:rsidP="00AC544B">
            <w:pPr>
              <w:tabs>
                <w:tab w:val="left" w:pos="1276"/>
              </w:tabs>
              <w:ind w:right="-2"/>
              <w:rPr>
                <w:rFonts w:ascii="TH SarabunPSK" w:hAnsi="TH SarabunPSK" w:cs="TH SarabunPSK"/>
              </w:rPr>
            </w:pPr>
            <w:bookmarkStart w:id="31" w:name="_Hlk97884249"/>
            <w:r w:rsidRPr="00AC544B">
              <w:rPr>
                <w:rFonts w:ascii="TH SarabunPSK" w:hAnsi="TH SarabunPSK" w:cs="TH SarabunPSK"/>
                <w:b/>
                <w:bCs/>
              </w:rPr>
              <w:t>1</w:t>
            </w:r>
            <w:r w:rsidRPr="00AC544B">
              <w:rPr>
                <w:rFonts w:ascii="TH SarabunPSK" w:hAnsi="TH SarabunPSK" w:cs="TH SarabunPSK"/>
                <w:b/>
                <w:bCs/>
                <w:cs/>
              </w:rPr>
              <w:t xml:space="preserve">. </w:t>
            </w:r>
            <w:r w:rsidR="003804A2" w:rsidRPr="00AC544B">
              <w:rPr>
                <w:rFonts w:ascii="TH SarabunPSK" w:hAnsi="TH SarabunPSK" w:cs="TH SarabunPSK" w:hint="cs"/>
                <w:b/>
                <w:bCs/>
                <w:cs/>
              </w:rPr>
              <w:t>ด้านคุณธรรม จริยธรรม</w:t>
            </w:r>
            <w:r w:rsidR="005E220E" w:rsidRPr="00AC544B">
              <w:rPr>
                <w:rFonts w:ascii="TH SarabunPSK" w:hAnsi="TH SarabunPSK" w:cs="TH SarabunPSK"/>
                <w:b/>
                <w:bCs/>
                <w:cs/>
              </w:rPr>
              <w:t xml:space="preserve"> </w:t>
            </w:r>
            <w:r w:rsidR="00200A85" w:rsidRPr="00AC544B">
              <w:rPr>
                <w:rFonts w:ascii="TH SarabunPSK" w:hAnsi="TH SarabunPSK" w:cs="TH SarabunPSK"/>
                <w:b/>
                <w:bCs/>
              </w:rPr>
              <w:t>Moral and Ethics</w:t>
            </w:r>
          </w:p>
        </w:tc>
      </w:tr>
      <w:tr w:rsidR="00830E84" w14:paraId="725E70C6" w14:textId="77777777" w:rsidTr="00AC544B">
        <w:tc>
          <w:tcPr>
            <w:tcW w:w="993" w:type="dxa"/>
            <w:shd w:val="clear" w:color="auto" w:fill="auto"/>
          </w:tcPr>
          <w:p w14:paraId="3B2CC469" w14:textId="77777777" w:rsidR="00830E84" w:rsidRPr="00AC544B" w:rsidRDefault="00830E84" w:rsidP="00AC544B">
            <w:pPr>
              <w:tabs>
                <w:tab w:val="left" w:pos="1276"/>
              </w:tabs>
              <w:ind w:right="-2"/>
              <w:jc w:val="thaiDistribute"/>
              <w:rPr>
                <w:rFonts w:ascii="TH SarabunPSK" w:hAnsi="TH SarabunPSK" w:cs="TH SarabunPSK"/>
              </w:rPr>
            </w:pPr>
            <w:bookmarkStart w:id="32" w:name="_Hlk97884164"/>
            <w:r w:rsidRPr="00AC544B">
              <w:rPr>
                <w:rFonts w:ascii="TH SarabunPSK" w:hAnsi="TH SarabunPSK" w:cs="TH SarabunPSK"/>
              </w:rPr>
              <w:t>PLO1</w:t>
            </w:r>
            <w:bookmarkEnd w:id="32"/>
          </w:p>
        </w:tc>
        <w:tc>
          <w:tcPr>
            <w:tcW w:w="8221" w:type="dxa"/>
            <w:shd w:val="clear" w:color="auto" w:fill="auto"/>
          </w:tcPr>
          <w:p w14:paraId="3F77CF74" w14:textId="77777777" w:rsidR="00830E84" w:rsidRPr="00AC544B" w:rsidRDefault="00830E84" w:rsidP="00AC544B">
            <w:pPr>
              <w:tabs>
                <w:tab w:val="left" w:pos="1276"/>
              </w:tabs>
              <w:ind w:right="-2"/>
              <w:rPr>
                <w:rFonts w:ascii="TH SarabunPSK" w:hAnsi="TH SarabunPSK" w:cs="TH SarabunPSK"/>
              </w:rPr>
            </w:pPr>
            <w:bookmarkStart w:id="33" w:name="_Hlk97884169"/>
            <w:r w:rsidRPr="00AC544B">
              <w:rPr>
                <w:rFonts w:ascii="TH SarabunPSK" w:hAnsi="TH SarabunPSK" w:cs="TH SarabunPSK"/>
                <w:cs/>
              </w:rPr>
              <w:t>แสดงออกถึงความมีวินัย ซื่อสัตย์สุจริต ตรงต่อเวลา และสำนึกสาธารณะ</w:t>
            </w:r>
            <w:r w:rsidR="00200A85" w:rsidRPr="00AC544B">
              <w:rPr>
                <w:rFonts w:ascii="TH SarabunPSK" w:hAnsi="TH SarabunPSK" w:cs="TH SarabunPSK"/>
              </w:rPr>
              <w:br/>
              <w:t>Showing discipline, honesty, punctuality, and social mindfulness</w:t>
            </w:r>
            <w:bookmarkEnd w:id="33"/>
          </w:p>
        </w:tc>
      </w:tr>
      <w:tr w:rsidR="00830E84" w14:paraId="64C7C31C" w14:textId="77777777" w:rsidTr="00AC544B">
        <w:tc>
          <w:tcPr>
            <w:tcW w:w="993" w:type="dxa"/>
            <w:shd w:val="clear" w:color="auto" w:fill="auto"/>
          </w:tcPr>
          <w:p w14:paraId="2C1961C1" w14:textId="77777777" w:rsidR="00830E84" w:rsidRPr="00AC544B" w:rsidRDefault="00830E84" w:rsidP="00AC544B">
            <w:pPr>
              <w:tabs>
                <w:tab w:val="left" w:pos="1276"/>
              </w:tabs>
              <w:ind w:right="-2"/>
              <w:jc w:val="thaiDistribute"/>
              <w:rPr>
                <w:rFonts w:ascii="TH SarabunPSK" w:hAnsi="TH SarabunPSK" w:cs="TH SarabunPSK"/>
              </w:rPr>
            </w:pPr>
            <w:bookmarkStart w:id="34" w:name="_Hlk97884177"/>
            <w:r w:rsidRPr="00AC544B">
              <w:rPr>
                <w:rFonts w:ascii="TH SarabunPSK" w:hAnsi="TH SarabunPSK" w:cs="TH SarabunPSK"/>
              </w:rPr>
              <w:t>PLO2</w:t>
            </w:r>
            <w:bookmarkEnd w:id="34"/>
          </w:p>
        </w:tc>
        <w:tc>
          <w:tcPr>
            <w:tcW w:w="8221" w:type="dxa"/>
            <w:shd w:val="clear" w:color="auto" w:fill="auto"/>
          </w:tcPr>
          <w:p w14:paraId="64C7EC79" w14:textId="77777777" w:rsidR="00830E84" w:rsidRPr="00AC544B" w:rsidRDefault="00830E84" w:rsidP="00AC544B">
            <w:pPr>
              <w:tabs>
                <w:tab w:val="left" w:pos="1560"/>
              </w:tabs>
              <w:rPr>
                <w:rFonts w:ascii="TH SarabunPSK" w:hAnsi="TH SarabunPSK" w:cs="TH SarabunPSK"/>
              </w:rPr>
            </w:pPr>
            <w:bookmarkStart w:id="35" w:name="_Hlk97884182"/>
            <w:r w:rsidRPr="00AC544B">
              <w:rPr>
                <w:rFonts w:ascii="TH SarabunPSK" w:hAnsi="TH SarabunPSK" w:cs="TH SarabunPSK"/>
                <w:cs/>
              </w:rPr>
              <w:t>ตระหนักถึงบทบาทหน้าที่ ความเป็นมนุษย์ ความเป็นพลเมืองทั้งของตนเองและผู้อื่น</w:t>
            </w:r>
            <w:r w:rsidR="00200A85" w:rsidRPr="00AC544B">
              <w:rPr>
                <w:rFonts w:ascii="TH SarabunPSK" w:hAnsi="TH SarabunPSK" w:cs="TH SarabunPSK"/>
              </w:rPr>
              <w:br/>
            </w:r>
            <w:r w:rsidR="00200A85" w:rsidRPr="00AC544B">
              <w:rPr>
                <w:rFonts w:ascii="TH SarabunPSK" w:eastAsia="Arial" w:hAnsi="TH SarabunPSK" w:cs="TH SarabunPSK"/>
              </w:rPr>
              <w:t>Realizing the roles of human being</w:t>
            </w:r>
            <w:r w:rsidR="00801F83" w:rsidRPr="00AC544B">
              <w:rPr>
                <w:rFonts w:ascii="TH SarabunPSK" w:eastAsia="Arial" w:hAnsi="TH SarabunPSK" w:cs="TH SarabunPSK"/>
              </w:rPr>
              <w:t>s</w:t>
            </w:r>
            <w:r w:rsidR="00200A85" w:rsidRPr="00AC544B">
              <w:rPr>
                <w:rFonts w:ascii="TH SarabunPSK" w:eastAsia="Arial" w:hAnsi="TH SarabunPSK" w:cs="TH SarabunPSK"/>
              </w:rPr>
              <w:t>, and citizenship of themselves and others</w:t>
            </w:r>
            <w:r w:rsidR="00200A85" w:rsidRPr="00AC544B">
              <w:rPr>
                <w:rFonts w:ascii="TH SarabunPSK" w:eastAsia="Arial" w:hAnsi="TH SarabunPSK" w:cs="TH SarabunPSK"/>
                <w:cs/>
              </w:rPr>
              <w:t>.</w:t>
            </w:r>
            <w:bookmarkEnd w:id="35"/>
          </w:p>
        </w:tc>
      </w:tr>
      <w:tr w:rsidR="00830E84" w14:paraId="2AB378F7" w14:textId="77777777" w:rsidTr="00AC544B">
        <w:tc>
          <w:tcPr>
            <w:tcW w:w="993" w:type="dxa"/>
            <w:shd w:val="clear" w:color="auto" w:fill="auto"/>
          </w:tcPr>
          <w:p w14:paraId="5E94EB40" w14:textId="77777777" w:rsidR="00830E84" w:rsidRPr="00AC544B" w:rsidRDefault="00830E84" w:rsidP="00AC544B">
            <w:pPr>
              <w:tabs>
                <w:tab w:val="left" w:pos="1276"/>
              </w:tabs>
              <w:ind w:right="-2"/>
              <w:jc w:val="thaiDistribute"/>
              <w:rPr>
                <w:rFonts w:ascii="TH SarabunPSK" w:hAnsi="TH SarabunPSK" w:cs="TH SarabunPSK"/>
              </w:rPr>
            </w:pPr>
            <w:bookmarkStart w:id="36" w:name="_Hlk97884192"/>
            <w:r w:rsidRPr="00AC544B">
              <w:rPr>
                <w:rFonts w:ascii="TH SarabunPSK" w:hAnsi="TH SarabunPSK" w:cs="TH SarabunPSK"/>
              </w:rPr>
              <w:t>PLO3</w:t>
            </w:r>
          </w:p>
        </w:tc>
        <w:tc>
          <w:tcPr>
            <w:tcW w:w="8221" w:type="dxa"/>
            <w:shd w:val="clear" w:color="auto" w:fill="auto"/>
          </w:tcPr>
          <w:p w14:paraId="1211ED8A" w14:textId="77777777" w:rsidR="00830E84" w:rsidRPr="00AC544B" w:rsidRDefault="00830E84" w:rsidP="00AC544B">
            <w:pPr>
              <w:tabs>
                <w:tab w:val="left" w:pos="1276"/>
              </w:tabs>
              <w:ind w:right="-2"/>
              <w:jc w:val="thaiDistribute"/>
              <w:rPr>
                <w:rFonts w:ascii="TH SarabunPSK" w:hAnsi="TH SarabunPSK" w:cs="TH SarabunPSK"/>
              </w:rPr>
            </w:pPr>
            <w:r w:rsidRPr="00AC544B">
              <w:rPr>
                <w:rFonts w:ascii="TH SarabunPSK" w:hAnsi="TH SarabunPSK" w:cs="TH SarabunPSK"/>
                <w:cs/>
              </w:rPr>
              <w:t>สามารถวิเคราะห์ผลกระทบทางจริยธรรมของการดำเนินธุรกิจและแสดงถึงความรับผิดชอบต่อสังคมในการดำเนินงานทางธุรกิจได้</w:t>
            </w:r>
          </w:p>
          <w:p w14:paraId="54D28134" w14:textId="77777777" w:rsidR="00200A85" w:rsidRPr="00AC544B" w:rsidRDefault="00200A85" w:rsidP="00AC544B">
            <w:pPr>
              <w:tabs>
                <w:tab w:val="left" w:pos="1276"/>
              </w:tabs>
              <w:ind w:right="-2"/>
              <w:jc w:val="thaiDistribute"/>
              <w:rPr>
                <w:rFonts w:ascii="TH SarabunPSK" w:hAnsi="TH SarabunPSK" w:cs="TH SarabunPSK"/>
              </w:rPr>
            </w:pPr>
            <w:r w:rsidRPr="00AC544B">
              <w:rPr>
                <w:rFonts w:ascii="TH SarabunPSK" w:hAnsi="TH SarabunPSK" w:cs="TH SarabunPSK"/>
              </w:rPr>
              <w:t>Being able to analyze the ethical impact of business and showing responsibility towards society</w:t>
            </w:r>
            <w:r w:rsidRPr="00AC544B">
              <w:rPr>
                <w:rFonts w:ascii="TH SarabunPSK" w:hAnsi="TH SarabunPSK" w:cs="TH SarabunPSK"/>
                <w:cs/>
              </w:rPr>
              <w:t xml:space="preserve">. </w:t>
            </w:r>
          </w:p>
        </w:tc>
      </w:tr>
      <w:tr w:rsidR="00830E84" w14:paraId="4B710745" w14:textId="77777777" w:rsidTr="00AC544B">
        <w:tc>
          <w:tcPr>
            <w:tcW w:w="993" w:type="dxa"/>
            <w:shd w:val="clear" w:color="auto" w:fill="auto"/>
          </w:tcPr>
          <w:p w14:paraId="423463BD" w14:textId="77777777" w:rsidR="00830E84" w:rsidRPr="00AC544B" w:rsidRDefault="00830E84" w:rsidP="00AC544B">
            <w:pPr>
              <w:tabs>
                <w:tab w:val="left" w:pos="1276"/>
              </w:tabs>
              <w:ind w:right="-2"/>
              <w:jc w:val="thaiDistribute"/>
              <w:rPr>
                <w:rFonts w:ascii="TH SarabunPSK" w:hAnsi="TH SarabunPSK" w:cs="TH SarabunPSK"/>
              </w:rPr>
            </w:pPr>
            <w:bookmarkStart w:id="37" w:name="_Hlk97884219"/>
            <w:bookmarkEnd w:id="36"/>
            <w:r w:rsidRPr="00AC544B">
              <w:rPr>
                <w:rFonts w:ascii="TH SarabunPSK" w:hAnsi="TH SarabunPSK" w:cs="TH SarabunPSK"/>
              </w:rPr>
              <w:t>PLO4</w:t>
            </w:r>
          </w:p>
        </w:tc>
        <w:tc>
          <w:tcPr>
            <w:tcW w:w="8221" w:type="dxa"/>
            <w:shd w:val="clear" w:color="auto" w:fill="auto"/>
          </w:tcPr>
          <w:p w14:paraId="6EE3127D" w14:textId="77777777" w:rsidR="00830E84" w:rsidRPr="00AC544B" w:rsidRDefault="00830E84" w:rsidP="00AC544B">
            <w:pPr>
              <w:tabs>
                <w:tab w:val="left" w:pos="1276"/>
              </w:tabs>
              <w:ind w:right="-2"/>
              <w:jc w:val="thaiDistribute"/>
              <w:rPr>
                <w:rFonts w:ascii="TH SarabunPSK" w:hAnsi="TH SarabunPSK" w:cs="TH SarabunPSK"/>
              </w:rPr>
            </w:pPr>
            <w:bookmarkStart w:id="38" w:name="_Hlk97884233"/>
            <w:r w:rsidRPr="00AC544B">
              <w:rPr>
                <w:rFonts w:ascii="TH SarabunPSK" w:hAnsi="TH SarabunPSK" w:cs="TH SarabunPSK"/>
                <w:cs/>
              </w:rPr>
              <w:t>ปฏิบัติตามกฎ ระเบียบ และข้อตกลงที่เกี่ยวข้องในการดำเนินธุรกิจ</w:t>
            </w:r>
          </w:p>
          <w:p w14:paraId="18493488" w14:textId="77777777" w:rsidR="00200A85" w:rsidRPr="00AC544B" w:rsidRDefault="00200A85" w:rsidP="00AC544B">
            <w:pPr>
              <w:tabs>
                <w:tab w:val="left" w:pos="1276"/>
              </w:tabs>
              <w:ind w:right="-2"/>
              <w:jc w:val="thaiDistribute"/>
              <w:rPr>
                <w:rFonts w:ascii="TH SarabunPSK" w:hAnsi="TH SarabunPSK" w:cs="TH SarabunPSK"/>
              </w:rPr>
            </w:pPr>
            <w:r w:rsidRPr="00AC544B">
              <w:rPr>
                <w:rFonts w:ascii="TH SarabunPSK" w:hAnsi="TH SarabunPSK" w:cs="TH SarabunPSK"/>
              </w:rPr>
              <w:t>Following rules</w:t>
            </w:r>
            <w:bookmarkEnd w:id="38"/>
            <w:r w:rsidR="0060558D" w:rsidRPr="00AC544B">
              <w:rPr>
                <w:rFonts w:ascii="TH SarabunPSK" w:hAnsi="TH SarabunPSK" w:cs="TH SarabunPSK"/>
              </w:rPr>
              <w:t>, regu</w:t>
            </w:r>
            <w:r w:rsidR="003D55E9" w:rsidRPr="00AC544B">
              <w:rPr>
                <w:rFonts w:ascii="TH SarabunPSK" w:hAnsi="TH SarabunPSK" w:cs="TH SarabunPSK"/>
              </w:rPr>
              <w:t>l</w:t>
            </w:r>
            <w:r w:rsidR="0060558D" w:rsidRPr="00AC544B">
              <w:rPr>
                <w:rFonts w:ascii="TH SarabunPSK" w:hAnsi="TH SarabunPSK" w:cs="TH SarabunPSK"/>
              </w:rPr>
              <w:t>ations, and agreements related to business</w:t>
            </w:r>
            <w:r w:rsidR="0060558D" w:rsidRPr="00AC544B">
              <w:rPr>
                <w:rFonts w:ascii="TH SarabunPSK" w:hAnsi="TH SarabunPSK" w:cs="TH SarabunPSK"/>
                <w:cs/>
              </w:rPr>
              <w:t>.</w:t>
            </w:r>
          </w:p>
        </w:tc>
      </w:tr>
      <w:bookmarkEnd w:id="37"/>
      <w:tr w:rsidR="003804A2" w14:paraId="48B43B54" w14:textId="77777777" w:rsidTr="00AC544B">
        <w:tc>
          <w:tcPr>
            <w:tcW w:w="9214" w:type="dxa"/>
            <w:gridSpan w:val="2"/>
            <w:shd w:val="clear" w:color="auto" w:fill="auto"/>
          </w:tcPr>
          <w:p w14:paraId="4A30AEF1" w14:textId="77777777" w:rsidR="00665B39" w:rsidRPr="00AC544B" w:rsidRDefault="009B0950" w:rsidP="00AC544B">
            <w:pPr>
              <w:tabs>
                <w:tab w:val="left" w:pos="1276"/>
              </w:tabs>
              <w:ind w:right="-2"/>
              <w:jc w:val="thaiDistribute"/>
              <w:rPr>
                <w:rFonts w:ascii="TH SarabunPSK" w:hAnsi="TH SarabunPSK" w:cs="TH SarabunPSK"/>
                <w:b/>
                <w:bCs/>
              </w:rPr>
            </w:pPr>
            <w:r w:rsidRPr="00AC544B">
              <w:rPr>
                <w:rFonts w:ascii="TH SarabunPSK" w:hAnsi="TH SarabunPSK" w:cs="TH SarabunPSK"/>
                <w:b/>
                <w:bCs/>
              </w:rPr>
              <w:t>2</w:t>
            </w:r>
            <w:r w:rsidRPr="00AC544B">
              <w:rPr>
                <w:rFonts w:ascii="TH SarabunPSK" w:hAnsi="TH SarabunPSK" w:cs="TH SarabunPSK"/>
                <w:b/>
                <w:bCs/>
                <w:cs/>
              </w:rPr>
              <w:t xml:space="preserve">. </w:t>
            </w:r>
            <w:r w:rsidR="003804A2" w:rsidRPr="00AC544B">
              <w:rPr>
                <w:rFonts w:ascii="TH SarabunPSK" w:hAnsi="TH SarabunPSK" w:cs="TH SarabunPSK" w:hint="cs"/>
                <w:b/>
                <w:bCs/>
                <w:cs/>
              </w:rPr>
              <w:t>ด้านความรู้</w:t>
            </w:r>
            <w:r w:rsidR="005E220E" w:rsidRPr="00AC544B">
              <w:rPr>
                <w:rFonts w:ascii="TH SarabunPSK" w:hAnsi="TH SarabunPSK" w:cs="TH SarabunPSK"/>
                <w:b/>
                <w:bCs/>
                <w:cs/>
              </w:rPr>
              <w:t xml:space="preserve"> </w:t>
            </w:r>
            <w:r w:rsidR="00665B39" w:rsidRPr="00AC544B">
              <w:rPr>
                <w:rFonts w:ascii="TH SarabunPSK" w:hAnsi="TH SarabunPSK" w:cs="TH SarabunPSK"/>
                <w:b/>
                <w:bCs/>
              </w:rPr>
              <w:t xml:space="preserve">Knowledge </w:t>
            </w:r>
          </w:p>
        </w:tc>
      </w:tr>
      <w:tr w:rsidR="00830E84" w14:paraId="090D13FA" w14:textId="77777777" w:rsidTr="00AC544B">
        <w:tc>
          <w:tcPr>
            <w:tcW w:w="993" w:type="dxa"/>
            <w:shd w:val="clear" w:color="auto" w:fill="auto"/>
          </w:tcPr>
          <w:p w14:paraId="4554CEF2" w14:textId="77777777" w:rsidR="00830E84" w:rsidRPr="00AC544B" w:rsidRDefault="00830E84" w:rsidP="00AC544B">
            <w:pPr>
              <w:tabs>
                <w:tab w:val="left" w:pos="1276"/>
              </w:tabs>
              <w:ind w:right="-2"/>
              <w:jc w:val="thaiDistribute"/>
              <w:rPr>
                <w:rFonts w:ascii="TH SarabunPSK" w:hAnsi="TH SarabunPSK" w:cs="TH SarabunPSK"/>
              </w:rPr>
            </w:pPr>
            <w:r w:rsidRPr="00AC544B">
              <w:rPr>
                <w:rFonts w:ascii="TH SarabunPSK" w:hAnsi="TH SarabunPSK" w:cs="TH SarabunPSK"/>
              </w:rPr>
              <w:t>PLO5</w:t>
            </w:r>
          </w:p>
        </w:tc>
        <w:tc>
          <w:tcPr>
            <w:tcW w:w="8221" w:type="dxa"/>
            <w:shd w:val="clear" w:color="auto" w:fill="auto"/>
          </w:tcPr>
          <w:p w14:paraId="6193F40D" w14:textId="77777777" w:rsidR="00830E84" w:rsidRPr="00AC544B" w:rsidRDefault="00830E84" w:rsidP="00AC544B">
            <w:pPr>
              <w:tabs>
                <w:tab w:val="left" w:pos="1276"/>
              </w:tabs>
              <w:ind w:right="-2"/>
              <w:jc w:val="thaiDistribute"/>
              <w:rPr>
                <w:rFonts w:ascii="TH SarabunPSK" w:hAnsi="TH SarabunPSK" w:cs="TH SarabunPSK"/>
              </w:rPr>
            </w:pPr>
            <w:r w:rsidRPr="00AC544B">
              <w:rPr>
                <w:rFonts w:ascii="TH SarabunPSK" w:hAnsi="TH SarabunPSK" w:cs="TH SarabunPSK"/>
                <w:cs/>
              </w:rPr>
              <w:t>สามารถอธิบายหลักการสื่อสารด้วยภาษา พื้นฐานทางสังคมและความเป็นพลเมือง แนวคิดเชิงปรัชญาและการคิดเชิงวิพากษ์ การเล่นกีฬาและการส่งเสริมสุขภาพ การเปลี่ยนแปลงของสภาพแวดล้อม และการประกอบธุรกิจเบื้องต้นได้</w:t>
            </w:r>
          </w:p>
          <w:p w14:paraId="04068446" w14:textId="77777777" w:rsidR="0060558D" w:rsidRPr="00AC544B" w:rsidRDefault="0060558D" w:rsidP="00AC544B">
            <w:pPr>
              <w:tabs>
                <w:tab w:val="left" w:pos="1134"/>
                <w:tab w:val="left" w:pos="1843"/>
              </w:tabs>
              <w:rPr>
                <w:rFonts w:ascii="TH SarabunPSK" w:eastAsia="Times New Roman" w:hAnsi="TH SarabunPSK" w:cs="TH SarabunPSK"/>
              </w:rPr>
            </w:pPr>
            <w:r w:rsidRPr="00AC544B">
              <w:rPr>
                <w:rFonts w:ascii="TH SarabunPSK" w:eastAsia="Times New Roman" w:hAnsi="TH SarabunPSK" w:cs="TH SarabunPSK"/>
              </w:rPr>
              <w:t xml:space="preserve">Being able to explain the principle of using language for communication, fundamental of society and citizenship, philosophical </w:t>
            </w:r>
            <w:r w:rsidR="003D55E9" w:rsidRPr="00AC544B">
              <w:rPr>
                <w:rFonts w:ascii="TH SarabunPSK" w:eastAsia="Times New Roman" w:hAnsi="TH SarabunPSK" w:cs="TH SarabunPSK"/>
              </w:rPr>
              <w:t>concepts,</w:t>
            </w:r>
            <w:r w:rsidRPr="00AC544B">
              <w:rPr>
                <w:rFonts w:ascii="TH SarabunPSK" w:eastAsia="Times New Roman" w:hAnsi="TH SarabunPSK" w:cs="TH SarabunPSK"/>
              </w:rPr>
              <w:t xml:space="preserve"> and critical thinking, playing sports and health promotion, environmental change, and business basics</w:t>
            </w:r>
            <w:r w:rsidRPr="00AC544B">
              <w:rPr>
                <w:rFonts w:ascii="TH SarabunPSK" w:eastAsia="Times New Roman" w:hAnsi="TH SarabunPSK" w:cs="TH SarabunPSK"/>
                <w:cs/>
              </w:rPr>
              <w:t>.</w:t>
            </w:r>
          </w:p>
        </w:tc>
      </w:tr>
      <w:tr w:rsidR="00830E84" w14:paraId="44EAA6B6" w14:textId="77777777" w:rsidTr="00AC544B">
        <w:tc>
          <w:tcPr>
            <w:tcW w:w="993" w:type="dxa"/>
            <w:shd w:val="clear" w:color="auto" w:fill="auto"/>
          </w:tcPr>
          <w:p w14:paraId="55C4072E" w14:textId="77777777" w:rsidR="00830E84" w:rsidRPr="00AC544B" w:rsidRDefault="00830E84" w:rsidP="00AC544B">
            <w:pPr>
              <w:tabs>
                <w:tab w:val="left" w:pos="1276"/>
              </w:tabs>
              <w:ind w:right="-2"/>
              <w:jc w:val="thaiDistribute"/>
              <w:rPr>
                <w:rFonts w:ascii="TH SarabunPSK" w:hAnsi="TH SarabunPSK" w:cs="TH SarabunPSK"/>
              </w:rPr>
            </w:pPr>
            <w:r w:rsidRPr="00AC544B">
              <w:rPr>
                <w:rFonts w:ascii="TH SarabunPSK" w:hAnsi="TH SarabunPSK" w:cs="TH SarabunPSK"/>
              </w:rPr>
              <w:t>PLO6</w:t>
            </w:r>
          </w:p>
        </w:tc>
        <w:tc>
          <w:tcPr>
            <w:tcW w:w="8221" w:type="dxa"/>
            <w:shd w:val="clear" w:color="auto" w:fill="auto"/>
          </w:tcPr>
          <w:p w14:paraId="5C5453BD" w14:textId="77777777" w:rsidR="0060558D" w:rsidRPr="00AC544B" w:rsidRDefault="00830E84" w:rsidP="00AC544B">
            <w:pPr>
              <w:tabs>
                <w:tab w:val="left" w:pos="1276"/>
              </w:tabs>
              <w:ind w:right="-2"/>
              <w:jc w:val="thaiDistribute"/>
              <w:rPr>
                <w:rFonts w:ascii="TH SarabunPSK" w:hAnsi="TH SarabunPSK" w:cs="TH SarabunPSK"/>
              </w:rPr>
            </w:pPr>
            <w:r w:rsidRPr="00AC544B">
              <w:rPr>
                <w:rFonts w:ascii="TH SarabunPSK" w:hAnsi="TH SarabunPSK" w:cs="TH SarabunPSK" w:hint="cs"/>
                <w:cs/>
              </w:rPr>
              <w:t>สามารถอธิบายความก้าวหน้าทางเทคโนโลยีสารสนเทศ</w:t>
            </w:r>
            <w:r w:rsidRPr="00AC544B">
              <w:rPr>
                <w:rFonts w:ascii="TH SarabunPSK" w:hAnsi="TH SarabunPSK" w:cs="TH SarabunPSK"/>
                <w:cs/>
              </w:rPr>
              <w:t xml:space="preserve"> </w:t>
            </w:r>
            <w:r w:rsidRPr="00AC544B">
              <w:rPr>
                <w:rFonts w:ascii="TH SarabunPSK" w:hAnsi="TH SarabunPSK" w:cs="TH SarabunPSK" w:hint="cs"/>
                <w:cs/>
              </w:rPr>
              <w:t>กระบวนการแสวงหาความรู้</w:t>
            </w:r>
            <w:r w:rsidRPr="00AC544B">
              <w:rPr>
                <w:rFonts w:ascii="TH SarabunPSK" w:hAnsi="TH SarabunPSK" w:cs="TH SarabunPSK"/>
                <w:cs/>
              </w:rPr>
              <w:t xml:space="preserve"> </w:t>
            </w:r>
            <w:r w:rsidRPr="00AC544B">
              <w:rPr>
                <w:rFonts w:ascii="TH SarabunPSK" w:hAnsi="TH SarabunPSK" w:cs="TH SarabunPSK" w:hint="cs"/>
                <w:cs/>
              </w:rPr>
              <w:t>และการวิจัยขั้นพื้นฐานได้</w:t>
            </w:r>
          </w:p>
          <w:p w14:paraId="2A1D664F" w14:textId="77777777" w:rsidR="0060558D" w:rsidRPr="00AC544B" w:rsidRDefault="0060558D" w:rsidP="00AC544B">
            <w:pPr>
              <w:tabs>
                <w:tab w:val="left" w:pos="1134"/>
                <w:tab w:val="left" w:pos="1843"/>
              </w:tabs>
              <w:rPr>
                <w:rFonts w:ascii="TH SarabunPSK" w:eastAsia="Times New Roman" w:hAnsi="TH SarabunPSK" w:cs="TH SarabunPSK"/>
              </w:rPr>
            </w:pPr>
            <w:r w:rsidRPr="00AC544B">
              <w:rPr>
                <w:rFonts w:ascii="TH SarabunPSK" w:eastAsia="Times New Roman" w:hAnsi="TH SarabunPSK" w:cs="TH SarabunPSK"/>
              </w:rPr>
              <w:t>Being able to explain the advance of information technology, knowledge seeking process, and basic research</w:t>
            </w:r>
            <w:r w:rsidRPr="00AC544B">
              <w:rPr>
                <w:rFonts w:ascii="TH SarabunPSK" w:eastAsia="Times New Roman" w:hAnsi="TH SarabunPSK" w:cs="TH SarabunPSK"/>
                <w:cs/>
              </w:rPr>
              <w:t>.</w:t>
            </w:r>
          </w:p>
        </w:tc>
      </w:tr>
      <w:tr w:rsidR="00830E84" w14:paraId="211ABBE5" w14:textId="77777777" w:rsidTr="00AC544B">
        <w:tc>
          <w:tcPr>
            <w:tcW w:w="993" w:type="dxa"/>
            <w:shd w:val="clear" w:color="auto" w:fill="auto"/>
          </w:tcPr>
          <w:p w14:paraId="790A6EED" w14:textId="77777777" w:rsidR="00830E84" w:rsidRPr="00AC544B" w:rsidRDefault="00830E84" w:rsidP="00AC544B">
            <w:pPr>
              <w:tabs>
                <w:tab w:val="left" w:pos="1276"/>
              </w:tabs>
              <w:ind w:right="-2"/>
              <w:jc w:val="thaiDistribute"/>
              <w:rPr>
                <w:rFonts w:ascii="TH SarabunPSK" w:hAnsi="TH SarabunPSK" w:cs="TH SarabunPSK"/>
              </w:rPr>
            </w:pPr>
            <w:r w:rsidRPr="00AC544B">
              <w:rPr>
                <w:rFonts w:ascii="TH SarabunPSK" w:hAnsi="TH SarabunPSK" w:cs="TH SarabunPSK"/>
              </w:rPr>
              <w:t>PLO7</w:t>
            </w:r>
          </w:p>
        </w:tc>
        <w:tc>
          <w:tcPr>
            <w:tcW w:w="8221" w:type="dxa"/>
            <w:shd w:val="clear" w:color="auto" w:fill="auto"/>
          </w:tcPr>
          <w:p w14:paraId="204E7FFF" w14:textId="77777777" w:rsidR="00830E84" w:rsidRPr="00AC544B" w:rsidRDefault="00830E84" w:rsidP="00AC544B">
            <w:pPr>
              <w:tabs>
                <w:tab w:val="left" w:pos="1276"/>
              </w:tabs>
              <w:ind w:right="-2"/>
              <w:jc w:val="thaiDistribute"/>
              <w:rPr>
                <w:rFonts w:ascii="TH SarabunPSK" w:hAnsi="TH SarabunPSK" w:cs="TH SarabunPSK"/>
              </w:rPr>
            </w:pPr>
            <w:r w:rsidRPr="00AC544B">
              <w:rPr>
                <w:rFonts w:ascii="TH SarabunPSK" w:hAnsi="TH SarabunPSK" w:cs="TH SarabunPSK"/>
                <w:cs/>
              </w:rPr>
              <w:t>สามารถอธิบายสาระสำคัญของศาสตร์การบริหารธุรกิจสมัยใหม่ได้</w:t>
            </w:r>
          </w:p>
          <w:p w14:paraId="7E9123E3" w14:textId="77777777" w:rsidR="0060558D" w:rsidRPr="00AC544B" w:rsidRDefault="0060558D" w:rsidP="00AC544B">
            <w:pPr>
              <w:tabs>
                <w:tab w:val="left" w:pos="1276"/>
              </w:tabs>
              <w:ind w:right="-2"/>
              <w:rPr>
                <w:rFonts w:ascii="TH SarabunPSK" w:hAnsi="TH SarabunPSK" w:cs="TH SarabunPSK"/>
                <w:cs/>
              </w:rPr>
            </w:pPr>
            <w:r w:rsidRPr="00AC544B">
              <w:rPr>
                <w:rFonts w:ascii="TH SarabunPSK" w:hAnsi="TH SarabunPSK" w:cs="TH SarabunPSK"/>
              </w:rPr>
              <w:t xml:space="preserve">Being able to explain </w:t>
            </w:r>
            <w:r w:rsidR="00E65362" w:rsidRPr="00AC544B">
              <w:rPr>
                <w:rFonts w:ascii="TH SarabunPSK" w:hAnsi="TH SarabunPSK" w:cs="TH SarabunPSK"/>
              </w:rPr>
              <w:t>the essence of modern business administration</w:t>
            </w:r>
          </w:p>
        </w:tc>
      </w:tr>
      <w:tr w:rsidR="00830E84" w14:paraId="560478D1" w14:textId="77777777" w:rsidTr="00AC544B">
        <w:tc>
          <w:tcPr>
            <w:tcW w:w="993" w:type="dxa"/>
            <w:shd w:val="clear" w:color="auto" w:fill="auto"/>
          </w:tcPr>
          <w:p w14:paraId="19A7008F" w14:textId="77777777" w:rsidR="00830E84" w:rsidRPr="00AC544B" w:rsidRDefault="00830E84" w:rsidP="00AC544B">
            <w:pPr>
              <w:tabs>
                <w:tab w:val="left" w:pos="1276"/>
              </w:tabs>
              <w:ind w:right="-2"/>
              <w:jc w:val="thaiDistribute"/>
              <w:rPr>
                <w:rFonts w:ascii="TH SarabunPSK" w:hAnsi="TH SarabunPSK" w:cs="TH SarabunPSK"/>
              </w:rPr>
            </w:pPr>
            <w:r w:rsidRPr="00AC544B">
              <w:rPr>
                <w:rFonts w:ascii="TH SarabunPSK" w:hAnsi="TH SarabunPSK" w:cs="TH SarabunPSK"/>
              </w:rPr>
              <w:t>PLO8</w:t>
            </w:r>
          </w:p>
        </w:tc>
        <w:tc>
          <w:tcPr>
            <w:tcW w:w="8221" w:type="dxa"/>
            <w:shd w:val="clear" w:color="auto" w:fill="auto"/>
          </w:tcPr>
          <w:p w14:paraId="36CD228D" w14:textId="77777777" w:rsidR="00830E84" w:rsidRPr="00AC544B" w:rsidRDefault="00830E84" w:rsidP="00AC544B">
            <w:pPr>
              <w:tabs>
                <w:tab w:val="left" w:pos="1276"/>
              </w:tabs>
              <w:ind w:right="-2"/>
              <w:jc w:val="thaiDistribute"/>
              <w:rPr>
                <w:rFonts w:ascii="TH SarabunPSK" w:hAnsi="TH SarabunPSK" w:cs="TH SarabunPSK"/>
              </w:rPr>
            </w:pPr>
            <w:r w:rsidRPr="00AC544B">
              <w:rPr>
                <w:rFonts w:ascii="TH SarabunPSK" w:hAnsi="TH SarabunPSK" w:cs="TH SarabunPSK"/>
                <w:cs/>
              </w:rPr>
              <w:t>สามารถอธิบายความสัมพันธ์ระหว่างความรู้ในการบริหารธุรกิจสมัยใหม่ ความรู้เกี่ยวกับข้อมูลขนาดใหญ่ การวิเคราะห์ทางธุรกิจ และศาสตร์อื่น ๆ ที่เกี่ยวข้องได้</w:t>
            </w:r>
          </w:p>
          <w:p w14:paraId="76B34254" w14:textId="77777777" w:rsidR="00E65362" w:rsidRPr="00AC544B" w:rsidRDefault="00E65362" w:rsidP="00AC544B">
            <w:pPr>
              <w:tabs>
                <w:tab w:val="left" w:pos="1276"/>
              </w:tabs>
              <w:ind w:right="-2"/>
              <w:jc w:val="thaiDistribute"/>
              <w:rPr>
                <w:rFonts w:ascii="TH SarabunPSK" w:hAnsi="TH SarabunPSK" w:cs="TH SarabunPSK"/>
              </w:rPr>
            </w:pPr>
            <w:r w:rsidRPr="00AC544B">
              <w:rPr>
                <w:rFonts w:ascii="TH SarabunPSK" w:hAnsi="TH SarabunPSK" w:cs="TH SarabunPSK"/>
              </w:rPr>
              <w:t xml:space="preserve">Being able to explain the relationship between knowledge in modern business administration, knowledge about big data, business analysis and other relevant </w:t>
            </w:r>
            <w:r w:rsidRPr="00AC544B">
              <w:rPr>
                <w:rFonts w:ascii="TH SarabunPSK" w:hAnsi="TH SarabunPSK" w:cs="TH SarabunPSK"/>
              </w:rPr>
              <w:lastRenderedPageBreak/>
              <w:t>fields</w:t>
            </w:r>
            <w:r w:rsidRPr="00AC544B">
              <w:rPr>
                <w:rFonts w:ascii="TH SarabunPSK" w:hAnsi="TH SarabunPSK" w:cs="TH SarabunPSK"/>
                <w:cs/>
              </w:rPr>
              <w:t>.</w:t>
            </w:r>
          </w:p>
        </w:tc>
      </w:tr>
      <w:tr w:rsidR="003804A2" w14:paraId="65CC1238" w14:textId="77777777" w:rsidTr="00AC544B">
        <w:tc>
          <w:tcPr>
            <w:tcW w:w="9214" w:type="dxa"/>
            <w:gridSpan w:val="2"/>
            <w:shd w:val="clear" w:color="auto" w:fill="auto"/>
          </w:tcPr>
          <w:p w14:paraId="049BBDC6" w14:textId="77777777" w:rsidR="00665B39" w:rsidRPr="00AC544B" w:rsidRDefault="009B0950" w:rsidP="00AC544B">
            <w:pPr>
              <w:tabs>
                <w:tab w:val="left" w:pos="1276"/>
              </w:tabs>
              <w:ind w:right="-2"/>
              <w:jc w:val="thaiDistribute"/>
              <w:rPr>
                <w:rFonts w:ascii="TH SarabunPSK" w:hAnsi="TH SarabunPSK" w:cs="TH SarabunPSK"/>
                <w:b/>
                <w:bCs/>
              </w:rPr>
            </w:pPr>
            <w:r w:rsidRPr="00AC544B">
              <w:rPr>
                <w:rFonts w:ascii="TH SarabunPSK" w:hAnsi="TH SarabunPSK" w:cs="TH SarabunPSK"/>
                <w:b/>
                <w:bCs/>
              </w:rPr>
              <w:lastRenderedPageBreak/>
              <w:t>3</w:t>
            </w:r>
            <w:r w:rsidRPr="00AC544B">
              <w:rPr>
                <w:rFonts w:ascii="TH SarabunPSK" w:hAnsi="TH SarabunPSK" w:cs="TH SarabunPSK"/>
                <w:b/>
                <w:bCs/>
                <w:cs/>
              </w:rPr>
              <w:t xml:space="preserve">. </w:t>
            </w:r>
            <w:r w:rsidR="003804A2" w:rsidRPr="00AC544B">
              <w:rPr>
                <w:rFonts w:ascii="TH SarabunPSK" w:hAnsi="TH SarabunPSK" w:cs="TH SarabunPSK" w:hint="cs"/>
                <w:b/>
                <w:bCs/>
                <w:cs/>
              </w:rPr>
              <w:t>ด้านทักษะทางปัญญา</w:t>
            </w:r>
            <w:r w:rsidR="005E220E" w:rsidRPr="00AC544B">
              <w:rPr>
                <w:rFonts w:ascii="TH SarabunPSK" w:hAnsi="TH SarabunPSK" w:cs="TH SarabunPSK"/>
                <w:b/>
                <w:bCs/>
                <w:cs/>
              </w:rPr>
              <w:t xml:space="preserve"> </w:t>
            </w:r>
            <w:r w:rsidR="00665B39" w:rsidRPr="00AC544B">
              <w:rPr>
                <w:rFonts w:ascii="TH SarabunPSK" w:hAnsi="TH SarabunPSK" w:cs="TH SarabunPSK"/>
                <w:b/>
                <w:bCs/>
              </w:rPr>
              <w:t>Intellectual and cognitive skills</w:t>
            </w:r>
          </w:p>
        </w:tc>
      </w:tr>
      <w:tr w:rsidR="00830E84" w14:paraId="389738F1" w14:textId="77777777" w:rsidTr="00AC544B">
        <w:tc>
          <w:tcPr>
            <w:tcW w:w="993" w:type="dxa"/>
            <w:shd w:val="clear" w:color="auto" w:fill="auto"/>
          </w:tcPr>
          <w:p w14:paraId="60E3DE82" w14:textId="77777777" w:rsidR="00830E84" w:rsidRPr="00AC544B" w:rsidRDefault="00830E84" w:rsidP="00AC544B">
            <w:pPr>
              <w:tabs>
                <w:tab w:val="left" w:pos="1276"/>
              </w:tabs>
              <w:ind w:right="-2"/>
              <w:jc w:val="thaiDistribute"/>
              <w:rPr>
                <w:rFonts w:ascii="TH SarabunPSK" w:hAnsi="TH SarabunPSK" w:cs="TH SarabunPSK"/>
              </w:rPr>
            </w:pPr>
            <w:r w:rsidRPr="00AC544B">
              <w:rPr>
                <w:rFonts w:ascii="TH SarabunPSK" w:hAnsi="TH SarabunPSK" w:cs="TH SarabunPSK"/>
              </w:rPr>
              <w:t>PLO9</w:t>
            </w:r>
          </w:p>
        </w:tc>
        <w:tc>
          <w:tcPr>
            <w:tcW w:w="8221" w:type="dxa"/>
            <w:shd w:val="clear" w:color="auto" w:fill="auto"/>
          </w:tcPr>
          <w:p w14:paraId="20DC1E36" w14:textId="77777777" w:rsidR="00E65362" w:rsidRPr="00AC544B" w:rsidRDefault="00830E84" w:rsidP="00AC544B">
            <w:pPr>
              <w:tabs>
                <w:tab w:val="left" w:pos="1276"/>
              </w:tabs>
              <w:ind w:right="-2"/>
              <w:jc w:val="thaiDistribute"/>
              <w:rPr>
                <w:rFonts w:ascii="TH SarabunPSK" w:hAnsi="TH SarabunPSK" w:cs="TH SarabunPSK"/>
                <w:b/>
                <w:bCs/>
              </w:rPr>
            </w:pPr>
            <w:r w:rsidRPr="00AC544B">
              <w:rPr>
                <w:rFonts w:ascii="TH SarabunPSK" w:hAnsi="TH SarabunPSK" w:cs="TH SarabunPSK"/>
                <w:cs/>
              </w:rPr>
              <w:t>สามารถค้นหาข้อเท็จจริง ทำความเข้าใจ และประเมินข้อมูลจากหลักฐานได้</w:t>
            </w:r>
            <w:r w:rsidRPr="00AC544B">
              <w:rPr>
                <w:rFonts w:ascii="TH SarabunPSK" w:hAnsi="TH SarabunPSK" w:cs="TH SarabunPSK"/>
                <w:b/>
                <w:bCs/>
                <w:cs/>
              </w:rPr>
              <w:t xml:space="preserve"> </w:t>
            </w:r>
          </w:p>
          <w:p w14:paraId="377FB032" w14:textId="77777777" w:rsidR="00830E84" w:rsidRPr="00AC544B" w:rsidRDefault="00E65362" w:rsidP="00AC544B">
            <w:pPr>
              <w:tabs>
                <w:tab w:val="left" w:pos="1276"/>
              </w:tabs>
              <w:ind w:right="-2"/>
              <w:jc w:val="thaiDistribute"/>
              <w:rPr>
                <w:rFonts w:ascii="TH SarabunPSK" w:hAnsi="TH SarabunPSK" w:cs="TH SarabunPSK"/>
              </w:rPr>
            </w:pPr>
            <w:r w:rsidRPr="00AC544B">
              <w:rPr>
                <w:rFonts w:ascii="TH SarabunPSK" w:hAnsi="TH SarabunPSK" w:cs="TH SarabunPSK"/>
              </w:rPr>
              <w:t>Being able to seek truth, understand, and evaluate information from evidence</w:t>
            </w:r>
            <w:r w:rsidRPr="00AC544B">
              <w:rPr>
                <w:rFonts w:ascii="TH SarabunPSK" w:hAnsi="TH SarabunPSK" w:cs="TH SarabunPSK"/>
                <w:cs/>
              </w:rPr>
              <w:t>.</w:t>
            </w:r>
            <w:r w:rsidR="00830E84" w:rsidRPr="00AC544B">
              <w:rPr>
                <w:rFonts w:ascii="TH SarabunPSK" w:hAnsi="TH SarabunPSK" w:cs="TH SarabunPSK"/>
                <w:b/>
                <w:bCs/>
                <w:cs/>
              </w:rPr>
              <w:t xml:space="preserve">    </w:t>
            </w:r>
          </w:p>
        </w:tc>
      </w:tr>
      <w:tr w:rsidR="00830E84" w14:paraId="16256559" w14:textId="77777777" w:rsidTr="00AC544B">
        <w:tc>
          <w:tcPr>
            <w:tcW w:w="993" w:type="dxa"/>
            <w:shd w:val="clear" w:color="auto" w:fill="auto"/>
          </w:tcPr>
          <w:p w14:paraId="1C705A08" w14:textId="77777777" w:rsidR="00830E84" w:rsidRPr="00AC544B" w:rsidRDefault="00830E84" w:rsidP="00AC544B">
            <w:pPr>
              <w:tabs>
                <w:tab w:val="left" w:pos="1276"/>
              </w:tabs>
              <w:ind w:right="-2"/>
              <w:jc w:val="thaiDistribute"/>
              <w:rPr>
                <w:rFonts w:ascii="TH SarabunPSK" w:hAnsi="TH SarabunPSK" w:cs="TH SarabunPSK"/>
              </w:rPr>
            </w:pPr>
            <w:bookmarkStart w:id="39" w:name="_Hlk97817418"/>
            <w:r w:rsidRPr="00AC544B">
              <w:rPr>
                <w:rFonts w:ascii="TH SarabunPSK" w:hAnsi="TH SarabunPSK" w:cs="TH SarabunPSK"/>
              </w:rPr>
              <w:t>PLO10</w:t>
            </w:r>
            <w:bookmarkEnd w:id="39"/>
          </w:p>
        </w:tc>
        <w:tc>
          <w:tcPr>
            <w:tcW w:w="8221" w:type="dxa"/>
            <w:shd w:val="clear" w:color="auto" w:fill="auto"/>
          </w:tcPr>
          <w:p w14:paraId="1D3AAEA3" w14:textId="77777777" w:rsidR="00830E84" w:rsidRPr="00AC544B" w:rsidRDefault="00830E84" w:rsidP="00AC544B">
            <w:pPr>
              <w:tabs>
                <w:tab w:val="left" w:pos="1276"/>
              </w:tabs>
              <w:ind w:right="-2"/>
              <w:jc w:val="thaiDistribute"/>
              <w:rPr>
                <w:rFonts w:ascii="TH SarabunPSK" w:hAnsi="TH SarabunPSK" w:cs="TH SarabunPSK"/>
              </w:rPr>
            </w:pPr>
            <w:r w:rsidRPr="00AC544B">
              <w:rPr>
                <w:rFonts w:ascii="TH SarabunPSK" w:hAnsi="TH SarabunPSK" w:cs="TH SarabunPSK"/>
                <w:cs/>
              </w:rPr>
              <w:t>สามารถคิดวิเคราะห์อย่างเป็นระบบแบบองค์รวม มีเหตุผล ความคิดสร้างสรรค์และจินตนาการ</w:t>
            </w:r>
          </w:p>
          <w:p w14:paraId="6F4A72DC" w14:textId="77777777" w:rsidR="00665B39" w:rsidRPr="00AC544B" w:rsidRDefault="00665B39" w:rsidP="00AC544B">
            <w:pPr>
              <w:tabs>
                <w:tab w:val="left" w:pos="1276"/>
              </w:tabs>
              <w:ind w:right="-2"/>
              <w:rPr>
                <w:rFonts w:ascii="TH SarabunPSK" w:hAnsi="TH SarabunPSK" w:cs="TH SarabunPSK"/>
              </w:rPr>
            </w:pPr>
            <w:r w:rsidRPr="00AC544B">
              <w:rPr>
                <w:rFonts w:ascii="TH SarabunPSK" w:hAnsi="TH SarabunPSK" w:cs="TH SarabunPSK"/>
              </w:rPr>
              <w:t>Being able to think holistically, rationally, creatively, and imaginably</w:t>
            </w:r>
            <w:r w:rsidRPr="00AC544B">
              <w:rPr>
                <w:rFonts w:ascii="TH SarabunPSK" w:hAnsi="TH SarabunPSK" w:cs="TH SarabunPSK"/>
                <w:cs/>
              </w:rPr>
              <w:t>.</w:t>
            </w:r>
          </w:p>
        </w:tc>
      </w:tr>
      <w:tr w:rsidR="00830E84" w14:paraId="36F11819" w14:textId="77777777" w:rsidTr="00AC544B">
        <w:tc>
          <w:tcPr>
            <w:tcW w:w="993" w:type="dxa"/>
            <w:shd w:val="clear" w:color="auto" w:fill="auto"/>
          </w:tcPr>
          <w:p w14:paraId="33ADD1E3" w14:textId="77777777" w:rsidR="00830E84" w:rsidRPr="00AC544B" w:rsidRDefault="00830E84" w:rsidP="00AC544B">
            <w:pPr>
              <w:tabs>
                <w:tab w:val="left" w:pos="1276"/>
              </w:tabs>
              <w:ind w:right="-2"/>
              <w:jc w:val="thaiDistribute"/>
              <w:rPr>
                <w:rFonts w:ascii="TH SarabunPSK" w:hAnsi="TH SarabunPSK" w:cs="TH SarabunPSK"/>
              </w:rPr>
            </w:pPr>
            <w:r w:rsidRPr="00AC544B">
              <w:rPr>
                <w:rFonts w:ascii="TH SarabunPSK" w:hAnsi="TH SarabunPSK" w:cs="TH SarabunPSK"/>
              </w:rPr>
              <w:t>PLO11</w:t>
            </w:r>
          </w:p>
        </w:tc>
        <w:tc>
          <w:tcPr>
            <w:tcW w:w="8221" w:type="dxa"/>
            <w:shd w:val="clear" w:color="auto" w:fill="auto"/>
          </w:tcPr>
          <w:p w14:paraId="2E59C10A" w14:textId="77777777" w:rsidR="00830E84" w:rsidRPr="00AC544B" w:rsidRDefault="00830E84" w:rsidP="00AC544B">
            <w:pPr>
              <w:tabs>
                <w:tab w:val="left" w:pos="1276"/>
              </w:tabs>
              <w:ind w:right="-2"/>
              <w:jc w:val="thaiDistribute"/>
              <w:rPr>
                <w:rFonts w:ascii="TH SarabunPSK" w:hAnsi="TH SarabunPSK" w:cs="TH SarabunPSK"/>
                <w:spacing w:val="-8"/>
              </w:rPr>
            </w:pPr>
            <w:r w:rsidRPr="00AC544B">
              <w:rPr>
                <w:rFonts w:ascii="TH SarabunPSK" w:hAnsi="TH SarabunPSK" w:cs="TH SarabunPSK"/>
                <w:cs/>
              </w:rPr>
              <w:t>สามารถประเมินสถานการณ์ขององค์กร ประเมินความเสี่ยง และกำหนด   แผนปฏิบัติการเชิงกลยุทธ์ จากการเปลี่ยนแปลงของการบริหารธุรกิจ กา</w:t>
            </w:r>
            <w:r w:rsidRPr="00AC544B">
              <w:rPr>
                <w:rFonts w:ascii="TH SarabunPSK" w:hAnsi="TH SarabunPSK" w:cs="TH SarabunPSK" w:hint="cs"/>
                <w:cs/>
              </w:rPr>
              <w:t>ร</w:t>
            </w:r>
            <w:r w:rsidRPr="00AC544B">
              <w:rPr>
                <w:rFonts w:ascii="TH SarabunPSK" w:hAnsi="TH SarabunPSK" w:cs="TH SarabunPSK"/>
                <w:cs/>
              </w:rPr>
              <w:t>เปลี่ยนแปลงในสังคมและโลก เพื่อการเติบโตของธุรกิจได้</w:t>
            </w:r>
            <w:r w:rsidRPr="00AC544B">
              <w:rPr>
                <w:rFonts w:ascii="TH SarabunPSK" w:hAnsi="TH SarabunPSK" w:cs="TH SarabunPSK"/>
                <w:spacing w:val="-8"/>
                <w:cs/>
              </w:rPr>
              <w:t>อย่างมีวิจารณญาณ</w:t>
            </w:r>
          </w:p>
          <w:p w14:paraId="444F72BA" w14:textId="77777777" w:rsidR="00665B39" w:rsidRPr="00AC544B" w:rsidRDefault="00665B39" w:rsidP="00AC544B">
            <w:pPr>
              <w:tabs>
                <w:tab w:val="left" w:pos="1276"/>
              </w:tabs>
              <w:ind w:right="-2"/>
              <w:jc w:val="thaiDistribute"/>
              <w:rPr>
                <w:rFonts w:ascii="TH SarabunPSK" w:hAnsi="TH SarabunPSK" w:cs="TH SarabunPSK"/>
                <w:cs/>
              </w:rPr>
            </w:pPr>
            <w:r w:rsidRPr="00AC544B">
              <w:rPr>
                <w:rFonts w:ascii="TH SarabunPSK" w:hAnsi="TH SarabunPSK" w:cs="TH SarabunPSK"/>
              </w:rPr>
              <w:t xml:space="preserve">Being able to evaluate the </w:t>
            </w:r>
            <w:r w:rsidR="00801F83" w:rsidRPr="00AC544B">
              <w:rPr>
                <w:rFonts w:ascii="TH SarabunPSK" w:hAnsi="TH SarabunPSK" w:cs="TH SarabunPSK"/>
              </w:rPr>
              <w:t>organization's situ</w:t>
            </w:r>
            <w:r w:rsidRPr="00AC544B">
              <w:rPr>
                <w:rFonts w:ascii="TH SarabunPSK" w:hAnsi="TH SarabunPSK" w:cs="TH SarabunPSK"/>
              </w:rPr>
              <w:t xml:space="preserve">ation, </w:t>
            </w:r>
            <w:r w:rsidR="00801F83" w:rsidRPr="00AC544B">
              <w:rPr>
                <w:rFonts w:ascii="TH SarabunPSK" w:hAnsi="TH SarabunPSK" w:cs="TH SarabunPSK"/>
              </w:rPr>
              <w:t>assess</w:t>
            </w:r>
            <w:r w:rsidRPr="00AC544B">
              <w:rPr>
                <w:rFonts w:ascii="TH SarabunPSK" w:hAnsi="TH SarabunPSK" w:cs="TH SarabunPSK"/>
              </w:rPr>
              <w:t xml:space="preserve"> the risk, and set strategic action plan</w:t>
            </w:r>
            <w:r w:rsidR="00801F83" w:rsidRPr="00AC544B">
              <w:rPr>
                <w:rFonts w:ascii="TH SarabunPSK" w:hAnsi="TH SarabunPSK" w:cs="TH SarabunPSK"/>
              </w:rPr>
              <w:t>s</w:t>
            </w:r>
            <w:r w:rsidRPr="00AC544B">
              <w:rPr>
                <w:rFonts w:ascii="TH SarabunPSK" w:hAnsi="TH SarabunPSK" w:cs="TH SarabunPSK"/>
              </w:rPr>
              <w:t xml:space="preserve"> for the growth of business critically</w:t>
            </w:r>
            <w:r w:rsidRPr="00AC544B">
              <w:rPr>
                <w:rFonts w:ascii="TH SarabunPSK" w:hAnsi="TH SarabunPSK" w:cs="TH SarabunPSK"/>
                <w:cs/>
              </w:rPr>
              <w:t>.</w:t>
            </w:r>
          </w:p>
        </w:tc>
      </w:tr>
      <w:tr w:rsidR="00830E84" w14:paraId="11326DC8" w14:textId="77777777" w:rsidTr="00AC544B">
        <w:tc>
          <w:tcPr>
            <w:tcW w:w="993" w:type="dxa"/>
            <w:shd w:val="clear" w:color="auto" w:fill="auto"/>
          </w:tcPr>
          <w:p w14:paraId="5A363858" w14:textId="77777777" w:rsidR="00830E84" w:rsidRPr="00AC544B" w:rsidRDefault="00830E84" w:rsidP="00AC544B">
            <w:pPr>
              <w:tabs>
                <w:tab w:val="left" w:pos="1276"/>
              </w:tabs>
              <w:ind w:right="-2"/>
              <w:jc w:val="thaiDistribute"/>
              <w:rPr>
                <w:rFonts w:ascii="TH SarabunPSK" w:hAnsi="TH SarabunPSK" w:cs="TH SarabunPSK"/>
              </w:rPr>
            </w:pPr>
            <w:r w:rsidRPr="00AC544B">
              <w:rPr>
                <w:rFonts w:ascii="TH SarabunPSK" w:hAnsi="TH SarabunPSK" w:cs="TH SarabunPSK"/>
              </w:rPr>
              <w:t>PLO12</w:t>
            </w:r>
          </w:p>
        </w:tc>
        <w:tc>
          <w:tcPr>
            <w:tcW w:w="8221" w:type="dxa"/>
            <w:shd w:val="clear" w:color="auto" w:fill="auto"/>
          </w:tcPr>
          <w:p w14:paraId="6D1C69D3" w14:textId="77777777" w:rsidR="00830E84" w:rsidRPr="00AC544B" w:rsidRDefault="00830E84" w:rsidP="00AC544B">
            <w:pPr>
              <w:tabs>
                <w:tab w:val="left" w:pos="1276"/>
              </w:tabs>
              <w:ind w:right="-2"/>
              <w:jc w:val="thaiDistribute"/>
              <w:rPr>
                <w:rFonts w:ascii="TH SarabunPSK" w:hAnsi="TH SarabunPSK" w:cs="TH SarabunPSK"/>
                <w:spacing w:val="-8"/>
              </w:rPr>
            </w:pPr>
            <w:r w:rsidRPr="00AC544B">
              <w:rPr>
                <w:rFonts w:ascii="TH SarabunPSK" w:hAnsi="TH SarabunPSK" w:cs="TH SarabunPSK"/>
                <w:spacing w:val="-8"/>
                <w:cs/>
              </w:rPr>
              <w:t>สามารถระบุปัญหาทางธุรกิจที่สำคัญต่อองค์กร วิเคราะห์ปัญหาทางธุรกิจอย่างมีเหตุผล กำหนดและเสนอแนวทางแก้ไขทางธุรกิจที่สอดคล้อ</w:t>
            </w:r>
            <w:r w:rsidRPr="00AC544B">
              <w:rPr>
                <w:rFonts w:ascii="TH SarabunPSK" w:hAnsi="TH SarabunPSK" w:cs="TH SarabunPSK" w:hint="cs"/>
                <w:spacing w:val="-8"/>
                <w:cs/>
              </w:rPr>
              <w:t>ง</w:t>
            </w:r>
          </w:p>
          <w:p w14:paraId="7614A608" w14:textId="77777777" w:rsidR="00665B39" w:rsidRPr="00AC544B" w:rsidRDefault="00665B39" w:rsidP="00AC544B">
            <w:pPr>
              <w:tabs>
                <w:tab w:val="left" w:pos="1276"/>
              </w:tabs>
              <w:ind w:right="-2"/>
              <w:jc w:val="thaiDistribute"/>
              <w:rPr>
                <w:rFonts w:ascii="TH SarabunPSK" w:hAnsi="TH SarabunPSK" w:cs="TH SarabunPSK"/>
                <w:cs/>
              </w:rPr>
            </w:pPr>
            <w:r w:rsidRPr="00AC544B">
              <w:rPr>
                <w:rFonts w:ascii="TH SarabunPSK" w:hAnsi="TH SarabunPSK" w:cs="TH SarabunPSK"/>
                <w:spacing w:val="-8"/>
              </w:rPr>
              <w:t xml:space="preserve">Being able to define the important business problem of </w:t>
            </w:r>
            <w:r w:rsidR="00801F83" w:rsidRPr="00AC544B">
              <w:rPr>
                <w:rFonts w:ascii="TH SarabunPSK" w:hAnsi="TH SarabunPSK" w:cs="TH SarabunPSK"/>
                <w:spacing w:val="-8"/>
              </w:rPr>
              <w:t xml:space="preserve">an </w:t>
            </w:r>
            <w:r w:rsidRPr="00AC544B">
              <w:rPr>
                <w:rFonts w:ascii="TH SarabunPSK" w:hAnsi="TH SarabunPSK" w:cs="TH SarabunPSK"/>
                <w:spacing w:val="-8"/>
              </w:rPr>
              <w:t>organization, analy</w:t>
            </w:r>
            <w:r w:rsidR="00801F83" w:rsidRPr="00AC544B">
              <w:rPr>
                <w:rFonts w:ascii="TH SarabunPSK" w:hAnsi="TH SarabunPSK" w:cs="TH SarabunPSK"/>
                <w:spacing w:val="-8"/>
              </w:rPr>
              <w:t>z</w:t>
            </w:r>
            <w:r w:rsidRPr="00AC544B">
              <w:rPr>
                <w:rFonts w:ascii="TH SarabunPSK" w:hAnsi="TH SarabunPSK" w:cs="TH SarabunPSK"/>
                <w:spacing w:val="-8"/>
              </w:rPr>
              <w:t>e business related problems, set and present solutions</w:t>
            </w:r>
            <w:r w:rsidRPr="00AC544B">
              <w:rPr>
                <w:rFonts w:ascii="TH SarabunPSK" w:hAnsi="TH SarabunPSK" w:cs="TH SarabunPSK"/>
                <w:spacing w:val="-8"/>
                <w:cs/>
              </w:rPr>
              <w:t>.</w:t>
            </w:r>
          </w:p>
        </w:tc>
      </w:tr>
      <w:tr w:rsidR="006D2D4C" w14:paraId="767936B9" w14:textId="77777777" w:rsidTr="00AC544B">
        <w:tc>
          <w:tcPr>
            <w:tcW w:w="9214" w:type="dxa"/>
            <w:gridSpan w:val="2"/>
            <w:shd w:val="clear" w:color="auto" w:fill="auto"/>
          </w:tcPr>
          <w:p w14:paraId="56AA4249" w14:textId="77777777" w:rsidR="006D2D4C" w:rsidRPr="00AC544B" w:rsidRDefault="009B0950" w:rsidP="00AC544B">
            <w:pPr>
              <w:tabs>
                <w:tab w:val="left" w:pos="1276"/>
              </w:tabs>
              <w:ind w:right="-2"/>
              <w:jc w:val="thaiDistribute"/>
              <w:rPr>
                <w:rFonts w:ascii="TH SarabunPSK" w:hAnsi="TH SarabunPSK" w:cs="TH SarabunPSK"/>
                <w:b/>
                <w:bCs/>
                <w:spacing w:val="-8"/>
              </w:rPr>
            </w:pPr>
            <w:r w:rsidRPr="00AC544B">
              <w:rPr>
                <w:rFonts w:ascii="TH SarabunPSK" w:hAnsi="TH SarabunPSK" w:cs="TH SarabunPSK"/>
                <w:b/>
                <w:bCs/>
                <w:spacing w:val="-8"/>
              </w:rPr>
              <w:t>4</w:t>
            </w:r>
            <w:r w:rsidRPr="00AC544B">
              <w:rPr>
                <w:rFonts w:ascii="TH SarabunPSK" w:hAnsi="TH SarabunPSK" w:cs="TH SarabunPSK"/>
                <w:b/>
                <w:bCs/>
                <w:spacing w:val="-8"/>
                <w:cs/>
              </w:rPr>
              <w:t xml:space="preserve">. </w:t>
            </w:r>
            <w:r w:rsidR="006D2D4C" w:rsidRPr="00AC544B">
              <w:rPr>
                <w:rFonts w:ascii="TH SarabunPSK" w:hAnsi="TH SarabunPSK" w:cs="TH SarabunPSK" w:hint="cs"/>
                <w:b/>
                <w:bCs/>
                <w:spacing w:val="-8"/>
                <w:cs/>
              </w:rPr>
              <w:t>ด้านทักษะความสัมพันธ์ระหว่างบุคคลและความรับผิดชอบ</w:t>
            </w:r>
          </w:p>
          <w:p w14:paraId="5CBDBFF0" w14:textId="77777777" w:rsidR="00665B39" w:rsidRPr="00AC544B" w:rsidRDefault="009B0950" w:rsidP="00AC544B">
            <w:pPr>
              <w:tabs>
                <w:tab w:val="left" w:pos="1276"/>
              </w:tabs>
              <w:ind w:right="-2"/>
              <w:jc w:val="thaiDistribute"/>
              <w:rPr>
                <w:rFonts w:ascii="TH SarabunPSK" w:hAnsi="TH SarabunPSK" w:cs="TH SarabunPSK"/>
                <w:b/>
                <w:bCs/>
                <w:spacing w:val="-8"/>
                <w:cs/>
              </w:rPr>
            </w:pPr>
            <w:r w:rsidRPr="00AC544B">
              <w:rPr>
                <w:rFonts w:ascii="TH SarabunPSK" w:hAnsi="TH SarabunPSK" w:cs="TH SarabunPSK"/>
                <w:b/>
                <w:bCs/>
                <w:spacing w:val="-8"/>
                <w:cs/>
              </w:rPr>
              <w:t xml:space="preserve">    </w:t>
            </w:r>
            <w:r w:rsidR="00665B39" w:rsidRPr="00AC544B">
              <w:rPr>
                <w:rFonts w:ascii="TH SarabunPSK" w:hAnsi="TH SarabunPSK" w:cs="TH SarabunPSK"/>
                <w:b/>
                <w:bCs/>
                <w:spacing w:val="-8"/>
              </w:rPr>
              <w:t>Interpersonal Skills and Responsibility</w:t>
            </w:r>
          </w:p>
        </w:tc>
      </w:tr>
      <w:tr w:rsidR="00830E84" w14:paraId="14C1B67B" w14:textId="77777777" w:rsidTr="00AC544B">
        <w:tc>
          <w:tcPr>
            <w:tcW w:w="993" w:type="dxa"/>
            <w:shd w:val="clear" w:color="auto" w:fill="auto"/>
          </w:tcPr>
          <w:p w14:paraId="23353D90" w14:textId="77777777" w:rsidR="00830E84" w:rsidRPr="00AC544B" w:rsidRDefault="00830E84" w:rsidP="00AC544B">
            <w:pPr>
              <w:tabs>
                <w:tab w:val="left" w:pos="1276"/>
              </w:tabs>
              <w:ind w:right="-2"/>
              <w:jc w:val="thaiDistribute"/>
              <w:rPr>
                <w:rFonts w:ascii="TH SarabunPSK" w:hAnsi="TH SarabunPSK" w:cs="TH SarabunPSK"/>
              </w:rPr>
            </w:pPr>
            <w:r w:rsidRPr="00AC544B">
              <w:rPr>
                <w:rFonts w:ascii="TH SarabunPSK" w:hAnsi="TH SarabunPSK" w:cs="TH SarabunPSK"/>
                <w:spacing w:val="-8"/>
              </w:rPr>
              <w:t>PLO13</w:t>
            </w:r>
          </w:p>
        </w:tc>
        <w:tc>
          <w:tcPr>
            <w:tcW w:w="8221" w:type="dxa"/>
            <w:shd w:val="clear" w:color="auto" w:fill="auto"/>
          </w:tcPr>
          <w:p w14:paraId="4C877595" w14:textId="77777777" w:rsidR="00830E84" w:rsidRPr="00AC544B" w:rsidRDefault="00830E84" w:rsidP="00AC544B">
            <w:pPr>
              <w:tabs>
                <w:tab w:val="left" w:pos="1276"/>
              </w:tabs>
              <w:ind w:right="-2"/>
              <w:jc w:val="thaiDistribute"/>
              <w:rPr>
                <w:rFonts w:ascii="TH SarabunPSK" w:hAnsi="TH SarabunPSK" w:cs="TH SarabunPSK"/>
              </w:rPr>
            </w:pPr>
            <w:r w:rsidRPr="00AC544B">
              <w:rPr>
                <w:rFonts w:ascii="TH SarabunPSK" w:hAnsi="TH SarabunPSK" w:cs="TH SarabunPSK"/>
                <w:cs/>
              </w:rPr>
              <w:t>สามารถกำหนดเป้าหมาย วางแผนและรับผิดชอบในการทำงาน การแสวงหาความรู้ การพัฒนาตนเอง และกระบวนการบริหารจัดการได้อย่างต่อเนื่อง</w:t>
            </w:r>
          </w:p>
          <w:p w14:paraId="03B6BEC8" w14:textId="77777777" w:rsidR="00665B39" w:rsidRPr="00AC544B" w:rsidRDefault="00665B39" w:rsidP="00AC544B">
            <w:pPr>
              <w:tabs>
                <w:tab w:val="left" w:pos="1276"/>
              </w:tabs>
              <w:ind w:right="-2"/>
              <w:jc w:val="thaiDistribute"/>
              <w:rPr>
                <w:rFonts w:ascii="TH SarabunPSK" w:hAnsi="TH SarabunPSK" w:cs="TH SarabunPSK"/>
                <w:cs/>
              </w:rPr>
            </w:pPr>
            <w:r w:rsidRPr="00AC544B">
              <w:rPr>
                <w:rFonts w:ascii="TH SarabunPSK" w:hAnsi="TH SarabunPSK" w:cs="TH SarabunPSK"/>
              </w:rPr>
              <w:t xml:space="preserve">Being able to plan and be responsible for work, knowledge seeking, </w:t>
            </w:r>
            <w:r w:rsidR="009D4AED" w:rsidRPr="00AC544B">
              <w:rPr>
                <w:rFonts w:ascii="TH SarabunPSK" w:hAnsi="TH SarabunPSK" w:cs="TH SarabunPSK"/>
              </w:rPr>
              <w:t>self-improvement</w:t>
            </w:r>
            <w:r w:rsidRPr="00AC544B">
              <w:rPr>
                <w:rFonts w:ascii="TH SarabunPSK" w:hAnsi="TH SarabunPSK" w:cs="TH SarabunPSK"/>
              </w:rPr>
              <w:t>, and management continuously</w:t>
            </w:r>
          </w:p>
        </w:tc>
      </w:tr>
      <w:tr w:rsidR="00830E84" w14:paraId="06D335DC" w14:textId="77777777" w:rsidTr="00AC544B">
        <w:tc>
          <w:tcPr>
            <w:tcW w:w="993" w:type="dxa"/>
            <w:shd w:val="clear" w:color="auto" w:fill="auto"/>
          </w:tcPr>
          <w:p w14:paraId="66824C85" w14:textId="77777777" w:rsidR="00830E84" w:rsidRPr="00AC544B" w:rsidRDefault="00830E84" w:rsidP="00AC544B">
            <w:pPr>
              <w:tabs>
                <w:tab w:val="left" w:pos="1276"/>
              </w:tabs>
              <w:ind w:right="-2"/>
              <w:jc w:val="thaiDistribute"/>
              <w:rPr>
                <w:rFonts w:ascii="TH SarabunPSK" w:hAnsi="TH SarabunPSK" w:cs="TH SarabunPSK"/>
              </w:rPr>
            </w:pPr>
            <w:r w:rsidRPr="00AC544B">
              <w:rPr>
                <w:rFonts w:ascii="TH SarabunPSK" w:hAnsi="TH SarabunPSK" w:cs="TH SarabunPSK"/>
              </w:rPr>
              <w:t>PLO14</w:t>
            </w:r>
          </w:p>
        </w:tc>
        <w:tc>
          <w:tcPr>
            <w:tcW w:w="8221" w:type="dxa"/>
            <w:shd w:val="clear" w:color="auto" w:fill="auto"/>
          </w:tcPr>
          <w:p w14:paraId="2FBE813B" w14:textId="77777777" w:rsidR="00830E84" w:rsidRPr="00AC544B" w:rsidRDefault="00830E84" w:rsidP="00AC544B">
            <w:pPr>
              <w:tabs>
                <w:tab w:val="left" w:pos="1276"/>
              </w:tabs>
              <w:ind w:right="-2"/>
              <w:jc w:val="thaiDistribute"/>
              <w:rPr>
                <w:rFonts w:ascii="TH SarabunPSK" w:hAnsi="TH SarabunPSK" w:cs="TH SarabunPSK"/>
              </w:rPr>
            </w:pPr>
            <w:r w:rsidRPr="00AC544B">
              <w:rPr>
                <w:rFonts w:ascii="TH SarabunPSK" w:hAnsi="TH SarabunPSK" w:cs="TH SarabunPSK"/>
                <w:cs/>
              </w:rPr>
              <w:t>สามารถปรับตัวในทำงานร่วมกับผู้อื่น โดยอาศัยความเข้าใจถึงพัฒนาการทางสังคม แนวคิดด้านปรัชญา และลักษณะทางพหุวัฒนธรรมได้อย่างเหมาะสมและมีความรับผิดชอบ</w:t>
            </w:r>
          </w:p>
          <w:p w14:paraId="3A707206" w14:textId="77777777" w:rsidR="00665B39" w:rsidRPr="00AC544B" w:rsidRDefault="00665B39" w:rsidP="00AC544B">
            <w:pPr>
              <w:tabs>
                <w:tab w:val="left" w:pos="1276"/>
              </w:tabs>
              <w:ind w:right="-2"/>
              <w:jc w:val="thaiDistribute"/>
              <w:rPr>
                <w:rFonts w:ascii="TH SarabunPSK" w:hAnsi="TH SarabunPSK" w:cs="TH SarabunPSK"/>
                <w:cs/>
              </w:rPr>
            </w:pPr>
            <w:r w:rsidRPr="00AC544B">
              <w:rPr>
                <w:rFonts w:ascii="TH SarabunPSK" w:eastAsia="Arial" w:hAnsi="TH SarabunPSK" w:cs="TH SarabunPSK"/>
                <w:spacing w:val="-8"/>
                <w:lang w:bidi="ar-SA"/>
              </w:rPr>
              <w:t>Being able to adapt to working with others by understanding social development, philosophical concept, and multiculturalism appropriately and responsibly</w:t>
            </w:r>
            <w:r w:rsidRPr="00AC544B">
              <w:rPr>
                <w:rFonts w:ascii="TH SarabunPSK" w:eastAsia="Arial" w:hAnsi="TH SarabunPSK" w:cs="TH SarabunPSK"/>
                <w:spacing w:val="-8"/>
                <w:cs/>
              </w:rPr>
              <w:t>.</w:t>
            </w:r>
          </w:p>
        </w:tc>
      </w:tr>
      <w:tr w:rsidR="006D2D4C" w14:paraId="7B096BF3" w14:textId="77777777" w:rsidTr="00AC544B">
        <w:tc>
          <w:tcPr>
            <w:tcW w:w="993" w:type="dxa"/>
            <w:shd w:val="clear" w:color="auto" w:fill="auto"/>
          </w:tcPr>
          <w:p w14:paraId="6FC5FF0D" w14:textId="77777777" w:rsidR="006D2D4C" w:rsidRPr="00AC544B" w:rsidRDefault="006D2D4C" w:rsidP="00AC544B">
            <w:pPr>
              <w:tabs>
                <w:tab w:val="left" w:pos="1276"/>
              </w:tabs>
              <w:ind w:right="-2"/>
              <w:jc w:val="thaiDistribute"/>
              <w:rPr>
                <w:rFonts w:ascii="TH SarabunPSK" w:hAnsi="TH SarabunPSK" w:cs="TH SarabunPSK"/>
              </w:rPr>
            </w:pPr>
            <w:r w:rsidRPr="00AC544B">
              <w:rPr>
                <w:rFonts w:ascii="TH SarabunPSK" w:hAnsi="TH SarabunPSK" w:cs="TH SarabunPSK"/>
              </w:rPr>
              <w:t>PLO15</w:t>
            </w:r>
          </w:p>
        </w:tc>
        <w:tc>
          <w:tcPr>
            <w:tcW w:w="8221" w:type="dxa"/>
            <w:shd w:val="clear" w:color="auto" w:fill="auto"/>
          </w:tcPr>
          <w:p w14:paraId="19D69687" w14:textId="77777777" w:rsidR="006D2D4C" w:rsidRPr="00AC544B" w:rsidRDefault="006D2D4C" w:rsidP="00AC544B">
            <w:pPr>
              <w:tabs>
                <w:tab w:val="left" w:pos="1276"/>
              </w:tabs>
              <w:ind w:right="-2"/>
              <w:jc w:val="thaiDistribute"/>
              <w:rPr>
                <w:rFonts w:ascii="TH SarabunPSK" w:hAnsi="TH SarabunPSK" w:cs="TH SarabunPSK"/>
              </w:rPr>
            </w:pPr>
            <w:r w:rsidRPr="00AC544B">
              <w:rPr>
                <w:rFonts w:ascii="TH SarabunPSK" w:hAnsi="TH SarabunPSK" w:cs="TH SarabunPSK" w:hint="cs"/>
                <w:cs/>
              </w:rPr>
              <w:t>สามารถแสดงทักษะความเป็นผู้นำได้</w:t>
            </w:r>
          </w:p>
          <w:p w14:paraId="585975CF" w14:textId="77777777" w:rsidR="00665B39" w:rsidRPr="00AC544B" w:rsidRDefault="00665B39" w:rsidP="00AC544B">
            <w:pPr>
              <w:tabs>
                <w:tab w:val="left" w:pos="1276"/>
              </w:tabs>
              <w:ind w:right="-2"/>
              <w:jc w:val="thaiDistribute"/>
              <w:rPr>
                <w:rFonts w:ascii="TH SarabunPSK" w:hAnsi="TH SarabunPSK" w:cs="TH SarabunPSK"/>
              </w:rPr>
            </w:pPr>
            <w:r w:rsidRPr="00AC544B">
              <w:rPr>
                <w:rFonts w:ascii="TH SarabunPSK" w:hAnsi="TH SarabunPSK" w:cs="TH SarabunPSK"/>
              </w:rPr>
              <w:t>Being able to present leadership skills</w:t>
            </w:r>
            <w:r w:rsidRPr="00AC544B">
              <w:rPr>
                <w:rFonts w:ascii="TH SarabunPSK" w:hAnsi="TH SarabunPSK" w:cs="TH SarabunPSK"/>
                <w:cs/>
              </w:rPr>
              <w:t>.</w:t>
            </w:r>
          </w:p>
        </w:tc>
      </w:tr>
      <w:tr w:rsidR="003804A2" w14:paraId="3D0A9BE8" w14:textId="77777777" w:rsidTr="00AC544B">
        <w:tc>
          <w:tcPr>
            <w:tcW w:w="9214" w:type="dxa"/>
            <w:gridSpan w:val="2"/>
            <w:shd w:val="clear" w:color="auto" w:fill="auto"/>
          </w:tcPr>
          <w:p w14:paraId="337F3CBE" w14:textId="77777777" w:rsidR="003804A2" w:rsidRPr="00AC544B" w:rsidRDefault="009B0950" w:rsidP="00AC544B">
            <w:pPr>
              <w:tabs>
                <w:tab w:val="left" w:pos="1276"/>
              </w:tabs>
              <w:ind w:right="-2"/>
              <w:jc w:val="thaiDistribute"/>
              <w:rPr>
                <w:rFonts w:ascii="TH SarabunPSK" w:hAnsi="TH SarabunPSK" w:cs="TH SarabunPSK"/>
                <w:b/>
                <w:bCs/>
              </w:rPr>
            </w:pPr>
            <w:r w:rsidRPr="00AC544B">
              <w:rPr>
                <w:rFonts w:ascii="TH SarabunPSK" w:hAnsi="TH SarabunPSK" w:cs="TH SarabunPSK"/>
                <w:b/>
                <w:bCs/>
              </w:rPr>
              <w:t>5</w:t>
            </w:r>
            <w:r w:rsidRPr="00AC544B">
              <w:rPr>
                <w:rFonts w:ascii="TH SarabunPSK" w:hAnsi="TH SarabunPSK" w:cs="TH SarabunPSK"/>
                <w:b/>
                <w:bCs/>
                <w:cs/>
              </w:rPr>
              <w:t xml:space="preserve">. </w:t>
            </w:r>
            <w:r w:rsidR="003804A2" w:rsidRPr="00AC544B">
              <w:rPr>
                <w:rFonts w:ascii="TH SarabunPSK" w:hAnsi="TH SarabunPSK" w:cs="TH SarabunPSK" w:hint="cs"/>
                <w:b/>
                <w:bCs/>
                <w:cs/>
              </w:rPr>
              <w:t>ด้านทักษะการวิเคราะห์เชิงตัวเลข</w:t>
            </w:r>
            <w:r w:rsidR="003804A2" w:rsidRPr="00AC544B">
              <w:rPr>
                <w:rFonts w:ascii="TH SarabunPSK" w:hAnsi="TH SarabunPSK" w:cs="TH SarabunPSK"/>
                <w:b/>
                <w:bCs/>
                <w:cs/>
              </w:rPr>
              <w:t xml:space="preserve"> </w:t>
            </w:r>
            <w:r w:rsidR="003804A2" w:rsidRPr="00AC544B">
              <w:rPr>
                <w:rFonts w:ascii="TH SarabunPSK" w:hAnsi="TH SarabunPSK" w:cs="TH SarabunPSK" w:hint="cs"/>
                <w:b/>
                <w:bCs/>
                <w:cs/>
              </w:rPr>
              <w:t>การสื่อสาร</w:t>
            </w:r>
            <w:r w:rsidR="003804A2" w:rsidRPr="00AC544B">
              <w:rPr>
                <w:rFonts w:ascii="TH SarabunPSK" w:hAnsi="TH SarabunPSK" w:cs="TH SarabunPSK"/>
                <w:b/>
                <w:bCs/>
                <w:cs/>
              </w:rPr>
              <w:t xml:space="preserve"> </w:t>
            </w:r>
            <w:r w:rsidR="003804A2" w:rsidRPr="00AC544B">
              <w:rPr>
                <w:rFonts w:ascii="TH SarabunPSK" w:hAnsi="TH SarabunPSK" w:cs="TH SarabunPSK" w:hint="cs"/>
                <w:b/>
                <w:bCs/>
                <w:cs/>
              </w:rPr>
              <w:t>และการใช้เทคโนโลยีสารสนเทศ</w:t>
            </w:r>
          </w:p>
          <w:p w14:paraId="334A1B6B" w14:textId="77777777" w:rsidR="00665B39" w:rsidRPr="00AC544B" w:rsidRDefault="009B0950" w:rsidP="00AC544B">
            <w:pPr>
              <w:tabs>
                <w:tab w:val="left" w:pos="1276"/>
              </w:tabs>
              <w:ind w:right="-2"/>
              <w:jc w:val="thaiDistribute"/>
              <w:rPr>
                <w:rFonts w:ascii="TH SarabunPSK" w:hAnsi="TH SarabunPSK" w:cs="TH SarabunPSK"/>
                <w:cs/>
              </w:rPr>
            </w:pPr>
            <w:r w:rsidRPr="00AC544B">
              <w:rPr>
                <w:rFonts w:ascii="TH SarabunPSK" w:eastAsia="Calibri" w:hAnsi="TH SarabunPSK" w:cs="TH SarabunPSK"/>
                <w:b/>
                <w:bCs/>
                <w:spacing w:val="-6"/>
                <w:cs/>
              </w:rPr>
              <w:t xml:space="preserve">    </w:t>
            </w:r>
            <w:r w:rsidR="00665B39" w:rsidRPr="00AC544B">
              <w:rPr>
                <w:rFonts w:ascii="TH SarabunPSK" w:eastAsia="Calibri" w:hAnsi="TH SarabunPSK" w:cs="TH SarabunPSK"/>
                <w:b/>
                <w:bCs/>
                <w:spacing w:val="-6"/>
              </w:rPr>
              <w:t>Numerical Analysis, Communication and Information technology skills</w:t>
            </w:r>
          </w:p>
        </w:tc>
      </w:tr>
      <w:tr w:rsidR="00830E84" w14:paraId="237BB927" w14:textId="77777777" w:rsidTr="00AC544B">
        <w:tc>
          <w:tcPr>
            <w:tcW w:w="993" w:type="dxa"/>
            <w:shd w:val="clear" w:color="auto" w:fill="auto"/>
          </w:tcPr>
          <w:p w14:paraId="5B0BEA6C" w14:textId="77777777" w:rsidR="00830E84" w:rsidRPr="00AC544B" w:rsidRDefault="003804A2" w:rsidP="00AC544B">
            <w:pPr>
              <w:tabs>
                <w:tab w:val="left" w:pos="1276"/>
              </w:tabs>
              <w:ind w:right="-2"/>
              <w:jc w:val="thaiDistribute"/>
              <w:rPr>
                <w:rFonts w:ascii="TH SarabunPSK" w:hAnsi="TH SarabunPSK" w:cs="TH SarabunPSK"/>
              </w:rPr>
            </w:pPr>
            <w:r w:rsidRPr="00AC544B">
              <w:rPr>
                <w:rFonts w:ascii="TH SarabunPSK" w:hAnsi="TH SarabunPSK" w:cs="TH SarabunPSK"/>
              </w:rPr>
              <w:t>PLO1</w:t>
            </w:r>
            <w:r w:rsidR="006D2D4C" w:rsidRPr="00AC544B">
              <w:rPr>
                <w:rFonts w:ascii="TH SarabunPSK" w:hAnsi="TH SarabunPSK" w:cs="TH SarabunPSK" w:hint="cs"/>
                <w:cs/>
              </w:rPr>
              <w:t>6</w:t>
            </w:r>
          </w:p>
        </w:tc>
        <w:tc>
          <w:tcPr>
            <w:tcW w:w="8221" w:type="dxa"/>
            <w:shd w:val="clear" w:color="auto" w:fill="auto"/>
          </w:tcPr>
          <w:p w14:paraId="732D1496" w14:textId="77777777" w:rsidR="00830E84" w:rsidRPr="00AC544B" w:rsidRDefault="003804A2" w:rsidP="00AC544B">
            <w:pPr>
              <w:tabs>
                <w:tab w:val="left" w:pos="1276"/>
              </w:tabs>
              <w:ind w:right="-2"/>
              <w:rPr>
                <w:rFonts w:ascii="TH SarabunPSK" w:hAnsi="TH SarabunPSK" w:cs="TH SarabunPSK"/>
                <w:cs/>
              </w:rPr>
            </w:pPr>
            <w:r w:rsidRPr="00AC544B">
              <w:rPr>
                <w:rFonts w:ascii="TH SarabunPSK" w:hAnsi="TH SarabunPSK" w:cs="TH SarabunPSK" w:hint="cs"/>
                <w:cs/>
              </w:rPr>
              <w:t>สามารถสื่อสารภาษาไทยพื้นฐานในชีวิตประจำวันได้</w:t>
            </w:r>
            <w:r w:rsidR="00665B39" w:rsidRPr="00AC544B">
              <w:rPr>
                <w:rFonts w:ascii="TH SarabunPSK" w:eastAsia="Arial" w:hAnsi="TH SarabunPSK" w:cs="TH SarabunPSK"/>
                <w:cs/>
              </w:rPr>
              <w:t xml:space="preserve"> </w:t>
            </w:r>
            <w:r w:rsidR="00665B39" w:rsidRPr="00AC544B">
              <w:rPr>
                <w:rFonts w:ascii="TH SarabunPSK" w:eastAsia="Arial" w:hAnsi="TH SarabunPSK" w:cs="TH SarabunPSK"/>
              </w:rPr>
              <w:br/>
              <w:t>Being able to communicate in Thai in daily life</w:t>
            </w:r>
          </w:p>
        </w:tc>
      </w:tr>
      <w:tr w:rsidR="00830E84" w14:paraId="5A22AAFD" w14:textId="77777777" w:rsidTr="00AC544B">
        <w:tc>
          <w:tcPr>
            <w:tcW w:w="993" w:type="dxa"/>
            <w:shd w:val="clear" w:color="auto" w:fill="auto"/>
          </w:tcPr>
          <w:p w14:paraId="5C7ACDFB" w14:textId="77777777" w:rsidR="00830E84" w:rsidRPr="00AC544B" w:rsidRDefault="003804A2" w:rsidP="00AC544B">
            <w:pPr>
              <w:tabs>
                <w:tab w:val="left" w:pos="1276"/>
              </w:tabs>
              <w:ind w:right="-2"/>
              <w:jc w:val="thaiDistribute"/>
              <w:rPr>
                <w:rFonts w:ascii="TH SarabunPSK" w:hAnsi="TH SarabunPSK" w:cs="TH SarabunPSK"/>
              </w:rPr>
            </w:pPr>
            <w:r w:rsidRPr="00AC544B">
              <w:rPr>
                <w:rFonts w:ascii="TH SarabunPSK" w:hAnsi="TH SarabunPSK" w:cs="TH SarabunPSK"/>
              </w:rPr>
              <w:t>PLO</w:t>
            </w:r>
            <w:r w:rsidR="006D2D4C" w:rsidRPr="00AC544B">
              <w:rPr>
                <w:rFonts w:ascii="TH SarabunPSK" w:hAnsi="TH SarabunPSK" w:cs="TH SarabunPSK" w:hint="cs"/>
                <w:cs/>
              </w:rPr>
              <w:t>17</w:t>
            </w:r>
          </w:p>
        </w:tc>
        <w:tc>
          <w:tcPr>
            <w:tcW w:w="8221" w:type="dxa"/>
            <w:shd w:val="clear" w:color="auto" w:fill="auto"/>
          </w:tcPr>
          <w:p w14:paraId="6E3CF497" w14:textId="77777777" w:rsidR="00830E84" w:rsidRPr="00AC544B" w:rsidRDefault="003804A2" w:rsidP="00AC544B">
            <w:pPr>
              <w:tabs>
                <w:tab w:val="left" w:pos="1276"/>
              </w:tabs>
              <w:ind w:right="-2"/>
              <w:jc w:val="thaiDistribute"/>
              <w:rPr>
                <w:rFonts w:ascii="TH SarabunPSK" w:hAnsi="TH SarabunPSK" w:cs="TH SarabunPSK"/>
              </w:rPr>
            </w:pPr>
            <w:r w:rsidRPr="00AC544B">
              <w:rPr>
                <w:rFonts w:ascii="TH SarabunPSK" w:hAnsi="TH SarabunPSK" w:cs="TH SarabunPSK" w:hint="cs"/>
                <w:cs/>
              </w:rPr>
              <w:t>สามารถสื่อสารภาษาอั</w:t>
            </w:r>
            <w:r w:rsidRPr="00AC544B">
              <w:rPr>
                <w:rFonts w:ascii="TH SarabunPSK" w:hAnsi="TH SarabunPSK" w:cs="TH SarabunPSK"/>
                <w:cs/>
              </w:rPr>
              <w:t>งกฤษ หรือภาษาที่สามในสถานการณ์ทั่วไปที่เกิดขึ้นในชีวิตประจำวันและการประกอบอาชีพได้</w:t>
            </w:r>
          </w:p>
          <w:p w14:paraId="33803FF7" w14:textId="77777777" w:rsidR="00665B39" w:rsidRPr="00AC544B" w:rsidRDefault="00665B39" w:rsidP="00AC544B">
            <w:pPr>
              <w:tabs>
                <w:tab w:val="left" w:pos="1276"/>
              </w:tabs>
              <w:ind w:right="-2"/>
              <w:jc w:val="thaiDistribute"/>
              <w:rPr>
                <w:rFonts w:ascii="TH SarabunPSK" w:hAnsi="TH SarabunPSK" w:cs="TH SarabunPSK"/>
                <w:cs/>
              </w:rPr>
            </w:pPr>
            <w:r w:rsidRPr="00AC544B">
              <w:rPr>
                <w:rFonts w:ascii="TH SarabunPSK" w:eastAsia="Arial" w:hAnsi="TH SarabunPSK" w:cs="TH SarabunPSK"/>
              </w:rPr>
              <w:t>Being able to communicate in English or in a third language in situations in daily life and in career</w:t>
            </w:r>
            <w:r w:rsidRPr="00AC544B">
              <w:rPr>
                <w:rFonts w:ascii="TH SarabunPSK" w:eastAsia="Arial" w:hAnsi="TH SarabunPSK" w:cs="TH SarabunPSK"/>
                <w:cs/>
              </w:rPr>
              <w:t>.</w:t>
            </w:r>
          </w:p>
        </w:tc>
      </w:tr>
      <w:tr w:rsidR="00830E84" w14:paraId="19C8D422" w14:textId="77777777" w:rsidTr="00AC544B">
        <w:tc>
          <w:tcPr>
            <w:tcW w:w="993" w:type="dxa"/>
            <w:shd w:val="clear" w:color="auto" w:fill="auto"/>
          </w:tcPr>
          <w:p w14:paraId="7F0697F4" w14:textId="77777777" w:rsidR="00830E84" w:rsidRPr="00AC544B" w:rsidRDefault="003804A2" w:rsidP="00AC544B">
            <w:pPr>
              <w:tabs>
                <w:tab w:val="left" w:pos="1276"/>
              </w:tabs>
              <w:ind w:right="-2"/>
              <w:jc w:val="thaiDistribute"/>
              <w:rPr>
                <w:rFonts w:ascii="TH SarabunPSK" w:hAnsi="TH SarabunPSK" w:cs="TH SarabunPSK"/>
              </w:rPr>
            </w:pPr>
            <w:r w:rsidRPr="00AC544B">
              <w:rPr>
                <w:rFonts w:ascii="TH SarabunPSK" w:hAnsi="TH SarabunPSK" w:cs="TH SarabunPSK"/>
              </w:rPr>
              <w:t>PLO1</w:t>
            </w:r>
            <w:r w:rsidR="006D2D4C" w:rsidRPr="00AC544B">
              <w:rPr>
                <w:rFonts w:ascii="TH SarabunPSK" w:hAnsi="TH SarabunPSK" w:cs="TH SarabunPSK" w:hint="cs"/>
                <w:cs/>
              </w:rPr>
              <w:t>8</w:t>
            </w:r>
          </w:p>
        </w:tc>
        <w:tc>
          <w:tcPr>
            <w:tcW w:w="8221" w:type="dxa"/>
            <w:shd w:val="clear" w:color="auto" w:fill="auto"/>
          </w:tcPr>
          <w:p w14:paraId="3B0068FF" w14:textId="77777777" w:rsidR="00830E84" w:rsidRPr="00AC544B" w:rsidRDefault="003804A2" w:rsidP="00AC544B">
            <w:pPr>
              <w:tabs>
                <w:tab w:val="left" w:pos="1276"/>
              </w:tabs>
              <w:ind w:right="-2"/>
              <w:rPr>
                <w:rFonts w:ascii="TH SarabunPSK" w:hAnsi="TH SarabunPSK" w:cs="TH SarabunPSK"/>
                <w:cs/>
              </w:rPr>
            </w:pPr>
            <w:r w:rsidRPr="00AC544B">
              <w:rPr>
                <w:rFonts w:ascii="TH SarabunPSK" w:hAnsi="TH SarabunPSK" w:cs="TH SarabunPSK" w:hint="cs"/>
                <w:cs/>
              </w:rPr>
              <w:t>สามารถเลือกใช้เทคนิคทางคณิตศาสตร์หรือสถิติที่เกี่ยวข้องในชีวิตประจำวันได้</w:t>
            </w:r>
            <w:r w:rsidRPr="00AC544B">
              <w:rPr>
                <w:rFonts w:ascii="TH SarabunPSK" w:hAnsi="TH SarabunPSK" w:cs="TH SarabunPSK"/>
                <w:cs/>
              </w:rPr>
              <w:t xml:space="preserve"> </w:t>
            </w:r>
            <w:r w:rsidR="00665B39" w:rsidRPr="00AC544B">
              <w:rPr>
                <w:rFonts w:ascii="TH SarabunPSK" w:hAnsi="TH SarabunPSK" w:cs="TH SarabunPSK"/>
              </w:rPr>
              <w:br/>
            </w:r>
            <w:r w:rsidR="00665B39" w:rsidRPr="00AC544B">
              <w:rPr>
                <w:rFonts w:ascii="TH SarabunPSK" w:eastAsia="Arial" w:hAnsi="TH SarabunPSK" w:cs="TH SarabunPSK"/>
              </w:rPr>
              <w:t>Being able to use mathematical or related statistical techniques in daily life</w:t>
            </w:r>
            <w:r w:rsidR="00665B39" w:rsidRPr="00AC544B">
              <w:rPr>
                <w:rFonts w:ascii="TH SarabunPSK" w:eastAsia="Arial" w:hAnsi="TH SarabunPSK" w:cs="TH SarabunPSK"/>
                <w:cs/>
              </w:rPr>
              <w:t>.</w:t>
            </w:r>
            <w:r w:rsidRPr="00AC544B">
              <w:rPr>
                <w:rFonts w:ascii="TH SarabunPSK" w:hAnsi="TH SarabunPSK" w:cs="TH SarabunPSK"/>
                <w:cs/>
              </w:rPr>
              <w:t xml:space="preserve">                                               </w:t>
            </w:r>
          </w:p>
        </w:tc>
      </w:tr>
      <w:tr w:rsidR="00830E84" w14:paraId="383554E6" w14:textId="77777777" w:rsidTr="00AC544B">
        <w:tc>
          <w:tcPr>
            <w:tcW w:w="993" w:type="dxa"/>
            <w:shd w:val="clear" w:color="auto" w:fill="auto"/>
          </w:tcPr>
          <w:p w14:paraId="487ED97E" w14:textId="77777777" w:rsidR="00830E84" w:rsidRPr="00AC544B" w:rsidRDefault="003804A2" w:rsidP="00AC544B">
            <w:pPr>
              <w:tabs>
                <w:tab w:val="left" w:pos="1276"/>
              </w:tabs>
              <w:ind w:right="-2"/>
              <w:jc w:val="thaiDistribute"/>
              <w:rPr>
                <w:rFonts w:ascii="TH SarabunPSK" w:hAnsi="TH SarabunPSK" w:cs="TH SarabunPSK"/>
              </w:rPr>
            </w:pPr>
            <w:r w:rsidRPr="00AC544B">
              <w:rPr>
                <w:rFonts w:ascii="TH SarabunPSK" w:hAnsi="TH SarabunPSK" w:cs="TH SarabunPSK"/>
              </w:rPr>
              <w:t>PLO1</w:t>
            </w:r>
            <w:r w:rsidR="006D2D4C" w:rsidRPr="00AC544B">
              <w:rPr>
                <w:rFonts w:ascii="TH SarabunPSK" w:hAnsi="TH SarabunPSK" w:cs="TH SarabunPSK" w:hint="cs"/>
                <w:cs/>
              </w:rPr>
              <w:t>9</w:t>
            </w:r>
          </w:p>
        </w:tc>
        <w:tc>
          <w:tcPr>
            <w:tcW w:w="8221" w:type="dxa"/>
            <w:shd w:val="clear" w:color="auto" w:fill="auto"/>
          </w:tcPr>
          <w:p w14:paraId="456A9901" w14:textId="77777777" w:rsidR="00D72173" w:rsidRPr="00AC544B" w:rsidRDefault="003804A2" w:rsidP="00AC544B">
            <w:pPr>
              <w:tabs>
                <w:tab w:val="left" w:pos="1276"/>
              </w:tabs>
              <w:ind w:right="-2"/>
              <w:jc w:val="thaiDistribute"/>
              <w:rPr>
                <w:rFonts w:ascii="TH SarabunPSK" w:eastAsia="Arial" w:hAnsi="TH SarabunPSK" w:cs="TH SarabunPSK"/>
              </w:rPr>
            </w:pPr>
            <w:r w:rsidRPr="00AC544B">
              <w:rPr>
                <w:rFonts w:ascii="TH SarabunPSK" w:hAnsi="TH SarabunPSK" w:cs="TH SarabunPSK" w:hint="cs"/>
                <w:cs/>
              </w:rPr>
              <w:t>สามารถเลือกใช้เทคโนโลยีสารสนเทศในสำนักงานอิเล็กทรอนิกส์</w:t>
            </w:r>
            <w:r w:rsidRPr="00AC544B">
              <w:rPr>
                <w:rFonts w:ascii="TH SarabunPSK" w:hAnsi="TH SarabunPSK" w:cs="TH SarabunPSK"/>
                <w:cs/>
              </w:rPr>
              <w:t xml:space="preserve"> </w:t>
            </w:r>
            <w:r w:rsidRPr="00AC544B">
              <w:rPr>
                <w:rFonts w:ascii="TH SarabunPSK" w:hAnsi="TH SarabunPSK" w:cs="TH SarabunPSK" w:hint="cs"/>
                <w:cs/>
              </w:rPr>
              <w:t>การติดต่อสื่อสาร</w:t>
            </w:r>
            <w:r w:rsidRPr="00AC544B">
              <w:rPr>
                <w:rFonts w:ascii="TH SarabunPSK" w:hAnsi="TH SarabunPSK" w:cs="TH SarabunPSK"/>
                <w:cs/>
              </w:rPr>
              <w:t xml:space="preserve"> </w:t>
            </w:r>
            <w:r w:rsidRPr="00AC544B">
              <w:rPr>
                <w:rFonts w:ascii="TH SarabunPSK" w:hAnsi="TH SarabunPSK" w:cs="TH SarabunPSK" w:hint="cs"/>
                <w:cs/>
              </w:rPr>
              <w:t>การสืบค้น</w:t>
            </w:r>
            <w:r w:rsidRPr="00AC544B">
              <w:rPr>
                <w:rFonts w:ascii="TH SarabunPSK" w:hAnsi="TH SarabunPSK" w:cs="TH SarabunPSK" w:hint="cs"/>
                <w:cs/>
              </w:rPr>
              <w:lastRenderedPageBreak/>
              <w:t>ข้อมูล</w:t>
            </w:r>
            <w:r w:rsidRPr="00AC544B">
              <w:rPr>
                <w:rFonts w:ascii="TH SarabunPSK" w:hAnsi="TH SarabunPSK" w:cs="TH SarabunPSK"/>
                <w:cs/>
              </w:rPr>
              <w:t xml:space="preserve"> </w:t>
            </w:r>
            <w:r w:rsidRPr="00AC544B">
              <w:rPr>
                <w:rFonts w:ascii="TH SarabunPSK" w:hAnsi="TH SarabunPSK" w:cs="TH SarabunPSK" w:hint="cs"/>
                <w:cs/>
              </w:rPr>
              <w:t>และการนำเส</w:t>
            </w:r>
            <w:r w:rsidRPr="00AC544B">
              <w:rPr>
                <w:rFonts w:ascii="TH SarabunPSK" w:hAnsi="TH SarabunPSK" w:cs="TH SarabunPSK"/>
                <w:cs/>
              </w:rPr>
              <w:t>นอได้อย่างรู้เท่าทัน</w:t>
            </w:r>
          </w:p>
          <w:p w14:paraId="257C9A39" w14:textId="77777777" w:rsidR="00830E84" w:rsidRPr="00AC544B" w:rsidRDefault="00665B39" w:rsidP="00AC544B">
            <w:pPr>
              <w:tabs>
                <w:tab w:val="left" w:pos="1276"/>
              </w:tabs>
              <w:ind w:right="-2"/>
              <w:jc w:val="thaiDistribute"/>
              <w:rPr>
                <w:rFonts w:ascii="TH SarabunPSK" w:hAnsi="TH SarabunPSK" w:cs="TH SarabunPSK"/>
                <w:cs/>
              </w:rPr>
            </w:pPr>
            <w:r w:rsidRPr="00AC544B">
              <w:rPr>
                <w:rFonts w:ascii="TH SarabunPSK" w:eastAsia="Arial" w:hAnsi="TH SarabunPSK" w:cs="TH SarabunPSK"/>
              </w:rPr>
              <w:t xml:space="preserve">Being able to use information technology in </w:t>
            </w:r>
            <w:r w:rsidR="00801F83" w:rsidRPr="00AC544B">
              <w:rPr>
                <w:rFonts w:ascii="TH SarabunPSK" w:eastAsia="Arial" w:hAnsi="TH SarabunPSK" w:cs="TH SarabunPSK"/>
              </w:rPr>
              <w:t xml:space="preserve">the </w:t>
            </w:r>
            <w:r w:rsidRPr="00AC544B">
              <w:rPr>
                <w:rFonts w:ascii="TH SarabunPSK" w:eastAsia="Arial" w:hAnsi="TH SarabunPSK" w:cs="TH SarabunPSK"/>
              </w:rPr>
              <w:t>electronic office, communication, searching, and presentation appropriately and knowingly</w:t>
            </w:r>
            <w:r w:rsidRPr="00AC544B">
              <w:rPr>
                <w:rFonts w:ascii="TH SarabunPSK" w:eastAsia="Arial" w:hAnsi="TH SarabunPSK" w:cs="TH SarabunPSK"/>
                <w:cs/>
              </w:rPr>
              <w:t>.</w:t>
            </w:r>
          </w:p>
        </w:tc>
      </w:tr>
      <w:tr w:rsidR="003804A2" w14:paraId="1F62A8C0" w14:textId="77777777" w:rsidTr="00AC544B">
        <w:tc>
          <w:tcPr>
            <w:tcW w:w="993" w:type="dxa"/>
            <w:shd w:val="clear" w:color="auto" w:fill="auto"/>
          </w:tcPr>
          <w:p w14:paraId="7106CD60" w14:textId="77777777" w:rsidR="003804A2" w:rsidRPr="00AC544B" w:rsidRDefault="003804A2" w:rsidP="00AC544B">
            <w:pPr>
              <w:tabs>
                <w:tab w:val="left" w:pos="1276"/>
              </w:tabs>
              <w:ind w:right="-2"/>
              <w:jc w:val="thaiDistribute"/>
              <w:rPr>
                <w:rFonts w:ascii="TH SarabunPSK" w:hAnsi="TH SarabunPSK" w:cs="TH SarabunPSK"/>
              </w:rPr>
            </w:pPr>
            <w:r w:rsidRPr="00AC544B">
              <w:rPr>
                <w:rFonts w:ascii="TH SarabunPSK" w:hAnsi="TH SarabunPSK" w:cs="TH SarabunPSK"/>
              </w:rPr>
              <w:lastRenderedPageBreak/>
              <w:t>PLO</w:t>
            </w:r>
            <w:r w:rsidR="006D2D4C" w:rsidRPr="00AC544B">
              <w:rPr>
                <w:rFonts w:ascii="TH SarabunPSK" w:hAnsi="TH SarabunPSK" w:cs="TH SarabunPSK" w:hint="cs"/>
                <w:cs/>
              </w:rPr>
              <w:t>20</w:t>
            </w:r>
          </w:p>
        </w:tc>
        <w:tc>
          <w:tcPr>
            <w:tcW w:w="8221" w:type="dxa"/>
            <w:shd w:val="clear" w:color="auto" w:fill="auto"/>
          </w:tcPr>
          <w:p w14:paraId="2D01C334" w14:textId="77777777" w:rsidR="003804A2" w:rsidRPr="00AC544B" w:rsidRDefault="003804A2" w:rsidP="00AC544B">
            <w:pPr>
              <w:tabs>
                <w:tab w:val="left" w:pos="1276"/>
              </w:tabs>
              <w:ind w:right="-2"/>
              <w:jc w:val="thaiDistribute"/>
              <w:rPr>
                <w:rFonts w:ascii="TH SarabunPSK" w:hAnsi="TH SarabunPSK" w:cs="TH SarabunPSK"/>
              </w:rPr>
            </w:pPr>
            <w:r w:rsidRPr="00AC544B">
              <w:rPr>
                <w:rFonts w:ascii="TH SarabunPSK" w:hAnsi="TH SarabunPSK" w:cs="TH SarabunPSK" w:hint="cs"/>
                <w:cs/>
              </w:rPr>
              <w:t>สามารถ</w:t>
            </w:r>
            <w:r w:rsidR="008A1B8A" w:rsidRPr="00AC544B">
              <w:rPr>
                <w:rFonts w:ascii="TH SarabunPSK" w:hAnsi="TH SarabunPSK" w:cs="TH SarabunPSK"/>
                <w:cs/>
              </w:rPr>
              <w:t>เลือกใช้เทคโนโลยีสารสนเทศ</w:t>
            </w:r>
            <w:r w:rsidRPr="00AC544B">
              <w:rPr>
                <w:rFonts w:ascii="TH SarabunPSK" w:hAnsi="TH SarabunPSK" w:cs="TH SarabunPSK" w:hint="cs"/>
                <w:cs/>
              </w:rPr>
              <w:t>วิเคราะห์เชิงปริมาณและเชิงคุณภาพ</w:t>
            </w:r>
            <w:r w:rsidRPr="00AC544B">
              <w:rPr>
                <w:rFonts w:ascii="TH SarabunPSK" w:hAnsi="TH SarabunPSK" w:cs="TH SarabunPSK"/>
                <w:cs/>
              </w:rPr>
              <w:t xml:space="preserve"> </w:t>
            </w:r>
            <w:r w:rsidRPr="00AC544B">
              <w:rPr>
                <w:rFonts w:ascii="TH SarabunPSK" w:hAnsi="TH SarabunPSK" w:cs="TH SarabunPSK" w:hint="cs"/>
                <w:cs/>
              </w:rPr>
              <w:t>และแปลความหมายของข้อมูลเพื่อการแก้ไขปัญหาและการตัดสินใจทางธุรกิจได้</w:t>
            </w:r>
          </w:p>
          <w:p w14:paraId="37AA67F3" w14:textId="77777777" w:rsidR="00665B39" w:rsidRPr="00AC544B" w:rsidRDefault="00987DC3" w:rsidP="00801F83">
            <w:pPr>
              <w:rPr>
                <w:rFonts w:ascii="TH SarabunPSK" w:hAnsi="TH SarabunPSK" w:cs="TH SarabunPSK"/>
                <w:bCs/>
              </w:rPr>
            </w:pPr>
            <w:r w:rsidRPr="00AC544B">
              <w:rPr>
                <w:rFonts w:ascii="TH SarabunPSK" w:hAnsi="TH SarabunPSK" w:cs="TH SarabunPSK"/>
                <w:bCs/>
              </w:rPr>
              <w:t>Being able to</w:t>
            </w:r>
            <w:r w:rsidR="008A1B8A" w:rsidRPr="00AC544B">
              <w:rPr>
                <w:rFonts w:cs="Angsana New"/>
                <w:cs/>
              </w:rPr>
              <w:t xml:space="preserve"> </w:t>
            </w:r>
            <w:r w:rsidR="008A1B8A" w:rsidRPr="00AC544B">
              <w:rPr>
                <w:rFonts w:ascii="TH SarabunPSK" w:hAnsi="TH SarabunPSK" w:cs="TH SarabunPSK"/>
                <w:bCs/>
              </w:rPr>
              <w:t>use information technology to</w:t>
            </w:r>
            <w:r w:rsidRPr="00AC544B">
              <w:rPr>
                <w:rFonts w:ascii="TH SarabunPSK" w:hAnsi="TH SarabunPSK" w:cs="TH SarabunPSK"/>
                <w:bCs/>
              </w:rPr>
              <w:t xml:space="preserve"> analy</w:t>
            </w:r>
            <w:r w:rsidR="00801F83" w:rsidRPr="00AC544B">
              <w:rPr>
                <w:rFonts w:ascii="TH SarabunPSK" w:hAnsi="TH SarabunPSK" w:cs="TH SarabunPSK"/>
                <w:bCs/>
              </w:rPr>
              <w:t>z</w:t>
            </w:r>
            <w:r w:rsidRPr="00AC544B">
              <w:rPr>
                <w:rFonts w:ascii="TH SarabunPSK" w:hAnsi="TH SarabunPSK" w:cs="TH SarabunPSK"/>
                <w:bCs/>
              </w:rPr>
              <w:t>e quantitatively and qualitatively and interpret information for solution</w:t>
            </w:r>
            <w:r w:rsidR="00801F83" w:rsidRPr="00AC544B">
              <w:rPr>
                <w:rFonts w:ascii="TH SarabunPSK" w:hAnsi="TH SarabunPSK" w:cs="TH SarabunPSK"/>
                <w:bCs/>
              </w:rPr>
              <w:t>s</w:t>
            </w:r>
            <w:r w:rsidRPr="00AC544B">
              <w:rPr>
                <w:rFonts w:ascii="TH SarabunPSK" w:hAnsi="TH SarabunPSK" w:cs="TH SarabunPSK"/>
                <w:bCs/>
              </w:rPr>
              <w:t xml:space="preserve"> and decision</w:t>
            </w:r>
            <w:r w:rsidR="00801F83" w:rsidRPr="00AC544B">
              <w:rPr>
                <w:rFonts w:ascii="TH SarabunPSK" w:hAnsi="TH SarabunPSK" w:cs="TH SarabunPSK"/>
                <w:bCs/>
              </w:rPr>
              <w:t>s</w:t>
            </w:r>
            <w:r w:rsidRPr="00AC544B">
              <w:rPr>
                <w:rFonts w:ascii="TH SarabunPSK" w:hAnsi="TH SarabunPSK" w:cs="TH SarabunPSK"/>
                <w:bCs/>
                <w:cs/>
              </w:rPr>
              <w:t>.</w:t>
            </w:r>
          </w:p>
        </w:tc>
      </w:tr>
      <w:tr w:rsidR="003804A2" w14:paraId="03B2D5E8" w14:textId="77777777" w:rsidTr="00AC544B">
        <w:tc>
          <w:tcPr>
            <w:tcW w:w="993" w:type="dxa"/>
            <w:shd w:val="clear" w:color="auto" w:fill="auto"/>
          </w:tcPr>
          <w:p w14:paraId="26F08E91" w14:textId="77777777" w:rsidR="003804A2" w:rsidRPr="00AC544B" w:rsidRDefault="003804A2" w:rsidP="00AC544B">
            <w:pPr>
              <w:tabs>
                <w:tab w:val="left" w:pos="1276"/>
              </w:tabs>
              <w:ind w:right="-2"/>
              <w:jc w:val="thaiDistribute"/>
              <w:rPr>
                <w:rFonts w:ascii="TH SarabunPSK" w:hAnsi="TH SarabunPSK" w:cs="TH SarabunPSK"/>
              </w:rPr>
            </w:pPr>
            <w:r w:rsidRPr="00AC544B">
              <w:rPr>
                <w:rFonts w:ascii="TH SarabunPSK" w:hAnsi="TH SarabunPSK" w:cs="TH SarabunPSK"/>
              </w:rPr>
              <w:t>PLO2</w:t>
            </w:r>
            <w:r w:rsidR="006D2D4C" w:rsidRPr="00AC544B">
              <w:rPr>
                <w:rFonts w:ascii="TH SarabunPSK" w:hAnsi="TH SarabunPSK" w:cs="TH SarabunPSK" w:hint="cs"/>
                <w:cs/>
              </w:rPr>
              <w:t>1</w:t>
            </w:r>
          </w:p>
        </w:tc>
        <w:tc>
          <w:tcPr>
            <w:tcW w:w="8221" w:type="dxa"/>
            <w:shd w:val="clear" w:color="auto" w:fill="auto"/>
          </w:tcPr>
          <w:p w14:paraId="759A08B8" w14:textId="77777777" w:rsidR="003804A2" w:rsidRPr="00AC544B" w:rsidRDefault="006D2D4C" w:rsidP="00AC544B">
            <w:pPr>
              <w:tabs>
                <w:tab w:val="left" w:pos="1276"/>
              </w:tabs>
              <w:ind w:right="-2"/>
              <w:jc w:val="thaiDistribute"/>
              <w:rPr>
                <w:rFonts w:ascii="TH SarabunPSK" w:hAnsi="TH SarabunPSK" w:cs="TH SarabunPSK"/>
              </w:rPr>
            </w:pPr>
            <w:r w:rsidRPr="00AC544B">
              <w:rPr>
                <w:rFonts w:ascii="TH SarabunPSK" w:hAnsi="TH SarabunPSK" w:cs="TH SarabunPSK" w:hint="cs"/>
                <w:cs/>
              </w:rPr>
              <w:t>สามารถ</w:t>
            </w:r>
            <w:r w:rsidR="003804A2" w:rsidRPr="00AC544B">
              <w:rPr>
                <w:rFonts w:ascii="TH SarabunPSK" w:hAnsi="TH SarabunPSK" w:cs="TH SarabunPSK" w:hint="cs"/>
                <w:cs/>
              </w:rPr>
              <w:t>ใช้เทคโนโลยีในการวางแผน</w:t>
            </w:r>
            <w:r w:rsidR="003804A2" w:rsidRPr="00AC544B">
              <w:rPr>
                <w:rFonts w:ascii="TH SarabunPSK" w:hAnsi="TH SarabunPSK" w:cs="TH SarabunPSK"/>
                <w:cs/>
              </w:rPr>
              <w:t xml:space="preserve"> </w:t>
            </w:r>
            <w:r w:rsidR="003804A2" w:rsidRPr="00AC544B">
              <w:rPr>
                <w:rFonts w:ascii="TH SarabunPSK" w:hAnsi="TH SarabunPSK" w:cs="TH SarabunPSK" w:hint="cs"/>
                <w:cs/>
              </w:rPr>
              <w:t>การควบคุม</w:t>
            </w:r>
            <w:r w:rsidR="003804A2" w:rsidRPr="00AC544B">
              <w:rPr>
                <w:rFonts w:ascii="TH SarabunPSK" w:hAnsi="TH SarabunPSK" w:cs="TH SarabunPSK"/>
                <w:cs/>
              </w:rPr>
              <w:t xml:space="preserve"> </w:t>
            </w:r>
            <w:r w:rsidR="003804A2" w:rsidRPr="00AC544B">
              <w:rPr>
                <w:rFonts w:ascii="TH SarabunPSK" w:hAnsi="TH SarabunPSK" w:cs="TH SarabunPSK" w:hint="cs"/>
                <w:cs/>
              </w:rPr>
              <w:t>การประเมินผล</w:t>
            </w:r>
            <w:r w:rsidR="003804A2" w:rsidRPr="00AC544B">
              <w:rPr>
                <w:rFonts w:ascii="TH SarabunPSK" w:hAnsi="TH SarabunPSK" w:cs="TH SarabunPSK"/>
                <w:cs/>
              </w:rPr>
              <w:t xml:space="preserve"> </w:t>
            </w:r>
            <w:r w:rsidR="003804A2" w:rsidRPr="00AC544B">
              <w:rPr>
                <w:rFonts w:ascii="TH SarabunPSK" w:hAnsi="TH SarabunPSK" w:cs="TH SarabunPSK" w:hint="cs"/>
                <w:cs/>
              </w:rPr>
              <w:t>และการรายงาน</w:t>
            </w:r>
            <w:r w:rsidRPr="00AC544B">
              <w:rPr>
                <w:rFonts w:ascii="TH SarabunPSK" w:hAnsi="TH SarabunPSK" w:cs="TH SarabunPSK" w:hint="cs"/>
                <w:cs/>
              </w:rPr>
              <w:t>ทางบริหาร</w:t>
            </w:r>
            <w:r w:rsidR="003804A2" w:rsidRPr="00AC544B">
              <w:rPr>
                <w:rFonts w:ascii="TH SarabunPSK" w:hAnsi="TH SarabunPSK" w:cs="TH SarabunPSK" w:hint="cs"/>
                <w:cs/>
              </w:rPr>
              <w:t>ได้อย่างถูกต้อง</w:t>
            </w:r>
          </w:p>
          <w:p w14:paraId="314D75F4" w14:textId="77777777" w:rsidR="00987DC3" w:rsidRPr="00AC544B" w:rsidRDefault="00987DC3" w:rsidP="00AC544B">
            <w:pPr>
              <w:tabs>
                <w:tab w:val="left" w:pos="1276"/>
              </w:tabs>
              <w:ind w:right="-2"/>
              <w:jc w:val="thaiDistribute"/>
              <w:rPr>
                <w:rFonts w:ascii="TH SarabunPSK" w:hAnsi="TH SarabunPSK" w:cs="TH SarabunPSK"/>
                <w:cs/>
              </w:rPr>
            </w:pPr>
            <w:r w:rsidRPr="00AC544B">
              <w:rPr>
                <w:rFonts w:ascii="TH SarabunPSK" w:hAnsi="TH SarabunPSK" w:cs="TH SarabunPSK"/>
              </w:rPr>
              <w:t>Being able to use technology for planning, controlling, evaluati</w:t>
            </w:r>
            <w:r w:rsidR="00801F83" w:rsidRPr="00AC544B">
              <w:rPr>
                <w:rFonts w:ascii="TH SarabunPSK" w:hAnsi="TH SarabunPSK" w:cs="TH SarabunPSK"/>
              </w:rPr>
              <w:t>ng</w:t>
            </w:r>
            <w:r w:rsidRPr="00AC544B">
              <w:rPr>
                <w:rFonts w:ascii="TH SarabunPSK" w:hAnsi="TH SarabunPSK" w:cs="TH SarabunPSK"/>
              </w:rPr>
              <w:t xml:space="preserve"> and administrational report</w:t>
            </w:r>
            <w:r w:rsidR="00801F83" w:rsidRPr="00AC544B">
              <w:rPr>
                <w:rFonts w:ascii="TH SarabunPSK" w:hAnsi="TH SarabunPSK" w:cs="TH SarabunPSK"/>
              </w:rPr>
              <w:t>s</w:t>
            </w:r>
            <w:r w:rsidRPr="00AC544B">
              <w:rPr>
                <w:rFonts w:ascii="TH SarabunPSK" w:hAnsi="TH SarabunPSK" w:cs="TH SarabunPSK"/>
              </w:rPr>
              <w:t xml:space="preserve"> correctly</w:t>
            </w:r>
            <w:r w:rsidRPr="00AC544B">
              <w:rPr>
                <w:rFonts w:ascii="TH SarabunPSK" w:hAnsi="TH SarabunPSK" w:cs="TH SarabunPSK"/>
                <w:cs/>
              </w:rPr>
              <w:t>.</w:t>
            </w:r>
          </w:p>
        </w:tc>
      </w:tr>
      <w:bookmarkEnd w:id="31"/>
    </w:tbl>
    <w:p w14:paraId="7EC4C499" w14:textId="77777777" w:rsidR="00D72173" w:rsidRDefault="00D72173" w:rsidP="00D72173">
      <w:pPr>
        <w:ind w:right="-2"/>
        <w:jc w:val="thaiDistribute"/>
        <w:rPr>
          <w:rFonts w:ascii="TH SarabunPSK" w:hAnsi="TH SarabunPSK" w:cs="TH SarabunPSK"/>
          <w:bCs/>
          <w:sz w:val="16"/>
          <w:szCs w:val="16"/>
        </w:rPr>
      </w:pPr>
    </w:p>
    <w:p w14:paraId="5DB71EF0" w14:textId="77777777" w:rsidR="00EC762A" w:rsidRPr="00F414F3" w:rsidRDefault="00CE5AD0" w:rsidP="00D72173">
      <w:pPr>
        <w:ind w:right="-2"/>
        <w:jc w:val="thaiDistribute"/>
        <w:rPr>
          <w:rFonts w:ascii="TH SarabunPSK" w:hAnsi="TH SarabunPSK" w:cs="TH SarabunPSK"/>
          <w:b/>
          <w:bCs/>
        </w:rPr>
      </w:pPr>
      <w:r w:rsidRPr="00F414F3">
        <w:rPr>
          <w:rFonts w:ascii="TH SarabunPSK" w:hAnsi="TH SarabunPSK" w:cs="TH SarabunPSK"/>
          <w:b/>
          <w:bCs/>
          <w:cs/>
        </w:rPr>
        <w:t>2)</w:t>
      </w:r>
      <w:r w:rsidRPr="00F414F3">
        <w:rPr>
          <w:rFonts w:ascii="TH SarabunPSK" w:hAnsi="TH SarabunPSK" w:cs="TH SarabunPSK"/>
          <w:cs/>
        </w:rPr>
        <w:t xml:space="preserve"> </w:t>
      </w:r>
      <w:r w:rsidR="00D169D0" w:rsidRPr="00F414F3">
        <w:rPr>
          <w:rFonts w:ascii="TH SarabunPSK" w:hAnsi="TH SarabunPSK" w:cs="TH SarabunPSK"/>
          <w:b/>
          <w:bCs/>
          <w:cs/>
        </w:rPr>
        <w:t>ผลลัพธ์การเรียนรู้ที่คาดหวังรายชั้นปี</w:t>
      </w:r>
      <w:r w:rsidR="00A10F84" w:rsidRPr="00F414F3">
        <w:rPr>
          <w:rFonts w:ascii="TH SarabunPSK" w:hAnsi="TH SarabunPSK" w:cs="TH SarabunPSK"/>
          <w:b/>
          <w:bCs/>
          <w:cs/>
        </w:rPr>
        <w:t xml:space="preserve"> </w:t>
      </w:r>
      <w:r w:rsidR="00E85CA6" w:rsidRPr="00F414F3">
        <w:rPr>
          <w:rFonts w:ascii="TH SarabunPSK" w:hAnsi="TH SarabunPSK" w:cs="TH SarabunPSK"/>
          <w:b/>
          <w:bCs/>
        </w:rPr>
        <w:t xml:space="preserve">Year </w:t>
      </w:r>
      <w:r w:rsidR="000F7F27">
        <w:rPr>
          <w:rFonts w:ascii="TH SarabunPSK" w:hAnsi="TH SarabunPSK" w:cs="TH SarabunPSK"/>
          <w:b/>
          <w:bCs/>
        </w:rPr>
        <w:t>L</w:t>
      </w:r>
      <w:r w:rsidR="00E85CA6" w:rsidRPr="00F414F3">
        <w:rPr>
          <w:rFonts w:ascii="TH SarabunPSK" w:hAnsi="TH SarabunPSK" w:cs="TH SarabunPSK"/>
          <w:b/>
          <w:bCs/>
        </w:rPr>
        <w:t xml:space="preserve">earning </w:t>
      </w:r>
      <w:r w:rsidR="000F7F27">
        <w:rPr>
          <w:rFonts w:ascii="TH SarabunPSK" w:hAnsi="TH SarabunPSK" w:cs="TH SarabunPSK"/>
          <w:b/>
          <w:bCs/>
        </w:rPr>
        <w:t>O</w:t>
      </w:r>
      <w:r w:rsidR="00E85CA6" w:rsidRPr="00F414F3">
        <w:rPr>
          <w:rFonts w:ascii="TH SarabunPSK" w:hAnsi="TH SarabunPSK" w:cs="TH SarabunPSK"/>
          <w:b/>
          <w:bCs/>
        </w:rPr>
        <w:t>utcomes, YLOs</w:t>
      </w:r>
    </w:p>
    <w:p w14:paraId="552AB2AE" w14:textId="77777777" w:rsidR="003C602E" w:rsidRPr="00F414F3" w:rsidRDefault="003C602E" w:rsidP="00EC762A">
      <w:pPr>
        <w:ind w:right="-2" w:firstLine="284"/>
        <w:jc w:val="thaiDistribute"/>
        <w:rPr>
          <w:rFonts w:ascii="TH SarabunPSK" w:hAnsi="TH SarabunPSK" w:cs="TH SarabunPSK"/>
          <w:b/>
          <w:bCs/>
          <w:sz w:val="16"/>
          <w:szCs w:val="16"/>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8221"/>
      </w:tblGrid>
      <w:tr w:rsidR="00CE5AD0" w:rsidRPr="00F414F3" w14:paraId="5AED21A7" w14:textId="77777777" w:rsidTr="00D72173">
        <w:trPr>
          <w:tblHeader/>
        </w:trPr>
        <w:tc>
          <w:tcPr>
            <w:tcW w:w="1101" w:type="dxa"/>
            <w:shd w:val="clear" w:color="auto" w:fill="D9D9D9"/>
          </w:tcPr>
          <w:p w14:paraId="6215A0B7" w14:textId="77777777" w:rsidR="00D169D0" w:rsidRPr="00F414F3" w:rsidRDefault="00D169D0" w:rsidP="00B704FD">
            <w:pPr>
              <w:ind w:right="-2"/>
              <w:jc w:val="center"/>
              <w:rPr>
                <w:rFonts w:ascii="TH SarabunPSK" w:hAnsi="TH SarabunPSK" w:cs="TH SarabunPSK"/>
                <w:b/>
                <w:bCs/>
                <w:cs/>
              </w:rPr>
            </w:pPr>
            <w:r w:rsidRPr="00F414F3">
              <w:rPr>
                <w:rFonts w:ascii="TH SarabunPSK" w:hAnsi="TH SarabunPSK" w:cs="TH SarabunPSK"/>
                <w:b/>
                <w:bCs/>
                <w:cs/>
              </w:rPr>
              <w:t>ชั้นปีที่</w:t>
            </w:r>
          </w:p>
          <w:p w14:paraId="72C36EB5" w14:textId="77777777" w:rsidR="00CE5AD0" w:rsidRPr="00F414F3" w:rsidRDefault="005B08D8" w:rsidP="00B704FD">
            <w:pPr>
              <w:ind w:right="-2"/>
              <w:jc w:val="center"/>
              <w:rPr>
                <w:rFonts w:ascii="TH SarabunPSK" w:hAnsi="TH SarabunPSK" w:cs="TH SarabunPSK"/>
                <w:b/>
                <w:bCs/>
              </w:rPr>
            </w:pPr>
            <w:r w:rsidRPr="00F414F3">
              <w:rPr>
                <w:rFonts w:ascii="TH SarabunPSK" w:hAnsi="TH SarabunPSK" w:cs="TH SarabunPSK"/>
                <w:b/>
                <w:bCs/>
              </w:rPr>
              <w:t>Year</w:t>
            </w:r>
          </w:p>
        </w:tc>
        <w:tc>
          <w:tcPr>
            <w:tcW w:w="8221" w:type="dxa"/>
            <w:shd w:val="clear" w:color="auto" w:fill="D9D9D9"/>
          </w:tcPr>
          <w:p w14:paraId="4E7B1AFA" w14:textId="77777777" w:rsidR="00D169D0" w:rsidRPr="00F414F3" w:rsidRDefault="00D169D0" w:rsidP="00B704FD">
            <w:pPr>
              <w:ind w:right="-2"/>
              <w:jc w:val="center"/>
              <w:rPr>
                <w:rFonts w:ascii="TH SarabunPSK" w:hAnsi="TH SarabunPSK" w:cs="TH SarabunPSK"/>
                <w:b/>
                <w:bCs/>
                <w:color w:val="000000"/>
              </w:rPr>
            </w:pPr>
            <w:r w:rsidRPr="00F414F3">
              <w:rPr>
                <w:rFonts w:ascii="TH SarabunPSK" w:hAnsi="TH SarabunPSK" w:cs="TH SarabunPSK"/>
                <w:b/>
                <w:bCs/>
                <w:color w:val="000000"/>
                <w:cs/>
              </w:rPr>
              <w:t>ผลลัพธ์การเรียนรู้ที่คาดหวังรายชั้นปี</w:t>
            </w:r>
          </w:p>
          <w:p w14:paraId="63C6C129" w14:textId="77777777" w:rsidR="00CE5AD0" w:rsidRPr="00F414F3" w:rsidRDefault="00CE5AD0" w:rsidP="00B704FD">
            <w:pPr>
              <w:ind w:right="-2"/>
              <w:jc w:val="center"/>
              <w:rPr>
                <w:rFonts w:ascii="TH SarabunPSK" w:hAnsi="TH SarabunPSK" w:cs="TH SarabunPSK"/>
                <w:b/>
                <w:bCs/>
              </w:rPr>
            </w:pPr>
            <w:r w:rsidRPr="00F414F3">
              <w:rPr>
                <w:rFonts w:ascii="TH SarabunPSK" w:hAnsi="TH SarabunPSK" w:cs="TH SarabunPSK"/>
                <w:b/>
                <w:bCs/>
              </w:rPr>
              <w:t xml:space="preserve">Year </w:t>
            </w:r>
            <w:r w:rsidR="000F7F27">
              <w:rPr>
                <w:rFonts w:ascii="TH SarabunPSK" w:hAnsi="TH SarabunPSK" w:cs="TH SarabunPSK"/>
                <w:b/>
                <w:bCs/>
              </w:rPr>
              <w:t>L</w:t>
            </w:r>
            <w:r w:rsidRPr="00F414F3">
              <w:rPr>
                <w:rFonts w:ascii="TH SarabunPSK" w:hAnsi="TH SarabunPSK" w:cs="TH SarabunPSK"/>
                <w:b/>
                <w:bCs/>
              </w:rPr>
              <w:t xml:space="preserve">earning </w:t>
            </w:r>
            <w:r w:rsidR="000F7F27">
              <w:rPr>
                <w:rFonts w:ascii="TH SarabunPSK" w:hAnsi="TH SarabunPSK" w:cs="TH SarabunPSK"/>
                <w:b/>
                <w:bCs/>
              </w:rPr>
              <w:t>O</w:t>
            </w:r>
            <w:r w:rsidRPr="00F414F3">
              <w:rPr>
                <w:rFonts w:ascii="TH SarabunPSK" w:hAnsi="TH SarabunPSK" w:cs="TH SarabunPSK"/>
                <w:b/>
                <w:bCs/>
              </w:rPr>
              <w:t>utcomes, YLOs</w:t>
            </w:r>
          </w:p>
        </w:tc>
      </w:tr>
      <w:tr w:rsidR="00CE5AD0" w:rsidRPr="00F414F3" w14:paraId="0AFA664B" w14:textId="77777777" w:rsidTr="00D72173">
        <w:tc>
          <w:tcPr>
            <w:tcW w:w="1101" w:type="dxa"/>
            <w:shd w:val="clear" w:color="auto" w:fill="auto"/>
          </w:tcPr>
          <w:p w14:paraId="5630E2C0" w14:textId="77777777" w:rsidR="00CE5AD0" w:rsidRPr="00B94C22" w:rsidRDefault="00CE5AD0" w:rsidP="00B704FD">
            <w:pPr>
              <w:ind w:right="-2"/>
              <w:jc w:val="center"/>
              <w:rPr>
                <w:rFonts w:ascii="TH SarabunPSK" w:hAnsi="TH SarabunPSK" w:cs="TH SarabunPSK"/>
              </w:rPr>
            </w:pPr>
            <w:r w:rsidRPr="00B94C22">
              <w:rPr>
                <w:rFonts w:ascii="TH SarabunPSK" w:hAnsi="TH SarabunPSK" w:cs="TH SarabunPSK"/>
              </w:rPr>
              <w:t>1</w:t>
            </w:r>
          </w:p>
        </w:tc>
        <w:tc>
          <w:tcPr>
            <w:tcW w:w="8221" w:type="dxa"/>
            <w:shd w:val="clear" w:color="auto" w:fill="auto"/>
          </w:tcPr>
          <w:p w14:paraId="2C77CCD9" w14:textId="77777777" w:rsidR="00CE5AD0" w:rsidRPr="00F414F3" w:rsidRDefault="000B03D8" w:rsidP="00C944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thaiDistribute"/>
              <w:rPr>
                <w:rFonts w:ascii="TH SarabunPSK" w:hAnsi="TH SarabunPSK" w:cs="TH SarabunPSK"/>
                <w:shd w:val="clear" w:color="auto" w:fill="FFFFFF"/>
              </w:rPr>
            </w:pPr>
            <w:r w:rsidRPr="00F414F3">
              <w:rPr>
                <w:rFonts w:ascii="TH SarabunPSK" w:hAnsi="TH SarabunPSK" w:cs="TH SarabunPSK"/>
                <w:shd w:val="clear" w:color="auto" w:fill="FFFFFF"/>
                <w:cs/>
              </w:rPr>
              <w:t xml:space="preserve">   </w:t>
            </w:r>
            <w:r w:rsidR="00C155D9">
              <w:rPr>
                <w:rFonts w:ascii="TH SarabunPSK" w:hAnsi="TH SarabunPSK" w:cs="TH SarabunPSK"/>
                <w:shd w:val="clear" w:color="auto" w:fill="FFFFFF"/>
                <w:cs/>
              </w:rPr>
              <w:t xml:space="preserve">นักศึกษาพัฒนาทักษะการสื่อสาร </w:t>
            </w:r>
            <w:r w:rsidR="00C155D9">
              <w:rPr>
                <w:rFonts w:ascii="TH SarabunPSK" w:hAnsi="TH SarabunPSK" w:cs="TH SarabunPSK" w:hint="cs"/>
                <w:shd w:val="clear" w:color="auto" w:fill="FFFFFF"/>
                <w:cs/>
              </w:rPr>
              <w:t>โดยเฉพาะการ</w:t>
            </w:r>
            <w:r w:rsidR="00773A39" w:rsidRPr="00F414F3">
              <w:rPr>
                <w:rFonts w:ascii="TH SarabunPSK" w:hAnsi="TH SarabunPSK" w:cs="TH SarabunPSK"/>
                <w:shd w:val="clear" w:color="auto" w:fill="FFFFFF"/>
                <w:cs/>
              </w:rPr>
              <w:t>นำเสนอ</w:t>
            </w:r>
            <w:r w:rsidR="00442D1D" w:rsidRPr="00F414F3">
              <w:rPr>
                <w:rFonts w:ascii="TH SarabunPSK" w:hAnsi="TH SarabunPSK" w:cs="TH SarabunPSK"/>
                <w:shd w:val="clear" w:color="auto" w:fill="FFFFFF"/>
                <w:cs/>
              </w:rPr>
              <w:t>งาน</w:t>
            </w:r>
            <w:r w:rsidR="00C155D9">
              <w:rPr>
                <w:rFonts w:ascii="TH SarabunPSK" w:hAnsi="TH SarabunPSK" w:cs="TH SarabunPSK"/>
                <w:shd w:val="clear" w:color="auto" w:fill="FFFFFF"/>
                <w:cs/>
              </w:rPr>
              <w:t>ในชั้นเรียน</w:t>
            </w:r>
            <w:r w:rsidR="00773A39" w:rsidRPr="00F414F3">
              <w:rPr>
                <w:rFonts w:ascii="TH SarabunPSK" w:hAnsi="TH SarabunPSK" w:cs="TH SarabunPSK"/>
                <w:shd w:val="clear" w:color="auto" w:fill="FFFFFF"/>
                <w:cs/>
              </w:rPr>
              <w:t xml:space="preserve"> ทักษะการคิดวิเคราะห์และทักษะศตวรรษที่ 21 </w:t>
            </w:r>
            <w:r w:rsidR="00037BF5">
              <w:rPr>
                <w:rFonts w:ascii="TH SarabunPSK" w:hAnsi="TH SarabunPSK" w:cs="TH SarabunPSK"/>
                <w:shd w:val="clear" w:color="auto" w:fill="FFFFFF"/>
                <w:cs/>
              </w:rPr>
              <w:t xml:space="preserve">อื่นๆ ที่เป็นที่ต้องการของนายจ้าง </w:t>
            </w:r>
            <w:r w:rsidR="00773A39" w:rsidRPr="00F414F3">
              <w:rPr>
                <w:rFonts w:ascii="TH SarabunPSK" w:hAnsi="TH SarabunPSK" w:cs="TH SarabunPSK"/>
                <w:shd w:val="clear" w:color="auto" w:fill="FFFFFF"/>
                <w:cs/>
              </w:rPr>
              <w:t>มีความรู้ทั่วไปเกี่ยวกับสิ่งแวดล้อมและสังคม แสดงให้เห็นถึงความสนใจของตนในการศึกษาด้านบริหารธุรกิจ</w:t>
            </w:r>
            <w:r w:rsidRPr="00F414F3">
              <w:rPr>
                <w:rFonts w:ascii="TH SarabunPSK" w:hAnsi="TH SarabunPSK" w:cs="TH SarabunPSK"/>
                <w:shd w:val="clear" w:color="auto" w:fill="FFFFFF"/>
                <w:cs/>
              </w:rPr>
              <w:t xml:space="preserve">   </w:t>
            </w:r>
            <w:r w:rsidR="00670E8B" w:rsidRPr="00F414F3">
              <w:rPr>
                <w:rFonts w:ascii="TH SarabunPSK" w:hAnsi="TH SarabunPSK" w:cs="TH SarabunPSK"/>
                <w:shd w:val="clear" w:color="auto" w:fill="FFFFFF"/>
              </w:rPr>
              <w:t xml:space="preserve">Students develop their communication skills </w:t>
            </w:r>
            <w:r w:rsidR="00C155D9">
              <w:rPr>
                <w:rFonts w:ascii="TH SarabunPSK" w:hAnsi="TH SarabunPSK" w:cs="TH SarabunPSK"/>
                <w:shd w:val="clear" w:color="auto" w:fill="FFFFFF"/>
              </w:rPr>
              <w:t xml:space="preserve">especially being </w:t>
            </w:r>
            <w:r w:rsidR="00670E8B" w:rsidRPr="00F414F3">
              <w:rPr>
                <w:rFonts w:ascii="TH SarabunPSK" w:hAnsi="TH SarabunPSK" w:cs="TH SarabunPSK"/>
                <w:shd w:val="clear" w:color="auto" w:fill="FFFFFF"/>
              </w:rPr>
              <w:t>able to mak</w:t>
            </w:r>
            <w:r w:rsidR="00C155D9">
              <w:rPr>
                <w:rFonts w:ascii="TH SarabunPSK" w:hAnsi="TH SarabunPSK" w:cs="TH SarabunPSK"/>
                <w:shd w:val="clear" w:color="auto" w:fill="FFFFFF"/>
              </w:rPr>
              <w:t xml:space="preserve">e </w:t>
            </w:r>
            <w:r w:rsidR="00801F83">
              <w:rPr>
                <w:rFonts w:ascii="TH SarabunPSK" w:hAnsi="TH SarabunPSK" w:cs="TH SarabunPSK"/>
                <w:shd w:val="clear" w:color="auto" w:fill="FFFFFF"/>
              </w:rPr>
              <w:t xml:space="preserve">a </w:t>
            </w:r>
            <w:r w:rsidR="00C155D9">
              <w:rPr>
                <w:rFonts w:ascii="TH SarabunPSK" w:hAnsi="TH SarabunPSK" w:cs="TH SarabunPSK"/>
                <w:shd w:val="clear" w:color="auto" w:fill="FFFFFF"/>
              </w:rPr>
              <w:t xml:space="preserve">presentation in </w:t>
            </w:r>
            <w:r w:rsidR="00801F83">
              <w:rPr>
                <w:rFonts w:ascii="TH SarabunPSK" w:hAnsi="TH SarabunPSK" w:cs="TH SarabunPSK"/>
                <w:shd w:val="clear" w:color="auto" w:fill="FFFFFF"/>
              </w:rPr>
              <w:t xml:space="preserve">a </w:t>
            </w:r>
            <w:r w:rsidR="00C155D9">
              <w:rPr>
                <w:rFonts w:ascii="TH SarabunPSK" w:hAnsi="TH SarabunPSK" w:cs="TH SarabunPSK"/>
                <w:shd w:val="clear" w:color="auto" w:fill="FFFFFF"/>
              </w:rPr>
              <w:t>classroom</w:t>
            </w:r>
            <w:r w:rsidR="00670E8B" w:rsidRPr="00F414F3">
              <w:rPr>
                <w:rFonts w:ascii="TH SarabunPSK" w:hAnsi="TH SarabunPSK" w:cs="TH SarabunPSK"/>
                <w:shd w:val="clear" w:color="auto" w:fill="FFFFFF"/>
              </w:rPr>
              <w:t>, critical thinking skills, and other 21</w:t>
            </w:r>
            <w:r w:rsidR="000354D6" w:rsidRPr="00F414F3">
              <w:rPr>
                <w:rFonts w:ascii="TH SarabunPSK" w:hAnsi="TH SarabunPSK" w:cs="TH SarabunPSK"/>
                <w:shd w:val="clear" w:color="auto" w:fill="FFFFFF"/>
                <w:vertAlign w:val="superscript"/>
              </w:rPr>
              <w:t>st</w:t>
            </w:r>
            <w:r w:rsidR="000354D6" w:rsidRPr="00F414F3">
              <w:rPr>
                <w:rFonts w:ascii="TH SarabunPSK" w:hAnsi="TH SarabunPSK" w:cs="TH SarabunPSK"/>
                <w:shd w:val="clear" w:color="auto" w:fill="FFFFFF"/>
                <w:cs/>
              </w:rPr>
              <w:t xml:space="preserve"> </w:t>
            </w:r>
            <w:r w:rsidR="00670E8B" w:rsidRPr="00F414F3">
              <w:rPr>
                <w:rFonts w:ascii="TH SarabunPSK" w:hAnsi="TH SarabunPSK" w:cs="TH SarabunPSK"/>
                <w:shd w:val="clear" w:color="auto" w:fill="FFFFFF"/>
              </w:rPr>
              <w:t>century employability skills</w:t>
            </w:r>
            <w:r w:rsidR="00670E8B" w:rsidRPr="00F414F3">
              <w:rPr>
                <w:rFonts w:ascii="TH SarabunPSK" w:hAnsi="TH SarabunPSK" w:cs="TH SarabunPSK"/>
                <w:shd w:val="clear" w:color="auto" w:fill="FFFFFF"/>
                <w:cs/>
              </w:rPr>
              <w:t xml:space="preserve">.  </w:t>
            </w:r>
            <w:r w:rsidR="00670E8B" w:rsidRPr="00F414F3">
              <w:rPr>
                <w:rFonts w:ascii="TH SarabunPSK" w:hAnsi="TH SarabunPSK" w:cs="TH SarabunPSK"/>
                <w:shd w:val="clear" w:color="auto" w:fill="FFFFFF"/>
              </w:rPr>
              <w:t>Students have general knowledge about the environment and society</w:t>
            </w:r>
            <w:r w:rsidR="00670E8B" w:rsidRPr="00F414F3">
              <w:rPr>
                <w:rFonts w:ascii="TH SarabunPSK" w:hAnsi="TH SarabunPSK" w:cs="TH SarabunPSK"/>
                <w:shd w:val="clear" w:color="auto" w:fill="FFFFFF"/>
                <w:cs/>
              </w:rPr>
              <w:t xml:space="preserve">. </w:t>
            </w:r>
            <w:r w:rsidR="00670E8B" w:rsidRPr="00F414F3">
              <w:rPr>
                <w:rFonts w:ascii="TH SarabunPSK" w:hAnsi="TH SarabunPSK" w:cs="TH SarabunPSK"/>
                <w:shd w:val="clear" w:color="auto" w:fill="FFFFFF"/>
              </w:rPr>
              <w:t>Students demonstrate their interest in various aspect</w:t>
            </w:r>
            <w:r w:rsidR="00A8189B" w:rsidRPr="00F414F3">
              <w:rPr>
                <w:rFonts w:ascii="TH SarabunPSK" w:hAnsi="TH SarabunPSK" w:cs="TH SarabunPSK"/>
                <w:shd w:val="clear" w:color="auto" w:fill="FFFFFF"/>
              </w:rPr>
              <w:t>s</w:t>
            </w:r>
            <w:r w:rsidR="00670E8B" w:rsidRPr="00F414F3">
              <w:rPr>
                <w:rFonts w:ascii="TH SarabunPSK" w:hAnsi="TH SarabunPSK" w:cs="TH SarabunPSK"/>
                <w:shd w:val="clear" w:color="auto" w:fill="FFFFFF"/>
              </w:rPr>
              <w:t xml:space="preserve"> of business administration</w:t>
            </w:r>
            <w:r w:rsidR="00C944D5">
              <w:rPr>
                <w:rFonts w:ascii="TH SarabunPSK" w:hAnsi="TH SarabunPSK" w:cs="TH SarabunPSK"/>
                <w:shd w:val="clear" w:color="auto" w:fill="FFFFFF"/>
                <w:cs/>
              </w:rPr>
              <w:t>.</w:t>
            </w:r>
          </w:p>
        </w:tc>
      </w:tr>
      <w:tr w:rsidR="00CE5AD0" w:rsidRPr="00F414F3" w14:paraId="1EC8D4C1" w14:textId="77777777" w:rsidTr="00D72173">
        <w:tc>
          <w:tcPr>
            <w:tcW w:w="1101" w:type="dxa"/>
            <w:shd w:val="clear" w:color="auto" w:fill="auto"/>
          </w:tcPr>
          <w:p w14:paraId="43330D55" w14:textId="77777777" w:rsidR="00CE5AD0" w:rsidRPr="00B94C22" w:rsidRDefault="00CE5AD0" w:rsidP="00B704FD">
            <w:pPr>
              <w:ind w:right="-2"/>
              <w:jc w:val="center"/>
              <w:rPr>
                <w:rFonts w:ascii="TH SarabunPSK" w:hAnsi="TH SarabunPSK" w:cs="TH SarabunPSK"/>
              </w:rPr>
            </w:pPr>
            <w:r w:rsidRPr="00B94C22">
              <w:rPr>
                <w:rFonts w:ascii="TH SarabunPSK" w:hAnsi="TH SarabunPSK" w:cs="TH SarabunPSK"/>
              </w:rPr>
              <w:t>2</w:t>
            </w:r>
          </w:p>
        </w:tc>
        <w:tc>
          <w:tcPr>
            <w:tcW w:w="8221" w:type="dxa"/>
            <w:shd w:val="clear" w:color="auto" w:fill="auto"/>
          </w:tcPr>
          <w:p w14:paraId="189357AA" w14:textId="77777777" w:rsidR="00A8189B" w:rsidRPr="00F414F3" w:rsidRDefault="000B03D8" w:rsidP="00D169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thaiDistribute"/>
              <w:rPr>
                <w:rFonts w:ascii="TH SarabunPSK" w:hAnsi="TH SarabunPSK" w:cs="TH SarabunPSK"/>
                <w:shd w:val="clear" w:color="auto" w:fill="FFFFFF"/>
              </w:rPr>
            </w:pPr>
            <w:r w:rsidRPr="00F414F3">
              <w:rPr>
                <w:rFonts w:ascii="TH SarabunPSK" w:hAnsi="TH SarabunPSK" w:cs="TH SarabunPSK"/>
                <w:shd w:val="clear" w:color="auto" w:fill="FFFFFF"/>
                <w:cs/>
              </w:rPr>
              <w:t xml:space="preserve">   </w:t>
            </w:r>
            <w:r w:rsidR="00A8189B" w:rsidRPr="00F414F3">
              <w:rPr>
                <w:rFonts w:ascii="TH SarabunPSK" w:hAnsi="TH SarabunPSK" w:cs="TH SarabunPSK"/>
                <w:shd w:val="clear" w:color="auto" w:fill="FFFFFF"/>
                <w:cs/>
              </w:rPr>
              <w:t>นักศึกษามีความรู้ในแกนธุรกิจ รวมถึงแนวคิดและหลักการบริหารธุรกิจ และสามารถวิเคราะห์สถานการณ์ทางธุรกิจได้ มีความสามารถในการใช้วิจารณญาณในการประเมินทฤษฎีและตัวแบบธุรกิจต่างๆ ผ่านกรณีศึกษา มีทัศนคติที่ดีในการแก้ปัญหาทางธุรกิจ</w:t>
            </w:r>
          </w:p>
          <w:p w14:paraId="6796C9CE" w14:textId="77777777" w:rsidR="00CE5AD0" w:rsidRPr="00F414F3" w:rsidRDefault="000B03D8" w:rsidP="00D169D0">
            <w:pPr>
              <w:pStyle w:val="LightGrid-Accent31"/>
              <w:spacing w:after="0" w:line="240" w:lineRule="auto"/>
              <w:ind w:left="0"/>
              <w:jc w:val="thaiDistribute"/>
              <w:rPr>
                <w:rFonts w:ascii="TH SarabunPSK" w:hAnsi="TH SarabunPSK" w:cs="TH SarabunPSK"/>
                <w:sz w:val="32"/>
                <w:shd w:val="clear" w:color="auto" w:fill="FFFFFF"/>
              </w:rPr>
            </w:pPr>
            <w:r w:rsidRPr="00F414F3">
              <w:rPr>
                <w:rFonts w:ascii="TH SarabunPSK" w:hAnsi="TH SarabunPSK" w:cs="TH SarabunPSK"/>
                <w:sz w:val="32"/>
                <w:shd w:val="clear" w:color="auto" w:fill="FFFFFF"/>
                <w:cs/>
              </w:rPr>
              <w:t xml:space="preserve">   </w:t>
            </w:r>
            <w:r w:rsidR="00670E8B" w:rsidRPr="00F414F3">
              <w:rPr>
                <w:rFonts w:ascii="TH SarabunPSK" w:hAnsi="TH SarabunPSK" w:cs="TH SarabunPSK"/>
                <w:sz w:val="32"/>
                <w:shd w:val="clear" w:color="auto" w:fill="FFFFFF"/>
              </w:rPr>
              <w:t>Students have the core knowledge including concepts and principles of business administration and can analyze business situations</w:t>
            </w:r>
            <w:r w:rsidR="00670E8B" w:rsidRPr="00F414F3">
              <w:rPr>
                <w:rFonts w:ascii="TH SarabunPSK" w:hAnsi="TH SarabunPSK" w:cs="TH SarabunPSK"/>
                <w:sz w:val="32"/>
                <w:shd w:val="clear" w:color="auto" w:fill="FFFFFF"/>
                <w:cs/>
              </w:rPr>
              <w:t xml:space="preserve">. </w:t>
            </w:r>
            <w:r w:rsidR="00670E8B" w:rsidRPr="00F414F3">
              <w:rPr>
                <w:rFonts w:ascii="TH SarabunPSK" w:hAnsi="TH SarabunPSK" w:cs="TH SarabunPSK"/>
                <w:sz w:val="32"/>
                <w:shd w:val="clear" w:color="auto" w:fill="FFFFFF"/>
              </w:rPr>
              <w:t>Students have the ability to exercise critical judgment in assessing various theories and business models through case studies</w:t>
            </w:r>
            <w:r w:rsidR="00670E8B" w:rsidRPr="00F414F3">
              <w:rPr>
                <w:rFonts w:ascii="TH SarabunPSK" w:hAnsi="TH SarabunPSK" w:cs="TH SarabunPSK"/>
                <w:sz w:val="32"/>
                <w:shd w:val="clear" w:color="auto" w:fill="FFFFFF"/>
                <w:cs/>
              </w:rPr>
              <w:t xml:space="preserve">. </w:t>
            </w:r>
            <w:r w:rsidR="00670E8B" w:rsidRPr="00F414F3">
              <w:rPr>
                <w:rFonts w:ascii="TH SarabunPSK" w:hAnsi="TH SarabunPSK" w:cs="TH SarabunPSK"/>
                <w:sz w:val="32"/>
                <w:shd w:val="clear" w:color="auto" w:fill="FFFFFF"/>
              </w:rPr>
              <w:t>Have a positive attitude to solve business problems</w:t>
            </w:r>
          </w:p>
        </w:tc>
      </w:tr>
      <w:tr w:rsidR="00670E8B" w:rsidRPr="00F414F3" w14:paraId="442AE196" w14:textId="77777777" w:rsidTr="00D72173">
        <w:tc>
          <w:tcPr>
            <w:tcW w:w="1101" w:type="dxa"/>
            <w:shd w:val="clear" w:color="auto" w:fill="auto"/>
          </w:tcPr>
          <w:p w14:paraId="1996BFB1" w14:textId="77777777" w:rsidR="00670E8B" w:rsidRPr="00B94C22" w:rsidRDefault="00670E8B" w:rsidP="00670E8B">
            <w:pPr>
              <w:ind w:right="-2"/>
              <w:jc w:val="center"/>
              <w:rPr>
                <w:rFonts w:ascii="TH SarabunPSK" w:hAnsi="TH SarabunPSK" w:cs="TH SarabunPSK"/>
              </w:rPr>
            </w:pPr>
            <w:r w:rsidRPr="00B94C22">
              <w:rPr>
                <w:rFonts w:ascii="TH SarabunPSK" w:hAnsi="TH SarabunPSK" w:cs="TH SarabunPSK"/>
              </w:rPr>
              <w:t>3</w:t>
            </w:r>
          </w:p>
        </w:tc>
        <w:tc>
          <w:tcPr>
            <w:tcW w:w="8221" w:type="dxa"/>
            <w:shd w:val="clear" w:color="auto" w:fill="auto"/>
          </w:tcPr>
          <w:p w14:paraId="47449908" w14:textId="77777777" w:rsidR="00E06856" w:rsidRPr="00F414F3" w:rsidRDefault="000B03D8" w:rsidP="00D169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thaiDistribute"/>
              <w:rPr>
                <w:rFonts w:ascii="TH SarabunPSK" w:hAnsi="TH SarabunPSK" w:cs="TH SarabunPSK"/>
                <w:shd w:val="clear" w:color="auto" w:fill="FFFFFF"/>
              </w:rPr>
            </w:pPr>
            <w:r w:rsidRPr="00F414F3">
              <w:rPr>
                <w:rFonts w:ascii="TH SarabunPSK" w:hAnsi="TH SarabunPSK" w:cs="TH SarabunPSK"/>
                <w:shd w:val="clear" w:color="auto" w:fill="FFFFFF"/>
                <w:cs/>
              </w:rPr>
              <w:t xml:space="preserve">   </w:t>
            </w:r>
            <w:r w:rsidR="00E06856" w:rsidRPr="00F414F3">
              <w:rPr>
                <w:rFonts w:ascii="TH SarabunPSK" w:hAnsi="TH SarabunPSK" w:cs="TH SarabunPSK"/>
                <w:shd w:val="clear" w:color="auto" w:fill="FFFFFF"/>
                <w:cs/>
              </w:rPr>
              <w:t>นักศึกษาเพิ่มขีดความ</w:t>
            </w:r>
            <w:r w:rsidR="00C930B6" w:rsidRPr="00F414F3">
              <w:rPr>
                <w:rFonts w:ascii="TH SarabunPSK" w:hAnsi="TH SarabunPSK" w:cs="TH SarabunPSK"/>
                <w:shd w:val="clear" w:color="auto" w:fill="FFFFFF"/>
                <w:cs/>
              </w:rPr>
              <w:t>สามารถ</w:t>
            </w:r>
            <w:r w:rsidR="00E06856" w:rsidRPr="00F414F3">
              <w:rPr>
                <w:rFonts w:ascii="TH SarabunPSK" w:hAnsi="TH SarabunPSK" w:cs="TH SarabunPSK"/>
                <w:shd w:val="clear" w:color="auto" w:fill="FFFFFF"/>
                <w:cs/>
              </w:rPr>
              <w:t>ขึ้นจากชั้นปี</w:t>
            </w:r>
            <w:r w:rsidR="00442D1D" w:rsidRPr="00F414F3">
              <w:rPr>
                <w:rFonts w:ascii="TH SarabunPSK" w:hAnsi="TH SarabunPSK" w:cs="TH SarabunPSK"/>
                <w:shd w:val="clear" w:color="auto" w:fill="FFFFFF"/>
                <w:cs/>
              </w:rPr>
              <w:t>ที่</w:t>
            </w:r>
            <w:r w:rsidR="00E06856" w:rsidRPr="00F414F3">
              <w:rPr>
                <w:rFonts w:ascii="TH SarabunPSK" w:hAnsi="TH SarabunPSK" w:cs="TH SarabunPSK"/>
                <w:shd w:val="clear" w:color="auto" w:fill="FFFFFF"/>
                <w:cs/>
              </w:rPr>
              <w:t xml:space="preserve"> 2 โดยเฉพาะอย่างยิ่งในด้านการจัด</w:t>
            </w:r>
            <w:r w:rsidR="00492706">
              <w:rPr>
                <w:rFonts w:ascii="TH SarabunPSK" w:hAnsi="TH SarabunPSK" w:cs="TH SarabunPSK"/>
                <w:shd w:val="clear" w:color="auto" w:fill="FFFFFF"/>
                <w:cs/>
              </w:rPr>
              <w:t xml:space="preserve">การธุรกิจระหว่างประเทศ </w:t>
            </w:r>
            <w:r w:rsidR="00E06856" w:rsidRPr="00F414F3">
              <w:rPr>
                <w:rFonts w:ascii="TH SarabunPSK" w:hAnsi="TH SarabunPSK" w:cs="TH SarabunPSK"/>
                <w:shd w:val="clear" w:color="auto" w:fill="FFFFFF"/>
                <w:cs/>
              </w:rPr>
              <w:t>โลจิสติกส์และซัพพลายเชน และ/หรือ</w:t>
            </w:r>
            <w:r w:rsidR="0036731A">
              <w:rPr>
                <w:rFonts w:ascii="TH SarabunPSK" w:hAnsi="TH SarabunPSK" w:cs="TH SarabunPSK" w:hint="cs"/>
                <w:shd w:val="clear" w:color="auto" w:fill="FFFFFF"/>
                <w:cs/>
              </w:rPr>
              <w:t>การตลาดยุคดิจิทัลและการสร้างแบรนด์</w:t>
            </w:r>
            <w:r w:rsidR="00E06856" w:rsidRPr="00F414F3">
              <w:rPr>
                <w:rFonts w:ascii="TH SarabunPSK" w:hAnsi="TH SarabunPSK" w:cs="TH SarabunPSK"/>
                <w:shd w:val="clear" w:color="auto" w:fill="FFFFFF"/>
                <w:cs/>
              </w:rPr>
              <w:t xml:space="preserve"> สามารถทำงานเป็นทีมในสถานการณ์จริงภายใต้คำแนะนำ แสดงให้เห็น</w:t>
            </w:r>
            <w:r w:rsidR="00492706">
              <w:rPr>
                <w:rFonts w:ascii="TH SarabunPSK" w:hAnsi="TH SarabunPSK" w:cs="TH SarabunPSK"/>
                <w:shd w:val="clear" w:color="auto" w:fill="FFFFFF"/>
                <w:cs/>
              </w:rPr>
              <w:t>ถึงความสามารถโดยใช้มุมมองที่กว้าง</w:t>
            </w:r>
            <w:r w:rsidR="00E06856" w:rsidRPr="00F414F3">
              <w:rPr>
                <w:rFonts w:ascii="TH SarabunPSK" w:hAnsi="TH SarabunPSK" w:cs="TH SarabunPSK"/>
                <w:shd w:val="clear" w:color="auto" w:fill="FFFFFF"/>
                <w:cs/>
              </w:rPr>
              <w:t xml:space="preserve"> ในการวิเคราะห์ผลกระทบของโอกาสในปัจจุบันอย่างเหมาะสมกับธุรกิจ</w:t>
            </w:r>
          </w:p>
          <w:p w14:paraId="2DAF966F" w14:textId="77777777" w:rsidR="00670E8B" w:rsidRPr="00F414F3" w:rsidRDefault="000B03D8" w:rsidP="00D169D0">
            <w:pPr>
              <w:pStyle w:val="LightGrid-Accent31"/>
              <w:spacing w:after="0" w:line="240" w:lineRule="auto"/>
              <w:ind w:left="0"/>
              <w:jc w:val="thaiDistribute"/>
              <w:rPr>
                <w:rFonts w:ascii="TH SarabunPSK" w:hAnsi="TH SarabunPSK" w:cs="TH SarabunPSK"/>
                <w:sz w:val="32"/>
                <w:shd w:val="clear" w:color="auto" w:fill="FFFFFF"/>
              </w:rPr>
            </w:pPr>
            <w:r w:rsidRPr="00F414F3">
              <w:rPr>
                <w:rFonts w:ascii="TH SarabunPSK" w:hAnsi="TH SarabunPSK" w:cs="TH SarabunPSK"/>
                <w:sz w:val="32"/>
                <w:shd w:val="clear" w:color="auto" w:fill="FFFFFF"/>
                <w:cs/>
              </w:rPr>
              <w:t xml:space="preserve">   </w:t>
            </w:r>
            <w:r w:rsidR="00670E8B" w:rsidRPr="00F414F3">
              <w:rPr>
                <w:rFonts w:ascii="TH SarabunPSK" w:hAnsi="TH SarabunPSK" w:cs="TH SarabunPSK"/>
                <w:sz w:val="32"/>
                <w:shd w:val="clear" w:color="auto" w:fill="FFFFFF"/>
              </w:rPr>
              <w:t xml:space="preserve">Students increase their capacity from Year </w:t>
            </w:r>
            <w:r w:rsidR="00670E8B" w:rsidRPr="00F414F3">
              <w:rPr>
                <w:rFonts w:ascii="TH SarabunPSK" w:hAnsi="TH SarabunPSK" w:cs="TH SarabunPSK"/>
                <w:sz w:val="32"/>
                <w:shd w:val="clear" w:color="auto" w:fill="FFFFFF"/>
                <w:cs/>
              </w:rPr>
              <w:t>2</w:t>
            </w:r>
            <w:r w:rsidR="00670E8B" w:rsidRPr="00F414F3">
              <w:rPr>
                <w:rFonts w:ascii="TH SarabunPSK" w:hAnsi="TH SarabunPSK" w:cs="TH SarabunPSK"/>
                <w:sz w:val="32"/>
                <w:shd w:val="clear" w:color="auto" w:fill="FFFFFF"/>
              </w:rPr>
              <w:t xml:space="preserve">, particularly in international business management, logistics and supply chain, </w:t>
            </w:r>
            <w:r w:rsidR="00E06856" w:rsidRPr="00F414F3">
              <w:rPr>
                <w:rFonts w:ascii="TH SarabunPSK" w:hAnsi="TH SarabunPSK" w:cs="TH SarabunPSK"/>
                <w:sz w:val="32"/>
                <w:shd w:val="clear" w:color="auto" w:fill="FFFFFF"/>
              </w:rPr>
              <w:t>and</w:t>
            </w:r>
            <w:r w:rsidR="00E06856" w:rsidRPr="00F414F3">
              <w:rPr>
                <w:rFonts w:ascii="TH SarabunPSK" w:hAnsi="TH SarabunPSK" w:cs="TH SarabunPSK"/>
                <w:sz w:val="32"/>
                <w:shd w:val="clear" w:color="auto" w:fill="FFFFFF"/>
                <w:cs/>
              </w:rPr>
              <w:t>/</w:t>
            </w:r>
            <w:r w:rsidR="00670E8B" w:rsidRPr="00F414F3">
              <w:rPr>
                <w:rFonts w:ascii="TH SarabunPSK" w:hAnsi="TH SarabunPSK" w:cs="TH SarabunPSK"/>
                <w:sz w:val="32"/>
                <w:shd w:val="clear" w:color="auto" w:fill="FFFFFF"/>
              </w:rPr>
              <w:t xml:space="preserve">or </w:t>
            </w:r>
            <w:r w:rsidR="00C944D5">
              <w:rPr>
                <w:rFonts w:ascii="TH SarabunPSK" w:hAnsi="TH SarabunPSK" w:cs="TH SarabunPSK"/>
                <w:sz w:val="32"/>
                <w:shd w:val="clear" w:color="auto" w:fill="FFFFFF"/>
              </w:rPr>
              <w:t>digital marketing and branding</w:t>
            </w:r>
            <w:r w:rsidR="00670E8B" w:rsidRPr="00F414F3">
              <w:rPr>
                <w:rFonts w:ascii="TH SarabunPSK" w:hAnsi="TH SarabunPSK" w:cs="TH SarabunPSK"/>
                <w:sz w:val="32"/>
                <w:shd w:val="clear" w:color="auto" w:fill="FFFFFF"/>
                <w:cs/>
              </w:rPr>
              <w:t xml:space="preserve">. </w:t>
            </w:r>
            <w:r w:rsidR="00670E8B" w:rsidRPr="00F414F3">
              <w:rPr>
                <w:rFonts w:ascii="TH SarabunPSK" w:hAnsi="TH SarabunPSK" w:cs="TH SarabunPSK"/>
                <w:sz w:val="32"/>
                <w:shd w:val="clear" w:color="auto" w:fill="FFFFFF"/>
              </w:rPr>
              <w:t>Able to work as a team in real</w:t>
            </w:r>
            <w:r w:rsidR="00670E8B" w:rsidRPr="00F414F3">
              <w:rPr>
                <w:rFonts w:ascii="TH SarabunPSK" w:hAnsi="TH SarabunPSK" w:cs="TH SarabunPSK"/>
                <w:sz w:val="32"/>
                <w:shd w:val="clear" w:color="auto" w:fill="FFFFFF"/>
                <w:cs/>
              </w:rPr>
              <w:t>-</w:t>
            </w:r>
            <w:r w:rsidR="00670E8B" w:rsidRPr="00F414F3">
              <w:rPr>
                <w:rFonts w:ascii="TH SarabunPSK" w:hAnsi="TH SarabunPSK" w:cs="TH SarabunPSK"/>
                <w:sz w:val="32"/>
                <w:shd w:val="clear" w:color="auto" w:fill="FFFFFF"/>
              </w:rPr>
              <w:t>life situations under guidance</w:t>
            </w:r>
            <w:r w:rsidR="00670E8B" w:rsidRPr="00F414F3">
              <w:rPr>
                <w:rFonts w:ascii="TH SarabunPSK" w:hAnsi="TH SarabunPSK" w:cs="TH SarabunPSK"/>
                <w:sz w:val="32"/>
                <w:shd w:val="clear" w:color="auto" w:fill="FFFFFF"/>
                <w:cs/>
              </w:rPr>
              <w:t>.</w:t>
            </w:r>
            <w:r w:rsidR="00670E8B" w:rsidRPr="00F414F3">
              <w:rPr>
                <w:rFonts w:ascii="TH SarabunPSK" w:hAnsi="TH SarabunPSK" w:cs="TH SarabunPSK"/>
                <w:sz w:val="32"/>
                <w:shd w:val="clear" w:color="auto" w:fill="FFFFFF"/>
              </w:rPr>
              <w:t xml:space="preserve"> Demonstrate the ability </w:t>
            </w:r>
            <w:r w:rsidR="00801F83">
              <w:rPr>
                <w:rFonts w:ascii="TH SarabunPSK" w:hAnsi="TH SarabunPSK" w:cs="TH SarabunPSK"/>
                <w:sz w:val="32"/>
                <w:shd w:val="clear" w:color="auto" w:fill="FFFFFF"/>
              </w:rPr>
              <w:t xml:space="preserve">to </w:t>
            </w:r>
            <w:r w:rsidR="00670E8B" w:rsidRPr="00F414F3">
              <w:rPr>
                <w:rFonts w:ascii="TH SarabunPSK" w:hAnsi="TH SarabunPSK" w:cs="TH SarabunPSK"/>
                <w:sz w:val="32"/>
                <w:shd w:val="clear" w:color="auto" w:fill="FFFFFF"/>
              </w:rPr>
              <w:t xml:space="preserve">use the broad perspective to analyze </w:t>
            </w:r>
            <w:r w:rsidR="00801F83">
              <w:rPr>
                <w:rFonts w:ascii="TH SarabunPSK" w:hAnsi="TH SarabunPSK" w:cs="TH SarabunPSK"/>
                <w:sz w:val="32"/>
                <w:shd w:val="clear" w:color="auto" w:fill="FFFFFF"/>
              </w:rPr>
              <w:t xml:space="preserve">the </w:t>
            </w:r>
            <w:r w:rsidR="00670E8B" w:rsidRPr="00F414F3">
              <w:rPr>
                <w:rFonts w:ascii="TH SarabunPSK" w:hAnsi="TH SarabunPSK" w:cs="TH SarabunPSK"/>
                <w:sz w:val="32"/>
                <w:shd w:val="clear" w:color="auto" w:fill="FFFFFF"/>
              </w:rPr>
              <w:t>impact of present opportunities appropriately on businesses</w:t>
            </w:r>
            <w:r w:rsidR="00670E8B" w:rsidRPr="00F414F3">
              <w:rPr>
                <w:rFonts w:ascii="TH SarabunPSK" w:hAnsi="TH SarabunPSK" w:cs="TH SarabunPSK"/>
                <w:sz w:val="32"/>
                <w:shd w:val="clear" w:color="auto" w:fill="FFFFFF"/>
                <w:cs/>
              </w:rPr>
              <w:t xml:space="preserve">. </w:t>
            </w:r>
          </w:p>
        </w:tc>
      </w:tr>
      <w:tr w:rsidR="00670E8B" w:rsidRPr="00F414F3" w14:paraId="5E3D7FF4" w14:textId="77777777" w:rsidTr="00D72173">
        <w:tc>
          <w:tcPr>
            <w:tcW w:w="1101" w:type="dxa"/>
            <w:shd w:val="clear" w:color="auto" w:fill="auto"/>
          </w:tcPr>
          <w:p w14:paraId="3C1D1959" w14:textId="77777777" w:rsidR="00670E8B" w:rsidRPr="00B94C22" w:rsidRDefault="00670E8B" w:rsidP="00670E8B">
            <w:pPr>
              <w:ind w:right="-2"/>
              <w:jc w:val="center"/>
              <w:rPr>
                <w:rFonts w:ascii="TH SarabunPSK" w:hAnsi="TH SarabunPSK" w:cs="TH SarabunPSK"/>
              </w:rPr>
            </w:pPr>
            <w:r w:rsidRPr="00B94C22">
              <w:rPr>
                <w:rFonts w:ascii="TH SarabunPSK" w:hAnsi="TH SarabunPSK" w:cs="TH SarabunPSK"/>
              </w:rPr>
              <w:lastRenderedPageBreak/>
              <w:t>4</w:t>
            </w:r>
          </w:p>
        </w:tc>
        <w:tc>
          <w:tcPr>
            <w:tcW w:w="8221" w:type="dxa"/>
            <w:shd w:val="clear" w:color="auto" w:fill="auto"/>
          </w:tcPr>
          <w:p w14:paraId="43624DB7" w14:textId="77777777" w:rsidR="00BC7A9D" w:rsidRPr="00F414F3" w:rsidRDefault="000B03D8" w:rsidP="00D169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thaiDistribute"/>
              <w:rPr>
                <w:rFonts w:ascii="TH SarabunPSK" w:hAnsi="TH SarabunPSK" w:cs="TH SarabunPSK"/>
                <w:shd w:val="clear" w:color="auto" w:fill="FFFFFF"/>
                <w:cs/>
              </w:rPr>
            </w:pPr>
            <w:r w:rsidRPr="00F414F3">
              <w:rPr>
                <w:rFonts w:ascii="TH SarabunPSK" w:hAnsi="TH SarabunPSK" w:cs="TH SarabunPSK"/>
                <w:shd w:val="clear" w:color="auto" w:fill="FFFFFF"/>
                <w:cs/>
              </w:rPr>
              <w:t xml:space="preserve">   </w:t>
            </w:r>
            <w:r w:rsidR="00BC7A9D" w:rsidRPr="00F414F3">
              <w:rPr>
                <w:rFonts w:ascii="TH SarabunPSK" w:hAnsi="TH SarabunPSK" w:cs="TH SarabunPSK"/>
                <w:shd w:val="clear" w:color="auto" w:fill="FFFFFF"/>
                <w:cs/>
              </w:rPr>
              <w:t>นักศึกษาสามารถทำงานเป็นทีมในสถานการณ์จริง</w:t>
            </w:r>
            <w:r w:rsidR="00FA27D9" w:rsidRPr="00F414F3">
              <w:rPr>
                <w:rFonts w:ascii="TH SarabunPSK" w:hAnsi="TH SarabunPSK" w:cs="TH SarabunPSK"/>
                <w:shd w:val="clear" w:color="auto" w:fill="FFFFFF"/>
                <w:cs/>
              </w:rPr>
              <w:t xml:space="preserve"> </w:t>
            </w:r>
            <w:r w:rsidR="00BC7A9D" w:rsidRPr="00F414F3">
              <w:rPr>
                <w:rFonts w:ascii="TH SarabunPSK" w:hAnsi="TH SarabunPSK" w:cs="TH SarabunPSK"/>
                <w:shd w:val="clear" w:color="auto" w:fill="FFFFFF"/>
                <w:cs/>
              </w:rPr>
              <w:t>และเสนอแนวทางแก้ไขปัญหาที่ซับซ้อนได้ด้วยตนเอง สามารถประยุกต์ใช้ความรู้ในการวิเคราะห์สถานการณ์ทางธุรกิจ นักศึกษาสามารถประยุกต์ใช้ความรู้ทางวิชาการในบริบทที่เกี่ยวข้องกับการทำงานในระหว่างสหกิจศึกษา มีความสามารถและคุณลักษณะของผู้นำที่ดีและ</w:t>
            </w:r>
            <w:r w:rsidR="00D95CEA">
              <w:rPr>
                <w:rFonts w:ascii="TH SarabunPSK" w:hAnsi="TH SarabunPSK" w:cs="TH SarabunPSK"/>
                <w:shd w:val="clear" w:color="auto" w:fill="FFFFFF"/>
                <w:cs/>
              </w:rPr>
              <w:t>เป็น</w:t>
            </w:r>
            <w:r w:rsidR="00BC7A9D" w:rsidRPr="00F414F3">
              <w:rPr>
                <w:rFonts w:ascii="TH SarabunPSK" w:hAnsi="TH SarabunPSK" w:cs="TH SarabunPSK"/>
                <w:shd w:val="clear" w:color="auto" w:fill="FFFFFF"/>
                <w:cs/>
              </w:rPr>
              <w:t>พลเมืองโลกที่มีความรับผิดชอบ</w:t>
            </w:r>
            <w:r w:rsidR="00D1321F" w:rsidRPr="00F414F3">
              <w:rPr>
                <w:rFonts w:ascii="TH SarabunPSK" w:hAnsi="TH SarabunPSK" w:cs="TH SarabunPSK"/>
                <w:shd w:val="clear" w:color="auto" w:fill="FFFFFF"/>
                <w:cs/>
              </w:rPr>
              <w:t xml:space="preserve"> </w:t>
            </w:r>
            <w:r w:rsidR="00BC7A9D" w:rsidRPr="00F414F3">
              <w:rPr>
                <w:rFonts w:ascii="TH SarabunPSK" w:hAnsi="TH SarabunPSK" w:cs="TH SarabunPSK"/>
                <w:shd w:val="clear" w:color="auto" w:fill="FFFFFF"/>
                <w:cs/>
              </w:rPr>
              <w:t>มีความรู้</w:t>
            </w:r>
            <w:r w:rsidR="007F2B8E" w:rsidRPr="00F414F3">
              <w:rPr>
                <w:rFonts w:ascii="TH SarabunPSK" w:hAnsi="TH SarabunPSK" w:cs="TH SarabunPSK"/>
                <w:shd w:val="clear" w:color="auto" w:fill="FFFFFF"/>
                <w:cs/>
              </w:rPr>
              <w:t xml:space="preserve"> </w:t>
            </w:r>
            <w:r w:rsidR="00BC7A9D" w:rsidRPr="00F414F3">
              <w:rPr>
                <w:rFonts w:ascii="TH SarabunPSK" w:hAnsi="TH SarabunPSK" w:cs="TH SarabunPSK"/>
                <w:shd w:val="clear" w:color="auto" w:fill="FFFFFF"/>
                <w:cs/>
              </w:rPr>
              <w:t>ทักษะ</w:t>
            </w:r>
            <w:r w:rsidR="007F2B8E" w:rsidRPr="00F414F3">
              <w:rPr>
                <w:rFonts w:ascii="TH SarabunPSK" w:hAnsi="TH SarabunPSK" w:cs="TH SarabunPSK"/>
                <w:shd w:val="clear" w:color="auto" w:fill="FFFFFF"/>
                <w:cs/>
              </w:rPr>
              <w:t xml:space="preserve"> </w:t>
            </w:r>
            <w:r w:rsidR="00BC7A9D" w:rsidRPr="00F414F3">
              <w:rPr>
                <w:rFonts w:ascii="TH SarabunPSK" w:hAnsi="TH SarabunPSK" w:cs="TH SarabunPSK"/>
                <w:shd w:val="clear" w:color="auto" w:fill="FFFFFF"/>
                <w:cs/>
              </w:rPr>
              <w:t>และทัศนคติที่ตรงตามเป้าหมาย</w:t>
            </w:r>
            <w:r w:rsidR="00D1321F" w:rsidRPr="00F414F3">
              <w:rPr>
                <w:rFonts w:ascii="TH SarabunPSK" w:hAnsi="TH SarabunPSK" w:cs="TH SarabunPSK"/>
                <w:shd w:val="clear" w:color="auto" w:fill="FFFFFF"/>
                <w:cs/>
              </w:rPr>
              <w:t>ของหลักสูตร</w:t>
            </w:r>
          </w:p>
          <w:p w14:paraId="2D4C2BEA" w14:textId="77777777" w:rsidR="00670E8B" w:rsidRPr="00F414F3" w:rsidRDefault="000B03D8" w:rsidP="00801F83">
            <w:pPr>
              <w:pStyle w:val="LightGrid-Accent31"/>
              <w:spacing w:after="0" w:line="240" w:lineRule="auto"/>
              <w:ind w:left="0"/>
              <w:jc w:val="thaiDistribute"/>
              <w:rPr>
                <w:rFonts w:ascii="TH SarabunPSK" w:hAnsi="TH SarabunPSK" w:cs="TH SarabunPSK"/>
                <w:sz w:val="32"/>
                <w:shd w:val="clear" w:color="auto" w:fill="FFFFFF"/>
              </w:rPr>
            </w:pPr>
            <w:r w:rsidRPr="00F414F3">
              <w:rPr>
                <w:rFonts w:ascii="TH SarabunPSK" w:hAnsi="TH SarabunPSK" w:cs="TH SarabunPSK"/>
                <w:sz w:val="32"/>
                <w:shd w:val="clear" w:color="auto" w:fill="FFFFFF"/>
                <w:cs/>
              </w:rPr>
              <w:t xml:space="preserve">   </w:t>
            </w:r>
            <w:r w:rsidR="00670E8B" w:rsidRPr="00F414F3">
              <w:rPr>
                <w:rFonts w:ascii="TH SarabunPSK" w:hAnsi="TH SarabunPSK" w:cs="TH SarabunPSK"/>
                <w:sz w:val="32"/>
                <w:shd w:val="clear" w:color="auto" w:fill="FFFFFF"/>
              </w:rPr>
              <w:t>Students can work as a team in real</w:t>
            </w:r>
            <w:r w:rsidR="00670E8B" w:rsidRPr="00F414F3">
              <w:rPr>
                <w:rFonts w:ascii="TH SarabunPSK" w:hAnsi="TH SarabunPSK" w:cs="TH SarabunPSK"/>
                <w:sz w:val="32"/>
                <w:shd w:val="clear" w:color="auto" w:fill="FFFFFF"/>
                <w:cs/>
              </w:rPr>
              <w:t>-</w:t>
            </w:r>
            <w:r w:rsidR="00670E8B" w:rsidRPr="00F414F3">
              <w:rPr>
                <w:rFonts w:ascii="TH SarabunPSK" w:hAnsi="TH SarabunPSK" w:cs="TH SarabunPSK"/>
                <w:sz w:val="32"/>
                <w:shd w:val="clear" w:color="auto" w:fill="FFFFFF"/>
              </w:rPr>
              <w:t xml:space="preserve">life situations </w:t>
            </w:r>
            <w:r w:rsidR="0098739D" w:rsidRPr="00F414F3">
              <w:rPr>
                <w:rFonts w:ascii="TH SarabunPSK" w:hAnsi="TH SarabunPSK" w:cs="TH SarabunPSK"/>
                <w:sz w:val="32"/>
                <w:shd w:val="clear" w:color="auto" w:fill="FFFFFF"/>
              </w:rPr>
              <w:t xml:space="preserve">and </w:t>
            </w:r>
            <w:r w:rsidR="00670E8B" w:rsidRPr="00F414F3">
              <w:rPr>
                <w:rFonts w:ascii="TH SarabunPSK" w:hAnsi="TH SarabunPSK" w:cs="TH SarabunPSK"/>
                <w:sz w:val="32"/>
                <w:shd w:val="clear" w:color="auto" w:fill="FFFFFF"/>
              </w:rPr>
              <w:t>propos</w:t>
            </w:r>
            <w:r w:rsidR="0098739D" w:rsidRPr="00F414F3">
              <w:rPr>
                <w:rFonts w:ascii="TH SarabunPSK" w:hAnsi="TH SarabunPSK" w:cs="TH SarabunPSK"/>
                <w:sz w:val="32"/>
                <w:shd w:val="clear" w:color="auto" w:fill="FFFFFF"/>
              </w:rPr>
              <w:t>e</w:t>
            </w:r>
            <w:r w:rsidR="00670E8B" w:rsidRPr="00F414F3">
              <w:rPr>
                <w:rFonts w:ascii="TH SarabunPSK" w:hAnsi="TH SarabunPSK" w:cs="TH SarabunPSK"/>
                <w:sz w:val="32"/>
                <w:shd w:val="clear" w:color="auto" w:fill="FFFFFF"/>
              </w:rPr>
              <w:t xml:space="preserve"> solutions to complex problems themselves</w:t>
            </w:r>
            <w:r w:rsidR="00670E8B" w:rsidRPr="00F414F3">
              <w:rPr>
                <w:rFonts w:ascii="TH SarabunPSK" w:hAnsi="TH SarabunPSK" w:cs="TH SarabunPSK"/>
                <w:sz w:val="32"/>
                <w:shd w:val="clear" w:color="auto" w:fill="FFFFFF"/>
                <w:cs/>
              </w:rPr>
              <w:t xml:space="preserve">. </w:t>
            </w:r>
            <w:r w:rsidR="00204C41">
              <w:rPr>
                <w:rFonts w:ascii="TH SarabunPSK" w:hAnsi="TH SarabunPSK" w:cs="TH SarabunPSK"/>
                <w:sz w:val="32"/>
                <w:shd w:val="clear" w:color="auto" w:fill="FFFFFF"/>
              </w:rPr>
              <w:t xml:space="preserve">Able to apply knowledge to </w:t>
            </w:r>
            <w:r w:rsidR="00670E8B" w:rsidRPr="00F414F3">
              <w:rPr>
                <w:rFonts w:ascii="TH SarabunPSK" w:hAnsi="TH SarabunPSK" w:cs="TH SarabunPSK"/>
                <w:sz w:val="32"/>
                <w:shd w:val="clear" w:color="auto" w:fill="FFFFFF"/>
              </w:rPr>
              <w:t>analyze business situations</w:t>
            </w:r>
            <w:r w:rsidR="00670E8B" w:rsidRPr="00F414F3">
              <w:rPr>
                <w:rFonts w:ascii="TH SarabunPSK" w:hAnsi="TH SarabunPSK" w:cs="TH SarabunPSK"/>
                <w:sz w:val="32"/>
                <w:shd w:val="clear" w:color="auto" w:fill="FFFFFF"/>
                <w:cs/>
              </w:rPr>
              <w:t xml:space="preserve">. </w:t>
            </w:r>
            <w:r w:rsidR="00670E8B" w:rsidRPr="00F414F3">
              <w:rPr>
                <w:rFonts w:ascii="TH SarabunPSK" w:hAnsi="TH SarabunPSK" w:cs="TH SarabunPSK"/>
                <w:sz w:val="32"/>
                <w:shd w:val="clear" w:color="auto" w:fill="FFFFFF"/>
              </w:rPr>
              <w:t>Students can apply academic knowledge in work</w:t>
            </w:r>
            <w:r w:rsidR="00670E8B" w:rsidRPr="00F414F3">
              <w:rPr>
                <w:rFonts w:ascii="TH SarabunPSK" w:hAnsi="TH SarabunPSK" w:cs="TH SarabunPSK"/>
                <w:sz w:val="32"/>
                <w:shd w:val="clear" w:color="auto" w:fill="FFFFFF"/>
                <w:cs/>
              </w:rPr>
              <w:t>-</w:t>
            </w:r>
            <w:r w:rsidR="00670E8B" w:rsidRPr="00F414F3">
              <w:rPr>
                <w:rFonts w:ascii="TH SarabunPSK" w:hAnsi="TH SarabunPSK" w:cs="TH SarabunPSK"/>
                <w:sz w:val="32"/>
                <w:shd w:val="clear" w:color="auto" w:fill="FFFFFF"/>
              </w:rPr>
              <w:t>related context during cooperative education</w:t>
            </w:r>
            <w:r w:rsidR="00670E8B" w:rsidRPr="00F414F3">
              <w:rPr>
                <w:rFonts w:ascii="TH SarabunPSK" w:hAnsi="TH SarabunPSK" w:cs="TH SarabunPSK"/>
                <w:sz w:val="32"/>
                <w:shd w:val="clear" w:color="auto" w:fill="FFFFFF"/>
                <w:cs/>
              </w:rPr>
              <w:t xml:space="preserve">. </w:t>
            </w:r>
            <w:r w:rsidR="00670E8B" w:rsidRPr="00F414F3">
              <w:rPr>
                <w:rFonts w:ascii="TH SarabunPSK" w:hAnsi="TH SarabunPSK" w:cs="TH SarabunPSK"/>
                <w:sz w:val="32"/>
                <w:shd w:val="clear" w:color="auto" w:fill="FFFFFF"/>
              </w:rPr>
              <w:t>Have the ability and characteristics</w:t>
            </w:r>
            <w:r w:rsidR="0098739D" w:rsidRPr="00F414F3">
              <w:rPr>
                <w:rFonts w:ascii="TH SarabunPSK" w:hAnsi="TH SarabunPSK" w:cs="TH SarabunPSK"/>
                <w:sz w:val="32"/>
                <w:shd w:val="clear" w:color="auto" w:fill="FFFFFF"/>
              </w:rPr>
              <w:t xml:space="preserve"> of a good leader and responsible global citizen and the knowledge, skills, and attitude that</w:t>
            </w:r>
            <w:r w:rsidR="00670E8B" w:rsidRPr="00F414F3">
              <w:rPr>
                <w:rFonts w:ascii="TH SarabunPSK" w:hAnsi="TH SarabunPSK" w:cs="TH SarabunPSK"/>
                <w:sz w:val="32"/>
                <w:shd w:val="clear" w:color="auto" w:fill="FFFFFF"/>
              </w:rPr>
              <w:t xml:space="preserve"> meet the goals of the program</w:t>
            </w:r>
            <w:r w:rsidR="00670E8B" w:rsidRPr="00F414F3">
              <w:rPr>
                <w:rFonts w:ascii="TH SarabunPSK" w:hAnsi="TH SarabunPSK" w:cs="TH SarabunPSK"/>
                <w:sz w:val="32"/>
                <w:shd w:val="clear" w:color="auto" w:fill="FFFFFF"/>
                <w:cs/>
              </w:rPr>
              <w:t>.</w:t>
            </w:r>
          </w:p>
        </w:tc>
      </w:tr>
    </w:tbl>
    <w:p w14:paraId="7862AC92" w14:textId="77777777" w:rsidR="0088767D" w:rsidRDefault="0088767D" w:rsidP="00D169D0">
      <w:pPr>
        <w:tabs>
          <w:tab w:val="left" w:pos="1134"/>
        </w:tabs>
        <w:rPr>
          <w:rFonts w:ascii="TH SarabunPSK" w:hAnsi="TH SarabunPSK" w:cs="TH SarabunPSK"/>
          <w:b/>
          <w:bCs/>
          <w:color w:val="00B050"/>
        </w:rPr>
      </w:pPr>
    </w:p>
    <w:p w14:paraId="7C8363AF" w14:textId="77777777" w:rsidR="00D169D0" w:rsidRPr="00F414F3" w:rsidRDefault="000B455D" w:rsidP="00D169D0">
      <w:pPr>
        <w:tabs>
          <w:tab w:val="left" w:pos="1134"/>
        </w:tabs>
        <w:rPr>
          <w:rFonts w:ascii="TH SarabunPSK" w:hAnsi="TH SarabunPSK" w:cs="TH SarabunPSK"/>
          <w:b/>
          <w:bCs/>
        </w:rPr>
      </w:pPr>
      <w:r w:rsidRPr="00F414F3">
        <w:rPr>
          <w:rFonts w:ascii="TH SarabunPSK" w:hAnsi="TH SarabunPSK" w:cs="TH SarabunPSK"/>
          <w:b/>
          <w:bCs/>
          <w:cs/>
        </w:rPr>
        <w:t xml:space="preserve">1.3.3 </w:t>
      </w:r>
      <w:r w:rsidR="00D169D0" w:rsidRPr="00F414F3">
        <w:rPr>
          <w:rFonts w:ascii="TH SarabunPSK" w:hAnsi="TH SarabunPSK" w:cs="TH SarabunPSK"/>
          <w:b/>
          <w:bCs/>
          <w:cs/>
        </w:rPr>
        <w:t>ความสัมพันธ์ระหว่างวัตถุประสงค์ของหลักสูตร และผลลัพธ์การเรียนรู้ที่คาดหวังของหลักสูตร (</w:t>
      </w:r>
      <w:r w:rsidR="00D169D0" w:rsidRPr="00F414F3">
        <w:rPr>
          <w:rFonts w:ascii="TH SarabunPSK" w:hAnsi="TH SarabunPSK" w:cs="TH SarabunPSK"/>
          <w:b/>
          <w:bCs/>
        </w:rPr>
        <w:t xml:space="preserve">Program </w:t>
      </w:r>
      <w:r w:rsidR="00B73183">
        <w:rPr>
          <w:rFonts w:ascii="TH SarabunPSK" w:hAnsi="TH SarabunPSK" w:cs="TH SarabunPSK"/>
          <w:b/>
          <w:bCs/>
        </w:rPr>
        <w:t>l</w:t>
      </w:r>
      <w:r w:rsidR="00D169D0" w:rsidRPr="00F414F3">
        <w:rPr>
          <w:rFonts w:ascii="TH SarabunPSK" w:hAnsi="TH SarabunPSK" w:cs="TH SarabunPSK"/>
          <w:b/>
          <w:bCs/>
        </w:rPr>
        <w:t xml:space="preserve">earning </w:t>
      </w:r>
      <w:r w:rsidR="00B73183">
        <w:rPr>
          <w:rFonts w:ascii="TH SarabunPSK" w:hAnsi="TH SarabunPSK" w:cs="TH SarabunPSK"/>
          <w:b/>
          <w:bCs/>
        </w:rPr>
        <w:t>o</w:t>
      </w:r>
      <w:r w:rsidR="00D169D0" w:rsidRPr="00F414F3">
        <w:rPr>
          <w:rFonts w:ascii="TH SarabunPSK" w:hAnsi="TH SarabunPSK" w:cs="TH SarabunPSK"/>
          <w:b/>
          <w:bCs/>
        </w:rPr>
        <w:t>utcomes, PLOs</w:t>
      </w:r>
      <w:r w:rsidR="00D169D0" w:rsidRPr="00F414F3">
        <w:rPr>
          <w:rFonts w:ascii="TH SarabunPSK" w:hAnsi="TH SarabunPSK" w:cs="TH SarabunPSK"/>
          <w:b/>
          <w:bCs/>
          <w:cs/>
        </w:rPr>
        <w:t>)</w:t>
      </w:r>
    </w:p>
    <w:p w14:paraId="57941A26" w14:textId="77777777" w:rsidR="000B455D" w:rsidRDefault="00DA417C" w:rsidP="00D169D0">
      <w:pPr>
        <w:tabs>
          <w:tab w:val="left" w:pos="1134"/>
          <w:tab w:val="left" w:pos="1701"/>
        </w:tabs>
        <w:rPr>
          <w:rFonts w:ascii="TH SarabunPSK" w:hAnsi="TH SarabunPSK" w:cs="TH SarabunPSK"/>
          <w:b/>
          <w:bCs/>
          <w:sz w:val="30"/>
          <w:szCs w:val="30"/>
        </w:rPr>
      </w:pPr>
      <w:r w:rsidRPr="00F414F3">
        <w:rPr>
          <w:rFonts w:ascii="TH SarabunPSK" w:hAnsi="TH SarabunPSK" w:cs="TH SarabunPSK"/>
          <w:b/>
          <w:bCs/>
        </w:rPr>
        <w:t xml:space="preserve">The </w:t>
      </w:r>
      <w:r w:rsidR="00C60517" w:rsidRPr="00F414F3">
        <w:rPr>
          <w:rFonts w:ascii="TH SarabunPSK" w:hAnsi="TH SarabunPSK" w:cs="TH SarabunPSK"/>
          <w:b/>
          <w:bCs/>
        </w:rPr>
        <w:t>r</w:t>
      </w:r>
      <w:r w:rsidRPr="00F414F3">
        <w:rPr>
          <w:rFonts w:ascii="TH SarabunPSK" w:hAnsi="TH SarabunPSK" w:cs="TH SarabunPSK"/>
          <w:b/>
          <w:bCs/>
        </w:rPr>
        <w:t xml:space="preserve">elationship between </w:t>
      </w:r>
      <w:r w:rsidR="00331EFF" w:rsidRPr="00F414F3">
        <w:rPr>
          <w:rFonts w:ascii="TH SarabunPSK" w:hAnsi="TH SarabunPSK" w:cs="TH SarabunPSK"/>
          <w:b/>
          <w:bCs/>
        </w:rPr>
        <w:t>p</w:t>
      </w:r>
      <w:r w:rsidRPr="00F414F3">
        <w:rPr>
          <w:rFonts w:ascii="TH SarabunPSK" w:hAnsi="TH SarabunPSK" w:cs="TH SarabunPSK"/>
          <w:b/>
          <w:bCs/>
        </w:rPr>
        <w:t xml:space="preserve">rogram </w:t>
      </w:r>
      <w:r w:rsidR="00331EFF" w:rsidRPr="00F414F3">
        <w:rPr>
          <w:rFonts w:ascii="TH SarabunPSK" w:hAnsi="TH SarabunPSK" w:cs="TH SarabunPSK"/>
          <w:b/>
          <w:bCs/>
        </w:rPr>
        <w:t>o</w:t>
      </w:r>
      <w:r w:rsidRPr="00F414F3">
        <w:rPr>
          <w:rFonts w:ascii="TH SarabunPSK" w:hAnsi="TH SarabunPSK" w:cs="TH SarabunPSK"/>
          <w:b/>
          <w:bCs/>
        </w:rPr>
        <w:t xml:space="preserve">bjectives and </w:t>
      </w:r>
      <w:r w:rsidR="00331EFF" w:rsidRPr="00F414F3">
        <w:rPr>
          <w:rFonts w:ascii="TH SarabunPSK" w:hAnsi="TH SarabunPSK" w:cs="TH SarabunPSK"/>
          <w:b/>
          <w:bCs/>
        </w:rPr>
        <w:t>p</w:t>
      </w:r>
      <w:r w:rsidRPr="00F414F3">
        <w:rPr>
          <w:rFonts w:ascii="TH SarabunPSK" w:hAnsi="TH SarabunPSK" w:cs="TH SarabunPSK"/>
          <w:b/>
          <w:bCs/>
          <w:sz w:val="30"/>
          <w:szCs w:val="30"/>
        </w:rPr>
        <w:t xml:space="preserve">rogram </w:t>
      </w:r>
      <w:r w:rsidR="00331EFF" w:rsidRPr="00F414F3">
        <w:rPr>
          <w:rFonts w:ascii="TH SarabunPSK" w:hAnsi="TH SarabunPSK" w:cs="TH SarabunPSK"/>
          <w:b/>
          <w:bCs/>
          <w:sz w:val="30"/>
          <w:szCs w:val="30"/>
        </w:rPr>
        <w:t>l</w:t>
      </w:r>
      <w:r w:rsidRPr="00F414F3">
        <w:rPr>
          <w:rFonts w:ascii="TH SarabunPSK" w:hAnsi="TH SarabunPSK" w:cs="TH SarabunPSK"/>
          <w:b/>
          <w:bCs/>
          <w:sz w:val="30"/>
          <w:szCs w:val="30"/>
        </w:rPr>
        <w:t xml:space="preserve">earning </w:t>
      </w:r>
      <w:r w:rsidR="00331EFF" w:rsidRPr="00F414F3">
        <w:rPr>
          <w:rFonts w:ascii="TH SarabunPSK" w:hAnsi="TH SarabunPSK" w:cs="TH SarabunPSK"/>
          <w:b/>
          <w:bCs/>
          <w:sz w:val="30"/>
          <w:szCs w:val="30"/>
        </w:rPr>
        <w:t>o</w:t>
      </w:r>
      <w:r w:rsidRPr="00F414F3">
        <w:rPr>
          <w:rFonts w:ascii="TH SarabunPSK" w:hAnsi="TH SarabunPSK" w:cs="TH SarabunPSK"/>
          <w:b/>
          <w:bCs/>
          <w:sz w:val="30"/>
          <w:szCs w:val="30"/>
        </w:rPr>
        <w:t>utcomes</w:t>
      </w:r>
      <w:r w:rsidR="000B455D" w:rsidRPr="00F414F3">
        <w:rPr>
          <w:rFonts w:ascii="TH SarabunPSK" w:hAnsi="TH SarabunPSK" w:cs="TH SarabunPSK"/>
          <w:b/>
          <w:bCs/>
          <w:sz w:val="30"/>
          <w:szCs w:val="30"/>
          <w:cs/>
        </w:rPr>
        <w:t xml:space="preserve"> </w:t>
      </w:r>
      <w:r w:rsidR="007B3640" w:rsidRPr="00F414F3">
        <w:rPr>
          <w:rFonts w:ascii="TH SarabunPSK" w:hAnsi="TH SarabunPSK" w:cs="TH SarabunPSK"/>
          <w:b/>
          <w:bCs/>
          <w:sz w:val="30"/>
          <w:szCs w:val="30"/>
          <w:cs/>
        </w:rPr>
        <w:t>(</w:t>
      </w:r>
      <w:r w:rsidR="000B455D" w:rsidRPr="00F414F3">
        <w:rPr>
          <w:rFonts w:ascii="TH SarabunPSK" w:hAnsi="TH SarabunPSK" w:cs="TH SarabunPSK"/>
          <w:b/>
          <w:bCs/>
          <w:sz w:val="30"/>
          <w:szCs w:val="30"/>
        </w:rPr>
        <w:t>PLOs</w:t>
      </w:r>
      <w:r w:rsidR="000B455D" w:rsidRPr="00F414F3">
        <w:rPr>
          <w:rFonts w:ascii="TH SarabunPSK" w:hAnsi="TH SarabunPSK" w:cs="TH SarabunPSK"/>
          <w:b/>
          <w:bCs/>
          <w:sz w:val="30"/>
          <w:szCs w:val="30"/>
          <w:cs/>
        </w:rPr>
        <w:t>)</w:t>
      </w:r>
    </w:p>
    <w:p w14:paraId="67BBFB18" w14:textId="77777777" w:rsidR="00761275" w:rsidRPr="00F414F3" w:rsidRDefault="00761275" w:rsidP="00D169D0">
      <w:pPr>
        <w:tabs>
          <w:tab w:val="left" w:pos="1134"/>
          <w:tab w:val="left" w:pos="1701"/>
        </w:tabs>
        <w:rPr>
          <w:rFonts w:ascii="TH SarabunPSK" w:hAnsi="TH SarabunPSK" w:cs="TH SarabunPSK"/>
          <w:b/>
          <w:bCs/>
        </w:rPr>
      </w:pPr>
    </w:p>
    <w:tbl>
      <w:tblPr>
        <w:tblW w:w="10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0"/>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11"/>
      </w:tblGrid>
      <w:tr w:rsidR="00E6407F" w:rsidRPr="00F414F3" w14:paraId="223C0FF1" w14:textId="77777777" w:rsidTr="00204C41">
        <w:trPr>
          <w:cantSplit/>
          <w:trHeight w:val="620"/>
          <w:tblHeader/>
          <w:jc w:val="center"/>
        </w:trPr>
        <w:tc>
          <w:tcPr>
            <w:tcW w:w="1690" w:type="dxa"/>
            <w:vMerge w:val="restart"/>
            <w:shd w:val="clear" w:color="auto" w:fill="auto"/>
            <w:vAlign w:val="center"/>
          </w:tcPr>
          <w:p w14:paraId="319CB903" w14:textId="77777777" w:rsidR="00D169D0" w:rsidRPr="00F414F3" w:rsidRDefault="00D169D0" w:rsidP="00F46D1C">
            <w:pPr>
              <w:ind w:right="-2"/>
              <w:jc w:val="center"/>
              <w:rPr>
                <w:rFonts w:ascii="TH SarabunPSK" w:hAnsi="TH SarabunPSK" w:cs="TH SarabunPSK"/>
                <w:b/>
                <w:bCs/>
              </w:rPr>
            </w:pPr>
            <w:r w:rsidRPr="00F414F3">
              <w:rPr>
                <w:rFonts w:ascii="TH SarabunPSK" w:hAnsi="TH SarabunPSK" w:cs="TH SarabunPSK"/>
                <w:b/>
                <w:bCs/>
                <w:cs/>
              </w:rPr>
              <w:t>วัตถุประสงค์ของหลักสูตร</w:t>
            </w:r>
          </w:p>
          <w:p w14:paraId="64727424" w14:textId="77777777" w:rsidR="0098739D" w:rsidRPr="00F414F3" w:rsidRDefault="0098739D" w:rsidP="00F46D1C">
            <w:pPr>
              <w:ind w:right="-2"/>
              <w:jc w:val="center"/>
              <w:rPr>
                <w:rFonts w:ascii="TH SarabunPSK" w:hAnsi="TH SarabunPSK" w:cs="TH SarabunPSK"/>
              </w:rPr>
            </w:pPr>
            <w:r w:rsidRPr="00F414F3">
              <w:rPr>
                <w:rFonts w:ascii="TH SarabunPSK" w:hAnsi="TH SarabunPSK" w:cs="TH SarabunPSK"/>
                <w:b/>
                <w:bCs/>
              </w:rPr>
              <w:t xml:space="preserve">Program </w:t>
            </w:r>
            <w:r w:rsidR="00B73183">
              <w:rPr>
                <w:rFonts w:ascii="TH SarabunPSK" w:hAnsi="TH SarabunPSK" w:cs="TH SarabunPSK"/>
                <w:b/>
                <w:bCs/>
              </w:rPr>
              <w:t>o</w:t>
            </w:r>
            <w:r w:rsidRPr="00F414F3">
              <w:rPr>
                <w:rFonts w:ascii="TH SarabunPSK" w:hAnsi="TH SarabunPSK" w:cs="TH SarabunPSK"/>
                <w:b/>
                <w:bCs/>
              </w:rPr>
              <w:t>bjectives</w:t>
            </w:r>
          </w:p>
        </w:tc>
        <w:tc>
          <w:tcPr>
            <w:tcW w:w="8916" w:type="dxa"/>
            <w:gridSpan w:val="21"/>
            <w:shd w:val="clear" w:color="auto" w:fill="auto"/>
          </w:tcPr>
          <w:p w14:paraId="15DE70EE" w14:textId="77777777" w:rsidR="00D169D0" w:rsidRPr="00F414F3" w:rsidRDefault="00D169D0" w:rsidP="00F46D1C">
            <w:pPr>
              <w:ind w:right="-2"/>
              <w:jc w:val="center"/>
              <w:rPr>
                <w:rFonts w:ascii="TH SarabunPSK" w:hAnsi="TH SarabunPSK" w:cs="TH SarabunPSK"/>
                <w:b/>
                <w:bCs/>
              </w:rPr>
            </w:pPr>
            <w:r w:rsidRPr="00F414F3">
              <w:rPr>
                <w:rFonts w:ascii="TH SarabunPSK" w:hAnsi="TH SarabunPSK" w:cs="TH SarabunPSK"/>
                <w:b/>
                <w:bCs/>
                <w:cs/>
              </w:rPr>
              <w:t>ผลลัพธ์การเรียนรู้ที่คาดหวังของหลักสูตร</w:t>
            </w:r>
          </w:p>
          <w:p w14:paraId="119F2ADD" w14:textId="77777777" w:rsidR="0098739D" w:rsidRPr="00F414F3" w:rsidRDefault="0098739D" w:rsidP="00F46D1C">
            <w:pPr>
              <w:ind w:right="-2"/>
              <w:jc w:val="center"/>
              <w:rPr>
                <w:rFonts w:ascii="TH SarabunPSK" w:hAnsi="TH SarabunPSK" w:cs="TH SarabunPSK"/>
                <w:b/>
                <w:bCs/>
              </w:rPr>
            </w:pPr>
            <w:r w:rsidRPr="00F414F3">
              <w:rPr>
                <w:rFonts w:ascii="TH SarabunPSK" w:hAnsi="TH SarabunPSK" w:cs="TH SarabunPSK"/>
                <w:b/>
                <w:bCs/>
              </w:rPr>
              <w:t xml:space="preserve">Program </w:t>
            </w:r>
            <w:r w:rsidR="00B73183">
              <w:rPr>
                <w:rFonts w:ascii="TH SarabunPSK" w:hAnsi="TH SarabunPSK" w:cs="TH SarabunPSK"/>
                <w:b/>
                <w:bCs/>
              </w:rPr>
              <w:t>l</w:t>
            </w:r>
            <w:r w:rsidRPr="00F414F3">
              <w:rPr>
                <w:rFonts w:ascii="TH SarabunPSK" w:hAnsi="TH SarabunPSK" w:cs="TH SarabunPSK"/>
                <w:b/>
                <w:bCs/>
              </w:rPr>
              <w:t xml:space="preserve">earning </w:t>
            </w:r>
            <w:r w:rsidR="00B73183">
              <w:rPr>
                <w:rFonts w:ascii="TH SarabunPSK" w:hAnsi="TH SarabunPSK" w:cs="TH SarabunPSK"/>
                <w:b/>
                <w:bCs/>
              </w:rPr>
              <w:t>o</w:t>
            </w:r>
            <w:r w:rsidRPr="00F414F3">
              <w:rPr>
                <w:rFonts w:ascii="TH SarabunPSK" w:hAnsi="TH SarabunPSK" w:cs="TH SarabunPSK"/>
                <w:b/>
                <w:bCs/>
              </w:rPr>
              <w:t>utcomes</w:t>
            </w:r>
            <w:r w:rsidRPr="00F414F3">
              <w:rPr>
                <w:rFonts w:ascii="TH SarabunPSK" w:hAnsi="TH SarabunPSK" w:cs="TH SarabunPSK"/>
                <w:b/>
                <w:bCs/>
                <w:cs/>
              </w:rPr>
              <w:t xml:space="preserve"> (</w:t>
            </w:r>
            <w:r w:rsidRPr="00F414F3">
              <w:rPr>
                <w:rFonts w:ascii="TH SarabunPSK" w:hAnsi="TH SarabunPSK" w:cs="TH SarabunPSK"/>
                <w:b/>
                <w:bCs/>
              </w:rPr>
              <w:t>PLOs</w:t>
            </w:r>
            <w:r w:rsidRPr="00F414F3">
              <w:rPr>
                <w:rFonts w:ascii="TH SarabunPSK" w:hAnsi="TH SarabunPSK" w:cs="TH SarabunPSK"/>
                <w:cs/>
              </w:rPr>
              <w:t>)</w:t>
            </w:r>
          </w:p>
        </w:tc>
      </w:tr>
      <w:tr w:rsidR="00E6469D" w:rsidRPr="00F414F3" w14:paraId="7820CED9" w14:textId="77777777" w:rsidTr="00204C41">
        <w:trPr>
          <w:cantSplit/>
          <w:trHeight w:hRule="exact" w:val="1134"/>
          <w:tblHeader/>
          <w:jc w:val="center"/>
        </w:trPr>
        <w:tc>
          <w:tcPr>
            <w:tcW w:w="1690" w:type="dxa"/>
            <w:vMerge/>
            <w:shd w:val="clear" w:color="auto" w:fill="auto"/>
          </w:tcPr>
          <w:p w14:paraId="753C581B" w14:textId="77777777" w:rsidR="00200A85" w:rsidRPr="00F414F3" w:rsidRDefault="00200A85" w:rsidP="00200A85">
            <w:pPr>
              <w:ind w:right="-2"/>
              <w:jc w:val="thaiDistribute"/>
              <w:rPr>
                <w:rFonts w:ascii="TH SarabunPSK" w:hAnsi="TH SarabunPSK" w:cs="TH SarabunPSK"/>
              </w:rPr>
            </w:pPr>
          </w:p>
        </w:tc>
        <w:tc>
          <w:tcPr>
            <w:tcW w:w="425" w:type="dxa"/>
            <w:shd w:val="clear" w:color="auto" w:fill="auto"/>
            <w:textDirection w:val="btLr"/>
          </w:tcPr>
          <w:p w14:paraId="270CEF8F" w14:textId="77777777" w:rsidR="00200A85" w:rsidRPr="00E6407F" w:rsidRDefault="00200A85" w:rsidP="00200A85">
            <w:pPr>
              <w:ind w:left="113" w:right="-2"/>
              <w:jc w:val="center"/>
              <w:rPr>
                <w:rFonts w:ascii="TH SarabunPSK" w:hAnsi="TH SarabunPSK" w:cs="TH SarabunPSK"/>
                <w:b/>
                <w:bCs/>
                <w:sz w:val="24"/>
                <w:szCs w:val="24"/>
              </w:rPr>
            </w:pPr>
            <w:r>
              <w:rPr>
                <w:rFonts w:ascii="TH SarabunPSK" w:hAnsi="TH SarabunPSK" w:cs="TH SarabunPSK"/>
                <w:b/>
                <w:bCs/>
                <w:sz w:val="24"/>
                <w:szCs w:val="24"/>
              </w:rPr>
              <w:t>PLO1</w:t>
            </w:r>
          </w:p>
        </w:tc>
        <w:tc>
          <w:tcPr>
            <w:tcW w:w="426" w:type="dxa"/>
            <w:shd w:val="clear" w:color="auto" w:fill="auto"/>
            <w:textDirection w:val="btLr"/>
          </w:tcPr>
          <w:p w14:paraId="364EFC38" w14:textId="77777777" w:rsidR="00200A85" w:rsidRPr="00E6407F" w:rsidRDefault="00200A85" w:rsidP="00200A85">
            <w:pPr>
              <w:ind w:left="113" w:right="-2"/>
              <w:jc w:val="center"/>
              <w:rPr>
                <w:rFonts w:ascii="TH SarabunPSK" w:hAnsi="TH SarabunPSK" w:cs="TH SarabunPSK"/>
                <w:b/>
                <w:bCs/>
                <w:sz w:val="24"/>
                <w:szCs w:val="24"/>
              </w:rPr>
            </w:pPr>
            <w:r>
              <w:rPr>
                <w:rFonts w:ascii="TH SarabunPSK" w:hAnsi="TH SarabunPSK" w:cs="TH SarabunPSK"/>
                <w:b/>
                <w:bCs/>
                <w:sz w:val="24"/>
                <w:szCs w:val="24"/>
              </w:rPr>
              <w:t>PLO2</w:t>
            </w:r>
          </w:p>
        </w:tc>
        <w:tc>
          <w:tcPr>
            <w:tcW w:w="425" w:type="dxa"/>
            <w:shd w:val="clear" w:color="auto" w:fill="auto"/>
            <w:textDirection w:val="btLr"/>
          </w:tcPr>
          <w:p w14:paraId="0F2EBDD3" w14:textId="77777777" w:rsidR="00200A85" w:rsidRPr="00E6407F" w:rsidRDefault="00200A85" w:rsidP="00200A85">
            <w:pPr>
              <w:ind w:left="113" w:right="-2"/>
              <w:jc w:val="center"/>
              <w:rPr>
                <w:rFonts w:ascii="TH SarabunPSK" w:hAnsi="TH SarabunPSK" w:cs="TH SarabunPSK"/>
                <w:b/>
                <w:bCs/>
                <w:sz w:val="24"/>
                <w:szCs w:val="24"/>
              </w:rPr>
            </w:pPr>
            <w:r>
              <w:rPr>
                <w:rFonts w:ascii="TH SarabunPSK" w:hAnsi="TH SarabunPSK" w:cs="TH SarabunPSK"/>
                <w:b/>
                <w:bCs/>
                <w:sz w:val="24"/>
                <w:szCs w:val="24"/>
              </w:rPr>
              <w:t>PLO3</w:t>
            </w:r>
          </w:p>
        </w:tc>
        <w:tc>
          <w:tcPr>
            <w:tcW w:w="425" w:type="dxa"/>
            <w:shd w:val="clear" w:color="auto" w:fill="auto"/>
            <w:textDirection w:val="btLr"/>
          </w:tcPr>
          <w:p w14:paraId="0F34F417" w14:textId="77777777" w:rsidR="00200A85" w:rsidRPr="00E6407F" w:rsidRDefault="00200A85" w:rsidP="00200A85">
            <w:pPr>
              <w:ind w:left="113" w:right="-2"/>
              <w:jc w:val="center"/>
              <w:rPr>
                <w:rFonts w:ascii="TH SarabunPSK" w:hAnsi="TH SarabunPSK" w:cs="TH SarabunPSK"/>
                <w:b/>
                <w:bCs/>
                <w:sz w:val="24"/>
                <w:szCs w:val="24"/>
              </w:rPr>
            </w:pPr>
            <w:r>
              <w:rPr>
                <w:rFonts w:ascii="TH SarabunPSK" w:hAnsi="TH SarabunPSK" w:cs="TH SarabunPSK"/>
                <w:b/>
                <w:bCs/>
                <w:sz w:val="24"/>
                <w:szCs w:val="24"/>
              </w:rPr>
              <w:t>PLO4</w:t>
            </w:r>
          </w:p>
        </w:tc>
        <w:tc>
          <w:tcPr>
            <w:tcW w:w="425" w:type="dxa"/>
            <w:shd w:val="clear" w:color="auto" w:fill="auto"/>
            <w:textDirection w:val="btLr"/>
          </w:tcPr>
          <w:p w14:paraId="7D84BED0" w14:textId="77777777" w:rsidR="00200A85" w:rsidRPr="00E6407F" w:rsidRDefault="00200A85" w:rsidP="00200A85">
            <w:pPr>
              <w:ind w:left="113" w:right="-2"/>
              <w:jc w:val="center"/>
              <w:rPr>
                <w:rFonts w:ascii="TH SarabunPSK" w:hAnsi="TH SarabunPSK" w:cs="TH SarabunPSK"/>
                <w:b/>
                <w:bCs/>
                <w:sz w:val="24"/>
                <w:szCs w:val="24"/>
              </w:rPr>
            </w:pPr>
            <w:r>
              <w:rPr>
                <w:rFonts w:ascii="TH SarabunPSK" w:hAnsi="TH SarabunPSK" w:cs="TH SarabunPSK"/>
                <w:b/>
                <w:bCs/>
                <w:sz w:val="24"/>
                <w:szCs w:val="24"/>
              </w:rPr>
              <w:t>PLO5</w:t>
            </w:r>
          </w:p>
        </w:tc>
        <w:tc>
          <w:tcPr>
            <w:tcW w:w="426" w:type="dxa"/>
            <w:shd w:val="clear" w:color="auto" w:fill="auto"/>
            <w:textDirection w:val="btLr"/>
          </w:tcPr>
          <w:p w14:paraId="6899350F" w14:textId="77777777" w:rsidR="00200A85" w:rsidRPr="00E6407F" w:rsidRDefault="00200A85" w:rsidP="00200A85">
            <w:pPr>
              <w:ind w:left="113" w:right="-2"/>
              <w:jc w:val="center"/>
              <w:rPr>
                <w:rFonts w:ascii="TH SarabunPSK" w:hAnsi="TH SarabunPSK" w:cs="TH SarabunPSK"/>
                <w:b/>
                <w:bCs/>
                <w:sz w:val="24"/>
                <w:szCs w:val="24"/>
              </w:rPr>
            </w:pPr>
            <w:r>
              <w:rPr>
                <w:rFonts w:ascii="TH SarabunPSK" w:hAnsi="TH SarabunPSK" w:cs="TH SarabunPSK"/>
                <w:b/>
                <w:bCs/>
                <w:sz w:val="24"/>
                <w:szCs w:val="24"/>
              </w:rPr>
              <w:t>PLO6</w:t>
            </w:r>
          </w:p>
        </w:tc>
        <w:tc>
          <w:tcPr>
            <w:tcW w:w="425" w:type="dxa"/>
            <w:shd w:val="clear" w:color="auto" w:fill="auto"/>
            <w:textDirection w:val="btLr"/>
          </w:tcPr>
          <w:p w14:paraId="58957842" w14:textId="77777777" w:rsidR="00200A85" w:rsidRPr="00E6407F" w:rsidRDefault="00200A85" w:rsidP="00200A85">
            <w:pPr>
              <w:ind w:left="113" w:right="-2"/>
              <w:jc w:val="center"/>
              <w:rPr>
                <w:rFonts w:ascii="TH SarabunPSK" w:hAnsi="TH SarabunPSK" w:cs="TH SarabunPSK"/>
                <w:b/>
                <w:bCs/>
                <w:sz w:val="24"/>
                <w:szCs w:val="24"/>
              </w:rPr>
            </w:pPr>
            <w:r>
              <w:rPr>
                <w:rFonts w:ascii="TH SarabunPSK" w:hAnsi="TH SarabunPSK" w:cs="TH SarabunPSK"/>
                <w:b/>
                <w:bCs/>
                <w:sz w:val="24"/>
                <w:szCs w:val="24"/>
              </w:rPr>
              <w:t>PLO7</w:t>
            </w:r>
          </w:p>
        </w:tc>
        <w:tc>
          <w:tcPr>
            <w:tcW w:w="425" w:type="dxa"/>
            <w:shd w:val="clear" w:color="auto" w:fill="auto"/>
            <w:textDirection w:val="btLr"/>
          </w:tcPr>
          <w:p w14:paraId="793366D2" w14:textId="77777777" w:rsidR="00200A85" w:rsidRPr="00E6407F" w:rsidRDefault="00200A85" w:rsidP="00200A85">
            <w:pPr>
              <w:ind w:left="113" w:right="-2"/>
              <w:jc w:val="center"/>
              <w:rPr>
                <w:rFonts w:ascii="TH SarabunPSK" w:hAnsi="TH SarabunPSK" w:cs="TH SarabunPSK"/>
                <w:b/>
                <w:bCs/>
                <w:sz w:val="24"/>
                <w:szCs w:val="24"/>
              </w:rPr>
            </w:pPr>
            <w:r>
              <w:rPr>
                <w:rFonts w:ascii="TH SarabunPSK" w:hAnsi="TH SarabunPSK" w:cs="TH SarabunPSK"/>
                <w:b/>
                <w:bCs/>
                <w:sz w:val="24"/>
                <w:szCs w:val="24"/>
              </w:rPr>
              <w:t>PLO8</w:t>
            </w:r>
          </w:p>
        </w:tc>
        <w:tc>
          <w:tcPr>
            <w:tcW w:w="425" w:type="dxa"/>
            <w:shd w:val="clear" w:color="auto" w:fill="auto"/>
            <w:textDirection w:val="btLr"/>
          </w:tcPr>
          <w:p w14:paraId="43FC873E" w14:textId="77777777" w:rsidR="00200A85" w:rsidRPr="00E6407F" w:rsidRDefault="00200A85" w:rsidP="00200A85">
            <w:pPr>
              <w:ind w:left="113" w:right="-2"/>
              <w:jc w:val="center"/>
              <w:rPr>
                <w:rFonts w:ascii="TH SarabunPSK" w:hAnsi="TH SarabunPSK" w:cs="TH SarabunPSK"/>
                <w:b/>
                <w:bCs/>
                <w:sz w:val="24"/>
                <w:szCs w:val="24"/>
              </w:rPr>
            </w:pPr>
            <w:r>
              <w:rPr>
                <w:rFonts w:ascii="TH SarabunPSK" w:hAnsi="TH SarabunPSK" w:cs="TH SarabunPSK"/>
                <w:b/>
                <w:bCs/>
                <w:sz w:val="24"/>
                <w:szCs w:val="24"/>
              </w:rPr>
              <w:t>PLO9</w:t>
            </w:r>
          </w:p>
        </w:tc>
        <w:tc>
          <w:tcPr>
            <w:tcW w:w="426" w:type="dxa"/>
            <w:shd w:val="clear" w:color="auto" w:fill="auto"/>
            <w:textDirection w:val="btLr"/>
          </w:tcPr>
          <w:p w14:paraId="49DD203A" w14:textId="77777777" w:rsidR="00200A85" w:rsidRPr="00E6407F" w:rsidRDefault="00200A85" w:rsidP="00200A85">
            <w:pPr>
              <w:ind w:left="113" w:right="-2"/>
              <w:jc w:val="center"/>
              <w:rPr>
                <w:rFonts w:ascii="TH SarabunPSK" w:hAnsi="TH SarabunPSK" w:cs="TH SarabunPSK"/>
                <w:b/>
                <w:bCs/>
                <w:sz w:val="24"/>
                <w:szCs w:val="24"/>
              </w:rPr>
            </w:pPr>
            <w:r>
              <w:rPr>
                <w:rFonts w:ascii="TH SarabunPSK" w:hAnsi="TH SarabunPSK" w:cs="TH SarabunPSK"/>
                <w:b/>
                <w:bCs/>
                <w:sz w:val="24"/>
                <w:szCs w:val="24"/>
              </w:rPr>
              <w:t>PLO10</w:t>
            </w:r>
          </w:p>
        </w:tc>
        <w:tc>
          <w:tcPr>
            <w:tcW w:w="425" w:type="dxa"/>
            <w:shd w:val="clear" w:color="auto" w:fill="auto"/>
            <w:textDirection w:val="btLr"/>
          </w:tcPr>
          <w:p w14:paraId="432A2E95" w14:textId="77777777" w:rsidR="00200A85" w:rsidRPr="00E6407F" w:rsidRDefault="00200A85" w:rsidP="00200A85">
            <w:pPr>
              <w:ind w:left="113" w:right="-2"/>
              <w:jc w:val="center"/>
              <w:rPr>
                <w:rFonts w:ascii="TH SarabunPSK" w:hAnsi="TH SarabunPSK" w:cs="TH SarabunPSK"/>
                <w:b/>
                <w:bCs/>
                <w:sz w:val="24"/>
                <w:szCs w:val="24"/>
              </w:rPr>
            </w:pPr>
            <w:r>
              <w:rPr>
                <w:rFonts w:ascii="TH SarabunPSK" w:hAnsi="TH SarabunPSK" w:cs="TH SarabunPSK"/>
                <w:b/>
                <w:bCs/>
                <w:sz w:val="24"/>
                <w:szCs w:val="24"/>
              </w:rPr>
              <w:t>PLO11</w:t>
            </w:r>
          </w:p>
        </w:tc>
        <w:tc>
          <w:tcPr>
            <w:tcW w:w="425" w:type="dxa"/>
            <w:shd w:val="clear" w:color="auto" w:fill="auto"/>
            <w:textDirection w:val="btLr"/>
          </w:tcPr>
          <w:p w14:paraId="4449D7FB" w14:textId="77777777" w:rsidR="00200A85" w:rsidRPr="00E6407F" w:rsidRDefault="00200A85" w:rsidP="00200A85">
            <w:pPr>
              <w:ind w:left="113" w:right="-2"/>
              <w:jc w:val="center"/>
              <w:rPr>
                <w:rFonts w:ascii="TH SarabunPSK" w:hAnsi="TH SarabunPSK" w:cs="TH SarabunPSK"/>
                <w:b/>
                <w:bCs/>
                <w:sz w:val="24"/>
                <w:szCs w:val="24"/>
              </w:rPr>
            </w:pPr>
            <w:r>
              <w:rPr>
                <w:rFonts w:ascii="TH SarabunPSK" w:hAnsi="TH SarabunPSK" w:cs="TH SarabunPSK"/>
                <w:b/>
                <w:bCs/>
                <w:sz w:val="24"/>
                <w:szCs w:val="24"/>
              </w:rPr>
              <w:t>PLO12</w:t>
            </w:r>
          </w:p>
        </w:tc>
        <w:tc>
          <w:tcPr>
            <w:tcW w:w="425" w:type="dxa"/>
            <w:shd w:val="clear" w:color="auto" w:fill="auto"/>
            <w:textDirection w:val="btLr"/>
          </w:tcPr>
          <w:p w14:paraId="5FEF8775" w14:textId="77777777" w:rsidR="00200A85" w:rsidRPr="00E6407F" w:rsidRDefault="00200A85" w:rsidP="00200A85">
            <w:pPr>
              <w:ind w:left="113" w:right="-2"/>
              <w:jc w:val="center"/>
              <w:rPr>
                <w:rFonts w:ascii="TH SarabunPSK" w:hAnsi="TH SarabunPSK" w:cs="TH SarabunPSK"/>
                <w:b/>
                <w:bCs/>
                <w:sz w:val="24"/>
                <w:szCs w:val="24"/>
              </w:rPr>
            </w:pPr>
            <w:r>
              <w:rPr>
                <w:rFonts w:ascii="TH SarabunPSK" w:hAnsi="TH SarabunPSK" w:cs="TH SarabunPSK"/>
                <w:b/>
                <w:bCs/>
                <w:sz w:val="24"/>
                <w:szCs w:val="24"/>
              </w:rPr>
              <w:t>PLO13</w:t>
            </w:r>
          </w:p>
        </w:tc>
        <w:tc>
          <w:tcPr>
            <w:tcW w:w="426" w:type="dxa"/>
            <w:shd w:val="clear" w:color="auto" w:fill="auto"/>
            <w:textDirection w:val="btLr"/>
          </w:tcPr>
          <w:p w14:paraId="032C7417" w14:textId="77777777" w:rsidR="00200A85" w:rsidRPr="00E6407F" w:rsidRDefault="00200A85" w:rsidP="00200A85">
            <w:pPr>
              <w:ind w:left="113" w:right="-2"/>
              <w:jc w:val="center"/>
              <w:rPr>
                <w:rFonts w:ascii="TH SarabunPSK" w:hAnsi="TH SarabunPSK" w:cs="TH SarabunPSK"/>
                <w:b/>
                <w:bCs/>
                <w:sz w:val="24"/>
                <w:szCs w:val="24"/>
              </w:rPr>
            </w:pPr>
            <w:r>
              <w:rPr>
                <w:rFonts w:ascii="TH SarabunPSK" w:hAnsi="TH SarabunPSK" w:cs="TH SarabunPSK"/>
                <w:b/>
                <w:bCs/>
                <w:sz w:val="24"/>
                <w:szCs w:val="24"/>
              </w:rPr>
              <w:t>PLO14</w:t>
            </w:r>
          </w:p>
        </w:tc>
        <w:tc>
          <w:tcPr>
            <w:tcW w:w="425" w:type="dxa"/>
            <w:textDirection w:val="btLr"/>
          </w:tcPr>
          <w:p w14:paraId="5B6E4F00" w14:textId="77777777" w:rsidR="00200A85" w:rsidRPr="00E6407F" w:rsidRDefault="00200A85" w:rsidP="00200A85">
            <w:pPr>
              <w:ind w:left="113" w:right="-2"/>
              <w:jc w:val="center"/>
              <w:rPr>
                <w:rFonts w:ascii="TH SarabunPSK" w:hAnsi="TH SarabunPSK" w:cs="TH SarabunPSK"/>
                <w:b/>
                <w:bCs/>
                <w:sz w:val="24"/>
                <w:szCs w:val="24"/>
              </w:rPr>
            </w:pPr>
            <w:r>
              <w:rPr>
                <w:rFonts w:ascii="TH SarabunPSK" w:hAnsi="TH SarabunPSK" w:cs="TH SarabunPSK"/>
                <w:b/>
                <w:bCs/>
                <w:sz w:val="24"/>
                <w:szCs w:val="24"/>
              </w:rPr>
              <w:t>PLO15</w:t>
            </w:r>
          </w:p>
        </w:tc>
        <w:tc>
          <w:tcPr>
            <w:tcW w:w="425" w:type="dxa"/>
            <w:textDirection w:val="btLr"/>
          </w:tcPr>
          <w:p w14:paraId="31D99921" w14:textId="77777777" w:rsidR="00200A85" w:rsidRPr="00E6407F" w:rsidRDefault="00200A85" w:rsidP="00200A85">
            <w:pPr>
              <w:ind w:left="113" w:right="-2"/>
              <w:jc w:val="center"/>
              <w:rPr>
                <w:rFonts w:ascii="TH SarabunPSK" w:hAnsi="TH SarabunPSK" w:cs="TH SarabunPSK"/>
                <w:b/>
                <w:bCs/>
                <w:sz w:val="24"/>
                <w:szCs w:val="24"/>
              </w:rPr>
            </w:pPr>
            <w:r>
              <w:rPr>
                <w:rFonts w:ascii="TH SarabunPSK" w:hAnsi="TH SarabunPSK" w:cs="TH SarabunPSK"/>
                <w:b/>
                <w:bCs/>
                <w:sz w:val="24"/>
                <w:szCs w:val="24"/>
              </w:rPr>
              <w:t>PLO16</w:t>
            </w:r>
          </w:p>
        </w:tc>
        <w:tc>
          <w:tcPr>
            <w:tcW w:w="425" w:type="dxa"/>
            <w:textDirection w:val="btLr"/>
          </w:tcPr>
          <w:p w14:paraId="03D46793" w14:textId="77777777" w:rsidR="00200A85" w:rsidRPr="00E6407F" w:rsidRDefault="00200A85" w:rsidP="00200A85">
            <w:pPr>
              <w:ind w:left="113" w:right="-2"/>
              <w:jc w:val="center"/>
              <w:rPr>
                <w:rFonts w:ascii="TH SarabunPSK" w:hAnsi="TH SarabunPSK" w:cs="TH SarabunPSK"/>
                <w:b/>
                <w:bCs/>
                <w:sz w:val="24"/>
                <w:szCs w:val="24"/>
              </w:rPr>
            </w:pPr>
            <w:r>
              <w:rPr>
                <w:rFonts w:ascii="TH SarabunPSK" w:hAnsi="TH SarabunPSK" w:cs="TH SarabunPSK"/>
                <w:b/>
                <w:bCs/>
                <w:sz w:val="24"/>
                <w:szCs w:val="24"/>
              </w:rPr>
              <w:t>PLO17</w:t>
            </w:r>
          </w:p>
        </w:tc>
        <w:tc>
          <w:tcPr>
            <w:tcW w:w="426" w:type="dxa"/>
            <w:textDirection w:val="btLr"/>
          </w:tcPr>
          <w:p w14:paraId="06962B0D" w14:textId="77777777" w:rsidR="00200A85" w:rsidRPr="00E6407F" w:rsidRDefault="00200A85" w:rsidP="00200A85">
            <w:pPr>
              <w:ind w:left="113" w:right="-2"/>
              <w:jc w:val="center"/>
              <w:rPr>
                <w:rFonts w:ascii="TH SarabunPSK" w:hAnsi="TH SarabunPSK" w:cs="TH SarabunPSK"/>
                <w:b/>
                <w:bCs/>
                <w:sz w:val="24"/>
                <w:szCs w:val="24"/>
              </w:rPr>
            </w:pPr>
            <w:r>
              <w:rPr>
                <w:rFonts w:ascii="TH SarabunPSK" w:hAnsi="TH SarabunPSK" w:cs="TH SarabunPSK"/>
                <w:b/>
                <w:bCs/>
                <w:sz w:val="24"/>
                <w:szCs w:val="24"/>
              </w:rPr>
              <w:t>PLO18</w:t>
            </w:r>
          </w:p>
        </w:tc>
        <w:tc>
          <w:tcPr>
            <w:tcW w:w="425" w:type="dxa"/>
            <w:textDirection w:val="btLr"/>
          </w:tcPr>
          <w:p w14:paraId="49FE517D" w14:textId="77777777" w:rsidR="00200A85" w:rsidRPr="00E6407F" w:rsidRDefault="00200A85" w:rsidP="00200A85">
            <w:pPr>
              <w:ind w:left="113" w:right="-2"/>
              <w:jc w:val="center"/>
              <w:rPr>
                <w:rFonts w:ascii="TH SarabunPSK" w:hAnsi="TH SarabunPSK" w:cs="TH SarabunPSK"/>
                <w:b/>
                <w:bCs/>
                <w:sz w:val="24"/>
                <w:szCs w:val="24"/>
              </w:rPr>
            </w:pPr>
            <w:r>
              <w:rPr>
                <w:rFonts w:ascii="TH SarabunPSK" w:hAnsi="TH SarabunPSK" w:cs="TH SarabunPSK"/>
                <w:b/>
                <w:bCs/>
                <w:sz w:val="24"/>
                <w:szCs w:val="24"/>
              </w:rPr>
              <w:t>PLO19</w:t>
            </w:r>
          </w:p>
        </w:tc>
        <w:tc>
          <w:tcPr>
            <w:tcW w:w="425" w:type="dxa"/>
            <w:textDirection w:val="btLr"/>
          </w:tcPr>
          <w:p w14:paraId="3C88F1FE" w14:textId="77777777" w:rsidR="00200A85" w:rsidRPr="00E6407F" w:rsidRDefault="00200A85" w:rsidP="00200A85">
            <w:pPr>
              <w:ind w:left="113" w:right="-2"/>
              <w:jc w:val="center"/>
              <w:rPr>
                <w:rFonts w:ascii="TH SarabunPSK" w:hAnsi="TH SarabunPSK" w:cs="TH SarabunPSK"/>
                <w:b/>
                <w:bCs/>
                <w:sz w:val="24"/>
                <w:szCs w:val="24"/>
              </w:rPr>
            </w:pPr>
            <w:r>
              <w:rPr>
                <w:rFonts w:ascii="TH SarabunPSK" w:hAnsi="TH SarabunPSK" w:cs="TH SarabunPSK"/>
                <w:b/>
                <w:bCs/>
                <w:sz w:val="24"/>
                <w:szCs w:val="24"/>
              </w:rPr>
              <w:t>PLO20</w:t>
            </w:r>
          </w:p>
        </w:tc>
        <w:tc>
          <w:tcPr>
            <w:tcW w:w="411" w:type="dxa"/>
            <w:textDirection w:val="btLr"/>
          </w:tcPr>
          <w:p w14:paraId="6CB85EFC" w14:textId="77777777" w:rsidR="00200A85" w:rsidRPr="00E6407F" w:rsidRDefault="00200A85" w:rsidP="00200A85">
            <w:pPr>
              <w:ind w:left="113" w:right="-2"/>
              <w:jc w:val="center"/>
              <w:rPr>
                <w:rFonts w:ascii="TH SarabunPSK" w:hAnsi="TH SarabunPSK" w:cs="TH SarabunPSK"/>
                <w:b/>
                <w:bCs/>
                <w:sz w:val="24"/>
                <w:szCs w:val="24"/>
              </w:rPr>
            </w:pPr>
            <w:r>
              <w:rPr>
                <w:rFonts w:ascii="TH SarabunPSK" w:hAnsi="TH SarabunPSK" w:cs="TH SarabunPSK"/>
                <w:b/>
                <w:bCs/>
                <w:sz w:val="24"/>
                <w:szCs w:val="24"/>
              </w:rPr>
              <w:t>PLO21</w:t>
            </w:r>
          </w:p>
        </w:tc>
      </w:tr>
      <w:tr w:rsidR="00761275" w:rsidRPr="00F414F3" w14:paraId="704260A1" w14:textId="77777777" w:rsidTr="00204C41">
        <w:trPr>
          <w:trHeight w:val="808"/>
          <w:jc w:val="center"/>
        </w:trPr>
        <w:tc>
          <w:tcPr>
            <w:tcW w:w="1690" w:type="dxa"/>
            <w:shd w:val="clear" w:color="auto" w:fill="auto"/>
          </w:tcPr>
          <w:p w14:paraId="1DAC4ADA" w14:textId="77777777" w:rsidR="00761275" w:rsidRDefault="00761275" w:rsidP="00761275">
            <w:pPr>
              <w:pStyle w:val="LightGrid-Accent31"/>
              <w:spacing w:after="0"/>
              <w:ind w:left="0"/>
              <w:rPr>
                <w:rFonts w:ascii="TH SarabunPSK" w:hAnsi="TH SarabunPSK" w:cs="TH SarabunPSK"/>
                <w:sz w:val="32"/>
              </w:rPr>
            </w:pPr>
            <w:r w:rsidRPr="00E6469D">
              <w:rPr>
                <w:rFonts w:ascii="TH SarabunPSK" w:hAnsi="TH SarabunPSK" w:cs="TH SarabunPSK"/>
                <w:cs/>
              </w:rPr>
              <w:t>1.</w:t>
            </w:r>
            <w:r>
              <w:rPr>
                <w:rFonts w:ascii="TH SarabunPSK" w:hAnsi="TH SarabunPSK" w:cs="TH SarabunPSK"/>
                <w:cs/>
              </w:rPr>
              <w:t xml:space="preserve"> </w:t>
            </w:r>
            <w:r w:rsidRPr="00E6469D">
              <w:rPr>
                <w:rFonts w:ascii="TH SarabunPSK" w:hAnsi="TH SarabunPSK" w:cs="TH SarabunPSK"/>
                <w:cs/>
              </w:rPr>
              <w:t>ยึดมั่นในจรรยาบรรณแห่งวิชาชีพและมี</w:t>
            </w:r>
            <w:r w:rsidRPr="005F079E">
              <w:rPr>
                <w:rFonts w:ascii="TH SarabunPSK" w:hAnsi="TH SarabunPSK" w:cs="TH SarabunPSK"/>
                <w:sz w:val="32"/>
                <w:cs/>
              </w:rPr>
              <w:t>ความรับผิดชอบต่อสังคม</w:t>
            </w:r>
          </w:p>
          <w:p w14:paraId="75C055F3" w14:textId="77777777" w:rsidR="00761275" w:rsidRPr="00E6407F" w:rsidRDefault="003D55E9" w:rsidP="00761275">
            <w:pPr>
              <w:pStyle w:val="LightGrid-Accent31"/>
              <w:spacing w:after="0"/>
              <w:ind w:left="0"/>
              <w:rPr>
                <w:rFonts w:ascii="TH SarabunPSK" w:eastAsia="BrowalliaNew-Bold" w:hAnsi="TH SarabunPSK" w:cs="TH SarabunPSK"/>
                <w:bCs/>
                <w:sz w:val="32"/>
                <w:cs/>
              </w:rPr>
            </w:pPr>
            <w:r w:rsidRPr="003D55E9">
              <w:rPr>
                <w:rFonts w:ascii="TH SarabunPSK" w:eastAsia="BrowalliaNew-Bold" w:hAnsi="TH SarabunPSK" w:cs="TH SarabunPSK"/>
                <w:bCs/>
                <w:color w:val="000000"/>
                <w:sz w:val="32"/>
              </w:rPr>
              <w:t>1</w:t>
            </w:r>
            <w:r w:rsidRPr="003D55E9">
              <w:rPr>
                <w:rFonts w:ascii="TH SarabunPSK" w:eastAsia="BrowalliaNew-Bold" w:hAnsi="TH SarabunPSK" w:cs="TH SarabunPSK" w:hint="cs"/>
                <w:b/>
                <w:color w:val="000000"/>
                <w:sz w:val="32"/>
                <w:cs/>
              </w:rPr>
              <w:t>)</w:t>
            </w:r>
            <w:r>
              <w:rPr>
                <w:rFonts w:ascii="TH SarabunPSK" w:eastAsia="BrowalliaNew-Bold" w:hAnsi="TH SarabunPSK" w:cs="TH SarabunPSK" w:hint="cs"/>
                <w:bCs/>
                <w:color w:val="000000"/>
                <w:sz w:val="32"/>
                <w:cs/>
              </w:rPr>
              <w:t xml:space="preserve"> </w:t>
            </w:r>
            <w:r w:rsidR="00761275" w:rsidRPr="005F079E">
              <w:rPr>
                <w:rFonts w:ascii="TH SarabunPSK" w:eastAsia="BrowalliaNew-Bold" w:hAnsi="TH SarabunPSK" w:cs="TH SarabunPSK"/>
                <w:bCs/>
                <w:color w:val="000000"/>
                <w:sz w:val="32"/>
              </w:rPr>
              <w:t>Adhere to professional ethics and conducts and be socially responsible</w:t>
            </w:r>
          </w:p>
        </w:tc>
        <w:tc>
          <w:tcPr>
            <w:tcW w:w="425" w:type="dxa"/>
            <w:shd w:val="clear" w:color="auto" w:fill="auto"/>
          </w:tcPr>
          <w:p w14:paraId="6EAE336D" w14:textId="77777777" w:rsidR="0067359A" w:rsidRDefault="0067359A" w:rsidP="00761275">
            <w:pPr>
              <w:ind w:right="-2"/>
              <w:jc w:val="center"/>
              <w:rPr>
                <w:rFonts w:ascii="TH SarabunPSK" w:hAnsi="TH SarabunPSK" w:cs="TH SarabunPSK"/>
                <w:sz w:val="24"/>
                <w:szCs w:val="24"/>
              </w:rPr>
            </w:pPr>
          </w:p>
          <w:p w14:paraId="2BF7C905" w14:textId="77777777" w:rsidR="0067359A" w:rsidRDefault="0067359A" w:rsidP="00761275">
            <w:pPr>
              <w:ind w:right="-2"/>
              <w:jc w:val="center"/>
              <w:rPr>
                <w:rFonts w:ascii="TH SarabunPSK" w:hAnsi="TH SarabunPSK" w:cs="TH SarabunPSK"/>
                <w:sz w:val="24"/>
                <w:szCs w:val="24"/>
              </w:rPr>
            </w:pPr>
          </w:p>
          <w:p w14:paraId="5BE7985C" w14:textId="77777777" w:rsidR="00761275" w:rsidRPr="00E6407F" w:rsidRDefault="00761275" w:rsidP="00761275">
            <w:pPr>
              <w:ind w:right="-2"/>
              <w:jc w:val="center"/>
              <w:rPr>
                <w:rFonts w:ascii="TH SarabunPSK" w:hAnsi="TH SarabunPSK" w:cs="TH SarabunPSK"/>
                <w:sz w:val="24"/>
                <w:szCs w:val="24"/>
              </w:rPr>
            </w:pPr>
            <w:r>
              <w:rPr>
                <w:rFonts w:ascii="TH SarabunPSK" w:hAnsi="TH SarabunPSK" w:cs="TH SarabunPSK"/>
                <w:sz w:val="24"/>
                <w:szCs w:val="24"/>
              </w:rPr>
              <w:sym w:font="Wingdings 2" w:char="F050"/>
            </w:r>
          </w:p>
        </w:tc>
        <w:tc>
          <w:tcPr>
            <w:tcW w:w="426" w:type="dxa"/>
            <w:shd w:val="clear" w:color="auto" w:fill="auto"/>
          </w:tcPr>
          <w:p w14:paraId="5ECCEF91" w14:textId="77777777" w:rsidR="0067359A" w:rsidRDefault="0067359A" w:rsidP="00761275">
            <w:pPr>
              <w:ind w:right="-2"/>
              <w:jc w:val="center"/>
              <w:rPr>
                <w:rFonts w:ascii="TH SarabunPSK" w:hAnsi="TH SarabunPSK" w:cs="TH SarabunPSK"/>
                <w:sz w:val="24"/>
                <w:szCs w:val="24"/>
              </w:rPr>
            </w:pPr>
          </w:p>
          <w:p w14:paraId="770F67F6" w14:textId="77777777" w:rsidR="0067359A" w:rsidRDefault="0067359A" w:rsidP="00761275">
            <w:pPr>
              <w:ind w:right="-2"/>
              <w:jc w:val="center"/>
              <w:rPr>
                <w:rFonts w:ascii="TH SarabunPSK" w:hAnsi="TH SarabunPSK" w:cs="TH SarabunPSK"/>
                <w:sz w:val="24"/>
                <w:szCs w:val="24"/>
              </w:rPr>
            </w:pPr>
          </w:p>
          <w:p w14:paraId="251443DA" w14:textId="77777777" w:rsidR="00761275" w:rsidRPr="00E6407F" w:rsidRDefault="00761275" w:rsidP="00761275">
            <w:pPr>
              <w:ind w:right="-2"/>
              <w:jc w:val="center"/>
              <w:rPr>
                <w:rFonts w:ascii="TH SarabunPSK" w:hAnsi="TH SarabunPSK" w:cs="TH SarabunPSK"/>
                <w:sz w:val="24"/>
                <w:szCs w:val="24"/>
              </w:rPr>
            </w:pPr>
            <w:r w:rsidRPr="00EF694D">
              <w:rPr>
                <w:rFonts w:ascii="TH SarabunPSK" w:hAnsi="TH SarabunPSK" w:cs="TH SarabunPSK"/>
                <w:sz w:val="24"/>
                <w:szCs w:val="24"/>
              </w:rPr>
              <w:sym w:font="Wingdings 2" w:char="F050"/>
            </w:r>
          </w:p>
        </w:tc>
        <w:tc>
          <w:tcPr>
            <w:tcW w:w="425" w:type="dxa"/>
            <w:shd w:val="clear" w:color="auto" w:fill="auto"/>
          </w:tcPr>
          <w:p w14:paraId="157BC2DD" w14:textId="77777777" w:rsidR="0067359A" w:rsidRDefault="0067359A" w:rsidP="00761275">
            <w:pPr>
              <w:ind w:right="-2"/>
              <w:jc w:val="center"/>
              <w:rPr>
                <w:rFonts w:ascii="TH SarabunPSK" w:hAnsi="TH SarabunPSK" w:cs="TH SarabunPSK"/>
                <w:sz w:val="24"/>
                <w:szCs w:val="24"/>
              </w:rPr>
            </w:pPr>
          </w:p>
          <w:p w14:paraId="47EF4265" w14:textId="77777777" w:rsidR="0067359A" w:rsidRDefault="0067359A" w:rsidP="00761275">
            <w:pPr>
              <w:ind w:right="-2"/>
              <w:jc w:val="center"/>
              <w:rPr>
                <w:rFonts w:ascii="TH SarabunPSK" w:hAnsi="TH SarabunPSK" w:cs="TH SarabunPSK"/>
                <w:sz w:val="24"/>
                <w:szCs w:val="24"/>
              </w:rPr>
            </w:pPr>
          </w:p>
          <w:p w14:paraId="40D2F9AD" w14:textId="77777777" w:rsidR="00761275" w:rsidRPr="00E6407F" w:rsidRDefault="00761275" w:rsidP="00761275">
            <w:pPr>
              <w:ind w:right="-2"/>
              <w:jc w:val="center"/>
              <w:rPr>
                <w:rFonts w:ascii="TH SarabunPSK" w:hAnsi="TH SarabunPSK" w:cs="TH SarabunPSK"/>
                <w:sz w:val="24"/>
                <w:szCs w:val="24"/>
              </w:rPr>
            </w:pPr>
            <w:r w:rsidRPr="00EF694D">
              <w:rPr>
                <w:rFonts w:ascii="TH SarabunPSK" w:hAnsi="TH SarabunPSK" w:cs="TH SarabunPSK"/>
                <w:sz w:val="24"/>
                <w:szCs w:val="24"/>
              </w:rPr>
              <w:sym w:font="Wingdings 2" w:char="F050"/>
            </w:r>
          </w:p>
        </w:tc>
        <w:tc>
          <w:tcPr>
            <w:tcW w:w="425" w:type="dxa"/>
            <w:shd w:val="clear" w:color="auto" w:fill="auto"/>
          </w:tcPr>
          <w:p w14:paraId="78C14BA5" w14:textId="77777777" w:rsidR="0067359A" w:rsidRDefault="0067359A" w:rsidP="00761275">
            <w:pPr>
              <w:ind w:right="-2"/>
              <w:jc w:val="center"/>
              <w:rPr>
                <w:rFonts w:ascii="TH SarabunPSK" w:hAnsi="TH SarabunPSK" w:cs="TH SarabunPSK"/>
                <w:sz w:val="24"/>
                <w:szCs w:val="24"/>
              </w:rPr>
            </w:pPr>
          </w:p>
          <w:p w14:paraId="2A7FE511" w14:textId="77777777" w:rsidR="0067359A" w:rsidRDefault="0067359A" w:rsidP="00761275">
            <w:pPr>
              <w:ind w:right="-2"/>
              <w:jc w:val="center"/>
              <w:rPr>
                <w:rFonts w:ascii="TH SarabunPSK" w:hAnsi="TH SarabunPSK" w:cs="TH SarabunPSK"/>
                <w:sz w:val="24"/>
                <w:szCs w:val="24"/>
              </w:rPr>
            </w:pPr>
          </w:p>
          <w:p w14:paraId="078374DA" w14:textId="77777777" w:rsidR="00761275" w:rsidRPr="00E6407F" w:rsidRDefault="00761275" w:rsidP="00761275">
            <w:pPr>
              <w:ind w:right="-2"/>
              <w:jc w:val="center"/>
              <w:rPr>
                <w:rFonts w:ascii="TH SarabunPSK" w:hAnsi="TH SarabunPSK" w:cs="TH SarabunPSK"/>
                <w:sz w:val="24"/>
                <w:szCs w:val="24"/>
              </w:rPr>
            </w:pPr>
            <w:r w:rsidRPr="00EF694D">
              <w:rPr>
                <w:rFonts w:ascii="TH SarabunPSK" w:hAnsi="TH SarabunPSK" w:cs="TH SarabunPSK"/>
                <w:sz w:val="24"/>
                <w:szCs w:val="24"/>
              </w:rPr>
              <w:sym w:font="Wingdings 2" w:char="F050"/>
            </w:r>
          </w:p>
        </w:tc>
        <w:tc>
          <w:tcPr>
            <w:tcW w:w="425" w:type="dxa"/>
            <w:shd w:val="clear" w:color="auto" w:fill="auto"/>
          </w:tcPr>
          <w:p w14:paraId="59268119" w14:textId="77777777" w:rsidR="00761275" w:rsidRPr="00E6407F" w:rsidRDefault="00761275" w:rsidP="00761275">
            <w:pPr>
              <w:ind w:right="-2"/>
              <w:jc w:val="center"/>
              <w:rPr>
                <w:rFonts w:ascii="TH SarabunPSK" w:hAnsi="TH SarabunPSK" w:cs="TH SarabunPSK"/>
                <w:sz w:val="24"/>
                <w:szCs w:val="24"/>
              </w:rPr>
            </w:pPr>
          </w:p>
        </w:tc>
        <w:tc>
          <w:tcPr>
            <w:tcW w:w="426" w:type="dxa"/>
            <w:shd w:val="clear" w:color="auto" w:fill="auto"/>
          </w:tcPr>
          <w:p w14:paraId="353374DF" w14:textId="77777777" w:rsidR="00761275" w:rsidRPr="00E6407F" w:rsidRDefault="00761275" w:rsidP="00761275">
            <w:pPr>
              <w:ind w:right="-2"/>
              <w:jc w:val="center"/>
              <w:rPr>
                <w:rFonts w:ascii="TH SarabunPSK" w:hAnsi="TH SarabunPSK" w:cs="TH SarabunPSK"/>
                <w:sz w:val="24"/>
                <w:szCs w:val="24"/>
              </w:rPr>
            </w:pPr>
          </w:p>
        </w:tc>
        <w:tc>
          <w:tcPr>
            <w:tcW w:w="425" w:type="dxa"/>
            <w:shd w:val="clear" w:color="auto" w:fill="auto"/>
          </w:tcPr>
          <w:p w14:paraId="12177238" w14:textId="77777777" w:rsidR="00761275" w:rsidRPr="00E6407F" w:rsidRDefault="00761275" w:rsidP="00761275">
            <w:pPr>
              <w:ind w:right="-2"/>
              <w:jc w:val="center"/>
              <w:rPr>
                <w:rFonts w:ascii="TH SarabunPSK" w:hAnsi="TH SarabunPSK" w:cs="TH SarabunPSK"/>
                <w:sz w:val="24"/>
                <w:szCs w:val="24"/>
              </w:rPr>
            </w:pPr>
          </w:p>
        </w:tc>
        <w:tc>
          <w:tcPr>
            <w:tcW w:w="425" w:type="dxa"/>
            <w:shd w:val="clear" w:color="auto" w:fill="auto"/>
          </w:tcPr>
          <w:p w14:paraId="288594B4" w14:textId="77777777" w:rsidR="00761275" w:rsidRPr="00E6407F" w:rsidRDefault="00761275" w:rsidP="00761275">
            <w:pPr>
              <w:ind w:right="-2"/>
              <w:jc w:val="center"/>
              <w:rPr>
                <w:rFonts w:ascii="TH SarabunPSK" w:hAnsi="TH SarabunPSK" w:cs="TH SarabunPSK"/>
                <w:sz w:val="24"/>
                <w:szCs w:val="24"/>
              </w:rPr>
            </w:pPr>
          </w:p>
        </w:tc>
        <w:tc>
          <w:tcPr>
            <w:tcW w:w="425" w:type="dxa"/>
            <w:shd w:val="clear" w:color="auto" w:fill="auto"/>
          </w:tcPr>
          <w:p w14:paraId="27A6865F" w14:textId="77777777" w:rsidR="00761275" w:rsidRPr="00E6407F" w:rsidRDefault="00761275" w:rsidP="00761275">
            <w:pPr>
              <w:ind w:right="-2"/>
              <w:jc w:val="center"/>
              <w:rPr>
                <w:rFonts w:ascii="TH SarabunPSK" w:hAnsi="TH SarabunPSK" w:cs="TH SarabunPSK"/>
                <w:sz w:val="24"/>
                <w:szCs w:val="24"/>
              </w:rPr>
            </w:pPr>
          </w:p>
        </w:tc>
        <w:tc>
          <w:tcPr>
            <w:tcW w:w="426" w:type="dxa"/>
            <w:shd w:val="clear" w:color="auto" w:fill="auto"/>
          </w:tcPr>
          <w:p w14:paraId="3A7DC134" w14:textId="77777777" w:rsidR="00761275" w:rsidRPr="00E6407F" w:rsidRDefault="00761275" w:rsidP="00761275">
            <w:pPr>
              <w:ind w:right="-2"/>
              <w:jc w:val="center"/>
              <w:rPr>
                <w:rFonts w:ascii="TH SarabunPSK" w:hAnsi="TH SarabunPSK" w:cs="TH SarabunPSK"/>
                <w:sz w:val="24"/>
                <w:szCs w:val="24"/>
              </w:rPr>
            </w:pPr>
          </w:p>
        </w:tc>
        <w:tc>
          <w:tcPr>
            <w:tcW w:w="425" w:type="dxa"/>
            <w:shd w:val="clear" w:color="auto" w:fill="auto"/>
          </w:tcPr>
          <w:p w14:paraId="0569C7CE" w14:textId="77777777" w:rsidR="00761275" w:rsidRPr="00E6407F" w:rsidRDefault="00761275" w:rsidP="00761275">
            <w:pPr>
              <w:ind w:right="-2"/>
              <w:jc w:val="center"/>
              <w:rPr>
                <w:rFonts w:ascii="TH SarabunPSK" w:hAnsi="TH SarabunPSK" w:cs="TH SarabunPSK"/>
                <w:sz w:val="24"/>
                <w:szCs w:val="24"/>
              </w:rPr>
            </w:pPr>
          </w:p>
        </w:tc>
        <w:tc>
          <w:tcPr>
            <w:tcW w:w="425" w:type="dxa"/>
            <w:shd w:val="clear" w:color="auto" w:fill="auto"/>
          </w:tcPr>
          <w:p w14:paraId="4622CA21" w14:textId="77777777" w:rsidR="00761275" w:rsidRPr="00E6407F" w:rsidRDefault="00761275" w:rsidP="00761275">
            <w:pPr>
              <w:ind w:right="-2"/>
              <w:jc w:val="center"/>
              <w:rPr>
                <w:rFonts w:ascii="TH SarabunPSK" w:hAnsi="TH SarabunPSK" w:cs="TH SarabunPSK"/>
                <w:sz w:val="24"/>
                <w:szCs w:val="24"/>
              </w:rPr>
            </w:pPr>
          </w:p>
        </w:tc>
        <w:tc>
          <w:tcPr>
            <w:tcW w:w="425" w:type="dxa"/>
            <w:shd w:val="clear" w:color="auto" w:fill="auto"/>
          </w:tcPr>
          <w:p w14:paraId="3FB138D8" w14:textId="77777777" w:rsidR="00761275" w:rsidRPr="00E6407F" w:rsidRDefault="00761275" w:rsidP="00761275">
            <w:pPr>
              <w:ind w:right="-2"/>
              <w:jc w:val="center"/>
              <w:rPr>
                <w:rFonts w:ascii="TH SarabunPSK" w:hAnsi="TH SarabunPSK" w:cs="TH SarabunPSK"/>
                <w:sz w:val="24"/>
                <w:szCs w:val="24"/>
              </w:rPr>
            </w:pPr>
          </w:p>
        </w:tc>
        <w:tc>
          <w:tcPr>
            <w:tcW w:w="426" w:type="dxa"/>
            <w:shd w:val="clear" w:color="auto" w:fill="auto"/>
          </w:tcPr>
          <w:p w14:paraId="0CDE7CAE" w14:textId="77777777" w:rsidR="0067359A" w:rsidRDefault="0067359A" w:rsidP="00761275">
            <w:pPr>
              <w:ind w:right="-2"/>
              <w:jc w:val="center"/>
              <w:rPr>
                <w:rFonts w:ascii="TH SarabunPSK" w:hAnsi="TH SarabunPSK" w:cs="TH SarabunPSK"/>
                <w:sz w:val="24"/>
                <w:szCs w:val="24"/>
              </w:rPr>
            </w:pPr>
          </w:p>
          <w:p w14:paraId="4E61DA41" w14:textId="77777777" w:rsidR="0067359A" w:rsidRDefault="0067359A" w:rsidP="00761275">
            <w:pPr>
              <w:ind w:right="-2"/>
              <w:jc w:val="center"/>
              <w:rPr>
                <w:rFonts w:ascii="TH SarabunPSK" w:hAnsi="TH SarabunPSK" w:cs="TH SarabunPSK"/>
                <w:sz w:val="24"/>
                <w:szCs w:val="24"/>
              </w:rPr>
            </w:pPr>
          </w:p>
          <w:p w14:paraId="1AFECE8D" w14:textId="77777777" w:rsidR="00761275" w:rsidRPr="00E6407F" w:rsidRDefault="00761275" w:rsidP="00761275">
            <w:pPr>
              <w:ind w:right="-2"/>
              <w:jc w:val="center"/>
              <w:rPr>
                <w:rFonts w:ascii="TH SarabunPSK" w:hAnsi="TH SarabunPSK" w:cs="TH SarabunPSK"/>
                <w:sz w:val="24"/>
                <w:szCs w:val="24"/>
              </w:rPr>
            </w:pPr>
            <w:r>
              <w:rPr>
                <w:rFonts w:ascii="TH SarabunPSK" w:hAnsi="TH SarabunPSK" w:cs="TH SarabunPSK"/>
                <w:sz w:val="24"/>
                <w:szCs w:val="24"/>
              </w:rPr>
              <w:sym w:font="Wingdings 2" w:char="F050"/>
            </w:r>
          </w:p>
        </w:tc>
        <w:tc>
          <w:tcPr>
            <w:tcW w:w="425" w:type="dxa"/>
          </w:tcPr>
          <w:p w14:paraId="3C46B005" w14:textId="77777777" w:rsidR="00761275" w:rsidRPr="00E6407F" w:rsidRDefault="00761275" w:rsidP="00761275">
            <w:pPr>
              <w:ind w:right="-2"/>
              <w:jc w:val="center"/>
              <w:rPr>
                <w:rFonts w:ascii="TH SarabunPSK" w:hAnsi="TH SarabunPSK" w:cs="TH SarabunPSK"/>
                <w:sz w:val="24"/>
                <w:szCs w:val="24"/>
              </w:rPr>
            </w:pPr>
          </w:p>
        </w:tc>
        <w:tc>
          <w:tcPr>
            <w:tcW w:w="425" w:type="dxa"/>
          </w:tcPr>
          <w:p w14:paraId="7EDB7D83" w14:textId="77777777" w:rsidR="00761275" w:rsidRPr="00E6407F" w:rsidRDefault="00761275" w:rsidP="00761275">
            <w:pPr>
              <w:ind w:right="-2"/>
              <w:jc w:val="center"/>
              <w:rPr>
                <w:rFonts w:ascii="TH SarabunPSK" w:hAnsi="TH SarabunPSK" w:cs="TH SarabunPSK"/>
                <w:sz w:val="24"/>
                <w:szCs w:val="24"/>
              </w:rPr>
            </w:pPr>
          </w:p>
        </w:tc>
        <w:tc>
          <w:tcPr>
            <w:tcW w:w="425" w:type="dxa"/>
          </w:tcPr>
          <w:p w14:paraId="456B18A7" w14:textId="77777777" w:rsidR="00761275" w:rsidRPr="00E6407F" w:rsidRDefault="00761275" w:rsidP="00761275">
            <w:pPr>
              <w:ind w:right="-2"/>
              <w:jc w:val="center"/>
              <w:rPr>
                <w:rFonts w:ascii="TH SarabunPSK" w:hAnsi="TH SarabunPSK" w:cs="TH SarabunPSK"/>
                <w:sz w:val="24"/>
                <w:szCs w:val="24"/>
              </w:rPr>
            </w:pPr>
          </w:p>
        </w:tc>
        <w:tc>
          <w:tcPr>
            <w:tcW w:w="426" w:type="dxa"/>
          </w:tcPr>
          <w:p w14:paraId="389DA77E" w14:textId="77777777" w:rsidR="00761275" w:rsidRPr="00E6407F" w:rsidRDefault="00761275" w:rsidP="00761275">
            <w:pPr>
              <w:ind w:right="-2"/>
              <w:jc w:val="center"/>
              <w:rPr>
                <w:rFonts w:ascii="TH SarabunPSK" w:hAnsi="TH SarabunPSK" w:cs="TH SarabunPSK"/>
                <w:sz w:val="24"/>
                <w:szCs w:val="24"/>
              </w:rPr>
            </w:pPr>
          </w:p>
        </w:tc>
        <w:tc>
          <w:tcPr>
            <w:tcW w:w="425" w:type="dxa"/>
          </w:tcPr>
          <w:p w14:paraId="132F6B09" w14:textId="77777777" w:rsidR="00761275" w:rsidRPr="00E6407F" w:rsidRDefault="00761275" w:rsidP="00761275">
            <w:pPr>
              <w:ind w:right="-2"/>
              <w:jc w:val="center"/>
              <w:rPr>
                <w:rFonts w:ascii="TH SarabunPSK" w:hAnsi="TH SarabunPSK" w:cs="TH SarabunPSK"/>
                <w:sz w:val="24"/>
                <w:szCs w:val="24"/>
              </w:rPr>
            </w:pPr>
          </w:p>
        </w:tc>
        <w:tc>
          <w:tcPr>
            <w:tcW w:w="425" w:type="dxa"/>
          </w:tcPr>
          <w:p w14:paraId="1D29FF14" w14:textId="77777777" w:rsidR="00761275" w:rsidRPr="00E6407F" w:rsidRDefault="00761275" w:rsidP="00761275">
            <w:pPr>
              <w:ind w:right="-2"/>
              <w:jc w:val="center"/>
              <w:rPr>
                <w:rFonts w:ascii="TH SarabunPSK" w:hAnsi="TH SarabunPSK" w:cs="TH SarabunPSK"/>
                <w:sz w:val="24"/>
                <w:szCs w:val="24"/>
              </w:rPr>
            </w:pPr>
          </w:p>
        </w:tc>
        <w:tc>
          <w:tcPr>
            <w:tcW w:w="411" w:type="dxa"/>
          </w:tcPr>
          <w:p w14:paraId="6F2B6EB1" w14:textId="77777777" w:rsidR="00761275" w:rsidRPr="00E6407F" w:rsidRDefault="00761275" w:rsidP="00761275">
            <w:pPr>
              <w:ind w:right="-2"/>
              <w:jc w:val="center"/>
              <w:rPr>
                <w:rFonts w:ascii="TH SarabunPSK" w:hAnsi="TH SarabunPSK" w:cs="TH SarabunPSK"/>
                <w:sz w:val="24"/>
                <w:szCs w:val="24"/>
              </w:rPr>
            </w:pPr>
          </w:p>
        </w:tc>
      </w:tr>
      <w:tr w:rsidR="00761275" w:rsidRPr="00F414F3" w14:paraId="0ABD50E8" w14:textId="77777777" w:rsidTr="00204C41">
        <w:trPr>
          <w:trHeight w:val="866"/>
          <w:jc w:val="center"/>
        </w:trPr>
        <w:tc>
          <w:tcPr>
            <w:tcW w:w="1690" w:type="dxa"/>
            <w:shd w:val="clear" w:color="auto" w:fill="auto"/>
          </w:tcPr>
          <w:p w14:paraId="3D81E2B8" w14:textId="77777777" w:rsidR="00761275" w:rsidRPr="00E6407F" w:rsidRDefault="00761275" w:rsidP="00761275">
            <w:pPr>
              <w:spacing w:after="200" w:line="276" w:lineRule="auto"/>
              <w:rPr>
                <w:rFonts w:ascii="TH SarabunPSK" w:eastAsia="BrowalliaNew-Bold" w:hAnsi="TH SarabunPSK" w:cs="TH SarabunPSK"/>
                <w:bCs/>
              </w:rPr>
            </w:pPr>
            <w:r w:rsidRPr="00E6407F">
              <w:rPr>
                <w:rFonts w:ascii="TH SarabunPSK" w:eastAsia="BrowalliaNew-Bold" w:hAnsi="TH SarabunPSK" w:cs="TH SarabunPSK"/>
                <w:bCs/>
              </w:rPr>
              <w:t>2</w:t>
            </w:r>
            <w:r w:rsidRPr="00E6407F">
              <w:rPr>
                <w:rFonts w:ascii="TH SarabunPSK" w:eastAsia="BrowalliaNew-Bold" w:hAnsi="TH SarabunPSK" w:cs="TH SarabunPSK"/>
                <w:bCs/>
                <w:cs/>
              </w:rPr>
              <w:t>.</w:t>
            </w:r>
            <w:r w:rsidRPr="00E6469D">
              <w:rPr>
                <w:rFonts w:ascii="TH SarabunPSK" w:eastAsia="BrowalliaNew-Bold" w:hAnsi="TH SarabunPSK" w:cs="TH SarabunPSK"/>
                <w:b/>
                <w:bCs/>
                <w:cs/>
              </w:rPr>
              <w:t xml:space="preserve"> </w:t>
            </w:r>
            <w:r w:rsidRPr="00E6469D">
              <w:rPr>
                <w:rFonts w:ascii="TH SarabunPSK" w:eastAsia="BrowalliaNew-Bold" w:hAnsi="TH SarabunPSK" w:cs="TH SarabunPSK"/>
                <w:b/>
                <w:cs/>
              </w:rPr>
              <w:t>มีความรู้ด้านการจัดการธุรกิจ</w:t>
            </w:r>
            <w:r w:rsidRPr="00E6469D">
              <w:rPr>
                <w:rFonts w:ascii="TH SarabunPSK" w:eastAsia="BrowalliaNew-Bold" w:hAnsi="TH SarabunPSK" w:cs="TH SarabunPSK"/>
                <w:b/>
                <w:cs/>
              </w:rPr>
              <w:lastRenderedPageBreak/>
              <w:t>ในระดับสากลและสามารถประยุกต์ความรู้ได้</w:t>
            </w:r>
            <w:r>
              <w:rPr>
                <w:rFonts w:ascii="TH SarabunPSK" w:eastAsia="BrowalliaNew-Bold" w:hAnsi="TH SarabunPSK" w:cs="TH SarabunPSK"/>
                <w:b/>
                <w:bCs/>
                <w:cs/>
              </w:rPr>
              <w:t xml:space="preserve"> </w:t>
            </w:r>
            <w:r w:rsidR="003D55E9">
              <w:rPr>
                <w:rFonts w:ascii="TH SarabunPSK" w:eastAsia="BrowalliaNew-Bold" w:hAnsi="TH SarabunPSK" w:cs="TH SarabunPSK"/>
                <w:b/>
                <w:cs/>
              </w:rPr>
              <w:br/>
            </w:r>
            <w:r w:rsidR="003D55E9">
              <w:rPr>
                <w:rFonts w:ascii="TH SarabunPSK" w:eastAsia="BrowalliaNew-Bold" w:hAnsi="TH SarabunPSK" w:cs="TH SarabunPSK" w:hint="cs"/>
                <w:b/>
                <w:cs/>
              </w:rPr>
              <w:t xml:space="preserve">2) </w:t>
            </w:r>
            <w:r w:rsidRPr="00E6469D">
              <w:rPr>
                <w:rFonts w:ascii="TH SarabunPSK" w:eastAsia="BrowalliaNew-Bold" w:hAnsi="TH SarabunPSK" w:cs="TH SarabunPSK"/>
                <w:bCs/>
              </w:rPr>
              <w:t>Have knowledge of business management at international level and be able to apply knowledge in different professions</w:t>
            </w:r>
            <w:r w:rsidRPr="00E6469D">
              <w:rPr>
                <w:rFonts w:ascii="TH SarabunPSK" w:eastAsia="BrowalliaNew-Bold" w:hAnsi="TH SarabunPSK" w:cs="TH SarabunPSK"/>
                <w:bCs/>
                <w:cs/>
              </w:rPr>
              <w:t>.</w:t>
            </w:r>
          </w:p>
        </w:tc>
        <w:tc>
          <w:tcPr>
            <w:tcW w:w="425" w:type="dxa"/>
            <w:shd w:val="clear" w:color="auto" w:fill="auto"/>
          </w:tcPr>
          <w:p w14:paraId="3AE38BC7" w14:textId="77777777" w:rsidR="00761275" w:rsidRPr="00E6407F" w:rsidRDefault="00761275" w:rsidP="00761275">
            <w:pPr>
              <w:ind w:right="-2"/>
              <w:jc w:val="center"/>
              <w:rPr>
                <w:rFonts w:ascii="TH SarabunPSK" w:hAnsi="TH SarabunPSK" w:cs="TH SarabunPSK"/>
                <w:sz w:val="24"/>
                <w:szCs w:val="24"/>
              </w:rPr>
            </w:pPr>
          </w:p>
        </w:tc>
        <w:tc>
          <w:tcPr>
            <w:tcW w:w="426" w:type="dxa"/>
            <w:shd w:val="clear" w:color="auto" w:fill="auto"/>
          </w:tcPr>
          <w:p w14:paraId="46763074" w14:textId="77777777" w:rsidR="00761275" w:rsidRPr="00E6407F" w:rsidRDefault="00761275" w:rsidP="00761275">
            <w:pPr>
              <w:ind w:right="-2"/>
              <w:jc w:val="center"/>
              <w:rPr>
                <w:rFonts w:ascii="TH SarabunPSK" w:hAnsi="TH SarabunPSK" w:cs="TH SarabunPSK"/>
                <w:sz w:val="24"/>
                <w:szCs w:val="24"/>
              </w:rPr>
            </w:pPr>
          </w:p>
        </w:tc>
        <w:tc>
          <w:tcPr>
            <w:tcW w:w="425" w:type="dxa"/>
            <w:shd w:val="clear" w:color="auto" w:fill="auto"/>
          </w:tcPr>
          <w:p w14:paraId="3F2D9FD7" w14:textId="77777777" w:rsidR="00761275" w:rsidRPr="00E6407F" w:rsidRDefault="00761275" w:rsidP="00761275">
            <w:pPr>
              <w:ind w:right="-2"/>
              <w:jc w:val="center"/>
              <w:rPr>
                <w:rFonts w:ascii="TH SarabunPSK" w:hAnsi="TH SarabunPSK" w:cs="TH SarabunPSK"/>
                <w:sz w:val="24"/>
                <w:szCs w:val="24"/>
              </w:rPr>
            </w:pPr>
          </w:p>
        </w:tc>
        <w:tc>
          <w:tcPr>
            <w:tcW w:w="425" w:type="dxa"/>
            <w:shd w:val="clear" w:color="auto" w:fill="auto"/>
          </w:tcPr>
          <w:p w14:paraId="5459E2CE" w14:textId="77777777" w:rsidR="0067359A" w:rsidRDefault="0067359A" w:rsidP="00761275">
            <w:pPr>
              <w:ind w:right="-2"/>
              <w:jc w:val="center"/>
              <w:rPr>
                <w:rFonts w:ascii="TH SarabunPSK" w:hAnsi="TH SarabunPSK" w:cs="TH SarabunPSK"/>
                <w:sz w:val="24"/>
                <w:szCs w:val="24"/>
              </w:rPr>
            </w:pPr>
          </w:p>
          <w:p w14:paraId="175EE1AA" w14:textId="77777777" w:rsidR="0067359A" w:rsidRDefault="0067359A" w:rsidP="00761275">
            <w:pPr>
              <w:ind w:right="-2"/>
              <w:jc w:val="center"/>
              <w:rPr>
                <w:rFonts w:ascii="TH SarabunPSK" w:hAnsi="TH SarabunPSK" w:cs="TH SarabunPSK"/>
                <w:sz w:val="24"/>
                <w:szCs w:val="24"/>
              </w:rPr>
            </w:pPr>
          </w:p>
          <w:p w14:paraId="2E03EEA8" w14:textId="77777777" w:rsidR="00761275" w:rsidRPr="00E6407F" w:rsidRDefault="00761275" w:rsidP="00761275">
            <w:pPr>
              <w:ind w:right="-2"/>
              <w:jc w:val="center"/>
              <w:rPr>
                <w:rFonts w:ascii="TH SarabunPSK" w:hAnsi="TH SarabunPSK" w:cs="TH SarabunPSK"/>
                <w:sz w:val="24"/>
                <w:szCs w:val="24"/>
              </w:rPr>
            </w:pPr>
            <w:r w:rsidRPr="00345E15">
              <w:rPr>
                <w:rFonts w:ascii="TH SarabunPSK" w:hAnsi="TH SarabunPSK" w:cs="TH SarabunPSK"/>
                <w:sz w:val="24"/>
                <w:szCs w:val="24"/>
              </w:rPr>
              <w:sym w:font="Wingdings 2" w:char="F050"/>
            </w:r>
          </w:p>
        </w:tc>
        <w:tc>
          <w:tcPr>
            <w:tcW w:w="425" w:type="dxa"/>
            <w:shd w:val="clear" w:color="auto" w:fill="auto"/>
          </w:tcPr>
          <w:p w14:paraId="67E769D6" w14:textId="77777777" w:rsidR="0067359A" w:rsidRDefault="0067359A" w:rsidP="00761275">
            <w:pPr>
              <w:ind w:right="-2"/>
              <w:jc w:val="center"/>
              <w:rPr>
                <w:rFonts w:ascii="TH SarabunPSK" w:hAnsi="TH SarabunPSK" w:cs="TH SarabunPSK"/>
                <w:sz w:val="24"/>
                <w:szCs w:val="24"/>
              </w:rPr>
            </w:pPr>
          </w:p>
          <w:p w14:paraId="33D42989" w14:textId="77777777" w:rsidR="0067359A" w:rsidRDefault="0067359A" w:rsidP="00761275">
            <w:pPr>
              <w:ind w:right="-2"/>
              <w:jc w:val="center"/>
              <w:rPr>
                <w:rFonts w:ascii="TH SarabunPSK" w:hAnsi="TH SarabunPSK" w:cs="TH SarabunPSK"/>
                <w:sz w:val="24"/>
                <w:szCs w:val="24"/>
              </w:rPr>
            </w:pPr>
          </w:p>
          <w:p w14:paraId="6D4A2ABC" w14:textId="77777777" w:rsidR="00761275" w:rsidRPr="00E6407F" w:rsidRDefault="00761275" w:rsidP="00761275">
            <w:pPr>
              <w:ind w:right="-2"/>
              <w:jc w:val="center"/>
              <w:rPr>
                <w:rFonts w:ascii="TH SarabunPSK" w:hAnsi="TH SarabunPSK" w:cs="TH SarabunPSK"/>
                <w:sz w:val="24"/>
                <w:szCs w:val="24"/>
              </w:rPr>
            </w:pPr>
            <w:r w:rsidRPr="00345E15">
              <w:rPr>
                <w:rFonts w:ascii="TH SarabunPSK" w:hAnsi="TH SarabunPSK" w:cs="TH SarabunPSK"/>
                <w:sz w:val="24"/>
                <w:szCs w:val="24"/>
              </w:rPr>
              <w:sym w:font="Wingdings 2" w:char="F050"/>
            </w:r>
          </w:p>
        </w:tc>
        <w:tc>
          <w:tcPr>
            <w:tcW w:w="426" w:type="dxa"/>
            <w:shd w:val="clear" w:color="auto" w:fill="auto"/>
          </w:tcPr>
          <w:p w14:paraId="51565074" w14:textId="77777777" w:rsidR="0067359A" w:rsidRDefault="0067359A" w:rsidP="00761275">
            <w:pPr>
              <w:ind w:right="-2"/>
              <w:jc w:val="center"/>
              <w:rPr>
                <w:rFonts w:ascii="TH SarabunPSK" w:hAnsi="TH SarabunPSK" w:cs="TH SarabunPSK"/>
                <w:sz w:val="24"/>
                <w:szCs w:val="24"/>
              </w:rPr>
            </w:pPr>
          </w:p>
          <w:p w14:paraId="77594A2E" w14:textId="77777777" w:rsidR="0067359A" w:rsidRDefault="0067359A" w:rsidP="00761275">
            <w:pPr>
              <w:ind w:right="-2"/>
              <w:jc w:val="center"/>
              <w:rPr>
                <w:rFonts w:ascii="TH SarabunPSK" w:hAnsi="TH SarabunPSK" w:cs="TH SarabunPSK"/>
                <w:sz w:val="24"/>
                <w:szCs w:val="24"/>
              </w:rPr>
            </w:pPr>
          </w:p>
          <w:p w14:paraId="377FB0F6" w14:textId="77777777" w:rsidR="00761275" w:rsidRPr="00E6407F" w:rsidRDefault="00761275" w:rsidP="00761275">
            <w:pPr>
              <w:ind w:right="-2"/>
              <w:jc w:val="center"/>
              <w:rPr>
                <w:rFonts w:ascii="TH SarabunPSK" w:hAnsi="TH SarabunPSK" w:cs="TH SarabunPSK"/>
                <w:sz w:val="24"/>
                <w:szCs w:val="24"/>
              </w:rPr>
            </w:pPr>
            <w:r w:rsidRPr="00345E15">
              <w:rPr>
                <w:rFonts w:ascii="TH SarabunPSK" w:hAnsi="TH SarabunPSK" w:cs="TH SarabunPSK"/>
                <w:sz w:val="24"/>
                <w:szCs w:val="24"/>
              </w:rPr>
              <w:sym w:font="Wingdings 2" w:char="F050"/>
            </w:r>
          </w:p>
        </w:tc>
        <w:tc>
          <w:tcPr>
            <w:tcW w:w="425" w:type="dxa"/>
            <w:shd w:val="clear" w:color="auto" w:fill="auto"/>
          </w:tcPr>
          <w:p w14:paraId="38B496B9" w14:textId="77777777" w:rsidR="0067359A" w:rsidRDefault="0067359A" w:rsidP="00761275">
            <w:pPr>
              <w:ind w:right="-2"/>
              <w:jc w:val="center"/>
              <w:rPr>
                <w:rFonts w:ascii="TH SarabunPSK" w:hAnsi="TH SarabunPSK" w:cs="TH SarabunPSK"/>
                <w:sz w:val="24"/>
                <w:szCs w:val="24"/>
              </w:rPr>
            </w:pPr>
          </w:p>
          <w:p w14:paraId="03070A62" w14:textId="77777777" w:rsidR="0067359A" w:rsidRDefault="0067359A" w:rsidP="00761275">
            <w:pPr>
              <w:ind w:right="-2"/>
              <w:jc w:val="center"/>
              <w:rPr>
                <w:rFonts w:ascii="TH SarabunPSK" w:hAnsi="TH SarabunPSK" w:cs="TH SarabunPSK"/>
                <w:sz w:val="24"/>
                <w:szCs w:val="24"/>
              </w:rPr>
            </w:pPr>
          </w:p>
          <w:p w14:paraId="4025F68B" w14:textId="77777777" w:rsidR="00761275" w:rsidRPr="00E6407F" w:rsidRDefault="00761275" w:rsidP="00761275">
            <w:pPr>
              <w:ind w:right="-2"/>
              <w:jc w:val="center"/>
              <w:rPr>
                <w:rFonts w:ascii="TH SarabunPSK" w:hAnsi="TH SarabunPSK" w:cs="TH SarabunPSK"/>
                <w:sz w:val="24"/>
                <w:szCs w:val="24"/>
              </w:rPr>
            </w:pPr>
            <w:r w:rsidRPr="00345E15">
              <w:rPr>
                <w:rFonts w:ascii="TH SarabunPSK" w:hAnsi="TH SarabunPSK" w:cs="TH SarabunPSK"/>
                <w:sz w:val="24"/>
                <w:szCs w:val="24"/>
              </w:rPr>
              <w:sym w:font="Wingdings 2" w:char="F050"/>
            </w:r>
          </w:p>
        </w:tc>
        <w:tc>
          <w:tcPr>
            <w:tcW w:w="425" w:type="dxa"/>
            <w:shd w:val="clear" w:color="auto" w:fill="auto"/>
          </w:tcPr>
          <w:p w14:paraId="0B6FFB08" w14:textId="77777777" w:rsidR="0067359A" w:rsidRDefault="0067359A" w:rsidP="00761275">
            <w:pPr>
              <w:ind w:right="-2"/>
              <w:jc w:val="center"/>
              <w:rPr>
                <w:rFonts w:ascii="TH SarabunPSK" w:hAnsi="TH SarabunPSK" w:cs="TH SarabunPSK"/>
                <w:sz w:val="24"/>
                <w:szCs w:val="24"/>
              </w:rPr>
            </w:pPr>
          </w:p>
          <w:p w14:paraId="61FE25CA" w14:textId="77777777" w:rsidR="0067359A" w:rsidRDefault="0067359A" w:rsidP="00761275">
            <w:pPr>
              <w:ind w:right="-2"/>
              <w:jc w:val="center"/>
              <w:rPr>
                <w:rFonts w:ascii="TH SarabunPSK" w:hAnsi="TH SarabunPSK" w:cs="TH SarabunPSK"/>
                <w:sz w:val="24"/>
                <w:szCs w:val="24"/>
              </w:rPr>
            </w:pPr>
          </w:p>
          <w:p w14:paraId="6DFCA5F3" w14:textId="77777777" w:rsidR="00761275" w:rsidRPr="00E6407F" w:rsidRDefault="00761275" w:rsidP="00761275">
            <w:pPr>
              <w:ind w:right="-2"/>
              <w:jc w:val="center"/>
              <w:rPr>
                <w:rFonts w:ascii="TH SarabunPSK" w:hAnsi="TH SarabunPSK" w:cs="TH SarabunPSK"/>
                <w:sz w:val="24"/>
                <w:szCs w:val="24"/>
              </w:rPr>
            </w:pPr>
            <w:r w:rsidRPr="00345E15">
              <w:rPr>
                <w:rFonts w:ascii="TH SarabunPSK" w:hAnsi="TH SarabunPSK" w:cs="TH SarabunPSK"/>
                <w:sz w:val="24"/>
                <w:szCs w:val="24"/>
              </w:rPr>
              <w:sym w:font="Wingdings 2" w:char="F050"/>
            </w:r>
          </w:p>
        </w:tc>
        <w:tc>
          <w:tcPr>
            <w:tcW w:w="425" w:type="dxa"/>
            <w:shd w:val="clear" w:color="auto" w:fill="auto"/>
          </w:tcPr>
          <w:p w14:paraId="107746E1" w14:textId="77777777" w:rsidR="0067359A" w:rsidRDefault="0067359A" w:rsidP="00761275">
            <w:pPr>
              <w:ind w:right="-2"/>
              <w:jc w:val="center"/>
              <w:rPr>
                <w:rFonts w:ascii="TH SarabunPSK" w:hAnsi="TH SarabunPSK" w:cs="TH SarabunPSK"/>
                <w:sz w:val="24"/>
                <w:szCs w:val="24"/>
              </w:rPr>
            </w:pPr>
          </w:p>
          <w:p w14:paraId="4AE6D2EB" w14:textId="77777777" w:rsidR="0067359A" w:rsidRDefault="0067359A" w:rsidP="00761275">
            <w:pPr>
              <w:ind w:right="-2"/>
              <w:jc w:val="center"/>
              <w:rPr>
                <w:rFonts w:ascii="TH SarabunPSK" w:hAnsi="TH SarabunPSK" w:cs="TH SarabunPSK"/>
                <w:sz w:val="24"/>
                <w:szCs w:val="24"/>
              </w:rPr>
            </w:pPr>
          </w:p>
          <w:p w14:paraId="14366F85" w14:textId="77777777" w:rsidR="00761275" w:rsidRPr="00E6407F" w:rsidRDefault="00761275" w:rsidP="00761275">
            <w:pPr>
              <w:ind w:right="-2"/>
              <w:jc w:val="center"/>
              <w:rPr>
                <w:rFonts w:ascii="TH SarabunPSK" w:hAnsi="TH SarabunPSK" w:cs="TH SarabunPSK"/>
                <w:sz w:val="24"/>
                <w:szCs w:val="24"/>
              </w:rPr>
            </w:pPr>
            <w:r w:rsidRPr="00345E15">
              <w:rPr>
                <w:rFonts w:ascii="TH SarabunPSK" w:hAnsi="TH SarabunPSK" w:cs="TH SarabunPSK"/>
                <w:sz w:val="24"/>
                <w:szCs w:val="24"/>
              </w:rPr>
              <w:sym w:font="Wingdings 2" w:char="F050"/>
            </w:r>
          </w:p>
        </w:tc>
        <w:tc>
          <w:tcPr>
            <w:tcW w:w="426" w:type="dxa"/>
            <w:shd w:val="clear" w:color="auto" w:fill="auto"/>
          </w:tcPr>
          <w:p w14:paraId="0760F53F" w14:textId="77777777" w:rsidR="0067359A" w:rsidRDefault="0067359A" w:rsidP="00761275">
            <w:pPr>
              <w:ind w:right="-2"/>
              <w:jc w:val="center"/>
              <w:rPr>
                <w:rFonts w:ascii="TH SarabunPSK" w:hAnsi="TH SarabunPSK" w:cs="TH SarabunPSK"/>
                <w:sz w:val="24"/>
                <w:szCs w:val="24"/>
              </w:rPr>
            </w:pPr>
          </w:p>
          <w:p w14:paraId="2DAD20A5" w14:textId="77777777" w:rsidR="0067359A" w:rsidRDefault="0067359A" w:rsidP="00761275">
            <w:pPr>
              <w:ind w:right="-2"/>
              <w:jc w:val="center"/>
              <w:rPr>
                <w:rFonts w:ascii="TH SarabunPSK" w:hAnsi="TH SarabunPSK" w:cs="TH SarabunPSK"/>
                <w:sz w:val="24"/>
                <w:szCs w:val="24"/>
              </w:rPr>
            </w:pPr>
          </w:p>
          <w:p w14:paraId="65CA1A9A" w14:textId="77777777" w:rsidR="00761275" w:rsidRPr="00E6407F" w:rsidRDefault="00761275" w:rsidP="00761275">
            <w:pPr>
              <w:ind w:right="-2"/>
              <w:jc w:val="center"/>
              <w:rPr>
                <w:rFonts w:ascii="TH SarabunPSK" w:hAnsi="TH SarabunPSK" w:cs="TH SarabunPSK"/>
                <w:sz w:val="24"/>
                <w:szCs w:val="24"/>
              </w:rPr>
            </w:pPr>
            <w:r w:rsidRPr="00345E15">
              <w:rPr>
                <w:rFonts w:ascii="TH SarabunPSK" w:hAnsi="TH SarabunPSK" w:cs="TH SarabunPSK"/>
                <w:sz w:val="24"/>
                <w:szCs w:val="24"/>
              </w:rPr>
              <w:sym w:font="Wingdings 2" w:char="F050"/>
            </w:r>
          </w:p>
        </w:tc>
        <w:tc>
          <w:tcPr>
            <w:tcW w:w="425" w:type="dxa"/>
            <w:shd w:val="clear" w:color="auto" w:fill="auto"/>
          </w:tcPr>
          <w:p w14:paraId="156B7CC9" w14:textId="77777777" w:rsidR="0067359A" w:rsidRDefault="0067359A" w:rsidP="00761275">
            <w:pPr>
              <w:ind w:right="-2"/>
              <w:jc w:val="center"/>
              <w:rPr>
                <w:rFonts w:ascii="TH SarabunPSK" w:hAnsi="TH SarabunPSK" w:cs="TH SarabunPSK"/>
                <w:sz w:val="24"/>
                <w:szCs w:val="24"/>
              </w:rPr>
            </w:pPr>
          </w:p>
          <w:p w14:paraId="579EE1A4" w14:textId="77777777" w:rsidR="0067359A" w:rsidRDefault="0067359A" w:rsidP="00761275">
            <w:pPr>
              <w:ind w:right="-2"/>
              <w:jc w:val="center"/>
              <w:rPr>
                <w:rFonts w:ascii="TH SarabunPSK" w:hAnsi="TH SarabunPSK" w:cs="TH SarabunPSK"/>
                <w:sz w:val="24"/>
                <w:szCs w:val="24"/>
              </w:rPr>
            </w:pPr>
          </w:p>
          <w:p w14:paraId="05433A61" w14:textId="77777777" w:rsidR="00761275" w:rsidRPr="00E6407F" w:rsidRDefault="00761275" w:rsidP="00761275">
            <w:pPr>
              <w:ind w:right="-2"/>
              <w:jc w:val="center"/>
              <w:rPr>
                <w:rFonts w:ascii="TH SarabunPSK" w:hAnsi="TH SarabunPSK" w:cs="TH SarabunPSK"/>
                <w:sz w:val="24"/>
                <w:szCs w:val="24"/>
              </w:rPr>
            </w:pPr>
            <w:r w:rsidRPr="00345E15">
              <w:rPr>
                <w:rFonts w:ascii="TH SarabunPSK" w:hAnsi="TH SarabunPSK" w:cs="TH SarabunPSK"/>
                <w:sz w:val="24"/>
                <w:szCs w:val="24"/>
              </w:rPr>
              <w:sym w:font="Wingdings 2" w:char="F050"/>
            </w:r>
          </w:p>
        </w:tc>
        <w:tc>
          <w:tcPr>
            <w:tcW w:w="425" w:type="dxa"/>
            <w:shd w:val="clear" w:color="auto" w:fill="auto"/>
          </w:tcPr>
          <w:p w14:paraId="7F2360FE" w14:textId="77777777" w:rsidR="0067359A" w:rsidRDefault="0067359A" w:rsidP="00761275">
            <w:pPr>
              <w:ind w:right="-2"/>
              <w:jc w:val="center"/>
              <w:rPr>
                <w:rFonts w:ascii="TH SarabunPSK" w:hAnsi="TH SarabunPSK" w:cs="TH SarabunPSK"/>
                <w:sz w:val="24"/>
                <w:szCs w:val="24"/>
              </w:rPr>
            </w:pPr>
          </w:p>
          <w:p w14:paraId="0B4CF49A" w14:textId="77777777" w:rsidR="0067359A" w:rsidRDefault="0067359A" w:rsidP="00761275">
            <w:pPr>
              <w:ind w:right="-2"/>
              <w:jc w:val="center"/>
              <w:rPr>
                <w:rFonts w:ascii="TH SarabunPSK" w:hAnsi="TH SarabunPSK" w:cs="TH SarabunPSK"/>
                <w:sz w:val="24"/>
                <w:szCs w:val="24"/>
              </w:rPr>
            </w:pPr>
          </w:p>
          <w:p w14:paraId="22506308" w14:textId="77777777" w:rsidR="00761275" w:rsidRPr="00E6407F" w:rsidRDefault="00761275" w:rsidP="00761275">
            <w:pPr>
              <w:ind w:right="-2"/>
              <w:jc w:val="center"/>
              <w:rPr>
                <w:rFonts w:ascii="TH SarabunPSK" w:hAnsi="TH SarabunPSK" w:cs="TH SarabunPSK"/>
                <w:sz w:val="24"/>
                <w:szCs w:val="24"/>
              </w:rPr>
            </w:pPr>
            <w:r w:rsidRPr="00345E15">
              <w:rPr>
                <w:rFonts w:ascii="TH SarabunPSK" w:hAnsi="TH SarabunPSK" w:cs="TH SarabunPSK"/>
                <w:sz w:val="24"/>
                <w:szCs w:val="24"/>
              </w:rPr>
              <w:sym w:font="Wingdings 2" w:char="F050"/>
            </w:r>
          </w:p>
        </w:tc>
        <w:tc>
          <w:tcPr>
            <w:tcW w:w="425" w:type="dxa"/>
            <w:shd w:val="clear" w:color="auto" w:fill="auto"/>
          </w:tcPr>
          <w:p w14:paraId="00F3EE65" w14:textId="77777777" w:rsidR="00761275" w:rsidRPr="00E6407F" w:rsidRDefault="00761275" w:rsidP="00761275">
            <w:pPr>
              <w:ind w:right="-2"/>
              <w:jc w:val="center"/>
              <w:rPr>
                <w:rFonts w:ascii="TH SarabunPSK" w:hAnsi="TH SarabunPSK" w:cs="TH SarabunPSK"/>
                <w:sz w:val="24"/>
                <w:szCs w:val="24"/>
              </w:rPr>
            </w:pPr>
          </w:p>
        </w:tc>
        <w:tc>
          <w:tcPr>
            <w:tcW w:w="426" w:type="dxa"/>
            <w:shd w:val="clear" w:color="auto" w:fill="auto"/>
          </w:tcPr>
          <w:p w14:paraId="290D4CEB" w14:textId="77777777" w:rsidR="00761275" w:rsidRPr="00E6407F" w:rsidRDefault="00761275" w:rsidP="00761275">
            <w:pPr>
              <w:ind w:right="-2"/>
              <w:jc w:val="center"/>
              <w:rPr>
                <w:rFonts w:ascii="TH SarabunPSK" w:hAnsi="TH SarabunPSK" w:cs="TH SarabunPSK"/>
                <w:sz w:val="24"/>
                <w:szCs w:val="24"/>
              </w:rPr>
            </w:pPr>
          </w:p>
        </w:tc>
        <w:tc>
          <w:tcPr>
            <w:tcW w:w="425" w:type="dxa"/>
          </w:tcPr>
          <w:p w14:paraId="7E4C9DFF" w14:textId="77777777" w:rsidR="00761275" w:rsidRPr="00E6407F" w:rsidRDefault="00761275" w:rsidP="00761275">
            <w:pPr>
              <w:ind w:right="-2"/>
              <w:jc w:val="center"/>
              <w:rPr>
                <w:rFonts w:ascii="TH SarabunPSK" w:hAnsi="TH SarabunPSK" w:cs="TH SarabunPSK"/>
                <w:sz w:val="24"/>
                <w:szCs w:val="24"/>
              </w:rPr>
            </w:pPr>
          </w:p>
        </w:tc>
        <w:tc>
          <w:tcPr>
            <w:tcW w:w="425" w:type="dxa"/>
          </w:tcPr>
          <w:p w14:paraId="5C56480B" w14:textId="77777777" w:rsidR="00761275" w:rsidRPr="00E6407F" w:rsidRDefault="00761275" w:rsidP="00761275">
            <w:pPr>
              <w:ind w:right="-2"/>
              <w:jc w:val="center"/>
              <w:rPr>
                <w:rFonts w:ascii="TH SarabunPSK" w:hAnsi="TH SarabunPSK" w:cs="TH SarabunPSK"/>
                <w:sz w:val="24"/>
                <w:szCs w:val="24"/>
              </w:rPr>
            </w:pPr>
          </w:p>
        </w:tc>
        <w:tc>
          <w:tcPr>
            <w:tcW w:w="425" w:type="dxa"/>
          </w:tcPr>
          <w:p w14:paraId="7516AEBA" w14:textId="77777777" w:rsidR="00761275" w:rsidRPr="00E6407F" w:rsidRDefault="00761275" w:rsidP="00761275">
            <w:pPr>
              <w:ind w:right="-2"/>
              <w:jc w:val="center"/>
              <w:rPr>
                <w:rFonts w:ascii="TH SarabunPSK" w:hAnsi="TH SarabunPSK" w:cs="TH SarabunPSK"/>
                <w:sz w:val="24"/>
                <w:szCs w:val="24"/>
              </w:rPr>
            </w:pPr>
          </w:p>
        </w:tc>
        <w:tc>
          <w:tcPr>
            <w:tcW w:w="426" w:type="dxa"/>
          </w:tcPr>
          <w:p w14:paraId="023A0285" w14:textId="77777777" w:rsidR="00761275" w:rsidRPr="00E6407F" w:rsidRDefault="00761275" w:rsidP="00761275">
            <w:pPr>
              <w:ind w:right="-2"/>
              <w:jc w:val="center"/>
              <w:rPr>
                <w:rFonts w:ascii="TH SarabunPSK" w:hAnsi="TH SarabunPSK" w:cs="TH SarabunPSK"/>
                <w:sz w:val="24"/>
                <w:szCs w:val="24"/>
              </w:rPr>
            </w:pPr>
          </w:p>
        </w:tc>
        <w:tc>
          <w:tcPr>
            <w:tcW w:w="425" w:type="dxa"/>
          </w:tcPr>
          <w:p w14:paraId="067F5FFE" w14:textId="77777777" w:rsidR="00761275" w:rsidRPr="00E6407F" w:rsidRDefault="00761275" w:rsidP="00761275">
            <w:pPr>
              <w:ind w:right="-2"/>
              <w:jc w:val="center"/>
              <w:rPr>
                <w:rFonts w:ascii="TH SarabunPSK" w:hAnsi="TH SarabunPSK" w:cs="TH SarabunPSK"/>
                <w:sz w:val="24"/>
                <w:szCs w:val="24"/>
              </w:rPr>
            </w:pPr>
          </w:p>
        </w:tc>
        <w:tc>
          <w:tcPr>
            <w:tcW w:w="425" w:type="dxa"/>
          </w:tcPr>
          <w:p w14:paraId="5F92452D" w14:textId="77777777" w:rsidR="0067359A" w:rsidRDefault="0067359A" w:rsidP="00761275">
            <w:pPr>
              <w:ind w:right="-2"/>
              <w:jc w:val="center"/>
              <w:rPr>
                <w:rFonts w:ascii="TH SarabunPSK" w:hAnsi="TH SarabunPSK" w:cs="TH SarabunPSK"/>
                <w:sz w:val="24"/>
                <w:szCs w:val="24"/>
              </w:rPr>
            </w:pPr>
          </w:p>
          <w:p w14:paraId="0974BF23" w14:textId="77777777" w:rsidR="0067359A" w:rsidRDefault="0067359A" w:rsidP="00761275">
            <w:pPr>
              <w:ind w:right="-2"/>
              <w:jc w:val="center"/>
              <w:rPr>
                <w:rFonts w:ascii="TH SarabunPSK" w:hAnsi="TH SarabunPSK" w:cs="TH SarabunPSK"/>
                <w:sz w:val="24"/>
                <w:szCs w:val="24"/>
              </w:rPr>
            </w:pPr>
          </w:p>
          <w:p w14:paraId="5ED54634" w14:textId="77777777" w:rsidR="00761275" w:rsidRPr="00E6407F" w:rsidRDefault="00761275" w:rsidP="00761275">
            <w:pPr>
              <w:ind w:right="-2"/>
              <w:jc w:val="center"/>
              <w:rPr>
                <w:rFonts w:ascii="TH SarabunPSK" w:hAnsi="TH SarabunPSK" w:cs="TH SarabunPSK"/>
                <w:sz w:val="24"/>
                <w:szCs w:val="24"/>
              </w:rPr>
            </w:pPr>
            <w:r w:rsidRPr="00C23E05">
              <w:rPr>
                <w:rFonts w:ascii="TH SarabunPSK" w:hAnsi="TH SarabunPSK" w:cs="TH SarabunPSK"/>
                <w:sz w:val="24"/>
                <w:szCs w:val="24"/>
              </w:rPr>
              <w:sym w:font="Wingdings 2" w:char="F050"/>
            </w:r>
          </w:p>
        </w:tc>
        <w:tc>
          <w:tcPr>
            <w:tcW w:w="411" w:type="dxa"/>
          </w:tcPr>
          <w:p w14:paraId="36F32457" w14:textId="77777777" w:rsidR="0067359A" w:rsidRDefault="0067359A" w:rsidP="00761275">
            <w:pPr>
              <w:ind w:right="-2"/>
              <w:jc w:val="center"/>
              <w:rPr>
                <w:rFonts w:ascii="TH SarabunPSK" w:hAnsi="TH SarabunPSK" w:cs="TH SarabunPSK"/>
                <w:sz w:val="24"/>
                <w:szCs w:val="24"/>
              </w:rPr>
            </w:pPr>
          </w:p>
          <w:p w14:paraId="28C5E337" w14:textId="77777777" w:rsidR="0067359A" w:rsidRDefault="0067359A" w:rsidP="00761275">
            <w:pPr>
              <w:ind w:right="-2"/>
              <w:jc w:val="center"/>
              <w:rPr>
                <w:rFonts w:ascii="TH SarabunPSK" w:hAnsi="TH SarabunPSK" w:cs="TH SarabunPSK"/>
                <w:sz w:val="24"/>
                <w:szCs w:val="24"/>
              </w:rPr>
            </w:pPr>
          </w:p>
          <w:p w14:paraId="4AAA8501" w14:textId="77777777" w:rsidR="00761275" w:rsidRPr="00E6407F" w:rsidRDefault="00761275" w:rsidP="00761275">
            <w:pPr>
              <w:ind w:right="-2"/>
              <w:jc w:val="center"/>
              <w:rPr>
                <w:rFonts w:ascii="TH SarabunPSK" w:hAnsi="TH SarabunPSK" w:cs="TH SarabunPSK"/>
                <w:sz w:val="24"/>
                <w:szCs w:val="24"/>
              </w:rPr>
            </w:pPr>
            <w:r w:rsidRPr="00C23E05">
              <w:rPr>
                <w:rFonts w:ascii="TH SarabunPSK" w:hAnsi="TH SarabunPSK" w:cs="TH SarabunPSK"/>
                <w:sz w:val="24"/>
                <w:szCs w:val="24"/>
              </w:rPr>
              <w:sym w:font="Wingdings 2" w:char="F050"/>
            </w:r>
          </w:p>
        </w:tc>
      </w:tr>
      <w:tr w:rsidR="00761275" w:rsidRPr="00F414F3" w14:paraId="572B034A" w14:textId="77777777" w:rsidTr="00204C41">
        <w:trPr>
          <w:trHeight w:val="930"/>
          <w:jc w:val="center"/>
        </w:trPr>
        <w:tc>
          <w:tcPr>
            <w:tcW w:w="1690" w:type="dxa"/>
            <w:shd w:val="clear" w:color="auto" w:fill="auto"/>
          </w:tcPr>
          <w:p w14:paraId="1BD58A15" w14:textId="77777777" w:rsidR="00761275" w:rsidRPr="00F414F3" w:rsidRDefault="00761275" w:rsidP="00761275">
            <w:pPr>
              <w:pStyle w:val="LightGrid-Accent31"/>
              <w:ind w:left="0"/>
              <w:rPr>
                <w:rFonts w:ascii="TH SarabunPSK" w:eastAsia="BrowalliaNew-Bold" w:hAnsi="TH SarabunPSK" w:cs="TH SarabunPSK"/>
                <w:bCs/>
                <w:sz w:val="32"/>
              </w:rPr>
            </w:pPr>
            <w:r w:rsidRPr="00E6407F">
              <w:rPr>
                <w:rFonts w:ascii="TH SarabunPSK" w:eastAsia="BrowalliaNew-Bold" w:hAnsi="TH SarabunPSK" w:cs="TH SarabunPSK"/>
                <w:b/>
                <w:sz w:val="32"/>
                <w:cs/>
              </w:rPr>
              <w:t>3.</w:t>
            </w:r>
            <w:r w:rsidRPr="00E6407F">
              <w:rPr>
                <w:rFonts w:ascii="TH SarabunPSK" w:eastAsia="BrowalliaNew-Bold" w:hAnsi="TH SarabunPSK" w:cs="TH SarabunPSK"/>
                <w:bCs/>
                <w:sz w:val="32"/>
                <w:cs/>
              </w:rPr>
              <w:t xml:space="preserve"> </w:t>
            </w:r>
            <w:r w:rsidRPr="00E6469D">
              <w:rPr>
                <w:rFonts w:ascii="TH SarabunPSK" w:eastAsia="BrowalliaNew-Bold" w:hAnsi="TH SarabunPSK" w:cs="TH SarabunPSK"/>
                <w:b/>
                <w:sz w:val="32"/>
                <w:cs/>
              </w:rPr>
              <w:t>มีความรู้และทักษะในการวิจัยทางธุรกิจ</w:t>
            </w:r>
            <w:r>
              <w:rPr>
                <w:rFonts w:ascii="TH SarabunPSK" w:eastAsia="BrowalliaNew-Bold" w:hAnsi="TH SarabunPSK" w:cs="TH SarabunPSK"/>
                <w:b/>
                <w:bCs/>
                <w:sz w:val="32"/>
                <w:cs/>
              </w:rPr>
              <w:t xml:space="preserve"> </w:t>
            </w:r>
            <w:r>
              <w:rPr>
                <w:rFonts w:ascii="TH SarabunPSK" w:eastAsia="BrowalliaNew-Bold" w:hAnsi="TH SarabunPSK" w:cs="TH SarabunPSK"/>
                <w:b/>
                <w:sz w:val="32"/>
              </w:rPr>
              <w:br/>
            </w:r>
            <w:r w:rsidR="003D55E9" w:rsidRPr="003D55E9">
              <w:rPr>
                <w:rFonts w:ascii="TH SarabunPSK" w:eastAsia="BrowalliaNew-Bold" w:hAnsi="TH SarabunPSK" w:cs="TH SarabunPSK" w:hint="cs"/>
                <w:b/>
                <w:sz w:val="32"/>
                <w:cs/>
              </w:rPr>
              <w:t>3)</w:t>
            </w:r>
            <w:r w:rsidR="003D55E9">
              <w:rPr>
                <w:rFonts w:ascii="TH SarabunPSK" w:eastAsia="BrowalliaNew-Bold" w:hAnsi="TH SarabunPSK" w:cs="TH SarabunPSK" w:hint="cs"/>
                <w:bCs/>
                <w:sz w:val="32"/>
                <w:cs/>
              </w:rPr>
              <w:t xml:space="preserve"> </w:t>
            </w:r>
            <w:r w:rsidRPr="00E6469D">
              <w:rPr>
                <w:rFonts w:ascii="TH SarabunPSK" w:eastAsia="BrowalliaNew-Bold" w:hAnsi="TH SarabunPSK" w:cs="TH SarabunPSK"/>
                <w:bCs/>
                <w:sz w:val="32"/>
              </w:rPr>
              <w:t>Have the knowledge and skills to conduct business research</w:t>
            </w:r>
            <w:r w:rsidRPr="00E6469D">
              <w:rPr>
                <w:rFonts w:ascii="TH SarabunPSK" w:eastAsia="BrowalliaNew-Bold" w:hAnsi="TH SarabunPSK" w:cs="TH SarabunPSK"/>
                <w:bCs/>
                <w:sz w:val="32"/>
                <w:cs/>
              </w:rPr>
              <w:t>.</w:t>
            </w:r>
          </w:p>
        </w:tc>
        <w:tc>
          <w:tcPr>
            <w:tcW w:w="425" w:type="dxa"/>
            <w:shd w:val="clear" w:color="auto" w:fill="auto"/>
          </w:tcPr>
          <w:p w14:paraId="6A1F0B23" w14:textId="77777777" w:rsidR="00761275" w:rsidRPr="00E6407F" w:rsidRDefault="00761275" w:rsidP="00761275">
            <w:pPr>
              <w:ind w:right="-2"/>
              <w:jc w:val="center"/>
              <w:rPr>
                <w:rFonts w:ascii="TH SarabunPSK" w:hAnsi="TH SarabunPSK" w:cs="TH SarabunPSK"/>
                <w:sz w:val="24"/>
                <w:szCs w:val="24"/>
              </w:rPr>
            </w:pPr>
          </w:p>
        </w:tc>
        <w:tc>
          <w:tcPr>
            <w:tcW w:w="426" w:type="dxa"/>
            <w:shd w:val="clear" w:color="auto" w:fill="auto"/>
          </w:tcPr>
          <w:p w14:paraId="43FB30CE" w14:textId="77777777" w:rsidR="00761275" w:rsidRPr="00E6407F" w:rsidRDefault="00761275" w:rsidP="00761275">
            <w:pPr>
              <w:ind w:right="-2"/>
              <w:jc w:val="center"/>
              <w:rPr>
                <w:rFonts w:ascii="TH SarabunPSK" w:hAnsi="TH SarabunPSK" w:cs="TH SarabunPSK"/>
                <w:sz w:val="24"/>
                <w:szCs w:val="24"/>
              </w:rPr>
            </w:pPr>
          </w:p>
        </w:tc>
        <w:tc>
          <w:tcPr>
            <w:tcW w:w="425" w:type="dxa"/>
            <w:shd w:val="clear" w:color="auto" w:fill="auto"/>
          </w:tcPr>
          <w:p w14:paraId="168C28AE" w14:textId="77777777" w:rsidR="00761275" w:rsidRPr="00E6407F" w:rsidRDefault="00761275" w:rsidP="00761275">
            <w:pPr>
              <w:ind w:right="-2"/>
              <w:jc w:val="center"/>
              <w:rPr>
                <w:rFonts w:ascii="TH SarabunPSK" w:hAnsi="TH SarabunPSK" w:cs="TH SarabunPSK"/>
                <w:sz w:val="24"/>
                <w:szCs w:val="24"/>
              </w:rPr>
            </w:pPr>
          </w:p>
        </w:tc>
        <w:tc>
          <w:tcPr>
            <w:tcW w:w="425" w:type="dxa"/>
            <w:shd w:val="clear" w:color="auto" w:fill="auto"/>
          </w:tcPr>
          <w:p w14:paraId="1A014686" w14:textId="77777777" w:rsidR="0067359A" w:rsidRDefault="0067359A" w:rsidP="00761275">
            <w:pPr>
              <w:ind w:right="-2"/>
              <w:jc w:val="center"/>
              <w:rPr>
                <w:rFonts w:ascii="TH SarabunPSK" w:hAnsi="TH SarabunPSK" w:cs="TH SarabunPSK"/>
                <w:sz w:val="24"/>
                <w:szCs w:val="24"/>
              </w:rPr>
            </w:pPr>
          </w:p>
          <w:p w14:paraId="3DFB35B5" w14:textId="77777777" w:rsidR="0067359A" w:rsidRDefault="0067359A" w:rsidP="00761275">
            <w:pPr>
              <w:ind w:right="-2"/>
              <w:jc w:val="center"/>
              <w:rPr>
                <w:rFonts w:ascii="TH SarabunPSK" w:hAnsi="TH SarabunPSK" w:cs="TH SarabunPSK"/>
                <w:sz w:val="24"/>
                <w:szCs w:val="24"/>
              </w:rPr>
            </w:pPr>
          </w:p>
          <w:p w14:paraId="69482EFA" w14:textId="77777777" w:rsidR="00761275" w:rsidRPr="00E6407F" w:rsidRDefault="00761275" w:rsidP="00761275">
            <w:pPr>
              <w:ind w:right="-2"/>
              <w:jc w:val="center"/>
              <w:rPr>
                <w:rFonts w:ascii="TH SarabunPSK" w:hAnsi="TH SarabunPSK" w:cs="TH SarabunPSK"/>
                <w:sz w:val="24"/>
                <w:szCs w:val="24"/>
              </w:rPr>
            </w:pPr>
            <w:r>
              <w:rPr>
                <w:rFonts w:ascii="TH SarabunPSK" w:hAnsi="TH SarabunPSK" w:cs="TH SarabunPSK"/>
                <w:sz w:val="24"/>
                <w:szCs w:val="24"/>
              </w:rPr>
              <w:sym w:font="Wingdings 2" w:char="F050"/>
            </w:r>
          </w:p>
        </w:tc>
        <w:tc>
          <w:tcPr>
            <w:tcW w:w="425" w:type="dxa"/>
            <w:shd w:val="clear" w:color="auto" w:fill="auto"/>
          </w:tcPr>
          <w:p w14:paraId="113F1EF0" w14:textId="77777777" w:rsidR="00761275" w:rsidRPr="00E6407F" w:rsidRDefault="00761275" w:rsidP="00761275">
            <w:pPr>
              <w:ind w:right="-2"/>
              <w:jc w:val="center"/>
              <w:rPr>
                <w:rFonts w:ascii="TH SarabunPSK" w:hAnsi="TH SarabunPSK" w:cs="TH SarabunPSK"/>
                <w:sz w:val="24"/>
                <w:szCs w:val="24"/>
              </w:rPr>
            </w:pPr>
          </w:p>
        </w:tc>
        <w:tc>
          <w:tcPr>
            <w:tcW w:w="426" w:type="dxa"/>
            <w:shd w:val="clear" w:color="auto" w:fill="auto"/>
          </w:tcPr>
          <w:p w14:paraId="3D92A92A" w14:textId="77777777" w:rsidR="0067359A" w:rsidRDefault="0067359A" w:rsidP="00761275">
            <w:pPr>
              <w:ind w:right="-2"/>
              <w:jc w:val="center"/>
              <w:rPr>
                <w:rFonts w:ascii="TH SarabunPSK" w:hAnsi="TH SarabunPSK" w:cs="TH SarabunPSK"/>
                <w:sz w:val="24"/>
                <w:szCs w:val="24"/>
              </w:rPr>
            </w:pPr>
          </w:p>
          <w:p w14:paraId="3E709124" w14:textId="77777777" w:rsidR="0067359A" w:rsidRDefault="0067359A" w:rsidP="00761275">
            <w:pPr>
              <w:ind w:right="-2"/>
              <w:jc w:val="center"/>
              <w:rPr>
                <w:rFonts w:ascii="TH SarabunPSK" w:hAnsi="TH SarabunPSK" w:cs="TH SarabunPSK"/>
                <w:sz w:val="24"/>
                <w:szCs w:val="24"/>
              </w:rPr>
            </w:pPr>
          </w:p>
          <w:p w14:paraId="7F7CE698" w14:textId="77777777" w:rsidR="00761275" w:rsidRPr="00E6407F" w:rsidRDefault="00761275" w:rsidP="00761275">
            <w:pPr>
              <w:ind w:right="-2"/>
              <w:jc w:val="center"/>
              <w:rPr>
                <w:rFonts w:ascii="TH SarabunPSK" w:hAnsi="TH SarabunPSK" w:cs="TH SarabunPSK"/>
                <w:sz w:val="24"/>
                <w:szCs w:val="24"/>
              </w:rPr>
            </w:pPr>
            <w:r>
              <w:rPr>
                <w:rFonts w:ascii="TH SarabunPSK" w:hAnsi="TH SarabunPSK" w:cs="TH SarabunPSK"/>
                <w:sz w:val="24"/>
                <w:szCs w:val="24"/>
              </w:rPr>
              <w:sym w:font="Wingdings 2" w:char="F050"/>
            </w:r>
          </w:p>
        </w:tc>
        <w:tc>
          <w:tcPr>
            <w:tcW w:w="425" w:type="dxa"/>
            <w:shd w:val="clear" w:color="auto" w:fill="auto"/>
          </w:tcPr>
          <w:p w14:paraId="75A75139" w14:textId="77777777" w:rsidR="00761275" w:rsidRPr="00E6407F" w:rsidRDefault="00761275" w:rsidP="00761275">
            <w:pPr>
              <w:ind w:right="-2"/>
              <w:jc w:val="center"/>
              <w:rPr>
                <w:rFonts w:ascii="TH SarabunPSK" w:hAnsi="TH SarabunPSK" w:cs="TH SarabunPSK"/>
                <w:sz w:val="24"/>
                <w:szCs w:val="24"/>
              </w:rPr>
            </w:pPr>
          </w:p>
        </w:tc>
        <w:tc>
          <w:tcPr>
            <w:tcW w:w="425" w:type="dxa"/>
            <w:shd w:val="clear" w:color="auto" w:fill="auto"/>
          </w:tcPr>
          <w:p w14:paraId="2EE3E93A" w14:textId="77777777" w:rsidR="0067359A" w:rsidRDefault="0067359A" w:rsidP="00761275">
            <w:pPr>
              <w:ind w:right="-2"/>
              <w:jc w:val="center"/>
              <w:rPr>
                <w:rFonts w:ascii="TH SarabunPSK" w:hAnsi="TH SarabunPSK" w:cs="TH SarabunPSK"/>
                <w:sz w:val="24"/>
                <w:szCs w:val="24"/>
              </w:rPr>
            </w:pPr>
          </w:p>
          <w:p w14:paraId="787710BC" w14:textId="77777777" w:rsidR="0067359A" w:rsidRDefault="0067359A" w:rsidP="00761275">
            <w:pPr>
              <w:ind w:right="-2"/>
              <w:jc w:val="center"/>
              <w:rPr>
                <w:rFonts w:ascii="TH SarabunPSK" w:hAnsi="TH SarabunPSK" w:cs="TH SarabunPSK"/>
                <w:sz w:val="24"/>
                <w:szCs w:val="24"/>
              </w:rPr>
            </w:pPr>
          </w:p>
          <w:p w14:paraId="0ACA051F" w14:textId="77777777" w:rsidR="00761275" w:rsidRPr="00E6407F" w:rsidRDefault="00761275" w:rsidP="00761275">
            <w:pPr>
              <w:ind w:right="-2"/>
              <w:jc w:val="center"/>
              <w:rPr>
                <w:rFonts w:ascii="TH SarabunPSK" w:hAnsi="TH SarabunPSK" w:cs="TH SarabunPSK"/>
                <w:sz w:val="24"/>
                <w:szCs w:val="24"/>
              </w:rPr>
            </w:pPr>
            <w:r>
              <w:rPr>
                <w:rFonts w:ascii="TH SarabunPSK" w:hAnsi="TH SarabunPSK" w:cs="TH SarabunPSK"/>
                <w:sz w:val="24"/>
                <w:szCs w:val="24"/>
              </w:rPr>
              <w:sym w:font="Wingdings 2" w:char="F050"/>
            </w:r>
          </w:p>
        </w:tc>
        <w:tc>
          <w:tcPr>
            <w:tcW w:w="425" w:type="dxa"/>
            <w:shd w:val="clear" w:color="auto" w:fill="auto"/>
          </w:tcPr>
          <w:p w14:paraId="03331D74" w14:textId="77777777" w:rsidR="0067359A" w:rsidRDefault="0067359A" w:rsidP="00761275">
            <w:pPr>
              <w:ind w:right="-2"/>
              <w:jc w:val="center"/>
              <w:rPr>
                <w:rFonts w:ascii="TH SarabunPSK" w:hAnsi="TH SarabunPSK" w:cs="TH SarabunPSK"/>
                <w:sz w:val="24"/>
                <w:szCs w:val="24"/>
              </w:rPr>
            </w:pPr>
          </w:p>
          <w:p w14:paraId="5AFD9E8A" w14:textId="77777777" w:rsidR="0067359A" w:rsidRDefault="0067359A" w:rsidP="00761275">
            <w:pPr>
              <w:ind w:right="-2"/>
              <w:jc w:val="center"/>
              <w:rPr>
                <w:rFonts w:ascii="TH SarabunPSK" w:hAnsi="TH SarabunPSK" w:cs="TH SarabunPSK"/>
                <w:sz w:val="24"/>
                <w:szCs w:val="24"/>
              </w:rPr>
            </w:pPr>
          </w:p>
          <w:p w14:paraId="4EB80534" w14:textId="77777777" w:rsidR="00761275" w:rsidRPr="00E6407F" w:rsidRDefault="00761275" w:rsidP="00761275">
            <w:pPr>
              <w:ind w:right="-2"/>
              <w:jc w:val="center"/>
              <w:rPr>
                <w:rFonts w:ascii="TH SarabunPSK" w:hAnsi="TH SarabunPSK" w:cs="TH SarabunPSK"/>
                <w:sz w:val="24"/>
                <w:szCs w:val="24"/>
              </w:rPr>
            </w:pPr>
            <w:r w:rsidRPr="00086C1B">
              <w:rPr>
                <w:rFonts w:ascii="TH SarabunPSK" w:hAnsi="TH SarabunPSK" w:cs="TH SarabunPSK"/>
                <w:sz w:val="24"/>
                <w:szCs w:val="24"/>
              </w:rPr>
              <w:sym w:font="Wingdings 2" w:char="F050"/>
            </w:r>
          </w:p>
        </w:tc>
        <w:tc>
          <w:tcPr>
            <w:tcW w:w="426" w:type="dxa"/>
            <w:shd w:val="clear" w:color="auto" w:fill="auto"/>
          </w:tcPr>
          <w:p w14:paraId="04AC6A0B" w14:textId="77777777" w:rsidR="0067359A" w:rsidRDefault="0067359A" w:rsidP="00761275">
            <w:pPr>
              <w:ind w:right="-2"/>
              <w:jc w:val="center"/>
              <w:rPr>
                <w:rFonts w:ascii="TH SarabunPSK" w:hAnsi="TH SarabunPSK" w:cs="TH SarabunPSK"/>
                <w:sz w:val="24"/>
                <w:szCs w:val="24"/>
              </w:rPr>
            </w:pPr>
          </w:p>
          <w:p w14:paraId="656CECC7" w14:textId="77777777" w:rsidR="0067359A" w:rsidRDefault="0067359A" w:rsidP="00761275">
            <w:pPr>
              <w:ind w:right="-2"/>
              <w:jc w:val="center"/>
              <w:rPr>
                <w:rFonts w:ascii="TH SarabunPSK" w:hAnsi="TH SarabunPSK" w:cs="TH SarabunPSK"/>
                <w:sz w:val="24"/>
                <w:szCs w:val="24"/>
              </w:rPr>
            </w:pPr>
          </w:p>
          <w:p w14:paraId="1EC484C2" w14:textId="77777777" w:rsidR="00761275" w:rsidRPr="00E6407F" w:rsidRDefault="00761275" w:rsidP="00761275">
            <w:pPr>
              <w:ind w:right="-2"/>
              <w:jc w:val="center"/>
              <w:rPr>
                <w:rFonts w:ascii="TH SarabunPSK" w:hAnsi="TH SarabunPSK" w:cs="TH SarabunPSK"/>
                <w:sz w:val="24"/>
                <w:szCs w:val="24"/>
              </w:rPr>
            </w:pPr>
            <w:r w:rsidRPr="00086C1B">
              <w:rPr>
                <w:rFonts w:ascii="TH SarabunPSK" w:hAnsi="TH SarabunPSK" w:cs="TH SarabunPSK"/>
                <w:sz w:val="24"/>
                <w:szCs w:val="24"/>
              </w:rPr>
              <w:sym w:font="Wingdings 2" w:char="F050"/>
            </w:r>
          </w:p>
        </w:tc>
        <w:tc>
          <w:tcPr>
            <w:tcW w:w="425" w:type="dxa"/>
            <w:shd w:val="clear" w:color="auto" w:fill="auto"/>
          </w:tcPr>
          <w:p w14:paraId="7425C09E" w14:textId="77777777" w:rsidR="0067359A" w:rsidRDefault="0067359A" w:rsidP="00761275">
            <w:pPr>
              <w:ind w:right="-2"/>
              <w:jc w:val="center"/>
              <w:rPr>
                <w:rFonts w:ascii="TH SarabunPSK" w:hAnsi="TH SarabunPSK" w:cs="TH SarabunPSK"/>
                <w:sz w:val="24"/>
                <w:szCs w:val="24"/>
              </w:rPr>
            </w:pPr>
          </w:p>
          <w:p w14:paraId="675B6BCD" w14:textId="77777777" w:rsidR="0067359A" w:rsidRDefault="0067359A" w:rsidP="00761275">
            <w:pPr>
              <w:ind w:right="-2"/>
              <w:jc w:val="center"/>
              <w:rPr>
                <w:rFonts w:ascii="TH SarabunPSK" w:hAnsi="TH SarabunPSK" w:cs="TH SarabunPSK"/>
                <w:sz w:val="24"/>
                <w:szCs w:val="24"/>
              </w:rPr>
            </w:pPr>
          </w:p>
          <w:p w14:paraId="394381CC" w14:textId="77777777" w:rsidR="00761275" w:rsidRPr="00E6407F" w:rsidRDefault="00761275" w:rsidP="00761275">
            <w:pPr>
              <w:ind w:right="-2"/>
              <w:jc w:val="center"/>
              <w:rPr>
                <w:rFonts w:ascii="TH SarabunPSK" w:hAnsi="TH SarabunPSK" w:cs="TH SarabunPSK"/>
                <w:sz w:val="24"/>
                <w:szCs w:val="24"/>
              </w:rPr>
            </w:pPr>
            <w:r w:rsidRPr="00086C1B">
              <w:rPr>
                <w:rFonts w:ascii="TH SarabunPSK" w:hAnsi="TH SarabunPSK" w:cs="TH SarabunPSK"/>
                <w:sz w:val="24"/>
                <w:szCs w:val="24"/>
              </w:rPr>
              <w:sym w:font="Wingdings 2" w:char="F050"/>
            </w:r>
          </w:p>
        </w:tc>
        <w:tc>
          <w:tcPr>
            <w:tcW w:w="425" w:type="dxa"/>
            <w:shd w:val="clear" w:color="auto" w:fill="auto"/>
          </w:tcPr>
          <w:p w14:paraId="6DD73F48" w14:textId="77777777" w:rsidR="0067359A" w:rsidRDefault="0067359A" w:rsidP="00761275">
            <w:pPr>
              <w:ind w:right="-2"/>
              <w:jc w:val="center"/>
              <w:rPr>
                <w:rFonts w:ascii="TH SarabunPSK" w:hAnsi="TH SarabunPSK" w:cs="TH SarabunPSK"/>
                <w:sz w:val="24"/>
                <w:szCs w:val="24"/>
              </w:rPr>
            </w:pPr>
          </w:p>
          <w:p w14:paraId="75A394A1" w14:textId="77777777" w:rsidR="0067359A" w:rsidRDefault="0067359A" w:rsidP="00761275">
            <w:pPr>
              <w:ind w:right="-2"/>
              <w:jc w:val="center"/>
              <w:rPr>
                <w:rFonts w:ascii="TH SarabunPSK" w:hAnsi="TH SarabunPSK" w:cs="TH SarabunPSK"/>
                <w:sz w:val="24"/>
                <w:szCs w:val="24"/>
              </w:rPr>
            </w:pPr>
          </w:p>
          <w:p w14:paraId="1F89DED9" w14:textId="77777777" w:rsidR="00761275" w:rsidRPr="00E6407F" w:rsidRDefault="00761275" w:rsidP="00761275">
            <w:pPr>
              <w:ind w:right="-2"/>
              <w:jc w:val="center"/>
              <w:rPr>
                <w:rFonts w:ascii="TH SarabunPSK" w:hAnsi="TH SarabunPSK" w:cs="TH SarabunPSK"/>
                <w:sz w:val="24"/>
                <w:szCs w:val="24"/>
              </w:rPr>
            </w:pPr>
            <w:r w:rsidRPr="00086C1B">
              <w:rPr>
                <w:rFonts w:ascii="TH SarabunPSK" w:hAnsi="TH SarabunPSK" w:cs="TH SarabunPSK"/>
                <w:sz w:val="24"/>
                <w:szCs w:val="24"/>
              </w:rPr>
              <w:sym w:font="Wingdings 2" w:char="F050"/>
            </w:r>
          </w:p>
        </w:tc>
        <w:tc>
          <w:tcPr>
            <w:tcW w:w="425" w:type="dxa"/>
            <w:shd w:val="clear" w:color="auto" w:fill="auto"/>
          </w:tcPr>
          <w:p w14:paraId="0736F624" w14:textId="77777777" w:rsidR="00761275" w:rsidRPr="00E6407F" w:rsidRDefault="00761275" w:rsidP="00761275">
            <w:pPr>
              <w:ind w:right="-2"/>
              <w:jc w:val="center"/>
              <w:rPr>
                <w:rFonts w:ascii="TH SarabunPSK" w:hAnsi="TH SarabunPSK" w:cs="TH SarabunPSK"/>
                <w:sz w:val="24"/>
                <w:szCs w:val="24"/>
              </w:rPr>
            </w:pPr>
          </w:p>
        </w:tc>
        <w:tc>
          <w:tcPr>
            <w:tcW w:w="426" w:type="dxa"/>
            <w:shd w:val="clear" w:color="auto" w:fill="auto"/>
          </w:tcPr>
          <w:p w14:paraId="628D653E" w14:textId="77777777" w:rsidR="00761275" w:rsidRPr="00E6407F" w:rsidRDefault="00761275" w:rsidP="00761275">
            <w:pPr>
              <w:ind w:right="-2"/>
              <w:jc w:val="center"/>
              <w:rPr>
                <w:rFonts w:ascii="TH SarabunPSK" w:hAnsi="TH SarabunPSK" w:cs="TH SarabunPSK"/>
                <w:sz w:val="24"/>
                <w:szCs w:val="24"/>
              </w:rPr>
            </w:pPr>
          </w:p>
        </w:tc>
        <w:tc>
          <w:tcPr>
            <w:tcW w:w="425" w:type="dxa"/>
          </w:tcPr>
          <w:p w14:paraId="6571F521" w14:textId="77777777" w:rsidR="00761275" w:rsidRPr="00E6407F" w:rsidRDefault="00761275" w:rsidP="00761275">
            <w:pPr>
              <w:ind w:right="-2"/>
              <w:jc w:val="center"/>
              <w:rPr>
                <w:rFonts w:ascii="TH SarabunPSK" w:hAnsi="TH SarabunPSK" w:cs="TH SarabunPSK"/>
                <w:sz w:val="24"/>
                <w:szCs w:val="24"/>
              </w:rPr>
            </w:pPr>
          </w:p>
        </w:tc>
        <w:tc>
          <w:tcPr>
            <w:tcW w:w="425" w:type="dxa"/>
          </w:tcPr>
          <w:p w14:paraId="5FD5EB9F" w14:textId="77777777" w:rsidR="00761275" w:rsidRPr="00E6407F" w:rsidRDefault="00761275" w:rsidP="00761275">
            <w:pPr>
              <w:ind w:right="-2"/>
              <w:jc w:val="center"/>
              <w:rPr>
                <w:rFonts w:ascii="TH SarabunPSK" w:hAnsi="TH SarabunPSK" w:cs="TH SarabunPSK"/>
                <w:sz w:val="24"/>
                <w:szCs w:val="24"/>
              </w:rPr>
            </w:pPr>
          </w:p>
        </w:tc>
        <w:tc>
          <w:tcPr>
            <w:tcW w:w="425" w:type="dxa"/>
          </w:tcPr>
          <w:p w14:paraId="2CBD1D89" w14:textId="77777777" w:rsidR="00761275" w:rsidRPr="00E6407F" w:rsidRDefault="00761275" w:rsidP="00761275">
            <w:pPr>
              <w:ind w:right="-2"/>
              <w:jc w:val="center"/>
              <w:rPr>
                <w:rFonts w:ascii="TH SarabunPSK" w:hAnsi="TH SarabunPSK" w:cs="TH SarabunPSK"/>
                <w:sz w:val="24"/>
                <w:szCs w:val="24"/>
              </w:rPr>
            </w:pPr>
          </w:p>
        </w:tc>
        <w:tc>
          <w:tcPr>
            <w:tcW w:w="426" w:type="dxa"/>
          </w:tcPr>
          <w:p w14:paraId="6E22E463" w14:textId="77777777" w:rsidR="00761275" w:rsidRPr="00E6407F" w:rsidRDefault="00761275" w:rsidP="00761275">
            <w:pPr>
              <w:ind w:right="-2"/>
              <w:jc w:val="center"/>
              <w:rPr>
                <w:rFonts w:ascii="TH SarabunPSK" w:hAnsi="TH SarabunPSK" w:cs="TH SarabunPSK"/>
                <w:sz w:val="24"/>
                <w:szCs w:val="24"/>
              </w:rPr>
            </w:pPr>
          </w:p>
        </w:tc>
        <w:tc>
          <w:tcPr>
            <w:tcW w:w="425" w:type="dxa"/>
          </w:tcPr>
          <w:p w14:paraId="4BA09F14" w14:textId="77777777" w:rsidR="0067359A" w:rsidRDefault="0067359A" w:rsidP="00761275">
            <w:pPr>
              <w:ind w:right="-2"/>
              <w:jc w:val="center"/>
              <w:rPr>
                <w:rFonts w:ascii="TH SarabunPSK" w:hAnsi="TH SarabunPSK" w:cs="TH SarabunPSK"/>
                <w:sz w:val="24"/>
                <w:szCs w:val="24"/>
              </w:rPr>
            </w:pPr>
          </w:p>
          <w:p w14:paraId="6C039881" w14:textId="77777777" w:rsidR="0067359A" w:rsidRDefault="0067359A" w:rsidP="00761275">
            <w:pPr>
              <w:ind w:right="-2"/>
              <w:jc w:val="center"/>
              <w:rPr>
                <w:rFonts w:ascii="TH SarabunPSK" w:hAnsi="TH SarabunPSK" w:cs="TH SarabunPSK"/>
                <w:sz w:val="24"/>
                <w:szCs w:val="24"/>
              </w:rPr>
            </w:pPr>
          </w:p>
          <w:p w14:paraId="60FE8FB0" w14:textId="77777777" w:rsidR="00761275" w:rsidRPr="00E6407F" w:rsidRDefault="00761275" w:rsidP="00761275">
            <w:pPr>
              <w:ind w:right="-2"/>
              <w:jc w:val="center"/>
              <w:rPr>
                <w:rFonts w:ascii="TH SarabunPSK" w:hAnsi="TH SarabunPSK" w:cs="TH SarabunPSK"/>
                <w:sz w:val="24"/>
                <w:szCs w:val="24"/>
              </w:rPr>
            </w:pPr>
            <w:r w:rsidRPr="00C9182D">
              <w:rPr>
                <w:rFonts w:ascii="TH SarabunPSK" w:hAnsi="TH SarabunPSK" w:cs="TH SarabunPSK"/>
                <w:sz w:val="24"/>
                <w:szCs w:val="24"/>
              </w:rPr>
              <w:sym w:font="Wingdings 2" w:char="F050"/>
            </w:r>
          </w:p>
        </w:tc>
        <w:tc>
          <w:tcPr>
            <w:tcW w:w="425" w:type="dxa"/>
          </w:tcPr>
          <w:p w14:paraId="20DB3279" w14:textId="77777777" w:rsidR="0067359A" w:rsidRDefault="0067359A" w:rsidP="00761275">
            <w:pPr>
              <w:ind w:right="-2"/>
              <w:jc w:val="center"/>
              <w:rPr>
                <w:rFonts w:ascii="TH SarabunPSK" w:hAnsi="TH SarabunPSK" w:cs="TH SarabunPSK"/>
                <w:sz w:val="24"/>
                <w:szCs w:val="24"/>
              </w:rPr>
            </w:pPr>
          </w:p>
          <w:p w14:paraId="142C1624" w14:textId="77777777" w:rsidR="0067359A" w:rsidRDefault="0067359A" w:rsidP="00761275">
            <w:pPr>
              <w:ind w:right="-2"/>
              <w:jc w:val="center"/>
              <w:rPr>
                <w:rFonts w:ascii="TH SarabunPSK" w:hAnsi="TH SarabunPSK" w:cs="TH SarabunPSK"/>
                <w:sz w:val="24"/>
                <w:szCs w:val="24"/>
              </w:rPr>
            </w:pPr>
          </w:p>
          <w:p w14:paraId="7A5A0FCF" w14:textId="77777777" w:rsidR="00761275" w:rsidRPr="00E6407F" w:rsidRDefault="00761275" w:rsidP="00761275">
            <w:pPr>
              <w:ind w:right="-2"/>
              <w:jc w:val="center"/>
              <w:rPr>
                <w:rFonts w:ascii="TH SarabunPSK" w:hAnsi="TH SarabunPSK" w:cs="TH SarabunPSK"/>
                <w:sz w:val="24"/>
                <w:szCs w:val="24"/>
              </w:rPr>
            </w:pPr>
            <w:r w:rsidRPr="00C9182D">
              <w:rPr>
                <w:rFonts w:ascii="TH SarabunPSK" w:hAnsi="TH SarabunPSK" w:cs="TH SarabunPSK"/>
                <w:sz w:val="24"/>
                <w:szCs w:val="24"/>
              </w:rPr>
              <w:sym w:font="Wingdings 2" w:char="F050"/>
            </w:r>
          </w:p>
        </w:tc>
        <w:tc>
          <w:tcPr>
            <w:tcW w:w="411" w:type="dxa"/>
          </w:tcPr>
          <w:p w14:paraId="6C1D62E5" w14:textId="77777777" w:rsidR="0067359A" w:rsidRDefault="0067359A" w:rsidP="00761275">
            <w:pPr>
              <w:ind w:right="-2"/>
              <w:jc w:val="center"/>
              <w:rPr>
                <w:rFonts w:ascii="TH SarabunPSK" w:hAnsi="TH SarabunPSK" w:cs="TH SarabunPSK"/>
                <w:sz w:val="24"/>
                <w:szCs w:val="24"/>
              </w:rPr>
            </w:pPr>
          </w:p>
          <w:p w14:paraId="3E67DE35" w14:textId="77777777" w:rsidR="0067359A" w:rsidRDefault="0067359A" w:rsidP="00761275">
            <w:pPr>
              <w:ind w:right="-2"/>
              <w:jc w:val="center"/>
              <w:rPr>
                <w:rFonts w:ascii="TH SarabunPSK" w:hAnsi="TH SarabunPSK" w:cs="TH SarabunPSK"/>
                <w:sz w:val="24"/>
                <w:szCs w:val="24"/>
              </w:rPr>
            </w:pPr>
          </w:p>
          <w:p w14:paraId="31C46A33" w14:textId="77777777" w:rsidR="00761275" w:rsidRPr="00E6407F" w:rsidRDefault="00761275" w:rsidP="00761275">
            <w:pPr>
              <w:ind w:right="-2"/>
              <w:jc w:val="center"/>
              <w:rPr>
                <w:rFonts w:ascii="TH SarabunPSK" w:hAnsi="TH SarabunPSK" w:cs="TH SarabunPSK"/>
                <w:sz w:val="24"/>
                <w:szCs w:val="24"/>
              </w:rPr>
            </w:pPr>
            <w:r w:rsidRPr="00C9182D">
              <w:rPr>
                <w:rFonts w:ascii="TH SarabunPSK" w:hAnsi="TH SarabunPSK" w:cs="TH SarabunPSK"/>
                <w:sz w:val="24"/>
                <w:szCs w:val="24"/>
              </w:rPr>
              <w:sym w:font="Wingdings 2" w:char="F050"/>
            </w:r>
          </w:p>
        </w:tc>
      </w:tr>
      <w:tr w:rsidR="00761275" w:rsidRPr="00F414F3" w14:paraId="632FAD1A" w14:textId="77777777" w:rsidTr="00204C41">
        <w:trPr>
          <w:trHeight w:val="936"/>
          <w:jc w:val="center"/>
        </w:trPr>
        <w:tc>
          <w:tcPr>
            <w:tcW w:w="1690" w:type="dxa"/>
            <w:shd w:val="clear" w:color="auto" w:fill="auto"/>
          </w:tcPr>
          <w:p w14:paraId="282A02C7" w14:textId="77777777" w:rsidR="00761275" w:rsidRPr="00E6407F" w:rsidRDefault="00761275" w:rsidP="00761275">
            <w:pPr>
              <w:spacing w:after="200" w:line="276" w:lineRule="auto"/>
              <w:rPr>
                <w:rFonts w:ascii="TH SarabunPSK" w:eastAsia="BrowalliaNew-Bold" w:hAnsi="TH SarabunPSK" w:cs="TH SarabunPSK"/>
                <w:b/>
              </w:rPr>
            </w:pPr>
            <w:r>
              <w:rPr>
                <w:rFonts w:ascii="TH SarabunPSK" w:eastAsia="BrowalliaNew-Bold" w:hAnsi="TH SarabunPSK" w:cs="TH SarabunPSK" w:hint="cs"/>
                <w:b/>
                <w:cs/>
              </w:rPr>
              <w:t>4</w:t>
            </w:r>
            <w:r w:rsidRPr="00E6407F">
              <w:rPr>
                <w:rFonts w:ascii="TH SarabunPSK" w:eastAsia="BrowalliaNew-Bold" w:hAnsi="TH SarabunPSK" w:cs="TH SarabunPSK"/>
                <w:b/>
                <w:cs/>
              </w:rPr>
              <w:t>.</w:t>
            </w:r>
            <w:r w:rsidRPr="00E6469D">
              <w:rPr>
                <w:rFonts w:ascii="TH SarabunPSK" w:hAnsi="TH SarabunPSK" w:cs="TH SarabunPSK"/>
                <w:cs/>
              </w:rPr>
              <w:t xml:space="preserve"> มีความเป็นผู้นำ และทักษะที่จำเป็น อาทิ การแก้ปัญหา การคิด</w:t>
            </w:r>
            <w:r w:rsidRPr="00E6469D">
              <w:rPr>
                <w:rFonts w:ascii="TH SarabunPSK" w:hAnsi="TH SarabunPSK" w:cs="TH SarabunPSK"/>
                <w:cs/>
              </w:rPr>
              <w:lastRenderedPageBreak/>
              <w:t>วิเคราะห์ การสื่อสาร ทักษะอาชีพและทักษะชีวิต ทักษะการทำงานข้ามวัฒนธรรม และทักษะในศตวรรษที่ 21 อื่น ๆ รวมถึงความสามารถ ความรู้ และทักษะในการรับมือกับการเปลี่ยนแปลงและความไม่แน่นอน</w:t>
            </w:r>
            <w:r>
              <w:rPr>
                <w:rFonts w:ascii="TH SarabunPSK" w:hAnsi="TH SarabunPSK" w:cs="TH SarabunPSK"/>
              </w:rPr>
              <w:br/>
            </w:r>
            <w:r w:rsidRPr="00E6469D">
              <w:rPr>
                <w:rFonts w:ascii="TH SarabunPSK" w:hAnsi="TH SarabunPSK" w:cs="TH SarabunPSK"/>
              </w:rPr>
              <w:t>4</w:t>
            </w:r>
            <w:r w:rsidRPr="00E6469D">
              <w:rPr>
                <w:rFonts w:ascii="TH SarabunPSK" w:hAnsi="TH SarabunPSK" w:cs="TH SarabunPSK"/>
                <w:cs/>
              </w:rPr>
              <w:t>)</w:t>
            </w:r>
            <w:r>
              <w:rPr>
                <w:rFonts w:ascii="TH SarabunPSK" w:hAnsi="TH SarabunPSK" w:cs="TH SarabunPSK"/>
                <w:cs/>
              </w:rPr>
              <w:t xml:space="preserve"> </w:t>
            </w:r>
            <w:r w:rsidRPr="00E6469D">
              <w:rPr>
                <w:rFonts w:ascii="TH SarabunPSK" w:hAnsi="TH SarabunPSK" w:cs="TH SarabunPSK"/>
              </w:rPr>
              <w:t>Have leadership qualities and skills like problem solving, critical thinking, communication, career and life skills, cross</w:t>
            </w:r>
            <w:r w:rsidRPr="00E6469D">
              <w:rPr>
                <w:rFonts w:ascii="TH SarabunPSK" w:hAnsi="TH SarabunPSK" w:cs="TH SarabunPSK"/>
                <w:cs/>
              </w:rPr>
              <w:t>-</w:t>
            </w:r>
            <w:r w:rsidRPr="00E6469D">
              <w:rPr>
                <w:rFonts w:ascii="TH SarabunPSK" w:hAnsi="TH SarabunPSK" w:cs="TH SarabunPSK"/>
              </w:rPr>
              <w:t xml:space="preserve">cultural skills and other 21st century skills </w:t>
            </w:r>
            <w:r w:rsidRPr="00E6469D">
              <w:rPr>
                <w:rFonts w:ascii="TH SarabunPSK" w:hAnsi="TH SarabunPSK" w:cs="TH SarabunPSK"/>
              </w:rPr>
              <w:lastRenderedPageBreak/>
              <w:t>including the ability, knowledge, and skills to deal with change and uncertainties</w:t>
            </w:r>
            <w:r w:rsidRPr="00E6469D">
              <w:rPr>
                <w:rFonts w:ascii="TH SarabunPSK" w:hAnsi="TH SarabunPSK" w:cs="TH SarabunPSK"/>
                <w:cs/>
              </w:rPr>
              <w:t>.</w:t>
            </w:r>
          </w:p>
        </w:tc>
        <w:tc>
          <w:tcPr>
            <w:tcW w:w="425" w:type="dxa"/>
            <w:shd w:val="clear" w:color="auto" w:fill="auto"/>
          </w:tcPr>
          <w:p w14:paraId="6EB95E69" w14:textId="77777777" w:rsidR="0067359A" w:rsidRDefault="0067359A" w:rsidP="00761275">
            <w:pPr>
              <w:ind w:right="-2"/>
              <w:jc w:val="center"/>
              <w:rPr>
                <w:rFonts w:ascii="TH SarabunPSK" w:hAnsi="TH SarabunPSK" w:cs="TH SarabunPSK"/>
                <w:sz w:val="24"/>
                <w:szCs w:val="24"/>
              </w:rPr>
            </w:pPr>
          </w:p>
          <w:p w14:paraId="5867E558" w14:textId="77777777" w:rsidR="0067359A" w:rsidRDefault="0067359A" w:rsidP="00761275">
            <w:pPr>
              <w:ind w:right="-2"/>
              <w:jc w:val="center"/>
              <w:rPr>
                <w:rFonts w:ascii="TH SarabunPSK" w:hAnsi="TH SarabunPSK" w:cs="TH SarabunPSK"/>
                <w:sz w:val="24"/>
                <w:szCs w:val="24"/>
              </w:rPr>
            </w:pPr>
          </w:p>
          <w:p w14:paraId="24D63CE8" w14:textId="77777777" w:rsidR="00761275" w:rsidRPr="00E6407F" w:rsidRDefault="00761275" w:rsidP="00761275">
            <w:pPr>
              <w:ind w:right="-2"/>
              <w:jc w:val="center"/>
              <w:rPr>
                <w:rFonts w:ascii="TH SarabunPSK" w:hAnsi="TH SarabunPSK" w:cs="TH SarabunPSK"/>
                <w:sz w:val="24"/>
                <w:szCs w:val="24"/>
              </w:rPr>
            </w:pPr>
            <w:r w:rsidRPr="00D20342">
              <w:rPr>
                <w:rFonts w:ascii="TH SarabunPSK" w:hAnsi="TH SarabunPSK" w:cs="TH SarabunPSK"/>
                <w:sz w:val="24"/>
                <w:szCs w:val="24"/>
              </w:rPr>
              <w:sym w:font="Wingdings 2" w:char="F050"/>
            </w:r>
          </w:p>
        </w:tc>
        <w:tc>
          <w:tcPr>
            <w:tcW w:w="426" w:type="dxa"/>
            <w:shd w:val="clear" w:color="auto" w:fill="auto"/>
          </w:tcPr>
          <w:p w14:paraId="49EB6540" w14:textId="77777777" w:rsidR="0067359A" w:rsidRDefault="0067359A" w:rsidP="00761275">
            <w:pPr>
              <w:ind w:right="-2"/>
              <w:jc w:val="center"/>
              <w:rPr>
                <w:rFonts w:ascii="TH SarabunPSK" w:hAnsi="TH SarabunPSK" w:cs="TH SarabunPSK"/>
                <w:sz w:val="24"/>
                <w:szCs w:val="24"/>
              </w:rPr>
            </w:pPr>
          </w:p>
          <w:p w14:paraId="66982156" w14:textId="77777777" w:rsidR="0067359A" w:rsidRDefault="0067359A" w:rsidP="00761275">
            <w:pPr>
              <w:ind w:right="-2"/>
              <w:jc w:val="center"/>
              <w:rPr>
                <w:rFonts w:ascii="TH SarabunPSK" w:hAnsi="TH SarabunPSK" w:cs="TH SarabunPSK"/>
                <w:sz w:val="24"/>
                <w:szCs w:val="24"/>
              </w:rPr>
            </w:pPr>
          </w:p>
          <w:p w14:paraId="7543DF51" w14:textId="77777777" w:rsidR="00761275" w:rsidRPr="00E6407F" w:rsidRDefault="00761275" w:rsidP="00761275">
            <w:pPr>
              <w:ind w:right="-2"/>
              <w:jc w:val="center"/>
              <w:rPr>
                <w:rFonts w:ascii="TH SarabunPSK" w:hAnsi="TH SarabunPSK" w:cs="TH SarabunPSK"/>
                <w:sz w:val="24"/>
                <w:szCs w:val="24"/>
              </w:rPr>
            </w:pPr>
            <w:r w:rsidRPr="00D20342">
              <w:rPr>
                <w:rFonts w:ascii="TH SarabunPSK" w:hAnsi="TH SarabunPSK" w:cs="TH SarabunPSK"/>
                <w:sz w:val="24"/>
                <w:szCs w:val="24"/>
              </w:rPr>
              <w:sym w:font="Wingdings 2" w:char="F050"/>
            </w:r>
          </w:p>
        </w:tc>
        <w:tc>
          <w:tcPr>
            <w:tcW w:w="425" w:type="dxa"/>
            <w:shd w:val="clear" w:color="auto" w:fill="auto"/>
          </w:tcPr>
          <w:p w14:paraId="47DB2907" w14:textId="77777777" w:rsidR="0067359A" w:rsidRDefault="0067359A" w:rsidP="00761275">
            <w:pPr>
              <w:ind w:right="-2"/>
              <w:jc w:val="center"/>
              <w:rPr>
                <w:rFonts w:ascii="TH SarabunPSK" w:hAnsi="TH SarabunPSK" w:cs="TH SarabunPSK"/>
                <w:sz w:val="24"/>
                <w:szCs w:val="24"/>
              </w:rPr>
            </w:pPr>
          </w:p>
          <w:p w14:paraId="3DC1BC19" w14:textId="77777777" w:rsidR="0067359A" w:rsidRDefault="0067359A" w:rsidP="00761275">
            <w:pPr>
              <w:ind w:right="-2"/>
              <w:jc w:val="center"/>
              <w:rPr>
                <w:rFonts w:ascii="TH SarabunPSK" w:hAnsi="TH SarabunPSK" w:cs="TH SarabunPSK"/>
                <w:sz w:val="24"/>
                <w:szCs w:val="24"/>
              </w:rPr>
            </w:pPr>
          </w:p>
          <w:p w14:paraId="4C59DAA8" w14:textId="77777777" w:rsidR="00761275" w:rsidRPr="00E6407F" w:rsidRDefault="00761275" w:rsidP="00761275">
            <w:pPr>
              <w:ind w:right="-2"/>
              <w:jc w:val="center"/>
              <w:rPr>
                <w:rFonts w:ascii="TH SarabunPSK" w:hAnsi="TH SarabunPSK" w:cs="TH SarabunPSK"/>
                <w:sz w:val="24"/>
                <w:szCs w:val="24"/>
              </w:rPr>
            </w:pPr>
            <w:r w:rsidRPr="00D20342">
              <w:rPr>
                <w:rFonts w:ascii="TH SarabunPSK" w:hAnsi="TH SarabunPSK" w:cs="TH SarabunPSK"/>
                <w:sz w:val="24"/>
                <w:szCs w:val="24"/>
              </w:rPr>
              <w:sym w:font="Wingdings 2" w:char="F050"/>
            </w:r>
          </w:p>
        </w:tc>
        <w:tc>
          <w:tcPr>
            <w:tcW w:w="425" w:type="dxa"/>
            <w:shd w:val="clear" w:color="auto" w:fill="auto"/>
          </w:tcPr>
          <w:p w14:paraId="2E263520" w14:textId="77777777" w:rsidR="0067359A" w:rsidRDefault="0067359A" w:rsidP="00761275">
            <w:pPr>
              <w:ind w:right="-2"/>
              <w:jc w:val="center"/>
              <w:rPr>
                <w:rFonts w:ascii="TH SarabunPSK" w:hAnsi="TH SarabunPSK" w:cs="TH SarabunPSK"/>
                <w:sz w:val="24"/>
                <w:szCs w:val="24"/>
              </w:rPr>
            </w:pPr>
          </w:p>
          <w:p w14:paraId="0AD0DB27" w14:textId="77777777" w:rsidR="0067359A" w:rsidRDefault="0067359A" w:rsidP="00761275">
            <w:pPr>
              <w:ind w:right="-2"/>
              <w:jc w:val="center"/>
              <w:rPr>
                <w:rFonts w:ascii="TH SarabunPSK" w:hAnsi="TH SarabunPSK" w:cs="TH SarabunPSK"/>
                <w:sz w:val="24"/>
                <w:szCs w:val="24"/>
              </w:rPr>
            </w:pPr>
          </w:p>
          <w:p w14:paraId="0974286F" w14:textId="77777777" w:rsidR="00761275" w:rsidRPr="00E6407F" w:rsidRDefault="00761275" w:rsidP="00761275">
            <w:pPr>
              <w:ind w:right="-2"/>
              <w:jc w:val="center"/>
              <w:rPr>
                <w:rFonts w:ascii="TH SarabunPSK" w:hAnsi="TH SarabunPSK" w:cs="TH SarabunPSK"/>
                <w:sz w:val="24"/>
                <w:szCs w:val="24"/>
              </w:rPr>
            </w:pPr>
            <w:r w:rsidRPr="00D20342">
              <w:rPr>
                <w:rFonts w:ascii="TH SarabunPSK" w:hAnsi="TH SarabunPSK" w:cs="TH SarabunPSK"/>
                <w:sz w:val="24"/>
                <w:szCs w:val="24"/>
              </w:rPr>
              <w:sym w:font="Wingdings 2" w:char="F050"/>
            </w:r>
          </w:p>
        </w:tc>
        <w:tc>
          <w:tcPr>
            <w:tcW w:w="425" w:type="dxa"/>
            <w:shd w:val="clear" w:color="auto" w:fill="auto"/>
          </w:tcPr>
          <w:p w14:paraId="483FE5D1" w14:textId="77777777" w:rsidR="00761275" w:rsidRPr="00E6407F" w:rsidRDefault="00761275" w:rsidP="00761275">
            <w:pPr>
              <w:ind w:right="-2"/>
              <w:jc w:val="center"/>
              <w:rPr>
                <w:rFonts w:ascii="TH SarabunPSK" w:hAnsi="TH SarabunPSK" w:cs="TH SarabunPSK"/>
                <w:sz w:val="24"/>
                <w:szCs w:val="24"/>
              </w:rPr>
            </w:pPr>
          </w:p>
        </w:tc>
        <w:tc>
          <w:tcPr>
            <w:tcW w:w="426" w:type="dxa"/>
            <w:shd w:val="clear" w:color="auto" w:fill="auto"/>
          </w:tcPr>
          <w:p w14:paraId="5660654E" w14:textId="77777777" w:rsidR="00761275" w:rsidRPr="00E6407F" w:rsidRDefault="00761275" w:rsidP="00761275">
            <w:pPr>
              <w:ind w:right="-2"/>
              <w:jc w:val="center"/>
              <w:rPr>
                <w:rFonts w:ascii="TH SarabunPSK" w:hAnsi="TH SarabunPSK" w:cs="TH SarabunPSK"/>
                <w:sz w:val="24"/>
                <w:szCs w:val="24"/>
              </w:rPr>
            </w:pPr>
          </w:p>
        </w:tc>
        <w:tc>
          <w:tcPr>
            <w:tcW w:w="425" w:type="dxa"/>
            <w:shd w:val="clear" w:color="auto" w:fill="auto"/>
          </w:tcPr>
          <w:p w14:paraId="4B1B4E22" w14:textId="77777777" w:rsidR="0067359A" w:rsidRDefault="0067359A" w:rsidP="00761275">
            <w:pPr>
              <w:ind w:right="-2"/>
              <w:jc w:val="center"/>
              <w:rPr>
                <w:rFonts w:ascii="TH SarabunPSK" w:hAnsi="TH SarabunPSK" w:cs="TH SarabunPSK"/>
                <w:sz w:val="24"/>
                <w:szCs w:val="24"/>
              </w:rPr>
            </w:pPr>
          </w:p>
          <w:p w14:paraId="71913E4C" w14:textId="77777777" w:rsidR="0067359A" w:rsidRDefault="0067359A" w:rsidP="00761275">
            <w:pPr>
              <w:ind w:right="-2"/>
              <w:jc w:val="center"/>
              <w:rPr>
                <w:rFonts w:ascii="TH SarabunPSK" w:hAnsi="TH SarabunPSK" w:cs="TH SarabunPSK"/>
                <w:sz w:val="24"/>
                <w:szCs w:val="24"/>
              </w:rPr>
            </w:pPr>
          </w:p>
          <w:p w14:paraId="6C0FE28B" w14:textId="77777777" w:rsidR="00761275" w:rsidRPr="00E6407F" w:rsidRDefault="00761275" w:rsidP="00761275">
            <w:pPr>
              <w:ind w:right="-2"/>
              <w:jc w:val="center"/>
              <w:rPr>
                <w:rFonts w:ascii="TH SarabunPSK" w:hAnsi="TH SarabunPSK" w:cs="TH SarabunPSK"/>
                <w:sz w:val="24"/>
                <w:szCs w:val="24"/>
              </w:rPr>
            </w:pPr>
            <w:r w:rsidRPr="00D20342">
              <w:rPr>
                <w:rFonts w:ascii="TH SarabunPSK" w:hAnsi="TH SarabunPSK" w:cs="TH SarabunPSK"/>
                <w:sz w:val="24"/>
                <w:szCs w:val="24"/>
              </w:rPr>
              <w:sym w:font="Wingdings 2" w:char="F050"/>
            </w:r>
          </w:p>
        </w:tc>
        <w:tc>
          <w:tcPr>
            <w:tcW w:w="425" w:type="dxa"/>
            <w:shd w:val="clear" w:color="auto" w:fill="auto"/>
          </w:tcPr>
          <w:p w14:paraId="3872CEEE" w14:textId="77777777" w:rsidR="0067359A" w:rsidRDefault="0067359A" w:rsidP="00761275">
            <w:pPr>
              <w:ind w:right="-2"/>
              <w:jc w:val="center"/>
              <w:rPr>
                <w:rFonts w:ascii="TH SarabunPSK" w:hAnsi="TH SarabunPSK" w:cs="TH SarabunPSK"/>
                <w:sz w:val="24"/>
                <w:szCs w:val="24"/>
              </w:rPr>
            </w:pPr>
          </w:p>
          <w:p w14:paraId="2779519C" w14:textId="77777777" w:rsidR="0067359A" w:rsidRDefault="0067359A" w:rsidP="00761275">
            <w:pPr>
              <w:ind w:right="-2"/>
              <w:jc w:val="center"/>
              <w:rPr>
                <w:rFonts w:ascii="TH SarabunPSK" w:hAnsi="TH SarabunPSK" w:cs="TH SarabunPSK"/>
                <w:sz w:val="24"/>
                <w:szCs w:val="24"/>
              </w:rPr>
            </w:pPr>
          </w:p>
          <w:p w14:paraId="743C9CA5" w14:textId="77777777" w:rsidR="00761275" w:rsidRPr="00E6407F" w:rsidRDefault="00761275" w:rsidP="00761275">
            <w:pPr>
              <w:ind w:right="-2"/>
              <w:jc w:val="center"/>
              <w:rPr>
                <w:rFonts w:ascii="TH SarabunPSK" w:hAnsi="TH SarabunPSK" w:cs="TH SarabunPSK"/>
                <w:sz w:val="24"/>
                <w:szCs w:val="24"/>
              </w:rPr>
            </w:pPr>
            <w:r w:rsidRPr="00D20342">
              <w:rPr>
                <w:rFonts w:ascii="TH SarabunPSK" w:hAnsi="TH SarabunPSK" w:cs="TH SarabunPSK"/>
                <w:sz w:val="24"/>
                <w:szCs w:val="24"/>
              </w:rPr>
              <w:sym w:font="Wingdings 2" w:char="F050"/>
            </w:r>
          </w:p>
        </w:tc>
        <w:tc>
          <w:tcPr>
            <w:tcW w:w="425" w:type="dxa"/>
            <w:shd w:val="clear" w:color="auto" w:fill="auto"/>
          </w:tcPr>
          <w:p w14:paraId="54525103" w14:textId="77777777" w:rsidR="0067359A" w:rsidRDefault="0067359A" w:rsidP="00761275">
            <w:pPr>
              <w:ind w:right="-2"/>
              <w:jc w:val="center"/>
              <w:rPr>
                <w:rFonts w:ascii="TH SarabunPSK" w:hAnsi="TH SarabunPSK" w:cs="TH SarabunPSK"/>
                <w:sz w:val="24"/>
                <w:szCs w:val="24"/>
              </w:rPr>
            </w:pPr>
          </w:p>
          <w:p w14:paraId="74FACFA8" w14:textId="77777777" w:rsidR="0067359A" w:rsidRDefault="0067359A" w:rsidP="00761275">
            <w:pPr>
              <w:ind w:right="-2"/>
              <w:jc w:val="center"/>
              <w:rPr>
                <w:rFonts w:ascii="TH SarabunPSK" w:hAnsi="TH SarabunPSK" w:cs="TH SarabunPSK"/>
                <w:sz w:val="24"/>
                <w:szCs w:val="24"/>
              </w:rPr>
            </w:pPr>
          </w:p>
          <w:p w14:paraId="54FD4BA1" w14:textId="77777777" w:rsidR="00761275" w:rsidRPr="00E6407F" w:rsidRDefault="00761275" w:rsidP="00761275">
            <w:pPr>
              <w:ind w:right="-2"/>
              <w:jc w:val="center"/>
              <w:rPr>
                <w:rFonts w:ascii="TH SarabunPSK" w:hAnsi="TH SarabunPSK" w:cs="TH SarabunPSK"/>
                <w:sz w:val="24"/>
                <w:szCs w:val="24"/>
              </w:rPr>
            </w:pPr>
            <w:r w:rsidRPr="00D20342">
              <w:rPr>
                <w:rFonts w:ascii="TH SarabunPSK" w:hAnsi="TH SarabunPSK" w:cs="TH SarabunPSK"/>
                <w:sz w:val="24"/>
                <w:szCs w:val="24"/>
              </w:rPr>
              <w:sym w:font="Wingdings 2" w:char="F050"/>
            </w:r>
          </w:p>
        </w:tc>
        <w:tc>
          <w:tcPr>
            <w:tcW w:w="426" w:type="dxa"/>
            <w:shd w:val="clear" w:color="auto" w:fill="auto"/>
          </w:tcPr>
          <w:p w14:paraId="144B3309" w14:textId="77777777" w:rsidR="0067359A" w:rsidRDefault="0067359A" w:rsidP="00761275">
            <w:pPr>
              <w:ind w:right="-2"/>
              <w:jc w:val="center"/>
              <w:rPr>
                <w:rFonts w:ascii="TH SarabunPSK" w:hAnsi="TH SarabunPSK" w:cs="TH SarabunPSK"/>
                <w:sz w:val="24"/>
                <w:szCs w:val="24"/>
              </w:rPr>
            </w:pPr>
          </w:p>
          <w:p w14:paraId="23F1A80E" w14:textId="77777777" w:rsidR="0067359A" w:rsidRDefault="0067359A" w:rsidP="00761275">
            <w:pPr>
              <w:ind w:right="-2"/>
              <w:jc w:val="center"/>
              <w:rPr>
                <w:rFonts w:ascii="TH SarabunPSK" w:hAnsi="TH SarabunPSK" w:cs="TH SarabunPSK"/>
                <w:sz w:val="24"/>
                <w:szCs w:val="24"/>
              </w:rPr>
            </w:pPr>
          </w:p>
          <w:p w14:paraId="08C8D504" w14:textId="77777777" w:rsidR="00761275" w:rsidRPr="00E6407F" w:rsidRDefault="00761275" w:rsidP="00761275">
            <w:pPr>
              <w:ind w:right="-2"/>
              <w:jc w:val="center"/>
              <w:rPr>
                <w:rFonts w:ascii="TH SarabunPSK" w:hAnsi="TH SarabunPSK" w:cs="TH SarabunPSK"/>
                <w:sz w:val="24"/>
                <w:szCs w:val="24"/>
              </w:rPr>
            </w:pPr>
            <w:r w:rsidRPr="00D20342">
              <w:rPr>
                <w:rFonts w:ascii="TH SarabunPSK" w:hAnsi="TH SarabunPSK" w:cs="TH SarabunPSK"/>
                <w:sz w:val="24"/>
                <w:szCs w:val="24"/>
              </w:rPr>
              <w:sym w:font="Wingdings 2" w:char="F050"/>
            </w:r>
          </w:p>
        </w:tc>
        <w:tc>
          <w:tcPr>
            <w:tcW w:w="425" w:type="dxa"/>
            <w:shd w:val="clear" w:color="auto" w:fill="auto"/>
          </w:tcPr>
          <w:p w14:paraId="1BA0A936" w14:textId="77777777" w:rsidR="0067359A" w:rsidRDefault="0067359A" w:rsidP="00761275">
            <w:pPr>
              <w:ind w:right="-2"/>
              <w:jc w:val="center"/>
              <w:rPr>
                <w:rFonts w:ascii="TH SarabunPSK" w:hAnsi="TH SarabunPSK" w:cs="TH SarabunPSK"/>
                <w:sz w:val="24"/>
                <w:szCs w:val="24"/>
              </w:rPr>
            </w:pPr>
          </w:p>
          <w:p w14:paraId="7D883D47" w14:textId="77777777" w:rsidR="0067359A" w:rsidRDefault="0067359A" w:rsidP="00761275">
            <w:pPr>
              <w:ind w:right="-2"/>
              <w:jc w:val="center"/>
              <w:rPr>
                <w:rFonts w:ascii="TH SarabunPSK" w:hAnsi="TH SarabunPSK" w:cs="TH SarabunPSK"/>
                <w:sz w:val="24"/>
                <w:szCs w:val="24"/>
              </w:rPr>
            </w:pPr>
          </w:p>
          <w:p w14:paraId="6EA3C3A0" w14:textId="77777777" w:rsidR="00761275" w:rsidRPr="00E6407F" w:rsidRDefault="00761275" w:rsidP="00761275">
            <w:pPr>
              <w:ind w:right="-2"/>
              <w:jc w:val="center"/>
              <w:rPr>
                <w:rFonts w:ascii="TH SarabunPSK" w:hAnsi="TH SarabunPSK" w:cs="TH SarabunPSK"/>
                <w:sz w:val="24"/>
                <w:szCs w:val="24"/>
              </w:rPr>
            </w:pPr>
            <w:r w:rsidRPr="00D20342">
              <w:rPr>
                <w:rFonts w:ascii="TH SarabunPSK" w:hAnsi="TH SarabunPSK" w:cs="TH SarabunPSK"/>
                <w:sz w:val="24"/>
                <w:szCs w:val="24"/>
              </w:rPr>
              <w:sym w:font="Wingdings 2" w:char="F050"/>
            </w:r>
          </w:p>
        </w:tc>
        <w:tc>
          <w:tcPr>
            <w:tcW w:w="425" w:type="dxa"/>
            <w:shd w:val="clear" w:color="auto" w:fill="auto"/>
          </w:tcPr>
          <w:p w14:paraId="1B94D4A0" w14:textId="77777777" w:rsidR="0067359A" w:rsidRDefault="0067359A" w:rsidP="00761275">
            <w:pPr>
              <w:ind w:right="-2"/>
              <w:jc w:val="center"/>
              <w:rPr>
                <w:rFonts w:ascii="TH SarabunPSK" w:hAnsi="TH SarabunPSK" w:cs="TH SarabunPSK"/>
                <w:sz w:val="24"/>
                <w:szCs w:val="24"/>
              </w:rPr>
            </w:pPr>
          </w:p>
          <w:p w14:paraId="37ADCF93" w14:textId="77777777" w:rsidR="0067359A" w:rsidRDefault="0067359A" w:rsidP="00761275">
            <w:pPr>
              <w:ind w:right="-2"/>
              <w:jc w:val="center"/>
              <w:rPr>
                <w:rFonts w:ascii="TH SarabunPSK" w:hAnsi="TH SarabunPSK" w:cs="TH SarabunPSK"/>
                <w:sz w:val="24"/>
                <w:szCs w:val="24"/>
              </w:rPr>
            </w:pPr>
          </w:p>
          <w:p w14:paraId="2200FEE4" w14:textId="77777777" w:rsidR="00761275" w:rsidRPr="00E6407F" w:rsidRDefault="00761275" w:rsidP="00761275">
            <w:pPr>
              <w:ind w:right="-2"/>
              <w:jc w:val="center"/>
              <w:rPr>
                <w:rFonts w:ascii="TH SarabunPSK" w:hAnsi="TH SarabunPSK" w:cs="TH SarabunPSK"/>
                <w:sz w:val="24"/>
                <w:szCs w:val="24"/>
              </w:rPr>
            </w:pPr>
            <w:r w:rsidRPr="00D20342">
              <w:rPr>
                <w:rFonts w:ascii="TH SarabunPSK" w:hAnsi="TH SarabunPSK" w:cs="TH SarabunPSK"/>
                <w:sz w:val="24"/>
                <w:szCs w:val="24"/>
              </w:rPr>
              <w:sym w:font="Wingdings 2" w:char="F050"/>
            </w:r>
          </w:p>
        </w:tc>
        <w:tc>
          <w:tcPr>
            <w:tcW w:w="425" w:type="dxa"/>
            <w:shd w:val="clear" w:color="auto" w:fill="auto"/>
          </w:tcPr>
          <w:p w14:paraId="1B3F250E" w14:textId="77777777" w:rsidR="0067359A" w:rsidRDefault="0067359A" w:rsidP="00761275">
            <w:pPr>
              <w:ind w:right="-2"/>
              <w:jc w:val="center"/>
              <w:rPr>
                <w:rFonts w:ascii="TH SarabunPSK" w:hAnsi="TH SarabunPSK" w:cs="TH SarabunPSK"/>
                <w:sz w:val="24"/>
                <w:szCs w:val="24"/>
              </w:rPr>
            </w:pPr>
          </w:p>
          <w:p w14:paraId="607D54B6" w14:textId="77777777" w:rsidR="0067359A" w:rsidRDefault="0067359A" w:rsidP="00761275">
            <w:pPr>
              <w:ind w:right="-2"/>
              <w:jc w:val="center"/>
              <w:rPr>
                <w:rFonts w:ascii="TH SarabunPSK" w:hAnsi="TH SarabunPSK" w:cs="TH SarabunPSK"/>
                <w:sz w:val="24"/>
                <w:szCs w:val="24"/>
              </w:rPr>
            </w:pPr>
          </w:p>
          <w:p w14:paraId="4327C706" w14:textId="77777777" w:rsidR="00761275" w:rsidRPr="00E6407F" w:rsidRDefault="00761275" w:rsidP="00761275">
            <w:pPr>
              <w:ind w:right="-2"/>
              <w:jc w:val="center"/>
              <w:rPr>
                <w:rFonts w:ascii="TH SarabunPSK" w:hAnsi="TH SarabunPSK" w:cs="TH SarabunPSK"/>
                <w:sz w:val="24"/>
                <w:szCs w:val="24"/>
              </w:rPr>
            </w:pPr>
            <w:r w:rsidRPr="00D20342">
              <w:rPr>
                <w:rFonts w:ascii="TH SarabunPSK" w:hAnsi="TH SarabunPSK" w:cs="TH SarabunPSK"/>
                <w:sz w:val="24"/>
                <w:szCs w:val="24"/>
              </w:rPr>
              <w:sym w:font="Wingdings 2" w:char="F050"/>
            </w:r>
          </w:p>
        </w:tc>
        <w:tc>
          <w:tcPr>
            <w:tcW w:w="426" w:type="dxa"/>
            <w:shd w:val="clear" w:color="auto" w:fill="auto"/>
          </w:tcPr>
          <w:p w14:paraId="680B0326" w14:textId="77777777" w:rsidR="0067359A" w:rsidRDefault="0067359A" w:rsidP="00761275">
            <w:pPr>
              <w:ind w:right="-2"/>
              <w:jc w:val="center"/>
              <w:rPr>
                <w:rFonts w:ascii="TH SarabunPSK" w:hAnsi="TH SarabunPSK" w:cs="TH SarabunPSK"/>
                <w:sz w:val="24"/>
                <w:szCs w:val="24"/>
              </w:rPr>
            </w:pPr>
          </w:p>
          <w:p w14:paraId="0984BE12" w14:textId="77777777" w:rsidR="0067359A" w:rsidRDefault="0067359A" w:rsidP="00761275">
            <w:pPr>
              <w:ind w:right="-2"/>
              <w:jc w:val="center"/>
              <w:rPr>
                <w:rFonts w:ascii="TH SarabunPSK" w:hAnsi="TH SarabunPSK" w:cs="TH SarabunPSK"/>
                <w:sz w:val="24"/>
                <w:szCs w:val="24"/>
              </w:rPr>
            </w:pPr>
          </w:p>
          <w:p w14:paraId="447C7648" w14:textId="77777777" w:rsidR="00761275" w:rsidRPr="00E6407F" w:rsidRDefault="00761275" w:rsidP="00761275">
            <w:pPr>
              <w:ind w:right="-2"/>
              <w:jc w:val="center"/>
              <w:rPr>
                <w:rFonts w:ascii="TH SarabunPSK" w:hAnsi="TH SarabunPSK" w:cs="TH SarabunPSK"/>
                <w:sz w:val="24"/>
                <w:szCs w:val="24"/>
              </w:rPr>
            </w:pPr>
            <w:r w:rsidRPr="00D20342">
              <w:rPr>
                <w:rFonts w:ascii="TH SarabunPSK" w:hAnsi="TH SarabunPSK" w:cs="TH SarabunPSK"/>
                <w:sz w:val="24"/>
                <w:szCs w:val="24"/>
              </w:rPr>
              <w:sym w:font="Wingdings 2" w:char="F050"/>
            </w:r>
          </w:p>
        </w:tc>
        <w:tc>
          <w:tcPr>
            <w:tcW w:w="425" w:type="dxa"/>
          </w:tcPr>
          <w:p w14:paraId="75D27568" w14:textId="77777777" w:rsidR="0067359A" w:rsidRDefault="0067359A" w:rsidP="00761275">
            <w:pPr>
              <w:ind w:right="-2"/>
              <w:jc w:val="center"/>
              <w:rPr>
                <w:rFonts w:ascii="TH SarabunPSK" w:hAnsi="TH SarabunPSK" w:cs="TH SarabunPSK"/>
                <w:sz w:val="24"/>
                <w:szCs w:val="24"/>
              </w:rPr>
            </w:pPr>
          </w:p>
          <w:p w14:paraId="25EEFB0A" w14:textId="77777777" w:rsidR="0067359A" w:rsidRDefault="0067359A" w:rsidP="00761275">
            <w:pPr>
              <w:ind w:right="-2"/>
              <w:jc w:val="center"/>
              <w:rPr>
                <w:rFonts w:ascii="TH SarabunPSK" w:hAnsi="TH SarabunPSK" w:cs="TH SarabunPSK"/>
                <w:sz w:val="24"/>
                <w:szCs w:val="24"/>
              </w:rPr>
            </w:pPr>
          </w:p>
          <w:p w14:paraId="5C21639B" w14:textId="77777777" w:rsidR="00761275" w:rsidRPr="00E6407F" w:rsidRDefault="00761275" w:rsidP="00761275">
            <w:pPr>
              <w:ind w:right="-2"/>
              <w:jc w:val="center"/>
              <w:rPr>
                <w:rFonts w:ascii="TH SarabunPSK" w:hAnsi="TH SarabunPSK" w:cs="TH SarabunPSK"/>
                <w:sz w:val="24"/>
                <w:szCs w:val="24"/>
              </w:rPr>
            </w:pPr>
            <w:r w:rsidRPr="00D20342">
              <w:rPr>
                <w:rFonts w:ascii="TH SarabunPSK" w:hAnsi="TH SarabunPSK" w:cs="TH SarabunPSK"/>
                <w:sz w:val="24"/>
                <w:szCs w:val="24"/>
              </w:rPr>
              <w:sym w:font="Wingdings 2" w:char="F050"/>
            </w:r>
          </w:p>
        </w:tc>
        <w:tc>
          <w:tcPr>
            <w:tcW w:w="425" w:type="dxa"/>
          </w:tcPr>
          <w:p w14:paraId="07F71B43" w14:textId="77777777" w:rsidR="0067359A" w:rsidRDefault="0067359A" w:rsidP="00761275">
            <w:pPr>
              <w:ind w:right="-2"/>
              <w:jc w:val="center"/>
              <w:rPr>
                <w:rFonts w:ascii="TH SarabunPSK" w:hAnsi="TH SarabunPSK" w:cs="TH SarabunPSK"/>
                <w:sz w:val="24"/>
                <w:szCs w:val="24"/>
              </w:rPr>
            </w:pPr>
          </w:p>
          <w:p w14:paraId="2DDD86AC" w14:textId="77777777" w:rsidR="0067359A" w:rsidRDefault="0067359A" w:rsidP="00761275">
            <w:pPr>
              <w:ind w:right="-2"/>
              <w:jc w:val="center"/>
              <w:rPr>
                <w:rFonts w:ascii="TH SarabunPSK" w:hAnsi="TH SarabunPSK" w:cs="TH SarabunPSK"/>
                <w:sz w:val="24"/>
                <w:szCs w:val="24"/>
              </w:rPr>
            </w:pPr>
          </w:p>
          <w:p w14:paraId="26844A34" w14:textId="77777777" w:rsidR="00761275" w:rsidRPr="00E6407F" w:rsidRDefault="00761275" w:rsidP="00761275">
            <w:pPr>
              <w:ind w:right="-2"/>
              <w:jc w:val="center"/>
              <w:rPr>
                <w:rFonts w:ascii="TH SarabunPSK" w:hAnsi="TH SarabunPSK" w:cs="TH SarabunPSK"/>
                <w:sz w:val="24"/>
                <w:szCs w:val="24"/>
              </w:rPr>
            </w:pPr>
            <w:r w:rsidRPr="00D20342">
              <w:rPr>
                <w:rFonts w:ascii="TH SarabunPSK" w:hAnsi="TH SarabunPSK" w:cs="TH SarabunPSK"/>
                <w:sz w:val="24"/>
                <w:szCs w:val="24"/>
              </w:rPr>
              <w:sym w:font="Wingdings 2" w:char="F050"/>
            </w:r>
          </w:p>
        </w:tc>
        <w:tc>
          <w:tcPr>
            <w:tcW w:w="425" w:type="dxa"/>
          </w:tcPr>
          <w:p w14:paraId="3C1F7EF0" w14:textId="77777777" w:rsidR="0067359A" w:rsidRDefault="0067359A" w:rsidP="00761275">
            <w:pPr>
              <w:ind w:right="-2"/>
              <w:jc w:val="center"/>
              <w:rPr>
                <w:rFonts w:ascii="TH SarabunPSK" w:hAnsi="TH SarabunPSK" w:cs="TH SarabunPSK"/>
                <w:sz w:val="24"/>
                <w:szCs w:val="24"/>
              </w:rPr>
            </w:pPr>
          </w:p>
          <w:p w14:paraId="1F55930F" w14:textId="77777777" w:rsidR="0067359A" w:rsidRDefault="0067359A" w:rsidP="00761275">
            <w:pPr>
              <w:ind w:right="-2"/>
              <w:jc w:val="center"/>
              <w:rPr>
                <w:rFonts w:ascii="TH SarabunPSK" w:hAnsi="TH SarabunPSK" w:cs="TH SarabunPSK"/>
                <w:sz w:val="24"/>
                <w:szCs w:val="24"/>
              </w:rPr>
            </w:pPr>
          </w:p>
          <w:p w14:paraId="30F76012" w14:textId="77777777" w:rsidR="00761275" w:rsidRPr="00E6407F" w:rsidRDefault="00761275" w:rsidP="00761275">
            <w:pPr>
              <w:ind w:right="-2"/>
              <w:jc w:val="center"/>
              <w:rPr>
                <w:rFonts w:ascii="TH SarabunPSK" w:hAnsi="TH SarabunPSK" w:cs="TH SarabunPSK"/>
                <w:sz w:val="24"/>
                <w:szCs w:val="24"/>
              </w:rPr>
            </w:pPr>
            <w:r w:rsidRPr="00D20342">
              <w:rPr>
                <w:rFonts w:ascii="TH SarabunPSK" w:hAnsi="TH SarabunPSK" w:cs="TH SarabunPSK"/>
                <w:sz w:val="24"/>
                <w:szCs w:val="24"/>
              </w:rPr>
              <w:sym w:font="Wingdings 2" w:char="F050"/>
            </w:r>
          </w:p>
        </w:tc>
        <w:tc>
          <w:tcPr>
            <w:tcW w:w="426" w:type="dxa"/>
          </w:tcPr>
          <w:p w14:paraId="1D2D602B" w14:textId="77777777" w:rsidR="0067359A" w:rsidRDefault="0067359A" w:rsidP="00761275">
            <w:pPr>
              <w:ind w:right="-2"/>
              <w:jc w:val="center"/>
              <w:rPr>
                <w:rFonts w:ascii="TH SarabunPSK" w:hAnsi="TH SarabunPSK" w:cs="TH SarabunPSK"/>
                <w:sz w:val="24"/>
                <w:szCs w:val="24"/>
              </w:rPr>
            </w:pPr>
          </w:p>
          <w:p w14:paraId="70CF0BFD" w14:textId="77777777" w:rsidR="0067359A" w:rsidRDefault="0067359A" w:rsidP="00761275">
            <w:pPr>
              <w:ind w:right="-2"/>
              <w:jc w:val="center"/>
              <w:rPr>
                <w:rFonts w:ascii="TH SarabunPSK" w:hAnsi="TH SarabunPSK" w:cs="TH SarabunPSK"/>
                <w:sz w:val="24"/>
                <w:szCs w:val="24"/>
              </w:rPr>
            </w:pPr>
          </w:p>
          <w:p w14:paraId="520BD5DB" w14:textId="77777777" w:rsidR="00761275" w:rsidRPr="00E6407F" w:rsidRDefault="00761275" w:rsidP="00761275">
            <w:pPr>
              <w:ind w:right="-2"/>
              <w:jc w:val="center"/>
              <w:rPr>
                <w:rFonts w:ascii="TH SarabunPSK" w:hAnsi="TH SarabunPSK" w:cs="TH SarabunPSK"/>
                <w:sz w:val="24"/>
                <w:szCs w:val="24"/>
              </w:rPr>
            </w:pPr>
            <w:r w:rsidRPr="00D20342">
              <w:rPr>
                <w:rFonts w:ascii="TH SarabunPSK" w:hAnsi="TH SarabunPSK" w:cs="TH SarabunPSK"/>
                <w:sz w:val="24"/>
                <w:szCs w:val="24"/>
              </w:rPr>
              <w:sym w:font="Wingdings 2" w:char="F050"/>
            </w:r>
          </w:p>
        </w:tc>
        <w:tc>
          <w:tcPr>
            <w:tcW w:w="425" w:type="dxa"/>
          </w:tcPr>
          <w:p w14:paraId="2B181098" w14:textId="77777777" w:rsidR="0067359A" w:rsidRDefault="0067359A" w:rsidP="00761275">
            <w:pPr>
              <w:ind w:right="-2"/>
              <w:jc w:val="center"/>
              <w:rPr>
                <w:rFonts w:ascii="TH SarabunPSK" w:hAnsi="TH SarabunPSK" w:cs="TH SarabunPSK"/>
                <w:sz w:val="24"/>
                <w:szCs w:val="24"/>
              </w:rPr>
            </w:pPr>
          </w:p>
          <w:p w14:paraId="55416F7C" w14:textId="77777777" w:rsidR="0067359A" w:rsidRDefault="0067359A" w:rsidP="00761275">
            <w:pPr>
              <w:ind w:right="-2"/>
              <w:jc w:val="center"/>
              <w:rPr>
                <w:rFonts w:ascii="TH SarabunPSK" w:hAnsi="TH SarabunPSK" w:cs="TH SarabunPSK"/>
                <w:sz w:val="24"/>
                <w:szCs w:val="24"/>
              </w:rPr>
            </w:pPr>
          </w:p>
          <w:p w14:paraId="4A5EC0D6" w14:textId="77777777" w:rsidR="00761275" w:rsidRPr="00E6407F" w:rsidRDefault="00761275" w:rsidP="00761275">
            <w:pPr>
              <w:ind w:right="-2"/>
              <w:jc w:val="center"/>
              <w:rPr>
                <w:rFonts w:ascii="TH SarabunPSK" w:hAnsi="TH SarabunPSK" w:cs="TH SarabunPSK"/>
                <w:sz w:val="24"/>
                <w:szCs w:val="24"/>
              </w:rPr>
            </w:pPr>
            <w:r w:rsidRPr="00D20342">
              <w:rPr>
                <w:rFonts w:ascii="TH SarabunPSK" w:hAnsi="TH SarabunPSK" w:cs="TH SarabunPSK"/>
                <w:sz w:val="24"/>
                <w:szCs w:val="24"/>
              </w:rPr>
              <w:sym w:font="Wingdings 2" w:char="F050"/>
            </w:r>
          </w:p>
        </w:tc>
        <w:tc>
          <w:tcPr>
            <w:tcW w:w="425" w:type="dxa"/>
          </w:tcPr>
          <w:p w14:paraId="3018B4F3" w14:textId="77777777" w:rsidR="0067359A" w:rsidRDefault="0067359A" w:rsidP="00761275">
            <w:pPr>
              <w:ind w:right="-2"/>
              <w:jc w:val="center"/>
              <w:rPr>
                <w:rFonts w:ascii="TH SarabunPSK" w:hAnsi="TH SarabunPSK" w:cs="TH SarabunPSK"/>
                <w:sz w:val="24"/>
                <w:szCs w:val="24"/>
              </w:rPr>
            </w:pPr>
          </w:p>
          <w:p w14:paraId="3EE294A3" w14:textId="77777777" w:rsidR="0067359A" w:rsidRDefault="0067359A" w:rsidP="00761275">
            <w:pPr>
              <w:ind w:right="-2"/>
              <w:jc w:val="center"/>
              <w:rPr>
                <w:rFonts w:ascii="TH SarabunPSK" w:hAnsi="TH SarabunPSK" w:cs="TH SarabunPSK"/>
                <w:sz w:val="24"/>
                <w:szCs w:val="24"/>
              </w:rPr>
            </w:pPr>
          </w:p>
          <w:p w14:paraId="156CFA33" w14:textId="77777777" w:rsidR="00761275" w:rsidRPr="00E6407F" w:rsidRDefault="00761275" w:rsidP="00761275">
            <w:pPr>
              <w:ind w:right="-2"/>
              <w:jc w:val="center"/>
              <w:rPr>
                <w:rFonts w:ascii="TH SarabunPSK" w:hAnsi="TH SarabunPSK" w:cs="TH SarabunPSK"/>
                <w:sz w:val="24"/>
                <w:szCs w:val="24"/>
              </w:rPr>
            </w:pPr>
            <w:r w:rsidRPr="00D20342">
              <w:rPr>
                <w:rFonts w:ascii="TH SarabunPSK" w:hAnsi="TH SarabunPSK" w:cs="TH SarabunPSK"/>
                <w:sz w:val="24"/>
                <w:szCs w:val="24"/>
              </w:rPr>
              <w:sym w:font="Wingdings 2" w:char="F050"/>
            </w:r>
          </w:p>
        </w:tc>
        <w:tc>
          <w:tcPr>
            <w:tcW w:w="411" w:type="dxa"/>
          </w:tcPr>
          <w:p w14:paraId="10C726DC" w14:textId="77777777" w:rsidR="0067359A" w:rsidRDefault="0067359A" w:rsidP="00761275">
            <w:pPr>
              <w:ind w:right="-2"/>
              <w:jc w:val="center"/>
              <w:rPr>
                <w:rFonts w:ascii="TH SarabunPSK" w:hAnsi="TH SarabunPSK" w:cs="TH SarabunPSK"/>
                <w:sz w:val="24"/>
                <w:szCs w:val="24"/>
              </w:rPr>
            </w:pPr>
          </w:p>
          <w:p w14:paraId="432A7F78" w14:textId="77777777" w:rsidR="0067359A" w:rsidRDefault="0067359A" w:rsidP="00761275">
            <w:pPr>
              <w:ind w:right="-2"/>
              <w:jc w:val="center"/>
              <w:rPr>
                <w:rFonts w:ascii="TH SarabunPSK" w:hAnsi="TH SarabunPSK" w:cs="TH SarabunPSK"/>
                <w:sz w:val="24"/>
                <w:szCs w:val="24"/>
              </w:rPr>
            </w:pPr>
          </w:p>
          <w:p w14:paraId="5068E540" w14:textId="77777777" w:rsidR="00761275" w:rsidRPr="00E6407F" w:rsidRDefault="00761275" w:rsidP="00761275">
            <w:pPr>
              <w:ind w:right="-2"/>
              <w:jc w:val="center"/>
              <w:rPr>
                <w:rFonts w:ascii="TH SarabunPSK" w:hAnsi="TH SarabunPSK" w:cs="TH SarabunPSK"/>
                <w:sz w:val="24"/>
                <w:szCs w:val="24"/>
              </w:rPr>
            </w:pPr>
            <w:r w:rsidRPr="00D20342">
              <w:rPr>
                <w:rFonts w:ascii="TH SarabunPSK" w:hAnsi="TH SarabunPSK" w:cs="TH SarabunPSK"/>
                <w:sz w:val="24"/>
                <w:szCs w:val="24"/>
              </w:rPr>
              <w:sym w:font="Wingdings 2" w:char="F050"/>
            </w:r>
          </w:p>
        </w:tc>
      </w:tr>
      <w:tr w:rsidR="00761275" w:rsidRPr="00F414F3" w14:paraId="3CF88BE3" w14:textId="77777777" w:rsidTr="00204C41">
        <w:trPr>
          <w:trHeight w:val="953"/>
          <w:jc w:val="center"/>
        </w:trPr>
        <w:tc>
          <w:tcPr>
            <w:tcW w:w="1690" w:type="dxa"/>
            <w:shd w:val="clear" w:color="auto" w:fill="auto"/>
          </w:tcPr>
          <w:p w14:paraId="3710AB04" w14:textId="77777777" w:rsidR="00761275" w:rsidRPr="00E6469D" w:rsidRDefault="00761275" w:rsidP="00761275">
            <w:pPr>
              <w:spacing w:after="200" w:line="276" w:lineRule="auto"/>
              <w:rPr>
                <w:rFonts w:ascii="TH SarabunPSK" w:hAnsi="TH SarabunPSK" w:cs="TH SarabunPSK"/>
              </w:rPr>
            </w:pPr>
            <w:r>
              <w:rPr>
                <w:rFonts w:ascii="TH SarabunPSK" w:hAnsi="TH SarabunPSK" w:cs="TH SarabunPSK" w:hint="cs"/>
                <w:cs/>
              </w:rPr>
              <w:lastRenderedPageBreak/>
              <w:t>5. บัณฑิตมีคุณสมบัติสอดคล้องกับความต้องการของนาจ้างระดับสากล</w:t>
            </w:r>
            <w:r>
              <w:rPr>
                <w:rFonts w:ascii="TH SarabunPSK" w:hAnsi="TH SarabunPSK" w:cs="TH SarabunPSK"/>
                <w:cs/>
              </w:rPr>
              <w:br/>
            </w:r>
            <w:r w:rsidR="003D55E9" w:rsidRPr="003D55E9">
              <w:rPr>
                <w:rFonts w:ascii="TH SarabunPSK" w:eastAsia="BrowalliaNew-Bold" w:hAnsi="TH SarabunPSK" w:cs="TH SarabunPSK" w:hint="cs"/>
                <w:b/>
                <w:color w:val="000000"/>
                <w:cs/>
              </w:rPr>
              <w:t>5)</w:t>
            </w:r>
            <w:r w:rsidR="003D55E9">
              <w:rPr>
                <w:rFonts w:ascii="TH SarabunPSK" w:eastAsia="BrowalliaNew-Bold" w:hAnsi="TH SarabunPSK" w:cs="TH SarabunPSK" w:hint="cs"/>
                <w:bCs/>
                <w:color w:val="000000"/>
                <w:cs/>
              </w:rPr>
              <w:t xml:space="preserve"> </w:t>
            </w:r>
            <w:r w:rsidRPr="005F079E">
              <w:rPr>
                <w:rFonts w:ascii="TH SarabunPSK" w:eastAsia="BrowalliaNew-Bold" w:hAnsi="TH SarabunPSK" w:cs="TH SarabunPSK"/>
                <w:bCs/>
                <w:color w:val="000000"/>
              </w:rPr>
              <w:t>Graduate with quality that meets the requirement of employers internationally</w:t>
            </w:r>
          </w:p>
        </w:tc>
        <w:tc>
          <w:tcPr>
            <w:tcW w:w="425" w:type="dxa"/>
            <w:shd w:val="clear" w:color="auto" w:fill="auto"/>
          </w:tcPr>
          <w:p w14:paraId="157D99DD" w14:textId="77777777" w:rsidR="0067359A" w:rsidRDefault="0067359A" w:rsidP="00761275">
            <w:pPr>
              <w:ind w:right="-2"/>
              <w:jc w:val="center"/>
              <w:rPr>
                <w:rFonts w:ascii="TH SarabunPSK" w:hAnsi="TH SarabunPSK" w:cs="TH SarabunPSK"/>
                <w:sz w:val="24"/>
                <w:szCs w:val="24"/>
              </w:rPr>
            </w:pPr>
          </w:p>
          <w:p w14:paraId="0E846BDC" w14:textId="77777777" w:rsidR="0067359A" w:rsidRDefault="0067359A" w:rsidP="00761275">
            <w:pPr>
              <w:ind w:right="-2"/>
              <w:jc w:val="center"/>
              <w:rPr>
                <w:rFonts w:ascii="TH SarabunPSK" w:hAnsi="TH SarabunPSK" w:cs="TH SarabunPSK"/>
                <w:sz w:val="24"/>
                <w:szCs w:val="24"/>
              </w:rPr>
            </w:pPr>
          </w:p>
          <w:p w14:paraId="092A8FB9" w14:textId="77777777" w:rsidR="00761275" w:rsidRPr="00E6407F" w:rsidRDefault="00761275" w:rsidP="00761275">
            <w:pPr>
              <w:ind w:right="-2"/>
              <w:jc w:val="center"/>
              <w:rPr>
                <w:rFonts w:ascii="TH SarabunPSK" w:hAnsi="TH SarabunPSK" w:cs="TH SarabunPSK"/>
                <w:sz w:val="24"/>
                <w:szCs w:val="24"/>
              </w:rPr>
            </w:pPr>
            <w:r w:rsidRPr="00ED0BC3">
              <w:rPr>
                <w:rFonts w:ascii="TH SarabunPSK" w:hAnsi="TH SarabunPSK" w:cs="TH SarabunPSK"/>
                <w:sz w:val="24"/>
                <w:szCs w:val="24"/>
              </w:rPr>
              <w:sym w:font="Wingdings 2" w:char="F050"/>
            </w:r>
          </w:p>
        </w:tc>
        <w:tc>
          <w:tcPr>
            <w:tcW w:w="426" w:type="dxa"/>
            <w:shd w:val="clear" w:color="auto" w:fill="auto"/>
          </w:tcPr>
          <w:p w14:paraId="40D8538B" w14:textId="77777777" w:rsidR="0067359A" w:rsidRDefault="0067359A" w:rsidP="00761275">
            <w:pPr>
              <w:ind w:right="-2"/>
              <w:jc w:val="center"/>
              <w:rPr>
                <w:rFonts w:ascii="TH SarabunPSK" w:hAnsi="TH SarabunPSK" w:cs="TH SarabunPSK"/>
                <w:sz w:val="24"/>
                <w:szCs w:val="24"/>
              </w:rPr>
            </w:pPr>
          </w:p>
          <w:p w14:paraId="4609E332" w14:textId="77777777" w:rsidR="0067359A" w:rsidRDefault="0067359A" w:rsidP="00761275">
            <w:pPr>
              <w:ind w:right="-2"/>
              <w:jc w:val="center"/>
              <w:rPr>
                <w:rFonts w:ascii="TH SarabunPSK" w:hAnsi="TH SarabunPSK" w:cs="TH SarabunPSK"/>
                <w:sz w:val="24"/>
                <w:szCs w:val="24"/>
              </w:rPr>
            </w:pPr>
          </w:p>
          <w:p w14:paraId="045DDDFE" w14:textId="77777777" w:rsidR="00761275" w:rsidRPr="00E6407F" w:rsidRDefault="00761275" w:rsidP="00761275">
            <w:pPr>
              <w:ind w:right="-2"/>
              <w:jc w:val="center"/>
              <w:rPr>
                <w:rFonts w:ascii="TH SarabunPSK" w:hAnsi="TH SarabunPSK" w:cs="TH SarabunPSK"/>
                <w:sz w:val="24"/>
                <w:szCs w:val="24"/>
              </w:rPr>
            </w:pPr>
            <w:r w:rsidRPr="00ED0BC3">
              <w:rPr>
                <w:rFonts w:ascii="TH SarabunPSK" w:hAnsi="TH SarabunPSK" w:cs="TH SarabunPSK"/>
                <w:sz w:val="24"/>
                <w:szCs w:val="24"/>
              </w:rPr>
              <w:sym w:font="Wingdings 2" w:char="F050"/>
            </w:r>
          </w:p>
        </w:tc>
        <w:tc>
          <w:tcPr>
            <w:tcW w:w="425" w:type="dxa"/>
            <w:shd w:val="clear" w:color="auto" w:fill="auto"/>
          </w:tcPr>
          <w:p w14:paraId="201A112C" w14:textId="77777777" w:rsidR="0067359A" w:rsidRDefault="0067359A" w:rsidP="00761275">
            <w:pPr>
              <w:ind w:right="-2"/>
              <w:jc w:val="center"/>
              <w:rPr>
                <w:rFonts w:ascii="TH SarabunPSK" w:hAnsi="TH SarabunPSK" w:cs="TH SarabunPSK"/>
                <w:sz w:val="24"/>
                <w:szCs w:val="24"/>
              </w:rPr>
            </w:pPr>
          </w:p>
          <w:p w14:paraId="23118BCB" w14:textId="77777777" w:rsidR="0067359A" w:rsidRDefault="0067359A" w:rsidP="00761275">
            <w:pPr>
              <w:ind w:right="-2"/>
              <w:jc w:val="center"/>
              <w:rPr>
                <w:rFonts w:ascii="TH SarabunPSK" w:hAnsi="TH SarabunPSK" w:cs="TH SarabunPSK"/>
                <w:sz w:val="24"/>
                <w:szCs w:val="24"/>
              </w:rPr>
            </w:pPr>
          </w:p>
          <w:p w14:paraId="732CB72C" w14:textId="77777777" w:rsidR="00761275" w:rsidRPr="00E6407F" w:rsidRDefault="00761275" w:rsidP="00761275">
            <w:pPr>
              <w:ind w:right="-2"/>
              <w:jc w:val="center"/>
              <w:rPr>
                <w:rFonts w:ascii="TH SarabunPSK" w:hAnsi="TH SarabunPSK" w:cs="TH SarabunPSK"/>
                <w:sz w:val="24"/>
                <w:szCs w:val="24"/>
              </w:rPr>
            </w:pPr>
            <w:r w:rsidRPr="00ED0BC3">
              <w:rPr>
                <w:rFonts w:ascii="TH SarabunPSK" w:hAnsi="TH SarabunPSK" w:cs="TH SarabunPSK"/>
                <w:sz w:val="24"/>
                <w:szCs w:val="24"/>
              </w:rPr>
              <w:sym w:font="Wingdings 2" w:char="F050"/>
            </w:r>
          </w:p>
        </w:tc>
        <w:tc>
          <w:tcPr>
            <w:tcW w:w="425" w:type="dxa"/>
            <w:shd w:val="clear" w:color="auto" w:fill="auto"/>
          </w:tcPr>
          <w:p w14:paraId="157BF751" w14:textId="77777777" w:rsidR="0067359A" w:rsidRDefault="0067359A" w:rsidP="00761275">
            <w:pPr>
              <w:ind w:right="-2"/>
              <w:jc w:val="center"/>
              <w:rPr>
                <w:rFonts w:ascii="TH SarabunPSK" w:hAnsi="TH SarabunPSK" w:cs="TH SarabunPSK"/>
                <w:sz w:val="24"/>
                <w:szCs w:val="24"/>
              </w:rPr>
            </w:pPr>
          </w:p>
          <w:p w14:paraId="4FCB9A4B" w14:textId="77777777" w:rsidR="0067359A" w:rsidRDefault="0067359A" w:rsidP="00761275">
            <w:pPr>
              <w:ind w:right="-2"/>
              <w:jc w:val="center"/>
              <w:rPr>
                <w:rFonts w:ascii="TH SarabunPSK" w:hAnsi="TH SarabunPSK" w:cs="TH SarabunPSK"/>
                <w:sz w:val="24"/>
                <w:szCs w:val="24"/>
              </w:rPr>
            </w:pPr>
          </w:p>
          <w:p w14:paraId="50EB0E1B" w14:textId="77777777" w:rsidR="00761275" w:rsidRPr="00E6407F" w:rsidRDefault="00761275" w:rsidP="00761275">
            <w:pPr>
              <w:ind w:right="-2"/>
              <w:jc w:val="center"/>
              <w:rPr>
                <w:rFonts w:ascii="TH SarabunPSK" w:hAnsi="TH SarabunPSK" w:cs="TH SarabunPSK"/>
                <w:sz w:val="24"/>
                <w:szCs w:val="24"/>
              </w:rPr>
            </w:pPr>
            <w:r w:rsidRPr="00ED0BC3">
              <w:rPr>
                <w:rFonts w:ascii="TH SarabunPSK" w:hAnsi="TH SarabunPSK" w:cs="TH SarabunPSK"/>
                <w:sz w:val="24"/>
                <w:szCs w:val="24"/>
              </w:rPr>
              <w:sym w:font="Wingdings 2" w:char="F050"/>
            </w:r>
          </w:p>
        </w:tc>
        <w:tc>
          <w:tcPr>
            <w:tcW w:w="425" w:type="dxa"/>
            <w:shd w:val="clear" w:color="auto" w:fill="auto"/>
          </w:tcPr>
          <w:p w14:paraId="6488F9FF" w14:textId="77777777" w:rsidR="0067359A" w:rsidRDefault="0067359A" w:rsidP="00761275">
            <w:pPr>
              <w:ind w:right="-2"/>
              <w:jc w:val="center"/>
              <w:rPr>
                <w:rFonts w:ascii="TH SarabunPSK" w:hAnsi="TH SarabunPSK" w:cs="TH SarabunPSK"/>
                <w:sz w:val="24"/>
                <w:szCs w:val="24"/>
              </w:rPr>
            </w:pPr>
          </w:p>
          <w:p w14:paraId="75EBA3D2" w14:textId="77777777" w:rsidR="0067359A" w:rsidRDefault="0067359A" w:rsidP="00761275">
            <w:pPr>
              <w:ind w:right="-2"/>
              <w:jc w:val="center"/>
              <w:rPr>
                <w:rFonts w:ascii="TH SarabunPSK" w:hAnsi="TH SarabunPSK" w:cs="TH SarabunPSK"/>
                <w:sz w:val="24"/>
                <w:szCs w:val="24"/>
              </w:rPr>
            </w:pPr>
          </w:p>
          <w:p w14:paraId="6BF8969D" w14:textId="77777777" w:rsidR="00761275" w:rsidRPr="00E6407F" w:rsidRDefault="00761275" w:rsidP="00761275">
            <w:pPr>
              <w:ind w:right="-2"/>
              <w:jc w:val="center"/>
              <w:rPr>
                <w:rFonts w:ascii="TH SarabunPSK" w:hAnsi="TH SarabunPSK" w:cs="TH SarabunPSK"/>
                <w:sz w:val="24"/>
                <w:szCs w:val="24"/>
              </w:rPr>
            </w:pPr>
            <w:r w:rsidRPr="00ED0BC3">
              <w:rPr>
                <w:rFonts w:ascii="TH SarabunPSK" w:hAnsi="TH SarabunPSK" w:cs="TH SarabunPSK"/>
                <w:sz w:val="24"/>
                <w:szCs w:val="24"/>
              </w:rPr>
              <w:sym w:font="Wingdings 2" w:char="F050"/>
            </w:r>
          </w:p>
        </w:tc>
        <w:tc>
          <w:tcPr>
            <w:tcW w:w="426" w:type="dxa"/>
            <w:shd w:val="clear" w:color="auto" w:fill="auto"/>
          </w:tcPr>
          <w:p w14:paraId="3AB6F175" w14:textId="77777777" w:rsidR="0067359A" w:rsidRDefault="0067359A" w:rsidP="00761275">
            <w:pPr>
              <w:ind w:right="-2"/>
              <w:jc w:val="center"/>
              <w:rPr>
                <w:rFonts w:ascii="TH SarabunPSK" w:hAnsi="TH SarabunPSK" w:cs="TH SarabunPSK"/>
                <w:sz w:val="24"/>
                <w:szCs w:val="24"/>
              </w:rPr>
            </w:pPr>
          </w:p>
          <w:p w14:paraId="1759E90D" w14:textId="77777777" w:rsidR="0067359A" w:rsidRDefault="0067359A" w:rsidP="00761275">
            <w:pPr>
              <w:ind w:right="-2"/>
              <w:jc w:val="center"/>
              <w:rPr>
                <w:rFonts w:ascii="TH SarabunPSK" w:hAnsi="TH SarabunPSK" w:cs="TH SarabunPSK"/>
                <w:sz w:val="24"/>
                <w:szCs w:val="24"/>
              </w:rPr>
            </w:pPr>
          </w:p>
          <w:p w14:paraId="6F4E5F80" w14:textId="77777777" w:rsidR="00761275" w:rsidRPr="00E6407F" w:rsidRDefault="00761275" w:rsidP="00761275">
            <w:pPr>
              <w:ind w:right="-2"/>
              <w:jc w:val="center"/>
              <w:rPr>
                <w:rFonts w:ascii="TH SarabunPSK" w:hAnsi="TH SarabunPSK" w:cs="TH SarabunPSK"/>
                <w:sz w:val="24"/>
                <w:szCs w:val="24"/>
              </w:rPr>
            </w:pPr>
            <w:r w:rsidRPr="00ED0BC3">
              <w:rPr>
                <w:rFonts w:ascii="TH SarabunPSK" w:hAnsi="TH SarabunPSK" w:cs="TH SarabunPSK"/>
                <w:sz w:val="24"/>
                <w:szCs w:val="24"/>
              </w:rPr>
              <w:sym w:font="Wingdings 2" w:char="F050"/>
            </w:r>
          </w:p>
        </w:tc>
        <w:tc>
          <w:tcPr>
            <w:tcW w:w="425" w:type="dxa"/>
            <w:shd w:val="clear" w:color="auto" w:fill="auto"/>
          </w:tcPr>
          <w:p w14:paraId="2CB2B227" w14:textId="77777777" w:rsidR="0067359A" w:rsidRDefault="0067359A" w:rsidP="00761275">
            <w:pPr>
              <w:ind w:right="-2"/>
              <w:jc w:val="center"/>
              <w:rPr>
                <w:rFonts w:ascii="TH SarabunPSK" w:hAnsi="TH SarabunPSK" w:cs="TH SarabunPSK"/>
                <w:sz w:val="24"/>
                <w:szCs w:val="24"/>
              </w:rPr>
            </w:pPr>
          </w:p>
          <w:p w14:paraId="5E69575C" w14:textId="77777777" w:rsidR="0067359A" w:rsidRDefault="0067359A" w:rsidP="00761275">
            <w:pPr>
              <w:ind w:right="-2"/>
              <w:jc w:val="center"/>
              <w:rPr>
                <w:rFonts w:ascii="TH SarabunPSK" w:hAnsi="TH SarabunPSK" w:cs="TH SarabunPSK"/>
                <w:sz w:val="24"/>
                <w:szCs w:val="24"/>
              </w:rPr>
            </w:pPr>
          </w:p>
          <w:p w14:paraId="0A49526C" w14:textId="77777777" w:rsidR="00761275" w:rsidRPr="00E6407F" w:rsidRDefault="00761275" w:rsidP="00761275">
            <w:pPr>
              <w:ind w:right="-2"/>
              <w:jc w:val="center"/>
              <w:rPr>
                <w:rFonts w:ascii="TH SarabunPSK" w:hAnsi="TH SarabunPSK" w:cs="TH SarabunPSK"/>
                <w:sz w:val="24"/>
                <w:szCs w:val="24"/>
              </w:rPr>
            </w:pPr>
            <w:r w:rsidRPr="00ED0BC3">
              <w:rPr>
                <w:rFonts w:ascii="TH SarabunPSK" w:hAnsi="TH SarabunPSK" w:cs="TH SarabunPSK"/>
                <w:sz w:val="24"/>
                <w:szCs w:val="24"/>
              </w:rPr>
              <w:sym w:font="Wingdings 2" w:char="F050"/>
            </w:r>
          </w:p>
        </w:tc>
        <w:tc>
          <w:tcPr>
            <w:tcW w:w="425" w:type="dxa"/>
            <w:shd w:val="clear" w:color="auto" w:fill="auto"/>
          </w:tcPr>
          <w:p w14:paraId="39EB9F39" w14:textId="77777777" w:rsidR="0067359A" w:rsidRDefault="0067359A" w:rsidP="00761275">
            <w:pPr>
              <w:ind w:right="-2"/>
              <w:jc w:val="center"/>
              <w:rPr>
                <w:rFonts w:ascii="TH SarabunPSK" w:hAnsi="TH SarabunPSK" w:cs="TH SarabunPSK"/>
                <w:sz w:val="24"/>
                <w:szCs w:val="24"/>
              </w:rPr>
            </w:pPr>
          </w:p>
          <w:p w14:paraId="1F482B12" w14:textId="77777777" w:rsidR="0067359A" w:rsidRDefault="0067359A" w:rsidP="00761275">
            <w:pPr>
              <w:ind w:right="-2"/>
              <w:jc w:val="center"/>
              <w:rPr>
                <w:rFonts w:ascii="TH SarabunPSK" w:hAnsi="TH SarabunPSK" w:cs="TH SarabunPSK"/>
                <w:sz w:val="24"/>
                <w:szCs w:val="24"/>
              </w:rPr>
            </w:pPr>
          </w:p>
          <w:p w14:paraId="2EA91174" w14:textId="77777777" w:rsidR="00761275" w:rsidRPr="00E6407F" w:rsidRDefault="00761275" w:rsidP="00761275">
            <w:pPr>
              <w:ind w:right="-2"/>
              <w:jc w:val="center"/>
              <w:rPr>
                <w:rFonts w:ascii="TH SarabunPSK" w:hAnsi="TH SarabunPSK" w:cs="TH SarabunPSK"/>
                <w:sz w:val="24"/>
                <w:szCs w:val="24"/>
              </w:rPr>
            </w:pPr>
            <w:r w:rsidRPr="00ED0BC3">
              <w:rPr>
                <w:rFonts w:ascii="TH SarabunPSK" w:hAnsi="TH SarabunPSK" w:cs="TH SarabunPSK"/>
                <w:sz w:val="24"/>
                <w:szCs w:val="24"/>
              </w:rPr>
              <w:sym w:font="Wingdings 2" w:char="F050"/>
            </w:r>
          </w:p>
        </w:tc>
        <w:tc>
          <w:tcPr>
            <w:tcW w:w="425" w:type="dxa"/>
            <w:shd w:val="clear" w:color="auto" w:fill="auto"/>
          </w:tcPr>
          <w:p w14:paraId="270F66A9" w14:textId="77777777" w:rsidR="0067359A" w:rsidRDefault="0067359A" w:rsidP="00761275">
            <w:pPr>
              <w:ind w:right="-2"/>
              <w:jc w:val="center"/>
              <w:rPr>
                <w:rFonts w:ascii="TH SarabunPSK" w:hAnsi="TH SarabunPSK" w:cs="TH SarabunPSK"/>
                <w:sz w:val="24"/>
                <w:szCs w:val="24"/>
              </w:rPr>
            </w:pPr>
          </w:p>
          <w:p w14:paraId="14E21ADE" w14:textId="77777777" w:rsidR="0067359A" w:rsidRDefault="0067359A" w:rsidP="00761275">
            <w:pPr>
              <w:ind w:right="-2"/>
              <w:jc w:val="center"/>
              <w:rPr>
                <w:rFonts w:ascii="TH SarabunPSK" w:hAnsi="TH SarabunPSK" w:cs="TH SarabunPSK"/>
                <w:sz w:val="24"/>
                <w:szCs w:val="24"/>
              </w:rPr>
            </w:pPr>
          </w:p>
          <w:p w14:paraId="412D7656" w14:textId="77777777" w:rsidR="00761275" w:rsidRPr="00E6407F" w:rsidRDefault="00761275" w:rsidP="00761275">
            <w:pPr>
              <w:ind w:right="-2"/>
              <w:jc w:val="center"/>
              <w:rPr>
                <w:rFonts w:ascii="TH SarabunPSK" w:hAnsi="TH SarabunPSK" w:cs="TH SarabunPSK"/>
                <w:sz w:val="24"/>
                <w:szCs w:val="24"/>
              </w:rPr>
            </w:pPr>
            <w:r w:rsidRPr="00ED0BC3">
              <w:rPr>
                <w:rFonts w:ascii="TH SarabunPSK" w:hAnsi="TH SarabunPSK" w:cs="TH SarabunPSK"/>
                <w:sz w:val="24"/>
                <w:szCs w:val="24"/>
              </w:rPr>
              <w:sym w:font="Wingdings 2" w:char="F050"/>
            </w:r>
          </w:p>
        </w:tc>
        <w:tc>
          <w:tcPr>
            <w:tcW w:w="426" w:type="dxa"/>
            <w:shd w:val="clear" w:color="auto" w:fill="auto"/>
          </w:tcPr>
          <w:p w14:paraId="0821AA38" w14:textId="77777777" w:rsidR="0067359A" w:rsidRDefault="0067359A" w:rsidP="00761275">
            <w:pPr>
              <w:ind w:right="-2"/>
              <w:jc w:val="center"/>
              <w:rPr>
                <w:rFonts w:ascii="TH SarabunPSK" w:hAnsi="TH SarabunPSK" w:cs="TH SarabunPSK"/>
                <w:sz w:val="24"/>
                <w:szCs w:val="24"/>
              </w:rPr>
            </w:pPr>
          </w:p>
          <w:p w14:paraId="0E8BEC2E" w14:textId="77777777" w:rsidR="0067359A" w:rsidRDefault="0067359A" w:rsidP="00761275">
            <w:pPr>
              <w:ind w:right="-2"/>
              <w:jc w:val="center"/>
              <w:rPr>
                <w:rFonts w:ascii="TH SarabunPSK" w:hAnsi="TH SarabunPSK" w:cs="TH SarabunPSK"/>
                <w:sz w:val="24"/>
                <w:szCs w:val="24"/>
              </w:rPr>
            </w:pPr>
          </w:p>
          <w:p w14:paraId="28F05F47" w14:textId="77777777" w:rsidR="00761275" w:rsidRPr="00E6407F" w:rsidRDefault="00761275" w:rsidP="00761275">
            <w:pPr>
              <w:ind w:right="-2"/>
              <w:jc w:val="center"/>
              <w:rPr>
                <w:rFonts w:ascii="TH SarabunPSK" w:hAnsi="TH SarabunPSK" w:cs="TH SarabunPSK"/>
                <w:sz w:val="24"/>
                <w:szCs w:val="24"/>
              </w:rPr>
            </w:pPr>
            <w:r w:rsidRPr="00ED0BC3">
              <w:rPr>
                <w:rFonts w:ascii="TH SarabunPSK" w:hAnsi="TH SarabunPSK" w:cs="TH SarabunPSK"/>
                <w:sz w:val="24"/>
                <w:szCs w:val="24"/>
              </w:rPr>
              <w:sym w:font="Wingdings 2" w:char="F050"/>
            </w:r>
          </w:p>
        </w:tc>
        <w:tc>
          <w:tcPr>
            <w:tcW w:w="425" w:type="dxa"/>
            <w:shd w:val="clear" w:color="auto" w:fill="auto"/>
          </w:tcPr>
          <w:p w14:paraId="2883F3F9" w14:textId="77777777" w:rsidR="0067359A" w:rsidRDefault="0067359A" w:rsidP="00761275">
            <w:pPr>
              <w:ind w:right="-2"/>
              <w:jc w:val="center"/>
              <w:rPr>
                <w:rFonts w:ascii="TH SarabunPSK" w:hAnsi="TH SarabunPSK" w:cs="TH SarabunPSK"/>
                <w:sz w:val="24"/>
                <w:szCs w:val="24"/>
              </w:rPr>
            </w:pPr>
          </w:p>
          <w:p w14:paraId="69334E61" w14:textId="77777777" w:rsidR="0067359A" w:rsidRDefault="0067359A" w:rsidP="00761275">
            <w:pPr>
              <w:ind w:right="-2"/>
              <w:jc w:val="center"/>
              <w:rPr>
                <w:rFonts w:ascii="TH SarabunPSK" w:hAnsi="TH SarabunPSK" w:cs="TH SarabunPSK"/>
                <w:sz w:val="24"/>
                <w:szCs w:val="24"/>
              </w:rPr>
            </w:pPr>
          </w:p>
          <w:p w14:paraId="7052BE8B" w14:textId="77777777" w:rsidR="00761275" w:rsidRPr="00E6407F" w:rsidRDefault="00761275" w:rsidP="00761275">
            <w:pPr>
              <w:ind w:right="-2"/>
              <w:jc w:val="center"/>
              <w:rPr>
                <w:rFonts w:ascii="TH SarabunPSK" w:hAnsi="TH SarabunPSK" w:cs="TH SarabunPSK"/>
                <w:sz w:val="24"/>
                <w:szCs w:val="24"/>
              </w:rPr>
            </w:pPr>
            <w:r w:rsidRPr="00ED0BC3">
              <w:rPr>
                <w:rFonts w:ascii="TH SarabunPSK" w:hAnsi="TH SarabunPSK" w:cs="TH SarabunPSK"/>
                <w:sz w:val="24"/>
                <w:szCs w:val="24"/>
              </w:rPr>
              <w:sym w:font="Wingdings 2" w:char="F050"/>
            </w:r>
          </w:p>
        </w:tc>
        <w:tc>
          <w:tcPr>
            <w:tcW w:w="425" w:type="dxa"/>
            <w:shd w:val="clear" w:color="auto" w:fill="auto"/>
          </w:tcPr>
          <w:p w14:paraId="3164DC7F" w14:textId="77777777" w:rsidR="0067359A" w:rsidRDefault="0067359A" w:rsidP="00761275">
            <w:pPr>
              <w:ind w:right="-2"/>
              <w:jc w:val="center"/>
              <w:rPr>
                <w:rFonts w:ascii="TH SarabunPSK" w:hAnsi="TH SarabunPSK" w:cs="TH SarabunPSK"/>
                <w:sz w:val="24"/>
                <w:szCs w:val="24"/>
              </w:rPr>
            </w:pPr>
          </w:p>
          <w:p w14:paraId="056BD3AD" w14:textId="77777777" w:rsidR="0067359A" w:rsidRDefault="0067359A" w:rsidP="00761275">
            <w:pPr>
              <w:ind w:right="-2"/>
              <w:jc w:val="center"/>
              <w:rPr>
                <w:rFonts w:ascii="TH SarabunPSK" w:hAnsi="TH SarabunPSK" w:cs="TH SarabunPSK"/>
                <w:sz w:val="24"/>
                <w:szCs w:val="24"/>
              </w:rPr>
            </w:pPr>
          </w:p>
          <w:p w14:paraId="14A437AB" w14:textId="77777777" w:rsidR="00761275" w:rsidRPr="00E6407F" w:rsidRDefault="00761275" w:rsidP="00761275">
            <w:pPr>
              <w:ind w:right="-2"/>
              <w:jc w:val="center"/>
              <w:rPr>
                <w:rFonts w:ascii="TH SarabunPSK" w:hAnsi="TH SarabunPSK" w:cs="TH SarabunPSK"/>
                <w:sz w:val="24"/>
                <w:szCs w:val="24"/>
              </w:rPr>
            </w:pPr>
            <w:r w:rsidRPr="00ED0BC3">
              <w:rPr>
                <w:rFonts w:ascii="TH SarabunPSK" w:hAnsi="TH SarabunPSK" w:cs="TH SarabunPSK"/>
                <w:sz w:val="24"/>
                <w:szCs w:val="24"/>
              </w:rPr>
              <w:sym w:font="Wingdings 2" w:char="F050"/>
            </w:r>
          </w:p>
        </w:tc>
        <w:tc>
          <w:tcPr>
            <w:tcW w:w="425" w:type="dxa"/>
            <w:shd w:val="clear" w:color="auto" w:fill="auto"/>
          </w:tcPr>
          <w:p w14:paraId="7AF847DA" w14:textId="77777777" w:rsidR="0067359A" w:rsidRDefault="0067359A" w:rsidP="00761275">
            <w:pPr>
              <w:ind w:right="-2"/>
              <w:jc w:val="center"/>
              <w:rPr>
                <w:rFonts w:ascii="TH SarabunPSK" w:hAnsi="TH SarabunPSK" w:cs="TH SarabunPSK"/>
                <w:sz w:val="24"/>
                <w:szCs w:val="24"/>
              </w:rPr>
            </w:pPr>
          </w:p>
          <w:p w14:paraId="21E960E5" w14:textId="77777777" w:rsidR="0067359A" w:rsidRDefault="0067359A" w:rsidP="00761275">
            <w:pPr>
              <w:ind w:right="-2"/>
              <w:jc w:val="center"/>
              <w:rPr>
                <w:rFonts w:ascii="TH SarabunPSK" w:hAnsi="TH SarabunPSK" w:cs="TH SarabunPSK"/>
                <w:sz w:val="24"/>
                <w:szCs w:val="24"/>
              </w:rPr>
            </w:pPr>
          </w:p>
          <w:p w14:paraId="1136FDD9" w14:textId="77777777" w:rsidR="00761275" w:rsidRPr="00E6407F" w:rsidRDefault="00761275" w:rsidP="00761275">
            <w:pPr>
              <w:ind w:right="-2"/>
              <w:jc w:val="center"/>
              <w:rPr>
                <w:rFonts w:ascii="TH SarabunPSK" w:hAnsi="TH SarabunPSK" w:cs="TH SarabunPSK"/>
                <w:sz w:val="24"/>
                <w:szCs w:val="24"/>
              </w:rPr>
            </w:pPr>
            <w:r w:rsidRPr="00ED0BC3">
              <w:rPr>
                <w:rFonts w:ascii="TH SarabunPSK" w:hAnsi="TH SarabunPSK" w:cs="TH SarabunPSK"/>
                <w:sz w:val="24"/>
                <w:szCs w:val="24"/>
              </w:rPr>
              <w:sym w:font="Wingdings 2" w:char="F050"/>
            </w:r>
          </w:p>
        </w:tc>
        <w:tc>
          <w:tcPr>
            <w:tcW w:w="426" w:type="dxa"/>
            <w:shd w:val="clear" w:color="auto" w:fill="auto"/>
          </w:tcPr>
          <w:p w14:paraId="05B51A58" w14:textId="77777777" w:rsidR="0067359A" w:rsidRDefault="0067359A" w:rsidP="00761275">
            <w:pPr>
              <w:ind w:right="-2"/>
              <w:jc w:val="center"/>
              <w:rPr>
                <w:rFonts w:ascii="TH SarabunPSK" w:hAnsi="TH SarabunPSK" w:cs="TH SarabunPSK"/>
                <w:sz w:val="24"/>
                <w:szCs w:val="24"/>
              </w:rPr>
            </w:pPr>
          </w:p>
          <w:p w14:paraId="0FC05167" w14:textId="77777777" w:rsidR="0067359A" w:rsidRDefault="0067359A" w:rsidP="00761275">
            <w:pPr>
              <w:ind w:right="-2"/>
              <w:jc w:val="center"/>
              <w:rPr>
                <w:rFonts w:ascii="TH SarabunPSK" w:hAnsi="TH SarabunPSK" w:cs="TH SarabunPSK"/>
                <w:sz w:val="24"/>
                <w:szCs w:val="24"/>
              </w:rPr>
            </w:pPr>
          </w:p>
          <w:p w14:paraId="5FFF8F11" w14:textId="77777777" w:rsidR="00761275" w:rsidRPr="00E6407F" w:rsidRDefault="00761275" w:rsidP="00761275">
            <w:pPr>
              <w:ind w:right="-2"/>
              <w:jc w:val="center"/>
              <w:rPr>
                <w:rFonts w:ascii="TH SarabunPSK" w:hAnsi="TH SarabunPSK" w:cs="TH SarabunPSK"/>
                <w:sz w:val="24"/>
                <w:szCs w:val="24"/>
              </w:rPr>
            </w:pPr>
            <w:r w:rsidRPr="00ED0BC3">
              <w:rPr>
                <w:rFonts w:ascii="TH SarabunPSK" w:hAnsi="TH SarabunPSK" w:cs="TH SarabunPSK"/>
                <w:sz w:val="24"/>
                <w:szCs w:val="24"/>
              </w:rPr>
              <w:sym w:font="Wingdings 2" w:char="F050"/>
            </w:r>
          </w:p>
        </w:tc>
        <w:tc>
          <w:tcPr>
            <w:tcW w:w="425" w:type="dxa"/>
          </w:tcPr>
          <w:p w14:paraId="6A207749" w14:textId="77777777" w:rsidR="0067359A" w:rsidRDefault="0067359A" w:rsidP="00761275">
            <w:pPr>
              <w:ind w:right="-2"/>
              <w:jc w:val="center"/>
              <w:rPr>
                <w:rFonts w:ascii="TH SarabunPSK" w:hAnsi="TH SarabunPSK" w:cs="TH SarabunPSK"/>
                <w:sz w:val="24"/>
                <w:szCs w:val="24"/>
              </w:rPr>
            </w:pPr>
          </w:p>
          <w:p w14:paraId="7A8D0BE0" w14:textId="77777777" w:rsidR="0067359A" w:rsidRDefault="0067359A" w:rsidP="00761275">
            <w:pPr>
              <w:ind w:right="-2"/>
              <w:jc w:val="center"/>
              <w:rPr>
                <w:rFonts w:ascii="TH SarabunPSK" w:hAnsi="TH SarabunPSK" w:cs="TH SarabunPSK"/>
                <w:sz w:val="24"/>
                <w:szCs w:val="24"/>
              </w:rPr>
            </w:pPr>
          </w:p>
          <w:p w14:paraId="100D80D8" w14:textId="77777777" w:rsidR="00761275" w:rsidRPr="00E6407F" w:rsidRDefault="00761275" w:rsidP="00761275">
            <w:pPr>
              <w:ind w:right="-2"/>
              <w:jc w:val="center"/>
              <w:rPr>
                <w:rFonts w:ascii="TH SarabunPSK" w:hAnsi="TH SarabunPSK" w:cs="TH SarabunPSK"/>
                <w:sz w:val="24"/>
                <w:szCs w:val="24"/>
              </w:rPr>
            </w:pPr>
            <w:r w:rsidRPr="00ED0BC3">
              <w:rPr>
                <w:rFonts w:ascii="TH SarabunPSK" w:hAnsi="TH SarabunPSK" w:cs="TH SarabunPSK"/>
                <w:sz w:val="24"/>
                <w:szCs w:val="24"/>
              </w:rPr>
              <w:sym w:font="Wingdings 2" w:char="F050"/>
            </w:r>
          </w:p>
        </w:tc>
        <w:tc>
          <w:tcPr>
            <w:tcW w:w="425" w:type="dxa"/>
          </w:tcPr>
          <w:p w14:paraId="7114AAAB" w14:textId="77777777" w:rsidR="0067359A" w:rsidRDefault="0067359A" w:rsidP="00761275">
            <w:pPr>
              <w:ind w:right="-2"/>
              <w:jc w:val="center"/>
              <w:rPr>
                <w:rFonts w:ascii="TH SarabunPSK" w:hAnsi="TH SarabunPSK" w:cs="TH SarabunPSK"/>
                <w:sz w:val="24"/>
                <w:szCs w:val="24"/>
              </w:rPr>
            </w:pPr>
          </w:p>
          <w:p w14:paraId="40E457E9" w14:textId="77777777" w:rsidR="0067359A" w:rsidRDefault="0067359A" w:rsidP="00761275">
            <w:pPr>
              <w:ind w:right="-2"/>
              <w:jc w:val="center"/>
              <w:rPr>
                <w:rFonts w:ascii="TH SarabunPSK" w:hAnsi="TH SarabunPSK" w:cs="TH SarabunPSK"/>
                <w:sz w:val="24"/>
                <w:szCs w:val="24"/>
              </w:rPr>
            </w:pPr>
          </w:p>
          <w:p w14:paraId="130D4DCE" w14:textId="77777777" w:rsidR="00761275" w:rsidRPr="00E6407F" w:rsidRDefault="00761275" w:rsidP="00761275">
            <w:pPr>
              <w:ind w:right="-2"/>
              <w:jc w:val="center"/>
              <w:rPr>
                <w:rFonts w:ascii="TH SarabunPSK" w:hAnsi="TH SarabunPSK" w:cs="TH SarabunPSK"/>
                <w:sz w:val="24"/>
                <w:szCs w:val="24"/>
              </w:rPr>
            </w:pPr>
            <w:r w:rsidRPr="00ED0BC3">
              <w:rPr>
                <w:rFonts w:ascii="TH SarabunPSK" w:hAnsi="TH SarabunPSK" w:cs="TH SarabunPSK"/>
                <w:sz w:val="24"/>
                <w:szCs w:val="24"/>
              </w:rPr>
              <w:sym w:font="Wingdings 2" w:char="F050"/>
            </w:r>
          </w:p>
        </w:tc>
        <w:tc>
          <w:tcPr>
            <w:tcW w:w="425" w:type="dxa"/>
          </w:tcPr>
          <w:p w14:paraId="006E883E" w14:textId="77777777" w:rsidR="0067359A" w:rsidRDefault="0067359A" w:rsidP="00761275">
            <w:pPr>
              <w:ind w:right="-2"/>
              <w:jc w:val="center"/>
              <w:rPr>
                <w:rFonts w:ascii="TH SarabunPSK" w:hAnsi="TH SarabunPSK" w:cs="TH SarabunPSK"/>
                <w:sz w:val="24"/>
                <w:szCs w:val="24"/>
              </w:rPr>
            </w:pPr>
          </w:p>
          <w:p w14:paraId="2B6D730A" w14:textId="77777777" w:rsidR="0067359A" w:rsidRDefault="0067359A" w:rsidP="00761275">
            <w:pPr>
              <w:ind w:right="-2"/>
              <w:jc w:val="center"/>
              <w:rPr>
                <w:rFonts w:ascii="TH SarabunPSK" w:hAnsi="TH SarabunPSK" w:cs="TH SarabunPSK"/>
                <w:sz w:val="24"/>
                <w:szCs w:val="24"/>
              </w:rPr>
            </w:pPr>
          </w:p>
          <w:p w14:paraId="20E3092C" w14:textId="77777777" w:rsidR="00761275" w:rsidRPr="00E6407F" w:rsidRDefault="00761275" w:rsidP="00761275">
            <w:pPr>
              <w:ind w:right="-2"/>
              <w:jc w:val="center"/>
              <w:rPr>
                <w:rFonts w:ascii="TH SarabunPSK" w:hAnsi="TH SarabunPSK" w:cs="TH SarabunPSK"/>
                <w:sz w:val="24"/>
                <w:szCs w:val="24"/>
              </w:rPr>
            </w:pPr>
            <w:r w:rsidRPr="00ED0BC3">
              <w:rPr>
                <w:rFonts w:ascii="TH SarabunPSK" w:hAnsi="TH SarabunPSK" w:cs="TH SarabunPSK"/>
                <w:sz w:val="24"/>
                <w:szCs w:val="24"/>
              </w:rPr>
              <w:sym w:font="Wingdings 2" w:char="F050"/>
            </w:r>
          </w:p>
        </w:tc>
        <w:tc>
          <w:tcPr>
            <w:tcW w:w="426" w:type="dxa"/>
          </w:tcPr>
          <w:p w14:paraId="40E3A75A" w14:textId="77777777" w:rsidR="0067359A" w:rsidRDefault="0067359A" w:rsidP="00761275">
            <w:pPr>
              <w:ind w:right="-2"/>
              <w:jc w:val="center"/>
              <w:rPr>
                <w:rFonts w:ascii="TH SarabunPSK" w:hAnsi="TH SarabunPSK" w:cs="TH SarabunPSK"/>
                <w:sz w:val="24"/>
                <w:szCs w:val="24"/>
              </w:rPr>
            </w:pPr>
          </w:p>
          <w:p w14:paraId="7897F907" w14:textId="77777777" w:rsidR="0067359A" w:rsidRDefault="0067359A" w:rsidP="00761275">
            <w:pPr>
              <w:ind w:right="-2"/>
              <w:jc w:val="center"/>
              <w:rPr>
                <w:rFonts w:ascii="TH SarabunPSK" w:hAnsi="TH SarabunPSK" w:cs="TH SarabunPSK"/>
                <w:sz w:val="24"/>
                <w:szCs w:val="24"/>
              </w:rPr>
            </w:pPr>
          </w:p>
          <w:p w14:paraId="79397514" w14:textId="77777777" w:rsidR="00761275" w:rsidRPr="00E6407F" w:rsidRDefault="00761275" w:rsidP="00761275">
            <w:pPr>
              <w:ind w:right="-2"/>
              <w:jc w:val="center"/>
              <w:rPr>
                <w:rFonts w:ascii="TH SarabunPSK" w:hAnsi="TH SarabunPSK" w:cs="TH SarabunPSK"/>
                <w:sz w:val="24"/>
                <w:szCs w:val="24"/>
              </w:rPr>
            </w:pPr>
            <w:r w:rsidRPr="00ED0BC3">
              <w:rPr>
                <w:rFonts w:ascii="TH SarabunPSK" w:hAnsi="TH SarabunPSK" w:cs="TH SarabunPSK"/>
                <w:sz w:val="24"/>
                <w:szCs w:val="24"/>
              </w:rPr>
              <w:sym w:font="Wingdings 2" w:char="F050"/>
            </w:r>
          </w:p>
        </w:tc>
        <w:tc>
          <w:tcPr>
            <w:tcW w:w="425" w:type="dxa"/>
          </w:tcPr>
          <w:p w14:paraId="2C4D8411" w14:textId="77777777" w:rsidR="0067359A" w:rsidRDefault="0067359A" w:rsidP="00761275">
            <w:pPr>
              <w:ind w:right="-2"/>
              <w:jc w:val="center"/>
              <w:rPr>
                <w:rFonts w:ascii="TH SarabunPSK" w:hAnsi="TH SarabunPSK" w:cs="TH SarabunPSK"/>
                <w:sz w:val="24"/>
                <w:szCs w:val="24"/>
              </w:rPr>
            </w:pPr>
          </w:p>
          <w:p w14:paraId="34D04722" w14:textId="77777777" w:rsidR="0067359A" w:rsidRDefault="0067359A" w:rsidP="00761275">
            <w:pPr>
              <w:ind w:right="-2"/>
              <w:jc w:val="center"/>
              <w:rPr>
                <w:rFonts w:ascii="TH SarabunPSK" w:hAnsi="TH SarabunPSK" w:cs="TH SarabunPSK"/>
                <w:sz w:val="24"/>
                <w:szCs w:val="24"/>
              </w:rPr>
            </w:pPr>
          </w:p>
          <w:p w14:paraId="3545BDB7" w14:textId="77777777" w:rsidR="00761275" w:rsidRPr="00E6407F" w:rsidRDefault="00761275" w:rsidP="00761275">
            <w:pPr>
              <w:ind w:right="-2"/>
              <w:jc w:val="center"/>
              <w:rPr>
                <w:rFonts w:ascii="TH SarabunPSK" w:hAnsi="TH SarabunPSK" w:cs="TH SarabunPSK"/>
                <w:sz w:val="24"/>
                <w:szCs w:val="24"/>
              </w:rPr>
            </w:pPr>
            <w:r w:rsidRPr="00ED0BC3">
              <w:rPr>
                <w:rFonts w:ascii="TH SarabunPSK" w:hAnsi="TH SarabunPSK" w:cs="TH SarabunPSK"/>
                <w:sz w:val="24"/>
                <w:szCs w:val="24"/>
              </w:rPr>
              <w:sym w:font="Wingdings 2" w:char="F050"/>
            </w:r>
          </w:p>
        </w:tc>
        <w:tc>
          <w:tcPr>
            <w:tcW w:w="425" w:type="dxa"/>
          </w:tcPr>
          <w:p w14:paraId="4F8BF191" w14:textId="77777777" w:rsidR="0067359A" w:rsidRDefault="0067359A" w:rsidP="00761275">
            <w:pPr>
              <w:ind w:right="-2"/>
              <w:jc w:val="center"/>
              <w:rPr>
                <w:rFonts w:ascii="TH SarabunPSK" w:hAnsi="TH SarabunPSK" w:cs="TH SarabunPSK"/>
                <w:sz w:val="24"/>
                <w:szCs w:val="24"/>
              </w:rPr>
            </w:pPr>
          </w:p>
          <w:p w14:paraId="46BF2A95" w14:textId="77777777" w:rsidR="0067359A" w:rsidRDefault="0067359A" w:rsidP="00761275">
            <w:pPr>
              <w:ind w:right="-2"/>
              <w:jc w:val="center"/>
              <w:rPr>
                <w:rFonts w:ascii="TH SarabunPSK" w:hAnsi="TH SarabunPSK" w:cs="TH SarabunPSK"/>
                <w:sz w:val="24"/>
                <w:szCs w:val="24"/>
              </w:rPr>
            </w:pPr>
          </w:p>
          <w:p w14:paraId="2ED166FA" w14:textId="77777777" w:rsidR="00761275" w:rsidRPr="00E6407F" w:rsidRDefault="00761275" w:rsidP="00761275">
            <w:pPr>
              <w:ind w:right="-2"/>
              <w:jc w:val="center"/>
              <w:rPr>
                <w:rFonts w:ascii="TH SarabunPSK" w:hAnsi="TH SarabunPSK" w:cs="TH SarabunPSK"/>
                <w:sz w:val="24"/>
                <w:szCs w:val="24"/>
              </w:rPr>
            </w:pPr>
            <w:r w:rsidRPr="00ED0BC3">
              <w:rPr>
                <w:rFonts w:ascii="TH SarabunPSK" w:hAnsi="TH SarabunPSK" w:cs="TH SarabunPSK"/>
                <w:sz w:val="24"/>
                <w:szCs w:val="24"/>
              </w:rPr>
              <w:sym w:font="Wingdings 2" w:char="F050"/>
            </w:r>
          </w:p>
        </w:tc>
        <w:tc>
          <w:tcPr>
            <w:tcW w:w="411" w:type="dxa"/>
          </w:tcPr>
          <w:p w14:paraId="32685E49" w14:textId="77777777" w:rsidR="0067359A" w:rsidRDefault="0067359A" w:rsidP="00761275">
            <w:pPr>
              <w:ind w:right="-2"/>
              <w:jc w:val="center"/>
              <w:rPr>
                <w:rFonts w:ascii="TH SarabunPSK" w:hAnsi="TH SarabunPSK" w:cs="TH SarabunPSK"/>
                <w:sz w:val="24"/>
                <w:szCs w:val="24"/>
              </w:rPr>
            </w:pPr>
          </w:p>
          <w:p w14:paraId="68F5EBB6" w14:textId="77777777" w:rsidR="0067359A" w:rsidRDefault="0067359A" w:rsidP="00761275">
            <w:pPr>
              <w:ind w:right="-2"/>
              <w:jc w:val="center"/>
              <w:rPr>
                <w:rFonts w:ascii="TH SarabunPSK" w:hAnsi="TH SarabunPSK" w:cs="TH SarabunPSK"/>
                <w:sz w:val="24"/>
                <w:szCs w:val="24"/>
              </w:rPr>
            </w:pPr>
          </w:p>
          <w:p w14:paraId="3D60931D" w14:textId="77777777" w:rsidR="00761275" w:rsidRPr="00E6407F" w:rsidRDefault="00761275" w:rsidP="00761275">
            <w:pPr>
              <w:ind w:right="-2"/>
              <w:jc w:val="center"/>
              <w:rPr>
                <w:rFonts w:ascii="TH SarabunPSK" w:hAnsi="TH SarabunPSK" w:cs="TH SarabunPSK"/>
                <w:sz w:val="24"/>
                <w:szCs w:val="24"/>
              </w:rPr>
            </w:pPr>
            <w:r w:rsidRPr="00ED0BC3">
              <w:rPr>
                <w:rFonts w:ascii="TH SarabunPSK" w:hAnsi="TH SarabunPSK" w:cs="TH SarabunPSK"/>
                <w:sz w:val="24"/>
                <w:szCs w:val="24"/>
              </w:rPr>
              <w:sym w:font="Wingdings 2" w:char="F050"/>
            </w:r>
          </w:p>
        </w:tc>
      </w:tr>
    </w:tbl>
    <w:p w14:paraId="261B60D4" w14:textId="77777777" w:rsidR="00E6469D" w:rsidRDefault="00E6469D" w:rsidP="00D169D0">
      <w:pPr>
        <w:ind w:right="-2" w:firstLine="709"/>
        <w:jc w:val="thaiDistribute"/>
        <w:rPr>
          <w:rFonts w:ascii="TH SarabunPSK" w:hAnsi="TH SarabunPSK" w:cs="TH SarabunPSK"/>
          <w:b/>
          <w:bCs/>
        </w:rPr>
      </w:pPr>
    </w:p>
    <w:p w14:paraId="035E64EF" w14:textId="77777777" w:rsidR="00E616DE" w:rsidRDefault="00E616DE" w:rsidP="00D169D0">
      <w:pPr>
        <w:ind w:right="-2" w:firstLine="709"/>
        <w:jc w:val="thaiDistribute"/>
        <w:rPr>
          <w:rFonts w:ascii="TH SarabunPSK" w:hAnsi="TH SarabunPSK" w:cs="TH SarabunPSK"/>
          <w:b/>
          <w:bCs/>
        </w:rPr>
      </w:pPr>
    </w:p>
    <w:p w14:paraId="5752D5FA" w14:textId="77777777" w:rsidR="00E616DE" w:rsidRDefault="00E616DE" w:rsidP="00D169D0">
      <w:pPr>
        <w:ind w:right="-2" w:firstLine="709"/>
        <w:jc w:val="thaiDistribute"/>
        <w:rPr>
          <w:rFonts w:ascii="TH SarabunPSK" w:hAnsi="TH SarabunPSK" w:cs="TH SarabunPSK"/>
          <w:b/>
          <w:bCs/>
        </w:rPr>
      </w:pPr>
    </w:p>
    <w:p w14:paraId="1FE7B7A8" w14:textId="77777777" w:rsidR="00E616DE" w:rsidRDefault="00E616DE" w:rsidP="00D169D0">
      <w:pPr>
        <w:ind w:right="-2" w:firstLine="709"/>
        <w:jc w:val="thaiDistribute"/>
        <w:rPr>
          <w:rFonts w:ascii="TH SarabunPSK" w:hAnsi="TH SarabunPSK" w:cs="TH SarabunPSK"/>
          <w:b/>
          <w:bCs/>
        </w:rPr>
      </w:pPr>
    </w:p>
    <w:p w14:paraId="177D67B9" w14:textId="77777777" w:rsidR="00E616DE" w:rsidRDefault="00E616DE" w:rsidP="00D169D0">
      <w:pPr>
        <w:ind w:right="-2" w:firstLine="709"/>
        <w:jc w:val="thaiDistribute"/>
        <w:rPr>
          <w:rFonts w:ascii="TH SarabunPSK" w:hAnsi="TH SarabunPSK" w:cs="TH SarabunPSK"/>
          <w:b/>
          <w:bCs/>
        </w:rPr>
      </w:pPr>
    </w:p>
    <w:p w14:paraId="4100E6D2" w14:textId="77777777" w:rsidR="00E616DE" w:rsidRDefault="00E616DE" w:rsidP="00D169D0">
      <w:pPr>
        <w:ind w:right="-2" w:firstLine="709"/>
        <w:jc w:val="thaiDistribute"/>
        <w:rPr>
          <w:rFonts w:ascii="TH SarabunPSK" w:hAnsi="TH SarabunPSK" w:cs="TH SarabunPSK"/>
          <w:b/>
          <w:bCs/>
        </w:rPr>
      </w:pPr>
    </w:p>
    <w:p w14:paraId="5AA3CC1F" w14:textId="77777777" w:rsidR="00E616DE" w:rsidRDefault="00E616DE" w:rsidP="00D169D0">
      <w:pPr>
        <w:ind w:right="-2" w:firstLine="709"/>
        <w:jc w:val="thaiDistribute"/>
        <w:rPr>
          <w:rFonts w:ascii="TH SarabunPSK" w:hAnsi="TH SarabunPSK" w:cs="TH SarabunPSK"/>
          <w:b/>
          <w:bCs/>
        </w:rPr>
      </w:pPr>
    </w:p>
    <w:p w14:paraId="58DAA630" w14:textId="77777777" w:rsidR="00E616DE" w:rsidRDefault="00E616DE" w:rsidP="00D169D0">
      <w:pPr>
        <w:ind w:right="-2" w:firstLine="709"/>
        <w:jc w:val="thaiDistribute"/>
        <w:rPr>
          <w:rFonts w:ascii="TH SarabunPSK" w:hAnsi="TH SarabunPSK" w:cs="TH SarabunPSK"/>
          <w:b/>
          <w:bCs/>
        </w:rPr>
      </w:pPr>
    </w:p>
    <w:p w14:paraId="572672FA" w14:textId="77777777" w:rsidR="00E616DE" w:rsidRDefault="00E616DE" w:rsidP="00D169D0">
      <w:pPr>
        <w:ind w:right="-2" w:firstLine="709"/>
        <w:jc w:val="thaiDistribute"/>
        <w:rPr>
          <w:rFonts w:ascii="TH SarabunPSK" w:hAnsi="TH SarabunPSK" w:cs="TH SarabunPSK"/>
          <w:b/>
          <w:bCs/>
        </w:rPr>
      </w:pPr>
    </w:p>
    <w:p w14:paraId="7915BE1A" w14:textId="77777777" w:rsidR="00D169D0" w:rsidRPr="00F414F3" w:rsidRDefault="00335C73" w:rsidP="00D169D0">
      <w:pPr>
        <w:ind w:right="-2" w:firstLine="709"/>
        <w:jc w:val="thaiDistribute"/>
        <w:rPr>
          <w:rFonts w:ascii="TH SarabunPSK" w:hAnsi="TH SarabunPSK" w:cs="TH SarabunPSK"/>
          <w:b/>
          <w:bCs/>
        </w:rPr>
      </w:pPr>
      <w:r w:rsidRPr="00F414F3">
        <w:rPr>
          <w:rFonts w:ascii="TH SarabunPSK" w:hAnsi="TH SarabunPSK" w:cs="TH SarabunPSK"/>
          <w:b/>
          <w:bCs/>
        </w:rPr>
        <w:lastRenderedPageBreak/>
        <w:t>1</w:t>
      </w:r>
      <w:r w:rsidRPr="00F414F3">
        <w:rPr>
          <w:rFonts w:ascii="TH SarabunPSK" w:hAnsi="TH SarabunPSK" w:cs="TH SarabunPSK"/>
          <w:b/>
          <w:bCs/>
          <w:cs/>
        </w:rPr>
        <w:t>.</w:t>
      </w:r>
      <w:r w:rsidR="005B1E12" w:rsidRPr="00F414F3">
        <w:rPr>
          <w:rFonts w:ascii="TH SarabunPSK" w:hAnsi="TH SarabunPSK" w:cs="TH SarabunPSK"/>
          <w:b/>
          <w:bCs/>
        </w:rPr>
        <w:t>4</w:t>
      </w:r>
      <w:r w:rsidRPr="00F414F3">
        <w:rPr>
          <w:rFonts w:ascii="TH SarabunPSK" w:hAnsi="TH SarabunPSK" w:cs="TH SarabunPSK"/>
          <w:b/>
          <w:bCs/>
          <w:cs/>
        </w:rPr>
        <w:t xml:space="preserve"> </w:t>
      </w:r>
      <w:r w:rsidR="00D169D0" w:rsidRPr="00F414F3">
        <w:rPr>
          <w:rFonts w:ascii="TH SarabunPSK" w:hAnsi="TH SarabunPSK" w:cs="TH SarabunPSK"/>
          <w:b/>
          <w:bCs/>
          <w:cs/>
        </w:rPr>
        <w:t>ความสัมพันธ์ระหว่างผลลัพธ์การเรียนรู้ที่คาดหวังของหลักสูตร (</w:t>
      </w:r>
      <w:r w:rsidR="00D169D0" w:rsidRPr="00F414F3">
        <w:rPr>
          <w:rFonts w:ascii="TH SarabunPSK" w:hAnsi="TH SarabunPSK" w:cs="TH SarabunPSK"/>
          <w:b/>
          <w:bCs/>
        </w:rPr>
        <w:t>PLOs</w:t>
      </w:r>
      <w:r w:rsidR="00D169D0" w:rsidRPr="00F414F3">
        <w:rPr>
          <w:rFonts w:ascii="TH SarabunPSK" w:hAnsi="TH SarabunPSK" w:cs="TH SarabunPSK"/>
          <w:b/>
          <w:bCs/>
          <w:cs/>
        </w:rPr>
        <w:t>) และความต้องการของผู้มีส่วนได้ส่วนเสีย (</w:t>
      </w:r>
      <w:r w:rsidR="00D169D0" w:rsidRPr="00F414F3">
        <w:rPr>
          <w:rFonts w:ascii="TH SarabunPSK" w:hAnsi="TH SarabunPSK" w:cs="TH SarabunPSK"/>
          <w:b/>
          <w:bCs/>
        </w:rPr>
        <w:t>AUNQA 1</w:t>
      </w:r>
      <w:r w:rsidR="00D169D0" w:rsidRPr="00F414F3">
        <w:rPr>
          <w:rFonts w:ascii="TH SarabunPSK" w:hAnsi="TH SarabunPSK" w:cs="TH SarabunPSK"/>
          <w:b/>
          <w:bCs/>
          <w:cs/>
        </w:rPr>
        <w:t>.</w:t>
      </w:r>
      <w:r w:rsidR="00D169D0" w:rsidRPr="00F414F3">
        <w:rPr>
          <w:rFonts w:ascii="TH SarabunPSK" w:hAnsi="TH SarabunPSK" w:cs="TH SarabunPSK"/>
          <w:b/>
          <w:bCs/>
        </w:rPr>
        <w:t xml:space="preserve">1 </w:t>
      </w:r>
      <w:r w:rsidR="00D169D0" w:rsidRPr="00F414F3">
        <w:rPr>
          <w:rFonts w:ascii="TH SarabunPSK" w:hAnsi="TH SarabunPSK" w:cs="TH SarabunPSK"/>
          <w:b/>
          <w:bCs/>
          <w:cs/>
        </w:rPr>
        <w:t xml:space="preserve">และ </w:t>
      </w:r>
      <w:r w:rsidR="00D169D0" w:rsidRPr="00F414F3">
        <w:rPr>
          <w:rFonts w:ascii="TH SarabunPSK" w:hAnsi="TH SarabunPSK" w:cs="TH SarabunPSK"/>
          <w:b/>
          <w:bCs/>
        </w:rPr>
        <w:t>1</w:t>
      </w:r>
      <w:r w:rsidR="00D169D0" w:rsidRPr="00F414F3">
        <w:rPr>
          <w:rFonts w:ascii="TH SarabunPSK" w:hAnsi="TH SarabunPSK" w:cs="TH SarabunPSK"/>
          <w:b/>
          <w:bCs/>
          <w:cs/>
        </w:rPr>
        <w:t>.</w:t>
      </w:r>
      <w:r w:rsidR="00D169D0" w:rsidRPr="00F414F3">
        <w:rPr>
          <w:rFonts w:ascii="TH SarabunPSK" w:hAnsi="TH SarabunPSK" w:cs="TH SarabunPSK"/>
          <w:b/>
          <w:bCs/>
        </w:rPr>
        <w:t>3</w:t>
      </w:r>
      <w:r w:rsidR="00D169D0" w:rsidRPr="00F414F3">
        <w:rPr>
          <w:rFonts w:ascii="TH SarabunPSK" w:hAnsi="TH SarabunPSK" w:cs="TH SarabunPSK"/>
          <w:b/>
          <w:bCs/>
          <w:cs/>
        </w:rPr>
        <w:t>)</w:t>
      </w:r>
    </w:p>
    <w:p w14:paraId="522AF11E" w14:textId="77777777" w:rsidR="00335C73" w:rsidRPr="00F414F3" w:rsidRDefault="00D169D0" w:rsidP="00D169D0">
      <w:pPr>
        <w:ind w:right="-2" w:firstLine="993"/>
        <w:jc w:val="thaiDistribute"/>
        <w:rPr>
          <w:rFonts w:ascii="TH SarabunPSK" w:hAnsi="TH SarabunPSK" w:cs="TH SarabunPSK"/>
        </w:rPr>
      </w:pPr>
      <w:r w:rsidRPr="00F414F3">
        <w:rPr>
          <w:rFonts w:ascii="TH SarabunPSK" w:hAnsi="TH SarabunPSK" w:cs="TH SarabunPSK"/>
          <w:b/>
          <w:bCs/>
          <w:cs/>
        </w:rPr>
        <w:t xml:space="preserve"> </w:t>
      </w:r>
      <w:r w:rsidR="00A304F5" w:rsidRPr="00F414F3">
        <w:rPr>
          <w:rFonts w:ascii="TH SarabunPSK" w:hAnsi="TH SarabunPSK" w:cs="TH SarabunPSK"/>
          <w:b/>
          <w:bCs/>
        </w:rPr>
        <w:t xml:space="preserve">The relationship between the expected learning outcomes of the curriculum </w:t>
      </w:r>
      <w:r w:rsidR="00A304F5" w:rsidRPr="00F414F3">
        <w:rPr>
          <w:rFonts w:ascii="TH SarabunPSK" w:hAnsi="TH SarabunPSK" w:cs="TH SarabunPSK"/>
          <w:b/>
          <w:bCs/>
          <w:cs/>
        </w:rPr>
        <w:t>(</w:t>
      </w:r>
      <w:r w:rsidR="00A304F5" w:rsidRPr="00F414F3">
        <w:rPr>
          <w:rFonts w:ascii="TH SarabunPSK" w:hAnsi="TH SarabunPSK" w:cs="TH SarabunPSK"/>
          <w:b/>
          <w:bCs/>
        </w:rPr>
        <w:t>PLOs</w:t>
      </w:r>
      <w:r w:rsidR="00A304F5" w:rsidRPr="00F414F3">
        <w:rPr>
          <w:rFonts w:ascii="TH SarabunPSK" w:hAnsi="TH SarabunPSK" w:cs="TH SarabunPSK"/>
          <w:b/>
          <w:bCs/>
          <w:cs/>
        </w:rPr>
        <w:t xml:space="preserve">) </w:t>
      </w:r>
      <w:r w:rsidR="00A304F5" w:rsidRPr="00F414F3">
        <w:rPr>
          <w:rFonts w:ascii="TH SarabunPSK" w:hAnsi="TH SarabunPSK" w:cs="TH SarabunPSK"/>
          <w:b/>
          <w:bCs/>
        </w:rPr>
        <w:t>and the needs of the stakeholders</w:t>
      </w:r>
      <w:r w:rsidR="00A304F5" w:rsidRPr="00F414F3">
        <w:rPr>
          <w:rFonts w:ascii="TH SarabunPSK" w:hAnsi="TH SarabunPSK" w:cs="TH SarabunPSK"/>
          <w:b/>
          <w:bCs/>
          <w:cs/>
        </w:rPr>
        <w:t xml:space="preserve">. </w:t>
      </w:r>
      <w:r w:rsidR="00335C73" w:rsidRPr="00F414F3">
        <w:rPr>
          <w:rFonts w:ascii="TH SarabunPSK" w:hAnsi="TH SarabunPSK" w:cs="TH SarabunPSK"/>
          <w:b/>
          <w:bCs/>
          <w:cs/>
        </w:rPr>
        <w:t>(</w:t>
      </w:r>
      <w:r w:rsidR="00335C73" w:rsidRPr="00F414F3">
        <w:rPr>
          <w:rFonts w:ascii="TH SarabunPSK" w:hAnsi="TH SarabunPSK" w:cs="TH SarabunPSK"/>
          <w:b/>
          <w:bCs/>
        </w:rPr>
        <w:t>AUNQA 1</w:t>
      </w:r>
      <w:r w:rsidR="00335C73" w:rsidRPr="00F414F3">
        <w:rPr>
          <w:rFonts w:ascii="TH SarabunPSK" w:hAnsi="TH SarabunPSK" w:cs="TH SarabunPSK"/>
          <w:b/>
          <w:bCs/>
          <w:cs/>
        </w:rPr>
        <w:t>.</w:t>
      </w:r>
      <w:r w:rsidR="00335C73" w:rsidRPr="00F414F3">
        <w:rPr>
          <w:rFonts w:ascii="TH SarabunPSK" w:hAnsi="TH SarabunPSK" w:cs="TH SarabunPSK"/>
          <w:b/>
          <w:bCs/>
        </w:rPr>
        <w:t>1</w:t>
      </w:r>
      <w:r w:rsidR="00F96658" w:rsidRPr="00F414F3">
        <w:rPr>
          <w:rFonts w:ascii="TH SarabunPSK" w:hAnsi="TH SarabunPSK" w:cs="TH SarabunPSK"/>
          <w:b/>
          <w:bCs/>
          <w:cs/>
        </w:rPr>
        <w:t xml:space="preserve"> </w:t>
      </w:r>
      <w:r w:rsidR="00A304F5" w:rsidRPr="00F414F3">
        <w:rPr>
          <w:rFonts w:ascii="TH SarabunPSK" w:hAnsi="TH SarabunPSK" w:cs="TH SarabunPSK"/>
          <w:b/>
          <w:bCs/>
        </w:rPr>
        <w:t>and</w:t>
      </w:r>
      <w:r w:rsidR="00F96658" w:rsidRPr="00F414F3">
        <w:rPr>
          <w:rFonts w:ascii="TH SarabunPSK" w:hAnsi="TH SarabunPSK" w:cs="TH SarabunPSK"/>
          <w:b/>
          <w:bCs/>
          <w:cs/>
        </w:rPr>
        <w:t xml:space="preserve"> </w:t>
      </w:r>
      <w:r w:rsidR="00BB14A5" w:rsidRPr="00F414F3">
        <w:rPr>
          <w:rFonts w:ascii="TH SarabunPSK" w:hAnsi="TH SarabunPSK" w:cs="TH SarabunPSK"/>
          <w:b/>
          <w:bCs/>
          <w:cs/>
        </w:rPr>
        <w:t>1.3</w:t>
      </w:r>
      <w:r w:rsidR="00335C73" w:rsidRPr="00F414F3">
        <w:rPr>
          <w:rFonts w:ascii="TH SarabunPSK" w:hAnsi="TH SarabunPSK" w:cs="TH SarabunPSK"/>
          <w:b/>
          <w:bCs/>
          <w:cs/>
        </w:rPr>
        <w:t>)</w:t>
      </w:r>
      <w:r w:rsidR="002E36EA" w:rsidRPr="00F414F3">
        <w:rPr>
          <w:rFonts w:ascii="TH SarabunPSK" w:hAnsi="TH SarabunPSK" w:cs="TH SarabunPSK"/>
          <w:b/>
          <w:bCs/>
          <w:cs/>
        </w:rPr>
        <w:t xml:space="preserve"> </w:t>
      </w:r>
      <w:r w:rsidR="002E36EA" w:rsidRPr="00F414F3">
        <w:rPr>
          <w:rFonts w:ascii="TH SarabunPSK" w:hAnsi="TH SarabunPSK" w:cs="TH SarabunPSK"/>
          <w:b/>
          <w:bCs/>
          <w:cs/>
        </w:rPr>
        <w:tab/>
      </w:r>
    </w:p>
    <w:p w14:paraId="5470E789" w14:textId="77777777" w:rsidR="005B1E12" w:rsidRPr="00F414F3" w:rsidRDefault="005B1E12" w:rsidP="00F25594">
      <w:pPr>
        <w:ind w:right="-2"/>
        <w:rPr>
          <w:rFonts w:ascii="TH SarabunPSK" w:hAnsi="TH SarabunPSK" w:cs="TH SarabunPSK"/>
          <w:noProof/>
          <w:sz w:val="16"/>
          <w:szCs w:val="16"/>
        </w:rPr>
      </w:pPr>
    </w:p>
    <w:tbl>
      <w:tblPr>
        <w:tblW w:w="51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1" w:type="dxa"/>
          <w:right w:w="51" w:type="dxa"/>
        </w:tblCellMar>
        <w:tblLook w:val="04A0" w:firstRow="1" w:lastRow="0" w:firstColumn="1" w:lastColumn="0" w:noHBand="0" w:noVBand="1"/>
      </w:tblPr>
      <w:tblGrid>
        <w:gridCol w:w="4393"/>
        <w:gridCol w:w="990"/>
        <w:gridCol w:w="978"/>
        <w:gridCol w:w="980"/>
        <w:gridCol w:w="980"/>
        <w:gridCol w:w="980"/>
      </w:tblGrid>
      <w:tr w:rsidR="00800863" w:rsidRPr="00F414F3" w14:paraId="26A60B69" w14:textId="77777777" w:rsidTr="000C3574">
        <w:trPr>
          <w:trHeight w:val="297"/>
          <w:tblHeader/>
        </w:trPr>
        <w:tc>
          <w:tcPr>
            <w:tcW w:w="2361" w:type="pct"/>
            <w:vMerge w:val="restart"/>
            <w:shd w:val="clear" w:color="auto" w:fill="auto"/>
            <w:vAlign w:val="center"/>
          </w:tcPr>
          <w:p w14:paraId="0A6F523B" w14:textId="77777777" w:rsidR="00800863" w:rsidRPr="00F414F3" w:rsidRDefault="00800863" w:rsidP="00D169D0">
            <w:pPr>
              <w:ind w:right="-2"/>
              <w:jc w:val="center"/>
              <w:rPr>
                <w:rFonts w:ascii="TH SarabunPSK" w:hAnsi="TH SarabunPSK" w:cs="TH SarabunPSK"/>
                <w:b/>
                <w:bCs/>
              </w:rPr>
            </w:pPr>
            <w:r w:rsidRPr="00F414F3">
              <w:rPr>
                <w:rFonts w:ascii="TH SarabunPSK" w:hAnsi="TH SarabunPSK" w:cs="TH SarabunPSK"/>
                <w:b/>
                <w:bCs/>
                <w:cs/>
              </w:rPr>
              <w:t>ผลลัพธ์การเรียนรู้ที่คาดหวัง</w:t>
            </w:r>
          </w:p>
          <w:p w14:paraId="6BB264A4" w14:textId="77777777" w:rsidR="00800863" w:rsidRPr="00F414F3" w:rsidRDefault="00800863" w:rsidP="00D169D0">
            <w:pPr>
              <w:ind w:right="-2"/>
              <w:jc w:val="center"/>
              <w:rPr>
                <w:rFonts w:ascii="TH SarabunPSK" w:hAnsi="TH SarabunPSK" w:cs="TH SarabunPSK"/>
                <w:b/>
                <w:bCs/>
              </w:rPr>
            </w:pPr>
            <w:r w:rsidRPr="00F414F3">
              <w:rPr>
                <w:rFonts w:ascii="TH SarabunPSK" w:hAnsi="TH SarabunPSK" w:cs="TH SarabunPSK"/>
                <w:b/>
                <w:bCs/>
                <w:cs/>
              </w:rPr>
              <w:t xml:space="preserve">ของหลักสูตร </w:t>
            </w:r>
          </w:p>
          <w:p w14:paraId="35CBE529" w14:textId="77777777" w:rsidR="00800863" w:rsidRPr="00F414F3" w:rsidRDefault="00800863" w:rsidP="00D169D0">
            <w:pPr>
              <w:ind w:right="-2"/>
              <w:jc w:val="center"/>
              <w:rPr>
                <w:rFonts w:ascii="TH SarabunPSK" w:hAnsi="TH SarabunPSK" w:cs="TH SarabunPSK"/>
                <w:noProof/>
              </w:rPr>
            </w:pPr>
            <w:r w:rsidRPr="00F414F3">
              <w:rPr>
                <w:rFonts w:ascii="TH SarabunPSK" w:hAnsi="TH SarabunPSK" w:cs="TH SarabunPSK"/>
                <w:b/>
                <w:bCs/>
              </w:rPr>
              <w:t xml:space="preserve">Program </w:t>
            </w:r>
            <w:r>
              <w:rPr>
                <w:rFonts w:ascii="TH SarabunPSK" w:hAnsi="TH SarabunPSK" w:cs="TH SarabunPSK"/>
                <w:b/>
                <w:bCs/>
              </w:rPr>
              <w:t>L</w:t>
            </w:r>
            <w:r w:rsidRPr="00F414F3">
              <w:rPr>
                <w:rFonts w:ascii="TH SarabunPSK" w:hAnsi="TH SarabunPSK" w:cs="TH SarabunPSK"/>
                <w:b/>
                <w:bCs/>
              </w:rPr>
              <w:t xml:space="preserve">earning </w:t>
            </w:r>
            <w:r>
              <w:rPr>
                <w:rFonts w:ascii="TH SarabunPSK" w:hAnsi="TH SarabunPSK" w:cs="TH SarabunPSK"/>
                <w:b/>
                <w:bCs/>
              </w:rPr>
              <w:t>O</w:t>
            </w:r>
            <w:r w:rsidRPr="00F414F3">
              <w:rPr>
                <w:rFonts w:ascii="TH SarabunPSK" w:hAnsi="TH SarabunPSK" w:cs="TH SarabunPSK"/>
                <w:b/>
                <w:bCs/>
              </w:rPr>
              <w:t>utcomes</w:t>
            </w:r>
          </w:p>
        </w:tc>
        <w:tc>
          <w:tcPr>
            <w:tcW w:w="2639" w:type="pct"/>
            <w:gridSpan w:val="5"/>
            <w:shd w:val="clear" w:color="auto" w:fill="auto"/>
          </w:tcPr>
          <w:p w14:paraId="6A2319DA" w14:textId="77777777" w:rsidR="00800863" w:rsidRPr="00800863" w:rsidRDefault="00800863" w:rsidP="002F2B25">
            <w:pPr>
              <w:ind w:right="-2"/>
              <w:jc w:val="center"/>
              <w:rPr>
                <w:rFonts w:ascii="TH SarabunPSK" w:hAnsi="TH SarabunPSK" w:cs="TH SarabunPSK"/>
                <w:b/>
                <w:bCs/>
                <w:noProof/>
              </w:rPr>
            </w:pPr>
            <w:r w:rsidRPr="00800863">
              <w:rPr>
                <w:rFonts w:ascii="TH SarabunPSK" w:hAnsi="TH SarabunPSK" w:cs="TH SarabunPSK"/>
                <w:b/>
                <w:bCs/>
                <w:noProof/>
                <w:cs/>
              </w:rPr>
              <w:t>ความต้องการของผู้มีส่วนได้ส่วนเสีย</w:t>
            </w:r>
          </w:p>
          <w:p w14:paraId="5FA3B6BB" w14:textId="77777777" w:rsidR="00800863" w:rsidRPr="00800863" w:rsidRDefault="00800863" w:rsidP="002F2B25">
            <w:pPr>
              <w:ind w:right="-2"/>
              <w:jc w:val="center"/>
              <w:rPr>
                <w:rFonts w:ascii="TH SarabunPSK" w:hAnsi="TH SarabunPSK" w:cs="TH SarabunPSK"/>
                <w:b/>
                <w:bCs/>
                <w:noProof/>
                <w:cs/>
              </w:rPr>
            </w:pPr>
            <w:r w:rsidRPr="00800863">
              <w:rPr>
                <w:rFonts w:ascii="TH SarabunPSK" w:hAnsi="TH SarabunPSK" w:cs="TH SarabunPSK"/>
                <w:b/>
                <w:bCs/>
                <w:noProof/>
              </w:rPr>
              <w:t xml:space="preserve">Stakeholder </w:t>
            </w:r>
          </w:p>
        </w:tc>
      </w:tr>
      <w:tr w:rsidR="00800863" w:rsidRPr="00F414F3" w14:paraId="3E4B3142" w14:textId="77777777" w:rsidTr="000C3574">
        <w:trPr>
          <w:trHeight w:val="297"/>
          <w:tblHeader/>
        </w:trPr>
        <w:tc>
          <w:tcPr>
            <w:tcW w:w="2361" w:type="pct"/>
            <w:vMerge/>
            <w:shd w:val="clear" w:color="auto" w:fill="auto"/>
          </w:tcPr>
          <w:p w14:paraId="4B108F10" w14:textId="77777777" w:rsidR="00800863" w:rsidRPr="00F414F3" w:rsidRDefault="00800863" w:rsidP="000F2CE4">
            <w:pPr>
              <w:ind w:right="-2"/>
              <w:rPr>
                <w:rFonts w:ascii="TH SarabunPSK" w:hAnsi="TH SarabunPSK" w:cs="TH SarabunPSK"/>
                <w:noProof/>
              </w:rPr>
            </w:pPr>
          </w:p>
        </w:tc>
        <w:tc>
          <w:tcPr>
            <w:tcW w:w="532" w:type="pct"/>
            <w:shd w:val="clear" w:color="auto" w:fill="auto"/>
          </w:tcPr>
          <w:p w14:paraId="554D436F" w14:textId="77777777" w:rsidR="00800863" w:rsidRPr="00800863" w:rsidRDefault="00800863" w:rsidP="002F2B25">
            <w:pPr>
              <w:ind w:right="-2"/>
              <w:jc w:val="center"/>
              <w:rPr>
                <w:rFonts w:ascii="TH SarabunPSK" w:hAnsi="TH SarabunPSK" w:cs="TH SarabunPSK"/>
                <w:b/>
                <w:bCs/>
                <w:noProof/>
                <w:sz w:val="24"/>
                <w:szCs w:val="24"/>
              </w:rPr>
            </w:pPr>
            <w:r w:rsidRPr="00800863">
              <w:rPr>
                <w:rFonts w:ascii="TH SarabunPSK" w:hAnsi="TH SarabunPSK" w:cs="TH SarabunPSK"/>
                <w:b/>
                <w:bCs/>
                <w:noProof/>
                <w:sz w:val="24"/>
                <w:szCs w:val="24"/>
                <w:cs/>
              </w:rPr>
              <w:t>ตลาดแรงงาน</w:t>
            </w:r>
          </w:p>
          <w:p w14:paraId="1020E560" w14:textId="77777777" w:rsidR="00800863" w:rsidRPr="00800863" w:rsidRDefault="00800863" w:rsidP="002F2B25">
            <w:pPr>
              <w:ind w:right="-2"/>
              <w:jc w:val="center"/>
              <w:rPr>
                <w:rFonts w:ascii="TH SarabunPSK" w:hAnsi="TH SarabunPSK" w:cs="TH SarabunPSK"/>
                <w:b/>
                <w:bCs/>
                <w:noProof/>
                <w:sz w:val="24"/>
                <w:szCs w:val="24"/>
              </w:rPr>
            </w:pPr>
            <w:r w:rsidRPr="00800863">
              <w:rPr>
                <w:rFonts w:ascii="TH SarabunPSK" w:hAnsi="TH SarabunPSK" w:cs="TH SarabunPSK"/>
                <w:b/>
                <w:bCs/>
                <w:noProof/>
                <w:sz w:val="24"/>
                <w:szCs w:val="24"/>
              </w:rPr>
              <w:t>Labor market</w:t>
            </w:r>
          </w:p>
        </w:tc>
        <w:tc>
          <w:tcPr>
            <w:tcW w:w="526" w:type="pct"/>
          </w:tcPr>
          <w:p w14:paraId="590C4481" w14:textId="77777777" w:rsidR="00800863" w:rsidRPr="00800863" w:rsidRDefault="00800863" w:rsidP="00D169D0">
            <w:pPr>
              <w:ind w:right="-2"/>
              <w:jc w:val="center"/>
              <w:rPr>
                <w:rFonts w:ascii="TH SarabunPSK" w:hAnsi="TH SarabunPSK" w:cs="TH SarabunPSK"/>
                <w:b/>
                <w:bCs/>
                <w:noProof/>
                <w:sz w:val="24"/>
                <w:szCs w:val="24"/>
              </w:rPr>
            </w:pPr>
            <w:r w:rsidRPr="00800863">
              <w:rPr>
                <w:rFonts w:ascii="TH SarabunPSK" w:hAnsi="TH SarabunPSK" w:cs="TH SarabunPSK"/>
                <w:b/>
                <w:bCs/>
                <w:noProof/>
                <w:sz w:val="24"/>
                <w:szCs w:val="24"/>
                <w:cs/>
              </w:rPr>
              <w:t>วิสัยทัศน์/พันธกิจของ</w:t>
            </w:r>
          </w:p>
          <w:p w14:paraId="46ACDE48" w14:textId="77777777" w:rsidR="00800863" w:rsidRPr="00800863" w:rsidRDefault="00800863" w:rsidP="00D169D0">
            <w:pPr>
              <w:ind w:right="-2"/>
              <w:jc w:val="center"/>
              <w:rPr>
                <w:rFonts w:ascii="TH SarabunPSK" w:hAnsi="TH SarabunPSK" w:cs="TH SarabunPSK"/>
                <w:b/>
                <w:bCs/>
                <w:noProof/>
                <w:sz w:val="24"/>
                <w:szCs w:val="24"/>
              </w:rPr>
            </w:pPr>
            <w:r w:rsidRPr="00800863">
              <w:rPr>
                <w:rFonts w:ascii="TH SarabunPSK" w:hAnsi="TH SarabunPSK" w:cs="TH SarabunPSK"/>
                <w:b/>
                <w:bCs/>
                <w:noProof/>
                <w:sz w:val="24"/>
                <w:szCs w:val="24"/>
                <w:cs/>
              </w:rPr>
              <w:t>มหาวิทยาลัย</w:t>
            </w:r>
          </w:p>
          <w:p w14:paraId="70D84CB1" w14:textId="77777777" w:rsidR="00800863" w:rsidRPr="00800863" w:rsidRDefault="00800863" w:rsidP="002F2B25">
            <w:pPr>
              <w:ind w:right="-2"/>
              <w:jc w:val="center"/>
              <w:rPr>
                <w:rFonts w:ascii="TH SarabunPSK" w:hAnsi="TH SarabunPSK" w:cs="TH SarabunPSK"/>
                <w:b/>
                <w:bCs/>
                <w:noProof/>
                <w:sz w:val="24"/>
                <w:szCs w:val="24"/>
              </w:rPr>
            </w:pPr>
            <w:r w:rsidRPr="00800863">
              <w:rPr>
                <w:rFonts w:ascii="TH SarabunPSK" w:hAnsi="TH SarabunPSK" w:cs="TH SarabunPSK"/>
                <w:b/>
                <w:bCs/>
                <w:noProof/>
                <w:sz w:val="24"/>
                <w:szCs w:val="24"/>
              </w:rPr>
              <w:t>Vision and mission of university</w:t>
            </w:r>
          </w:p>
        </w:tc>
        <w:tc>
          <w:tcPr>
            <w:tcW w:w="527" w:type="pct"/>
          </w:tcPr>
          <w:p w14:paraId="350308A7" w14:textId="77777777" w:rsidR="00800863" w:rsidRPr="00800863" w:rsidRDefault="00800863" w:rsidP="00D169D0">
            <w:pPr>
              <w:ind w:right="-2"/>
              <w:jc w:val="center"/>
              <w:rPr>
                <w:rFonts w:ascii="TH SarabunPSK" w:hAnsi="TH SarabunPSK" w:cs="TH SarabunPSK"/>
                <w:b/>
                <w:bCs/>
                <w:noProof/>
                <w:sz w:val="24"/>
                <w:szCs w:val="24"/>
              </w:rPr>
            </w:pPr>
            <w:r w:rsidRPr="00800863">
              <w:rPr>
                <w:rFonts w:ascii="TH SarabunPSK" w:hAnsi="TH SarabunPSK" w:cs="TH SarabunPSK"/>
                <w:b/>
                <w:bCs/>
                <w:noProof/>
                <w:sz w:val="24"/>
                <w:szCs w:val="24"/>
                <w:cs/>
              </w:rPr>
              <w:t>วิสัยทัศน์/พันธกิจของ</w:t>
            </w:r>
          </w:p>
          <w:p w14:paraId="506FCD4D" w14:textId="77777777" w:rsidR="00800863" w:rsidRPr="00800863" w:rsidRDefault="00800863" w:rsidP="00D169D0">
            <w:pPr>
              <w:ind w:right="-2"/>
              <w:jc w:val="center"/>
              <w:rPr>
                <w:rFonts w:ascii="TH SarabunPSK" w:hAnsi="TH SarabunPSK" w:cs="TH SarabunPSK"/>
                <w:b/>
                <w:bCs/>
                <w:noProof/>
                <w:sz w:val="24"/>
                <w:szCs w:val="24"/>
              </w:rPr>
            </w:pPr>
            <w:r w:rsidRPr="00800863">
              <w:rPr>
                <w:rFonts w:ascii="TH SarabunPSK" w:hAnsi="TH SarabunPSK" w:cs="TH SarabunPSK"/>
                <w:b/>
                <w:bCs/>
                <w:noProof/>
                <w:sz w:val="24"/>
                <w:szCs w:val="24"/>
                <w:cs/>
              </w:rPr>
              <w:t>สำนักวิชา</w:t>
            </w:r>
          </w:p>
          <w:p w14:paraId="6C23EC9F" w14:textId="77777777" w:rsidR="00800863" w:rsidRPr="00800863" w:rsidRDefault="00800863" w:rsidP="002F2B25">
            <w:pPr>
              <w:ind w:right="-2"/>
              <w:jc w:val="center"/>
              <w:rPr>
                <w:rFonts w:ascii="TH SarabunPSK" w:hAnsi="TH SarabunPSK" w:cs="TH SarabunPSK"/>
                <w:b/>
                <w:bCs/>
                <w:noProof/>
                <w:sz w:val="24"/>
                <w:szCs w:val="24"/>
              </w:rPr>
            </w:pPr>
            <w:r w:rsidRPr="00800863">
              <w:rPr>
                <w:rFonts w:ascii="TH SarabunPSK" w:hAnsi="TH SarabunPSK" w:cs="TH SarabunPSK"/>
                <w:b/>
                <w:bCs/>
                <w:noProof/>
                <w:sz w:val="24"/>
                <w:szCs w:val="24"/>
              </w:rPr>
              <w:t>Vision and mission of college</w:t>
            </w:r>
          </w:p>
        </w:tc>
        <w:tc>
          <w:tcPr>
            <w:tcW w:w="527" w:type="pct"/>
            <w:shd w:val="clear" w:color="auto" w:fill="auto"/>
          </w:tcPr>
          <w:p w14:paraId="39396DF3" w14:textId="77777777" w:rsidR="00800863" w:rsidRPr="00800863" w:rsidRDefault="00800863" w:rsidP="002F2B25">
            <w:pPr>
              <w:ind w:right="-2"/>
              <w:jc w:val="center"/>
              <w:rPr>
                <w:rFonts w:ascii="TH SarabunPSK" w:hAnsi="TH SarabunPSK" w:cs="TH SarabunPSK"/>
                <w:b/>
                <w:bCs/>
                <w:noProof/>
                <w:sz w:val="24"/>
                <w:szCs w:val="24"/>
              </w:rPr>
            </w:pPr>
            <w:r w:rsidRPr="00800863">
              <w:rPr>
                <w:rFonts w:ascii="TH SarabunPSK" w:hAnsi="TH SarabunPSK" w:cs="TH SarabunPSK"/>
                <w:b/>
                <w:bCs/>
                <w:noProof/>
                <w:sz w:val="24"/>
                <w:szCs w:val="24"/>
                <w:cs/>
              </w:rPr>
              <w:t>ผู้ใช้บัณฑิต/สถานประกอบการ</w:t>
            </w:r>
          </w:p>
          <w:p w14:paraId="6B3BC330" w14:textId="77777777" w:rsidR="00800863" w:rsidRPr="00800863" w:rsidRDefault="00800863" w:rsidP="002F2B25">
            <w:pPr>
              <w:ind w:right="-2"/>
              <w:jc w:val="center"/>
              <w:rPr>
                <w:rFonts w:ascii="TH SarabunPSK" w:hAnsi="TH SarabunPSK" w:cs="TH SarabunPSK"/>
                <w:b/>
                <w:bCs/>
                <w:noProof/>
                <w:sz w:val="24"/>
                <w:szCs w:val="24"/>
                <w:cs/>
              </w:rPr>
            </w:pPr>
            <w:r w:rsidRPr="00800863">
              <w:rPr>
                <w:rFonts w:ascii="TH SarabunPSK" w:hAnsi="TH SarabunPSK" w:cs="TH SarabunPSK"/>
                <w:b/>
                <w:bCs/>
                <w:noProof/>
                <w:sz w:val="24"/>
                <w:szCs w:val="24"/>
              </w:rPr>
              <w:t>Industry</w:t>
            </w:r>
          </w:p>
        </w:tc>
        <w:tc>
          <w:tcPr>
            <w:tcW w:w="526" w:type="pct"/>
          </w:tcPr>
          <w:p w14:paraId="6EBC0651" w14:textId="77777777" w:rsidR="00800863" w:rsidRPr="00800863" w:rsidRDefault="00800863" w:rsidP="002F2B25">
            <w:pPr>
              <w:ind w:right="-2"/>
              <w:jc w:val="center"/>
              <w:rPr>
                <w:rFonts w:ascii="TH SarabunPSK" w:hAnsi="TH SarabunPSK" w:cs="TH SarabunPSK"/>
                <w:b/>
                <w:bCs/>
                <w:noProof/>
                <w:sz w:val="24"/>
                <w:szCs w:val="24"/>
              </w:rPr>
            </w:pPr>
            <w:r w:rsidRPr="00800863">
              <w:rPr>
                <w:rFonts w:ascii="TH SarabunPSK" w:hAnsi="TH SarabunPSK" w:cs="TH SarabunPSK" w:hint="cs"/>
                <w:b/>
                <w:bCs/>
                <w:noProof/>
                <w:sz w:val="24"/>
                <w:szCs w:val="24"/>
                <w:cs/>
              </w:rPr>
              <w:t>นักศึกษาปัจจุบัน</w:t>
            </w:r>
            <w:r w:rsidRPr="00800863">
              <w:rPr>
                <w:rFonts w:ascii="TH SarabunPSK" w:hAnsi="TH SarabunPSK" w:cs="TH SarabunPSK"/>
                <w:b/>
                <w:bCs/>
                <w:noProof/>
                <w:sz w:val="24"/>
                <w:szCs w:val="24"/>
                <w:cs/>
              </w:rPr>
              <w:br/>
            </w:r>
            <w:r w:rsidRPr="00800863">
              <w:rPr>
                <w:rFonts w:ascii="TH SarabunPSK" w:hAnsi="TH SarabunPSK" w:cs="TH SarabunPSK"/>
                <w:b/>
                <w:bCs/>
                <w:noProof/>
                <w:sz w:val="24"/>
                <w:szCs w:val="24"/>
              </w:rPr>
              <w:t>Current students</w:t>
            </w:r>
          </w:p>
        </w:tc>
      </w:tr>
      <w:tr w:rsidR="00254059" w:rsidRPr="00F414F3" w14:paraId="1E6F7FFD" w14:textId="77777777" w:rsidTr="000C3574">
        <w:trPr>
          <w:trHeight w:val="1190"/>
        </w:trPr>
        <w:tc>
          <w:tcPr>
            <w:tcW w:w="2361" w:type="pct"/>
          </w:tcPr>
          <w:p w14:paraId="65AD971A" w14:textId="77777777" w:rsidR="009A77F5" w:rsidRPr="00F414F3" w:rsidRDefault="0067359A" w:rsidP="003D657D">
            <w:pPr>
              <w:ind w:right="-2"/>
              <w:rPr>
                <w:rFonts w:ascii="TH SarabunPSK" w:hAnsi="TH SarabunPSK" w:cs="TH SarabunPSK"/>
              </w:rPr>
            </w:pPr>
            <w:r>
              <w:rPr>
                <w:rFonts w:ascii="TH SarabunPSK" w:hAnsi="TH SarabunPSK" w:cs="TH SarabunPSK"/>
              </w:rPr>
              <w:t xml:space="preserve">PLO1 </w:t>
            </w:r>
            <w:r w:rsidR="009A77F5" w:rsidRPr="004C4C8E">
              <w:rPr>
                <w:rFonts w:ascii="TH SarabunPSK" w:hAnsi="TH SarabunPSK" w:cs="TH SarabunPSK"/>
                <w:cs/>
              </w:rPr>
              <w:t>แสดงออกถึงความมีวินัย ซื่อสัตย์สุจริต ตรงต่อเวลา และสำนึกสาธารณะ</w:t>
            </w:r>
            <w:r w:rsidR="009A77F5">
              <w:rPr>
                <w:rFonts w:ascii="TH SarabunPSK" w:hAnsi="TH SarabunPSK" w:cs="TH SarabunPSK"/>
                <w:cs/>
              </w:rPr>
              <w:t xml:space="preserve"> </w:t>
            </w:r>
            <w:r w:rsidR="003D55E9">
              <w:rPr>
                <w:rFonts w:ascii="TH SarabunPSK" w:hAnsi="TH SarabunPSK" w:cs="TH SarabunPSK"/>
                <w:cs/>
              </w:rPr>
              <w:br/>
            </w:r>
            <w:r w:rsidR="009A77F5" w:rsidRPr="004C4C8E">
              <w:rPr>
                <w:rFonts w:ascii="TH SarabunPSK" w:hAnsi="TH SarabunPSK" w:cs="TH SarabunPSK"/>
              </w:rPr>
              <w:t>Showing discipline, honesty, punctuality, and social mindfulness</w:t>
            </w:r>
          </w:p>
        </w:tc>
        <w:tc>
          <w:tcPr>
            <w:tcW w:w="532" w:type="pct"/>
            <w:shd w:val="clear" w:color="auto" w:fill="auto"/>
          </w:tcPr>
          <w:p w14:paraId="4F8AB063" w14:textId="77777777" w:rsidR="009A77F5" w:rsidRPr="00F414F3" w:rsidRDefault="009A77F5" w:rsidP="009A77F5">
            <w:pPr>
              <w:ind w:right="-2"/>
              <w:jc w:val="center"/>
              <w:rPr>
                <w:rFonts w:ascii="TH SarabunPSK" w:hAnsi="TH SarabunPSK" w:cs="TH SarabunPSK"/>
                <w:noProof/>
              </w:rPr>
            </w:pPr>
            <w:r w:rsidRPr="00AE417F">
              <w:rPr>
                <w:rFonts w:ascii="TH SarabunPSK" w:hAnsi="TH SarabunPSK" w:cs="TH SarabunPSK"/>
                <w:sz w:val="24"/>
                <w:szCs w:val="24"/>
              </w:rPr>
              <w:sym w:font="Wingdings 2" w:char="F050"/>
            </w:r>
          </w:p>
        </w:tc>
        <w:tc>
          <w:tcPr>
            <w:tcW w:w="526" w:type="pct"/>
          </w:tcPr>
          <w:p w14:paraId="169DAE0B" w14:textId="77777777" w:rsidR="009A77F5" w:rsidRPr="00F414F3" w:rsidRDefault="009A77F5" w:rsidP="009A77F5">
            <w:pPr>
              <w:ind w:right="-2"/>
              <w:jc w:val="center"/>
              <w:rPr>
                <w:rFonts w:ascii="TH SarabunPSK" w:hAnsi="TH SarabunPSK" w:cs="TH SarabunPSK"/>
                <w:noProof/>
              </w:rPr>
            </w:pPr>
            <w:r w:rsidRPr="00AE417F">
              <w:rPr>
                <w:rFonts w:ascii="TH SarabunPSK" w:hAnsi="TH SarabunPSK" w:cs="TH SarabunPSK"/>
                <w:sz w:val="24"/>
                <w:szCs w:val="24"/>
              </w:rPr>
              <w:sym w:font="Wingdings 2" w:char="F050"/>
            </w:r>
          </w:p>
        </w:tc>
        <w:tc>
          <w:tcPr>
            <w:tcW w:w="527" w:type="pct"/>
          </w:tcPr>
          <w:p w14:paraId="3A2A9AF0" w14:textId="77777777" w:rsidR="009A77F5" w:rsidRPr="00F414F3" w:rsidRDefault="009A77F5" w:rsidP="009A77F5">
            <w:pPr>
              <w:ind w:right="-2"/>
              <w:jc w:val="center"/>
              <w:rPr>
                <w:rFonts w:ascii="TH SarabunPSK" w:hAnsi="TH SarabunPSK" w:cs="TH SarabunPSK"/>
                <w:noProof/>
              </w:rPr>
            </w:pPr>
            <w:r w:rsidRPr="00AE417F">
              <w:rPr>
                <w:rFonts w:ascii="TH SarabunPSK" w:hAnsi="TH SarabunPSK" w:cs="TH SarabunPSK"/>
                <w:sz w:val="24"/>
                <w:szCs w:val="24"/>
              </w:rPr>
              <w:sym w:font="Wingdings 2" w:char="F050"/>
            </w:r>
          </w:p>
        </w:tc>
        <w:tc>
          <w:tcPr>
            <w:tcW w:w="527" w:type="pct"/>
            <w:shd w:val="clear" w:color="auto" w:fill="auto"/>
          </w:tcPr>
          <w:p w14:paraId="0F86B2D8" w14:textId="77777777" w:rsidR="009A77F5" w:rsidRPr="00F414F3" w:rsidRDefault="009A77F5" w:rsidP="009A77F5">
            <w:pPr>
              <w:ind w:right="-2"/>
              <w:jc w:val="center"/>
              <w:rPr>
                <w:rFonts w:ascii="TH SarabunPSK" w:hAnsi="TH SarabunPSK" w:cs="TH SarabunPSK"/>
                <w:noProof/>
              </w:rPr>
            </w:pPr>
            <w:r w:rsidRPr="00AE417F">
              <w:rPr>
                <w:rFonts w:ascii="TH SarabunPSK" w:hAnsi="TH SarabunPSK" w:cs="TH SarabunPSK"/>
                <w:sz w:val="24"/>
                <w:szCs w:val="24"/>
              </w:rPr>
              <w:sym w:font="Wingdings 2" w:char="F050"/>
            </w:r>
          </w:p>
        </w:tc>
        <w:tc>
          <w:tcPr>
            <w:tcW w:w="526" w:type="pct"/>
          </w:tcPr>
          <w:p w14:paraId="3D87D126" w14:textId="77777777" w:rsidR="009A77F5" w:rsidRPr="00F414F3" w:rsidRDefault="009A77F5" w:rsidP="009A77F5">
            <w:pPr>
              <w:ind w:right="-2"/>
              <w:jc w:val="center"/>
              <w:rPr>
                <w:rFonts w:ascii="TH SarabunPSK" w:hAnsi="TH SarabunPSK" w:cs="TH SarabunPSK"/>
                <w:cs/>
              </w:rPr>
            </w:pPr>
            <w:r w:rsidRPr="00AE417F">
              <w:rPr>
                <w:rFonts w:ascii="TH SarabunPSK" w:hAnsi="TH SarabunPSK" w:cs="TH SarabunPSK"/>
                <w:sz w:val="24"/>
                <w:szCs w:val="24"/>
              </w:rPr>
              <w:sym w:font="Wingdings 2" w:char="F050"/>
            </w:r>
          </w:p>
        </w:tc>
      </w:tr>
      <w:tr w:rsidR="009A77F5" w:rsidRPr="00F414F3" w14:paraId="2FAF3AB4" w14:textId="77777777" w:rsidTr="000C3574">
        <w:trPr>
          <w:trHeight w:val="882"/>
        </w:trPr>
        <w:tc>
          <w:tcPr>
            <w:tcW w:w="2361" w:type="pct"/>
            <w:shd w:val="clear" w:color="auto" w:fill="auto"/>
          </w:tcPr>
          <w:p w14:paraId="368DD6F1" w14:textId="77777777" w:rsidR="009A77F5" w:rsidRPr="00F414F3" w:rsidRDefault="0067359A" w:rsidP="003D657D">
            <w:pPr>
              <w:ind w:right="-2"/>
              <w:rPr>
                <w:rFonts w:ascii="TH SarabunPSK" w:hAnsi="TH SarabunPSK" w:cs="TH SarabunPSK"/>
              </w:rPr>
            </w:pPr>
            <w:r>
              <w:rPr>
                <w:rFonts w:ascii="TH SarabunPSK" w:hAnsi="TH SarabunPSK" w:cs="TH SarabunPSK"/>
                <w:noProof/>
              </w:rPr>
              <w:t xml:space="preserve">PLO2 </w:t>
            </w:r>
            <w:r w:rsidR="009A77F5" w:rsidRPr="004C4C8E">
              <w:rPr>
                <w:rFonts w:ascii="TH SarabunPSK" w:hAnsi="TH SarabunPSK" w:cs="TH SarabunPSK"/>
                <w:cs/>
              </w:rPr>
              <w:t>ตระหนักถึงบทบาทหน้าที่ ความเป็นมนุษย์ ความเป็นพลเมืองทั้งของตนเองและผู้อื่น</w:t>
            </w:r>
            <w:r w:rsidR="009A77F5">
              <w:rPr>
                <w:rFonts w:ascii="TH SarabunPSK" w:hAnsi="TH SarabunPSK" w:cs="TH SarabunPSK"/>
                <w:cs/>
              </w:rPr>
              <w:t xml:space="preserve"> </w:t>
            </w:r>
            <w:r w:rsidR="003D55E9">
              <w:rPr>
                <w:rFonts w:ascii="TH SarabunPSK" w:hAnsi="TH SarabunPSK" w:cs="TH SarabunPSK"/>
                <w:cs/>
              </w:rPr>
              <w:br/>
            </w:r>
            <w:r w:rsidR="009A77F5" w:rsidRPr="004C4C8E">
              <w:rPr>
                <w:rFonts w:ascii="TH SarabunPSK" w:eastAsia="Arial" w:hAnsi="TH SarabunPSK" w:cs="TH SarabunPSK"/>
              </w:rPr>
              <w:t>Realizing the roles of human being, and citizenship of themselves and others</w:t>
            </w:r>
            <w:r w:rsidR="009A77F5" w:rsidRPr="004C4C8E">
              <w:rPr>
                <w:rFonts w:ascii="TH SarabunPSK" w:eastAsia="Arial" w:hAnsi="TH SarabunPSK" w:cs="TH SarabunPSK"/>
                <w:cs/>
              </w:rPr>
              <w:t>’.</w:t>
            </w:r>
          </w:p>
        </w:tc>
        <w:tc>
          <w:tcPr>
            <w:tcW w:w="532" w:type="pct"/>
            <w:shd w:val="clear" w:color="auto" w:fill="auto"/>
          </w:tcPr>
          <w:p w14:paraId="7A7BA0B5" w14:textId="77777777" w:rsidR="009A77F5" w:rsidRPr="00F414F3" w:rsidRDefault="009A77F5" w:rsidP="009A77F5">
            <w:pPr>
              <w:ind w:right="-2"/>
              <w:jc w:val="center"/>
              <w:rPr>
                <w:rFonts w:ascii="TH SarabunPSK" w:hAnsi="TH SarabunPSK" w:cs="TH SarabunPSK"/>
                <w:noProof/>
              </w:rPr>
            </w:pPr>
            <w:r w:rsidRPr="007F4044">
              <w:rPr>
                <w:rFonts w:ascii="TH SarabunPSK" w:hAnsi="TH SarabunPSK" w:cs="TH SarabunPSK"/>
                <w:sz w:val="24"/>
                <w:szCs w:val="24"/>
              </w:rPr>
              <w:sym w:font="Wingdings 2" w:char="F050"/>
            </w:r>
          </w:p>
        </w:tc>
        <w:tc>
          <w:tcPr>
            <w:tcW w:w="526" w:type="pct"/>
          </w:tcPr>
          <w:p w14:paraId="73D132B1" w14:textId="77777777" w:rsidR="009A77F5" w:rsidRPr="00F414F3" w:rsidRDefault="009A77F5" w:rsidP="009A77F5">
            <w:pPr>
              <w:ind w:right="-2"/>
              <w:jc w:val="center"/>
              <w:rPr>
                <w:rFonts w:ascii="TH SarabunPSK" w:hAnsi="TH SarabunPSK" w:cs="TH SarabunPSK"/>
                <w:noProof/>
              </w:rPr>
            </w:pPr>
            <w:r w:rsidRPr="007F4044">
              <w:rPr>
                <w:rFonts w:ascii="TH SarabunPSK" w:hAnsi="TH SarabunPSK" w:cs="TH SarabunPSK"/>
                <w:sz w:val="24"/>
                <w:szCs w:val="24"/>
              </w:rPr>
              <w:sym w:font="Wingdings 2" w:char="F050"/>
            </w:r>
          </w:p>
        </w:tc>
        <w:tc>
          <w:tcPr>
            <w:tcW w:w="527" w:type="pct"/>
          </w:tcPr>
          <w:p w14:paraId="3B92A2B8" w14:textId="77777777" w:rsidR="009A77F5" w:rsidRPr="00F414F3" w:rsidRDefault="009A77F5" w:rsidP="009A77F5">
            <w:pPr>
              <w:ind w:right="-2"/>
              <w:jc w:val="center"/>
              <w:rPr>
                <w:rFonts w:ascii="TH SarabunPSK" w:hAnsi="TH SarabunPSK" w:cs="TH SarabunPSK"/>
                <w:noProof/>
              </w:rPr>
            </w:pPr>
            <w:r w:rsidRPr="007F4044">
              <w:rPr>
                <w:rFonts w:ascii="TH SarabunPSK" w:hAnsi="TH SarabunPSK" w:cs="TH SarabunPSK"/>
                <w:sz w:val="24"/>
                <w:szCs w:val="24"/>
              </w:rPr>
              <w:sym w:font="Wingdings 2" w:char="F050"/>
            </w:r>
          </w:p>
        </w:tc>
        <w:tc>
          <w:tcPr>
            <w:tcW w:w="527" w:type="pct"/>
            <w:shd w:val="clear" w:color="auto" w:fill="auto"/>
          </w:tcPr>
          <w:p w14:paraId="03792E69" w14:textId="77777777" w:rsidR="009A77F5" w:rsidRPr="00F414F3" w:rsidRDefault="009A77F5" w:rsidP="009A77F5">
            <w:pPr>
              <w:ind w:right="-2"/>
              <w:jc w:val="center"/>
              <w:rPr>
                <w:rFonts w:ascii="TH SarabunPSK" w:hAnsi="TH SarabunPSK" w:cs="TH SarabunPSK"/>
                <w:noProof/>
              </w:rPr>
            </w:pPr>
            <w:r w:rsidRPr="007F4044">
              <w:rPr>
                <w:rFonts w:ascii="TH SarabunPSK" w:hAnsi="TH SarabunPSK" w:cs="TH SarabunPSK"/>
                <w:sz w:val="24"/>
                <w:szCs w:val="24"/>
              </w:rPr>
              <w:sym w:font="Wingdings 2" w:char="F050"/>
            </w:r>
          </w:p>
        </w:tc>
        <w:tc>
          <w:tcPr>
            <w:tcW w:w="526" w:type="pct"/>
          </w:tcPr>
          <w:p w14:paraId="5AF62325" w14:textId="77777777" w:rsidR="009A77F5" w:rsidRPr="00F414F3" w:rsidRDefault="009A77F5" w:rsidP="009A77F5">
            <w:pPr>
              <w:ind w:right="-2"/>
              <w:jc w:val="center"/>
              <w:rPr>
                <w:rFonts w:ascii="TH SarabunPSK" w:hAnsi="TH SarabunPSK" w:cs="TH SarabunPSK"/>
                <w:cs/>
              </w:rPr>
            </w:pPr>
            <w:r w:rsidRPr="007F4044">
              <w:rPr>
                <w:rFonts w:ascii="TH SarabunPSK" w:hAnsi="TH SarabunPSK" w:cs="TH SarabunPSK"/>
                <w:sz w:val="24"/>
                <w:szCs w:val="24"/>
              </w:rPr>
              <w:sym w:font="Wingdings 2" w:char="F050"/>
            </w:r>
          </w:p>
        </w:tc>
      </w:tr>
      <w:tr w:rsidR="009A77F5" w:rsidRPr="00F414F3" w14:paraId="1BFE93FF" w14:textId="77777777" w:rsidTr="000C3574">
        <w:trPr>
          <w:trHeight w:val="435"/>
        </w:trPr>
        <w:tc>
          <w:tcPr>
            <w:tcW w:w="2361" w:type="pct"/>
          </w:tcPr>
          <w:p w14:paraId="706BD352" w14:textId="77777777" w:rsidR="009A77F5" w:rsidRPr="004C4C8E" w:rsidRDefault="0067359A" w:rsidP="003D657D">
            <w:pPr>
              <w:tabs>
                <w:tab w:val="left" w:pos="1276"/>
              </w:tabs>
              <w:ind w:right="-2" w:hanging="60"/>
              <w:jc w:val="thaiDistribute"/>
              <w:rPr>
                <w:rFonts w:ascii="TH SarabunPSK" w:hAnsi="TH SarabunPSK" w:cs="TH SarabunPSK"/>
              </w:rPr>
            </w:pPr>
            <w:r>
              <w:rPr>
                <w:rFonts w:ascii="TH SarabunPSK" w:hAnsi="TH SarabunPSK" w:cs="TH SarabunPSK"/>
              </w:rPr>
              <w:t xml:space="preserve">PLO3 </w:t>
            </w:r>
            <w:r w:rsidR="009A77F5" w:rsidRPr="004C4C8E">
              <w:rPr>
                <w:rFonts w:ascii="TH SarabunPSK" w:hAnsi="TH SarabunPSK" w:cs="TH SarabunPSK"/>
                <w:cs/>
              </w:rPr>
              <w:t>สามารถวิเคราะห์ผลกระทบทางจริยธรรมของการดำเนินธุรกิจและแสดงถึงความรับผิดชอบต่อสังคมในการดำเนินงานทางธุรกิจได้</w:t>
            </w:r>
          </w:p>
          <w:p w14:paraId="7396D903" w14:textId="77777777" w:rsidR="009A77F5" w:rsidRPr="00761275" w:rsidRDefault="009A77F5" w:rsidP="009A77F5">
            <w:pPr>
              <w:tabs>
                <w:tab w:val="left" w:pos="1276"/>
              </w:tabs>
              <w:ind w:right="-2"/>
              <w:rPr>
                <w:rFonts w:ascii="TH SarabunPSK" w:hAnsi="TH SarabunPSK" w:cs="TH SarabunPSK"/>
              </w:rPr>
            </w:pPr>
            <w:r w:rsidRPr="004C4C8E">
              <w:rPr>
                <w:rFonts w:ascii="TH SarabunPSK" w:hAnsi="TH SarabunPSK" w:cs="TH SarabunPSK"/>
              </w:rPr>
              <w:t>Being able to analyze the ethical impact of business and showing responsibility towards society</w:t>
            </w:r>
            <w:r w:rsidRPr="004C4C8E">
              <w:rPr>
                <w:rFonts w:ascii="TH SarabunPSK" w:hAnsi="TH SarabunPSK" w:cs="TH SarabunPSK"/>
                <w:cs/>
              </w:rPr>
              <w:t>.</w:t>
            </w:r>
          </w:p>
        </w:tc>
        <w:tc>
          <w:tcPr>
            <w:tcW w:w="532" w:type="pct"/>
            <w:shd w:val="clear" w:color="auto" w:fill="auto"/>
          </w:tcPr>
          <w:p w14:paraId="7D103B67" w14:textId="77777777" w:rsidR="009A77F5" w:rsidRPr="00F414F3" w:rsidRDefault="009A77F5" w:rsidP="009A77F5">
            <w:pPr>
              <w:ind w:right="-2"/>
              <w:jc w:val="center"/>
              <w:rPr>
                <w:rFonts w:ascii="TH SarabunPSK" w:hAnsi="TH SarabunPSK" w:cs="TH SarabunPSK"/>
                <w:noProof/>
              </w:rPr>
            </w:pPr>
            <w:r w:rsidRPr="00D55F54">
              <w:rPr>
                <w:rFonts w:ascii="TH SarabunPSK" w:hAnsi="TH SarabunPSK" w:cs="TH SarabunPSK"/>
                <w:sz w:val="24"/>
                <w:szCs w:val="24"/>
              </w:rPr>
              <w:sym w:font="Wingdings 2" w:char="F050"/>
            </w:r>
          </w:p>
        </w:tc>
        <w:tc>
          <w:tcPr>
            <w:tcW w:w="526" w:type="pct"/>
          </w:tcPr>
          <w:p w14:paraId="72C3CD3C" w14:textId="77777777" w:rsidR="009A77F5" w:rsidRPr="00F414F3" w:rsidRDefault="009A77F5" w:rsidP="009A77F5">
            <w:pPr>
              <w:ind w:right="-2"/>
              <w:jc w:val="center"/>
              <w:rPr>
                <w:rFonts w:ascii="TH SarabunPSK" w:hAnsi="TH SarabunPSK" w:cs="TH SarabunPSK"/>
                <w:noProof/>
              </w:rPr>
            </w:pPr>
          </w:p>
        </w:tc>
        <w:tc>
          <w:tcPr>
            <w:tcW w:w="527" w:type="pct"/>
          </w:tcPr>
          <w:p w14:paraId="5CA56983" w14:textId="77777777" w:rsidR="009A77F5" w:rsidRPr="00F414F3" w:rsidRDefault="009A77F5" w:rsidP="009A77F5">
            <w:pPr>
              <w:ind w:right="-2"/>
              <w:jc w:val="center"/>
              <w:rPr>
                <w:rFonts w:ascii="TH SarabunPSK" w:hAnsi="TH SarabunPSK" w:cs="TH SarabunPSK"/>
                <w:noProof/>
              </w:rPr>
            </w:pPr>
            <w:r w:rsidRPr="00D55F54">
              <w:rPr>
                <w:rFonts w:ascii="TH SarabunPSK" w:hAnsi="TH SarabunPSK" w:cs="TH SarabunPSK"/>
                <w:sz w:val="24"/>
                <w:szCs w:val="24"/>
              </w:rPr>
              <w:sym w:font="Wingdings 2" w:char="F050"/>
            </w:r>
          </w:p>
        </w:tc>
        <w:tc>
          <w:tcPr>
            <w:tcW w:w="527" w:type="pct"/>
            <w:shd w:val="clear" w:color="auto" w:fill="auto"/>
          </w:tcPr>
          <w:p w14:paraId="50CDA406" w14:textId="77777777" w:rsidR="009A77F5" w:rsidRPr="00F414F3" w:rsidRDefault="009A77F5" w:rsidP="009A77F5">
            <w:pPr>
              <w:ind w:right="-2"/>
              <w:jc w:val="center"/>
              <w:rPr>
                <w:rFonts w:ascii="TH SarabunPSK" w:hAnsi="TH SarabunPSK" w:cs="TH SarabunPSK"/>
                <w:noProof/>
              </w:rPr>
            </w:pPr>
            <w:r w:rsidRPr="00D55F54">
              <w:rPr>
                <w:rFonts w:ascii="TH SarabunPSK" w:hAnsi="TH SarabunPSK" w:cs="TH SarabunPSK"/>
                <w:sz w:val="24"/>
                <w:szCs w:val="24"/>
              </w:rPr>
              <w:sym w:font="Wingdings 2" w:char="F050"/>
            </w:r>
          </w:p>
        </w:tc>
        <w:tc>
          <w:tcPr>
            <w:tcW w:w="526" w:type="pct"/>
          </w:tcPr>
          <w:p w14:paraId="7C1A676C" w14:textId="77777777" w:rsidR="009A77F5" w:rsidRPr="00F414F3" w:rsidRDefault="009A77F5" w:rsidP="009A77F5">
            <w:pPr>
              <w:ind w:right="-2"/>
              <w:jc w:val="center"/>
              <w:rPr>
                <w:rFonts w:ascii="TH SarabunPSK" w:hAnsi="TH SarabunPSK" w:cs="TH SarabunPSK"/>
                <w:cs/>
              </w:rPr>
            </w:pPr>
            <w:r w:rsidRPr="00D55F54">
              <w:rPr>
                <w:rFonts w:ascii="TH SarabunPSK" w:hAnsi="TH SarabunPSK" w:cs="TH SarabunPSK"/>
                <w:sz w:val="24"/>
                <w:szCs w:val="24"/>
              </w:rPr>
              <w:sym w:font="Wingdings 2" w:char="F050"/>
            </w:r>
          </w:p>
        </w:tc>
      </w:tr>
      <w:tr w:rsidR="009A77F5" w:rsidRPr="00F414F3" w14:paraId="3842DF2C" w14:textId="77777777" w:rsidTr="000C3574">
        <w:trPr>
          <w:trHeight w:val="1477"/>
        </w:trPr>
        <w:tc>
          <w:tcPr>
            <w:tcW w:w="2361" w:type="pct"/>
            <w:shd w:val="clear" w:color="auto" w:fill="auto"/>
          </w:tcPr>
          <w:p w14:paraId="1080578F" w14:textId="77777777" w:rsidR="009A77F5" w:rsidRPr="00987DC3" w:rsidRDefault="0067359A" w:rsidP="00987DC3">
            <w:pPr>
              <w:tabs>
                <w:tab w:val="left" w:pos="1276"/>
              </w:tabs>
              <w:ind w:right="-2"/>
              <w:jc w:val="thaiDistribute"/>
              <w:rPr>
                <w:rFonts w:ascii="TH SarabunPSK" w:hAnsi="TH SarabunPSK" w:cs="TH SarabunPSK"/>
              </w:rPr>
            </w:pPr>
            <w:r>
              <w:rPr>
                <w:rFonts w:ascii="TH SarabunPSK" w:hAnsi="TH SarabunPSK" w:cs="TH SarabunPSK"/>
                <w:noProof/>
              </w:rPr>
              <w:t xml:space="preserve">PLO4 </w:t>
            </w:r>
            <w:r w:rsidR="009A77F5" w:rsidRPr="00987DC3">
              <w:rPr>
                <w:rFonts w:ascii="TH SarabunPSK" w:hAnsi="TH SarabunPSK" w:cs="TH SarabunPSK"/>
                <w:cs/>
              </w:rPr>
              <w:t>ปฏิบัติตามกฎ ระเบียบ และข้อตกลงที่เกี่ยวข้องในการดำเนินธุรกิ</w:t>
            </w:r>
            <w:r w:rsidR="009A77F5" w:rsidRPr="00987DC3">
              <w:rPr>
                <w:rFonts w:ascii="TH SarabunPSK" w:hAnsi="TH SarabunPSK" w:cs="TH SarabunPSK" w:hint="cs"/>
                <w:cs/>
              </w:rPr>
              <w:t>จ</w:t>
            </w:r>
          </w:p>
          <w:p w14:paraId="26ABCC16" w14:textId="77777777" w:rsidR="00987DC3" w:rsidRPr="00987DC3" w:rsidRDefault="00987DC3" w:rsidP="00987DC3">
            <w:pPr>
              <w:rPr>
                <w:noProof/>
              </w:rPr>
            </w:pPr>
            <w:r w:rsidRPr="00F75637">
              <w:rPr>
                <w:rFonts w:ascii="TH SarabunPSK" w:hAnsi="TH SarabunPSK" w:cs="TH SarabunPSK"/>
              </w:rPr>
              <w:t>Following rules, regu</w:t>
            </w:r>
            <w:r w:rsidR="003D55E9">
              <w:rPr>
                <w:rFonts w:ascii="TH SarabunPSK" w:hAnsi="TH SarabunPSK" w:cs="TH SarabunPSK"/>
              </w:rPr>
              <w:t>l</w:t>
            </w:r>
            <w:r w:rsidRPr="00F75637">
              <w:rPr>
                <w:rFonts w:ascii="TH SarabunPSK" w:hAnsi="TH SarabunPSK" w:cs="TH SarabunPSK"/>
              </w:rPr>
              <w:t>ations, and agreements related to business</w:t>
            </w:r>
            <w:r w:rsidRPr="00F75637">
              <w:rPr>
                <w:rFonts w:ascii="TH SarabunPSK" w:hAnsi="TH SarabunPSK" w:cs="TH SarabunPSK"/>
                <w:cs/>
              </w:rPr>
              <w:t>.</w:t>
            </w:r>
          </w:p>
        </w:tc>
        <w:tc>
          <w:tcPr>
            <w:tcW w:w="532" w:type="pct"/>
            <w:shd w:val="clear" w:color="auto" w:fill="auto"/>
          </w:tcPr>
          <w:p w14:paraId="27C1383E" w14:textId="77777777" w:rsidR="009A77F5" w:rsidRPr="00F414F3" w:rsidRDefault="009A77F5" w:rsidP="009A77F5">
            <w:pPr>
              <w:ind w:right="-2"/>
              <w:jc w:val="center"/>
              <w:rPr>
                <w:rFonts w:ascii="TH SarabunPSK" w:hAnsi="TH SarabunPSK" w:cs="TH SarabunPSK"/>
                <w:noProof/>
              </w:rPr>
            </w:pPr>
            <w:r w:rsidRPr="00D664B8">
              <w:rPr>
                <w:rFonts w:ascii="TH SarabunPSK" w:hAnsi="TH SarabunPSK" w:cs="TH SarabunPSK"/>
                <w:sz w:val="24"/>
                <w:szCs w:val="24"/>
              </w:rPr>
              <w:sym w:font="Wingdings 2" w:char="F050"/>
            </w:r>
          </w:p>
        </w:tc>
        <w:tc>
          <w:tcPr>
            <w:tcW w:w="526" w:type="pct"/>
          </w:tcPr>
          <w:p w14:paraId="3A976A9B" w14:textId="77777777" w:rsidR="009A77F5" w:rsidRPr="00F414F3" w:rsidRDefault="009A77F5" w:rsidP="009A77F5">
            <w:pPr>
              <w:ind w:right="-2"/>
              <w:jc w:val="center"/>
              <w:rPr>
                <w:rFonts w:ascii="TH SarabunPSK" w:hAnsi="TH SarabunPSK" w:cs="TH SarabunPSK"/>
                <w:noProof/>
              </w:rPr>
            </w:pPr>
          </w:p>
        </w:tc>
        <w:tc>
          <w:tcPr>
            <w:tcW w:w="527" w:type="pct"/>
          </w:tcPr>
          <w:p w14:paraId="5DE18C1B" w14:textId="77777777" w:rsidR="009A77F5" w:rsidRPr="00F414F3" w:rsidRDefault="009A77F5" w:rsidP="009A77F5">
            <w:pPr>
              <w:ind w:right="-2"/>
              <w:jc w:val="center"/>
              <w:rPr>
                <w:rFonts w:ascii="TH SarabunPSK" w:hAnsi="TH SarabunPSK" w:cs="TH SarabunPSK"/>
                <w:noProof/>
              </w:rPr>
            </w:pPr>
            <w:r w:rsidRPr="00D664B8">
              <w:rPr>
                <w:rFonts w:ascii="TH SarabunPSK" w:hAnsi="TH SarabunPSK" w:cs="TH SarabunPSK"/>
                <w:sz w:val="24"/>
                <w:szCs w:val="24"/>
              </w:rPr>
              <w:sym w:font="Wingdings 2" w:char="F050"/>
            </w:r>
          </w:p>
        </w:tc>
        <w:tc>
          <w:tcPr>
            <w:tcW w:w="527" w:type="pct"/>
            <w:shd w:val="clear" w:color="auto" w:fill="auto"/>
          </w:tcPr>
          <w:p w14:paraId="30C8D2CF" w14:textId="77777777" w:rsidR="009A77F5" w:rsidRPr="00F414F3" w:rsidRDefault="009A77F5" w:rsidP="009A77F5">
            <w:pPr>
              <w:ind w:right="-2"/>
              <w:jc w:val="center"/>
              <w:rPr>
                <w:rFonts w:ascii="TH SarabunPSK" w:hAnsi="TH SarabunPSK" w:cs="TH SarabunPSK"/>
                <w:noProof/>
              </w:rPr>
            </w:pPr>
            <w:r w:rsidRPr="00D664B8">
              <w:rPr>
                <w:rFonts w:ascii="TH SarabunPSK" w:hAnsi="TH SarabunPSK" w:cs="TH SarabunPSK"/>
                <w:sz w:val="24"/>
                <w:szCs w:val="24"/>
              </w:rPr>
              <w:sym w:font="Wingdings 2" w:char="F050"/>
            </w:r>
          </w:p>
        </w:tc>
        <w:tc>
          <w:tcPr>
            <w:tcW w:w="526" w:type="pct"/>
          </w:tcPr>
          <w:p w14:paraId="234C115D" w14:textId="77777777" w:rsidR="009A77F5" w:rsidRPr="00F414F3" w:rsidRDefault="009A77F5" w:rsidP="009A77F5">
            <w:pPr>
              <w:ind w:right="-2"/>
              <w:jc w:val="center"/>
              <w:rPr>
                <w:rFonts w:ascii="TH SarabunPSK" w:hAnsi="TH SarabunPSK" w:cs="TH SarabunPSK"/>
                <w:cs/>
              </w:rPr>
            </w:pPr>
            <w:r w:rsidRPr="00D664B8">
              <w:rPr>
                <w:rFonts w:ascii="TH SarabunPSK" w:hAnsi="TH SarabunPSK" w:cs="TH SarabunPSK"/>
                <w:sz w:val="24"/>
                <w:szCs w:val="24"/>
              </w:rPr>
              <w:sym w:font="Wingdings 2" w:char="F050"/>
            </w:r>
          </w:p>
        </w:tc>
      </w:tr>
      <w:tr w:rsidR="009A77F5" w:rsidRPr="00F414F3" w14:paraId="2AE288BC" w14:textId="77777777" w:rsidTr="00E616DE">
        <w:trPr>
          <w:trHeight w:val="726"/>
        </w:trPr>
        <w:tc>
          <w:tcPr>
            <w:tcW w:w="2361" w:type="pct"/>
            <w:shd w:val="clear" w:color="auto" w:fill="auto"/>
          </w:tcPr>
          <w:p w14:paraId="78787246" w14:textId="77777777" w:rsidR="009A77F5" w:rsidRDefault="0067359A" w:rsidP="003D657D">
            <w:pPr>
              <w:ind w:right="-2"/>
              <w:rPr>
                <w:rFonts w:ascii="TH SarabunPSK" w:hAnsi="TH SarabunPSK" w:cs="TH SarabunPSK"/>
              </w:rPr>
            </w:pPr>
            <w:r>
              <w:rPr>
                <w:rFonts w:ascii="TH SarabunPSK" w:hAnsi="TH SarabunPSK" w:cs="TH SarabunPSK"/>
                <w:noProof/>
              </w:rPr>
              <w:t xml:space="preserve">PLO5 </w:t>
            </w:r>
            <w:r w:rsidR="009A77F5" w:rsidRPr="004C4C8E">
              <w:rPr>
                <w:rFonts w:ascii="TH SarabunPSK" w:hAnsi="TH SarabunPSK" w:cs="TH SarabunPSK"/>
                <w:cs/>
              </w:rPr>
              <w:t>สามารถอธิบายหลักการสื่อสารด้วยภาษา พื้นฐานทางสังคมและความเป็น</w:t>
            </w:r>
            <w:r w:rsidR="00FF64FD">
              <w:rPr>
                <w:rFonts w:ascii="TH SarabunPSK" w:hAnsi="TH SarabunPSK" w:cs="TH SarabunPSK"/>
                <w:cs/>
              </w:rPr>
              <w:t>พลเมือง แนวคิดเชิงปรัชญาและการค</w:t>
            </w:r>
            <w:r w:rsidR="00FF64FD">
              <w:rPr>
                <w:rFonts w:ascii="TH SarabunPSK" w:hAnsi="TH SarabunPSK" w:cs="TH SarabunPSK" w:hint="cs"/>
                <w:cs/>
              </w:rPr>
              <w:t>ิ</w:t>
            </w:r>
            <w:r w:rsidR="009A77F5" w:rsidRPr="004C4C8E">
              <w:rPr>
                <w:rFonts w:ascii="TH SarabunPSK" w:hAnsi="TH SarabunPSK" w:cs="TH SarabunPSK"/>
                <w:cs/>
              </w:rPr>
              <w:t>ดเชิงวิพากษ์ การเล่นกีฬาและการส่งเสริมสุขภาพ การเปลี่ยนแปลงของสภาพแวดล้อม และการประกอบธุรกิจเบื้องต้นได้</w:t>
            </w:r>
          </w:p>
          <w:p w14:paraId="3FC4D8B9" w14:textId="77777777" w:rsidR="00987DC3" w:rsidRPr="00F414F3" w:rsidRDefault="00987DC3" w:rsidP="003D657D">
            <w:pPr>
              <w:ind w:right="-2"/>
              <w:rPr>
                <w:rFonts w:ascii="TH SarabunPSK" w:hAnsi="TH SarabunPSK" w:cs="TH SarabunPSK"/>
                <w:noProof/>
              </w:rPr>
            </w:pPr>
            <w:r w:rsidRPr="00F75637">
              <w:rPr>
                <w:rFonts w:ascii="TH SarabunPSK" w:eastAsia="Times New Roman" w:hAnsi="TH SarabunPSK" w:cs="TH SarabunPSK"/>
              </w:rPr>
              <w:t>Being able to explain the principle of using language for communication, fundamental</w:t>
            </w:r>
            <w:r w:rsidR="00801F83">
              <w:rPr>
                <w:rFonts w:ascii="TH SarabunPSK" w:eastAsia="Times New Roman" w:hAnsi="TH SarabunPSK" w:cs="TH SarabunPSK"/>
              </w:rPr>
              <w:t>s</w:t>
            </w:r>
            <w:r w:rsidRPr="00F75637">
              <w:rPr>
                <w:rFonts w:ascii="TH SarabunPSK" w:eastAsia="Times New Roman" w:hAnsi="TH SarabunPSK" w:cs="TH SarabunPSK"/>
              </w:rPr>
              <w:t xml:space="preserve"> of society and citizenship, philosophical concepts and critical thinking, playing sports </w:t>
            </w:r>
            <w:r w:rsidRPr="00F75637">
              <w:rPr>
                <w:rFonts w:ascii="TH SarabunPSK" w:eastAsia="Times New Roman" w:hAnsi="TH SarabunPSK" w:cs="TH SarabunPSK"/>
              </w:rPr>
              <w:lastRenderedPageBreak/>
              <w:t>and health promotion, environmental change, and business basics</w:t>
            </w:r>
            <w:r w:rsidRPr="00F75637">
              <w:rPr>
                <w:rFonts w:ascii="TH SarabunPSK" w:eastAsia="Times New Roman" w:hAnsi="TH SarabunPSK" w:cs="TH SarabunPSK"/>
                <w:cs/>
              </w:rPr>
              <w:t>.</w:t>
            </w:r>
          </w:p>
        </w:tc>
        <w:tc>
          <w:tcPr>
            <w:tcW w:w="532" w:type="pct"/>
            <w:shd w:val="clear" w:color="auto" w:fill="auto"/>
          </w:tcPr>
          <w:p w14:paraId="7DBAFD41" w14:textId="77777777" w:rsidR="009A77F5" w:rsidRPr="00F414F3" w:rsidRDefault="009A77F5" w:rsidP="009A77F5">
            <w:pPr>
              <w:ind w:right="-2"/>
              <w:jc w:val="center"/>
              <w:rPr>
                <w:rFonts w:ascii="TH SarabunPSK" w:hAnsi="TH SarabunPSK" w:cs="TH SarabunPSK"/>
                <w:noProof/>
              </w:rPr>
            </w:pPr>
            <w:r w:rsidRPr="005E520F">
              <w:rPr>
                <w:rFonts w:ascii="TH SarabunPSK" w:hAnsi="TH SarabunPSK" w:cs="TH SarabunPSK"/>
                <w:sz w:val="24"/>
                <w:szCs w:val="24"/>
              </w:rPr>
              <w:lastRenderedPageBreak/>
              <w:sym w:font="Wingdings 2" w:char="F050"/>
            </w:r>
          </w:p>
        </w:tc>
        <w:tc>
          <w:tcPr>
            <w:tcW w:w="526" w:type="pct"/>
          </w:tcPr>
          <w:p w14:paraId="0992B4D5" w14:textId="77777777" w:rsidR="009A77F5" w:rsidRPr="00F414F3" w:rsidRDefault="009A77F5" w:rsidP="009A77F5">
            <w:pPr>
              <w:ind w:right="-2"/>
              <w:jc w:val="center"/>
              <w:rPr>
                <w:rFonts w:ascii="TH SarabunPSK" w:hAnsi="TH SarabunPSK" w:cs="TH SarabunPSK"/>
                <w:noProof/>
              </w:rPr>
            </w:pPr>
            <w:r w:rsidRPr="005E520F">
              <w:rPr>
                <w:rFonts w:ascii="TH SarabunPSK" w:hAnsi="TH SarabunPSK" w:cs="TH SarabunPSK"/>
                <w:sz w:val="24"/>
                <w:szCs w:val="24"/>
              </w:rPr>
              <w:sym w:font="Wingdings 2" w:char="F050"/>
            </w:r>
          </w:p>
        </w:tc>
        <w:tc>
          <w:tcPr>
            <w:tcW w:w="527" w:type="pct"/>
          </w:tcPr>
          <w:p w14:paraId="5C2FF990" w14:textId="77777777" w:rsidR="009A77F5" w:rsidRPr="00F414F3" w:rsidRDefault="009A77F5" w:rsidP="009A77F5">
            <w:pPr>
              <w:ind w:right="-2"/>
              <w:jc w:val="center"/>
              <w:rPr>
                <w:rFonts w:ascii="TH SarabunPSK" w:hAnsi="TH SarabunPSK" w:cs="TH SarabunPSK"/>
                <w:noProof/>
              </w:rPr>
            </w:pPr>
            <w:r w:rsidRPr="005E520F">
              <w:rPr>
                <w:rFonts w:ascii="TH SarabunPSK" w:hAnsi="TH SarabunPSK" w:cs="TH SarabunPSK"/>
                <w:sz w:val="24"/>
                <w:szCs w:val="24"/>
              </w:rPr>
              <w:sym w:font="Wingdings 2" w:char="F050"/>
            </w:r>
          </w:p>
        </w:tc>
        <w:tc>
          <w:tcPr>
            <w:tcW w:w="527" w:type="pct"/>
            <w:shd w:val="clear" w:color="auto" w:fill="auto"/>
          </w:tcPr>
          <w:p w14:paraId="3785ED45" w14:textId="77777777" w:rsidR="009A77F5" w:rsidRPr="00F414F3" w:rsidRDefault="009A77F5" w:rsidP="009A77F5">
            <w:pPr>
              <w:ind w:right="-2"/>
              <w:jc w:val="center"/>
              <w:rPr>
                <w:rFonts w:ascii="TH SarabunPSK" w:hAnsi="TH SarabunPSK" w:cs="TH SarabunPSK"/>
                <w:noProof/>
              </w:rPr>
            </w:pPr>
            <w:r w:rsidRPr="005E520F">
              <w:rPr>
                <w:rFonts w:ascii="TH SarabunPSK" w:hAnsi="TH SarabunPSK" w:cs="TH SarabunPSK"/>
                <w:sz w:val="24"/>
                <w:szCs w:val="24"/>
              </w:rPr>
              <w:sym w:font="Wingdings 2" w:char="F050"/>
            </w:r>
          </w:p>
        </w:tc>
        <w:tc>
          <w:tcPr>
            <w:tcW w:w="526" w:type="pct"/>
          </w:tcPr>
          <w:p w14:paraId="27EC2F62" w14:textId="77777777" w:rsidR="009A77F5" w:rsidRPr="00F414F3" w:rsidRDefault="009A77F5" w:rsidP="009A77F5">
            <w:pPr>
              <w:ind w:right="-2"/>
              <w:jc w:val="center"/>
              <w:rPr>
                <w:rFonts w:ascii="TH SarabunPSK" w:hAnsi="TH SarabunPSK" w:cs="TH SarabunPSK"/>
                <w:cs/>
              </w:rPr>
            </w:pPr>
            <w:r w:rsidRPr="005E520F">
              <w:rPr>
                <w:rFonts w:ascii="TH SarabunPSK" w:hAnsi="TH SarabunPSK" w:cs="TH SarabunPSK"/>
                <w:sz w:val="24"/>
                <w:szCs w:val="24"/>
              </w:rPr>
              <w:sym w:font="Wingdings 2" w:char="F050"/>
            </w:r>
          </w:p>
        </w:tc>
      </w:tr>
      <w:tr w:rsidR="009A77F5" w:rsidRPr="00F414F3" w14:paraId="2C084208" w14:textId="77777777" w:rsidTr="000C3574">
        <w:trPr>
          <w:trHeight w:val="1180"/>
        </w:trPr>
        <w:tc>
          <w:tcPr>
            <w:tcW w:w="2361" w:type="pct"/>
            <w:shd w:val="clear" w:color="auto" w:fill="auto"/>
          </w:tcPr>
          <w:p w14:paraId="4FA46EBC" w14:textId="77777777" w:rsidR="009A77F5" w:rsidRDefault="0067359A" w:rsidP="003D657D">
            <w:pPr>
              <w:ind w:right="-2"/>
              <w:rPr>
                <w:rFonts w:ascii="TH SarabunPSK" w:hAnsi="TH SarabunPSK" w:cs="TH SarabunPSK"/>
              </w:rPr>
            </w:pPr>
            <w:r>
              <w:rPr>
                <w:rFonts w:ascii="TH SarabunPSK" w:hAnsi="TH SarabunPSK" w:cs="TH SarabunPSK"/>
                <w:noProof/>
              </w:rPr>
              <w:t xml:space="preserve">PLO6 </w:t>
            </w:r>
            <w:r w:rsidR="009A77F5" w:rsidRPr="004C4C8E">
              <w:rPr>
                <w:rFonts w:ascii="TH SarabunPSK" w:hAnsi="TH SarabunPSK" w:cs="TH SarabunPSK" w:hint="cs"/>
                <w:cs/>
              </w:rPr>
              <w:t>สามารถอธิบายความก้าวหน้าทางเทคโนโลยีสารสนเทศ</w:t>
            </w:r>
            <w:r w:rsidR="009A77F5" w:rsidRPr="004C4C8E">
              <w:rPr>
                <w:rFonts w:ascii="TH SarabunPSK" w:hAnsi="TH SarabunPSK" w:cs="TH SarabunPSK"/>
                <w:cs/>
              </w:rPr>
              <w:t xml:space="preserve"> </w:t>
            </w:r>
            <w:r w:rsidR="009A77F5" w:rsidRPr="004C4C8E">
              <w:rPr>
                <w:rFonts w:ascii="TH SarabunPSK" w:hAnsi="TH SarabunPSK" w:cs="TH SarabunPSK" w:hint="cs"/>
                <w:cs/>
              </w:rPr>
              <w:t>กระบวนการแสวงหาความรู้</w:t>
            </w:r>
            <w:r w:rsidR="009A77F5" w:rsidRPr="004C4C8E">
              <w:rPr>
                <w:rFonts w:ascii="TH SarabunPSK" w:hAnsi="TH SarabunPSK" w:cs="TH SarabunPSK"/>
                <w:cs/>
              </w:rPr>
              <w:t xml:space="preserve"> </w:t>
            </w:r>
            <w:r w:rsidR="009A77F5" w:rsidRPr="004C4C8E">
              <w:rPr>
                <w:rFonts w:ascii="TH SarabunPSK" w:hAnsi="TH SarabunPSK" w:cs="TH SarabunPSK" w:hint="cs"/>
                <w:cs/>
              </w:rPr>
              <w:t>และการวิจัยขั้นพื้นฐานได้</w:t>
            </w:r>
          </w:p>
          <w:p w14:paraId="72390559" w14:textId="77777777" w:rsidR="00987DC3" w:rsidRPr="00F414F3" w:rsidRDefault="00987DC3" w:rsidP="003D657D">
            <w:pPr>
              <w:ind w:right="-2"/>
              <w:rPr>
                <w:rFonts w:ascii="TH SarabunPSK" w:hAnsi="TH SarabunPSK" w:cs="TH SarabunPSK"/>
                <w:noProof/>
              </w:rPr>
            </w:pPr>
            <w:r w:rsidRPr="00F75637">
              <w:rPr>
                <w:rFonts w:ascii="TH SarabunPSK" w:eastAsia="Times New Roman" w:hAnsi="TH SarabunPSK" w:cs="TH SarabunPSK"/>
              </w:rPr>
              <w:t>Being able to explain the advance of information technology, knowledge seeking process, and basic research</w:t>
            </w:r>
            <w:r w:rsidRPr="00F75637">
              <w:rPr>
                <w:rFonts w:ascii="TH SarabunPSK" w:eastAsia="Times New Roman" w:hAnsi="TH SarabunPSK" w:cs="TH SarabunPSK"/>
                <w:cs/>
              </w:rPr>
              <w:t>.</w:t>
            </w:r>
          </w:p>
        </w:tc>
        <w:tc>
          <w:tcPr>
            <w:tcW w:w="532" w:type="pct"/>
            <w:shd w:val="clear" w:color="auto" w:fill="auto"/>
          </w:tcPr>
          <w:p w14:paraId="108F2C7C" w14:textId="77777777" w:rsidR="009A77F5" w:rsidRPr="00F414F3" w:rsidRDefault="009A77F5" w:rsidP="009A77F5">
            <w:pPr>
              <w:ind w:right="-2"/>
              <w:jc w:val="center"/>
              <w:rPr>
                <w:rFonts w:ascii="TH SarabunPSK" w:hAnsi="TH SarabunPSK" w:cs="TH SarabunPSK"/>
              </w:rPr>
            </w:pPr>
            <w:r w:rsidRPr="002F190B">
              <w:rPr>
                <w:rFonts w:ascii="TH SarabunPSK" w:hAnsi="TH SarabunPSK" w:cs="TH SarabunPSK"/>
                <w:sz w:val="24"/>
                <w:szCs w:val="24"/>
              </w:rPr>
              <w:sym w:font="Wingdings 2" w:char="F050"/>
            </w:r>
          </w:p>
        </w:tc>
        <w:tc>
          <w:tcPr>
            <w:tcW w:w="526" w:type="pct"/>
          </w:tcPr>
          <w:p w14:paraId="5FAA3BFB" w14:textId="77777777" w:rsidR="009A77F5" w:rsidRPr="00F414F3" w:rsidRDefault="009A77F5" w:rsidP="009A77F5">
            <w:pPr>
              <w:ind w:right="-2"/>
              <w:jc w:val="center"/>
              <w:rPr>
                <w:rFonts w:ascii="TH SarabunPSK" w:hAnsi="TH SarabunPSK" w:cs="TH SarabunPSK"/>
              </w:rPr>
            </w:pPr>
            <w:r w:rsidRPr="002F190B">
              <w:rPr>
                <w:rFonts w:ascii="TH SarabunPSK" w:hAnsi="TH SarabunPSK" w:cs="TH SarabunPSK"/>
                <w:sz w:val="24"/>
                <w:szCs w:val="24"/>
              </w:rPr>
              <w:sym w:font="Wingdings 2" w:char="F050"/>
            </w:r>
          </w:p>
        </w:tc>
        <w:tc>
          <w:tcPr>
            <w:tcW w:w="527" w:type="pct"/>
          </w:tcPr>
          <w:p w14:paraId="20CBE919" w14:textId="77777777" w:rsidR="009A77F5" w:rsidRPr="00F414F3" w:rsidRDefault="009A77F5" w:rsidP="009A77F5">
            <w:pPr>
              <w:ind w:right="-2"/>
              <w:jc w:val="center"/>
              <w:rPr>
                <w:rFonts w:ascii="TH SarabunPSK" w:hAnsi="TH SarabunPSK" w:cs="TH SarabunPSK"/>
              </w:rPr>
            </w:pPr>
            <w:r w:rsidRPr="002F190B">
              <w:rPr>
                <w:rFonts w:ascii="TH SarabunPSK" w:hAnsi="TH SarabunPSK" w:cs="TH SarabunPSK"/>
                <w:sz w:val="24"/>
                <w:szCs w:val="24"/>
              </w:rPr>
              <w:sym w:font="Wingdings 2" w:char="F050"/>
            </w:r>
          </w:p>
        </w:tc>
        <w:tc>
          <w:tcPr>
            <w:tcW w:w="527" w:type="pct"/>
            <w:shd w:val="clear" w:color="auto" w:fill="auto"/>
          </w:tcPr>
          <w:p w14:paraId="49BA208D" w14:textId="77777777" w:rsidR="009A77F5" w:rsidRPr="00F414F3" w:rsidRDefault="009A77F5" w:rsidP="009A77F5">
            <w:pPr>
              <w:ind w:right="-2"/>
              <w:jc w:val="center"/>
              <w:rPr>
                <w:rFonts w:ascii="TH SarabunPSK" w:hAnsi="TH SarabunPSK" w:cs="TH SarabunPSK"/>
              </w:rPr>
            </w:pPr>
            <w:r w:rsidRPr="002F190B">
              <w:rPr>
                <w:rFonts w:ascii="TH SarabunPSK" w:hAnsi="TH SarabunPSK" w:cs="TH SarabunPSK"/>
                <w:sz w:val="24"/>
                <w:szCs w:val="24"/>
              </w:rPr>
              <w:sym w:font="Wingdings 2" w:char="F050"/>
            </w:r>
          </w:p>
        </w:tc>
        <w:tc>
          <w:tcPr>
            <w:tcW w:w="526" w:type="pct"/>
          </w:tcPr>
          <w:p w14:paraId="047F8B1B" w14:textId="77777777" w:rsidR="009A77F5" w:rsidRPr="00F414F3" w:rsidRDefault="009A77F5" w:rsidP="009A77F5">
            <w:pPr>
              <w:ind w:right="-2"/>
              <w:jc w:val="center"/>
              <w:rPr>
                <w:rFonts w:ascii="TH SarabunPSK" w:hAnsi="TH SarabunPSK" w:cs="TH SarabunPSK"/>
                <w:cs/>
              </w:rPr>
            </w:pPr>
            <w:r w:rsidRPr="002F190B">
              <w:rPr>
                <w:rFonts w:ascii="TH SarabunPSK" w:hAnsi="TH SarabunPSK" w:cs="TH SarabunPSK"/>
                <w:sz w:val="24"/>
                <w:szCs w:val="24"/>
              </w:rPr>
              <w:sym w:font="Wingdings 2" w:char="F050"/>
            </w:r>
          </w:p>
        </w:tc>
      </w:tr>
      <w:tr w:rsidR="009A77F5" w:rsidRPr="00F414F3" w14:paraId="3E1BECBF" w14:textId="77777777" w:rsidTr="000C3574">
        <w:trPr>
          <w:trHeight w:val="1180"/>
        </w:trPr>
        <w:tc>
          <w:tcPr>
            <w:tcW w:w="2361" w:type="pct"/>
            <w:shd w:val="clear" w:color="auto" w:fill="auto"/>
          </w:tcPr>
          <w:p w14:paraId="53DA01B9" w14:textId="77777777" w:rsidR="009A77F5" w:rsidRDefault="0067359A" w:rsidP="003D657D">
            <w:pPr>
              <w:ind w:right="-2"/>
              <w:rPr>
                <w:rFonts w:ascii="TH SarabunPSK" w:hAnsi="TH SarabunPSK" w:cs="TH SarabunPSK"/>
                <w:noProof/>
              </w:rPr>
            </w:pPr>
            <w:r>
              <w:rPr>
                <w:rFonts w:ascii="TH SarabunPSK" w:hAnsi="TH SarabunPSK" w:cs="TH SarabunPSK"/>
                <w:noProof/>
              </w:rPr>
              <w:t xml:space="preserve">PLO7 </w:t>
            </w:r>
            <w:r w:rsidR="009A77F5" w:rsidRPr="00761275">
              <w:rPr>
                <w:rFonts w:ascii="TH SarabunPSK" w:hAnsi="TH SarabunPSK" w:cs="TH SarabunPSK"/>
                <w:noProof/>
                <w:cs/>
              </w:rPr>
              <w:t>สามารถอธิบายสาระสำคัญของศาสตร์การบริหารธุรกิจสมัยใหม่ได้</w:t>
            </w:r>
          </w:p>
          <w:p w14:paraId="6D8107B9" w14:textId="77777777" w:rsidR="00987DC3" w:rsidRPr="00F414F3" w:rsidRDefault="00987DC3" w:rsidP="003D657D">
            <w:pPr>
              <w:ind w:right="-2" w:hanging="60"/>
              <w:rPr>
                <w:rFonts w:ascii="TH SarabunPSK" w:hAnsi="TH SarabunPSK" w:cs="TH SarabunPSK"/>
                <w:noProof/>
              </w:rPr>
            </w:pPr>
            <w:r>
              <w:rPr>
                <w:rFonts w:ascii="TH SarabunPSK" w:hAnsi="TH SarabunPSK" w:cs="TH SarabunPSK"/>
                <w:noProof/>
                <w:cs/>
              </w:rPr>
              <w:t xml:space="preserve"> </w:t>
            </w:r>
            <w:r w:rsidRPr="00F75637">
              <w:rPr>
                <w:rFonts w:ascii="TH SarabunPSK" w:hAnsi="TH SarabunPSK" w:cs="TH SarabunPSK"/>
              </w:rPr>
              <w:t>Being able to explain the essence of modern business administration</w:t>
            </w:r>
          </w:p>
        </w:tc>
        <w:tc>
          <w:tcPr>
            <w:tcW w:w="532" w:type="pct"/>
            <w:shd w:val="clear" w:color="auto" w:fill="auto"/>
          </w:tcPr>
          <w:p w14:paraId="0A12252B" w14:textId="77777777" w:rsidR="009A77F5" w:rsidRPr="00F414F3" w:rsidRDefault="009A77F5" w:rsidP="009A77F5">
            <w:pPr>
              <w:ind w:right="-2"/>
              <w:jc w:val="center"/>
              <w:rPr>
                <w:rFonts w:ascii="TH SarabunPSK" w:hAnsi="TH SarabunPSK" w:cs="TH SarabunPSK"/>
                <w:cs/>
              </w:rPr>
            </w:pPr>
            <w:r w:rsidRPr="00A85F27">
              <w:rPr>
                <w:rFonts w:ascii="TH SarabunPSK" w:hAnsi="TH SarabunPSK" w:cs="TH SarabunPSK"/>
                <w:sz w:val="24"/>
                <w:szCs w:val="24"/>
              </w:rPr>
              <w:sym w:font="Wingdings 2" w:char="F050"/>
            </w:r>
          </w:p>
        </w:tc>
        <w:tc>
          <w:tcPr>
            <w:tcW w:w="526" w:type="pct"/>
          </w:tcPr>
          <w:p w14:paraId="752897E4" w14:textId="77777777" w:rsidR="009A77F5" w:rsidRPr="00F414F3" w:rsidRDefault="009A77F5" w:rsidP="009A77F5">
            <w:pPr>
              <w:ind w:right="-2"/>
              <w:jc w:val="center"/>
              <w:rPr>
                <w:rFonts w:ascii="TH SarabunPSK" w:hAnsi="TH SarabunPSK" w:cs="TH SarabunPSK"/>
                <w:cs/>
              </w:rPr>
            </w:pPr>
          </w:p>
        </w:tc>
        <w:tc>
          <w:tcPr>
            <w:tcW w:w="527" w:type="pct"/>
          </w:tcPr>
          <w:p w14:paraId="31580BA7" w14:textId="77777777" w:rsidR="009A77F5" w:rsidRPr="00F414F3" w:rsidRDefault="009A77F5" w:rsidP="009A77F5">
            <w:pPr>
              <w:ind w:right="-2"/>
              <w:jc w:val="center"/>
              <w:rPr>
                <w:rFonts w:ascii="TH SarabunPSK" w:hAnsi="TH SarabunPSK" w:cs="TH SarabunPSK"/>
                <w:cs/>
              </w:rPr>
            </w:pPr>
            <w:r w:rsidRPr="00A85F27">
              <w:rPr>
                <w:rFonts w:ascii="TH SarabunPSK" w:hAnsi="TH SarabunPSK" w:cs="TH SarabunPSK"/>
                <w:sz w:val="24"/>
                <w:szCs w:val="24"/>
              </w:rPr>
              <w:sym w:font="Wingdings 2" w:char="F050"/>
            </w:r>
          </w:p>
        </w:tc>
        <w:tc>
          <w:tcPr>
            <w:tcW w:w="527" w:type="pct"/>
            <w:shd w:val="clear" w:color="auto" w:fill="auto"/>
          </w:tcPr>
          <w:p w14:paraId="19C3C908" w14:textId="77777777" w:rsidR="009A77F5" w:rsidRPr="00F414F3" w:rsidRDefault="009A77F5" w:rsidP="009A77F5">
            <w:pPr>
              <w:ind w:right="-2"/>
              <w:jc w:val="center"/>
              <w:rPr>
                <w:rFonts w:ascii="TH SarabunPSK" w:hAnsi="TH SarabunPSK" w:cs="TH SarabunPSK"/>
                <w:cs/>
              </w:rPr>
            </w:pPr>
            <w:r w:rsidRPr="00A85F27">
              <w:rPr>
                <w:rFonts w:ascii="TH SarabunPSK" w:hAnsi="TH SarabunPSK" w:cs="TH SarabunPSK"/>
                <w:sz w:val="24"/>
                <w:szCs w:val="24"/>
              </w:rPr>
              <w:sym w:font="Wingdings 2" w:char="F050"/>
            </w:r>
          </w:p>
        </w:tc>
        <w:tc>
          <w:tcPr>
            <w:tcW w:w="526" w:type="pct"/>
          </w:tcPr>
          <w:p w14:paraId="0703F6B3" w14:textId="77777777" w:rsidR="009A77F5" w:rsidRPr="00F414F3" w:rsidRDefault="009A77F5" w:rsidP="009A77F5">
            <w:pPr>
              <w:ind w:right="-2"/>
              <w:jc w:val="center"/>
              <w:rPr>
                <w:rFonts w:ascii="TH SarabunPSK" w:hAnsi="TH SarabunPSK" w:cs="TH SarabunPSK"/>
                <w:cs/>
              </w:rPr>
            </w:pPr>
            <w:r w:rsidRPr="00A85F27">
              <w:rPr>
                <w:rFonts w:ascii="TH SarabunPSK" w:hAnsi="TH SarabunPSK" w:cs="TH SarabunPSK"/>
                <w:sz w:val="24"/>
                <w:szCs w:val="24"/>
              </w:rPr>
              <w:sym w:font="Wingdings 2" w:char="F050"/>
            </w:r>
          </w:p>
        </w:tc>
      </w:tr>
      <w:tr w:rsidR="009A77F5" w:rsidRPr="00F414F3" w14:paraId="0E260F51" w14:textId="77777777" w:rsidTr="000C3574">
        <w:trPr>
          <w:trHeight w:val="1180"/>
        </w:trPr>
        <w:tc>
          <w:tcPr>
            <w:tcW w:w="2361" w:type="pct"/>
            <w:shd w:val="clear" w:color="auto" w:fill="auto"/>
          </w:tcPr>
          <w:p w14:paraId="50562C4F" w14:textId="77777777" w:rsidR="009A77F5" w:rsidRDefault="0067359A" w:rsidP="0067359A">
            <w:pPr>
              <w:ind w:right="-2"/>
              <w:rPr>
                <w:rFonts w:ascii="TH SarabunPSK" w:hAnsi="TH SarabunPSK" w:cs="TH SarabunPSK"/>
              </w:rPr>
            </w:pPr>
            <w:r>
              <w:rPr>
                <w:rFonts w:ascii="TH SarabunPSK" w:hAnsi="TH SarabunPSK" w:cs="TH SarabunPSK"/>
                <w:noProof/>
              </w:rPr>
              <w:t xml:space="preserve">PLO8 </w:t>
            </w:r>
            <w:r w:rsidR="009A77F5" w:rsidRPr="004C4C8E">
              <w:rPr>
                <w:rFonts w:ascii="TH SarabunPSK" w:hAnsi="TH SarabunPSK" w:cs="TH SarabunPSK"/>
                <w:cs/>
              </w:rPr>
              <w:t>สามารถอธิบายความสัมพันธ์ระหว่างความรู้ในการบริหารธุรกิจสมัยใหม่ ความรู้เกี่ยวกับข้อมูลขนาดใหญ่ การวิเคราะห์ทางธุรกิจ และศาสตร์อื่น ๆ ที่เกี่ยวข้องได้</w:t>
            </w:r>
          </w:p>
          <w:p w14:paraId="14EEB323" w14:textId="77777777" w:rsidR="00987DC3" w:rsidRPr="00F414F3" w:rsidRDefault="00987DC3" w:rsidP="003D657D">
            <w:pPr>
              <w:ind w:right="-2" w:hanging="142"/>
              <w:rPr>
                <w:rFonts w:ascii="TH SarabunPSK" w:hAnsi="TH SarabunPSK" w:cs="TH SarabunPSK"/>
                <w:noProof/>
              </w:rPr>
            </w:pPr>
            <w:r>
              <w:rPr>
                <w:rFonts w:ascii="TH SarabunPSK" w:hAnsi="TH SarabunPSK" w:cs="TH SarabunPSK"/>
                <w:noProof/>
                <w:cs/>
              </w:rPr>
              <w:t xml:space="preserve">  </w:t>
            </w:r>
            <w:r w:rsidRPr="00F75637">
              <w:rPr>
                <w:rFonts w:ascii="TH SarabunPSK" w:hAnsi="TH SarabunPSK" w:cs="TH SarabunPSK"/>
              </w:rPr>
              <w:t>Being able to explain the relationship between knowledge in modern business administration, knowledge about big data, business analysis and other relevant fields</w:t>
            </w:r>
            <w:r w:rsidRPr="00F75637">
              <w:rPr>
                <w:rFonts w:ascii="TH SarabunPSK" w:hAnsi="TH SarabunPSK" w:cs="TH SarabunPSK"/>
                <w:cs/>
              </w:rPr>
              <w:t>.</w:t>
            </w:r>
          </w:p>
        </w:tc>
        <w:tc>
          <w:tcPr>
            <w:tcW w:w="532" w:type="pct"/>
            <w:shd w:val="clear" w:color="auto" w:fill="auto"/>
          </w:tcPr>
          <w:p w14:paraId="245AF06D" w14:textId="77777777" w:rsidR="009A77F5" w:rsidRPr="00F414F3" w:rsidRDefault="009A77F5" w:rsidP="009A77F5">
            <w:pPr>
              <w:ind w:right="-2"/>
              <w:jc w:val="center"/>
              <w:rPr>
                <w:rFonts w:ascii="TH SarabunPSK" w:hAnsi="TH SarabunPSK" w:cs="TH SarabunPSK"/>
                <w:cs/>
              </w:rPr>
            </w:pPr>
            <w:r w:rsidRPr="00415920">
              <w:rPr>
                <w:rFonts w:ascii="TH SarabunPSK" w:hAnsi="TH SarabunPSK" w:cs="TH SarabunPSK"/>
                <w:sz w:val="24"/>
                <w:szCs w:val="24"/>
              </w:rPr>
              <w:sym w:font="Wingdings 2" w:char="F050"/>
            </w:r>
          </w:p>
        </w:tc>
        <w:tc>
          <w:tcPr>
            <w:tcW w:w="526" w:type="pct"/>
          </w:tcPr>
          <w:p w14:paraId="4FC64D9A" w14:textId="77777777" w:rsidR="009A77F5" w:rsidRPr="00F414F3" w:rsidRDefault="009A77F5" w:rsidP="009A77F5">
            <w:pPr>
              <w:ind w:right="-2"/>
              <w:jc w:val="center"/>
              <w:rPr>
                <w:rFonts w:ascii="TH SarabunPSK" w:hAnsi="TH SarabunPSK" w:cs="TH SarabunPSK"/>
                <w:cs/>
              </w:rPr>
            </w:pPr>
          </w:p>
        </w:tc>
        <w:tc>
          <w:tcPr>
            <w:tcW w:w="527" w:type="pct"/>
          </w:tcPr>
          <w:p w14:paraId="059BFC25" w14:textId="77777777" w:rsidR="009A77F5" w:rsidRPr="00F414F3" w:rsidRDefault="009A77F5" w:rsidP="009A77F5">
            <w:pPr>
              <w:ind w:right="-2"/>
              <w:jc w:val="center"/>
              <w:rPr>
                <w:rFonts w:ascii="TH SarabunPSK" w:hAnsi="TH SarabunPSK" w:cs="TH SarabunPSK"/>
                <w:cs/>
              </w:rPr>
            </w:pPr>
            <w:r w:rsidRPr="00415920">
              <w:rPr>
                <w:rFonts w:ascii="TH SarabunPSK" w:hAnsi="TH SarabunPSK" w:cs="TH SarabunPSK"/>
                <w:sz w:val="24"/>
                <w:szCs w:val="24"/>
              </w:rPr>
              <w:sym w:font="Wingdings 2" w:char="F050"/>
            </w:r>
          </w:p>
        </w:tc>
        <w:tc>
          <w:tcPr>
            <w:tcW w:w="527" w:type="pct"/>
            <w:shd w:val="clear" w:color="auto" w:fill="auto"/>
          </w:tcPr>
          <w:p w14:paraId="4C24B9D5" w14:textId="77777777" w:rsidR="009A77F5" w:rsidRPr="00F414F3" w:rsidRDefault="009A77F5" w:rsidP="009A77F5">
            <w:pPr>
              <w:ind w:right="-2"/>
              <w:jc w:val="center"/>
              <w:rPr>
                <w:rFonts w:ascii="TH SarabunPSK" w:hAnsi="TH SarabunPSK" w:cs="TH SarabunPSK"/>
                <w:cs/>
              </w:rPr>
            </w:pPr>
            <w:r w:rsidRPr="00415920">
              <w:rPr>
                <w:rFonts w:ascii="TH SarabunPSK" w:hAnsi="TH SarabunPSK" w:cs="TH SarabunPSK"/>
                <w:sz w:val="24"/>
                <w:szCs w:val="24"/>
              </w:rPr>
              <w:sym w:font="Wingdings 2" w:char="F050"/>
            </w:r>
          </w:p>
        </w:tc>
        <w:tc>
          <w:tcPr>
            <w:tcW w:w="526" w:type="pct"/>
          </w:tcPr>
          <w:p w14:paraId="37FA0888" w14:textId="77777777" w:rsidR="009A77F5" w:rsidRPr="00F414F3" w:rsidRDefault="009A77F5" w:rsidP="009A77F5">
            <w:pPr>
              <w:ind w:right="-2"/>
              <w:jc w:val="center"/>
              <w:rPr>
                <w:rFonts w:ascii="TH SarabunPSK" w:hAnsi="TH SarabunPSK" w:cs="TH SarabunPSK"/>
                <w:cs/>
              </w:rPr>
            </w:pPr>
            <w:r w:rsidRPr="00415920">
              <w:rPr>
                <w:rFonts w:ascii="TH SarabunPSK" w:hAnsi="TH SarabunPSK" w:cs="TH SarabunPSK"/>
                <w:sz w:val="24"/>
                <w:szCs w:val="24"/>
              </w:rPr>
              <w:sym w:font="Wingdings 2" w:char="F050"/>
            </w:r>
          </w:p>
        </w:tc>
      </w:tr>
      <w:tr w:rsidR="009A77F5" w:rsidRPr="00F414F3" w14:paraId="1670A107" w14:textId="77777777" w:rsidTr="000C3574">
        <w:trPr>
          <w:trHeight w:val="1180"/>
        </w:trPr>
        <w:tc>
          <w:tcPr>
            <w:tcW w:w="2361" w:type="pct"/>
            <w:shd w:val="clear" w:color="auto" w:fill="auto"/>
          </w:tcPr>
          <w:p w14:paraId="65265BF5" w14:textId="77777777" w:rsidR="00987DC3" w:rsidRDefault="0067359A" w:rsidP="003D657D">
            <w:pPr>
              <w:ind w:right="-2"/>
              <w:rPr>
                <w:rFonts w:ascii="TH SarabunPSK" w:hAnsi="TH SarabunPSK" w:cs="TH SarabunPSK"/>
                <w:b/>
                <w:bCs/>
              </w:rPr>
            </w:pPr>
            <w:r>
              <w:rPr>
                <w:rFonts w:ascii="TH SarabunPSK" w:hAnsi="TH SarabunPSK" w:cs="TH SarabunPSK"/>
                <w:noProof/>
              </w:rPr>
              <w:t xml:space="preserve">PLO9 </w:t>
            </w:r>
            <w:r w:rsidR="009A77F5" w:rsidRPr="004C4C8E">
              <w:rPr>
                <w:rFonts w:ascii="TH SarabunPSK" w:hAnsi="TH SarabunPSK" w:cs="TH SarabunPSK"/>
                <w:cs/>
              </w:rPr>
              <w:t>สามารถค้นหาข้อเท็จจริง ทำความเข้าใจ และประเมินข้อมูลจากหลักฐานได้</w:t>
            </w:r>
            <w:r w:rsidR="009A77F5" w:rsidRPr="004C4C8E">
              <w:rPr>
                <w:rFonts w:ascii="TH SarabunPSK" w:hAnsi="TH SarabunPSK" w:cs="TH SarabunPSK"/>
                <w:b/>
                <w:bCs/>
                <w:cs/>
              </w:rPr>
              <w:t xml:space="preserve">  </w:t>
            </w:r>
          </w:p>
          <w:p w14:paraId="0BA2B56D" w14:textId="77777777" w:rsidR="009A77F5" w:rsidRDefault="00987DC3" w:rsidP="003D657D">
            <w:pPr>
              <w:ind w:right="-2"/>
              <w:rPr>
                <w:rFonts w:ascii="TH SarabunPSK" w:hAnsi="TH SarabunPSK" w:cs="TH SarabunPSK"/>
                <w:noProof/>
                <w:cs/>
              </w:rPr>
            </w:pPr>
            <w:r w:rsidRPr="00F75637">
              <w:rPr>
                <w:rFonts w:ascii="TH SarabunPSK" w:hAnsi="TH SarabunPSK" w:cs="TH SarabunPSK"/>
              </w:rPr>
              <w:t>Being able to seek truth, understand, and evaluate information from evidence</w:t>
            </w:r>
            <w:r w:rsidRPr="00F75637">
              <w:rPr>
                <w:rFonts w:ascii="TH SarabunPSK" w:hAnsi="TH SarabunPSK" w:cs="TH SarabunPSK"/>
                <w:cs/>
              </w:rPr>
              <w:t>.</w:t>
            </w:r>
            <w:r w:rsidRPr="00F75637">
              <w:rPr>
                <w:rFonts w:ascii="TH SarabunPSK" w:hAnsi="TH SarabunPSK" w:cs="TH SarabunPSK"/>
                <w:b/>
                <w:bCs/>
                <w:cs/>
              </w:rPr>
              <w:t xml:space="preserve">    </w:t>
            </w:r>
            <w:r w:rsidR="009A77F5" w:rsidRPr="004C4C8E">
              <w:rPr>
                <w:rFonts w:ascii="TH SarabunPSK" w:hAnsi="TH SarabunPSK" w:cs="TH SarabunPSK"/>
                <w:b/>
                <w:bCs/>
                <w:cs/>
              </w:rPr>
              <w:t xml:space="preserve">  </w:t>
            </w:r>
          </w:p>
        </w:tc>
        <w:tc>
          <w:tcPr>
            <w:tcW w:w="532" w:type="pct"/>
            <w:shd w:val="clear" w:color="auto" w:fill="auto"/>
          </w:tcPr>
          <w:p w14:paraId="7C16CDE4" w14:textId="77777777" w:rsidR="009A77F5" w:rsidRPr="00F414F3" w:rsidRDefault="009A77F5" w:rsidP="009A77F5">
            <w:pPr>
              <w:ind w:right="-2"/>
              <w:jc w:val="center"/>
              <w:rPr>
                <w:rFonts w:ascii="TH SarabunPSK" w:hAnsi="TH SarabunPSK" w:cs="TH SarabunPSK"/>
                <w:cs/>
              </w:rPr>
            </w:pPr>
            <w:r w:rsidRPr="00BA5544">
              <w:rPr>
                <w:rFonts w:ascii="TH SarabunPSK" w:hAnsi="TH SarabunPSK" w:cs="TH SarabunPSK"/>
                <w:sz w:val="24"/>
                <w:szCs w:val="24"/>
              </w:rPr>
              <w:sym w:font="Wingdings 2" w:char="F050"/>
            </w:r>
          </w:p>
        </w:tc>
        <w:tc>
          <w:tcPr>
            <w:tcW w:w="526" w:type="pct"/>
          </w:tcPr>
          <w:p w14:paraId="11E5A5FB" w14:textId="77777777" w:rsidR="009A77F5" w:rsidRPr="00F414F3" w:rsidRDefault="009A77F5" w:rsidP="009A77F5">
            <w:pPr>
              <w:ind w:right="-2"/>
              <w:jc w:val="center"/>
              <w:rPr>
                <w:rFonts w:ascii="TH SarabunPSK" w:hAnsi="TH SarabunPSK" w:cs="TH SarabunPSK"/>
                <w:cs/>
              </w:rPr>
            </w:pPr>
            <w:r w:rsidRPr="00BA5544">
              <w:rPr>
                <w:rFonts w:ascii="TH SarabunPSK" w:hAnsi="TH SarabunPSK" w:cs="TH SarabunPSK"/>
                <w:sz w:val="24"/>
                <w:szCs w:val="24"/>
              </w:rPr>
              <w:sym w:font="Wingdings 2" w:char="F050"/>
            </w:r>
          </w:p>
        </w:tc>
        <w:tc>
          <w:tcPr>
            <w:tcW w:w="527" w:type="pct"/>
          </w:tcPr>
          <w:p w14:paraId="321D554B" w14:textId="77777777" w:rsidR="009A77F5" w:rsidRPr="00F414F3" w:rsidRDefault="009A77F5" w:rsidP="009A77F5">
            <w:pPr>
              <w:ind w:right="-2"/>
              <w:jc w:val="center"/>
              <w:rPr>
                <w:rFonts w:ascii="TH SarabunPSK" w:hAnsi="TH SarabunPSK" w:cs="TH SarabunPSK"/>
                <w:cs/>
              </w:rPr>
            </w:pPr>
            <w:r w:rsidRPr="00BA5544">
              <w:rPr>
                <w:rFonts w:ascii="TH SarabunPSK" w:hAnsi="TH SarabunPSK" w:cs="TH SarabunPSK"/>
                <w:sz w:val="24"/>
                <w:szCs w:val="24"/>
              </w:rPr>
              <w:sym w:font="Wingdings 2" w:char="F050"/>
            </w:r>
          </w:p>
        </w:tc>
        <w:tc>
          <w:tcPr>
            <w:tcW w:w="527" w:type="pct"/>
            <w:shd w:val="clear" w:color="auto" w:fill="auto"/>
          </w:tcPr>
          <w:p w14:paraId="2A5DE02F" w14:textId="77777777" w:rsidR="009A77F5" w:rsidRPr="00F414F3" w:rsidRDefault="009A77F5" w:rsidP="009A77F5">
            <w:pPr>
              <w:ind w:right="-2"/>
              <w:jc w:val="center"/>
              <w:rPr>
                <w:rFonts w:ascii="TH SarabunPSK" w:hAnsi="TH SarabunPSK" w:cs="TH SarabunPSK"/>
                <w:cs/>
              </w:rPr>
            </w:pPr>
            <w:r w:rsidRPr="00BA5544">
              <w:rPr>
                <w:rFonts w:ascii="TH SarabunPSK" w:hAnsi="TH SarabunPSK" w:cs="TH SarabunPSK"/>
                <w:sz w:val="24"/>
                <w:szCs w:val="24"/>
              </w:rPr>
              <w:sym w:font="Wingdings 2" w:char="F050"/>
            </w:r>
          </w:p>
        </w:tc>
        <w:tc>
          <w:tcPr>
            <w:tcW w:w="526" w:type="pct"/>
          </w:tcPr>
          <w:p w14:paraId="6E6E3EEB" w14:textId="77777777" w:rsidR="009A77F5" w:rsidRPr="00F414F3" w:rsidRDefault="009A77F5" w:rsidP="009A77F5">
            <w:pPr>
              <w:ind w:right="-2"/>
              <w:jc w:val="center"/>
              <w:rPr>
                <w:rFonts w:ascii="TH SarabunPSK" w:hAnsi="TH SarabunPSK" w:cs="TH SarabunPSK"/>
                <w:cs/>
              </w:rPr>
            </w:pPr>
            <w:r w:rsidRPr="00BA5544">
              <w:rPr>
                <w:rFonts w:ascii="TH SarabunPSK" w:hAnsi="TH SarabunPSK" w:cs="TH SarabunPSK"/>
                <w:sz w:val="24"/>
                <w:szCs w:val="24"/>
              </w:rPr>
              <w:sym w:font="Wingdings 2" w:char="F050"/>
            </w:r>
          </w:p>
        </w:tc>
      </w:tr>
      <w:tr w:rsidR="009A77F5" w:rsidRPr="00F414F3" w14:paraId="4B4384F8" w14:textId="77777777" w:rsidTr="000C3574">
        <w:trPr>
          <w:trHeight w:val="435"/>
        </w:trPr>
        <w:tc>
          <w:tcPr>
            <w:tcW w:w="2361" w:type="pct"/>
            <w:shd w:val="clear" w:color="auto" w:fill="auto"/>
          </w:tcPr>
          <w:p w14:paraId="79DE537E" w14:textId="77777777" w:rsidR="009A77F5" w:rsidRDefault="0067359A" w:rsidP="003D657D">
            <w:pPr>
              <w:ind w:right="-2"/>
              <w:rPr>
                <w:rFonts w:ascii="TH SarabunPSK" w:hAnsi="TH SarabunPSK" w:cs="TH SarabunPSK"/>
              </w:rPr>
            </w:pPr>
            <w:r>
              <w:rPr>
                <w:rFonts w:ascii="TH SarabunPSK" w:hAnsi="TH SarabunPSK" w:cs="TH SarabunPSK"/>
                <w:noProof/>
              </w:rPr>
              <w:t xml:space="preserve">PLO10 </w:t>
            </w:r>
            <w:r w:rsidR="009A77F5" w:rsidRPr="004C4C8E">
              <w:rPr>
                <w:rFonts w:ascii="TH SarabunPSK" w:hAnsi="TH SarabunPSK" w:cs="TH SarabunPSK"/>
                <w:cs/>
              </w:rPr>
              <w:t>สามารถคิดวิเคราะห์อย่างเป็นระบบแบบองค์รวม มีเหตุผล ความคิดสร้างสรรค์และจินตนาการ</w:t>
            </w:r>
          </w:p>
          <w:p w14:paraId="613613B0" w14:textId="77777777" w:rsidR="00987DC3" w:rsidRPr="00761275" w:rsidRDefault="00987DC3" w:rsidP="003D657D">
            <w:pPr>
              <w:ind w:right="-2"/>
              <w:rPr>
                <w:rFonts w:ascii="TH SarabunPSK" w:hAnsi="TH SarabunPSK" w:cs="TH SarabunPSK"/>
                <w:cs/>
              </w:rPr>
            </w:pPr>
            <w:r w:rsidRPr="00F75637">
              <w:rPr>
                <w:rFonts w:ascii="TH SarabunPSK" w:hAnsi="TH SarabunPSK" w:cs="TH SarabunPSK"/>
              </w:rPr>
              <w:t>Being able to think holistically, rationally, creatively, and imaginably</w:t>
            </w:r>
            <w:r w:rsidRPr="00F75637">
              <w:rPr>
                <w:rFonts w:ascii="TH SarabunPSK" w:hAnsi="TH SarabunPSK" w:cs="TH SarabunPSK"/>
                <w:cs/>
              </w:rPr>
              <w:t>.</w:t>
            </w:r>
          </w:p>
        </w:tc>
        <w:tc>
          <w:tcPr>
            <w:tcW w:w="532" w:type="pct"/>
            <w:shd w:val="clear" w:color="auto" w:fill="auto"/>
          </w:tcPr>
          <w:p w14:paraId="729E3E25" w14:textId="77777777" w:rsidR="009A77F5" w:rsidRPr="00F414F3" w:rsidRDefault="009A77F5" w:rsidP="009A77F5">
            <w:pPr>
              <w:ind w:right="-2"/>
              <w:jc w:val="center"/>
              <w:rPr>
                <w:rFonts w:ascii="TH SarabunPSK" w:hAnsi="TH SarabunPSK" w:cs="TH SarabunPSK"/>
                <w:cs/>
              </w:rPr>
            </w:pPr>
            <w:r w:rsidRPr="00093B25">
              <w:rPr>
                <w:rFonts w:ascii="TH SarabunPSK" w:hAnsi="TH SarabunPSK" w:cs="TH SarabunPSK"/>
                <w:sz w:val="24"/>
                <w:szCs w:val="24"/>
              </w:rPr>
              <w:sym w:font="Wingdings 2" w:char="F050"/>
            </w:r>
          </w:p>
        </w:tc>
        <w:tc>
          <w:tcPr>
            <w:tcW w:w="526" w:type="pct"/>
          </w:tcPr>
          <w:p w14:paraId="3BC31145" w14:textId="77777777" w:rsidR="009A77F5" w:rsidRPr="00F414F3" w:rsidRDefault="009A77F5" w:rsidP="009A77F5">
            <w:pPr>
              <w:ind w:right="-2"/>
              <w:jc w:val="center"/>
              <w:rPr>
                <w:rFonts w:ascii="TH SarabunPSK" w:hAnsi="TH SarabunPSK" w:cs="TH SarabunPSK"/>
                <w:cs/>
              </w:rPr>
            </w:pPr>
            <w:r w:rsidRPr="00093B25">
              <w:rPr>
                <w:rFonts w:ascii="TH SarabunPSK" w:hAnsi="TH SarabunPSK" w:cs="TH SarabunPSK"/>
                <w:sz w:val="24"/>
                <w:szCs w:val="24"/>
              </w:rPr>
              <w:sym w:font="Wingdings 2" w:char="F050"/>
            </w:r>
          </w:p>
        </w:tc>
        <w:tc>
          <w:tcPr>
            <w:tcW w:w="527" w:type="pct"/>
          </w:tcPr>
          <w:p w14:paraId="457A5969" w14:textId="77777777" w:rsidR="009A77F5" w:rsidRPr="00F414F3" w:rsidRDefault="009A77F5" w:rsidP="009A77F5">
            <w:pPr>
              <w:ind w:right="-2"/>
              <w:jc w:val="center"/>
              <w:rPr>
                <w:rFonts w:ascii="TH SarabunPSK" w:hAnsi="TH SarabunPSK" w:cs="TH SarabunPSK"/>
                <w:cs/>
              </w:rPr>
            </w:pPr>
            <w:r w:rsidRPr="00093B25">
              <w:rPr>
                <w:rFonts w:ascii="TH SarabunPSK" w:hAnsi="TH SarabunPSK" w:cs="TH SarabunPSK"/>
                <w:sz w:val="24"/>
                <w:szCs w:val="24"/>
              </w:rPr>
              <w:sym w:font="Wingdings 2" w:char="F050"/>
            </w:r>
          </w:p>
        </w:tc>
        <w:tc>
          <w:tcPr>
            <w:tcW w:w="527" w:type="pct"/>
            <w:shd w:val="clear" w:color="auto" w:fill="auto"/>
          </w:tcPr>
          <w:p w14:paraId="01C4E6B7" w14:textId="77777777" w:rsidR="009A77F5" w:rsidRPr="00F414F3" w:rsidRDefault="009A77F5" w:rsidP="009A77F5">
            <w:pPr>
              <w:ind w:right="-2"/>
              <w:jc w:val="center"/>
              <w:rPr>
                <w:rFonts w:ascii="TH SarabunPSK" w:hAnsi="TH SarabunPSK" w:cs="TH SarabunPSK"/>
                <w:cs/>
              </w:rPr>
            </w:pPr>
            <w:r w:rsidRPr="00093B25">
              <w:rPr>
                <w:rFonts w:ascii="TH SarabunPSK" w:hAnsi="TH SarabunPSK" w:cs="TH SarabunPSK"/>
                <w:sz w:val="24"/>
                <w:szCs w:val="24"/>
              </w:rPr>
              <w:sym w:font="Wingdings 2" w:char="F050"/>
            </w:r>
          </w:p>
        </w:tc>
        <w:tc>
          <w:tcPr>
            <w:tcW w:w="526" w:type="pct"/>
          </w:tcPr>
          <w:p w14:paraId="79D3BE96" w14:textId="77777777" w:rsidR="009A77F5" w:rsidRPr="00F414F3" w:rsidRDefault="009A77F5" w:rsidP="009A77F5">
            <w:pPr>
              <w:ind w:right="-2"/>
              <w:jc w:val="center"/>
              <w:rPr>
                <w:rFonts w:ascii="TH SarabunPSK" w:hAnsi="TH SarabunPSK" w:cs="TH SarabunPSK"/>
                <w:cs/>
              </w:rPr>
            </w:pPr>
            <w:r w:rsidRPr="00093B25">
              <w:rPr>
                <w:rFonts w:ascii="TH SarabunPSK" w:hAnsi="TH SarabunPSK" w:cs="TH SarabunPSK"/>
                <w:sz w:val="24"/>
                <w:szCs w:val="24"/>
              </w:rPr>
              <w:sym w:font="Wingdings 2" w:char="F050"/>
            </w:r>
          </w:p>
        </w:tc>
      </w:tr>
      <w:tr w:rsidR="009A77F5" w:rsidRPr="00F414F3" w14:paraId="504EA0F9" w14:textId="77777777" w:rsidTr="000C3574">
        <w:trPr>
          <w:trHeight w:val="1180"/>
        </w:trPr>
        <w:tc>
          <w:tcPr>
            <w:tcW w:w="2361" w:type="pct"/>
            <w:shd w:val="clear" w:color="auto" w:fill="auto"/>
          </w:tcPr>
          <w:p w14:paraId="7850EE0A" w14:textId="77777777" w:rsidR="009A77F5" w:rsidRDefault="0067359A" w:rsidP="003D657D">
            <w:pPr>
              <w:ind w:right="-2"/>
              <w:rPr>
                <w:rFonts w:ascii="TH SarabunPSK" w:hAnsi="TH SarabunPSK" w:cs="TH SarabunPSK"/>
                <w:spacing w:val="-8"/>
              </w:rPr>
            </w:pPr>
            <w:r>
              <w:rPr>
                <w:rFonts w:ascii="TH SarabunPSK" w:hAnsi="TH SarabunPSK" w:cs="TH SarabunPSK"/>
                <w:noProof/>
              </w:rPr>
              <w:lastRenderedPageBreak/>
              <w:t xml:space="preserve">PLO11 </w:t>
            </w:r>
            <w:r w:rsidR="009A77F5" w:rsidRPr="004C4C8E">
              <w:rPr>
                <w:rFonts w:ascii="TH SarabunPSK" w:hAnsi="TH SarabunPSK" w:cs="TH SarabunPSK"/>
                <w:cs/>
              </w:rPr>
              <w:t>สามารถประเมินสถานการณ์ขององค์กร ประเมินความเสี่ยง และกำหนด   แผนปฏิบัติการเชิงกลยุทธ์ จากการเปลี่ยนแปลงของการบริหารธุรกิจ กา</w:t>
            </w:r>
            <w:r w:rsidR="009A77F5" w:rsidRPr="004C4C8E">
              <w:rPr>
                <w:rFonts w:ascii="TH SarabunPSK" w:hAnsi="TH SarabunPSK" w:cs="TH SarabunPSK" w:hint="cs"/>
                <w:cs/>
              </w:rPr>
              <w:t>ร</w:t>
            </w:r>
            <w:r w:rsidR="009A77F5" w:rsidRPr="004C4C8E">
              <w:rPr>
                <w:rFonts w:ascii="TH SarabunPSK" w:hAnsi="TH SarabunPSK" w:cs="TH SarabunPSK"/>
                <w:cs/>
              </w:rPr>
              <w:t>เปลี่ยนแปลงในสังคมและโลก เพื่อการเติบโตของธุรกิจได้</w:t>
            </w:r>
            <w:r w:rsidR="009A77F5" w:rsidRPr="004C4C8E">
              <w:rPr>
                <w:rFonts w:ascii="TH SarabunPSK" w:hAnsi="TH SarabunPSK" w:cs="TH SarabunPSK"/>
                <w:spacing w:val="-8"/>
                <w:cs/>
              </w:rPr>
              <w:t>อย่างมีวิจารณญาณ</w:t>
            </w:r>
          </w:p>
          <w:p w14:paraId="53C8EE91" w14:textId="77777777" w:rsidR="00987DC3" w:rsidRDefault="00987DC3" w:rsidP="003D657D">
            <w:pPr>
              <w:ind w:right="-2"/>
              <w:rPr>
                <w:rFonts w:ascii="TH SarabunPSK" w:hAnsi="TH SarabunPSK" w:cs="TH SarabunPSK"/>
                <w:noProof/>
                <w:cs/>
              </w:rPr>
            </w:pPr>
            <w:r w:rsidRPr="00F75637">
              <w:rPr>
                <w:rFonts w:ascii="TH SarabunPSK" w:hAnsi="TH SarabunPSK" w:cs="TH SarabunPSK"/>
              </w:rPr>
              <w:t xml:space="preserve">Being able to evaluate the </w:t>
            </w:r>
            <w:r w:rsidR="00801F83">
              <w:rPr>
                <w:rFonts w:ascii="TH SarabunPSK" w:hAnsi="TH SarabunPSK" w:cs="TH SarabunPSK"/>
              </w:rPr>
              <w:t>organization's situ</w:t>
            </w:r>
            <w:r w:rsidRPr="00F75637">
              <w:rPr>
                <w:rFonts w:ascii="TH SarabunPSK" w:hAnsi="TH SarabunPSK" w:cs="TH SarabunPSK"/>
              </w:rPr>
              <w:t xml:space="preserve">ation, </w:t>
            </w:r>
            <w:r w:rsidR="00801F83">
              <w:rPr>
                <w:rFonts w:ascii="TH SarabunPSK" w:hAnsi="TH SarabunPSK" w:cs="TH SarabunPSK"/>
              </w:rPr>
              <w:t>assess</w:t>
            </w:r>
            <w:r w:rsidRPr="00F75637">
              <w:rPr>
                <w:rFonts w:ascii="TH SarabunPSK" w:hAnsi="TH SarabunPSK" w:cs="TH SarabunPSK"/>
              </w:rPr>
              <w:t xml:space="preserve"> the risk, and set strategic action plan</w:t>
            </w:r>
            <w:r w:rsidR="00801F83">
              <w:rPr>
                <w:rFonts w:ascii="TH SarabunPSK" w:hAnsi="TH SarabunPSK" w:cs="TH SarabunPSK"/>
              </w:rPr>
              <w:t>s</w:t>
            </w:r>
            <w:r w:rsidRPr="00F75637">
              <w:rPr>
                <w:rFonts w:ascii="TH SarabunPSK" w:hAnsi="TH SarabunPSK" w:cs="TH SarabunPSK"/>
              </w:rPr>
              <w:t xml:space="preserve"> for the growth of business critically</w:t>
            </w:r>
            <w:r w:rsidRPr="00F75637">
              <w:rPr>
                <w:rFonts w:ascii="TH SarabunPSK" w:hAnsi="TH SarabunPSK" w:cs="TH SarabunPSK"/>
                <w:cs/>
              </w:rPr>
              <w:t>.</w:t>
            </w:r>
          </w:p>
        </w:tc>
        <w:tc>
          <w:tcPr>
            <w:tcW w:w="532" w:type="pct"/>
            <w:shd w:val="clear" w:color="auto" w:fill="auto"/>
          </w:tcPr>
          <w:p w14:paraId="5E75111B" w14:textId="77777777" w:rsidR="009A77F5" w:rsidRPr="00F414F3" w:rsidRDefault="009A77F5" w:rsidP="009A77F5">
            <w:pPr>
              <w:ind w:right="-2"/>
              <w:jc w:val="center"/>
              <w:rPr>
                <w:rFonts w:ascii="TH SarabunPSK" w:hAnsi="TH SarabunPSK" w:cs="TH SarabunPSK"/>
                <w:cs/>
              </w:rPr>
            </w:pPr>
            <w:r w:rsidRPr="005D0E33">
              <w:rPr>
                <w:rFonts w:ascii="TH SarabunPSK" w:hAnsi="TH SarabunPSK" w:cs="TH SarabunPSK"/>
                <w:sz w:val="24"/>
                <w:szCs w:val="24"/>
              </w:rPr>
              <w:sym w:font="Wingdings 2" w:char="F050"/>
            </w:r>
          </w:p>
        </w:tc>
        <w:tc>
          <w:tcPr>
            <w:tcW w:w="526" w:type="pct"/>
          </w:tcPr>
          <w:p w14:paraId="4C1E303E" w14:textId="77777777" w:rsidR="009A77F5" w:rsidRPr="00F414F3" w:rsidRDefault="009A77F5" w:rsidP="009A77F5">
            <w:pPr>
              <w:ind w:right="-2"/>
              <w:jc w:val="center"/>
              <w:rPr>
                <w:rFonts w:ascii="TH SarabunPSK" w:hAnsi="TH SarabunPSK" w:cs="TH SarabunPSK"/>
                <w:cs/>
              </w:rPr>
            </w:pPr>
          </w:p>
        </w:tc>
        <w:tc>
          <w:tcPr>
            <w:tcW w:w="527" w:type="pct"/>
          </w:tcPr>
          <w:p w14:paraId="3D2DA8E5" w14:textId="77777777" w:rsidR="009A77F5" w:rsidRPr="00F414F3" w:rsidRDefault="009A77F5" w:rsidP="009A77F5">
            <w:pPr>
              <w:ind w:right="-2"/>
              <w:jc w:val="center"/>
              <w:rPr>
                <w:rFonts w:ascii="TH SarabunPSK" w:hAnsi="TH SarabunPSK" w:cs="TH SarabunPSK"/>
                <w:cs/>
              </w:rPr>
            </w:pPr>
            <w:r w:rsidRPr="005D0E33">
              <w:rPr>
                <w:rFonts w:ascii="TH SarabunPSK" w:hAnsi="TH SarabunPSK" w:cs="TH SarabunPSK"/>
                <w:sz w:val="24"/>
                <w:szCs w:val="24"/>
              </w:rPr>
              <w:sym w:font="Wingdings 2" w:char="F050"/>
            </w:r>
          </w:p>
        </w:tc>
        <w:tc>
          <w:tcPr>
            <w:tcW w:w="527" w:type="pct"/>
            <w:shd w:val="clear" w:color="auto" w:fill="auto"/>
          </w:tcPr>
          <w:p w14:paraId="1BB52206" w14:textId="77777777" w:rsidR="009A77F5" w:rsidRPr="00F414F3" w:rsidRDefault="009A77F5" w:rsidP="009A77F5">
            <w:pPr>
              <w:ind w:right="-2"/>
              <w:jc w:val="center"/>
              <w:rPr>
                <w:rFonts w:ascii="TH SarabunPSK" w:hAnsi="TH SarabunPSK" w:cs="TH SarabunPSK"/>
                <w:cs/>
              </w:rPr>
            </w:pPr>
            <w:r w:rsidRPr="005D0E33">
              <w:rPr>
                <w:rFonts w:ascii="TH SarabunPSK" w:hAnsi="TH SarabunPSK" w:cs="TH SarabunPSK"/>
                <w:sz w:val="24"/>
                <w:szCs w:val="24"/>
              </w:rPr>
              <w:sym w:font="Wingdings 2" w:char="F050"/>
            </w:r>
          </w:p>
        </w:tc>
        <w:tc>
          <w:tcPr>
            <w:tcW w:w="526" w:type="pct"/>
          </w:tcPr>
          <w:p w14:paraId="0EE708F0" w14:textId="77777777" w:rsidR="009A77F5" w:rsidRPr="00F414F3" w:rsidRDefault="009A77F5" w:rsidP="009A77F5">
            <w:pPr>
              <w:ind w:right="-2"/>
              <w:jc w:val="center"/>
              <w:rPr>
                <w:rFonts w:ascii="TH SarabunPSK" w:hAnsi="TH SarabunPSK" w:cs="TH SarabunPSK"/>
                <w:cs/>
              </w:rPr>
            </w:pPr>
            <w:r w:rsidRPr="005D0E33">
              <w:rPr>
                <w:rFonts w:ascii="TH SarabunPSK" w:hAnsi="TH SarabunPSK" w:cs="TH SarabunPSK"/>
                <w:sz w:val="24"/>
                <w:szCs w:val="24"/>
              </w:rPr>
              <w:sym w:font="Wingdings 2" w:char="F050"/>
            </w:r>
          </w:p>
        </w:tc>
      </w:tr>
      <w:tr w:rsidR="009A77F5" w:rsidRPr="00F414F3" w14:paraId="023EBC19" w14:textId="77777777" w:rsidTr="000C3574">
        <w:trPr>
          <w:trHeight w:val="1180"/>
        </w:trPr>
        <w:tc>
          <w:tcPr>
            <w:tcW w:w="2361" w:type="pct"/>
            <w:shd w:val="clear" w:color="auto" w:fill="auto"/>
          </w:tcPr>
          <w:p w14:paraId="73825CBA" w14:textId="77777777" w:rsidR="009A77F5" w:rsidRDefault="0067359A" w:rsidP="003D657D">
            <w:pPr>
              <w:ind w:right="-2"/>
              <w:rPr>
                <w:rFonts w:ascii="TH SarabunPSK" w:hAnsi="TH SarabunPSK" w:cs="TH SarabunPSK"/>
                <w:spacing w:val="-8"/>
              </w:rPr>
            </w:pPr>
            <w:r>
              <w:rPr>
                <w:rFonts w:ascii="TH SarabunPSK" w:hAnsi="TH SarabunPSK" w:cs="TH SarabunPSK"/>
                <w:noProof/>
              </w:rPr>
              <w:t>PLO</w:t>
            </w:r>
            <w:r>
              <w:rPr>
                <w:rFonts w:ascii="TH SarabunPSK" w:hAnsi="TH SarabunPSK" w:cs="TH SarabunPSK" w:hint="cs"/>
                <w:noProof/>
                <w:cs/>
              </w:rPr>
              <w:t xml:space="preserve">12 </w:t>
            </w:r>
            <w:r w:rsidR="009A77F5" w:rsidRPr="004C4C8E">
              <w:rPr>
                <w:rFonts w:ascii="TH SarabunPSK" w:hAnsi="TH SarabunPSK" w:cs="TH SarabunPSK"/>
                <w:spacing w:val="-8"/>
                <w:cs/>
              </w:rPr>
              <w:t>สามารถระบุปัญหาทางธุรกิจที่สำคัญต่อองค์กร วิเคราะห์ปัญหาทางธุรกิจอย่างมีเหตุผล กำหนดและเสนอแนวทางแก้ไขทางธุรกิจที่สอดคล้อ</w:t>
            </w:r>
            <w:r w:rsidR="009A77F5" w:rsidRPr="004C4C8E">
              <w:rPr>
                <w:rFonts w:ascii="TH SarabunPSK" w:hAnsi="TH SarabunPSK" w:cs="TH SarabunPSK" w:hint="cs"/>
                <w:spacing w:val="-8"/>
                <w:cs/>
              </w:rPr>
              <w:t>ง</w:t>
            </w:r>
          </w:p>
          <w:p w14:paraId="6B2C3777" w14:textId="77777777" w:rsidR="00987DC3" w:rsidRDefault="00987DC3" w:rsidP="003D657D">
            <w:pPr>
              <w:ind w:right="-2"/>
              <w:rPr>
                <w:rFonts w:ascii="TH SarabunPSK" w:hAnsi="TH SarabunPSK" w:cs="TH SarabunPSK"/>
                <w:noProof/>
                <w:cs/>
              </w:rPr>
            </w:pPr>
            <w:r w:rsidRPr="00F75637">
              <w:rPr>
                <w:rFonts w:ascii="TH SarabunPSK" w:hAnsi="TH SarabunPSK" w:cs="TH SarabunPSK"/>
                <w:spacing w:val="-8"/>
              </w:rPr>
              <w:t xml:space="preserve">Being able to define the important business problem of </w:t>
            </w:r>
            <w:r w:rsidR="00801F83">
              <w:rPr>
                <w:rFonts w:ascii="TH SarabunPSK" w:hAnsi="TH SarabunPSK" w:cs="TH SarabunPSK"/>
                <w:spacing w:val="-8"/>
              </w:rPr>
              <w:t xml:space="preserve">an </w:t>
            </w:r>
            <w:r w:rsidRPr="00F75637">
              <w:rPr>
                <w:rFonts w:ascii="TH SarabunPSK" w:hAnsi="TH SarabunPSK" w:cs="TH SarabunPSK"/>
                <w:spacing w:val="-8"/>
              </w:rPr>
              <w:t>organization, analy</w:t>
            </w:r>
            <w:r w:rsidR="00801F83">
              <w:rPr>
                <w:rFonts w:ascii="TH SarabunPSK" w:hAnsi="TH SarabunPSK" w:cs="TH SarabunPSK"/>
                <w:spacing w:val="-8"/>
              </w:rPr>
              <w:t>z</w:t>
            </w:r>
            <w:r w:rsidRPr="00F75637">
              <w:rPr>
                <w:rFonts w:ascii="TH SarabunPSK" w:hAnsi="TH SarabunPSK" w:cs="TH SarabunPSK"/>
                <w:spacing w:val="-8"/>
              </w:rPr>
              <w:t>e business related problems, set and present solutions</w:t>
            </w:r>
            <w:r w:rsidRPr="00F75637">
              <w:rPr>
                <w:rFonts w:ascii="TH SarabunPSK" w:hAnsi="TH SarabunPSK" w:cs="TH SarabunPSK"/>
                <w:spacing w:val="-8"/>
                <w:cs/>
              </w:rPr>
              <w:t>.</w:t>
            </w:r>
          </w:p>
        </w:tc>
        <w:tc>
          <w:tcPr>
            <w:tcW w:w="532" w:type="pct"/>
            <w:shd w:val="clear" w:color="auto" w:fill="auto"/>
          </w:tcPr>
          <w:p w14:paraId="1A58BFA7" w14:textId="77777777" w:rsidR="009A77F5" w:rsidRPr="00F414F3" w:rsidRDefault="009A77F5" w:rsidP="009A77F5">
            <w:pPr>
              <w:ind w:right="-2"/>
              <w:jc w:val="center"/>
              <w:rPr>
                <w:rFonts w:ascii="TH SarabunPSK" w:hAnsi="TH SarabunPSK" w:cs="TH SarabunPSK"/>
                <w:cs/>
              </w:rPr>
            </w:pPr>
            <w:r w:rsidRPr="00936796">
              <w:rPr>
                <w:rFonts w:ascii="TH SarabunPSK" w:hAnsi="TH SarabunPSK" w:cs="TH SarabunPSK"/>
                <w:sz w:val="24"/>
                <w:szCs w:val="24"/>
              </w:rPr>
              <w:sym w:font="Wingdings 2" w:char="F050"/>
            </w:r>
          </w:p>
        </w:tc>
        <w:tc>
          <w:tcPr>
            <w:tcW w:w="526" w:type="pct"/>
          </w:tcPr>
          <w:p w14:paraId="59BD210A" w14:textId="77777777" w:rsidR="009A77F5" w:rsidRPr="00F414F3" w:rsidRDefault="009A77F5" w:rsidP="009A77F5">
            <w:pPr>
              <w:ind w:right="-2"/>
              <w:jc w:val="center"/>
              <w:rPr>
                <w:rFonts w:ascii="TH SarabunPSK" w:hAnsi="TH SarabunPSK" w:cs="TH SarabunPSK"/>
                <w:cs/>
              </w:rPr>
            </w:pPr>
          </w:p>
        </w:tc>
        <w:tc>
          <w:tcPr>
            <w:tcW w:w="527" w:type="pct"/>
          </w:tcPr>
          <w:p w14:paraId="47A95F63" w14:textId="77777777" w:rsidR="009A77F5" w:rsidRPr="00F414F3" w:rsidRDefault="009A77F5" w:rsidP="009A77F5">
            <w:pPr>
              <w:ind w:right="-2"/>
              <w:jc w:val="center"/>
              <w:rPr>
                <w:rFonts w:ascii="TH SarabunPSK" w:hAnsi="TH SarabunPSK" w:cs="TH SarabunPSK"/>
                <w:cs/>
              </w:rPr>
            </w:pPr>
            <w:r w:rsidRPr="00936796">
              <w:rPr>
                <w:rFonts w:ascii="TH SarabunPSK" w:hAnsi="TH SarabunPSK" w:cs="TH SarabunPSK"/>
                <w:sz w:val="24"/>
                <w:szCs w:val="24"/>
              </w:rPr>
              <w:sym w:font="Wingdings 2" w:char="F050"/>
            </w:r>
          </w:p>
        </w:tc>
        <w:tc>
          <w:tcPr>
            <w:tcW w:w="527" w:type="pct"/>
            <w:shd w:val="clear" w:color="auto" w:fill="auto"/>
          </w:tcPr>
          <w:p w14:paraId="47BD423D" w14:textId="77777777" w:rsidR="009A77F5" w:rsidRPr="00F414F3" w:rsidRDefault="009A77F5" w:rsidP="009A77F5">
            <w:pPr>
              <w:ind w:right="-2"/>
              <w:jc w:val="center"/>
              <w:rPr>
                <w:rFonts w:ascii="TH SarabunPSK" w:hAnsi="TH SarabunPSK" w:cs="TH SarabunPSK"/>
                <w:cs/>
              </w:rPr>
            </w:pPr>
            <w:r w:rsidRPr="00936796">
              <w:rPr>
                <w:rFonts w:ascii="TH SarabunPSK" w:hAnsi="TH SarabunPSK" w:cs="TH SarabunPSK"/>
                <w:sz w:val="24"/>
                <w:szCs w:val="24"/>
              </w:rPr>
              <w:sym w:font="Wingdings 2" w:char="F050"/>
            </w:r>
          </w:p>
        </w:tc>
        <w:tc>
          <w:tcPr>
            <w:tcW w:w="526" w:type="pct"/>
          </w:tcPr>
          <w:p w14:paraId="42A2FFDE" w14:textId="77777777" w:rsidR="009A77F5" w:rsidRPr="00F414F3" w:rsidRDefault="009A77F5" w:rsidP="009A77F5">
            <w:pPr>
              <w:ind w:right="-2"/>
              <w:jc w:val="center"/>
              <w:rPr>
                <w:rFonts w:ascii="TH SarabunPSK" w:hAnsi="TH SarabunPSK" w:cs="TH SarabunPSK"/>
                <w:cs/>
              </w:rPr>
            </w:pPr>
            <w:r w:rsidRPr="00936796">
              <w:rPr>
                <w:rFonts w:ascii="TH SarabunPSK" w:hAnsi="TH SarabunPSK" w:cs="TH SarabunPSK"/>
                <w:sz w:val="24"/>
                <w:szCs w:val="24"/>
              </w:rPr>
              <w:sym w:font="Wingdings 2" w:char="F050"/>
            </w:r>
          </w:p>
        </w:tc>
      </w:tr>
      <w:tr w:rsidR="009A77F5" w:rsidRPr="00F414F3" w14:paraId="2E2CFF2B" w14:textId="77777777" w:rsidTr="000C3574">
        <w:trPr>
          <w:trHeight w:val="1180"/>
        </w:trPr>
        <w:tc>
          <w:tcPr>
            <w:tcW w:w="2361" w:type="pct"/>
            <w:shd w:val="clear" w:color="auto" w:fill="auto"/>
          </w:tcPr>
          <w:p w14:paraId="3BC2B365" w14:textId="77777777" w:rsidR="009A77F5" w:rsidRDefault="0067359A" w:rsidP="003D657D">
            <w:pPr>
              <w:ind w:right="-2"/>
              <w:rPr>
                <w:rFonts w:ascii="TH SarabunPSK" w:hAnsi="TH SarabunPSK" w:cs="TH SarabunPSK"/>
              </w:rPr>
            </w:pPr>
            <w:r>
              <w:rPr>
                <w:rFonts w:ascii="TH SarabunPSK" w:hAnsi="TH SarabunPSK" w:cs="TH SarabunPSK"/>
                <w:noProof/>
              </w:rPr>
              <w:t>PLO</w:t>
            </w:r>
            <w:r>
              <w:rPr>
                <w:rFonts w:ascii="TH SarabunPSK" w:hAnsi="TH SarabunPSK" w:cs="TH SarabunPSK" w:hint="cs"/>
                <w:noProof/>
                <w:cs/>
              </w:rPr>
              <w:t>13</w:t>
            </w:r>
            <w:r w:rsidR="009A77F5">
              <w:rPr>
                <w:rFonts w:ascii="TH SarabunPSK" w:hAnsi="TH SarabunPSK" w:cs="TH SarabunPSK" w:hint="cs"/>
                <w:noProof/>
                <w:cs/>
              </w:rPr>
              <w:t xml:space="preserve"> </w:t>
            </w:r>
            <w:r w:rsidR="009A77F5" w:rsidRPr="004C4C8E">
              <w:rPr>
                <w:rFonts w:ascii="TH SarabunPSK" w:hAnsi="TH SarabunPSK" w:cs="TH SarabunPSK"/>
                <w:cs/>
              </w:rPr>
              <w:t>สามารถกำหนดเป้าหมาย วางแผนและรับผิดชอบในการทำงาน การแสวงหาความรู้ การพัฒนาตนเอง และกระบวนการบริหารจัดการได้อย่างต่อเนื่อง</w:t>
            </w:r>
          </w:p>
          <w:p w14:paraId="3768F8E5" w14:textId="77777777" w:rsidR="00987DC3" w:rsidRDefault="00987DC3" w:rsidP="003D657D">
            <w:pPr>
              <w:ind w:right="-2"/>
              <w:rPr>
                <w:rFonts w:ascii="TH SarabunPSK" w:hAnsi="TH SarabunPSK" w:cs="TH SarabunPSK"/>
                <w:noProof/>
                <w:cs/>
              </w:rPr>
            </w:pPr>
            <w:r w:rsidRPr="00F75637">
              <w:rPr>
                <w:rFonts w:ascii="TH SarabunPSK" w:hAnsi="TH SarabunPSK" w:cs="TH SarabunPSK"/>
              </w:rPr>
              <w:t xml:space="preserve">Being able to plan and be responsible for work, knowledge seeking, </w:t>
            </w:r>
            <w:r w:rsidR="009D4AED" w:rsidRPr="00F75637">
              <w:rPr>
                <w:rFonts w:ascii="TH SarabunPSK" w:hAnsi="TH SarabunPSK" w:cs="TH SarabunPSK"/>
              </w:rPr>
              <w:t>self-improvement</w:t>
            </w:r>
            <w:r w:rsidRPr="00F75637">
              <w:rPr>
                <w:rFonts w:ascii="TH SarabunPSK" w:hAnsi="TH SarabunPSK" w:cs="TH SarabunPSK"/>
              </w:rPr>
              <w:t>, and management continuously</w:t>
            </w:r>
          </w:p>
        </w:tc>
        <w:tc>
          <w:tcPr>
            <w:tcW w:w="532" w:type="pct"/>
            <w:shd w:val="clear" w:color="auto" w:fill="auto"/>
          </w:tcPr>
          <w:p w14:paraId="51213372" w14:textId="77777777" w:rsidR="009A77F5" w:rsidRPr="00F414F3" w:rsidRDefault="009A77F5" w:rsidP="009A77F5">
            <w:pPr>
              <w:ind w:right="-2"/>
              <w:jc w:val="center"/>
              <w:rPr>
                <w:rFonts w:ascii="TH SarabunPSK" w:hAnsi="TH SarabunPSK" w:cs="TH SarabunPSK"/>
                <w:cs/>
              </w:rPr>
            </w:pPr>
            <w:r w:rsidRPr="009356F3">
              <w:rPr>
                <w:rFonts w:ascii="TH SarabunPSK" w:hAnsi="TH SarabunPSK" w:cs="TH SarabunPSK"/>
                <w:sz w:val="24"/>
                <w:szCs w:val="24"/>
              </w:rPr>
              <w:sym w:font="Wingdings 2" w:char="F050"/>
            </w:r>
          </w:p>
        </w:tc>
        <w:tc>
          <w:tcPr>
            <w:tcW w:w="526" w:type="pct"/>
          </w:tcPr>
          <w:p w14:paraId="01BF767B" w14:textId="77777777" w:rsidR="009A77F5" w:rsidRPr="00F414F3" w:rsidRDefault="009A77F5" w:rsidP="009A77F5">
            <w:pPr>
              <w:ind w:right="-2"/>
              <w:jc w:val="center"/>
              <w:rPr>
                <w:rFonts w:ascii="TH SarabunPSK" w:hAnsi="TH SarabunPSK" w:cs="TH SarabunPSK"/>
                <w:cs/>
              </w:rPr>
            </w:pPr>
            <w:r w:rsidRPr="009356F3">
              <w:rPr>
                <w:rFonts w:ascii="TH SarabunPSK" w:hAnsi="TH SarabunPSK" w:cs="TH SarabunPSK"/>
                <w:sz w:val="24"/>
                <w:szCs w:val="24"/>
              </w:rPr>
              <w:sym w:font="Wingdings 2" w:char="F050"/>
            </w:r>
          </w:p>
        </w:tc>
        <w:tc>
          <w:tcPr>
            <w:tcW w:w="527" w:type="pct"/>
          </w:tcPr>
          <w:p w14:paraId="29310CE6" w14:textId="77777777" w:rsidR="009A77F5" w:rsidRPr="00F414F3" w:rsidRDefault="009A77F5" w:rsidP="009A77F5">
            <w:pPr>
              <w:ind w:right="-2"/>
              <w:jc w:val="center"/>
              <w:rPr>
                <w:rFonts w:ascii="TH SarabunPSK" w:hAnsi="TH SarabunPSK" w:cs="TH SarabunPSK"/>
                <w:cs/>
              </w:rPr>
            </w:pPr>
            <w:r w:rsidRPr="009356F3">
              <w:rPr>
                <w:rFonts w:ascii="TH SarabunPSK" w:hAnsi="TH SarabunPSK" w:cs="TH SarabunPSK"/>
                <w:sz w:val="24"/>
                <w:szCs w:val="24"/>
              </w:rPr>
              <w:sym w:font="Wingdings 2" w:char="F050"/>
            </w:r>
          </w:p>
        </w:tc>
        <w:tc>
          <w:tcPr>
            <w:tcW w:w="527" w:type="pct"/>
            <w:shd w:val="clear" w:color="auto" w:fill="auto"/>
          </w:tcPr>
          <w:p w14:paraId="59C8A095" w14:textId="77777777" w:rsidR="009A77F5" w:rsidRPr="00F414F3" w:rsidRDefault="009A77F5" w:rsidP="009A77F5">
            <w:pPr>
              <w:ind w:right="-2"/>
              <w:jc w:val="center"/>
              <w:rPr>
                <w:rFonts w:ascii="TH SarabunPSK" w:hAnsi="TH SarabunPSK" w:cs="TH SarabunPSK"/>
                <w:cs/>
              </w:rPr>
            </w:pPr>
            <w:r w:rsidRPr="009356F3">
              <w:rPr>
                <w:rFonts w:ascii="TH SarabunPSK" w:hAnsi="TH SarabunPSK" w:cs="TH SarabunPSK"/>
                <w:sz w:val="24"/>
                <w:szCs w:val="24"/>
              </w:rPr>
              <w:sym w:font="Wingdings 2" w:char="F050"/>
            </w:r>
          </w:p>
        </w:tc>
        <w:tc>
          <w:tcPr>
            <w:tcW w:w="526" w:type="pct"/>
          </w:tcPr>
          <w:p w14:paraId="00C55A7C" w14:textId="77777777" w:rsidR="009A77F5" w:rsidRPr="00F414F3" w:rsidRDefault="009A77F5" w:rsidP="009A77F5">
            <w:pPr>
              <w:ind w:right="-2"/>
              <w:jc w:val="center"/>
              <w:rPr>
                <w:rFonts w:ascii="TH SarabunPSK" w:hAnsi="TH SarabunPSK" w:cs="TH SarabunPSK"/>
                <w:cs/>
              </w:rPr>
            </w:pPr>
            <w:r w:rsidRPr="009356F3">
              <w:rPr>
                <w:rFonts w:ascii="TH SarabunPSK" w:hAnsi="TH SarabunPSK" w:cs="TH SarabunPSK"/>
                <w:sz w:val="24"/>
                <w:szCs w:val="24"/>
              </w:rPr>
              <w:sym w:font="Wingdings 2" w:char="F050"/>
            </w:r>
          </w:p>
        </w:tc>
      </w:tr>
      <w:tr w:rsidR="009A77F5" w:rsidRPr="00F414F3" w14:paraId="36AEBA41" w14:textId="77777777" w:rsidTr="000C3574">
        <w:trPr>
          <w:trHeight w:val="1180"/>
        </w:trPr>
        <w:tc>
          <w:tcPr>
            <w:tcW w:w="2361" w:type="pct"/>
            <w:shd w:val="clear" w:color="auto" w:fill="auto"/>
          </w:tcPr>
          <w:p w14:paraId="0F45F056" w14:textId="77777777" w:rsidR="009A77F5" w:rsidRDefault="0067359A" w:rsidP="003D657D">
            <w:pPr>
              <w:ind w:right="-2"/>
              <w:rPr>
                <w:rFonts w:ascii="TH SarabunPSK" w:hAnsi="TH SarabunPSK" w:cs="TH SarabunPSK"/>
              </w:rPr>
            </w:pPr>
            <w:r>
              <w:rPr>
                <w:rFonts w:ascii="TH SarabunPSK" w:hAnsi="TH SarabunPSK" w:cs="TH SarabunPSK"/>
                <w:noProof/>
              </w:rPr>
              <w:t>PLO</w:t>
            </w:r>
            <w:r>
              <w:rPr>
                <w:rFonts w:ascii="TH SarabunPSK" w:hAnsi="TH SarabunPSK" w:cs="TH SarabunPSK" w:hint="cs"/>
                <w:noProof/>
                <w:cs/>
              </w:rPr>
              <w:t>14</w:t>
            </w:r>
            <w:r w:rsidR="009A77F5">
              <w:rPr>
                <w:rFonts w:ascii="TH SarabunPSK" w:hAnsi="TH SarabunPSK" w:cs="TH SarabunPSK" w:hint="cs"/>
                <w:noProof/>
                <w:cs/>
              </w:rPr>
              <w:t xml:space="preserve"> </w:t>
            </w:r>
            <w:r w:rsidR="009A77F5" w:rsidRPr="004C4C8E">
              <w:rPr>
                <w:rFonts w:ascii="TH SarabunPSK" w:hAnsi="TH SarabunPSK" w:cs="TH SarabunPSK"/>
                <w:cs/>
              </w:rPr>
              <w:t>สามารถปรับตัวในทำงานร่วมกับผู้อื่น โดยอาศัยความเข้าใจถึงพัฒนาการทางสังคม แนวคิดด้านปรัชญา และลักษณะทางพหุวัฒนธรรมได้อย่างเหมาะสมและมีความรับผิดชอบ</w:t>
            </w:r>
          </w:p>
          <w:p w14:paraId="0921DED0" w14:textId="77777777" w:rsidR="00987DC3" w:rsidRDefault="00987DC3" w:rsidP="003D657D">
            <w:pPr>
              <w:ind w:right="-2"/>
              <w:rPr>
                <w:rFonts w:ascii="TH SarabunPSK" w:hAnsi="TH SarabunPSK" w:cs="TH SarabunPSK"/>
                <w:noProof/>
                <w:cs/>
              </w:rPr>
            </w:pPr>
            <w:r w:rsidRPr="00F75637">
              <w:rPr>
                <w:rFonts w:ascii="TH SarabunPSK" w:eastAsia="Arial" w:hAnsi="TH SarabunPSK" w:cs="TH SarabunPSK"/>
                <w:spacing w:val="-8"/>
                <w:lang w:bidi="ar-SA"/>
              </w:rPr>
              <w:t>Being able to adapt to working with others by understanding social development, philosophical concept, and multiculturalism appropriately and responsibly</w:t>
            </w:r>
            <w:r w:rsidRPr="00F75637">
              <w:rPr>
                <w:rFonts w:ascii="TH SarabunPSK" w:eastAsia="Arial" w:hAnsi="TH SarabunPSK" w:cs="TH SarabunPSK"/>
                <w:spacing w:val="-8"/>
                <w:cs/>
              </w:rPr>
              <w:t>.</w:t>
            </w:r>
          </w:p>
        </w:tc>
        <w:tc>
          <w:tcPr>
            <w:tcW w:w="532" w:type="pct"/>
            <w:shd w:val="clear" w:color="auto" w:fill="auto"/>
          </w:tcPr>
          <w:p w14:paraId="736D78EF" w14:textId="77777777" w:rsidR="009A77F5" w:rsidRPr="00F414F3" w:rsidRDefault="009A77F5" w:rsidP="009A77F5">
            <w:pPr>
              <w:ind w:right="-2"/>
              <w:jc w:val="center"/>
              <w:rPr>
                <w:rFonts w:ascii="TH SarabunPSK" w:hAnsi="TH SarabunPSK" w:cs="TH SarabunPSK"/>
                <w:cs/>
              </w:rPr>
            </w:pPr>
            <w:r w:rsidRPr="0029669A">
              <w:rPr>
                <w:rFonts w:ascii="TH SarabunPSK" w:hAnsi="TH SarabunPSK" w:cs="TH SarabunPSK"/>
                <w:sz w:val="24"/>
                <w:szCs w:val="24"/>
              </w:rPr>
              <w:sym w:font="Wingdings 2" w:char="F050"/>
            </w:r>
          </w:p>
        </w:tc>
        <w:tc>
          <w:tcPr>
            <w:tcW w:w="526" w:type="pct"/>
          </w:tcPr>
          <w:p w14:paraId="49C56731" w14:textId="77777777" w:rsidR="009A77F5" w:rsidRPr="00F414F3" w:rsidRDefault="009A77F5" w:rsidP="009A77F5">
            <w:pPr>
              <w:ind w:right="-2"/>
              <w:jc w:val="center"/>
              <w:rPr>
                <w:rFonts w:ascii="TH SarabunPSK" w:hAnsi="TH SarabunPSK" w:cs="TH SarabunPSK"/>
                <w:cs/>
              </w:rPr>
            </w:pPr>
            <w:r w:rsidRPr="0029669A">
              <w:rPr>
                <w:rFonts w:ascii="TH SarabunPSK" w:hAnsi="TH SarabunPSK" w:cs="TH SarabunPSK"/>
                <w:sz w:val="24"/>
                <w:szCs w:val="24"/>
              </w:rPr>
              <w:sym w:font="Wingdings 2" w:char="F050"/>
            </w:r>
          </w:p>
        </w:tc>
        <w:tc>
          <w:tcPr>
            <w:tcW w:w="527" w:type="pct"/>
          </w:tcPr>
          <w:p w14:paraId="3514967F" w14:textId="77777777" w:rsidR="009A77F5" w:rsidRPr="00F414F3" w:rsidRDefault="009A77F5" w:rsidP="009A77F5">
            <w:pPr>
              <w:ind w:right="-2"/>
              <w:jc w:val="center"/>
              <w:rPr>
                <w:rFonts w:ascii="TH SarabunPSK" w:hAnsi="TH SarabunPSK" w:cs="TH SarabunPSK"/>
                <w:cs/>
              </w:rPr>
            </w:pPr>
            <w:r w:rsidRPr="0029669A">
              <w:rPr>
                <w:rFonts w:ascii="TH SarabunPSK" w:hAnsi="TH SarabunPSK" w:cs="TH SarabunPSK"/>
                <w:sz w:val="24"/>
                <w:szCs w:val="24"/>
              </w:rPr>
              <w:sym w:font="Wingdings 2" w:char="F050"/>
            </w:r>
          </w:p>
        </w:tc>
        <w:tc>
          <w:tcPr>
            <w:tcW w:w="527" w:type="pct"/>
            <w:shd w:val="clear" w:color="auto" w:fill="auto"/>
          </w:tcPr>
          <w:p w14:paraId="71DE5BDA" w14:textId="77777777" w:rsidR="009A77F5" w:rsidRPr="00F414F3" w:rsidRDefault="009A77F5" w:rsidP="009A77F5">
            <w:pPr>
              <w:ind w:right="-2"/>
              <w:jc w:val="center"/>
              <w:rPr>
                <w:rFonts w:ascii="TH SarabunPSK" w:hAnsi="TH SarabunPSK" w:cs="TH SarabunPSK"/>
                <w:cs/>
              </w:rPr>
            </w:pPr>
            <w:r w:rsidRPr="0029669A">
              <w:rPr>
                <w:rFonts w:ascii="TH SarabunPSK" w:hAnsi="TH SarabunPSK" w:cs="TH SarabunPSK"/>
                <w:sz w:val="24"/>
                <w:szCs w:val="24"/>
              </w:rPr>
              <w:sym w:font="Wingdings 2" w:char="F050"/>
            </w:r>
          </w:p>
        </w:tc>
        <w:tc>
          <w:tcPr>
            <w:tcW w:w="526" w:type="pct"/>
          </w:tcPr>
          <w:p w14:paraId="7A76B29A" w14:textId="77777777" w:rsidR="009A77F5" w:rsidRPr="00F414F3" w:rsidRDefault="009A77F5" w:rsidP="009A77F5">
            <w:pPr>
              <w:ind w:right="-2"/>
              <w:jc w:val="center"/>
              <w:rPr>
                <w:rFonts w:ascii="TH SarabunPSK" w:hAnsi="TH SarabunPSK" w:cs="TH SarabunPSK"/>
                <w:cs/>
              </w:rPr>
            </w:pPr>
            <w:r w:rsidRPr="0029669A">
              <w:rPr>
                <w:rFonts w:ascii="TH SarabunPSK" w:hAnsi="TH SarabunPSK" w:cs="TH SarabunPSK"/>
                <w:sz w:val="24"/>
                <w:szCs w:val="24"/>
              </w:rPr>
              <w:sym w:font="Wingdings 2" w:char="F050"/>
            </w:r>
          </w:p>
        </w:tc>
      </w:tr>
      <w:tr w:rsidR="009A77F5" w:rsidRPr="00F414F3" w14:paraId="56684120" w14:textId="77777777" w:rsidTr="000C3574">
        <w:trPr>
          <w:trHeight w:val="434"/>
        </w:trPr>
        <w:tc>
          <w:tcPr>
            <w:tcW w:w="2361" w:type="pct"/>
            <w:shd w:val="clear" w:color="auto" w:fill="auto"/>
          </w:tcPr>
          <w:p w14:paraId="682C1046" w14:textId="77777777" w:rsidR="009A77F5" w:rsidRDefault="0067359A" w:rsidP="009A77F5">
            <w:pPr>
              <w:ind w:left="142" w:right="-2" w:hanging="142"/>
              <w:rPr>
                <w:rFonts w:ascii="TH SarabunPSK" w:hAnsi="TH SarabunPSK" w:cs="TH SarabunPSK"/>
                <w:noProof/>
              </w:rPr>
            </w:pPr>
            <w:r>
              <w:rPr>
                <w:rFonts w:ascii="TH SarabunPSK" w:hAnsi="TH SarabunPSK" w:cs="TH SarabunPSK"/>
                <w:noProof/>
              </w:rPr>
              <w:t>PLO</w:t>
            </w:r>
            <w:r>
              <w:rPr>
                <w:rFonts w:ascii="TH SarabunPSK" w:hAnsi="TH SarabunPSK" w:cs="TH SarabunPSK" w:hint="cs"/>
                <w:noProof/>
                <w:cs/>
              </w:rPr>
              <w:t xml:space="preserve">15 </w:t>
            </w:r>
            <w:r w:rsidR="009A77F5" w:rsidRPr="00761275">
              <w:rPr>
                <w:rFonts w:ascii="TH SarabunPSK" w:hAnsi="TH SarabunPSK" w:cs="TH SarabunPSK"/>
                <w:noProof/>
                <w:cs/>
              </w:rPr>
              <w:t>สามารถแสดงทักษะความเป็นผู้นำได้</w:t>
            </w:r>
          </w:p>
          <w:p w14:paraId="7D794443" w14:textId="77777777" w:rsidR="00987DC3" w:rsidRDefault="00987DC3" w:rsidP="003D657D">
            <w:pPr>
              <w:ind w:right="-2"/>
              <w:rPr>
                <w:rFonts w:ascii="TH SarabunPSK" w:hAnsi="TH SarabunPSK" w:cs="TH SarabunPSK"/>
                <w:noProof/>
                <w:cs/>
              </w:rPr>
            </w:pPr>
            <w:r w:rsidRPr="00F75637">
              <w:rPr>
                <w:rFonts w:ascii="TH SarabunPSK" w:hAnsi="TH SarabunPSK" w:cs="TH SarabunPSK"/>
              </w:rPr>
              <w:t>Being able to present leadership skills</w:t>
            </w:r>
            <w:r>
              <w:rPr>
                <w:rFonts w:ascii="TH SarabunPSK" w:hAnsi="TH SarabunPSK" w:cs="TH SarabunPSK"/>
                <w:cs/>
              </w:rPr>
              <w:t>.</w:t>
            </w:r>
          </w:p>
        </w:tc>
        <w:tc>
          <w:tcPr>
            <w:tcW w:w="532" w:type="pct"/>
            <w:shd w:val="clear" w:color="auto" w:fill="auto"/>
          </w:tcPr>
          <w:p w14:paraId="303CC1B1" w14:textId="77777777" w:rsidR="009A77F5" w:rsidRPr="00F414F3" w:rsidRDefault="009A77F5" w:rsidP="009A77F5">
            <w:pPr>
              <w:ind w:right="-2"/>
              <w:jc w:val="center"/>
              <w:rPr>
                <w:rFonts w:ascii="TH SarabunPSK" w:hAnsi="TH SarabunPSK" w:cs="TH SarabunPSK"/>
                <w:cs/>
              </w:rPr>
            </w:pPr>
            <w:r w:rsidRPr="00047EB8">
              <w:rPr>
                <w:rFonts w:ascii="TH SarabunPSK" w:hAnsi="TH SarabunPSK" w:cs="TH SarabunPSK"/>
                <w:sz w:val="24"/>
                <w:szCs w:val="24"/>
              </w:rPr>
              <w:sym w:font="Wingdings 2" w:char="F050"/>
            </w:r>
          </w:p>
        </w:tc>
        <w:tc>
          <w:tcPr>
            <w:tcW w:w="526" w:type="pct"/>
          </w:tcPr>
          <w:p w14:paraId="25DF66D0" w14:textId="77777777" w:rsidR="009A77F5" w:rsidRPr="00F414F3" w:rsidRDefault="009A77F5" w:rsidP="009A77F5">
            <w:pPr>
              <w:ind w:right="-2"/>
              <w:jc w:val="center"/>
              <w:rPr>
                <w:rFonts w:ascii="TH SarabunPSK" w:hAnsi="TH SarabunPSK" w:cs="TH SarabunPSK"/>
                <w:cs/>
              </w:rPr>
            </w:pPr>
            <w:r w:rsidRPr="00047EB8">
              <w:rPr>
                <w:rFonts w:ascii="TH SarabunPSK" w:hAnsi="TH SarabunPSK" w:cs="TH SarabunPSK"/>
                <w:sz w:val="24"/>
                <w:szCs w:val="24"/>
              </w:rPr>
              <w:sym w:font="Wingdings 2" w:char="F050"/>
            </w:r>
          </w:p>
        </w:tc>
        <w:tc>
          <w:tcPr>
            <w:tcW w:w="527" w:type="pct"/>
          </w:tcPr>
          <w:p w14:paraId="0678064B" w14:textId="77777777" w:rsidR="009A77F5" w:rsidRPr="00F414F3" w:rsidRDefault="009A77F5" w:rsidP="009A77F5">
            <w:pPr>
              <w:ind w:right="-2"/>
              <w:jc w:val="center"/>
              <w:rPr>
                <w:rFonts w:ascii="TH SarabunPSK" w:hAnsi="TH SarabunPSK" w:cs="TH SarabunPSK"/>
                <w:cs/>
              </w:rPr>
            </w:pPr>
          </w:p>
        </w:tc>
        <w:tc>
          <w:tcPr>
            <w:tcW w:w="527" w:type="pct"/>
            <w:shd w:val="clear" w:color="auto" w:fill="auto"/>
          </w:tcPr>
          <w:p w14:paraId="45961EB9" w14:textId="77777777" w:rsidR="009A77F5" w:rsidRPr="00F414F3" w:rsidRDefault="009A77F5" w:rsidP="009A77F5">
            <w:pPr>
              <w:ind w:right="-2"/>
              <w:jc w:val="center"/>
              <w:rPr>
                <w:rFonts w:ascii="TH SarabunPSK" w:hAnsi="TH SarabunPSK" w:cs="TH SarabunPSK"/>
                <w:cs/>
              </w:rPr>
            </w:pPr>
            <w:r w:rsidRPr="00047EB8">
              <w:rPr>
                <w:rFonts w:ascii="TH SarabunPSK" w:hAnsi="TH SarabunPSK" w:cs="TH SarabunPSK"/>
                <w:sz w:val="24"/>
                <w:szCs w:val="24"/>
              </w:rPr>
              <w:sym w:font="Wingdings 2" w:char="F050"/>
            </w:r>
          </w:p>
        </w:tc>
        <w:tc>
          <w:tcPr>
            <w:tcW w:w="526" w:type="pct"/>
          </w:tcPr>
          <w:p w14:paraId="2B2570E1" w14:textId="77777777" w:rsidR="009A77F5" w:rsidRPr="00F414F3" w:rsidRDefault="009A77F5" w:rsidP="009A77F5">
            <w:pPr>
              <w:ind w:right="-2"/>
              <w:jc w:val="center"/>
              <w:rPr>
                <w:rFonts w:ascii="TH SarabunPSK" w:hAnsi="TH SarabunPSK" w:cs="TH SarabunPSK"/>
                <w:cs/>
              </w:rPr>
            </w:pPr>
            <w:r w:rsidRPr="00047EB8">
              <w:rPr>
                <w:rFonts w:ascii="TH SarabunPSK" w:hAnsi="TH SarabunPSK" w:cs="TH SarabunPSK"/>
                <w:sz w:val="24"/>
                <w:szCs w:val="24"/>
              </w:rPr>
              <w:sym w:font="Wingdings 2" w:char="F050"/>
            </w:r>
          </w:p>
        </w:tc>
      </w:tr>
      <w:tr w:rsidR="009A77F5" w:rsidRPr="00F414F3" w14:paraId="2B9DC2B3" w14:textId="77777777" w:rsidTr="000C3574">
        <w:trPr>
          <w:trHeight w:val="690"/>
        </w:trPr>
        <w:tc>
          <w:tcPr>
            <w:tcW w:w="2361" w:type="pct"/>
            <w:shd w:val="clear" w:color="auto" w:fill="auto"/>
          </w:tcPr>
          <w:p w14:paraId="78975D36" w14:textId="77777777" w:rsidR="009A77F5" w:rsidRDefault="0067359A" w:rsidP="003D657D">
            <w:pPr>
              <w:ind w:right="-2"/>
              <w:rPr>
                <w:rFonts w:ascii="TH SarabunPSK" w:hAnsi="TH SarabunPSK" w:cs="TH SarabunPSK"/>
                <w:noProof/>
              </w:rPr>
            </w:pPr>
            <w:r>
              <w:rPr>
                <w:rFonts w:ascii="TH SarabunPSK" w:hAnsi="TH SarabunPSK" w:cs="TH SarabunPSK"/>
                <w:noProof/>
              </w:rPr>
              <w:lastRenderedPageBreak/>
              <w:t>PLO</w:t>
            </w:r>
            <w:r>
              <w:rPr>
                <w:rFonts w:ascii="TH SarabunPSK" w:hAnsi="TH SarabunPSK" w:cs="TH SarabunPSK" w:hint="cs"/>
                <w:noProof/>
                <w:cs/>
              </w:rPr>
              <w:t>16</w:t>
            </w:r>
            <w:r w:rsidR="009A77F5">
              <w:rPr>
                <w:rFonts w:ascii="TH SarabunPSK" w:hAnsi="TH SarabunPSK" w:cs="TH SarabunPSK" w:hint="cs"/>
                <w:noProof/>
                <w:cs/>
              </w:rPr>
              <w:t xml:space="preserve"> </w:t>
            </w:r>
            <w:r w:rsidR="009A77F5" w:rsidRPr="00761275">
              <w:rPr>
                <w:rFonts w:ascii="TH SarabunPSK" w:hAnsi="TH SarabunPSK" w:cs="TH SarabunPSK"/>
                <w:noProof/>
                <w:cs/>
              </w:rPr>
              <w:t>สามารถสื่อสารภาษาไทยพื้นฐานในชีวิตประจำวันได้</w:t>
            </w:r>
          </w:p>
          <w:p w14:paraId="61DFD2BB" w14:textId="77777777" w:rsidR="00987DC3" w:rsidRDefault="00987DC3" w:rsidP="003D657D">
            <w:pPr>
              <w:ind w:right="-2"/>
              <w:rPr>
                <w:rFonts w:ascii="TH SarabunPSK" w:hAnsi="TH SarabunPSK" w:cs="TH SarabunPSK"/>
                <w:noProof/>
                <w:cs/>
              </w:rPr>
            </w:pPr>
            <w:r w:rsidRPr="00F75637">
              <w:rPr>
                <w:rFonts w:ascii="TH SarabunPSK" w:eastAsia="Arial" w:hAnsi="TH SarabunPSK" w:cs="TH SarabunPSK"/>
              </w:rPr>
              <w:t>Being able to communicate in Thai in daily life</w:t>
            </w:r>
          </w:p>
        </w:tc>
        <w:tc>
          <w:tcPr>
            <w:tcW w:w="532" w:type="pct"/>
            <w:shd w:val="clear" w:color="auto" w:fill="auto"/>
          </w:tcPr>
          <w:p w14:paraId="62A44259" w14:textId="77777777" w:rsidR="009A77F5" w:rsidRPr="00F414F3" w:rsidRDefault="009A77F5" w:rsidP="009A77F5">
            <w:pPr>
              <w:ind w:right="-2"/>
              <w:jc w:val="center"/>
              <w:rPr>
                <w:rFonts w:ascii="TH SarabunPSK" w:hAnsi="TH SarabunPSK" w:cs="TH SarabunPSK"/>
                <w:cs/>
              </w:rPr>
            </w:pPr>
            <w:r w:rsidRPr="003A6B48">
              <w:rPr>
                <w:rFonts w:ascii="TH SarabunPSK" w:hAnsi="TH SarabunPSK" w:cs="TH SarabunPSK"/>
                <w:sz w:val="24"/>
                <w:szCs w:val="24"/>
              </w:rPr>
              <w:sym w:font="Wingdings 2" w:char="F050"/>
            </w:r>
          </w:p>
        </w:tc>
        <w:tc>
          <w:tcPr>
            <w:tcW w:w="526" w:type="pct"/>
          </w:tcPr>
          <w:p w14:paraId="5292382F" w14:textId="77777777" w:rsidR="009A77F5" w:rsidRPr="00F414F3" w:rsidRDefault="009A77F5" w:rsidP="009A77F5">
            <w:pPr>
              <w:ind w:right="-2"/>
              <w:jc w:val="center"/>
              <w:rPr>
                <w:rFonts w:ascii="TH SarabunPSK" w:hAnsi="TH SarabunPSK" w:cs="TH SarabunPSK"/>
                <w:cs/>
              </w:rPr>
            </w:pPr>
          </w:p>
        </w:tc>
        <w:tc>
          <w:tcPr>
            <w:tcW w:w="527" w:type="pct"/>
          </w:tcPr>
          <w:p w14:paraId="4E823379" w14:textId="77777777" w:rsidR="009A77F5" w:rsidRPr="00F414F3" w:rsidRDefault="009A77F5" w:rsidP="009A77F5">
            <w:pPr>
              <w:ind w:right="-2"/>
              <w:jc w:val="center"/>
              <w:rPr>
                <w:rFonts w:ascii="TH SarabunPSK" w:hAnsi="TH SarabunPSK" w:cs="TH SarabunPSK"/>
                <w:cs/>
              </w:rPr>
            </w:pPr>
            <w:r w:rsidRPr="003A6B48">
              <w:rPr>
                <w:rFonts w:ascii="TH SarabunPSK" w:hAnsi="TH SarabunPSK" w:cs="TH SarabunPSK"/>
                <w:sz w:val="24"/>
                <w:szCs w:val="24"/>
              </w:rPr>
              <w:sym w:font="Wingdings 2" w:char="F050"/>
            </w:r>
          </w:p>
        </w:tc>
        <w:tc>
          <w:tcPr>
            <w:tcW w:w="527" w:type="pct"/>
            <w:shd w:val="clear" w:color="auto" w:fill="auto"/>
          </w:tcPr>
          <w:p w14:paraId="73FD7EF9" w14:textId="77777777" w:rsidR="009A77F5" w:rsidRPr="00F414F3" w:rsidRDefault="009A77F5" w:rsidP="009A77F5">
            <w:pPr>
              <w:ind w:right="-2"/>
              <w:jc w:val="center"/>
              <w:rPr>
                <w:rFonts w:ascii="TH SarabunPSK" w:hAnsi="TH SarabunPSK" w:cs="TH SarabunPSK"/>
                <w:cs/>
              </w:rPr>
            </w:pPr>
            <w:r w:rsidRPr="003A6B48">
              <w:rPr>
                <w:rFonts w:ascii="TH SarabunPSK" w:hAnsi="TH SarabunPSK" w:cs="TH SarabunPSK"/>
                <w:sz w:val="24"/>
                <w:szCs w:val="24"/>
              </w:rPr>
              <w:sym w:font="Wingdings 2" w:char="F050"/>
            </w:r>
          </w:p>
        </w:tc>
        <w:tc>
          <w:tcPr>
            <w:tcW w:w="526" w:type="pct"/>
          </w:tcPr>
          <w:p w14:paraId="5EFD0460" w14:textId="77777777" w:rsidR="009A77F5" w:rsidRPr="00F414F3" w:rsidRDefault="009A77F5" w:rsidP="009A77F5">
            <w:pPr>
              <w:ind w:right="-2"/>
              <w:jc w:val="center"/>
              <w:rPr>
                <w:rFonts w:ascii="TH SarabunPSK" w:hAnsi="TH SarabunPSK" w:cs="TH SarabunPSK"/>
                <w:cs/>
              </w:rPr>
            </w:pPr>
            <w:r w:rsidRPr="003A6B48">
              <w:rPr>
                <w:rFonts w:ascii="TH SarabunPSK" w:hAnsi="TH SarabunPSK" w:cs="TH SarabunPSK"/>
                <w:sz w:val="24"/>
                <w:szCs w:val="24"/>
              </w:rPr>
              <w:sym w:font="Wingdings 2" w:char="F050"/>
            </w:r>
          </w:p>
        </w:tc>
      </w:tr>
      <w:tr w:rsidR="009A77F5" w:rsidRPr="00F414F3" w14:paraId="359772A5" w14:textId="77777777" w:rsidTr="000C3574">
        <w:trPr>
          <w:trHeight w:val="690"/>
        </w:trPr>
        <w:tc>
          <w:tcPr>
            <w:tcW w:w="2361" w:type="pct"/>
            <w:shd w:val="clear" w:color="auto" w:fill="auto"/>
          </w:tcPr>
          <w:p w14:paraId="5E430F1D" w14:textId="77777777" w:rsidR="009A77F5" w:rsidRDefault="0067359A" w:rsidP="003D657D">
            <w:pPr>
              <w:ind w:right="-2"/>
              <w:rPr>
                <w:rFonts w:ascii="TH SarabunPSK" w:hAnsi="TH SarabunPSK" w:cs="TH SarabunPSK"/>
                <w:noProof/>
              </w:rPr>
            </w:pPr>
            <w:r>
              <w:rPr>
                <w:rFonts w:ascii="TH SarabunPSK" w:hAnsi="TH SarabunPSK" w:cs="TH SarabunPSK"/>
                <w:noProof/>
              </w:rPr>
              <w:t>PLO</w:t>
            </w:r>
            <w:r>
              <w:rPr>
                <w:rFonts w:ascii="TH SarabunPSK" w:hAnsi="TH SarabunPSK" w:cs="TH SarabunPSK" w:hint="cs"/>
                <w:noProof/>
                <w:cs/>
              </w:rPr>
              <w:t>17</w:t>
            </w:r>
            <w:r w:rsidR="009A77F5">
              <w:rPr>
                <w:rFonts w:ascii="TH SarabunPSK" w:hAnsi="TH SarabunPSK" w:cs="TH SarabunPSK" w:hint="cs"/>
                <w:noProof/>
                <w:cs/>
              </w:rPr>
              <w:t xml:space="preserve"> </w:t>
            </w:r>
            <w:r w:rsidR="009A77F5" w:rsidRPr="00761275">
              <w:rPr>
                <w:rFonts w:ascii="TH SarabunPSK" w:hAnsi="TH SarabunPSK" w:cs="TH SarabunPSK"/>
                <w:noProof/>
                <w:cs/>
              </w:rPr>
              <w:t>สามารถสื่อสารภาษาอังกฤษ หรือภาษาที่สามในสถานการณ์ทั่วไปที่เกิดขึ้นในชีวิตประจำวันและการประกอบอาชีพได้</w:t>
            </w:r>
          </w:p>
          <w:p w14:paraId="4DA7AD51" w14:textId="77777777" w:rsidR="00987DC3" w:rsidRDefault="00987DC3" w:rsidP="003D657D">
            <w:pPr>
              <w:ind w:right="-2"/>
              <w:rPr>
                <w:rFonts w:ascii="TH SarabunPSK" w:hAnsi="TH SarabunPSK" w:cs="TH SarabunPSK"/>
                <w:noProof/>
                <w:cs/>
              </w:rPr>
            </w:pPr>
            <w:r w:rsidRPr="00F75637">
              <w:rPr>
                <w:rFonts w:ascii="TH SarabunPSK" w:eastAsia="Arial" w:hAnsi="TH SarabunPSK" w:cs="TH SarabunPSK"/>
              </w:rPr>
              <w:t>Being able to communicate in English or in a third language in situations in daily life and in career</w:t>
            </w:r>
            <w:r w:rsidRPr="00F75637">
              <w:rPr>
                <w:rFonts w:ascii="TH SarabunPSK" w:eastAsia="Arial" w:hAnsi="TH SarabunPSK" w:cs="TH SarabunPSK"/>
                <w:cs/>
              </w:rPr>
              <w:t>.</w:t>
            </w:r>
          </w:p>
        </w:tc>
        <w:tc>
          <w:tcPr>
            <w:tcW w:w="532" w:type="pct"/>
            <w:shd w:val="clear" w:color="auto" w:fill="auto"/>
          </w:tcPr>
          <w:p w14:paraId="34B0D7D7" w14:textId="77777777" w:rsidR="009A77F5" w:rsidRPr="00F414F3" w:rsidRDefault="009A77F5" w:rsidP="009A77F5">
            <w:pPr>
              <w:ind w:right="-2"/>
              <w:jc w:val="center"/>
              <w:rPr>
                <w:rFonts w:ascii="TH SarabunPSK" w:hAnsi="TH SarabunPSK" w:cs="TH SarabunPSK"/>
                <w:cs/>
              </w:rPr>
            </w:pPr>
            <w:r w:rsidRPr="00B9623B">
              <w:rPr>
                <w:rFonts w:ascii="TH SarabunPSK" w:hAnsi="TH SarabunPSK" w:cs="TH SarabunPSK"/>
                <w:sz w:val="24"/>
                <w:szCs w:val="24"/>
              </w:rPr>
              <w:sym w:font="Wingdings 2" w:char="F050"/>
            </w:r>
          </w:p>
        </w:tc>
        <w:tc>
          <w:tcPr>
            <w:tcW w:w="526" w:type="pct"/>
          </w:tcPr>
          <w:p w14:paraId="7F551DA8" w14:textId="77777777" w:rsidR="009A77F5" w:rsidRPr="00F414F3" w:rsidRDefault="009A77F5" w:rsidP="009A77F5">
            <w:pPr>
              <w:ind w:right="-2"/>
              <w:jc w:val="center"/>
              <w:rPr>
                <w:rFonts w:ascii="TH SarabunPSK" w:hAnsi="TH SarabunPSK" w:cs="TH SarabunPSK"/>
                <w:cs/>
              </w:rPr>
            </w:pPr>
            <w:r w:rsidRPr="00B9623B">
              <w:rPr>
                <w:rFonts w:ascii="TH SarabunPSK" w:hAnsi="TH SarabunPSK" w:cs="TH SarabunPSK"/>
                <w:sz w:val="24"/>
                <w:szCs w:val="24"/>
              </w:rPr>
              <w:sym w:font="Wingdings 2" w:char="F050"/>
            </w:r>
          </w:p>
        </w:tc>
        <w:tc>
          <w:tcPr>
            <w:tcW w:w="527" w:type="pct"/>
          </w:tcPr>
          <w:p w14:paraId="7F5FABF7" w14:textId="77777777" w:rsidR="009A77F5" w:rsidRPr="00F414F3" w:rsidRDefault="009A77F5" w:rsidP="009A77F5">
            <w:pPr>
              <w:ind w:right="-2"/>
              <w:jc w:val="center"/>
              <w:rPr>
                <w:rFonts w:ascii="TH SarabunPSK" w:hAnsi="TH SarabunPSK" w:cs="TH SarabunPSK"/>
                <w:cs/>
              </w:rPr>
            </w:pPr>
            <w:r w:rsidRPr="00B9623B">
              <w:rPr>
                <w:rFonts w:ascii="TH SarabunPSK" w:hAnsi="TH SarabunPSK" w:cs="TH SarabunPSK"/>
                <w:sz w:val="24"/>
                <w:szCs w:val="24"/>
              </w:rPr>
              <w:sym w:font="Wingdings 2" w:char="F050"/>
            </w:r>
          </w:p>
        </w:tc>
        <w:tc>
          <w:tcPr>
            <w:tcW w:w="527" w:type="pct"/>
            <w:shd w:val="clear" w:color="auto" w:fill="auto"/>
          </w:tcPr>
          <w:p w14:paraId="14551F57" w14:textId="77777777" w:rsidR="009A77F5" w:rsidRPr="00F414F3" w:rsidRDefault="009A77F5" w:rsidP="009A77F5">
            <w:pPr>
              <w:ind w:right="-2"/>
              <w:jc w:val="center"/>
              <w:rPr>
                <w:rFonts w:ascii="TH SarabunPSK" w:hAnsi="TH SarabunPSK" w:cs="TH SarabunPSK"/>
                <w:cs/>
              </w:rPr>
            </w:pPr>
            <w:r w:rsidRPr="00B9623B">
              <w:rPr>
                <w:rFonts w:ascii="TH SarabunPSK" w:hAnsi="TH SarabunPSK" w:cs="TH SarabunPSK"/>
                <w:sz w:val="24"/>
                <w:szCs w:val="24"/>
              </w:rPr>
              <w:sym w:font="Wingdings 2" w:char="F050"/>
            </w:r>
          </w:p>
        </w:tc>
        <w:tc>
          <w:tcPr>
            <w:tcW w:w="526" w:type="pct"/>
          </w:tcPr>
          <w:p w14:paraId="20A002C8" w14:textId="77777777" w:rsidR="009A77F5" w:rsidRPr="00F414F3" w:rsidRDefault="009A77F5" w:rsidP="009A77F5">
            <w:pPr>
              <w:ind w:right="-2"/>
              <w:jc w:val="center"/>
              <w:rPr>
                <w:rFonts w:ascii="TH SarabunPSK" w:hAnsi="TH SarabunPSK" w:cs="TH SarabunPSK"/>
                <w:cs/>
              </w:rPr>
            </w:pPr>
            <w:r w:rsidRPr="00B9623B">
              <w:rPr>
                <w:rFonts w:ascii="TH SarabunPSK" w:hAnsi="TH SarabunPSK" w:cs="TH SarabunPSK"/>
                <w:sz w:val="24"/>
                <w:szCs w:val="24"/>
              </w:rPr>
              <w:sym w:font="Wingdings 2" w:char="F050"/>
            </w:r>
          </w:p>
        </w:tc>
      </w:tr>
      <w:tr w:rsidR="009A77F5" w:rsidRPr="00F414F3" w14:paraId="6B7E4F48" w14:textId="77777777" w:rsidTr="000C3574">
        <w:trPr>
          <w:trHeight w:val="690"/>
        </w:trPr>
        <w:tc>
          <w:tcPr>
            <w:tcW w:w="2361" w:type="pct"/>
            <w:shd w:val="clear" w:color="auto" w:fill="auto"/>
          </w:tcPr>
          <w:p w14:paraId="0E16026E" w14:textId="77777777" w:rsidR="00987DC3" w:rsidRDefault="0067359A" w:rsidP="003D657D">
            <w:pPr>
              <w:ind w:right="-2"/>
              <w:rPr>
                <w:rFonts w:ascii="TH SarabunPSK" w:hAnsi="TH SarabunPSK" w:cs="TH SarabunPSK"/>
                <w:noProof/>
              </w:rPr>
            </w:pPr>
            <w:r>
              <w:rPr>
                <w:rFonts w:ascii="TH SarabunPSK" w:hAnsi="TH SarabunPSK" w:cs="TH SarabunPSK"/>
                <w:noProof/>
              </w:rPr>
              <w:t>PLO</w:t>
            </w:r>
            <w:r>
              <w:rPr>
                <w:rFonts w:ascii="TH SarabunPSK" w:hAnsi="TH SarabunPSK" w:cs="TH SarabunPSK" w:hint="cs"/>
                <w:noProof/>
                <w:cs/>
              </w:rPr>
              <w:t>18</w:t>
            </w:r>
            <w:r w:rsidR="009A77F5">
              <w:rPr>
                <w:rFonts w:ascii="TH SarabunPSK" w:hAnsi="TH SarabunPSK" w:cs="TH SarabunPSK" w:hint="cs"/>
                <w:noProof/>
                <w:cs/>
              </w:rPr>
              <w:t xml:space="preserve"> </w:t>
            </w:r>
            <w:r w:rsidR="009A77F5" w:rsidRPr="00761275">
              <w:rPr>
                <w:rFonts w:ascii="TH SarabunPSK" w:hAnsi="TH SarabunPSK" w:cs="TH SarabunPSK"/>
                <w:noProof/>
                <w:cs/>
              </w:rPr>
              <w:t>สามารถเลือกใช้เทคนิคทางคณิตศาสตร์หรือสถิติที่เกี่ยวข้องในชีวิตประจำวันได้</w:t>
            </w:r>
          </w:p>
          <w:p w14:paraId="7D67EB4E" w14:textId="77777777" w:rsidR="009A77F5" w:rsidRDefault="00987DC3" w:rsidP="003D657D">
            <w:pPr>
              <w:ind w:right="-2"/>
              <w:rPr>
                <w:rFonts w:ascii="TH SarabunPSK" w:hAnsi="TH SarabunPSK" w:cs="TH SarabunPSK"/>
                <w:noProof/>
                <w:cs/>
              </w:rPr>
            </w:pPr>
            <w:r w:rsidRPr="00F75637">
              <w:rPr>
                <w:rFonts w:ascii="TH SarabunPSK" w:eastAsia="Arial" w:hAnsi="TH SarabunPSK" w:cs="TH SarabunPSK"/>
              </w:rPr>
              <w:t>Being able to use mathematical or related</w:t>
            </w:r>
            <w:r w:rsidR="003D657D">
              <w:rPr>
                <w:rFonts w:ascii="TH SarabunPSK" w:eastAsia="Arial" w:hAnsi="TH SarabunPSK" w:cs="TH SarabunPSK"/>
                <w:cs/>
              </w:rPr>
              <w:t xml:space="preserve"> </w:t>
            </w:r>
            <w:r w:rsidRPr="00F75637">
              <w:rPr>
                <w:rFonts w:ascii="TH SarabunPSK" w:eastAsia="Arial" w:hAnsi="TH SarabunPSK" w:cs="TH SarabunPSK"/>
              </w:rPr>
              <w:t>statistical techniques in daily life</w:t>
            </w:r>
            <w:r w:rsidRPr="00F75637">
              <w:rPr>
                <w:rFonts w:ascii="TH SarabunPSK" w:eastAsia="Arial" w:hAnsi="TH SarabunPSK" w:cs="TH SarabunPSK"/>
                <w:cs/>
              </w:rPr>
              <w:t>.</w:t>
            </w:r>
            <w:r w:rsidRPr="00F75637">
              <w:rPr>
                <w:rFonts w:ascii="TH SarabunPSK" w:hAnsi="TH SarabunPSK" w:cs="TH SarabunPSK"/>
                <w:cs/>
              </w:rPr>
              <w:t xml:space="preserve">                                               </w:t>
            </w:r>
            <w:r w:rsidR="009A77F5" w:rsidRPr="00761275">
              <w:rPr>
                <w:rFonts w:ascii="TH SarabunPSK" w:hAnsi="TH SarabunPSK" w:cs="TH SarabunPSK"/>
                <w:noProof/>
                <w:cs/>
              </w:rPr>
              <w:t xml:space="preserve">                                      </w:t>
            </w:r>
          </w:p>
        </w:tc>
        <w:tc>
          <w:tcPr>
            <w:tcW w:w="532" w:type="pct"/>
            <w:shd w:val="clear" w:color="auto" w:fill="auto"/>
          </w:tcPr>
          <w:p w14:paraId="16BB1C21" w14:textId="77777777" w:rsidR="009A77F5" w:rsidRPr="00F414F3" w:rsidRDefault="009A77F5" w:rsidP="009A77F5">
            <w:pPr>
              <w:ind w:right="-2"/>
              <w:jc w:val="center"/>
              <w:rPr>
                <w:rFonts w:ascii="TH SarabunPSK" w:hAnsi="TH SarabunPSK" w:cs="TH SarabunPSK"/>
                <w:cs/>
              </w:rPr>
            </w:pPr>
            <w:r w:rsidRPr="002E60CE">
              <w:rPr>
                <w:rFonts w:ascii="TH SarabunPSK" w:hAnsi="TH SarabunPSK" w:cs="TH SarabunPSK"/>
                <w:sz w:val="24"/>
                <w:szCs w:val="24"/>
              </w:rPr>
              <w:sym w:font="Wingdings 2" w:char="F050"/>
            </w:r>
          </w:p>
        </w:tc>
        <w:tc>
          <w:tcPr>
            <w:tcW w:w="526" w:type="pct"/>
          </w:tcPr>
          <w:p w14:paraId="2332DD28" w14:textId="77777777" w:rsidR="009A77F5" w:rsidRPr="00F414F3" w:rsidRDefault="009A77F5" w:rsidP="009A77F5">
            <w:pPr>
              <w:ind w:right="-2"/>
              <w:jc w:val="center"/>
              <w:rPr>
                <w:rFonts w:ascii="TH SarabunPSK" w:hAnsi="TH SarabunPSK" w:cs="TH SarabunPSK"/>
                <w:cs/>
              </w:rPr>
            </w:pPr>
            <w:r w:rsidRPr="002E60CE">
              <w:rPr>
                <w:rFonts w:ascii="TH SarabunPSK" w:hAnsi="TH SarabunPSK" w:cs="TH SarabunPSK"/>
                <w:sz w:val="24"/>
                <w:szCs w:val="24"/>
              </w:rPr>
              <w:sym w:font="Wingdings 2" w:char="F050"/>
            </w:r>
          </w:p>
        </w:tc>
        <w:tc>
          <w:tcPr>
            <w:tcW w:w="527" w:type="pct"/>
          </w:tcPr>
          <w:p w14:paraId="715AFFBA" w14:textId="77777777" w:rsidR="009A77F5" w:rsidRPr="00F414F3" w:rsidRDefault="009A77F5" w:rsidP="009A77F5">
            <w:pPr>
              <w:ind w:right="-2"/>
              <w:jc w:val="center"/>
              <w:rPr>
                <w:rFonts w:ascii="TH SarabunPSK" w:hAnsi="TH SarabunPSK" w:cs="TH SarabunPSK"/>
                <w:cs/>
              </w:rPr>
            </w:pPr>
            <w:r w:rsidRPr="002E60CE">
              <w:rPr>
                <w:rFonts w:ascii="TH SarabunPSK" w:hAnsi="TH SarabunPSK" w:cs="TH SarabunPSK"/>
                <w:sz w:val="24"/>
                <w:szCs w:val="24"/>
              </w:rPr>
              <w:sym w:font="Wingdings 2" w:char="F050"/>
            </w:r>
          </w:p>
        </w:tc>
        <w:tc>
          <w:tcPr>
            <w:tcW w:w="527" w:type="pct"/>
            <w:shd w:val="clear" w:color="auto" w:fill="auto"/>
          </w:tcPr>
          <w:p w14:paraId="4B116540" w14:textId="77777777" w:rsidR="009A77F5" w:rsidRPr="00F414F3" w:rsidRDefault="009A77F5" w:rsidP="009A77F5">
            <w:pPr>
              <w:ind w:right="-2"/>
              <w:jc w:val="center"/>
              <w:rPr>
                <w:rFonts w:ascii="TH SarabunPSK" w:hAnsi="TH SarabunPSK" w:cs="TH SarabunPSK"/>
                <w:cs/>
              </w:rPr>
            </w:pPr>
            <w:r w:rsidRPr="002E60CE">
              <w:rPr>
                <w:rFonts w:ascii="TH SarabunPSK" w:hAnsi="TH SarabunPSK" w:cs="TH SarabunPSK"/>
                <w:sz w:val="24"/>
                <w:szCs w:val="24"/>
              </w:rPr>
              <w:sym w:font="Wingdings 2" w:char="F050"/>
            </w:r>
          </w:p>
        </w:tc>
        <w:tc>
          <w:tcPr>
            <w:tcW w:w="526" w:type="pct"/>
          </w:tcPr>
          <w:p w14:paraId="75662AA1" w14:textId="77777777" w:rsidR="009A77F5" w:rsidRPr="00F414F3" w:rsidRDefault="009A77F5" w:rsidP="009A77F5">
            <w:pPr>
              <w:ind w:right="-2"/>
              <w:jc w:val="center"/>
              <w:rPr>
                <w:rFonts w:ascii="TH SarabunPSK" w:hAnsi="TH SarabunPSK" w:cs="TH SarabunPSK"/>
                <w:cs/>
              </w:rPr>
            </w:pPr>
            <w:r w:rsidRPr="002E60CE">
              <w:rPr>
                <w:rFonts w:ascii="TH SarabunPSK" w:hAnsi="TH SarabunPSK" w:cs="TH SarabunPSK"/>
                <w:sz w:val="24"/>
                <w:szCs w:val="24"/>
              </w:rPr>
              <w:sym w:font="Wingdings 2" w:char="F050"/>
            </w:r>
          </w:p>
        </w:tc>
      </w:tr>
      <w:tr w:rsidR="009A77F5" w:rsidRPr="00F414F3" w14:paraId="42B9C076" w14:textId="77777777" w:rsidTr="000C3574">
        <w:trPr>
          <w:trHeight w:val="690"/>
        </w:trPr>
        <w:tc>
          <w:tcPr>
            <w:tcW w:w="2361" w:type="pct"/>
            <w:shd w:val="clear" w:color="auto" w:fill="auto"/>
          </w:tcPr>
          <w:p w14:paraId="67B47377" w14:textId="77777777" w:rsidR="009A77F5" w:rsidRDefault="0067359A" w:rsidP="003D657D">
            <w:pPr>
              <w:ind w:right="-2"/>
              <w:rPr>
                <w:rFonts w:ascii="TH SarabunPSK" w:hAnsi="TH SarabunPSK" w:cs="TH SarabunPSK"/>
                <w:noProof/>
              </w:rPr>
            </w:pPr>
            <w:r>
              <w:rPr>
                <w:rFonts w:ascii="TH SarabunPSK" w:hAnsi="TH SarabunPSK" w:cs="TH SarabunPSK"/>
                <w:noProof/>
              </w:rPr>
              <w:t>PLO</w:t>
            </w:r>
            <w:r>
              <w:rPr>
                <w:rFonts w:ascii="TH SarabunPSK" w:hAnsi="TH SarabunPSK" w:cs="TH SarabunPSK" w:hint="cs"/>
                <w:noProof/>
                <w:cs/>
              </w:rPr>
              <w:t>19</w:t>
            </w:r>
            <w:r w:rsidR="009A77F5">
              <w:rPr>
                <w:rFonts w:ascii="TH SarabunPSK" w:hAnsi="TH SarabunPSK" w:cs="TH SarabunPSK" w:hint="cs"/>
                <w:noProof/>
                <w:cs/>
              </w:rPr>
              <w:t xml:space="preserve"> </w:t>
            </w:r>
            <w:r w:rsidR="009A77F5" w:rsidRPr="00761275">
              <w:rPr>
                <w:rFonts w:ascii="TH SarabunPSK" w:hAnsi="TH SarabunPSK" w:cs="TH SarabunPSK"/>
                <w:noProof/>
                <w:cs/>
              </w:rPr>
              <w:t>สามารถเลือกใช้เทคโนโลยีสารสนเทศในสำนักงานอิเล็กทรอนิกส์ การติดต่อสื่อสาร การสืบค้นข้อมูล และการนำเสนอได้อย่างรู้เท่าทัน</w:t>
            </w:r>
          </w:p>
          <w:p w14:paraId="10BE953E" w14:textId="77777777" w:rsidR="00987DC3" w:rsidRDefault="00987DC3" w:rsidP="003D657D">
            <w:pPr>
              <w:ind w:right="-2"/>
              <w:rPr>
                <w:rFonts w:ascii="TH SarabunPSK" w:hAnsi="TH SarabunPSK" w:cs="TH SarabunPSK"/>
                <w:noProof/>
                <w:cs/>
              </w:rPr>
            </w:pPr>
            <w:r w:rsidRPr="00F75637">
              <w:rPr>
                <w:rFonts w:ascii="TH SarabunPSK" w:eastAsia="Arial" w:hAnsi="TH SarabunPSK" w:cs="TH SarabunPSK"/>
              </w:rPr>
              <w:t xml:space="preserve">Being able to use information technology in </w:t>
            </w:r>
            <w:r w:rsidR="00801F83">
              <w:rPr>
                <w:rFonts w:ascii="TH SarabunPSK" w:eastAsia="Arial" w:hAnsi="TH SarabunPSK" w:cs="TH SarabunPSK"/>
              </w:rPr>
              <w:t xml:space="preserve">the </w:t>
            </w:r>
            <w:r w:rsidRPr="00F75637">
              <w:rPr>
                <w:rFonts w:ascii="TH SarabunPSK" w:eastAsia="Arial" w:hAnsi="TH SarabunPSK" w:cs="TH SarabunPSK"/>
              </w:rPr>
              <w:t>electronic office, communication, searching, and presentation appropriately and knowingly</w:t>
            </w:r>
            <w:r w:rsidRPr="00F75637">
              <w:rPr>
                <w:rFonts w:ascii="TH SarabunPSK" w:eastAsia="Arial" w:hAnsi="TH SarabunPSK" w:cs="TH SarabunPSK"/>
                <w:cs/>
              </w:rPr>
              <w:t>.</w:t>
            </w:r>
          </w:p>
        </w:tc>
        <w:tc>
          <w:tcPr>
            <w:tcW w:w="532" w:type="pct"/>
            <w:shd w:val="clear" w:color="auto" w:fill="auto"/>
          </w:tcPr>
          <w:p w14:paraId="7A702C68" w14:textId="77777777" w:rsidR="009A77F5" w:rsidRPr="00F414F3" w:rsidRDefault="009A77F5" w:rsidP="009A77F5">
            <w:pPr>
              <w:ind w:right="-2"/>
              <w:jc w:val="center"/>
              <w:rPr>
                <w:rFonts w:ascii="TH SarabunPSK" w:hAnsi="TH SarabunPSK" w:cs="TH SarabunPSK"/>
                <w:cs/>
              </w:rPr>
            </w:pPr>
            <w:r w:rsidRPr="00B34B7A">
              <w:rPr>
                <w:rFonts w:ascii="TH SarabunPSK" w:hAnsi="TH SarabunPSK" w:cs="TH SarabunPSK"/>
                <w:sz w:val="24"/>
                <w:szCs w:val="24"/>
              </w:rPr>
              <w:sym w:font="Wingdings 2" w:char="F050"/>
            </w:r>
          </w:p>
        </w:tc>
        <w:tc>
          <w:tcPr>
            <w:tcW w:w="526" w:type="pct"/>
          </w:tcPr>
          <w:p w14:paraId="3C649D86" w14:textId="77777777" w:rsidR="009A77F5" w:rsidRPr="00F414F3" w:rsidRDefault="009A77F5" w:rsidP="009A77F5">
            <w:pPr>
              <w:ind w:right="-2"/>
              <w:jc w:val="center"/>
              <w:rPr>
                <w:rFonts w:ascii="TH SarabunPSK" w:hAnsi="TH SarabunPSK" w:cs="TH SarabunPSK"/>
                <w:cs/>
              </w:rPr>
            </w:pPr>
            <w:r w:rsidRPr="00B34B7A">
              <w:rPr>
                <w:rFonts w:ascii="TH SarabunPSK" w:hAnsi="TH SarabunPSK" w:cs="TH SarabunPSK"/>
                <w:sz w:val="24"/>
                <w:szCs w:val="24"/>
              </w:rPr>
              <w:sym w:font="Wingdings 2" w:char="F050"/>
            </w:r>
          </w:p>
        </w:tc>
        <w:tc>
          <w:tcPr>
            <w:tcW w:w="527" w:type="pct"/>
          </w:tcPr>
          <w:p w14:paraId="7AFBEE60" w14:textId="77777777" w:rsidR="009A77F5" w:rsidRPr="00F414F3" w:rsidRDefault="009A77F5" w:rsidP="009A77F5">
            <w:pPr>
              <w:ind w:right="-2"/>
              <w:jc w:val="center"/>
              <w:rPr>
                <w:rFonts w:ascii="TH SarabunPSK" w:hAnsi="TH SarabunPSK" w:cs="TH SarabunPSK"/>
                <w:cs/>
              </w:rPr>
            </w:pPr>
            <w:r w:rsidRPr="00B34B7A">
              <w:rPr>
                <w:rFonts w:ascii="TH SarabunPSK" w:hAnsi="TH SarabunPSK" w:cs="TH SarabunPSK"/>
                <w:sz w:val="24"/>
                <w:szCs w:val="24"/>
              </w:rPr>
              <w:sym w:font="Wingdings 2" w:char="F050"/>
            </w:r>
          </w:p>
        </w:tc>
        <w:tc>
          <w:tcPr>
            <w:tcW w:w="527" w:type="pct"/>
            <w:shd w:val="clear" w:color="auto" w:fill="auto"/>
          </w:tcPr>
          <w:p w14:paraId="2DF4CAC4" w14:textId="77777777" w:rsidR="009A77F5" w:rsidRPr="00F414F3" w:rsidRDefault="009A77F5" w:rsidP="009A77F5">
            <w:pPr>
              <w:ind w:right="-2"/>
              <w:jc w:val="center"/>
              <w:rPr>
                <w:rFonts w:ascii="TH SarabunPSK" w:hAnsi="TH SarabunPSK" w:cs="TH SarabunPSK"/>
                <w:cs/>
              </w:rPr>
            </w:pPr>
            <w:r w:rsidRPr="00B34B7A">
              <w:rPr>
                <w:rFonts w:ascii="TH SarabunPSK" w:hAnsi="TH SarabunPSK" w:cs="TH SarabunPSK"/>
                <w:sz w:val="24"/>
                <w:szCs w:val="24"/>
              </w:rPr>
              <w:sym w:font="Wingdings 2" w:char="F050"/>
            </w:r>
          </w:p>
        </w:tc>
        <w:tc>
          <w:tcPr>
            <w:tcW w:w="526" w:type="pct"/>
          </w:tcPr>
          <w:p w14:paraId="23139EA4" w14:textId="77777777" w:rsidR="009A77F5" w:rsidRPr="00F414F3" w:rsidRDefault="009A77F5" w:rsidP="009A77F5">
            <w:pPr>
              <w:ind w:right="-2"/>
              <w:jc w:val="center"/>
              <w:rPr>
                <w:rFonts w:ascii="TH SarabunPSK" w:hAnsi="TH SarabunPSK" w:cs="TH SarabunPSK"/>
                <w:cs/>
              </w:rPr>
            </w:pPr>
            <w:r w:rsidRPr="00B34B7A">
              <w:rPr>
                <w:rFonts w:ascii="TH SarabunPSK" w:hAnsi="TH SarabunPSK" w:cs="TH SarabunPSK"/>
                <w:sz w:val="24"/>
                <w:szCs w:val="24"/>
              </w:rPr>
              <w:sym w:font="Wingdings 2" w:char="F050"/>
            </w:r>
          </w:p>
        </w:tc>
      </w:tr>
      <w:tr w:rsidR="009A77F5" w:rsidRPr="00F414F3" w14:paraId="7EF831A0" w14:textId="77777777" w:rsidTr="000C3574">
        <w:trPr>
          <w:trHeight w:val="690"/>
        </w:trPr>
        <w:tc>
          <w:tcPr>
            <w:tcW w:w="2361" w:type="pct"/>
            <w:shd w:val="clear" w:color="auto" w:fill="auto"/>
          </w:tcPr>
          <w:p w14:paraId="6B194243" w14:textId="77777777" w:rsidR="009A77F5" w:rsidRDefault="0067359A" w:rsidP="003D657D">
            <w:pPr>
              <w:ind w:right="-2"/>
              <w:rPr>
                <w:rFonts w:ascii="TH SarabunPSK" w:hAnsi="TH SarabunPSK" w:cs="TH SarabunPSK"/>
                <w:noProof/>
              </w:rPr>
            </w:pPr>
            <w:r>
              <w:rPr>
                <w:rFonts w:ascii="TH SarabunPSK" w:hAnsi="TH SarabunPSK" w:cs="TH SarabunPSK"/>
                <w:noProof/>
              </w:rPr>
              <w:t>PLO</w:t>
            </w:r>
            <w:r>
              <w:rPr>
                <w:rFonts w:ascii="TH SarabunPSK" w:hAnsi="TH SarabunPSK" w:cs="TH SarabunPSK" w:hint="cs"/>
                <w:noProof/>
                <w:cs/>
              </w:rPr>
              <w:t>20</w:t>
            </w:r>
            <w:r w:rsidR="009A77F5">
              <w:rPr>
                <w:rFonts w:ascii="TH SarabunPSK" w:hAnsi="TH SarabunPSK" w:cs="TH SarabunPSK" w:hint="cs"/>
                <w:noProof/>
                <w:cs/>
              </w:rPr>
              <w:t xml:space="preserve"> </w:t>
            </w:r>
            <w:r w:rsidR="009A77F5" w:rsidRPr="00761275">
              <w:rPr>
                <w:rFonts w:ascii="TH SarabunPSK" w:hAnsi="TH SarabunPSK" w:cs="TH SarabunPSK"/>
                <w:noProof/>
                <w:cs/>
              </w:rPr>
              <w:t>สามารถวิเคราะห์เชิงปริมาณและเชิงคุณภาพ และแปลความหมายของข้อมูลเพื่อการแก้ไขปัญหาและการตัดสินใจทางธุรกิจได้</w:t>
            </w:r>
          </w:p>
          <w:p w14:paraId="430FE48C" w14:textId="77777777" w:rsidR="00D77D40" w:rsidRDefault="00987DC3" w:rsidP="003D657D">
            <w:pPr>
              <w:ind w:right="-2"/>
              <w:rPr>
                <w:rFonts w:ascii="TH SarabunPSK" w:hAnsi="TH SarabunPSK" w:cs="TH SarabunPSK"/>
                <w:noProof/>
                <w:cs/>
              </w:rPr>
            </w:pPr>
            <w:r w:rsidRPr="00F75637">
              <w:rPr>
                <w:rFonts w:ascii="TH SarabunPSK" w:hAnsi="TH SarabunPSK" w:cs="TH SarabunPSK"/>
                <w:bCs/>
              </w:rPr>
              <w:t>Being able to analy</w:t>
            </w:r>
            <w:r w:rsidR="00801F83">
              <w:rPr>
                <w:rFonts w:ascii="TH SarabunPSK" w:hAnsi="TH SarabunPSK" w:cs="TH SarabunPSK"/>
                <w:bCs/>
              </w:rPr>
              <w:t>z</w:t>
            </w:r>
            <w:r w:rsidRPr="00F75637">
              <w:rPr>
                <w:rFonts w:ascii="TH SarabunPSK" w:hAnsi="TH SarabunPSK" w:cs="TH SarabunPSK"/>
                <w:bCs/>
              </w:rPr>
              <w:t>e quantitatively and qualitatively and interpret information for solution</w:t>
            </w:r>
            <w:r w:rsidR="00801F83">
              <w:rPr>
                <w:rFonts w:ascii="TH SarabunPSK" w:hAnsi="TH SarabunPSK" w:cs="TH SarabunPSK"/>
                <w:bCs/>
              </w:rPr>
              <w:t>s</w:t>
            </w:r>
            <w:r w:rsidRPr="00F75637">
              <w:rPr>
                <w:rFonts w:ascii="TH SarabunPSK" w:hAnsi="TH SarabunPSK" w:cs="TH SarabunPSK"/>
                <w:bCs/>
              </w:rPr>
              <w:t xml:space="preserve"> and decision</w:t>
            </w:r>
            <w:r w:rsidR="00801F83">
              <w:rPr>
                <w:rFonts w:ascii="TH SarabunPSK" w:hAnsi="TH SarabunPSK" w:cs="TH SarabunPSK"/>
                <w:bCs/>
              </w:rPr>
              <w:t>s</w:t>
            </w:r>
            <w:r w:rsidRPr="00F75637">
              <w:rPr>
                <w:rFonts w:ascii="TH SarabunPSK" w:hAnsi="TH SarabunPSK" w:cs="TH SarabunPSK"/>
                <w:bCs/>
                <w:cs/>
              </w:rPr>
              <w:t>.</w:t>
            </w:r>
          </w:p>
        </w:tc>
        <w:tc>
          <w:tcPr>
            <w:tcW w:w="532" w:type="pct"/>
            <w:shd w:val="clear" w:color="auto" w:fill="auto"/>
          </w:tcPr>
          <w:p w14:paraId="53BFB164" w14:textId="77777777" w:rsidR="009A77F5" w:rsidRPr="00F414F3" w:rsidRDefault="009A77F5" w:rsidP="009A77F5">
            <w:pPr>
              <w:ind w:right="-2"/>
              <w:jc w:val="center"/>
              <w:rPr>
                <w:rFonts w:ascii="TH SarabunPSK" w:hAnsi="TH SarabunPSK" w:cs="TH SarabunPSK"/>
                <w:cs/>
              </w:rPr>
            </w:pPr>
            <w:r w:rsidRPr="00C36061">
              <w:rPr>
                <w:rFonts w:ascii="TH SarabunPSK" w:hAnsi="TH SarabunPSK" w:cs="TH SarabunPSK"/>
                <w:sz w:val="24"/>
                <w:szCs w:val="24"/>
              </w:rPr>
              <w:sym w:font="Wingdings 2" w:char="F050"/>
            </w:r>
          </w:p>
        </w:tc>
        <w:tc>
          <w:tcPr>
            <w:tcW w:w="526" w:type="pct"/>
          </w:tcPr>
          <w:p w14:paraId="7C051DB2" w14:textId="77777777" w:rsidR="009A77F5" w:rsidRPr="00F414F3" w:rsidRDefault="009A77F5" w:rsidP="009A77F5">
            <w:pPr>
              <w:ind w:right="-2"/>
              <w:jc w:val="center"/>
              <w:rPr>
                <w:rFonts w:ascii="TH SarabunPSK" w:hAnsi="TH SarabunPSK" w:cs="TH SarabunPSK"/>
                <w:cs/>
              </w:rPr>
            </w:pPr>
          </w:p>
        </w:tc>
        <w:tc>
          <w:tcPr>
            <w:tcW w:w="527" w:type="pct"/>
          </w:tcPr>
          <w:p w14:paraId="6B5123BB" w14:textId="77777777" w:rsidR="009A77F5" w:rsidRPr="00F414F3" w:rsidRDefault="009A77F5" w:rsidP="009A77F5">
            <w:pPr>
              <w:ind w:right="-2"/>
              <w:jc w:val="center"/>
              <w:rPr>
                <w:rFonts w:ascii="TH SarabunPSK" w:hAnsi="TH SarabunPSK" w:cs="TH SarabunPSK"/>
                <w:cs/>
              </w:rPr>
            </w:pPr>
            <w:r w:rsidRPr="00C36061">
              <w:rPr>
                <w:rFonts w:ascii="TH SarabunPSK" w:hAnsi="TH SarabunPSK" w:cs="TH SarabunPSK"/>
                <w:sz w:val="24"/>
                <w:szCs w:val="24"/>
              </w:rPr>
              <w:sym w:font="Wingdings 2" w:char="F050"/>
            </w:r>
          </w:p>
        </w:tc>
        <w:tc>
          <w:tcPr>
            <w:tcW w:w="527" w:type="pct"/>
            <w:shd w:val="clear" w:color="auto" w:fill="auto"/>
          </w:tcPr>
          <w:p w14:paraId="22D4B6B2" w14:textId="77777777" w:rsidR="009A77F5" w:rsidRPr="00F414F3" w:rsidRDefault="009A77F5" w:rsidP="009A77F5">
            <w:pPr>
              <w:ind w:right="-2"/>
              <w:jc w:val="center"/>
              <w:rPr>
                <w:rFonts w:ascii="TH SarabunPSK" w:hAnsi="TH SarabunPSK" w:cs="TH SarabunPSK"/>
                <w:cs/>
              </w:rPr>
            </w:pPr>
            <w:r w:rsidRPr="00C36061">
              <w:rPr>
                <w:rFonts w:ascii="TH SarabunPSK" w:hAnsi="TH SarabunPSK" w:cs="TH SarabunPSK"/>
                <w:sz w:val="24"/>
                <w:szCs w:val="24"/>
              </w:rPr>
              <w:sym w:font="Wingdings 2" w:char="F050"/>
            </w:r>
          </w:p>
        </w:tc>
        <w:tc>
          <w:tcPr>
            <w:tcW w:w="526" w:type="pct"/>
          </w:tcPr>
          <w:p w14:paraId="55718495" w14:textId="77777777" w:rsidR="009A77F5" w:rsidRPr="00F414F3" w:rsidRDefault="009A77F5" w:rsidP="009A77F5">
            <w:pPr>
              <w:ind w:right="-2"/>
              <w:jc w:val="center"/>
              <w:rPr>
                <w:rFonts w:ascii="TH SarabunPSK" w:hAnsi="TH SarabunPSK" w:cs="TH SarabunPSK"/>
                <w:cs/>
              </w:rPr>
            </w:pPr>
            <w:r w:rsidRPr="00C36061">
              <w:rPr>
                <w:rFonts w:ascii="TH SarabunPSK" w:hAnsi="TH SarabunPSK" w:cs="TH SarabunPSK"/>
                <w:sz w:val="24"/>
                <w:szCs w:val="24"/>
              </w:rPr>
              <w:sym w:font="Wingdings 2" w:char="F050"/>
            </w:r>
          </w:p>
        </w:tc>
      </w:tr>
      <w:tr w:rsidR="009A77F5" w:rsidRPr="00F414F3" w14:paraId="59BA2620" w14:textId="77777777" w:rsidTr="000C3574">
        <w:trPr>
          <w:trHeight w:val="690"/>
        </w:trPr>
        <w:tc>
          <w:tcPr>
            <w:tcW w:w="2361" w:type="pct"/>
            <w:shd w:val="clear" w:color="auto" w:fill="auto"/>
          </w:tcPr>
          <w:p w14:paraId="1294BDBD" w14:textId="77777777" w:rsidR="009A77F5" w:rsidRDefault="0067359A" w:rsidP="003D657D">
            <w:pPr>
              <w:ind w:right="-2"/>
              <w:rPr>
                <w:rFonts w:ascii="TH SarabunPSK" w:hAnsi="TH SarabunPSK" w:cs="TH SarabunPSK"/>
                <w:noProof/>
              </w:rPr>
            </w:pPr>
            <w:r>
              <w:rPr>
                <w:rFonts w:ascii="TH SarabunPSK" w:hAnsi="TH SarabunPSK" w:cs="TH SarabunPSK"/>
                <w:noProof/>
              </w:rPr>
              <w:t>PLO</w:t>
            </w:r>
            <w:r>
              <w:rPr>
                <w:rFonts w:ascii="TH SarabunPSK" w:hAnsi="TH SarabunPSK" w:cs="TH SarabunPSK" w:hint="cs"/>
                <w:noProof/>
                <w:cs/>
              </w:rPr>
              <w:t>21</w:t>
            </w:r>
            <w:r w:rsidR="009A77F5">
              <w:rPr>
                <w:rFonts w:ascii="TH SarabunPSK" w:hAnsi="TH SarabunPSK" w:cs="TH SarabunPSK" w:hint="cs"/>
                <w:noProof/>
                <w:cs/>
              </w:rPr>
              <w:t xml:space="preserve"> </w:t>
            </w:r>
            <w:r w:rsidR="009A77F5" w:rsidRPr="00761275">
              <w:rPr>
                <w:rFonts w:ascii="TH SarabunPSK" w:hAnsi="TH SarabunPSK" w:cs="TH SarabunPSK"/>
                <w:noProof/>
                <w:cs/>
              </w:rPr>
              <w:t>สามารถใช้เทคโนโลยีในการวางแผน การควบคุม การประเมินผล และการรายงานทางบริหารได้อย่างถูกต้อง</w:t>
            </w:r>
          </w:p>
          <w:p w14:paraId="6F3FC3D0" w14:textId="77777777" w:rsidR="00987DC3" w:rsidRDefault="00987DC3" w:rsidP="003D657D">
            <w:pPr>
              <w:ind w:right="-2"/>
              <w:rPr>
                <w:rFonts w:ascii="TH SarabunPSK" w:hAnsi="TH SarabunPSK" w:cs="TH SarabunPSK"/>
                <w:noProof/>
                <w:cs/>
              </w:rPr>
            </w:pPr>
            <w:r w:rsidRPr="00F75637">
              <w:rPr>
                <w:rFonts w:ascii="TH SarabunPSK" w:hAnsi="TH SarabunPSK" w:cs="TH SarabunPSK"/>
              </w:rPr>
              <w:t>Being able to use technology for pl</w:t>
            </w:r>
            <w:r w:rsidR="00801F83">
              <w:rPr>
                <w:rFonts w:ascii="TH SarabunPSK" w:hAnsi="TH SarabunPSK" w:cs="TH SarabunPSK"/>
              </w:rPr>
              <w:t xml:space="preserve">anning, </w:t>
            </w:r>
            <w:r w:rsidR="00801F83">
              <w:rPr>
                <w:rFonts w:ascii="TH SarabunPSK" w:hAnsi="TH SarabunPSK" w:cs="TH SarabunPSK"/>
              </w:rPr>
              <w:lastRenderedPageBreak/>
              <w:t>controlling, evaluating</w:t>
            </w:r>
            <w:r w:rsidRPr="00F75637">
              <w:rPr>
                <w:rFonts w:ascii="TH SarabunPSK" w:hAnsi="TH SarabunPSK" w:cs="TH SarabunPSK"/>
              </w:rPr>
              <w:t xml:space="preserve"> and administrational report</w:t>
            </w:r>
            <w:r w:rsidR="00801F83">
              <w:rPr>
                <w:rFonts w:ascii="TH SarabunPSK" w:hAnsi="TH SarabunPSK" w:cs="TH SarabunPSK"/>
              </w:rPr>
              <w:t>s</w:t>
            </w:r>
            <w:r w:rsidRPr="00F75637">
              <w:rPr>
                <w:rFonts w:ascii="TH SarabunPSK" w:hAnsi="TH SarabunPSK" w:cs="TH SarabunPSK"/>
              </w:rPr>
              <w:t xml:space="preserve"> correctly</w:t>
            </w:r>
            <w:r w:rsidRPr="00F75637">
              <w:rPr>
                <w:rFonts w:ascii="TH SarabunPSK" w:hAnsi="TH SarabunPSK" w:cs="TH SarabunPSK"/>
                <w:cs/>
              </w:rPr>
              <w:t>.</w:t>
            </w:r>
          </w:p>
        </w:tc>
        <w:tc>
          <w:tcPr>
            <w:tcW w:w="532" w:type="pct"/>
            <w:shd w:val="clear" w:color="auto" w:fill="auto"/>
          </w:tcPr>
          <w:p w14:paraId="7C47FFB0" w14:textId="77777777" w:rsidR="009A77F5" w:rsidRPr="00F414F3" w:rsidRDefault="009A77F5" w:rsidP="009A77F5">
            <w:pPr>
              <w:ind w:right="-2"/>
              <w:jc w:val="center"/>
              <w:rPr>
                <w:rFonts w:ascii="TH SarabunPSK" w:hAnsi="TH SarabunPSK" w:cs="TH SarabunPSK"/>
                <w:cs/>
              </w:rPr>
            </w:pPr>
            <w:r w:rsidRPr="00F73B75">
              <w:rPr>
                <w:rFonts w:ascii="TH SarabunPSK" w:hAnsi="TH SarabunPSK" w:cs="TH SarabunPSK"/>
                <w:sz w:val="24"/>
                <w:szCs w:val="24"/>
              </w:rPr>
              <w:lastRenderedPageBreak/>
              <w:sym w:font="Wingdings 2" w:char="F050"/>
            </w:r>
          </w:p>
        </w:tc>
        <w:tc>
          <w:tcPr>
            <w:tcW w:w="526" w:type="pct"/>
          </w:tcPr>
          <w:p w14:paraId="71291053" w14:textId="77777777" w:rsidR="009A77F5" w:rsidRPr="00F414F3" w:rsidRDefault="009A77F5" w:rsidP="009A77F5">
            <w:pPr>
              <w:ind w:right="-2"/>
              <w:jc w:val="center"/>
              <w:rPr>
                <w:rFonts w:ascii="TH SarabunPSK" w:hAnsi="TH SarabunPSK" w:cs="TH SarabunPSK"/>
                <w:cs/>
              </w:rPr>
            </w:pPr>
          </w:p>
        </w:tc>
        <w:tc>
          <w:tcPr>
            <w:tcW w:w="527" w:type="pct"/>
          </w:tcPr>
          <w:p w14:paraId="4F643710" w14:textId="77777777" w:rsidR="009A77F5" w:rsidRPr="00F414F3" w:rsidRDefault="009A77F5" w:rsidP="009A77F5">
            <w:pPr>
              <w:ind w:right="-2"/>
              <w:jc w:val="center"/>
              <w:rPr>
                <w:rFonts w:ascii="TH SarabunPSK" w:hAnsi="TH SarabunPSK" w:cs="TH SarabunPSK"/>
                <w:cs/>
              </w:rPr>
            </w:pPr>
            <w:r w:rsidRPr="00F73B75">
              <w:rPr>
                <w:rFonts w:ascii="TH SarabunPSK" w:hAnsi="TH SarabunPSK" w:cs="TH SarabunPSK"/>
                <w:sz w:val="24"/>
                <w:szCs w:val="24"/>
              </w:rPr>
              <w:sym w:font="Wingdings 2" w:char="F050"/>
            </w:r>
          </w:p>
        </w:tc>
        <w:tc>
          <w:tcPr>
            <w:tcW w:w="527" w:type="pct"/>
            <w:shd w:val="clear" w:color="auto" w:fill="auto"/>
          </w:tcPr>
          <w:p w14:paraId="52A144D7" w14:textId="77777777" w:rsidR="009A77F5" w:rsidRPr="00F414F3" w:rsidRDefault="009A77F5" w:rsidP="009A77F5">
            <w:pPr>
              <w:ind w:right="-2"/>
              <w:jc w:val="center"/>
              <w:rPr>
                <w:rFonts w:ascii="TH SarabunPSK" w:hAnsi="TH SarabunPSK" w:cs="TH SarabunPSK"/>
                <w:cs/>
              </w:rPr>
            </w:pPr>
            <w:r w:rsidRPr="00F73B75">
              <w:rPr>
                <w:rFonts w:ascii="TH SarabunPSK" w:hAnsi="TH SarabunPSK" w:cs="TH SarabunPSK"/>
                <w:sz w:val="24"/>
                <w:szCs w:val="24"/>
              </w:rPr>
              <w:sym w:font="Wingdings 2" w:char="F050"/>
            </w:r>
          </w:p>
        </w:tc>
        <w:tc>
          <w:tcPr>
            <w:tcW w:w="526" w:type="pct"/>
          </w:tcPr>
          <w:p w14:paraId="0FDAD8C1" w14:textId="77777777" w:rsidR="009A77F5" w:rsidRPr="00F414F3" w:rsidRDefault="009A77F5" w:rsidP="009A77F5">
            <w:pPr>
              <w:ind w:right="-2"/>
              <w:jc w:val="center"/>
              <w:rPr>
                <w:rFonts w:ascii="TH SarabunPSK" w:hAnsi="TH SarabunPSK" w:cs="TH SarabunPSK"/>
                <w:cs/>
              </w:rPr>
            </w:pPr>
            <w:r w:rsidRPr="00F73B75">
              <w:rPr>
                <w:rFonts w:ascii="TH SarabunPSK" w:hAnsi="TH SarabunPSK" w:cs="TH SarabunPSK"/>
                <w:sz w:val="24"/>
                <w:szCs w:val="24"/>
              </w:rPr>
              <w:sym w:font="Wingdings 2" w:char="F050"/>
            </w:r>
          </w:p>
        </w:tc>
      </w:tr>
    </w:tbl>
    <w:p w14:paraId="55557470" w14:textId="77777777" w:rsidR="009D4AED" w:rsidRDefault="009D4AED" w:rsidP="000B0837">
      <w:pPr>
        <w:ind w:right="-2"/>
        <w:rPr>
          <w:rFonts w:ascii="TH SarabunPSK" w:hAnsi="TH SarabunPSK" w:cs="TH SarabunPSK"/>
          <w:b/>
          <w:bCs/>
        </w:rPr>
      </w:pPr>
    </w:p>
    <w:p w14:paraId="4A60CC39" w14:textId="77777777" w:rsidR="00027962" w:rsidRPr="00F414F3" w:rsidRDefault="000B0837" w:rsidP="000B0837">
      <w:pPr>
        <w:ind w:right="-2"/>
        <w:rPr>
          <w:rFonts w:ascii="TH SarabunPSK" w:hAnsi="TH SarabunPSK" w:cs="TH SarabunPSK"/>
          <w:b/>
          <w:bCs/>
        </w:rPr>
      </w:pPr>
      <w:r w:rsidRPr="00F414F3">
        <w:rPr>
          <w:rFonts w:ascii="TH SarabunPSK" w:hAnsi="TH SarabunPSK" w:cs="TH SarabunPSK"/>
          <w:b/>
          <w:bCs/>
        </w:rPr>
        <w:t>2</w:t>
      </w:r>
      <w:r w:rsidRPr="00F414F3">
        <w:rPr>
          <w:rFonts w:ascii="TH SarabunPSK" w:hAnsi="TH SarabunPSK" w:cs="TH SarabunPSK"/>
          <w:b/>
          <w:bCs/>
          <w:cs/>
        </w:rPr>
        <w:t xml:space="preserve">. </w:t>
      </w:r>
      <w:r w:rsidR="00027962" w:rsidRPr="00F414F3">
        <w:rPr>
          <w:rFonts w:ascii="TH SarabunPSK" w:hAnsi="TH SarabunPSK" w:cs="TH SarabunPSK"/>
          <w:b/>
          <w:bCs/>
          <w:cs/>
        </w:rPr>
        <w:t>แผนพัฒนาปรับปรุง</w:t>
      </w:r>
    </w:p>
    <w:p w14:paraId="7E8770E2" w14:textId="77777777" w:rsidR="00027962" w:rsidRPr="00F414F3" w:rsidRDefault="00027962" w:rsidP="00027962">
      <w:pPr>
        <w:ind w:right="-2" w:firstLine="142"/>
        <w:rPr>
          <w:rFonts w:ascii="TH SarabunPSK" w:hAnsi="TH SarabunPSK" w:cs="TH SarabunPSK"/>
          <w:b/>
          <w:bCs/>
          <w:cs/>
        </w:rPr>
      </w:pPr>
      <w:r w:rsidRPr="00F414F3">
        <w:rPr>
          <w:rFonts w:ascii="TH SarabunPSK" w:hAnsi="TH SarabunPSK" w:cs="TH SarabunPSK"/>
          <w:b/>
          <w:bCs/>
          <w:cs/>
        </w:rPr>
        <w:t xml:space="preserve"> </w:t>
      </w:r>
      <w:r w:rsidR="001A2CD9" w:rsidRPr="00F414F3">
        <w:rPr>
          <w:rFonts w:ascii="TH SarabunPSK" w:hAnsi="TH SarabunPSK" w:cs="TH SarabunPSK"/>
          <w:b/>
          <w:bCs/>
        </w:rPr>
        <w:t>Development Plan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6"/>
        <w:gridCol w:w="3611"/>
        <w:gridCol w:w="3013"/>
      </w:tblGrid>
      <w:tr w:rsidR="00D94DC9" w:rsidRPr="00F414F3" w14:paraId="02EF2CF4" w14:textId="77777777" w:rsidTr="00E616DE">
        <w:trPr>
          <w:tblHeader/>
        </w:trPr>
        <w:tc>
          <w:tcPr>
            <w:tcW w:w="2628" w:type="dxa"/>
            <w:vAlign w:val="center"/>
          </w:tcPr>
          <w:p w14:paraId="2D028790" w14:textId="77777777" w:rsidR="00D94DC9" w:rsidRPr="00F414F3" w:rsidRDefault="00027962" w:rsidP="00027962">
            <w:pPr>
              <w:jc w:val="center"/>
              <w:rPr>
                <w:rFonts w:ascii="TH SarabunPSK" w:hAnsi="TH SarabunPSK" w:cs="TH SarabunPSK"/>
                <w:b/>
              </w:rPr>
            </w:pPr>
            <w:r w:rsidRPr="00F414F3">
              <w:rPr>
                <w:rFonts w:ascii="TH SarabunPSK" w:hAnsi="TH SarabunPSK" w:cs="TH SarabunPSK"/>
                <w:b/>
                <w:bCs/>
                <w:cs/>
              </w:rPr>
              <w:t>แผนการพัฒนา/เปลี่ยนแปลง</w:t>
            </w:r>
            <w:r w:rsidR="00622609">
              <w:rPr>
                <w:rFonts w:ascii="TH SarabunPSK" w:hAnsi="TH SarabunPSK" w:cs="TH SarabunPSK"/>
                <w:b/>
                <w:bCs/>
                <w:cs/>
              </w:rPr>
              <w:t xml:space="preserve"> </w:t>
            </w:r>
            <w:r w:rsidR="001A2CD9" w:rsidRPr="00F414F3">
              <w:rPr>
                <w:rFonts w:ascii="TH SarabunPSK" w:hAnsi="TH SarabunPSK" w:cs="TH SarabunPSK"/>
                <w:b/>
                <w:bCs/>
              </w:rPr>
              <w:t>Development</w:t>
            </w:r>
            <w:r w:rsidR="001A2CD9" w:rsidRPr="00F414F3">
              <w:rPr>
                <w:rFonts w:ascii="TH SarabunPSK" w:hAnsi="TH SarabunPSK" w:cs="TH SarabunPSK"/>
                <w:b/>
                <w:bCs/>
                <w:cs/>
              </w:rPr>
              <w:t xml:space="preserve">/ </w:t>
            </w:r>
            <w:r w:rsidR="001A2CD9" w:rsidRPr="00F414F3">
              <w:rPr>
                <w:rFonts w:ascii="TH SarabunPSK" w:hAnsi="TH SarabunPSK" w:cs="TH SarabunPSK"/>
                <w:b/>
                <w:bCs/>
              </w:rPr>
              <w:t>Improvement plan</w:t>
            </w:r>
          </w:p>
        </w:tc>
        <w:tc>
          <w:tcPr>
            <w:tcW w:w="4230" w:type="dxa"/>
            <w:vAlign w:val="center"/>
          </w:tcPr>
          <w:p w14:paraId="551763B9" w14:textId="77777777" w:rsidR="00027962" w:rsidRPr="00F414F3" w:rsidRDefault="00027962" w:rsidP="00027962">
            <w:pPr>
              <w:jc w:val="center"/>
              <w:rPr>
                <w:rFonts w:ascii="TH SarabunPSK" w:hAnsi="TH SarabunPSK" w:cs="TH SarabunPSK"/>
                <w:b/>
              </w:rPr>
            </w:pPr>
            <w:r w:rsidRPr="00F414F3">
              <w:rPr>
                <w:rFonts w:ascii="TH SarabunPSK" w:hAnsi="TH SarabunPSK" w:cs="TH SarabunPSK"/>
                <w:b/>
                <w:bCs/>
                <w:cs/>
              </w:rPr>
              <w:t>กลยุทธ์</w:t>
            </w:r>
          </w:p>
          <w:p w14:paraId="7D5983D3" w14:textId="77777777" w:rsidR="00D94DC9" w:rsidRPr="00F414F3" w:rsidRDefault="00D94DC9" w:rsidP="00027962">
            <w:pPr>
              <w:jc w:val="center"/>
              <w:rPr>
                <w:rFonts w:ascii="TH SarabunPSK" w:hAnsi="TH SarabunPSK" w:cs="TH SarabunPSK"/>
                <w:b/>
              </w:rPr>
            </w:pPr>
            <w:r w:rsidRPr="00F414F3">
              <w:rPr>
                <w:rFonts w:ascii="TH SarabunPSK" w:hAnsi="TH SarabunPSK" w:cs="TH SarabunPSK"/>
                <w:b/>
              </w:rPr>
              <w:t>Strategies</w:t>
            </w:r>
          </w:p>
        </w:tc>
        <w:tc>
          <w:tcPr>
            <w:tcW w:w="3240" w:type="dxa"/>
            <w:vAlign w:val="center"/>
          </w:tcPr>
          <w:p w14:paraId="6E232AC3" w14:textId="77777777" w:rsidR="00027962" w:rsidRPr="00F414F3" w:rsidRDefault="00027962" w:rsidP="00027962">
            <w:pPr>
              <w:jc w:val="center"/>
              <w:rPr>
                <w:rFonts w:ascii="TH SarabunPSK" w:hAnsi="TH SarabunPSK" w:cs="TH SarabunPSK"/>
                <w:b/>
              </w:rPr>
            </w:pPr>
            <w:r w:rsidRPr="00F414F3">
              <w:rPr>
                <w:rFonts w:ascii="TH SarabunPSK" w:hAnsi="TH SarabunPSK" w:cs="TH SarabunPSK"/>
                <w:b/>
                <w:bCs/>
                <w:cs/>
              </w:rPr>
              <w:t>หลักฐาน/ตัวบ่งชี้</w:t>
            </w:r>
          </w:p>
          <w:p w14:paraId="562C7772" w14:textId="77777777" w:rsidR="00D94DC9" w:rsidRPr="00F414F3" w:rsidRDefault="00D94DC9" w:rsidP="00027962">
            <w:pPr>
              <w:jc w:val="center"/>
              <w:rPr>
                <w:rFonts w:ascii="TH SarabunPSK" w:hAnsi="TH SarabunPSK" w:cs="TH SarabunPSK"/>
                <w:b/>
              </w:rPr>
            </w:pPr>
            <w:r w:rsidRPr="00F414F3">
              <w:rPr>
                <w:rFonts w:ascii="TH SarabunPSK" w:hAnsi="TH SarabunPSK" w:cs="TH SarabunPSK"/>
                <w:b/>
              </w:rPr>
              <w:t>Evidence</w:t>
            </w:r>
            <w:r w:rsidRPr="00F414F3">
              <w:rPr>
                <w:rFonts w:ascii="TH SarabunPSK" w:hAnsi="TH SarabunPSK" w:cs="TH SarabunPSK"/>
                <w:b/>
                <w:bCs/>
                <w:cs/>
              </w:rPr>
              <w:t>/</w:t>
            </w:r>
            <w:r w:rsidRPr="00F414F3">
              <w:rPr>
                <w:rFonts w:ascii="TH SarabunPSK" w:hAnsi="TH SarabunPSK" w:cs="TH SarabunPSK"/>
                <w:b/>
              </w:rPr>
              <w:t>Indicators</w:t>
            </w:r>
          </w:p>
        </w:tc>
      </w:tr>
      <w:tr w:rsidR="00D94DC9" w:rsidRPr="00F414F3" w14:paraId="434F2F13" w14:textId="77777777" w:rsidTr="00E616DE">
        <w:tc>
          <w:tcPr>
            <w:tcW w:w="2628" w:type="dxa"/>
          </w:tcPr>
          <w:p w14:paraId="2C9C4CA2" w14:textId="77777777" w:rsidR="002E31BC" w:rsidRPr="00F414F3" w:rsidRDefault="00D94DC9" w:rsidP="002E31BC">
            <w:pPr>
              <w:autoSpaceDE w:val="0"/>
              <w:autoSpaceDN w:val="0"/>
              <w:adjustRightInd w:val="0"/>
              <w:rPr>
                <w:rFonts w:ascii="TH SarabunPSK" w:hAnsi="TH SarabunPSK" w:cs="TH SarabunPSK"/>
                <w:sz w:val="30"/>
                <w:szCs w:val="30"/>
              </w:rPr>
            </w:pPr>
            <w:r w:rsidRPr="00F414F3">
              <w:rPr>
                <w:rFonts w:ascii="TH SarabunPSK" w:hAnsi="TH SarabunPSK" w:cs="TH SarabunPSK"/>
                <w:sz w:val="30"/>
                <w:szCs w:val="30"/>
              </w:rPr>
              <w:t>1</w:t>
            </w:r>
            <w:r w:rsidRPr="00F414F3">
              <w:rPr>
                <w:rFonts w:ascii="TH SarabunPSK" w:hAnsi="TH SarabunPSK" w:cs="TH SarabunPSK"/>
                <w:sz w:val="30"/>
                <w:szCs w:val="30"/>
                <w:cs/>
              </w:rPr>
              <w:t xml:space="preserve">. </w:t>
            </w:r>
            <w:r w:rsidR="002E31BC" w:rsidRPr="00F414F3">
              <w:rPr>
                <w:rFonts w:ascii="TH SarabunPSK" w:hAnsi="TH SarabunPSK" w:cs="TH SarabunPSK"/>
                <w:sz w:val="30"/>
                <w:szCs w:val="30"/>
                <w:cs/>
              </w:rPr>
              <w:t>ปรับปรุงหลักสูตรให้เป็นไปตามข้อกำหนดของสำนักงานคณะกรรมการการอุดมศึกษา</w:t>
            </w:r>
          </w:p>
          <w:p w14:paraId="03349AFB" w14:textId="77777777" w:rsidR="00D94DC9" w:rsidRPr="00F414F3" w:rsidRDefault="00BB359D" w:rsidP="001A2CD9">
            <w:pPr>
              <w:autoSpaceDE w:val="0"/>
              <w:autoSpaceDN w:val="0"/>
              <w:adjustRightInd w:val="0"/>
              <w:rPr>
                <w:rFonts w:ascii="TH SarabunPSK" w:hAnsi="TH SarabunPSK" w:cs="TH SarabunPSK"/>
                <w:sz w:val="30"/>
                <w:szCs w:val="30"/>
              </w:rPr>
            </w:pPr>
            <w:r w:rsidRPr="00F414F3">
              <w:rPr>
                <w:rFonts w:ascii="TH SarabunPSK" w:hAnsi="TH SarabunPSK" w:cs="TH SarabunPSK"/>
                <w:sz w:val="30"/>
                <w:szCs w:val="30"/>
                <w:cs/>
              </w:rPr>
              <w:t xml:space="preserve">   </w:t>
            </w:r>
            <w:r w:rsidR="00D94DC9" w:rsidRPr="00F414F3">
              <w:rPr>
                <w:rFonts w:ascii="TH SarabunPSK" w:hAnsi="TH SarabunPSK" w:cs="TH SarabunPSK"/>
                <w:sz w:val="30"/>
                <w:szCs w:val="30"/>
              </w:rPr>
              <w:t>Revising the program to meet the requirement of the Commission of Higher Education</w:t>
            </w:r>
            <w:r w:rsidR="00D94DC9" w:rsidRPr="00F414F3">
              <w:rPr>
                <w:rFonts w:ascii="TH SarabunPSK" w:hAnsi="TH SarabunPSK" w:cs="TH SarabunPSK"/>
                <w:sz w:val="30"/>
                <w:szCs w:val="30"/>
                <w:cs/>
              </w:rPr>
              <w:t>.</w:t>
            </w:r>
          </w:p>
        </w:tc>
        <w:tc>
          <w:tcPr>
            <w:tcW w:w="4230" w:type="dxa"/>
          </w:tcPr>
          <w:p w14:paraId="142A352D" w14:textId="77777777" w:rsidR="002E31BC" w:rsidRPr="00F414F3" w:rsidRDefault="00D94DC9" w:rsidP="002E31BC">
            <w:pPr>
              <w:autoSpaceDE w:val="0"/>
              <w:autoSpaceDN w:val="0"/>
              <w:adjustRightInd w:val="0"/>
              <w:rPr>
                <w:rFonts w:ascii="TH SarabunPSK" w:hAnsi="TH SarabunPSK" w:cs="TH SarabunPSK"/>
                <w:sz w:val="30"/>
                <w:szCs w:val="30"/>
              </w:rPr>
            </w:pPr>
            <w:r w:rsidRPr="00F414F3">
              <w:rPr>
                <w:rFonts w:ascii="TH SarabunPSK" w:hAnsi="TH SarabunPSK" w:cs="TH SarabunPSK"/>
                <w:sz w:val="30"/>
                <w:szCs w:val="30"/>
                <w:cs/>
              </w:rPr>
              <w:t>-</w:t>
            </w:r>
            <w:r w:rsidR="002E31BC" w:rsidRPr="00F414F3">
              <w:rPr>
                <w:rFonts w:ascii="TH SarabunPSK" w:hAnsi="TH SarabunPSK" w:cs="TH SarabunPSK"/>
                <w:sz w:val="30"/>
                <w:szCs w:val="30"/>
                <w:cs/>
              </w:rPr>
              <w:t>พัฒนาหลักสูตรตามมาตรฐานสากลและเป็นไปตามที่กระทรวงการอุดมศึกษาวิทยาศาสตร์การวิจัยและนวัตกรรมกำหนด</w:t>
            </w:r>
          </w:p>
          <w:p w14:paraId="3246B659" w14:textId="77777777" w:rsidR="00D94DC9" w:rsidRPr="00F414F3" w:rsidRDefault="002E31BC" w:rsidP="00045FDC">
            <w:pPr>
              <w:autoSpaceDE w:val="0"/>
              <w:autoSpaceDN w:val="0"/>
              <w:adjustRightInd w:val="0"/>
              <w:rPr>
                <w:rFonts w:ascii="TH SarabunPSK" w:hAnsi="TH SarabunPSK" w:cs="TH SarabunPSK"/>
                <w:spacing w:val="-10"/>
                <w:sz w:val="30"/>
                <w:szCs w:val="30"/>
              </w:rPr>
            </w:pPr>
            <w:r w:rsidRPr="00F414F3">
              <w:rPr>
                <w:rFonts w:ascii="TH SarabunPSK" w:hAnsi="TH SarabunPSK" w:cs="TH SarabunPSK"/>
                <w:sz w:val="30"/>
                <w:szCs w:val="30"/>
                <w:cs/>
              </w:rPr>
              <w:t>-</w:t>
            </w:r>
            <w:r w:rsidR="00D94DC9" w:rsidRPr="00F414F3">
              <w:rPr>
                <w:rFonts w:ascii="TH SarabunPSK" w:hAnsi="TH SarabunPSK" w:cs="TH SarabunPSK"/>
                <w:sz w:val="30"/>
                <w:szCs w:val="30"/>
              </w:rPr>
              <w:t>Program development on basis of international standard</w:t>
            </w:r>
            <w:r w:rsidR="00801F83">
              <w:rPr>
                <w:rFonts w:ascii="TH SarabunPSK" w:hAnsi="TH SarabunPSK" w:cs="TH SarabunPSK"/>
                <w:sz w:val="30"/>
                <w:szCs w:val="30"/>
              </w:rPr>
              <w:t>s</w:t>
            </w:r>
            <w:r w:rsidR="00D94DC9" w:rsidRPr="00F414F3">
              <w:rPr>
                <w:rFonts w:ascii="TH SarabunPSK" w:hAnsi="TH SarabunPSK" w:cs="TH SarabunPSK"/>
                <w:sz w:val="30"/>
                <w:szCs w:val="30"/>
              </w:rPr>
              <w:t xml:space="preserve">, and as required by </w:t>
            </w:r>
            <w:r w:rsidR="00801F83">
              <w:rPr>
                <w:rFonts w:ascii="TH SarabunPSK" w:hAnsi="TH SarabunPSK" w:cs="TH SarabunPSK"/>
                <w:sz w:val="30"/>
                <w:szCs w:val="30"/>
              </w:rPr>
              <w:t xml:space="preserve">the </w:t>
            </w:r>
            <w:r w:rsidR="00D94DC9" w:rsidRPr="00F414F3">
              <w:rPr>
                <w:rFonts w:ascii="TH SarabunPSK" w:hAnsi="TH SarabunPSK" w:cs="TH SarabunPSK"/>
                <w:sz w:val="30"/>
                <w:szCs w:val="30"/>
              </w:rPr>
              <w:t>Ministry of Higher Education, Science, Research and Innovation</w:t>
            </w:r>
            <w:r w:rsidR="00D94DC9" w:rsidRPr="00F414F3">
              <w:rPr>
                <w:rFonts w:ascii="TH SarabunPSK" w:hAnsi="TH SarabunPSK" w:cs="TH SarabunPSK"/>
                <w:spacing w:val="-10"/>
                <w:sz w:val="30"/>
                <w:szCs w:val="30"/>
                <w:cs/>
              </w:rPr>
              <w:t>.</w:t>
            </w:r>
          </w:p>
          <w:p w14:paraId="5DCE4B3F" w14:textId="77777777" w:rsidR="002E31BC" w:rsidRPr="00F414F3" w:rsidRDefault="002E31BC" w:rsidP="00045FDC">
            <w:pPr>
              <w:autoSpaceDE w:val="0"/>
              <w:autoSpaceDN w:val="0"/>
              <w:adjustRightInd w:val="0"/>
              <w:rPr>
                <w:rFonts w:ascii="TH SarabunPSK" w:hAnsi="TH SarabunPSK" w:cs="TH SarabunPSK"/>
                <w:sz w:val="30"/>
                <w:szCs w:val="30"/>
                <w:cs/>
              </w:rPr>
            </w:pPr>
            <w:r w:rsidRPr="00F414F3">
              <w:rPr>
                <w:rFonts w:ascii="TH SarabunPSK" w:hAnsi="TH SarabunPSK" w:cs="TH SarabunPSK"/>
                <w:sz w:val="30"/>
                <w:szCs w:val="30"/>
                <w:cs/>
              </w:rPr>
              <w:t>-ติดตามและประเมินหลักสูตรเป็นประจำทุกปี</w:t>
            </w:r>
          </w:p>
          <w:p w14:paraId="4E29A4B3" w14:textId="77777777" w:rsidR="00D94DC9" w:rsidRPr="00F414F3" w:rsidRDefault="00D94DC9" w:rsidP="001A2CD9">
            <w:pPr>
              <w:autoSpaceDE w:val="0"/>
              <w:autoSpaceDN w:val="0"/>
              <w:adjustRightInd w:val="0"/>
              <w:rPr>
                <w:rFonts w:ascii="TH SarabunPSK" w:hAnsi="TH SarabunPSK" w:cs="TH SarabunPSK"/>
                <w:sz w:val="30"/>
                <w:szCs w:val="30"/>
                <w:cs/>
              </w:rPr>
            </w:pPr>
            <w:r w:rsidRPr="00F414F3">
              <w:rPr>
                <w:rFonts w:ascii="TH SarabunPSK" w:hAnsi="TH SarabunPSK" w:cs="TH SarabunPSK"/>
                <w:sz w:val="30"/>
                <w:szCs w:val="30"/>
                <w:cs/>
              </w:rPr>
              <w:t xml:space="preserve">- </w:t>
            </w:r>
            <w:r w:rsidRPr="00F414F3">
              <w:rPr>
                <w:rFonts w:ascii="TH SarabunPSK" w:hAnsi="TH SarabunPSK" w:cs="TH SarabunPSK"/>
                <w:sz w:val="30"/>
                <w:szCs w:val="30"/>
              </w:rPr>
              <w:t>Follow up and conduct quality assurance annually</w:t>
            </w:r>
            <w:r w:rsidRPr="00F414F3">
              <w:rPr>
                <w:rFonts w:ascii="TH SarabunPSK" w:hAnsi="TH SarabunPSK" w:cs="TH SarabunPSK"/>
                <w:spacing w:val="-8"/>
                <w:sz w:val="30"/>
                <w:szCs w:val="30"/>
                <w:cs/>
              </w:rPr>
              <w:t>.</w:t>
            </w:r>
          </w:p>
        </w:tc>
        <w:tc>
          <w:tcPr>
            <w:tcW w:w="3240" w:type="dxa"/>
          </w:tcPr>
          <w:p w14:paraId="2EA047B0" w14:textId="77777777" w:rsidR="00BB359D" w:rsidRPr="00F414F3" w:rsidRDefault="00BB359D" w:rsidP="00BB359D">
            <w:pPr>
              <w:autoSpaceDE w:val="0"/>
              <w:autoSpaceDN w:val="0"/>
              <w:adjustRightInd w:val="0"/>
              <w:rPr>
                <w:rFonts w:ascii="TH SarabunPSK" w:hAnsi="TH SarabunPSK" w:cs="TH SarabunPSK"/>
                <w:sz w:val="30"/>
                <w:szCs w:val="30"/>
              </w:rPr>
            </w:pPr>
            <w:r w:rsidRPr="00F414F3">
              <w:rPr>
                <w:rFonts w:ascii="TH SarabunPSK" w:hAnsi="TH SarabunPSK" w:cs="TH SarabunPSK"/>
                <w:sz w:val="30"/>
                <w:szCs w:val="30"/>
                <w:cs/>
              </w:rPr>
              <w:t>- การแก้ไขหลักสูตร</w:t>
            </w:r>
          </w:p>
          <w:p w14:paraId="55EAEA8D" w14:textId="77777777" w:rsidR="00D94DC9" w:rsidRPr="00F414F3" w:rsidRDefault="00D94DC9" w:rsidP="00045FDC">
            <w:pPr>
              <w:autoSpaceDE w:val="0"/>
              <w:autoSpaceDN w:val="0"/>
              <w:adjustRightInd w:val="0"/>
              <w:rPr>
                <w:rFonts w:ascii="TH SarabunPSK" w:hAnsi="TH SarabunPSK" w:cs="TH SarabunPSK"/>
                <w:sz w:val="30"/>
                <w:szCs w:val="30"/>
              </w:rPr>
            </w:pPr>
            <w:r w:rsidRPr="00F414F3">
              <w:rPr>
                <w:rFonts w:ascii="TH SarabunPSK" w:hAnsi="TH SarabunPSK" w:cs="TH SarabunPSK"/>
                <w:sz w:val="30"/>
                <w:szCs w:val="30"/>
                <w:cs/>
              </w:rPr>
              <w:t xml:space="preserve">- </w:t>
            </w:r>
            <w:r w:rsidRPr="00F414F3">
              <w:rPr>
                <w:rFonts w:ascii="TH SarabunPSK" w:hAnsi="TH SarabunPSK" w:cs="TH SarabunPSK"/>
                <w:sz w:val="30"/>
                <w:szCs w:val="30"/>
              </w:rPr>
              <w:t>Curriculum revision</w:t>
            </w:r>
          </w:p>
          <w:p w14:paraId="3035053B" w14:textId="77777777" w:rsidR="00D94DC9" w:rsidRPr="00F414F3" w:rsidRDefault="00D94DC9" w:rsidP="00045FDC">
            <w:pPr>
              <w:autoSpaceDE w:val="0"/>
              <w:autoSpaceDN w:val="0"/>
              <w:adjustRightInd w:val="0"/>
              <w:rPr>
                <w:rFonts w:ascii="TH SarabunPSK" w:hAnsi="TH SarabunPSK" w:cs="TH SarabunPSK"/>
                <w:sz w:val="30"/>
                <w:szCs w:val="30"/>
              </w:rPr>
            </w:pPr>
          </w:p>
          <w:p w14:paraId="7D167262" w14:textId="77777777" w:rsidR="00D94DC9" w:rsidRPr="00F414F3" w:rsidRDefault="00D94DC9" w:rsidP="00045FDC">
            <w:pPr>
              <w:autoSpaceDE w:val="0"/>
              <w:autoSpaceDN w:val="0"/>
              <w:adjustRightInd w:val="0"/>
              <w:rPr>
                <w:rFonts w:ascii="TH SarabunPSK" w:hAnsi="TH SarabunPSK" w:cs="TH SarabunPSK"/>
                <w:sz w:val="30"/>
                <w:szCs w:val="30"/>
              </w:rPr>
            </w:pPr>
          </w:p>
          <w:p w14:paraId="612F2484" w14:textId="77777777" w:rsidR="00D94DC9" w:rsidRPr="00F414F3" w:rsidRDefault="00D94DC9" w:rsidP="00045FDC">
            <w:pPr>
              <w:autoSpaceDE w:val="0"/>
              <w:autoSpaceDN w:val="0"/>
              <w:adjustRightInd w:val="0"/>
              <w:rPr>
                <w:rFonts w:ascii="TH SarabunPSK" w:hAnsi="TH SarabunPSK" w:cs="TH SarabunPSK"/>
                <w:sz w:val="30"/>
                <w:szCs w:val="30"/>
              </w:rPr>
            </w:pPr>
          </w:p>
          <w:p w14:paraId="6898D329" w14:textId="77777777" w:rsidR="00BB359D" w:rsidRPr="00F414F3" w:rsidRDefault="00BB359D" w:rsidP="00045FDC">
            <w:pPr>
              <w:autoSpaceDE w:val="0"/>
              <w:autoSpaceDN w:val="0"/>
              <w:adjustRightInd w:val="0"/>
              <w:rPr>
                <w:rFonts w:ascii="TH SarabunPSK" w:hAnsi="TH SarabunPSK" w:cs="TH SarabunPSK"/>
                <w:sz w:val="30"/>
                <w:szCs w:val="30"/>
              </w:rPr>
            </w:pPr>
          </w:p>
          <w:p w14:paraId="49E9CBB9" w14:textId="77777777" w:rsidR="00BB359D" w:rsidRPr="00F414F3" w:rsidRDefault="00BB359D" w:rsidP="00045FDC">
            <w:pPr>
              <w:autoSpaceDE w:val="0"/>
              <w:autoSpaceDN w:val="0"/>
              <w:adjustRightInd w:val="0"/>
              <w:rPr>
                <w:rFonts w:ascii="TH SarabunPSK" w:hAnsi="TH SarabunPSK" w:cs="TH SarabunPSK"/>
                <w:sz w:val="30"/>
                <w:szCs w:val="30"/>
              </w:rPr>
            </w:pPr>
          </w:p>
          <w:p w14:paraId="29394D67" w14:textId="77777777" w:rsidR="001A2CD9" w:rsidRPr="00F414F3" w:rsidRDefault="00BB359D" w:rsidP="00BB359D">
            <w:pPr>
              <w:autoSpaceDE w:val="0"/>
              <w:autoSpaceDN w:val="0"/>
              <w:adjustRightInd w:val="0"/>
              <w:rPr>
                <w:rFonts w:ascii="TH SarabunPSK" w:hAnsi="TH SarabunPSK" w:cs="TH SarabunPSK"/>
                <w:sz w:val="30"/>
                <w:szCs w:val="30"/>
              </w:rPr>
            </w:pPr>
            <w:r w:rsidRPr="00F414F3">
              <w:rPr>
                <w:rFonts w:ascii="TH SarabunPSK" w:hAnsi="TH SarabunPSK" w:cs="TH SarabunPSK"/>
                <w:sz w:val="30"/>
                <w:szCs w:val="30"/>
                <w:cs/>
              </w:rPr>
              <w:t>- รายงานการประเมินหลักสูตร</w:t>
            </w:r>
          </w:p>
          <w:p w14:paraId="165B300D" w14:textId="77777777" w:rsidR="00D94DC9" w:rsidRPr="00F414F3" w:rsidRDefault="00D94DC9" w:rsidP="001A2CD9">
            <w:pPr>
              <w:autoSpaceDE w:val="0"/>
              <w:autoSpaceDN w:val="0"/>
              <w:adjustRightInd w:val="0"/>
              <w:rPr>
                <w:rFonts w:ascii="TH SarabunPSK" w:hAnsi="TH SarabunPSK" w:cs="TH SarabunPSK"/>
                <w:sz w:val="30"/>
                <w:szCs w:val="30"/>
              </w:rPr>
            </w:pPr>
            <w:r w:rsidRPr="00F414F3">
              <w:rPr>
                <w:rFonts w:ascii="TH SarabunPSK" w:hAnsi="TH SarabunPSK" w:cs="TH SarabunPSK"/>
                <w:sz w:val="30"/>
                <w:szCs w:val="30"/>
                <w:cs/>
              </w:rPr>
              <w:t xml:space="preserve">- </w:t>
            </w:r>
            <w:r w:rsidRPr="00F414F3">
              <w:rPr>
                <w:rFonts w:ascii="TH SarabunPSK" w:hAnsi="TH SarabunPSK" w:cs="TH SarabunPSK"/>
                <w:sz w:val="30"/>
                <w:szCs w:val="30"/>
              </w:rPr>
              <w:t xml:space="preserve"> Curriculum assessment reports</w:t>
            </w:r>
          </w:p>
        </w:tc>
      </w:tr>
      <w:tr w:rsidR="00D94DC9" w:rsidRPr="00F414F3" w14:paraId="57FFD6DF" w14:textId="77777777" w:rsidTr="00E616DE">
        <w:tc>
          <w:tcPr>
            <w:tcW w:w="2628" w:type="dxa"/>
          </w:tcPr>
          <w:p w14:paraId="4FCDC943" w14:textId="77777777" w:rsidR="00BB359D" w:rsidRPr="00F414F3" w:rsidRDefault="00D94DC9" w:rsidP="001A2CD9">
            <w:pPr>
              <w:autoSpaceDE w:val="0"/>
              <w:autoSpaceDN w:val="0"/>
              <w:adjustRightInd w:val="0"/>
              <w:rPr>
                <w:rFonts w:ascii="TH SarabunPSK" w:hAnsi="TH SarabunPSK" w:cs="TH SarabunPSK"/>
                <w:sz w:val="30"/>
                <w:szCs w:val="30"/>
              </w:rPr>
            </w:pPr>
            <w:r w:rsidRPr="00F414F3">
              <w:rPr>
                <w:rFonts w:ascii="TH SarabunPSK" w:hAnsi="TH SarabunPSK" w:cs="TH SarabunPSK"/>
                <w:sz w:val="30"/>
                <w:szCs w:val="30"/>
                <w:cs/>
              </w:rPr>
              <w:t xml:space="preserve">2. </w:t>
            </w:r>
            <w:r w:rsidR="00BB359D" w:rsidRPr="00F414F3">
              <w:rPr>
                <w:rFonts w:ascii="TH SarabunPSK" w:hAnsi="TH SarabunPSK" w:cs="TH SarabunPSK"/>
                <w:sz w:val="30"/>
                <w:szCs w:val="30"/>
                <w:cs/>
              </w:rPr>
              <w:t>ผลิตบัณฑิตที่มีคุณภาพโดยอำนวยความสะดวกในการเรียน / การสอนที่ทันสมัยสอดคล้องกับความต้องการของตลาด</w:t>
            </w:r>
          </w:p>
          <w:p w14:paraId="24AEF59E" w14:textId="77777777" w:rsidR="00D94DC9" w:rsidRPr="00F414F3" w:rsidRDefault="00BB359D" w:rsidP="001A2CD9">
            <w:pPr>
              <w:autoSpaceDE w:val="0"/>
              <w:autoSpaceDN w:val="0"/>
              <w:adjustRightInd w:val="0"/>
              <w:rPr>
                <w:rFonts w:ascii="TH SarabunPSK" w:hAnsi="TH SarabunPSK" w:cs="TH SarabunPSK"/>
                <w:sz w:val="30"/>
                <w:szCs w:val="30"/>
              </w:rPr>
            </w:pPr>
            <w:r w:rsidRPr="00F414F3">
              <w:rPr>
                <w:rFonts w:ascii="TH SarabunPSK" w:hAnsi="TH SarabunPSK" w:cs="TH SarabunPSK"/>
                <w:sz w:val="30"/>
                <w:szCs w:val="30"/>
                <w:cs/>
              </w:rPr>
              <w:t xml:space="preserve">   </w:t>
            </w:r>
            <w:r w:rsidR="00D94DC9" w:rsidRPr="00F414F3">
              <w:rPr>
                <w:rFonts w:ascii="TH SarabunPSK" w:hAnsi="TH SarabunPSK" w:cs="TH SarabunPSK"/>
                <w:sz w:val="30"/>
                <w:szCs w:val="30"/>
              </w:rPr>
              <w:t>Producing quality graduates by facilitating modern learning</w:t>
            </w:r>
            <w:r w:rsidR="00D94DC9" w:rsidRPr="00F414F3">
              <w:rPr>
                <w:rFonts w:ascii="TH SarabunPSK" w:hAnsi="TH SarabunPSK" w:cs="TH SarabunPSK"/>
                <w:sz w:val="30"/>
                <w:szCs w:val="30"/>
                <w:cs/>
              </w:rPr>
              <w:t>/</w:t>
            </w:r>
            <w:r w:rsidR="00D94DC9" w:rsidRPr="00F414F3">
              <w:rPr>
                <w:rFonts w:ascii="TH SarabunPSK" w:hAnsi="TH SarabunPSK" w:cs="TH SarabunPSK"/>
                <w:sz w:val="30"/>
                <w:szCs w:val="30"/>
              </w:rPr>
              <w:t>teaching according to market demand</w:t>
            </w:r>
            <w:r w:rsidR="00D94DC9" w:rsidRPr="00F414F3">
              <w:rPr>
                <w:rFonts w:ascii="TH SarabunPSK" w:hAnsi="TH SarabunPSK" w:cs="TH SarabunPSK"/>
                <w:sz w:val="30"/>
                <w:szCs w:val="30"/>
                <w:cs/>
              </w:rPr>
              <w:t>.</w:t>
            </w:r>
          </w:p>
        </w:tc>
        <w:tc>
          <w:tcPr>
            <w:tcW w:w="4230" w:type="dxa"/>
          </w:tcPr>
          <w:p w14:paraId="671185EA" w14:textId="77777777" w:rsidR="00BB359D" w:rsidRPr="00F414F3" w:rsidRDefault="00BB359D" w:rsidP="00BB359D">
            <w:pPr>
              <w:autoSpaceDE w:val="0"/>
              <w:autoSpaceDN w:val="0"/>
              <w:adjustRightInd w:val="0"/>
              <w:rPr>
                <w:rFonts w:ascii="TH SarabunPSK" w:hAnsi="TH SarabunPSK" w:cs="TH SarabunPSK"/>
                <w:sz w:val="30"/>
                <w:szCs w:val="30"/>
              </w:rPr>
            </w:pPr>
            <w:r w:rsidRPr="00F414F3">
              <w:rPr>
                <w:rFonts w:ascii="TH SarabunPSK" w:hAnsi="TH SarabunPSK" w:cs="TH SarabunPSK"/>
                <w:sz w:val="30"/>
                <w:szCs w:val="30"/>
                <w:cs/>
              </w:rPr>
              <w:t>- ติดตามการเปลี่ยนแปลงความต้องการของตลาดแรงงานทั้งภาครัฐและเอกชน</w:t>
            </w:r>
          </w:p>
          <w:p w14:paraId="264B41D8" w14:textId="77777777" w:rsidR="00D94DC9" w:rsidRPr="00F414F3" w:rsidRDefault="00D94DC9" w:rsidP="00045FDC">
            <w:pPr>
              <w:autoSpaceDE w:val="0"/>
              <w:autoSpaceDN w:val="0"/>
              <w:adjustRightInd w:val="0"/>
              <w:rPr>
                <w:rFonts w:ascii="TH SarabunPSK" w:hAnsi="TH SarabunPSK" w:cs="TH SarabunPSK"/>
                <w:sz w:val="30"/>
                <w:szCs w:val="30"/>
              </w:rPr>
            </w:pPr>
            <w:r w:rsidRPr="00F414F3">
              <w:rPr>
                <w:rFonts w:ascii="TH SarabunPSK" w:hAnsi="TH SarabunPSK" w:cs="TH SarabunPSK"/>
                <w:sz w:val="30"/>
                <w:szCs w:val="30"/>
                <w:cs/>
              </w:rPr>
              <w:t xml:space="preserve">- </w:t>
            </w:r>
            <w:r w:rsidRPr="00F414F3">
              <w:rPr>
                <w:rFonts w:ascii="TH SarabunPSK" w:hAnsi="TH SarabunPSK" w:cs="TH SarabunPSK"/>
                <w:sz w:val="30"/>
                <w:szCs w:val="30"/>
              </w:rPr>
              <w:t xml:space="preserve"> Follow up with </w:t>
            </w:r>
            <w:r w:rsidR="00801F83">
              <w:rPr>
                <w:rFonts w:ascii="TH SarabunPSK" w:hAnsi="TH SarabunPSK" w:cs="TH SarabunPSK"/>
                <w:sz w:val="30"/>
                <w:szCs w:val="30"/>
              </w:rPr>
              <w:t xml:space="preserve">a </w:t>
            </w:r>
            <w:r w:rsidRPr="00F414F3">
              <w:rPr>
                <w:rFonts w:ascii="TH SarabunPSK" w:hAnsi="TH SarabunPSK" w:cs="TH SarabunPSK"/>
                <w:sz w:val="30"/>
                <w:szCs w:val="30"/>
              </w:rPr>
              <w:t>change in demand of labor market of both public and private sectors</w:t>
            </w:r>
            <w:r w:rsidRPr="00F414F3">
              <w:rPr>
                <w:rFonts w:ascii="TH SarabunPSK" w:hAnsi="TH SarabunPSK" w:cs="TH SarabunPSK"/>
                <w:sz w:val="30"/>
                <w:szCs w:val="30"/>
                <w:cs/>
              </w:rPr>
              <w:t>.</w:t>
            </w:r>
          </w:p>
          <w:p w14:paraId="3029BB29" w14:textId="77777777" w:rsidR="001A2CD9" w:rsidRPr="00F414F3" w:rsidRDefault="00BB359D" w:rsidP="00045FDC">
            <w:pPr>
              <w:autoSpaceDE w:val="0"/>
              <w:autoSpaceDN w:val="0"/>
              <w:adjustRightInd w:val="0"/>
              <w:rPr>
                <w:rFonts w:ascii="TH SarabunPSK" w:hAnsi="TH SarabunPSK" w:cs="TH SarabunPSK"/>
                <w:sz w:val="30"/>
                <w:szCs w:val="30"/>
              </w:rPr>
            </w:pPr>
            <w:r w:rsidRPr="00F414F3">
              <w:rPr>
                <w:rFonts w:ascii="TH SarabunPSK" w:hAnsi="TH SarabunPSK" w:cs="TH SarabunPSK"/>
                <w:sz w:val="30"/>
                <w:szCs w:val="30"/>
                <w:cs/>
              </w:rPr>
              <w:t>- ติดตามความพึงพอใจของ</w:t>
            </w:r>
            <w:r w:rsidR="00442D1D" w:rsidRPr="00F414F3">
              <w:rPr>
                <w:rFonts w:ascii="TH SarabunPSK" w:hAnsi="TH SarabunPSK" w:cs="TH SarabunPSK"/>
                <w:sz w:val="30"/>
                <w:szCs w:val="30"/>
                <w:cs/>
              </w:rPr>
              <w:t>ผู้ประกอบการ</w:t>
            </w:r>
            <w:r w:rsidRPr="00F414F3">
              <w:rPr>
                <w:rFonts w:ascii="TH SarabunPSK" w:hAnsi="TH SarabunPSK" w:cs="TH SarabunPSK"/>
                <w:sz w:val="30"/>
                <w:szCs w:val="30"/>
                <w:cs/>
              </w:rPr>
              <w:t>อย่างต่อเนื่องและติดตามความพึงพอใจของนายจ้างอย่างต่อเนื่อง</w:t>
            </w:r>
          </w:p>
          <w:p w14:paraId="4BFDD681" w14:textId="77777777" w:rsidR="00D94DC9" w:rsidRPr="00F414F3" w:rsidRDefault="00D94DC9" w:rsidP="00045FDC">
            <w:pPr>
              <w:autoSpaceDE w:val="0"/>
              <w:autoSpaceDN w:val="0"/>
              <w:adjustRightInd w:val="0"/>
              <w:rPr>
                <w:rFonts w:ascii="TH SarabunPSK" w:hAnsi="TH SarabunPSK" w:cs="TH SarabunPSK"/>
                <w:sz w:val="30"/>
                <w:szCs w:val="30"/>
              </w:rPr>
            </w:pPr>
            <w:r w:rsidRPr="00F414F3">
              <w:rPr>
                <w:rFonts w:ascii="TH SarabunPSK" w:hAnsi="TH SarabunPSK" w:cs="TH SarabunPSK"/>
                <w:sz w:val="30"/>
                <w:szCs w:val="30"/>
                <w:cs/>
              </w:rPr>
              <w:t xml:space="preserve">- </w:t>
            </w:r>
            <w:r w:rsidRPr="00F414F3">
              <w:rPr>
                <w:rFonts w:ascii="TH SarabunPSK" w:hAnsi="TH SarabunPSK" w:cs="TH SarabunPSK"/>
                <w:sz w:val="30"/>
                <w:szCs w:val="30"/>
              </w:rPr>
              <w:t>Follow up graduate users</w:t>
            </w:r>
            <w:r w:rsidRPr="00F414F3">
              <w:rPr>
                <w:rFonts w:ascii="TH SarabunPSK" w:hAnsi="TH SarabunPSK" w:cs="TH SarabunPSK"/>
                <w:sz w:val="30"/>
                <w:szCs w:val="30"/>
                <w:cs/>
              </w:rPr>
              <w:t xml:space="preserve">’ </w:t>
            </w:r>
            <w:r w:rsidRPr="00F414F3">
              <w:rPr>
                <w:rFonts w:ascii="TH SarabunPSK" w:hAnsi="TH SarabunPSK" w:cs="TH SarabunPSK"/>
                <w:sz w:val="30"/>
                <w:szCs w:val="30"/>
              </w:rPr>
              <w:t>satisfaction</w:t>
            </w:r>
            <w:r w:rsidRPr="00F414F3">
              <w:rPr>
                <w:rFonts w:ascii="TH SarabunPSK" w:hAnsi="TH SarabunPSK" w:cs="TH SarabunPSK"/>
                <w:sz w:val="30"/>
                <w:szCs w:val="30"/>
                <w:cs/>
              </w:rPr>
              <w:t xml:space="preserve"> </w:t>
            </w:r>
            <w:r w:rsidRPr="00F414F3">
              <w:rPr>
                <w:rFonts w:ascii="TH SarabunPSK" w:hAnsi="TH SarabunPSK" w:cs="TH SarabunPSK"/>
                <w:sz w:val="30"/>
                <w:szCs w:val="30"/>
              </w:rPr>
              <w:t>constantly</w:t>
            </w:r>
            <w:r w:rsidR="001A2CD9" w:rsidRPr="00F414F3">
              <w:rPr>
                <w:rFonts w:ascii="TH SarabunPSK" w:hAnsi="TH SarabunPSK" w:cs="TH SarabunPSK"/>
                <w:sz w:val="30"/>
                <w:szCs w:val="30"/>
              </w:rPr>
              <w:t xml:space="preserve"> and f</w:t>
            </w:r>
            <w:r w:rsidRPr="00F414F3">
              <w:rPr>
                <w:rFonts w:ascii="TH SarabunPSK" w:hAnsi="TH SarabunPSK" w:cs="TH SarabunPSK"/>
                <w:sz w:val="30"/>
                <w:szCs w:val="30"/>
              </w:rPr>
              <w:t>ollow up on employer satisfaction constantly</w:t>
            </w:r>
          </w:p>
        </w:tc>
        <w:tc>
          <w:tcPr>
            <w:tcW w:w="3240" w:type="dxa"/>
          </w:tcPr>
          <w:p w14:paraId="641AFF0F" w14:textId="77777777" w:rsidR="00BB359D" w:rsidRPr="00F414F3" w:rsidRDefault="00BB359D" w:rsidP="00045FDC">
            <w:pPr>
              <w:autoSpaceDE w:val="0"/>
              <w:autoSpaceDN w:val="0"/>
              <w:adjustRightInd w:val="0"/>
              <w:rPr>
                <w:rFonts w:ascii="TH SarabunPSK" w:hAnsi="TH SarabunPSK" w:cs="TH SarabunPSK"/>
                <w:sz w:val="30"/>
                <w:szCs w:val="30"/>
              </w:rPr>
            </w:pPr>
            <w:r w:rsidRPr="00F414F3">
              <w:rPr>
                <w:rFonts w:ascii="TH SarabunPSK" w:hAnsi="TH SarabunPSK" w:cs="TH SarabunPSK"/>
                <w:sz w:val="30"/>
                <w:szCs w:val="30"/>
                <w:cs/>
              </w:rPr>
              <w:t>-รายงานผลประเมินความพึงพอใจของผู้เรียนต่อความรู้และความทันสมัยของหลักสูตร</w:t>
            </w:r>
          </w:p>
          <w:p w14:paraId="7AB7C760" w14:textId="77777777" w:rsidR="00D94DC9" w:rsidRPr="00F414F3" w:rsidRDefault="00D94DC9" w:rsidP="00045FDC">
            <w:pPr>
              <w:autoSpaceDE w:val="0"/>
              <w:autoSpaceDN w:val="0"/>
              <w:adjustRightInd w:val="0"/>
              <w:rPr>
                <w:rFonts w:ascii="TH SarabunPSK" w:hAnsi="TH SarabunPSK" w:cs="TH SarabunPSK"/>
                <w:sz w:val="30"/>
                <w:szCs w:val="30"/>
              </w:rPr>
            </w:pPr>
            <w:r w:rsidRPr="00F414F3">
              <w:rPr>
                <w:rFonts w:ascii="TH SarabunPSK" w:hAnsi="TH SarabunPSK" w:cs="TH SarabunPSK"/>
                <w:sz w:val="30"/>
                <w:szCs w:val="30"/>
                <w:cs/>
              </w:rPr>
              <w:t xml:space="preserve">- </w:t>
            </w:r>
            <w:r w:rsidRPr="00F414F3">
              <w:rPr>
                <w:rFonts w:ascii="TH SarabunPSK" w:hAnsi="TH SarabunPSK" w:cs="TH SarabunPSK"/>
                <w:sz w:val="30"/>
                <w:szCs w:val="30"/>
              </w:rPr>
              <w:t>Report of the learners</w:t>
            </w:r>
            <w:r w:rsidRPr="00F414F3">
              <w:rPr>
                <w:rFonts w:ascii="TH SarabunPSK" w:hAnsi="TH SarabunPSK" w:cs="TH SarabunPSK"/>
                <w:sz w:val="30"/>
                <w:szCs w:val="30"/>
                <w:cs/>
              </w:rPr>
              <w:t xml:space="preserve">’ </w:t>
            </w:r>
            <w:r w:rsidRPr="00F414F3">
              <w:rPr>
                <w:rFonts w:ascii="TH SarabunPSK" w:hAnsi="TH SarabunPSK" w:cs="TH SarabunPSK"/>
                <w:sz w:val="30"/>
                <w:szCs w:val="30"/>
              </w:rPr>
              <w:t>satisfaction on</w:t>
            </w:r>
            <w:r w:rsidRPr="00F414F3">
              <w:rPr>
                <w:rFonts w:ascii="TH SarabunPSK" w:hAnsi="TH SarabunPSK" w:cs="TH SarabunPSK"/>
                <w:sz w:val="30"/>
                <w:szCs w:val="30"/>
                <w:cs/>
              </w:rPr>
              <w:t xml:space="preserve"> </w:t>
            </w:r>
            <w:r w:rsidRPr="00F414F3">
              <w:rPr>
                <w:rFonts w:ascii="TH SarabunPSK" w:hAnsi="TH SarabunPSK" w:cs="TH SarabunPSK"/>
                <w:sz w:val="30"/>
                <w:szCs w:val="30"/>
              </w:rPr>
              <w:t>the</w:t>
            </w:r>
            <w:r w:rsidRPr="00F414F3">
              <w:rPr>
                <w:rFonts w:ascii="TH SarabunPSK" w:hAnsi="TH SarabunPSK" w:cs="TH SarabunPSK"/>
                <w:sz w:val="30"/>
                <w:szCs w:val="30"/>
                <w:cs/>
              </w:rPr>
              <w:t xml:space="preserve"> </w:t>
            </w:r>
            <w:r w:rsidRPr="00F414F3">
              <w:rPr>
                <w:rFonts w:ascii="TH SarabunPSK" w:hAnsi="TH SarabunPSK" w:cs="TH SarabunPSK"/>
                <w:sz w:val="30"/>
                <w:szCs w:val="30"/>
              </w:rPr>
              <w:t>modernism of the program</w:t>
            </w:r>
            <w:r w:rsidRPr="00F414F3">
              <w:rPr>
                <w:rFonts w:ascii="TH SarabunPSK" w:hAnsi="TH SarabunPSK" w:cs="TH SarabunPSK"/>
                <w:sz w:val="30"/>
                <w:szCs w:val="30"/>
                <w:cs/>
              </w:rPr>
              <w:t>.</w:t>
            </w:r>
          </w:p>
          <w:p w14:paraId="7768A169" w14:textId="77777777" w:rsidR="001A2CD9" w:rsidRPr="00F414F3" w:rsidRDefault="00BB359D" w:rsidP="00045FDC">
            <w:pPr>
              <w:autoSpaceDE w:val="0"/>
              <w:autoSpaceDN w:val="0"/>
              <w:adjustRightInd w:val="0"/>
              <w:rPr>
                <w:rFonts w:ascii="TH SarabunPSK" w:hAnsi="TH SarabunPSK" w:cs="TH SarabunPSK"/>
                <w:sz w:val="30"/>
                <w:szCs w:val="30"/>
                <w:cs/>
              </w:rPr>
            </w:pPr>
            <w:r w:rsidRPr="00F414F3">
              <w:rPr>
                <w:rFonts w:ascii="TH SarabunPSK" w:hAnsi="TH SarabunPSK" w:cs="TH SarabunPSK"/>
                <w:sz w:val="30"/>
                <w:szCs w:val="30"/>
                <w:cs/>
              </w:rPr>
              <w:t>-รายงานผลการประเมินความพึงพอใจขององค์กรที่นักศึกษาไปปฏิบัติงานสหกิจศึกษาและผู้ใช้บัณฑิต หรือนายจ้าง</w:t>
            </w:r>
          </w:p>
          <w:p w14:paraId="04053CF3" w14:textId="77777777" w:rsidR="00D94DC9" w:rsidRPr="00F414F3" w:rsidRDefault="00D94DC9" w:rsidP="00045FDC">
            <w:pPr>
              <w:autoSpaceDE w:val="0"/>
              <w:autoSpaceDN w:val="0"/>
              <w:adjustRightInd w:val="0"/>
              <w:rPr>
                <w:rFonts w:ascii="TH SarabunPSK" w:hAnsi="TH SarabunPSK" w:cs="TH SarabunPSK"/>
                <w:sz w:val="30"/>
                <w:szCs w:val="30"/>
                <w:cs/>
              </w:rPr>
            </w:pPr>
            <w:r w:rsidRPr="00F414F3">
              <w:rPr>
                <w:rFonts w:ascii="TH SarabunPSK" w:hAnsi="TH SarabunPSK" w:cs="TH SarabunPSK"/>
                <w:sz w:val="30"/>
                <w:szCs w:val="30"/>
                <w:cs/>
              </w:rPr>
              <w:t xml:space="preserve">- </w:t>
            </w:r>
            <w:r w:rsidRPr="00F414F3">
              <w:rPr>
                <w:rFonts w:ascii="TH SarabunPSK" w:hAnsi="TH SarabunPSK" w:cs="TH SarabunPSK"/>
                <w:sz w:val="30"/>
                <w:szCs w:val="30"/>
              </w:rPr>
              <w:t xml:space="preserve">Report of the </w:t>
            </w:r>
            <w:r w:rsidR="001A2CD9" w:rsidRPr="00F414F3">
              <w:rPr>
                <w:rFonts w:ascii="TH SarabunPSK" w:hAnsi="TH SarabunPSK" w:cs="TH SarabunPSK"/>
                <w:sz w:val="30"/>
                <w:szCs w:val="30"/>
              </w:rPr>
              <w:t>students</w:t>
            </w:r>
            <w:r w:rsidRPr="00F414F3">
              <w:rPr>
                <w:rFonts w:ascii="TH SarabunPSK" w:hAnsi="TH SarabunPSK" w:cs="TH SarabunPSK"/>
                <w:sz w:val="30"/>
                <w:szCs w:val="30"/>
                <w:cs/>
              </w:rPr>
              <w:t xml:space="preserve"> </w:t>
            </w:r>
            <w:r w:rsidRPr="00F414F3">
              <w:rPr>
                <w:rFonts w:ascii="TH SarabunPSK" w:hAnsi="TH SarabunPSK" w:cs="TH SarabunPSK"/>
                <w:sz w:val="30"/>
                <w:szCs w:val="30"/>
              </w:rPr>
              <w:t xml:space="preserve"> satisfaction</w:t>
            </w:r>
            <w:r w:rsidR="001A2CD9" w:rsidRPr="00F414F3">
              <w:rPr>
                <w:rFonts w:ascii="TH SarabunPSK" w:hAnsi="TH SarabunPSK" w:cs="TH SarabunPSK"/>
                <w:sz w:val="30"/>
                <w:szCs w:val="30"/>
              </w:rPr>
              <w:t xml:space="preserve"> and e</w:t>
            </w:r>
            <w:r w:rsidRPr="00F414F3">
              <w:rPr>
                <w:rFonts w:ascii="TH SarabunPSK" w:hAnsi="TH SarabunPSK" w:cs="TH SarabunPSK"/>
                <w:sz w:val="30"/>
                <w:szCs w:val="30"/>
              </w:rPr>
              <w:t>mployer satisfaction report</w:t>
            </w:r>
          </w:p>
        </w:tc>
      </w:tr>
      <w:tr w:rsidR="00D94DC9" w:rsidRPr="00F414F3" w14:paraId="1268A5A1" w14:textId="77777777" w:rsidTr="00E616DE">
        <w:tc>
          <w:tcPr>
            <w:tcW w:w="2628" w:type="dxa"/>
          </w:tcPr>
          <w:p w14:paraId="0CE30361" w14:textId="77777777" w:rsidR="00BB359D" w:rsidRPr="00F414F3" w:rsidRDefault="00D94DC9" w:rsidP="001A2CD9">
            <w:pPr>
              <w:autoSpaceDE w:val="0"/>
              <w:autoSpaceDN w:val="0"/>
              <w:adjustRightInd w:val="0"/>
              <w:rPr>
                <w:rFonts w:ascii="TH SarabunPSK" w:hAnsi="TH SarabunPSK" w:cs="TH SarabunPSK"/>
                <w:sz w:val="30"/>
                <w:szCs w:val="30"/>
              </w:rPr>
            </w:pPr>
            <w:r w:rsidRPr="00F414F3">
              <w:rPr>
                <w:rFonts w:ascii="TH SarabunPSK" w:hAnsi="TH SarabunPSK" w:cs="TH SarabunPSK"/>
                <w:sz w:val="30"/>
                <w:szCs w:val="30"/>
              </w:rPr>
              <w:lastRenderedPageBreak/>
              <w:t>3</w:t>
            </w:r>
            <w:r w:rsidRPr="00F414F3">
              <w:rPr>
                <w:rFonts w:ascii="TH SarabunPSK" w:hAnsi="TH SarabunPSK" w:cs="TH SarabunPSK"/>
                <w:sz w:val="30"/>
                <w:szCs w:val="30"/>
                <w:cs/>
              </w:rPr>
              <w:t xml:space="preserve">. </w:t>
            </w:r>
            <w:r w:rsidR="00BB359D" w:rsidRPr="00F414F3">
              <w:rPr>
                <w:rFonts w:ascii="TH SarabunPSK" w:hAnsi="TH SarabunPSK" w:cs="TH SarabunPSK"/>
                <w:sz w:val="30"/>
                <w:szCs w:val="30"/>
                <w:cs/>
              </w:rPr>
              <w:t>การปรับปรุงคุณภาพและประสิทธิภาพของบุคลากรในการสอนและการส่งเสริมการบริการวิชาการ</w:t>
            </w:r>
          </w:p>
          <w:p w14:paraId="7C0555F5" w14:textId="77777777" w:rsidR="00D94DC9" w:rsidRPr="00F414F3" w:rsidRDefault="00BB359D" w:rsidP="001A2CD9">
            <w:pPr>
              <w:autoSpaceDE w:val="0"/>
              <w:autoSpaceDN w:val="0"/>
              <w:adjustRightInd w:val="0"/>
              <w:rPr>
                <w:rFonts w:ascii="TH SarabunPSK" w:hAnsi="TH SarabunPSK" w:cs="TH SarabunPSK"/>
                <w:sz w:val="30"/>
                <w:szCs w:val="30"/>
                <w:cs/>
              </w:rPr>
            </w:pPr>
            <w:r w:rsidRPr="00F414F3">
              <w:rPr>
                <w:rFonts w:ascii="TH SarabunPSK" w:hAnsi="TH SarabunPSK" w:cs="TH SarabunPSK"/>
                <w:sz w:val="30"/>
                <w:szCs w:val="30"/>
                <w:cs/>
              </w:rPr>
              <w:t xml:space="preserve">   </w:t>
            </w:r>
            <w:r w:rsidR="00D94DC9" w:rsidRPr="00F414F3">
              <w:rPr>
                <w:rFonts w:ascii="TH SarabunPSK" w:hAnsi="TH SarabunPSK" w:cs="TH SarabunPSK"/>
                <w:sz w:val="30"/>
                <w:szCs w:val="30"/>
              </w:rPr>
              <w:t>Improving lecturer quality and efficiency</w:t>
            </w:r>
            <w:r w:rsidR="00D94DC9" w:rsidRPr="00F414F3">
              <w:rPr>
                <w:rFonts w:ascii="TH SarabunPSK" w:hAnsi="TH SarabunPSK" w:cs="TH SarabunPSK"/>
                <w:sz w:val="30"/>
                <w:szCs w:val="30"/>
                <w:cs/>
              </w:rPr>
              <w:t xml:space="preserve"> </w:t>
            </w:r>
            <w:r w:rsidR="00D94DC9" w:rsidRPr="00F414F3">
              <w:rPr>
                <w:rFonts w:ascii="TH SarabunPSK" w:hAnsi="TH SarabunPSK" w:cs="TH SarabunPSK"/>
                <w:sz w:val="30"/>
                <w:szCs w:val="30"/>
              </w:rPr>
              <w:t>on teaching and promoting academic services</w:t>
            </w:r>
          </w:p>
        </w:tc>
        <w:tc>
          <w:tcPr>
            <w:tcW w:w="4230" w:type="dxa"/>
          </w:tcPr>
          <w:p w14:paraId="73BFA145" w14:textId="77777777" w:rsidR="00BB359D" w:rsidRPr="00F414F3" w:rsidRDefault="00BB359D" w:rsidP="00045FDC">
            <w:pPr>
              <w:autoSpaceDE w:val="0"/>
              <w:autoSpaceDN w:val="0"/>
              <w:adjustRightInd w:val="0"/>
              <w:rPr>
                <w:rFonts w:ascii="TH SarabunPSK" w:hAnsi="TH SarabunPSK" w:cs="TH SarabunPSK"/>
                <w:sz w:val="30"/>
                <w:szCs w:val="30"/>
              </w:rPr>
            </w:pPr>
            <w:r w:rsidRPr="00F414F3">
              <w:rPr>
                <w:rFonts w:ascii="TH SarabunPSK" w:hAnsi="TH SarabunPSK" w:cs="TH SarabunPSK"/>
                <w:sz w:val="30"/>
                <w:szCs w:val="30"/>
                <w:cs/>
              </w:rPr>
              <w:t>- สนับสนุน</w:t>
            </w:r>
            <w:r w:rsidR="00483D58" w:rsidRPr="00F414F3">
              <w:rPr>
                <w:rFonts w:ascii="TH SarabunPSK" w:hAnsi="TH SarabunPSK" w:cs="TH SarabunPSK"/>
                <w:sz w:val="30"/>
                <w:szCs w:val="30"/>
                <w:cs/>
              </w:rPr>
              <w:t>บุคลาก</w:t>
            </w:r>
            <w:r w:rsidRPr="00F414F3">
              <w:rPr>
                <w:rFonts w:ascii="TH SarabunPSK" w:hAnsi="TH SarabunPSK" w:cs="TH SarabunPSK"/>
                <w:sz w:val="30"/>
                <w:szCs w:val="30"/>
                <w:cs/>
              </w:rPr>
              <w:t>รในการฝึกอบรมเทคโนโลยีใหม่และความรู้ที่เกี่ยวข้อง นอกจากนี้ตามที่มหาวิทยาลัยวลัยลักษณ์นำมาใช้</w:t>
            </w:r>
            <w:r w:rsidR="00442D1D" w:rsidRPr="00F414F3">
              <w:rPr>
                <w:rFonts w:ascii="TH SarabunPSK" w:hAnsi="TH SarabunPSK" w:cs="TH SarabunPSK"/>
                <w:sz w:val="30"/>
                <w:szCs w:val="30"/>
                <w:cs/>
              </w:rPr>
              <w:t>กับ</w:t>
            </w:r>
            <w:r w:rsidRPr="00F414F3">
              <w:rPr>
                <w:rFonts w:ascii="TH SarabunPSK" w:hAnsi="TH SarabunPSK" w:cs="TH SarabunPSK"/>
                <w:sz w:val="30"/>
                <w:szCs w:val="30"/>
                <w:cs/>
              </w:rPr>
              <w:t xml:space="preserve">อาจารย์ทุกคนจะได้รับการฝึกอบรมเกี่ยวกับแนวปฏิบัติด้านการสอนของ </w:t>
            </w:r>
            <w:r w:rsidRPr="00F414F3">
              <w:rPr>
                <w:rFonts w:ascii="TH SarabunPSK" w:hAnsi="TH SarabunPSK" w:cs="TH SarabunPSK"/>
                <w:sz w:val="30"/>
                <w:szCs w:val="30"/>
              </w:rPr>
              <w:t>UK Professional Standard Framework</w:t>
            </w:r>
          </w:p>
          <w:p w14:paraId="199ACB48" w14:textId="77777777" w:rsidR="00D94DC9" w:rsidRPr="00F414F3" w:rsidRDefault="00D94DC9" w:rsidP="00045FDC">
            <w:pPr>
              <w:autoSpaceDE w:val="0"/>
              <w:autoSpaceDN w:val="0"/>
              <w:adjustRightInd w:val="0"/>
              <w:rPr>
                <w:rFonts w:ascii="TH SarabunPSK" w:hAnsi="TH SarabunPSK" w:cs="TH SarabunPSK"/>
                <w:sz w:val="30"/>
                <w:szCs w:val="30"/>
              </w:rPr>
            </w:pPr>
            <w:r w:rsidRPr="00F414F3">
              <w:rPr>
                <w:rFonts w:ascii="TH SarabunPSK" w:hAnsi="TH SarabunPSK" w:cs="TH SarabunPSK"/>
                <w:sz w:val="30"/>
                <w:szCs w:val="30"/>
                <w:cs/>
              </w:rPr>
              <w:t xml:space="preserve">- </w:t>
            </w:r>
            <w:r w:rsidRPr="00F414F3">
              <w:rPr>
                <w:rFonts w:ascii="TH SarabunPSK" w:hAnsi="TH SarabunPSK" w:cs="TH SarabunPSK"/>
                <w:sz w:val="30"/>
                <w:szCs w:val="30"/>
              </w:rPr>
              <w:t>Encourage</w:t>
            </w:r>
            <w:r w:rsidRPr="00F414F3">
              <w:rPr>
                <w:rFonts w:ascii="TH SarabunPSK" w:hAnsi="TH SarabunPSK" w:cs="TH SarabunPSK"/>
                <w:sz w:val="30"/>
                <w:szCs w:val="30"/>
                <w:cs/>
              </w:rPr>
              <w:t xml:space="preserve"> </w:t>
            </w:r>
            <w:r w:rsidRPr="00F414F3">
              <w:rPr>
                <w:rFonts w:ascii="TH SarabunPSK" w:hAnsi="TH SarabunPSK" w:cs="TH SarabunPSK"/>
                <w:sz w:val="30"/>
                <w:szCs w:val="30"/>
              </w:rPr>
              <w:t>lecturers on training new technology and related knowledge</w:t>
            </w:r>
            <w:r w:rsidRPr="00F414F3">
              <w:rPr>
                <w:rFonts w:ascii="TH SarabunPSK" w:hAnsi="TH SarabunPSK" w:cs="TH SarabunPSK"/>
                <w:sz w:val="30"/>
                <w:szCs w:val="30"/>
                <w:cs/>
              </w:rPr>
              <w:t xml:space="preserve">. </w:t>
            </w:r>
            <w:r w:rsidRPr="00F414F3">
              <w:rPr>
                <w:rFonts w:ascii="TH SarabunPSK" w:hAnsi="TH SarabunPSK" w:cs="TH SarabunPSK"/>
                <w:sz w:val="30"/>
                <w:szCs w:val="30"/>
              </w:rPr>
              <w:t>Also as adopted by Walailak University, all lecturers will have training in UK Professional Standard Framework teaching practices</w:t>
            </w:r>
          </w:p>
          <w:p w14:paraId="62753C55" w14:textId="77777777" w:rsidR="001A2CD9" w:rsidRPr="00F414F3" w:rsidRDefault="00483D58" w:rsidP="00483D58">
            <w:pPr>
              <w:autoSpaceDE w:val="0"/>
              <w:autoSpaceDN w:val="0"/>
              <w:adjustRightInd w:val="0"/>
              <w:rPr>
                <w:rFonts w:ascii="TH SarabunPSK" w:hAnsi="TH SarabunPSK" w:cs="TH SarabunPSK"/>
                <w:sz w:val="30"/>
                <w:szCs w:val="30"/>
                <w:cs/>
              </w:rPr>
            </w:pPr>
            <w:r w:rsidRPr="00F414F3">
              <w:rPr>
                <w:rFonts w:ascii="TH SarabunPSK" w:hAnsi="TH SarabunPSK" w:cs="TH SarabunPSK"/>
                <w:sz w:val="30"/>
                <w:szCs w:val="30"/>
                <w:cs/>
              </w:rPr>
              <w:t>- ส่งเสริมให้ประยุกต์ใช้ความรู้ทั้งภาคทฤษฎีปฏิบัติและวิจัยผ่านบริการวิชาการ</w:t>
            </w:r>
          </w:p>
          <w:p w14:paraId="4698650A" w14:textId="77777777" w:rsidR="00D94DC9" w:rsidRPr="00F414F3" w:rsidRDefault="00D94DC9" w:rsidP="001A2CD9">
            <w:pPr>
              <w:autoSpaceDE w:val="0"/>
              <w:autoSpaceDN w:val="0"/>
              <w:adjustRightInd w:val="0"/>
              <w:rPr>
                <w:rFonts w:ascii="TH SarabunPSK" w:hAnsi="TH SarabunPSK" w:cs="TH SarabunPSK"/>
                <w:sz w:val="30"/>
                <w:szCs w:val="30"/>
                <w:cs/>
              </w:rPr>
            </w:pPr>
            <w:r w:rsidRPr="00F414F3">
              <w:rPr>
                <w:rFonts w:ascii="TH SarabunPSK" w:hAnsi="TH SarabunPSK" w:cs="TH SarabunPSK"/>
                <w:sz w:val="30"/>
                <w:szCs w:val="30"/>
                <w:cs/>
              </w:rPr>
              <w:t xml:space="preserve">-  </w:t>
            </w:r>
            <w:r w:rsidRPr="00F414F3">
              <w:rPr>
                <w:rFonts w:ascii="TH SarabunPSK" w:hAnsi="TH SarabunPSK" w:cs="TH SarabunPSK"/>
                <w:sz w:val="30"/>
                <w:szCs w:val="30"/>
              </w:rPr>
              <w:t>Encourage applying knowledge both theoretical, practical and research through academic services</w:t>
            </w:r>
          </w:p>
        </w:tc>
        <w:tc>
          <w:tcPr>
            <w:tcW w:w="3240" w:type="dxa"/>
          </w:tcPr>
          <w:p w14:paraId="5F691A81" w14:textId="77777777" w:rsidR="00483D58" w:rsidRPr="00F414F3" w:rsidRDefault="00483D58" w:rsidP="00045FDC">
            <w:pPr>
              <w:autoSpaceDE w:val="0"/>
              <w:autoSpaceDN w:val="0"/>
              <w:adjustRightInd w:val="0"/>
              <w:rPr>
                <w:rFonts w:ascii="TH SarabunPSK" w:hAnsi="TH SarabunPSK" w:cs="TH SarabunPSK"/>
                <w:sz w:val="30"/>
                <w:szCs w:val="30"/>
              </w:rPr>
            </w:pPr>
            <w:r w:rsidRPr="00F414F3">
              <w:rPr>
                <w:rFonts w:ascii="TH SarabunPSK" w:hAnsi="TH SarabunPSK" w:cs="TH SarabunPSK"/>
                <w:sz w:val="30"/>
                <w:szCs w:val="30"/>
                <w:cs/>
              </w:rPr>
              <w:t>- รายงานการฝึกอบรมทางวิชาการ</w:t>
            </w:r>
          </w:p>
          <w:p w14:paraId="5E2AB9F4" w14:textId="77777777" w:rsidR="00D94DC9" w:rsidRPr="00F414F3" w:rsidRDefault="00D94DC9" w:rsidP="00045FDC">
            <w:pPr>
              <w:autoSpaceDE w:val="0"/>
              <w:autoSpaceDN w:val="0"/>
              <w:adjustRightInd w:val="0"/>
              <w:rPr>
                <w:rFonts w:ascii="TH SarabunPSK" w:hAnsi="TH SarabunPSK" w:cs="TH SarabunPSK"/>
                <w:sz w:val="30"/>
                <w:szCs w:val="30"/>
              </w:rPr>
            </w:pPr>
            <w:r w:rsidRPr="00F414F3">
              <w:rPr>
                <w:rFonts w:ascii="TH SarabunPSK" w:hAnsi="TH SarabunPSK" w:cs="TH SarabunPSK"/>
                <w:sz w:val="30"/>
                <w:szCs w:val="30"/>
                <w:cs/>
              </w:rPr>
              <w:t xml:space="preserve">- </w:t>
            </w:r>
            <w:r w:rsidRPr="00F414F3">
              <w:rPr>
                <w:rFonts w:ascii="TH SarabunPSK" w:hAnsi="TH SarabunPSK" w:cs="TH SarabunPSK"/>
                <w:sz w:val="30"/>
                <w:szCs w:val="30"/>
              </w:rPr>
              <w:t>Report on</w:t>
            </w:r>
            <w:r w:rsidRPr="00F414F3">
              <w:rPr>
                <w:rFonts w:ascii="TH SarabunPSK" w:hAnsi="TH SarabunPSK" w:cs="TH SarabunPSK"/>
                <w:sz w:val="30"/>
                <w:szCs w:val="30"/>
                <w:cs/>
              </w:rPr>
              <w:t xml:space="preserve"> </w:t>
            </w:r>
            <w:r w:rsidRPr="00F414F3">
              <w:rPr>
                <w:rFonts w:ascii="TH SarabunPSK" w:hAnsi="TH SarabunPSK" w:cs="TH SarabunPSK"/>
                <w:sz w:val="30"/>
                <w:szCs w:val="30"/>
              </w:rPr>
              <w:t>academic training</w:t>
            </w:r>
          </w:p>
          <w:p w14:paraId="282C9F7B" w14:textId="77777777" w:rsidR="00D94DC9" w:rsidRPr="00F414F3" w:rsidRDefault="00D94DC9" w:rsidP="00045FDC">
            <w:pPr>
              <w:autoSpaceDE w:val="0"/>
              <w:autoSpaceDN w:val="0"/>
              <w:adjustRightInd w:val="0"/>
              <w:rPr>
                <w:rFonts w:ascii="TH SarabunPSK" w:hAnsi="TH SarabunPSK" w:cs="TH SarabunPSK"/>
                <w:sz w:val="30"/>
                <w:szCs w:val="30"/>
              </w:rPr>
            </w:pPr>
          </w:p>
          <w:p w14:paraId="52EF035B" w14:textId="77777777" w:rsidR="00D94DC9" w:rsidRPr="00F414F3" w:rsidRDefault="00D94DC9" w:rsidP="00045FDC">
            <w:pPr>
              <w:autoSpaceDE w:val="0"/>
              <w:autoSpaceDN w:val="0"/>
              <w:adjustRightInd w:val="0"/>
              <w:rPr>
                <w:rFonts w:ascii="TH SarabunPSK" w:hAnsi="TH SarabunPSK" w:cs="TH SarabunPSK"/>
                <w:sz w:val="30"/>
                <w:szCs w:val="30"/>
              </w:rPr>
            </w:pPr>
          </w:p>
          <w:p w14:paraId="36609373" w14:textId="77777777" w:rsidR="00D94DC9" w:rsidRPr="00F414F3" w:rsidRDefault="00D94DC9" w:rsidP="00045FDC">
            <w:pPr>
              <w:autoSpaceDE w:val="0"/>
              <w:autoSpaceDN w:val="0"/>
              <w:adjustRightInd w:val="0"/>
              <w:rPr>
                <w:rFonts w:ascii="TH SarabunPSK" w:hAnsi="TH SarabunPSK" w:cs="TH SarabunPSK"/>
                <w:sz w:val="30"/>
                <w:szCs w:val="30"/>
              </w:rPr>
            </w:pPr>
          </w:p>
          <w:p w14:paraId="32057101" w14:textId="77777777" w:rsidR="001A2CD9" w:rsidRPr="00F414F3" w:rsidRDefault="001A2CD9" w:rsidP="00045FDC">
            <w:pPr>
              <w:autoSpaceDE w:val="0"/>
              <w:autoSpaceDN w:val="0"/>
              <w:adjustRightInd w:val="0"/>
              <w:rPr>
                <w:rFonts w:ascii="TH SarabunPSK" w:hAnsi="TH SarabunPSK" w:cs="TH SarabunPSK"/>
                <w:sz w:val="30"/>
                <w:szCs w:val="30"/>
              </w:rPr>
            </w:pPr>
          </w:p>
          <w:p w14:paraId="15CCFF1E" w14:textId="77777777" w:rsidR="00D94DC9" w:rsidRPr="00F414F3" w:rsidRDefault="00D94DC9" w:rsidP="00045FDC">
            <w:pPr>
              <w:autoSpaceDE w:val="0"/>
              <w:autoSpaceDN w:val="0"/>
              <w:adjustRightInd w:val="0"/>
              <w:rPr>
                <w:rFonts w:ascii="TH SarabunPSK" w:hAnsi="TH SarabunPSK" w:cs="TH SarabunPSK"/>
                <w:sz w:val="30"/>
                <w:szCs w:val="30"/>
              </w:rPr>
            </w:pPr>
          </w:p>
          <w:p w14:paraId="7463EDDF" w14:textId="77777777" w:rsidR="00483D58" w:rsidRPr="00F414F3" w:rsidRDefault="00483D58" w:rsidP="00045FDC">
            <w:pPr>
              <w:autoSpaceDE w:val="0"/>
              <w:autoSpaceDN w:val="0"/>
              <w:adjustRightInd w:val="0"/>
              <w:rPr>
                <w:rFonts w:ascii="TH SarabunPSK" w:hAnsi="TH SarabunPSK" w:cs="TH SarabunPSK"/>
                <w:sz w:val="30"/>
                <w:szCs w:val="30"/>
              </w:rPr>
            </w:pPr>
            <w:r w:rsidRPr="00F414F3">
              <w:rPr>
                <w:rFonts w:ascii="TH SarabunPSK" w:hAnsi="TH SarabunPSK" w:cs="TH SarabunPSK"/>
                <w:sz w:val="30"/>
                <w:szCs w:val="30"/>
                <w:cs/>
              </w:rPr>
              <w:t>- รายงานบริการวิชาการ</w:t>
            </w:r>
          </w:p>
          <w:p w14:paraId="38A98B42" w14:textId="77777777" w:rsidR="00D94DC9" w:rsidRPr="00F414F3" w:rsidRDefault="00D94DC9" w:rsidP="00045FDC">
            <w:pPr>
              <w:autoSpaceDE w:val="0"/>
              <w:autoSpaceDN w:val="0"/>
              <w:adjustRightInd w:val="0"/>
              <w:rPr>
                <w:rFonts w:ascii="TH SarabunPSK" w:hAnsi="TH SarabunPSK" w:cs="TH SarabunPSK"/>
                <w:sz w:val="30"/>
                <w:szCs w:val="30"/>
              </w:rPr>
            </w:pPr>
            <w:r w:rsidRPr="00F414F3">
              <w:rPr>
                <w:rFonts w:ascii="TH SarabunPSK" w:hAnsi="TH SarabunPSK" w:cs="TH SarabunPSK"/>
                <w:sz w:val="30"/>
                <w:szCs w:val="30"/>
                <w:cs/>
              </w:rPr>
              <w:t xml:space="preserve">- </w:t>
            </w:r>
            <w:r w:rsidRPr="00F414F3">
              <w:rPr>
                <w:rFonts w:ascii="TH SarabunPSK" w:hAnsi="TH SarabunPSK" w:cs="TH SarabunPSK"/>
                <w:sz w:val="30"/>
                <w:szCs w:val="30"/>
              </w:rPr>
              <w:t>Academic services report</w:t>
            </w:r>
          </w:p>
          <w:p w14:paraId="5B503792" w14:textId="77777777" w:rsidR="00D94DC9" w:rsidRPr="00F414F3" w:rsidRDefault="00D94DC9" w:rsidP="00045FDC">
            <w:pPr>
              <w:autoSpaceDE w:val="0"/>
              <w:autoSpaceDN w:val="0"/>
              <w:adjustRightInd w:val="0"/>
              <w:rPr>
                <w:rFonts w:ascii="TH SarabunPSK" w:hAnsi="TH SarabunPSK" w:cs="TH SarabunPSK"/>
                <w:sz w:val="30"/>
                <w:szCs w:val="30"/>
              </w:rPr>
            </w:pPr>
          </w:p>
          <w:p w14:paraId="2F70B8A7" w14:textId="77777777" w:rsidR="00D94DC9" w:rsidRPr="00F414F3" w:rsidRDefault="00D94DC9" w:rsidP="00045FDC">
            <w:pPr>
              <w:autoSpaceDE w:val="0"/>
              <w:autoSpaceDN w:val="0"/>
              <w:adjustRightInd w:val="0"/>
              <w:rPr>
                <w:rFonts w:ascii="TH SarabunPSK" w:hAnsi="TH SarabunPSK" w:cs="TH SarabunPSK"/>
                <w:sz w:val="30"/>
                <w:szCs w:val="30"/>
                <w:cs/>
              </w:rPr>
            </w:pPr>
          </w:p>
        </w:tc>
      </w:tr>
    </w:tbl>
    <w:p w14:paraId="53A6C57D" w14:textId="77777777" w:rsidR="000B0837" w:rsidRPr="00F414F3" w:rsidRDefault="000B0837" w:rsidP="0076616C">
      <w:pPr>
        <w:tabs>
          <w:tab w:val="left" w:pos="2190"/>
          <w:tab w:val="center" w:pos="4345"/>
        </w:tabs>
        <w:ind w:left="567" w:firstLine="567"/>
        <w:rPr>
          <w:rFonts w:ascii="TH SarabunPSK" w:hAnsi="TH SarabunPSK" w:cs="TH SarabunPSK"/>
          <w:b/>
          <w:bCs/>
          <w:sz w:val="16"/>
          <w:szCs w:val="16"/>
        </w:rPr>
      </w:pPr>
      <w:r w:rsidRPr="00F414F3">
        <w:rPr>
          <w:rFonts w:ascii="TH SarabunPSK" w:hAnsi="TH SarabunPSK" w:cs="TH SarabunPSK"/>
          <w:b/>
          <w:bCs/>
          <w:sz w:val="16"/>
          <w:szCs w:val="16"/>
          <w:cs/>
        </w:rPr>
        <w:tab/>
      </w:r>
      <w:r w:rsidRPr="00F414F3">
        <w:rPr>
          <w:rFonts w:ascii="TH SarabunPSK" w:hAnsi="TH SarabunPSK" w:cs="TH SarabunPSK"/>
          <w:b/>
          <w:bCs/>
          <w:sz w:val="16"/>
          <w:szCs w:val="16"/>
          <w:cs/>
        </w:rPr>
        <w:tab/>
      </w:r>
    </w:p>
    <w:p w14:paraId="3FF3287F" w14:textId="77777777" w:rsidR="00027962" w:rsidRPr="00F414F3" w:rsidRDefault="003C602E" w:rsidP="00027962">
      <w:pPr>
        <w:pBdr>
          <w:top w:val="single" w:sz="4" w:space="1" w:color="auto"/>
          <w:left w:val="single" w:sz="4" w:space="4" w:color="auto"/>
          <w:bottom w:val="single" w:sz="4" w:space="8" w:color="auto"/>
          <w:right w:val="single" w:sz="4" w:space="4" w:color="auto"/>
        </w:pBdr>
        <w:jc w:val="center"/>
        <w:rPr>
          <w:rFonts w:ascii="TH SarabunPSK" w:hAnsi="TH SarabunPSK" w:cs="TH SarabunPSK"/>
          <w:b/>
          <w:bCs/>
          <w:color w:val="000000"/>
        </w:rPr>
      </w:pPr>
      <w:r w:rsidRPr="00F414F3">
        <w:rPr>
          <w:rFonts w:ascii="TH SarabunPSK" w:hAnsi="TH SarabunPSK" w:cs="TH SarabunPSK"/>
          <w:b/>
          <w:bCs/>
          <w:color w:val="000000"/>
          <w:cs/>
        </w:rPr>
        <w:br w:type="page"/>
      </w:r>
      <w:r w:rsidR="00027962" w:rsidRPr="00F414F3">
        <w:rPr>
          <w:rFonts w:ascii="TH SarabunPSK" w:hAnsi="TH SarabunPSK" w:cs="TH SarabunPSK"/>
          <w:b/>
          <w:bCs/>
          <w:color w:val="000000"/>
          <w:cs/>
        </w:rPr>
        <w:lastRenderedPageBreak/>
        <w:t xml:space="preserve">หมวดที่ </w:t>
      </w:r>
      <w:r w:rsidR="00027962" w:rsidRPr="00F414F3">
        <w:rPr>
          <w:rFonts w:ascii="TH SarabunPSK" w:hAnsi="TH SarabunPSK" w:cs="TH SarabunPSK"/>
          <w:b/>
          <w:bCs/>
          <w:color w:val="000000"/>
        </w:rPr>
        <w:t xml:space="preserve">3  </w:t>
      </w:r>
      <w:r w:rsidR="00027962" w:rsidRPr="00F414F3">
        <w:rPr>
          <w:rFonts w:ascii="TH SarabunPSK" w:hAnsi="TH SarabunPSK" w:cs="TH SarabunPSK"/>
          <w:b/>
          <w:bCs/>
          <w:color w:val="000000"/>
          <w:cs/>
        </w:rPr>
        <w:t>ระบบการจัดการศึกษา การดำเนินการ และโครงสร้างของหลักสูตร</w:t>
      </w:r>
    </w:p>
    <w:p w14:paraId="6E65730A" w14:textId="77777777" w:rsidR="000B0837" w:rsidRPr="00F414F3" w:rsidRDefault="00ED000F" w:rsidP="00027962">
      <w:pPr>
        <w:pBdr>
          <w:top w:val="single" w:sz="4" w:space="1" w:color="auto"/>
          <w:left w:val="single" w:sz="4" w:space="4" w:color="auto"/>
          <w:bottom w:val="single" w:sz="4" w:space="8" w:color="auto"/>
          <w:right w:val="single" w:sz="4" w:space="4" w:color="auto"/>
        </w:pBdr>
        <w:jc w:val="center"/>
        <w:rPr>
          <w:rFonts w:ascii="TH SarabunPSK" w:hAnsi="TH SarabunPSK" w:cs="TH SarabunPSK"/>
          <w:b/>
          <w:bCs/>
          <w:color w:val="000000"/>
        </w:rPr>
      </w:pPr>
      <w:r w:rsidRPr="00F414F3">
        <w:rPr>
          <w:rFonts w:ascii="TH SarabunPSK" w:hAnsi="TH SarabunPSK" w:cs="TH SarabunPSK"/>
          <w:b/>
          <w:bCs/>
          <w:color w:val="000000"/>
        </w:rPr>
        <w:t>Section</w:t>
      </w:r>
      <w:r w:rsidR="000B0837" w:rsidRPr="00F414F3">
        <w:rPr>
          <w:rFonts w:ascii="TH SarabunPSK" w:hAnsi="TH SarabunPSK" w:cs="TH SarabunPSK"/>
          <w:b/>
          <w:bCs/>
          <w:color w:val="000000"/>
          <w:cs/>
        </w:rPr>
        <w:t xml:space="preserve"> </w:t>
      </w:r>
      <w:r w:rsidR="009D3D52" w:rsidRPr="00F414F3">
        <w:rPr>
          <w:rFonts w:ascii="TH SarabunPSK" w:hAnsi="TH SarabunPSK" w:cs="TH SarabunPSK"/>
          <w:b/>
          <w:bCs/>
          <w:color w:val="000000"/>
        </w:rPr>
        <w:t>3 Educational</w:t>
      </w:r>
      <w:r w:rsidR="001A2CD9" w:rsidRPr="00F414F3">
        <w:rPr>
          <w:rFonts w:ascii="TH SarabunPSK" w:hAnsi="TH SarabunPSK" w:cs="TH SarabunPSK"/>
          <w:b/>
          <w:bCs/>
          <w:color w:val="000000"/>
          <w:cs/>
        </w:rPr>
        <w:t xml:space="preserve"> </w:t>
      </w:r>
      <w:r w:rsidR="009D3D52">
        <w:rPr>
          <w:rFonts w:ascii="TH SarabunPSK" w:hAnsi="TH SarabunPSK" w:cs="TH SarabunPSK"/>
          <w:b/>
          <w:bCs/>
          <w:color w:val="000000"/>
        </w:rPr>
        <w:t>m</w:t>
      </w:r>
      <w:r w:rsidR="001A2CD9" w:rsidRPr="00F414F3">
        <w:rPr>
          <w:rFonts w:ascii="TH SarabunPSK" w:hAnsi="TH SarabunPSK" w:cs="TH SarabunPSK"/>
          <w:b/>
          <w:bCs/>
          <w:color w:val="000000"/>
        </w:rPr>
        <w:t xml:space="preserve">anagement </w:t>
      </w:r>
      <w:r w:rsidR="009D3D52">
        <w:rPr>
          <w:rFonts w:ascii="TH SarabunPSK" w:hAnsi="TH SarabunPSK" w:cs="TH SarabunPSK"/>
          <w:b/>
          <w:bCs/>
          <w:color w:val="000000"/>
        </w:rPr>
        <w:t>s</w:t>
      </w:r>
      <w:r w:rsidR="001A2CD9" w:rsidRPr="00F414F3">
        <w:rPr>
          <w:rFonts w:ascii="TH SarabunPSK" w:hAnsi="TH SarabunPSK" w:cs="TH SarabunPSK"/>
          <w:b/>
          <w:bCs/>
          <w:color w:val="000000"/>
        </w:rPr>
        <w:t xml:space="preserve">ystem, </w:t>
      </w:r>
      <w:r w:rsidR="009D3D52">
        <w:rPr>
          <w:rFonts w:ascii="TH SarabunPSK" w:hAnsi="TH SarabunPSK" w:cs="TH SarabunPSK"/>
          <w:b/>
          <w:bCs/>
          <w:color w:val="000000"/>
        </w:rPr>
        <w:t>o</w:t>
      </w:r>
      <w:r w:rsidR="001A2CD9" w:rsidRPr="00F414F3">
        <w:rPr>
          <w:rFonts w:ascii="TH SarabunPSK" w:hAnsi="TH SarabunPSK" w:cs="TH SarabunPSK"/>
          <w:b/>
          <w:bCs/>
          <w:color w:val="000000"/>
        </w:rPr>
        <w:t xml:space="preserve">peration, and </w:t>
      </w:r>
      <w:r w:rsidR="009D3D52">
        <w:rPr>
          <w:rFonts w:ascii="TH SarabunPSK" w:hAnsi="TH SarabunPSK" w:cs="TH SarabunPSK"/>
          <w:b/>
          <w:bCs/>
          <w:color w:val="000000"/>
        </w:rPr>
        <w:t>c</w:t>
      </w:r>
      <w:r w:rsidR="001A2CD9" w:rsidRPr="00F414F3">
        <w:rPr>
          <w:rFonts w:ascii="TH SarabunPSK" w:hAnsi="TH SarabunPSK" w:cs="TH SarabunPSK"/>
          <w:b/>
          <w:bCs/>
          <w:color w:val="000000"/>
        </w:rPr>
        <w:t xml:space="preserve">urriculum </w:t>
      </w:r>
      <w:r w:rsidR="009D3D52">
        <w:rPr>
          <w:rFonts w:ascii="TH SarabunPSK" w:hAnsi="TH SarabunPSK" w:cs="TH SarabunPSK"/>
          <w:b/>
          <w:bCs/>
          <w:color w:val="000000"/>
        </w:rPr>
        <w:t>s</w:t>
      </w:r>
      <w:r w:rsidR="001A2CD9" w:rsidRPr="00F414F3">
        <w:rPr>
          <w:rFonts w:ascii="TH SarabunPSK" w:hAnsi="TH SarabunPSK" w:cs="TH SarabunPSK"/>
          <w:b/>
          <w:bCs/>
          <w:color w:val="000000"/>
        </w:rPr>
        <w:t>tructures</w:t>
      </w:r>
    </w:p>
    <w:p w14:paraId="44FB3DD8" w14:textId="77777777" w:rsidR="000B0837" w:rsidRPr="00F414F3" w:rsidRDefault="000B0837" w:rsidP="000B0837">
      <w:pPr>
        <w:jc w:val="thaiDistribute"/>
        <w:rPr>
          <w:rFonts w:ascii="TH SarabunPSK" w:hAnsi="TH SarabunPSK" w:cs="TH SarabunPSK"/>
          <w:b/>
          <w:bCs/>
        </w:rPr>
      </w:pPr>
    </w:p>
    <w:p w14:paraId="75806101" w14:textId="77777777" w:rsidR="00345637" w:rsidRPr="00F414F3" w:rsidRDefault="000B0837" w:rsidP="000B0837">
      <w:pPr>
        <w:jc w:val="thaiDistribute"/>
        <w:rPr>
          <w:rFonts w:ascii="TH SarabunPSK" w:hAnsi="TH SarabunPSK" w:cs="TH SarabunPSK"/>
          <w:b/>
          <w:bCs/>
        </w:rPr>
      </w:pPr>
      <w:r w:rsidRPr="00F414F3">
        <w:rPr>
          <w:rFonts w:ascii="TH SarabunPSK" w:hAnsi="TH SarabunPSK" w:cs="TH SarabunPSK"/>
          <w:b/>
          <w:bCs/>
        </w:rPr>
        <w:t>1</w:t>
      </w:r>
      <w:r w:rsidRPr="00F414F3">
        <w:rPr>
          <w:rFonts w:ascii="TH SarabunPSK" w:hAnsi="TH SarabunPSK" w:cs="TH SarabunPSK"/>
          <w:b/>
          <w:bCs/>
          <w:cs/>
        </w:rPr>
        <w:t xml:space="preserve">. </w:t>
      </w:r>
      <w:bookmarkStart w:id="40" w:name="_Toc524428562"/>
      <w:bookmarkStart w:id="41" w:name="_Toc526779494"/>
      <w:r w:rsidR="00345637" w:rsidRPr="00F414F3">
        <w:rPr>
          <w:rFonts w:ascii="TH SarabunPSK" w:hAnsi="TH SarabunPSK" w:cs="TH SarabunPSK"/>
          <w:b/>
          <w:bCs/>
          <w:cs/>
        </w:rPr>
        <w:t>ระบบการจัดการศึกษา</w:t>
      </w:r>
    </w:p>
    <w:p w14:paraId="591665E3" w14:textId="77777777" w:rsidR="000B0837" w:rsidRPr="00F414F3" w:rsidRDefault="001A2CD9" w:rsidP="00345637">
      <w:pPr>
        <w:ind w:firstLine="284"/>
        <w:jc w:val="thaiDistribute"/>
        <w:rPr>
          <w:rFonts w:ascii="TH SarabunPSK" w:hAnsi="TH SarabunPSK" w:cs="TH SarabunPSK"/>
          <w:b/>
          <w:bCs/>
          <w:cs/>
        </w:rPr>
      </w:pPr>
      <w:r w:rsidRPr="00F414F3">
        <w:rPr>
          <w:rFonts w:ascii="TH SarabunPSK" w:hAnsi="TH SarabunPSK" w:cs="TH SarabunPSK"/>
          <w:b/>
          <w:bCs/>
        </w:rPr>
        <w:t xml:space="preserve">Educational </w:t>
      </w:r>
      <w:r w:rsidR="009D3D52">
        <w:rPr>
          <w:rFonts w:ascii="TH SarabunPSK" w:hAnsi="TH SarabunPSK" w:cs="TH SarabunPSK"/>
          <w:b/>
          <w:bCs/>
        </w:rPr>
        <w:t>m</w:t>
      </w:r>
      <w:r w:rsidRPr="00F414F3">
        <w:rPr>
          <w:rFonts w:ascii="TH SarabunPSK" w:hAnsi="TH SarabunPSK" w:cs="TH SarabunPSK"/>
          <w:b/>
          <w:bCs/>
        </w:rPr>
        <w:t xml:space="preserve">anagement </w:t>
      </w:r>
      <w:r w:rsidR="009D3D52">
        <w:rPr>
          <w:rFonts w:ascii="TH SarabunPSK" w:hAnsi="TH SarabunPSK" w:cs="TH SarabunPSK"/>
          <w:b/>
          <w:bCs/>
        </w:rPr>
        <w:t>s</w:t>
      </w:r>
      <w:r w:rsidRPr="00F414F3">
        <w:rPr>
          <w:rFonts w:ascii="TH SarabunPSK" w:hAnsi="TH SarabunPSK" w:cs="TH SarabunPSK"/>
          <w:b/>
          <w:bCs/>
        </w:rPr>
        <w:t>ystem</w:t>
      </w:r>
      <w:bookmarkEnd w:id="40"/>
      <w:bookmarkEnd w:id="41"/>
    </w:p>
    <w:p w14:paraId="4B4F9F7D" w14:textId="77777777" w:rsidR="00345637" w:rsidRPr="00F414F3" w:rsidRDefault="000B0837" w:rsidP="00E07860">
      <w:pPr>
        <w:tabs>
          <w:tab w:val="left" w:pos="284"/>
        </w:tabs>
        <w:ind w:left="660"/>
        <w:jc w:val="thaiDistribute"/>
        <w:rPr>
          <w:rFonts w:ascii="TH SarabunPSK" w:hAnsi="TH SarabunPSK" w:cs="TH SarabunPSK"/>
          <w:b/>
        </w:rPr>
      </w:pPr>
      <w:r w:rsidRPr="00F414F3">
        <w:rPr>
          <w:rFonts w:ascii="TH SarabunPSK" w:hAnsi="TH SarabunPSK" w:cs="TH SarabunPSK"/>
          <w:b/>
          <w:bCs/>
          <w:cs/>
        </w:rPr>
        <w:tab/>
      </w:r>
      <w:r w:rsidRPr="00F414F3">
        <w:rPr>
          <w:rFonts w:ascii="TH SarabunPSK" w:hAnsi="TH SarabunPSK" w:cs="TH SarabunPSK"/>
          <w:b/>
          <w:bCs/>
        </w:rPr>
        <w:t>1</w:t>
      </w:r>
      <w:r w:rsidRPr="00F414F3">
        <w:rPr>
          <w:rFonts w:ascii="TH SarabunPSK" w:hAnsi="TH SarabunPSK" w:cs="TH SarabunPSK"/>
          <w:b/>
          <w:bCs/>
          <w:cs/>
        </w:rPr>
        <w:t>.</w:t>
      </w:r>
      <w:r w:rsidRPr="00F414F3">
        <w:rPr>
          <w:rFonts w:ascii="TH SarabunPSK" w:hAnsi="TH SarabunPSK" w:cs="TH SarabunPSK"/>
          <w:b/>
          <w:bCs/>
        </w:rPr>
        <w:t xml:space="preserve">1 </w:t>
      </w:r>
      <w:r w:rsidR="00345637" w:rsidRPr="00F414F3">
        <w:rPr>
          <w:rFonts w:ascii="TH SarabunPSK" w:hAnsi="TH SarabunPSK" w:cs="TH SarabunPSK"/>
          <w:b/>
          <w:bCs/>
          <w:cs/>
        </w:rPr>
        <w:t>ระบบการศึกษา</w:t>
      </w:r>
    </w:p>
    <w:p w14:paraId="48A65913" w14:textId="77777777" w:rsidR="00345637" w:rsidRPr="00F414F3" w:rsidRDefault="000B0837" w:rsidP="00345637">
      <w:pPr>
        <w:tabs>
          <w:tab w:val="left" w:pos="567"/>
          <w:tab w:val="left" w:pos="1134"/>
        </w:tabs>
        <w:jc w:val="thaiDistribute"/>
        <w:rPr>
          <w:rFonts w:ascii="TH SarabunPSK" w:hAnsi="TH SarabunPSK" w:cs="TH SarabunPSK"/>
        </w:rPr>
      </w:pPr>
      <w:r w:rsidRPr="00F414F3">
        <w:rPr>
          <w:rFonts w:ascii="TH SarabunPSK" w:hAnsi="TH SarabunPSK" w:cs="TH SarabunPSK"/>
          <w:cs/>
        </w:rPr>
        <w:tab/>
      </w:r>
      <w:r w:rsidR="00345637" w:rsidRPr="00F414F3">
        <w:rPr>
          <w:rFonts w:ascii="TH SarabunPSK" w:hAnsi="TH SarabunPSK" w:cs="TH SarabunPSK"/>
          <w:cs/>
        </w:rPr>
        <w:tab/>
      </w:r>
      <w:r w:rsidR="00B545FB" w:rsidRPr="00F414F3">
        <w:rPr>
          <w:rFonts w:ascii="TH SarabunPSK" w:hAnsi="TH SarabunPSK" w:cs="TH SarabunPSK"/>
          <w:cs/>
        </w:rPr>
        <w:t>ระบบจัดการศึกษาใช้</w:t>
      </w:r>
      <w:r w:rsidR="00345637" w:rsidRPr="00F414F3">
        <w:rPr>
          <w:rFonts w:ascii="TH SarabunPSK" w:hAnsi="TH SarabunPSK" w:cs="TH SarabunPSK"/>
          <w:cs/>
        </w:rPr>
        <w:t>ระบบทวิภาค โดย</w:t>
      </w:r>
      <w:r w:rsidR="00442D1D" w:rsidRPr="00F414F3">
        <w:rPr>
          <w:rFonts w:ascii="TH SarabunPSK" w:hAnsi="TH SarabunPSK" w:cs="TH SarabunPSK"/>
          <w:cs/>
        </w:rPr>
        <w:t xml:space="preserve"> </w:t>
      </w:r>
      <w:r w:rsidR="00B545FB" w:rsidRPr="00F414F3">
        <w:rPr>
          <w:rFonts w:ascii="TH SarabunPSK" w:hAnsi="TH SarabunPSK" w:cs="TH SarabunPSK"/>
          <w:cs/>
        </w:rPr>
        <w:t xml:space="preserve">1 </w:t>
      </w:r>
      <w:r w:rsidR="00345637" w:rsidRPr="00F414F3">
        <w:rPr>
          <w:rFonts w:ascii="TH SarabunPSK" w:hAnsi="TH SarabunPSK" w:cs="TH SarabunPSK"/>
          <w:cs/>
        </w:rPr>
        <w:t>ปีการศึกษาแบ่งออกเป็น 2 ภาคการศึกษา</w:t>
      </w:r>
      <w:r w:rsidR="00442D1D" w:rsidRPr="00F414F3">
        <w:rPr>
          <w:rFonts w:ascii="TH SarabunPSK" w:hAnsi="TH SarabunPSK" w:cs="TH SarabunPSK"/>
          <w:cs/>
        </w:rPr>
        <w:t xml:space="preserve"> และ</w:t>
      </w:r>
      <w:r w:rsidR="00345637" w:rsidRPr="00F414F3">
        <w:rPr>
          <w:rFonts w:ascii="TH SarabunPSK" w:hAnsi="TH SarabunPSK" w:cs="TH SarabunPSK"/>
          <w:cs/>
        </w:rPr>
        <w:t xml:space="preserve"> </w:t>
      </w:r>
      <w:r w:rsidR="00B545FB" w:rsidRPr="00F414F3">
        <w:rPr>
          <w:rFonts w:ascii="TH SarabunPSK" w:hAnsi="TH SarabunPSK" w:cs="TH SarabunPSK"/>
          <w:cs/>
        </w:rPr>
        <w:t xml:space="preserve">1 </w:t>
      </w:r>
      <w:r w:rsidR="00345637" w:rsidRPr="00F414F3">
        <w:rPr>
          <w:rFonts w:ascii="TH SarabunPSK" w:hAnsi="TH SarabunPSK" w:cs="TH SarabunPSK"/>
          <w:cs/>
        </w:rPr>
        <w:t>ภาคการศึกษามีระยะเวลาศึกษาไม่น้อยกว่า 15 สัปดาห์</w:t>
      </w:r>
    </w:p>
    <w:p w14:paraId="30B3FF80" w14:textId="77777777" w:rsidR="00AF6925" w:rsidRPr="00F414F3" w:rsidRDefault="00AF6925" w:rsidP="00AF6925">
      <w:pPr>
        <w:tabs>
          <w:tab w:val="left" w:pos="284"/>
        </w:tabs>
        <w:ind w:left="660" w:firstLine="474"/>
        <w:jc w:val="thaiDistribute"/>
        <w:rPr>
          <w:rFonts w:ascii="TH SarabunPSK" w:hAnsi="TH SarabunPSK" w:cs="TH SarabunPSK"/>
          <w:b/>
        </w:rPr>
      </w:pPr>
      <w:r w:rsidRPr="00F414F3">
        <w:rPr>
          <w:rFonts w:ascii="TH SarabunPSK" w:hAnsi="TH SarabunPSK" w:cs="TH SarabunPSK"/>
          <w:b/>
        </w:rPr>
        <w:t xml:space="preserve">Education </w:t>
      </w:r>
      <w:r w:rsidR="009D3D52">
        <w:rPr>
          <w:rFonts w:ascii="TH SarabunPSK" w:hAnsi="TH SarabunPSK" w:cs="TH SarabunPSK"/>
          <w:b/>
        </w:rPr>
        <w:t>s</w:t>
      </w:r>
      <w:r w:rsidRPr="00F414F3">
        <w:rPr>
          <w:rFonts w:ascii="TH SarabunPSK" w:hAnsi="TH SarabunPSK" w:cs="TH SarabunPSK"/>
          <w:b/>
        </w:rPr>
        <w:t>ystem</w:t>
      </w:r>
    </w:p>
    <w:p w14:paraId="045DA3ED" w14:textId="77777777" w:rsidR="000B0837" w:rsidRPr="00F414F3" w:rsidRDefault="00AF6925" w:rsidP="00345637">
      <w:pPr>
        <w:tabs>
          <w:tab w:val="left" w:pos="567"/>
          <w:tab w:val="left" w:pos="1134"/>
        </w:tabs>
        <w:jc w:val="thaiDistribute"/>
        <w:rPr>
          <w:rFonts w:ascii="TH SarabunPSK" w:hAnsi="TH SarabunPSK" w:cs="TH SarabunPSK"/>
        </w:rPr>
      </w:pPr>
      <w:r>
        <w:rPr>
          <w:rFonts w:ascii="TH SarabunPSK" w:hAnsi="TH SarabunPSK" w:cs="TH SarabunPSK"/>
        </w:rPr>
        <w:tab/>
      </w:r>
      <w:r>
        <w:rPr>
          <w:rFonts w:ascii="TH SarabunPSK" w:hAnsi="TH SarabunPSK" w:cs="TH SarabunPSK"/>
        </w:rPr>
        <w:tab/>
      </w:r>
      <w:r w:rsidR="00E07860" w:rsidRPr="00F414F3">
        <w:rPr>
          <w:rFonts w:ascii="TH SarabunPSK" w:hAnsi="TH SarabunPSK" w:cs="TH SarabunPSK"/>
        </w:rPr>
        <w:t xml:space="preserve">The program uses </w:t>
      </w:r>
      <w:r w:rsidR="00CA6F63">
        <w:rPr>
          <w:rFonts w:ascii="TH SarabunPSK" w:hAnsi="TH SarabunPSK" w:cs="TH SarabunPSK"/>
        </w:rPr>
        <w:t xml:space="preserve">a </w:t>
      </w:r>
      <w:r w:rsidR="00E07860" w:rsidRPr="00F414F3">
        <w:rPr>
          <w:rFonts w:ascii="TH SarabunPSK" w:hAnsi="TH SarabunPSK" w:cs="TH SarabunPSK"/>
        </w:rPr>
        <w:t>semester system</w:t>
      </w:r>
      <w:r w:rsidR="005A08D6">
        <w:rPr>
          <w:rFonts w:ascii="TH SarabunPSK" w:hAnsi="TH SarabunPSK" w:cs="TH SarabunPSK"/>
        </w:rPr>
        <w:t>,</w:t>
      </w:r>
      <w:r w:rsidR="00E07860" w:rsidRPr="00F414F3">
        <w:rPr>
          <w:rFonts w:ascii="TH SarabunPSK" w:hAnsi="TH SarabunPSK" w:cs="TH SarabunPSK"/>
        </w:rPr>
        <w:t xml:space="preserve"> one academic year </w:t>
      </w:r>
      <w:r w:rsidR="005A08D6">
        <w:rPr>
          <w:rFonts w:ascii="TH SarabunPSK" w:hAnsi="TH SarabunPSK" w:cs="TH SarabunPSK"/>
        </w:rPr>
        <w:t xml:space="preserve">has </w:t>
      </w:r>
      <w:r w:rsidR="00E07860" w:rsidRPr="00F414F3">
        <w:rPr>
          <w:rFonts w:ascii="TH SarabunPSK" w:hAnsi="TH SarabunPSK" w:cs="TH SarabunPSK"/>
        </w:rPr>
        <w:t>two semesters</w:t>
      </w:r>
      <w:r w:rsidR="005A08D6">
        <w:rPr>
          <w:rFonts w:ascii="TH SarabunPSK" w:hAnsi="TH SarabunPSK" w:cs="TH SarabunPSK"/>
        </w:rPr>
        <w:t>,</w:t>
      </w:r>
      <w:r w:rsidR="00E07860" w:rsidRPr="00F414F3">
        <w:rPr>
          <w:rFonts w:ascii="TH SarabunPSK" w:hAnsi="TH SarabunPSK" w:cs="TH SarabunPSK"/>
        </w:rPr>
        <w:t xml:space="preserve"> and one semester with a duration of not less than 15 weeks</w:t>
      </w:r>
      <w:r w:rsidR="00E07860" w:rsidRPr="00F414F3">
        <w:rPr>
          <w:rFonts w:ascii="TH SarabunPSK" w:hAnsi="TH SarabunPSK" w:cs="TH SarabunPSK"/>
          <w:cs/>
        </w:rPr>
        <w:t xml:space="preserve">. </w:t>
      </w:r>
    </w:p>
    <w:p w14:paraId="17666715" w14:textId="77777777" w:rsidR="00345637" w:rsidRPr="00F414F3" w:rsidRDefault="000B0837" w:rsidP="000B0837">
      <w:pPr>
        <w:jc w:val="thaiDistribute"/>
        <w:rPr>
          <w:rFonts w:ascii="TH SarabunPSK" w:hAnsi="TH SarabunPSK" w:cs="TH SarabunPSK"/>
          <w:b/>
          <w:bCs/>
        </w:rPr>
      </w:pPr>
      <w:r w:rsidRPr="00F414F3">
        <w:rPr>
          <w:rFonts w:ascii="TH SarabunPSK" w:hAnsi="TH SarabunPSK" w:cs="TH SarabunPSK"/>
          <w:b/>
          <w:bCs/>
          <w:cs/>
        </w:rPr>
        <w:t xml:space="preserve"> </w:t>
      </w:r>
      <w:r w:rsidRPr="00F414F3">
        <w:rPr>
          <w:rFonts w:ascii="TH SarabunPSK" w:hAnsi="TH SarabunPSK" w:cs="TH SarabunPSK"/>
          <w:b/>
          <w:bCs/>
        </w:rPr>
        <w:tab/>
        <w:t>1</w:t>
      </w:r>
      <w:r w:rsidRPr="00F414F3">
        <w:rPr>
          <w:rFonts w:ascii="TH SarabunPSK" w:hAnsi="TH SarabunPSK" w:cs="TH SarabunPSK"/>
          <w:b/>
          <w:bCs/>
          <w:cs/>
        </w:rPr>
        <w:t>.</w:t>
      </w:r>
      <w:r w:rsidRPr="00F414F3">
        <w:rPr>
          <w:rFonts w:ascii="TH SarabunPSK" w:hAnsi="TH SarabunPSK" w:cs="TH SarabunPSK"/>
          <w:b/>
          <w:bCs/>
        </w:rPr>
        <w:t>2</w:t>
      </w:r>
      <w:r w:rsidRPr="00F414F3">
        <w:rPr>
          <w:rFonts w:ascii="TH SarabunPSK" w:hAnsi="TH SarabunPSK" w:cs="TH SarabunPSK"/>
          <w:b/>
          <w:bCs/>
          <w:cs/>
        </w:rPr>
        <w:t xml:space="preserve"> </w:t>
      </w:r>
      <w:r w:rsidR="00345637" w:rsidRPr="00F414F3">
        <w:rPr>
          <w:rFonts w:ascii="TH SarabunPSK" w:hAnsi="TH SarabunPSK" w:cs="TH SarabunPSK"/>
          <w:b/>
          <w:bCs/>
          <w:cs/>
        </w:rPr>
        <w:t>การจัดการศึกษาภาคฤดูร้อน</w:t>
      </w:r>
    </w:p>
    <w:p w14:paraId="4E8D5C02" w14:textId="77777777" w:rsidR="00345637" w:rsidRPr="00F414F3" w:rsidRDefault="000B0837" w:rsidP="000B0837">
      <w:pPr>
        <w:tabs>
          <w:tab w:val="left" w:pos="1134"/>
        </w:tabs>
        <w:ind w:firstLine="284"/>
        <w:jc w:val="thaiDistribute"/>
        <w:rPr>
          <w:rFonts w:ascii="TH SarabunPSK" w:hAnsi="TH SarabunPSK" w:cs="TH SarabunPSK"/>
          <w:cs/>
        </w:rPr>
      </w:pPr>
      <w:r w:rsidRPr="00F414F3">
        <w:rPr>
          <w:rFonts w:ascii="TH SarabunPSK" w:hAnsi="TH SarabunPSK" w:cs="TH SarabunPSK"/>
          <w:cs/>
        </w:rPr>
        <w:tab/>
      </w:r>
      <w:r w:rsidR="00345637" w:rsidRPr="00F414F3">
        <w:rPr>
          <w:rFonts w:ascii="TH SarabunPSK" w:hAnsi="TH SarabunPSK" w:cs="TH SarabunPSK"/>
          <w:cs/>
        </w:rPr>
        <w:t>มี</w:t>
      </w:r>
    </w:p>
    <w:p w14:paraId="200F883A" w14:textId="77777777" w:rsidR="00AF6925" w:rsidRPr="00F414F3" w:rsidRDefault="00AF6925" w:rsidP="00AF6925">
      <w:pPr>
        <w:ind w:left="720" w:firstLine="414"/>
        <w:jc w:val="thaiDistribute"/>
        <w:rPr>
          <w:rFonts w:ascii="TH SarabunPSK" w:hAnsi="TH SarabunPSK" w:cs="TH SarabunPSK"/>
          <w:b/>
          <w:bCs/>
        </w:rPr>
      </w:pPr>
      <w:r w:rsidRPr="00F414F3">
        <w:rPr>
          <w:rFonts w:ascii="TH SarabunPSK" w:hAnsi="TH SarabunPSK" w:cs="TH SarabunPSK"/>
          <w:b/>
          <w:bCs/>
        </w:rPr>
        <w:t xml:space="preserve">Summer </w:t>
      </w:r>
      <w:r w:rsidR="00037DA2">
        <w:rPr>
          <w:rFonts w:ascii="TH SarabunPSK" w:hAnsi="TH SarabunPSK" w:cs="TH SarabunPSK"/>
          <w:b/>
          <w:bCs/>
        </w:rPr>
        <w:t>s</w:t>
      </w:r>
      <w:r w:rsidRPr="00F414F3">
        <w:rPr>
          <w:rFonts w:ascii="TH SarabunPSK" w:hAnsi="TH SarabunPSK" w:cs="TH SarabunPSK"/>
          <w:b/>
          <w:bCs/>
        </w:rPr>
        <w:t>essions</w:t>
      </w:r>
    </w:p>
    <w:p w14:paraId="0EE9E833" w14:textId="77777777" w:rsidR="000B0837" w:rsidRPr="00F414F3" w:rsidRDefault="00AF6925" w:rsidP="00345637">
      <w:pPr>
        <w:tabs>
          <w:tab w:val="left" w:pos="1134"/>
        </w:tabs>
        <w:ind w:firstLine="284"/>
        <w:jc w:val="thaiDistribute"/>
        <w:rPr>
          <w:rFonts w:ascii="TH SarabunPSK" w:hAnsi="TH SarabunPSK" w:cs="TH SarabunPSK"/>
        </w:rPr>
      </w:pPr>
      <w:r>
        <w:rPr>
          <w:rFonts w:ascii="TH SarabunPSK" w:hAnsi="TH SarabunPSK" w:cs="TH SarabunPSK"/>
        </w:rPr>
        <w:tab/>
      </w:r>
      <w:r w:rsidR="007C63DC" w:rsidRPr="00F414F3">
        <w:rPr>
          <w:rFonts w:ascii="TH SarabunPSK" w:hAnsi="TH SarabunPSK" w:cs="TH SarabunPSK"/>
        </w:rPr>
        <w:t>Yes</w:t>
      </w:r>
    </w:p>
    <w:p w14:paraId="3E7D98CF" w14:textId="77777777" w:rsidR="00345637" w:rsidRPr="00F414F3" w:rsidRDefault="000B0837" w:rsidP="000B0837">
      <w:pPr>
        <w:jc w:val="thaiDistribute"/>
        <w:rPr>
          <w:rFonts w:ascii="TH SarabunPSK" w:hAnsi="TH SarabunPSK" w:cs="TH SarabunPSK"/>
          <w:b/>
          <w:bCs/>
        </w:rPr>
      </w:pPr>
      <w:r w:rsidRPr="00F414F3">
        <w:rPr>
          <w:rFonts w:ascii="TH SarabunPSK" w:hAnsi="TH SarabunPSK" w:cs="TH SarabunPSK"/>
          <w:cs/>
        </w:rPr>
        <w:t xml:space="preserve"> </w:t>
      </w:r>
      <w:r w:rsidRPr="00F414F3">
        <w:rPr>
          <w:rFonts w:ascii="TH SarabunPSK" w:hAnsi="TH SarabunPSK" w:cs="TH SarabunPSK"/>
        </w:rPr>
        <w:tab/>
      </w:r>
      <w:r w:rsidRPr="00F414F3">
        <w:rPr>
          <w:rFonts w:ascii="TH SarabunPSK" w:hAnsi="TH SarabunPSK" w:cs="TH SarabunPSK"/>
          <w:b/>
          <w:bCs/>
        </w:rPr>
        <w:t>1</w:t>
      </w:r>
      <w:r w:rsidRPr="00F414F3">
        <w:rPr>
          <w:rFonts w:ascii="TH SarabunPSK" w:hAnsi="TH SarabunPSK" w:cs="TH SarabunPSK"/>
          <w:b/>
          <w:bCs/>
          <w:cs/>
        </w:rPr>
        <w:t>.</w:t>
      </w:r>
      <w:r w:rsidRPr="00F414F3">
        <w:rPr>
          <w:rFonts w:ascii="TH SarabunPSK" w:hAnsi="TH SarabunPSK" w:cs="TH SarabunPSK"/>
          <w:b/>
          <w:bCs/>
        </w:rPr>
        <w:t xml:space="preserve">3 </w:t>
      </w:r>
      <w:r w:rsidR="00345637" w:rsidRPr="00F414F3">
        <w:rPr>
          <w:rFonts w:ascii="TH SarabunPSK" w:hAnsi="TH SarabunPSK" w:cs="TH SarabunPSK"/>
          <w:b/>
          <w:bCs/>
          <w:cs/>
        </w:rPr>
        <w:t>การเทียบเคียงหน่วยกิต</w:t>
      </w:r>
    </w:p>
    <w:p w14:paraId="735C2473" w14:textId="77777777" w:rsidR="00345637" w:rsidRPr="00F414F3" w:rsidRDefault="0076616C" w:rsidP="0076616C">
      <w:pPr>
        <w:tabs>
          <w:tab w:val="left" w:pos="1134"/>
        </w:tabs>
        <w:ind w:firstLine="851"/>
        <w:jc w:val="thaiDistribute"/>
        <w:rPr>
          <w:rFonts w:ascii="TH SarabunPSK" w:hAnsi="TH SarabunPSK" w:cs="TH SarabunPSK"/>
        </w:rPr>
      </w:pPr>
      <w:r w:rsidRPr="00F414F3">
        <w:rPr>
          <w:rFonts w:ascii="TH SarabunPSK" w:hAnsi="TH SarabunPSK" w:cs="TH SarabunPSK"/>
          <w:cs/>
        </w:rPr>
        <w:tab/>
      </w:r>
      <w:r w:rsidR="00B545FB" w:rsidRPr="00F414F3">
        <w:rPr>
          <w:rFonts w:ascii="TH SarabunPSK" w:hAnsi="TH SarabunPSK" w:cs="TH SarabunPSK"/>
          <w:cs/>
        </w:rPr>
        <w:t>เป็นไปตามข้อบังคับ</w:t>
      </w:r>
      <w:r w:rsidR="003B543E" w:rsidRPr="00F414F3">
        <w:rPr>
          <w:rFonts w:ascii="TH SarabunPSK" w:hAnsi="TH SarabunPSK" w:cs="TH SarabunPSK"/>
          <w:cs/>
        </w:rPr>
        <w:t>ของ</w:t>
      </w:r>
      <w:r w:rsidR="00345637" w:rsidRPr="00F414F3">
        <w:rPr>
          <w:rFonts w:ascii="TH SarabunPSK" w:hAnsi="TH SarabunPSK" w:cs="TH SarabunPSK"/>
          <w:cs/>
        </w:rPr>
        <w:t>มหาวิทยาลัยวลัยลักษณ์</w:t>
      </w:r>
      <w:r w:rsidR="00B545FB" w:rsidRPr="00F414F3">
        <w:rPr>
          <w:rFonts w:ascii="TH SarabunPSK" w:hAnsi="TH SarabunPSK" w:cs="TH SarabunPSK"/>
          <w:cs/>
        </w:rPr>
        <w:t xml:space="preserve"> ว่าด้วยการศึกษาขั้นปริญญาตรี ระบบทวิภาค </w:t>
      </w:r>
      <w:r w:rsidR="00AE6C05" w:rsidRPr="00F414F3">
        <w:rPr>
          <w:rFonts w:ascii="TH SarabunPSK" w:hAnsi="TH SarabunPSK" w:cs="TH SarabunPSK"/>
          <w:cs/>
        </w:rPr>
        <w:t xml:space="preserve">(ฉบับที่ 2) </w:t>
      </w:r>
      <w:r w:rsidR="00B545FB" w:rsidRPr="00F414F3">
        <w:rPr>
          <w:rFonts w:ascii="TH SarabunPSK" w:hAnsi="TH SarabunPSK" w:cs="TH SarabunPSK"/>
          <w:cs/>
        </w:rPr>
        <w:t>พ.ศ. 256</w:t>
      </w:r>
      <w:r w:rsidR="00927862" w:rsidRPr="00F414F3">
        <w:rPr>
          <w:rFonts w:ascii="TH SarabunPSK" w:hAnsi="TH SarabunPSK" w:cs="TH SarabunPSK"/>
          <w:cs/>
        </w:rPr>
        <w:t>2</w:t>
      </w:r>
    </w:p>
    <w:p w14:paraId="30EF3528" w14:textId="77777777" w:rsidR="00AF6925" w:rsidRPr="00F414F3" w:rsidRDefault="00AF6925" w:rsidP="00AF6925">
      <w:pPr>
        <w:ind w:left="720" w:firstLine="414"/>
        <w:jc w:val="thaiDistribute"/>
        <w:rPr>
          <w:rFonts w:ascii="TH SarabunPSK" w:hAnsi="TH SarabunPSK" w:cs="TH SarabunPSK"/>
        </w:rPr>
      </w:pPr>
      <w:r w:rsidRPr="00F414F3">
        <w:rPr>
          <w:rFonts w:ascii="TH SarabunPSK" w:hAnsi="TH SarabunPSK" w:cs="TH SarabunPSK"/>
          <w:b/>
          <w:bCs/>
        </w:rPr>
        <w:t xml:space="preserve">Credit </w:t>
      </w:r>
      <w:r w:rsidR="00037DA2">
        <w:rPr>
          <w:rFonts w:ascii="TH SarabunPSK" w:hAnsi="TH SarabunPSK" w:cs="TH SarabunPSK"/>
          <w:b/>
          <w:bCs/>
        </w:rPr>
        <w:t>e</w:t>
      </w:r>
      <w:r w:rsidRPr="00F414F3">
        <w:rPr>
          <w:rFonts w:ascii="TH SarabunPSK" w:hAnsi="TH SarabunPSK" w:cs="TH SarabunPSK"/>
          <w:b/>
          <w:bCs/>
        </w:rPr>
        <w:t>quivalence</w:t>
      </w:r>
    </w:p>
    <w:p w14:paraId="63D7103A" w14:textId="77777777" w:rsidR="000B0837" w:rsidRPr="00F414F3" w:rsidRDefault="00AF6925" w:rsidP="0076616C">
      <w:pPr>
        <w:tabs>
          <w:tab w:val="left" w:pos="1134"/>
        </w:tabs>
        <w:ind w:firstLine="851"/>
        <w:jc w:val="thaiDistribute"/>
        <w:rPr>
          <w:rFonts w:ascii="TH SarabunPSK" w:hAnsi="TH SarabunPSK" w:cs="TH SarabunPSK"/>
          <w:color w:val="FF0000"/>
        </w:rPr>
      </w:pPr>
      <w:r>
        <w:rPr>
          <w:rFonts w:ascii="TH SarabunPSK" w:hAnsi="TH SarabunPSK" w:cs="TH SarabunPSK"/>
        </w:rPr>
        <w:tab/>
      </w:r>
      <w:r w:rsidR="00733453" w:rsidRPr="00F414F3">
        <w:rPr>
          <w:rFonts w:ascii="TH SarabunPSK" w:hAnsi="TH SarabunPSK" w:cs="TH SarabunPSK"/>
        </w:rPr>
        <w:t>Based on the system regulation stipulated by Walailak University according to Bachelor</w:t>
      </w:r>
      <w:r w:rsidR="00733453" w:rsidRPr="00F414F3">
        <w:rPr>
          <w:rFonts w:ascii="TH SarabunPSK" w:hAnsi="TH SarabunPSK" w:cs="TH SarabunPSK"/>
          <w:cs/>
        </w:rPr>
        <w:t>’</w:t>
      </w:r>
      <w:r w:rsidR="00733453" w:rsidRPr="00F414F3">
        <w:rPr>
          <w:rFonts w:ascii="TH SarabunPSK" w:hAnsi="TH SarabunPSK" w:cs="TH SarabunPSK"/>
        </w:rPr>
        <w:t xml:space="preserve">s degree curriculum regulations </w:t>
      </w:r>
      <w:r w:rsidR="00733453" w:rsidRPr="00F414F3">
        <w:rPr>
          <w:rFonts w:ascii="TH SarabunPSK" w:hAnsi="TH SarabunPSK" w:cs="TH SarabunPSK"/>
          <w:cs/>
        </w:rPr>
        <w:t>(</w:t>
      </w:r>
      <w:r w:rsidR="00733453" w:rsidRPr="00F414F3">
        <w:rPr>
          <w:rFonts w:ascii="TH SarabunPSK" w:hAnsi="TH SarabunPSK" w:cs="TH SarabunPSK"/>
        </w:rPr>
        <w:t>Semester system</w:t>
      </w:r>
      <w:r w:rsidR="00733453" w:rsidRPr="00F414F3">
        <w:rPr>
          <w:rFonts w:ascii="TH SarabunPSK" w:hAnsi="TH SarabunPSK" w:cs="TH SarabunPSK"/>
          <w:cs/>
        </w:rPr>
        <w:t xml:space="preserve">) </w:t>
      </w:r>
      <w:r w:rsidR="00360857" w:rsidRPr="00F414F3">
        <w:rPr>
          <w:rFonts w:ascii="TH SarabunPSK" w:hAnsi="TH SarabunPSK" w:cs="TH SarabunPSK"/>
          <w:cs/>
        </w:rPr>
        <w:t>(</w:t>
      </w:r>
      <w:r w:rsidR="00360857" w:rsidRPr="00F414F3">
        <w:rPr>
          <w:rFonts w:ascii="TH SarabunPSK" w:hAnsi="TH SarabunPSK" w:cs="TH SarabunPSK"/>
        </w:rPr>
        <w:t>No</w:t>
      </w:r>
      <w:r w:rsidR="00360857" w:rsidRPr="00F414F3">
        <w:rPr>
          <w:rFonts w:ascii="TH SarabunPSK" w:hAnsi="TH SarabunPSK" w:cs="TH SarabunPSK"/>
          <w:cs/>
        </w:rPr>
        <w:t>.</w:t>
      </w:r>
      <w:r w:rsidR="00360857" w:rsidRPr="00F414F3">
        <w:rPr>
          <w:rFonts w:ascii="TH SarabunPSK" w:hAnsi="TH SarabunPSK" w:cs="TH SarabunPSK"/>
        </w:rPr>
        <w:t>2</w:t>
      </w:r>
      <w:r w:rsidR="00360857" w:rsidRPr="00F414F3">
        <w:rPr>
          <w:rFonts w:ascii="TH SarabunPSK" w:hAnsi="TH SarabunPSK" w:cs="TH SarabunPSK"/>
          <w:cs/>
        </w:rPr>
        <w:t xml:space="preserve">) </w:t>
      </w:r>
      <w:r w:rsidR="00733453" w:rsidRPr="00F414F3">
        <w:rPr>
          <w:rFonts w:ascii="TH SarabunPSK" w:hAnsi="TH SarabunPSK" w:cs="TH SarabunPSK"/>
        </w:rPr>
        <w:t>B</w:t>
      </w:r>
      <w:r w:rsidR="00733453" w:rsidRPr="00F414F3">
        <w:rPr>
          <w:rFonts w:ascii="TH SarabunPSK" w:hAnsi="TH SarabunPSK" w:cs="TH SarabunPSK"/>
          <w:cs/>
        </w:rPr>
        <w:t>.</w:t>
      </w:r>
      <w:r w:rsidR="00733453" w:rsidRPr="00F414F3">
        <w:rPr>
          <w:rFonts w:ascii="TH SarabunPSK" w:hAnsi="TH SarabunPSK" w:cs="TH SarabunPSK"/>
        </w:rPr>
        <w:t>E</w:t>
      </w:r>
      <w:r w:rsidR="00733453" w:rsidRPr="00F414F3">
        <w:rPr>
          <w:rFonts w:ascii="TH SarabunPSK" w:hAnsi="TH SarabunPSK" w:cs="TH SarabunPSK"/>
          <w:cs/>
        </w:rPr>
        <w:t>.</w:t>
      </w:r>
      <w:r w:rsidR="00733453" w:rsidRPr="00F414F3">
        <w:rPr>
          <w:rFonts w:ascii="TH SarabunPSK" w:hAnsi="TH SarabunPSK" w:cs="TH SarabunPSK"/>
        </w:rPr>
        <w:t>256</w:t>
      </w:r>
      <w:r w:rsidR="00360857" w:rsidRPr="00F414F3">
        <w:rPr>
          <w:rFonts w:ascii="TH SarabunPSK" w:hAnsi="TH SarabunPSK" w:cs="TH SarabunPSK"/>
          <w:cs/>
        </w:rPr>
        <w:t>2</w:t>
      </w:r>
    </w:p>
    <w:p w14:paraId="4C9672F6" w14:textId="77777777" w:rsidR="00FB4FF7" w:rsidRPr="00F414F3" w:rsidRDefault="00FB4FF7" w:rsidP="000B0837">
      <w:pPr>
        <w:jc w:val="thaiDistribute"/>
        <w:rPr>
          <w:rFonts w:ascii="TH SarabunPSK" w:hAnsi="TH SarabunPSK" w:cs="TH SarabunPSK"/>
          <w:b/>
          <w:bCs/>
        </w:rPr>
      </w:pPr>
    </w:p>
    <w:p w14:paraId="42C524CE" w14:textId="77777777" w:rsidR="00345637" w:rsidRPr="00F414F3" w:rsidRDefault="000B0837" w:rsidP="000B0837">
      <w:pPr>
        <w:jc w:val="thaiDistribute"/>
        <w:rPr>
          <w:rFonts w:ascii="TH SarabunPSK" w:hAnsi="TH SarabunPSK" w:cs="TH SarabunPSK"/>
          <w:b/>
          <w:bCs/>
        </w:rPr>
      </w:pPr>
      <w:r w:rsidRPr="00F414F3">
        <w:rPr>
          <w:rFonts w:ascii="TH SarabunPSK" w:hAnsi="TH SarabunPSK" w:cs="TH SarabunPSK"/>
          <w:b/>
          <w:bCs/>
        </w:rPr>
        <w:t>2</w:t>
      </w:r>
      <w:r w:rsidRPr="00F414F3">
        <w:rPr>
          <w:rFonts w:ascii="TH SarabunPSK" w:hAnsi="TH SarabunPSK" w:cs="TH SarabunPSK"/>
          <w:b/>
          <w:bCs/>
          <w:cs/>
        </w:rPr>
        <w:t xml:space="preserve">. </w:t>
      </w:r>
      <w:r w:rsidR="00345637" w:rsidRPr="00F414F3">
        <w:rPr>
          <w:rFonts w:ascii="TH SarabunPSK" w:hAnsi="TH SarabunPSK" w:cs="TH SarabunPSK"/>
          <w:b/>
          <w:bCs/>
          <w:cs/>
        </w:rPr>
        <w:t>การดำเนินการหลักสูตร</w:t>
      </w:r>
    </w:p>
    <w:p w14:paraId="2021B9B8" w14:textId="77777777" w:rsidR="000B0837" w:rsidRPr="00F414F3" w:rsidRDefault="00733453" w:rsidP="00345637">
      <w:pPr>
        <w:ind w:firstLine="284"/>
        <w:jc w:val="thaiDistribute"/>
        <w:rPr>
          <w:rFonts w:ascii="TH SarabunPSK" w:hAnsi="TH SarabunPSK" w:cs="TH SarabunPSK"/>
          <w:b/>
          <w:bCs/>
        </w:rPr>
      </w:pPr>
      <w:r w:rsidRPr="00F414F3">
        <w:rPr>
          <w:rFonts w:ascii="TH SarabunPSK" w:hAnsi="TH SarabunPSK" w:cs="TH SarabunPSK"/>
          <w:b/>
          <w:bCs/>
        </w:rPr>
        <w:t xml:space="preserve">Program </w:t>
      </w:r>
      <w:r w:rsidR="00037DA2">
        <w:rPr>
          <w:rFonts w:ascii="TH SarabunPSK" w:hAnsi="TH SarabunPSK" w:cs="TH SarabunPSK"/>
          <w:b/>
          <w:bCs/>
        </w:rPr>
        <w:t>i</w:t>
      </w:r>
      <w:r w:rsidRPr="00F414F3">
        <w:rPr>
          <w:rFonts w:ascii="TH SarabunPSK" w:hAnsi="TH SarabunPSK" w:cs="TH SarabunPSK"/>
          <w:b/>
          <w:bCs/>
        </w:rPr>
        <w:t>mplementation</w:t>
      </w:r>
    </w:p>
    <w:p w14:paraId="48DE9B3D" w14:textId="77777777" w:rsidR="00345637" w:rsidRPr="00F414F3" w:rsidRDefault="000B0837" w:rsidP="00D50EC5">
      <w:pPr>
        <w:jc w:val="thaiDistribute"/>
        <w:rPr>
          <w:rFonts w:ascii="TH SarabunPSK" w:hAnsi="TH SarabunPSK" w:cs="TH SarabunPSK"/>
          <w:b/>
          <w:bCs/>
          <w:color w:val="000000"/>
        </w:rPr>
      </w:pPr>
      <w:r w:rsidRPr="00F414F3">
        <w:rPr>
          <w:rFonts w:ascii="TH SarabunPSK" w:hAnsi="TH SarabunPSK" w:cs="TH SarabunPSK"/>
          <w:b/>
          <w:bCs/>
          <w:color w:val="000000"/>
          <w:cs/>
        </w:rPr>
        <w:tab/>
      </w:r>
      <w:r w:rsidRPr="00F414F3">
        <w:rPr>
          <w:rFonts w:ascii="TH SarabunPSK" w:hAnsi="TH SarabunPSK" w:cs="TH SarabunPSK"/>
          <w:b/>
          <w:bCs/>
          <w:color w:val="000000"/>
        </w:rPr>
        <w:t>2</w:t>
      </w:r>
      <w:r w:rsidRPr="00F414F3">
        <w:rPr>
          <w:rFonts w:ascii="TH SarabunPSK" w:hAnsi="TH SarabunPSK" w:cs="TH SarabunPSK"/>
          <w:b/>
          <w:bCs/>
          <w:color w:val="000000"/>
          <w:cs/>
        </w:rPr>
        <w:t>.</w:t>
      </w:r>
      <w:r w:rsidRPr="00F414F3">
        <w:rPr>
          <w:rFonts w:ascii="TH SarabunPSK" w:hAnsi="TH SarabunPSK" w:cs="TH SarabunPSK"/>
          <w:b/>
          <w:bCs/>
          <w:color w:val="000000"/>
        </w:rPr>
        <w:t xml:space="preserve">1 </w:t>
      </w:r>
      <w:r w:rsidR="00345637" w:rsidRPr="00F414F3">
        <w:rPr>
          <w:rFonts w:ascii="TH SarabunPSK" w:hAnsi="TH SarabunPSK" w:cs="TH SarabunPSK"/>
          <w:b/>
          <w:bCs/>
          <w:color w:val="000000"/>
          <w:cs/>
        </w:rPr>
        <w:t>วัน-เวลาในการดำเนินการเรียนการสอน</w:t>
      </w:r>
    </w:p>
    <w:p w14:paraId="1EF6535F" w14:textId="77777777" w:rsidR="003B4855" w:rsidRPr="00F414F3" w:rsidRDefault="00733453" w:rsidP="00345637">
      <w:pPr>
        <w:tabs>
          <w:tab w:val="left" w:pos="284"/>
          <w:tab w:val="left" w:pos="1134"/>
        </w:tabs>
        <w:jc w:val="thaiDistribute"/>
        <w:rPr>
          <w:rFonts w:ascii="TH SarabunPSK" w:hAnsi="TH SarabunPSK" w:cs="TH SarabunPSK"/>
          <w:color w:val="000000"/>
          <w:cs/>
        </w:rPr>
      </w:pPr>
      <w:r w:rsidRPr="00F414F3">
        <w:rPr>
          <w:rFonts w:ascii="TH SarabunPSK" w:hAnsi="TH SarabunPSK" w:cs="TH SarabunPSK"/>
          <w:b/>
          <w:bCs/>
          <w:color w:val="000000"/>
        </w:rPr>
        <w:tab/>
      </w:r>
      <w:r w:rsidRPr="00F414F3">
        <w:rPr>
          <w:rFonts w:ascii="TH SarabunPSK" w:hAnsi="TH SarabunPSK" w:cs="TH SarabunPSK"/>
          <w:b/>
          <w:bCs/>
          <w:color w:val="000000"/>
        </w:rPr>
        <w:tab/>
      </w:r>
      <w:r w:rsidR="00345637" w:rsidRPr="00F414F3">
        <w:rPr>
          <w:rFonts w:ascii="TH SarabunPSK" w:hAnsi="TH SarabunPSK" w:cs="TH SarabunPSK"/>
          <w:color w:val="000000"/>
          <w:cs/>
        </w:rPr>
        <w:t xml:space="preserve">เป็นหลักสูตรเรียนเต็มเวลา (ภาคปกติ) ระยะเวลาการศึกษา </w:t>
      </w:r>
      <w:r w:rsidR="00345637" w:rsidRPr="00F414F3">
        <w:rPr>
          <w:rFonts w:ascii="TH SarabunPSK" w:hAnsi="TH SarabunPSK" w:cs="TH SarabunPSK"/>
          <w:color w:val="000000"/>
        </w:rPr>
        <w:t xml:space="preserve">4 </w:t>
      </w:r>
      <w:r w:rsidR="00345637" w:rsidRPr="00F414F3">
        <w:rPr>
          <w:rFonts w:ascii="TH SarabunPSK" w:hAnsi="TH SarabunPSK" w:cs="TH SarabunPSK"/>
          <w:color w:val="000000"/>
          <w:cs/>
        </w:rPr>
        <w:t xml:space="preserve">ปีการศึกษา </w:t>
      </w:r>
      <w:r w:rsidR="007258AA">
        <w:rPr>
          <w:rFonts w:ascii="TH SarabunPSK" w:hAnsi="TH SarabunPSK" w:cs="TH SarabunPSK" w:hint="cs"/>
          <w:color w:val="000000"/>
          <w:cs/>
        </w:rPr>
        <w:t>โดยใช้เวลา</w:t>
      </w:r>
      <w:r w:rsidR="0076616C" w:rsidRPr="00F414F3">
        <w:rPr>
          <w:rFonts w:ascii="TH SarabunPSK" w:hAnsi="TH SarabunPSK" w:cs="TH SarabunPSK"/>
          <w:color w:val="000000"/>
          <w:cs/>
        </w:rPr>
        <w:t>ศึกษา</w:t>
      </w:r>
      <w:r w:rsidR="003B4855" w:rsidRPr="00F414F3">
        <w:rPr>
          <w:rFonts w:ascii="TH SarabunPSK" w:hAnsi="TH SarabunPSK" w:cs="TH SarabunPSK"/>
          <w:color w:val="000000"/>
          <w:cs/>
        </w:rPr>
        <w:t>ไม่</w:t>
      </w:r>
      <w:r w:rsidR="007258AA">
        <w:rPr>
          <w:rFonts w:ascii="TH SarabunPSK" w:hAnsi="TH SarabunPSK" w:cs="TH SarabunPSK" w:hint="cs"/>
          <w:color w:val="000000"/>
          <w:cs/>
        </w:rPr>
        <w:t>น้อย</w:t>
      </w:r>
      <w:r w:rsidR="003B4855" w:rsidRPr="00F414F3">
        <w:rPr>
          <w:rFonts w:ascii="TH SarabunPSK" w:hAnsi="TH SarabunPSK" w:cs="TH SarabunPSK"/>
          <w:color w:val="000000"/>
          <w:cs/>
        </w:rPr>
        <w:t xml:space="preserve">กว่า </w:t>
      </w:r>
      <w:r w:rsidR="007258AA">
        <w:rPr>
          <w:rFonts w:ascii="TH SarabunPSK" w:hAnsi="TH SarabunPSK" w:cs="TH SarabunPSK" w:hint="cs"/>
          <w:color w:val="000000"/>
          <w:cs/>
        </w:rPr>
        <w:t>6</w:t>
      </w:r>
      <w:r w:rsidR="003B4855" w:rsidRPr="00F414F3">
        <w:rPr>
          <w:rFonts w:ascii="TH SarabunPSK" w:hAnsi="TH SarabunPSK" w:cs="TH SarabunPSK"/>
          <w:color w:val="000000"/>
          <w:cs/>
        </w:rPr>
        <w:t xml:space="preserve"> </w:t>
      </w:r>
      <w:r w:rsidR="00A736B0">
        <w:rPr>
          <w:rFonts w:ascii="TH SarabunPSK" w:hAnsi="TH SarabunPSK" w:cs="TH SarabunPSK" w:hint="cs"/>
          <w:color w:val="000000"/>
          <w:cs/>
        </w:rPr>
        <w:t>ภาค</w:t>
      </w:r>
      <w:r w:rsidR="003B4855" w:rsidRPr="00F414F3">
        <w:rPr>
          <w:rFonts w:ascii="TH SarabunPSK" w:hAnsi="TH SarabunPSK" w:cs="TH SarabunPSK"/>
          <w:color w:val="000000"/>
          <w:cs/>
        </w:rPr>
        <w:t xml:space="preserve">การศึกษา และอย่างมากไม่เกิน </w:t>
      </w:r>
      <w:r w:rsidR="00345637" w:rsidRPr="00F414F3">
        <w:rPr>
          <w:rFonts w:ascii="TH SarabunPSK" w:hAnsi="TH SarabunPSK" w:cs="TH SarabunPSK"/>
          <w:color w:val="000000"/>
          <w:cs/>
        </w:rPr>
        <w:t xml:space="preserve">8 </w:t>
      </w:r>
      <w:r w:rsidR="00A736B0">
        <w:rPr>
          <w:rFonts w:ascii="TH SarabunPSK" w:hAnsi="TH SarabunPSK" w:cs="TH SarabunPSK" w:hint="cs"/>
          <w:color w:val="000000"/>
          <w:cs/>
        </w:rPr>
        <w:t>ปี</w:t>
      </w:r>
      <w:r w:rsidR="00345637" w:rsidRPr="00F414F3">
        <w:rPr>
          <w:rFonts w:ascii="TH SarabunPSK" w:hAnsi="TH SarabunPSK" w:cs="TH SarabunPSK"/>
          <w:color w:val="000000"/>
          <w:cs/>
        </w:rPr>
        <w:t>การศึกษา</w:t>
      </w:r>
    </w:p>
    <w:p w14:paraId="6AE91FAD" w14:textId="77777777" w:rsidR="00AF6925" w:rsidRPr="00F414F3" w:rsidRDefault="00AF6925" w:rsidP="00AF6925">
      <w:pPr>
        <w:ind w:right="-2" w:firstLine="1134"/>
        <w:jc w:val="thaiDistribute"/>
        <w:rPr>
          <w:rFonts w:ascii="TH SarabunPSK" w:hAnsi="TH SarabunPSK" w:cs="TH SarabunPSK"/>
          <w:color w:val="000000"/>
        </w:rPr>
      </w:pPr>
      <w:r w:rsidRPr="00F414F3">
        <w:rPr>
          <w:rFonts w:ascii="TH SarabunPSK" w:hAnsi="TH SarabunPSK" w:cs="TH SarabunPSK"/>
          <w:color w:val="000000"/>
          <w:cs/>
        </w:rPr>
        <w:t>ภาคการศึกษาที่ 1</w:t>
      </w:r>
      <w:r w:rsidRPr="00F414F3">
        <w:rPr>
          <w:rFonts w:ascii="TH SarabunPSK" w:hAnsi="TH SarabunPSK" w:cs="TH SarabunPSK"/>
          <w:color w:val="000000"/>
          <w:cs/>
        </w:rPr>
        <w:tab/>
        <w:t>เดือนสิงหาคม – ธันวาคม</w:t>
      </w:r>
    </w:p>
    <w:p w14:paraId="0C712A95" w14:textId="77777777" w:rsidR="00AF6925" w:rsidRPr="00F414F3" w:rsidRDefault="00AF6925" w:rsidP="00AF6925">
      <w:pPr>
        <w:ind w:right="-2" w:firstLine="1134"/>
        <w:jc w:val="thaiDistribute"/>
        <w:rPr>
          <w:rFonts w:ascii="TH SarabunPSK" w:hAnsi="TH SarabunPSK" w:cs="TH SarabunPSK"/>
          <w:color w:val="000000"/>
        </w:rPr>
      </w:pPr>
      <w:r w:rsidRPr="00F414F3">
        <w:rPr>
          <w:rFonts w:ascii="TH SarabunPSK" w:hAnsi="TH SarabunPSK" w:cs="TH SarabunPSK"/>
          <w:color w:val="000000"/>
          <w:cs/>
        </w:rPr>
        <w:t>ภาคการศึกษาที่ 2</w:t>
      </w:r>
      <w:r w:rsidRPr="00F414F3">
        <w:rPr>
          <w:rFonts w:ascii="TH SarabunPSK" w:hAnsi="TH SarabunPSK" w:cs="TH SarabunPSK"/>
          <w:color w:val="000000"/>
          <w:cs/>
        </w:rPr>
        <w:tab/>
        <w:t>เดือนมกราคม – พฤษภาคม</w:t>
      </w:r>
    </w:p>
    <w:p w14:paraId="6C7B5DFC" w14:textId="77777777" w:rsidR="00AF6925" w:rsidRPr="00F414F3" w:rsidRDefault="00AF6925" w:rsidP="00AF6925">
      <w:pPr>
        <w:ind w:right="-2" w:firstLine="1134"/>
        <w:jc w:val="thaiDistribute"/>
        <w:rPr>
          <w:rFonts w:ascii="TH SarabunPSK" w:hAnsi="TH SarabunPSK" w:cs="TH SarabunPSK"/>
          <w:color w:val="000000"/>
        </w:rPr>
      </w:pPr>
      <w:r w:rsidRPr="00F414F3">
        <w:rPr>
          <w:rFonts w:ascii="TH SarabunPSK" w:hAnsi="TH SarabunPSK" w:cs="TH SarabunPSK"/>
          <w:color w:val="000000"/>
          <w:cs/>
        </w:rPr>
        <w:t>ภาคฤดูร้อน</w:t>
      </w:r>
      <w:r w:rsidRPr="00F414F3">
        <w:rPr>
          <w:rFonts w:ascii="TH SarabunPSK" w:hAnsi="TH SarabunPSK" w:cs="TH SarabunPSK"/>
          <w:color w:val="000000"/>
          <w:cs/>
        </w:rPr>
        <w:tab/>
      </w:r>
      <w:r w:rsidRPr="00F414F3">
        <w:rPr>
          <w:rFonts w:ascii="TH SarabunPSK" w:hAnsi="TH SarabunPSK" w:cs="TH SarabunPSK"/>
          <w:color w:val="000000"/>
          <w:cs/>
        </w:rPr>
        <w:tab/>
        <w:t>เดือนพฤษภาคม - กรกฎาคม</w:t>
      </w:r>
    </w:p>
    <w:p w14:paraId="53D16DCE" w14:textId="77777777" w:rsidR="00AF6925" w:rsidRPr="00F414F3" w:rsidRDefault="00AF6925" w:rsidP="00AF6925">
      <w:pPr>
        <w:ind w:left="720" w:firstLine="414"/>
        <w:jc w:val="thaiDistribute"/>
        <w:rPr>
          <w:rFonts w:ascii="TH SarabunPSK" w:hAnsi="TH SarabunPSK" w:cs="TH SarabunPSK"/>
          <w:b/>
          <w:bCs/>
          <w:color w:val="000000"/>
        </w:rPr>
      </w:pPr>
      <w:r w:rsidRPr="00F414F3">
        <w:rPr>
          <w:rFonts w:ascii="TH SarabunPSK" w:hAnsi="TH SarabunPSK" w:cs="TH SarabunPSK"/>
          <w:b/>
          <w:bCs/>
          <w:color w:val="000000"/>
        </w:rPr>
        <w:t>Academic calendar</w:t>
      </w:r>
    </w:p>
    <w:p w14:paraId="246E48FC" w14:textId="77777777" w:rsidR="000B0837" w:rsidRPr="00F414F3" w:rsidRDefault="00AF6925" w:rsidP="00345637">
      <w:pPr>
        <w:tabs>
          <w:tab w:val="left" w:pos="284"/>
          <w:tab w:val="left" w:pos="1134"/>
        </w:tabs>
        <w:jc w:val="thaiDistribute"/>
        <w:rPr>
          <w:rFonts w:ascii="TH SarabunPSK" w:hAnsi="TH SarabunPSK" w:cs="TH SarabunPSK"/>
          <w:b/>
          <w:bCs/>
          <w:color w:val="000000"/>
        </w:rPr>
      </w:pPr>
      <w:r>
        <w:rPr>
          <w:rFonts w:ascii="TH SarabunPSK" w:hAnsi="TH SarabunPSK" w:cs="TH SarabunPSK"/>
        </w:rPr>
        <w:tab/>
      </w:r>
      <w:r>
        <w:rPr>
          <w:rFonts w:ascii="TH SarabunPSK" w:hAnsi="TH SarabunPSK" w:cs="TH SarabunPSK"/>
        </w:rPr>
        <w:tab/>
      </w:r>
      <w:r w:rsidR="00733453" w:rsidRPr="00F414F3">
        <w:rPr>
          <w:rFonts w:ascii="TH SarabunPSK" w:hAnsi="TH SarabunPSK" w:cs="TH SarabunPSK"/>
        </w:rPr>
        <w:t>Full time program, 4 academic years with at</w:t>
      </w:r>
      <w:r w:rsidR="00733453" w:rsidRPr="00F414F3">
        <w:rPr>
          <w:rFonts w:ascii="TH SarabunPSK" w:hAnsi="TH SarabunPSK" w:cs="TH SarabunPSK"/>
          <w:cs/>
        </w:rPr>
        <w:t xml:space="preserve"> </w:t>
      </w:r>
      <w:r w:rsidR="00733453" w:rsidRPr="00F414F3">
        <w:rPr>
          <w:rFonts w:ascii="TH SarabunPSK" w:hAnsi="TH SarabunPSK" w:cs="TH SarabunPSK"/>
        </w:rPr>
        <w:t xml:space="preserve">least </w:t>
      </w:r>
      <w:r w:rsidR="007258AA">
        <w:rPr>
          <w:rFonts w:ascii="TH SarabunPSK" w:hAnsi="TH SarabunPSK" w:cs="TH SarabunPSK" w:hint="cs"/>
          <w:cs/>
        </w:rPr>
        <w:t>6</w:t>
      </w:r>
      <w:r w:rsidR="00733453" w:rsidRPr="00F414F3">
        <w:rPr>
          <w:rFonts w:ascii="TH SarabunPSK" w:hAnsi="TH SarabunPSK" w:cs="TH SarabunPSK"/>
        </w:rPr>
        <w:t xml:space="preserve"> semesters and at</w:t>
      </w:r>
      <w:r w:rsidR="00733453" w:rsidRPr="00F414F3">
        <w:rPr>
          <w:rFonts w:ascii="TH SarabunPSK" w:hAnsi="TH SarabunPSK" w:cs="TH SarabunPSK"/>
          <w:cs/>
        </w:rPr>
        <w:t xml:space="preserve"> </w:t>
      </w:r>
      <w:r w:rsidR="00733453" w:rsidRPr="00F414F3">
        <w:rPr>
          <w:rFonts w:ascii="TH SarabunPSK" w:hAnsi="TH SarabunPSK" w:cs="TH SarabunPSK"/>
        </w:rPr>
        <w:t>most 8 academic years</w:t>
      </w:r>
    </w:p>
    <w:p w14:paraId="35F2BA86" w14:textId="77777777" w:rsidR="008439AB" w:rsidRPr="00F414F3" w:rsidRDefault="008439AB" w:rsidP="008439AB">
      <w:pPr>
        <w:ind w:left="720" w:right="-2" w:firstLine="414"/>
        <w:jc w:val="thaiDistribute"/>
        <w:rPr>
          <w:rFonts w:ascii="TH SarabunPSK" w:hAnsi="TH SarabunPSK" w:cs="TH SarabunPSK"/>
          <w:color w:val="000000"/>
          <w:cs/>
        </w:rPr>
      </w:pPr>
      <w:r w:rsidRPr="00F414F3">
        <w:rPr>
          <w:rFonts w:ascii="TH SarabunPSK" w:hAnsi="TH SarabunPSK" w:cs="TH SarabunPSK"/>
        </w:rPr>
        <w:t>Semester</w:t>
      </w:r>
      <w:r w:rsidRPr="00F414F3">
        <w:rPr>
          <w:rFonts w:ascii="TH SarabunPSK" w:hAnsi="TH SarabunPSK" w:cs="TH SarabunPSK"/>
          <w:color w:val="000000"/>
          <w:cs/>
        </w:rPr>
        <w:t xml:space="preserve"> 1</w:t>
      </w:r>
      <w:r w:rsidRPr="00F414F3">
        <w:rPr>
          <w:rFonts w:ascii="TH SarabunPSK" w:hAnsi="TH SarabunPSK" w:cs="TH SarabunPSK"/>
          <w:color w:val="000000"/>
          <w:cs/>
        </w:rPr>
        <w:tab/>
      </w:r>
      <w:r w:rsidRPr="00F414F3">
        <w:rPr>
          <w:rFonts w:ascii="TH SarabunPSK" w:hAnsi="TH SarabunPSK" w:cs="TH SarabunPSK"/>
          <w:color w:val="000000"/>
        </w:rPr>
        <w:t>August</w:t>
      </w:r>
      <w:r w:rsidRPr="00F414F3">
        <w:rPr>
          <w:rFonts w:ascii="TH SarabunPSK" w:hAnsi="TH SarabunPSK" w:cs="TH SarabunPSK"/>
          <w:color w:val="000000"/>
          <w:cs/>
        </w:rPr>
        <w:t xml:space="preserve"> – </w:t>
      </w:r>
      <w:r w:rsidRPr="00F414F3">
        <w:rPr>
          <w:rFonts w:ascii="TH SarabunPSK" w:hAnsi="TH SarabunPSK" w:cs="TH SarabunPSK"/>
          <w:color w:val="000000"/>
        </w:rPr>
        <w:t>December</w:t>
      </w:r>
    </w:p>
    <w:p w14:paraId="3BEA6B64" w14:textId="77777777" w:rsidR="008439AB" w:rsidRPr="00F414F3" w:rsidRDefault="008439AB" w:rsidP="008439AB">
      <w:pPr>
        <w:ind w:left="720" w:right="-2" w:firstLine="414"/>
        <w:jc w:val="thaiDistribute"/>
        <w:rPr>
          <w:rFonts w:ascii="TH SarabunPSK" w:hAnsi="TH SarabunPSK" w:cs="TH SarabunPSK"/>
          <w:color w:val="000000"/>
        </w:rPr>
      </w:pPr>
      <w:r w:rsidRPr="00F414F3">
        <w:rPr>
          <w:rFonts w:ascii="TH SarabunPSK" w:hAnsi="TH SarabunPSK" w:cs="TH SarabunPSK"/>
        </w:rPr>
        <w:t>Semester</w:t>
      </w:r>
      <w:r w:rsidRPr="00F414F3">
        <w:rPr>
          <w:rFonts w:ascii="TH SarabunPSK" w:hAnsi="TH SarabunPSK" w:cs="TH SarabunPSK"/>
          <w:color w:val="000000"/>
          <w:cs/>
        </w:rPr>
        <w:t xml:space="preserve"> 2</w:t>
      </w:r>
      <w:r w:rsidRPr="00F414F3">
        <w:rPr>
          <w:rFonts w:ascii="TH SarabunPSK" w:hAnsi="TH SarabunPSK" w:cs="TH SarabunPSK"/>
          <w:color w:val="000000"/>
          <w:cs/>
        </w:rPr>
        <w:tab/>
      </w:r>
      <w:r w:rsidRPr="00F414F3">
        <w:rPr>
          <w:rFonts w:ascii="TH SarabunPSK" w:hAnsi="TH SarabunPSK" w:cs="TH SarabunPSK"/>
          <w:color w:val="000000"/>
        </w:rPr>
        <w:t>January</w:t>
      </w:r>
      <w:r w:rsidRPr="00F414F3">
        <w:rPr>
          <w:rFonts w:ascii="TH SarabunPSK" w:hAnsi="TH SarabunPSK" w:cs="TH SarabunPSK"/>
          <w:color w:val="000000"/>
          <w:cs/>
        </w:rPr>
        <w:t xml:space="preserve"> – </w:t>
      </w:r>
      <w:r w:rsidRPr="00F414F3">
        <w:rPr>
          <w:rFonts w:ascii="TH SarabunPSK" w:hAnsi="TH SarabunPSK" w:cs="TH SarabunPSK"/>
          <w:color w:val="000000"/>
        </w:rPr>
        <w:t>May</w:t>
      </w:r>
    </w:p>
    <w:p w14:paraId="2B26A476" w14:textId="77777777" w:rsidR="00DF0475" w:rsidRPr="00F414F3" w:rsidRDefault="00DF0475" w:rsidP="003B4855">
      <w:pPr>
        <w:ind w:left="720" w:right="-2" w:firstLine="414"/>
        <w:jc w:val="thaiDistribute"/>
        <w:rPr>
          <w:rFonts w:ascii="TH SarabunPSK" w:hAnsi="TH SarabunPSK" w:cs="TH SarabunPSK"/>
          <w:color w:val="000000"/>
        </w:rPr>
      </w:pPr>
      <w:r w:rsidRPr="00F414F3">
        <w:rPr>
          <w:rFonts w:ascii="TH SarabunPSK" w:hAnsi="TH SarabunPSK" w:cs="TH SarabunPSK"/>
          <w:color w:val="000000"/>
        </w:rPr>
        <w:t>Summer</w:t>
      </w:r>
      <w:r w:rsidRPr="00F414F3">
        <w:rPr>
          <w:rFonts w:ascii="TH SarabunPSK" w:hAnsi="TH SarabunPSK" w:cs="TH SarabunPSK"/>
          <w:color w:val="000000"/>
        </w:rPr>
        <w:tab/>
      </w:r>
      <w:r w:rsidR="003B4855" w:rsidRPr="00F414F3">
        <w:rPr>
          <w:rFonts w:ascii="TH SarabunPSK" w:hAnsi="TH SarabunPSK" w:cs="TH SarabunPSK"/>
          <w:color w:val="000000"/>
        </w:rPr>
        <w:tab/>
      </w:r>
      <w:r w:rsidRPr="00F414F3">
        <w:rPr>
          <w:rFonts w:ascii="TH SarabunPSK" w:hAnsi="TH SarabunPSK" w:cs="TH SarabunPSK"/>
          <w:color w:val="000000"/>
        </w:rPr>
        <w:t xml:space="preserve">May </w:t>
      </w:r>
      <w:r w:rsidR="008439AB" w:rsidRPr="00F414F3">
        <w:rPr>
          <w:rFonts w:ascii="TH SarabunPSK" w:hAnsi="TH SarabunPSK" w:cs="TH SarabunPSK"/>
          <w:color w:val="000000"/>
          <w:cs/>
        </w:rPr>
        <w:t>–</w:t>
      </w:r>
      <w:r w:rsidRPr="00F414F3">
        <w:rPr>
          <w:rFonts w:ascii="TH SarabunPSK" w:hAnsi="TH SarabunPSK" w:cs="TH SarabunPSK"/>
          <w:color w:val="000000"/>
        </w:rPr>
        <w:t xml:space="preserve"> July</w:t>
      </w:r>
    </w:p>
    <w:p w14:paraId="04800123" w14:textId="77777777" w:rsidR="008439AB" w:rsidRPr="00F414F3" w:rsidRDefault="008439AB" w:rsidP="003B4855">
      <w:pPr>
        <w:ind w:left="720" w:right="-2" w:firstLine="414"/>
        <w:jc w:val="thaiDistribute"/>
        <w:rPr>
          <w:rFonts w:ascii="TH SarabunPSK" w:hAnsi="TH SarabunPSK" w:cs="TH SarabunPSK"/>
          <w:color w:val="000000"/>
        </w:rPr>
      </w:pPr>
    </w:p>
    <w:p w14:paraId="3DB84D05" w14:textId="77777777" w:rsidR="003B4855" w:rsidRPr="00F414F3" w:rsidRDefault="003B543E" w:rsidP="00D50EC5">
      <w:pPr>
        <w:tabs>
          <w:tab w:val="left" w:pos="709"/>
        </w:tabs>
        <w:ind w:left="709" w:right="-2"/>
        <w:jc w:val="thaiDistribute"/>
        <w:rPr>
          <w:rFonts w:ascii="TH SarabunPSK" w:hAnsi="TH SarabunPSK" w:cs="TH SarabunPSK"/>
          <w:b/>
          <w:bCs/>
        </w:rPr>
      </w:pPr>
      <w:r w:rsidRPr="00F414F3">
        <w:rPr>
          <w:rFonts w:ascii="TH SarabunPSK" w:hAnsi="TH SarabunPSK" w:cs="TH SarabunPSK"/>
          <w:b/>
          <w:bCs/>
          <w:cs/>
        </w:rPr>
        <w:br w:type="page"/>
      </w:r>
      <w:r w:rsidR="000B0837" w:rsidRPr="00F414F3">
        <w:rPr>
          <w:rFonts w:ascii="TH SarabunPSK" w:hAnsi="TH SarabunPSK" w:cs="TH SarabunPSK"/>
          <w:b/>
          <w:bCs/>
        </w:rPr>
        <w:lastRenderedPageBreak/>
        <w:t>2</w:t>
      </w:r>
      <w:r w:rsidR="000B0837" w:rsidRPr="00F414F3">
        <w:rPr>
          <w:rFonts w:ascii="TH SarabunPSK" w:hAnsi="TH SarabunPSK" w:cs="TH SarabunPSK"/>
          <w:b/>
          <w:bCs/>
          <w:cs/>
        </w:rPr>
        <w:t>.</w:t>
      </w:r>
      <w:r w:rsidR="000B0837" w:rsidRPr="00F414F3">
        <w:rPr>
          <w:rFonts w:ascii="TH SarabunPSK" w:hAnsi="TH SarabunPSK" w:cs="TH SarabunPSK"/>
          <w:b/>
          <w:bCs/>
        </w:rPr>
        <w:t xml:space="preserve">2 </w:t>
      </w:r>
      <w:r w:rsidR="003B4855" w:rsidRPr="00F414F3">
        <w:rPr>
          <w:rFonts w:ascii="TH SarabunPSK" w:hAnsi="TH SarabunPSK" w:cs="TH SarabunPSK"/>
          <w:b/>
          <w:bCs/>
          <w:cs/>
        </w:rPr>
        <w:t>คุณสมบัติของผู้เข้าศึกษา</w:t>
      </w:r>
    </w:p>
    <w:p w14:paraId="626F8039" w14:textId="77777777" w:rsidR="007A4FDD" w:rsidRPr="00F414F3" w:rsidRDefault="000B0837" w:rsidP="007A4FDD">
      <w:pPr>
        <w:ind w:right="-2" w:firstLine="567"/>
        <w:jc w:val="thaiDistribute"/>
        <w:rPr>
          <w:rFonts w:ascii="TH SarabunPSK" w:hAnsi="TH SarabunPSK" w:cs="TH SarabunPSK"/>
          <w:spacing w:val="-6"/>
          <w:cs/>
        </w:rPr>
      </w:pPr>
      <w:r w:rsidRPr="00F414F3">
        <w:rPr>
          <w:rFonts w:ascii="TH SarabunPSK" w:hAnsi="TH SarabunPSK" w:cs="TH SarabunPSK"/>
          <w:cs/>
        </w:rPr>
        <w:tab/>
      </w:r>
      <w:r w:rsidR="007A4FDD" w:rsidRPr="00F414F3">
        <w:rPr>
          <w:rFonts w:ascii="TH SarabunPSK" w:hAnsi="TH SarabunPSK" w:cs="TH SarabunPSK"/>
          <w:spacing w:val="-6"/>
        </w:rPr>
        <w:t>1</w:t>
      </w:r>
      <w:r w:rsidR="007A4FDD" w:rsidRPr="00F414F3">
        <w:rPr>
          <w:rFonts w:ascii="TH SarabunPSK" w:hAnsi="TH SarabunPSK" w:cs="TH SarabunPSK"/>
          <w:spacing w:val="-6"/>
          <w:cs/>
        </w:rPr>
        <w:t>) เป็นไปตามข้อบังคับมหาวิทยาลัยวลัยลักษณ์ ว่าด้วยการศึกษาขั้นปริญญาตรี ระบบทวิภาค (ฉบับที่ 2) พ.ศ. 2562 และ</w:t>
      </w:r>
    </w:p>
    <w:p w14:paraId="6A96E884" w14:textId="77777777" w:rsidR="003B4855" w:rsidRPr="00F414F3" w:rsidRDefault="007A4FDD" w:rsidP="007A4FDD">
      <w:pPr>
        <w:ind w:right="-2" w:firstLine="709"/>
        <w:jc w:val="thaiDistribute"/>
        <w:rPr>
          <w:rFonts w:ascii="TH SarabunPSK" w:hAnsi="TH SarabunPSK" w:cs="TH SarabunPSK"/>
        </w:rPr>
      </w:pPr>
      <w:r>
        <w:rPr>
          <w:rFonts w:ascii="TH SarabunPSK" w:hAnsi="TH SarabunPSK" w:cs="TH SarabunPSK"/>
        </w:rPr>
        <w:t>2</w:t>
      </w:r>
      <w:r w:rsidR="00976585" w:rsidRPr="00F414F3">
        <w:rPr>
          <w:rFonts w:ascii="TH SarabunPSK" w:hAnsi="TH SarabunPSK" w:cs="TH SarabunPSK"/>
          <w:cs/>
        </w:rPr>
        <w:t xml:space="preserve">) </w:t>
      </w:r>
      <w:r w:rsidR="00EE4C23" w:rsidRPr="00F414F3">
        <w:rPr>
          <w:rFonts w:ascii="TH SarabunPSK" w:hAnsi="TH SarabunPSK" w:cs="TH SarabunPSK"/>
          <w:cs/>
        </w:rPr>
        <w:t xml:space="preserve"> </w:t>
      </w:r>
      <w:r w:rsidR="003B4855" w:rsidRPr="00F414F3">
        <w:rPr>
          <w:rFonts w:ascii="TH SarabunPSK" w:hAnsi="TH SarabunPSK" w:cs="TH SarabunPSK"/>
          <w:cs/>
        </w:rPr>
        <w:t>สำเร็จการศึกษาไม่ต่ำกว่าระดับมัธยมศึกษาตอนปลาย ตามหลักสูตรของกระทรวงศึกษาธิการหรือเทียบเท่า</w:t>
      </w:r>
    </w:p>
    <w:p w14:paraId="3A62F9AD" w14:textId="77777777" w:rsidR="003B4855" w:rsidRPr="00F414F3" w:rsidRDefault="007A4FDD" w:rsidP="00BC02E3">
      <w:pPr>
        <w:ind w:right="-2" w:firstLine="720"/>
        <w:jc w:val="thaiDistribute"/>
        <w:rPr>
          <w:rFonts w:ascii="TH SarabunPSK" w:hAnsi="TH SarabunPSK" w:cs="TH SarabunPSK"/>
        </w:rPr>
      </w:pPr>
      <w:r>
        <w:rPr>
          <w:rFonts w:ascii="TH SarabunPSK" w:hAnsi="TH SarabunPSK" w:cs="TH SarabunPSK"/>
        </w:rPr>
        <w:t>3</w:t>
      </w:r>
      <w:r w:rsidR="00976585" w:rsidRPr="00F414F3">
        <w:rPr>
          <w:rFonts w:ascii="TH SarabunPSK" w:hAnsi="TH SarabunPSK" w:cs="TH SarabunPSK"/>
          <w:cs/>
        </w:rPr>
        <w:t xml:space="preserve">) </w:t>
      </w:r>
      <w:r w:rsidR="003B4855" w:rsidRPr="00F414F3">
        <w:rPr>
          <w:rFonts w:ascii="TH SarabunPSK" w:hAnsi="TH SarabunPSK" w:cs="TH SarabunPSK"/>
          <w:cs/>
        </w:rPr>
        <w:t xml:space="preserve"> มีหลักฐานเพื่อพิสูจน์ความเชี่ยวชาญด้านภาษาอังกฤษอย่างน้อยหนึ่งรายการ ต่อไปนี้</w:t>
      </w:r>
    </w:p>
    <w:p w14:paraId="02114701" w14:textId="77777777" w:rsidR="003B4855" w:rsidRPr="00F414F3" w:rsidRDefault="00747357" w:rsidP="0076616C">
      <w:pPr>
        <w:ind w:right="-110" w:firstLine="993"/>
        <w:rPr>
          <w:rFonts w:ascii="TH SarabunPSK" w:hAnsi="TH SarabunPSK" w:cs="TH SarabunPSK"/>
        </w:rPr>
      </w:pPr>
      <w:r>
        <w:rPr>
          <w:rFonts w:ascii="TH SarabunPSK" w:hAnsi="TH SarabunPSK" w:cs="TH SarabunPSK" w:hint="cs"/>
          <w:cs/>
        </w:rPr>
        <w:t>(3</w:t>
      </w:r>
      <w:r w:rsidR="00976585" w:rsidRPr="00F414F3">
        <w:rPr>
          <w:rFonts w:ascii="TH SarabunPSK" w:hAnsi="TH SarabunPSK" w:cs="TH SarabunPSK"/>
          <w:cs/>
        </w:rPr>
        <w:t xml:space="preserve">.1) </w:t>
      </w:r>
      <w:r w:rsidR="00961A02">
        <w:rPr>
          <w:rFonts w:ascii="TH SarabunPSK" w:hAnsi="TH SarabunPSK" w:cs="TH SarabunPSK" w:hint="cs"/>
          <w:cs/>
        </w:rPr>
        <w:t>ผล</w:t>
      </w:r>
      <w:r w:rsidR="0076616C" w:rsidRPr="00F414F3">
        <w:rPr>
          <w:rFonts w:ascii="TH SarabunPSK" w:hAnsi="TH SarabunPSK" w:cs="TH SarabunPSK"/>
          <w:cs/>
        </w:rPr>
        <w:t xml:space="preserve">สอบภาษาอังกฤษ </w:t>
      </w:r>
      <w:r w:rsidR="00961A02">
        <w:rPr>
          <w:rFonts w:ascii="TH SarabunPSK" w:hAnsi="TH SarabunPSK" w:cs="TH SarabunPSK" w:hint="cs"/>
          <w:cs/>
        </w:rPr>
        <w:t xml:space="preserve">มาตรฐาน </w:t>
      </w:r>
      <w:r w:rsidR="0076616C" w:rsidRPr="00F414F3">
        <w:rPr>
          <w:rFonts w:ascii="TH SarabunPSK" w:hAnsi="TH SarabunPSK" w:cs="TH SarabunPSK"/>
        </w:rPr>
        <w:t xml:space="preserve">TOEFL IBT </w:t>
      </w:r>
      <w:r w:rsidR="0076616C" w:rsidRPr="00F414F3">
        <w:rPr>
          <w:rFonts w:ascii="TH SarabunPSK" w:hAnsi="TH SarabunPSK" w:cs="TH SarabunPSK"/>
          <w:cs/>
        </w:rPr>
        <w:t xml:space="preserve">อย่างน้อย </w:t>
      </w:r>
      <w:r w:rsidR="0076616C" w:rsidRPr="00F414F3">
        <w:rPr>
          <w:rFonts w:ascii="TH SarabunPSK" w:hAnsi="TH SarabunPSK" w:cs="TH SarabunPSK"/>
        </w:rPr>
        <w:t xml:space="preserve">45 </w:t>
      </w:r>
      <w:r w:rsidR="0076616C" w:rsidRPr="00F414F3">
        <w:rPr>
          <w:rFonts w:ascii="TH SarabunPSK" w:hAnsi="TH SarabunPSK" w:cs="TH SarabunPSK"/>
          <w:cs/>
        </w:rPr>
        <w:t xml:space="preserve">หรือ </w:t>
      </w:r>
      <w:r w:rsidR="0076616C" w:rsidRPr="00F414F3">
        <w:rPr>
          <w:rFonts w:ascii="TH SarabunPSK" w:hAnsi="TH SarabunPSK" w:cs="TH SarabunPSK"/>
        </w:rPr>
        <w:t>IELTS 5</w:t>
      </w:r>
      <w:r w:rsidR="0076616C" w:rsidRPr="00F414F3">
        <w:rPr>
          <w:rFonts w:ascii="TH SarabunPSK" w:hAnsi="TH SarabunPSK" w:cs="TH SarabunPSK"/>
          <w:cs/>
        </w:rPr>
        <w:t>.</w:t>
      </w:r>
      <w:r w:rsidR="0076616C" w:rsidRPr="00F414F3">
        <w:rPr>
          <w:rFonts w:ascii="TH SarabunPSK" w:hAnsi="TH SarabunPSK" w:cs="TH SarabunPSK"/>
        </w:rPr>
        <w:t xml:space="preserve">0 </w:t>
      </w:r>
      <w:r w:rsidR="0076616C" w:rsidRPr="00F414F3">
        <w:rPr>
          <w:rFonts w:ascii="TH SarabunPSK" w:hAnsi="TH SarabunPSK" w:cs="TH SarabunPSK"/>
          <w:cs/>
        </w:rPr>
        <w:t xml:space="preserve">หรือการทดสอบอื่นที่เทียบเท่า </w:t>
      </w:r>
    </w:p>
    <w:p w14:paraId="6BDDAD14" w14:textId="77777777" w:rsidR="0076616C" w:rsidRPr="00F414F3" w:rsidRDefault="00747357" w:rsidP="0076616C">
      <w:pPr>
        <w:ind w:right="-2" w:firstLine="993"/>
        <w:jc w:val="thaiDistribute"/>
        <w:rPr>
          <w:rFonts w:ascii="TH SarabunPSK" w:hAnsi="TH SarabunPSK" w:cs="TH SarabunPSK"/>
        </w:rPr>
      </w:pPr>
      <w:r>
        <w:rPr>
          <w:rFonts w:ascii="TH SarabunPSK" w:hAnsi="TH SarabunPSK" w:cs="TH SarabunPSK" w:hint="cs"/>
          <w:cs/>
        </w:rPr>
        <w:t>(3</w:t>
      </w:r>
      <w:r w:rsidR="00976585" w:rsidRPr="00F414F3">
        <w:rPr>
          <w:rFonts w:ascii="TH SarabunPSK" w:hAnsi="TH SarabunPSK" w:cs="TH SarabunPSK"/>
          <w:cs/>
        </w:rPr>
        <w:t xml:space="preserve">.2) </w:t>
      </w:r>
      <w:r w:rsidR="0076616C" w:rsidRPr="00F414F3">
        <w:rPr>
          <w:rFonts w:ascii="TH SarabunPSK" w:hAnsi="TH SarabunPSK" w:cs="TH SarabunPSK"/>
          <w:cs/>
        </w:rPr>
        <w:t xml:space="preserve">สำเร็จการศึกษาระดับมัธยมศึกษา (มัธยมศึกษาปีที่ </w:t>
      </w:r>
      <w:r w:rsidR="0076616C" w:rsidRPr="00F414F3">
        <w:rPr>
          <w:rFonts w:ascii="TH SarabunPSK" w:hAnsi="TH SarabunPSK" w:cs="TH SarabunPSK"/>
        </w:rPr>
        <w:t>6</w:t>
      </w:r>
      <w:r w:rsidR="0076616C" w:rsidRPr="00F414F3">
        <w:rPr>
          <w:rFonts w:ascii="TH SarabunPSK" w:hAnsi="TH SarabunPSK" w:cs="TH SarabunPSK"/>
          <w:cs/>
        </w:rPr>
        <w:t>) จากหลักสูตรในประเทศหรือต่างประเทศที่ใช้ภาษาอังกฤษเป็นสื่อในการเรียนการสอน</w:t>
      </w:r>
    </w:p>
    <w:p w14:paraId="3245CF8E" w14:textId="77777777" w:rsidR="0076616C" w:rsidRPr="00F414F3" w:rsidRDefault="00747357" w:rsidP="0076616C">
      <w:pPr>
        <w:ind w:right="-2" w:firstLine="993"/>
        <w:jc w:val="thaiDistribute"/>
        <w:rPr>
          <w:rFonts w:ascii="TH SarabunPSK" w:hAnsi="TH SarabunPSK" w:cs="TH SarabunPSK"/>
        </w:rPr>
      </w:pPr>
      <w:r>
        <w:rPr>
          <w:rFonts w:ascii="TH SarabunPSK" w:hAnsi="TH SarabunPSK" w:cs="TH SarabunPSK" w:hint="cs"/>
          <w:cs/>
        </w:rPr>
        <w:t>(3</w:t>
      </w:r>
      <w:r w:rsidR="00022AF0" w:rsidRPr="00F414F3">
        <w:rPr>
          <w:rFonts w:ascii="TH SarabunPSK" w:hAnsi="TH SarabunPSK" w:cs="TH SarabunPSK"/>
          <w:cs/>
        </w:rPr>
        <w:t>.</w:t>
      </w:r>
      <w:r w:rsidR="00ED35EE" w:rsidRPr="00F414F3">
        <w:rPr>
          <w:rFonts w:ascii="TH SarabunPSK" w:hAnsi="TH SarabunPSK" w:cs="TH SarabunPSK"/>
        </w:rPr>
        <w:t>3</w:t>
      </w:r>
      <w:r w:rsidR="00022AF0" w:rsidRPr="00F414F3">
        <w:rPr>
          <w:rFonts w:ascii="TH SarabunPSK" w:hAnsi="TH SarabunPSK" w:cs="TH SarabunPSK"/>
          <w:cs/>
        </w:rPr>
        <w:t xml:space="preserve">) </w:t>
      </w:r>
      <w:bookmarkStart w:id="42" w:name="_Hlk46250196"/>
      <w:r w:rsidR="0076616C" w:rsidRPr="00F414F3">
        <w:rPr>
          <w:rFonts w:ascii="TH SarabunPSK" w:hAnsi="TH SarabunPSK" w:cs="TH SarabunPSK"/>
          <w:cs/>
        </w:rPr>
        <w:t xml:space="preserve">คุณสมบัติใด ๆ นอกเหนือจากข้อ </w:t>
      </w:r>
      <w:r w:rsidR="0076616C" w:rsidRPr="00F414F3">
        <w:rPr>
          <w:rFonts w:ascii="TH SarabunPSK" w:hAnsi="TH SarabunPSK" w:cs="TH SarabunPSK"/>
        </w:rPr>
        <w:t>2</w:t>
      </w:r>
      <w:r w:rsidR="0076616C" w:rsidRPr="00F414F3">
        <w:rPr>
          <w:rFonts w:ascii="TH SarabunPSK" w:hAnsi="TH SarabunPSK" w:cs="TH SarabunPSK"/>
          <w:cs/>
        </w:rPr>
        <w:t>.</w:t>
      </w:r>
      <w:r w:rsidR="0076616C" w:rsidRPr="00F414F3">
        <w:rPr>
          <w:rFonts w:ascii="TH SarabunPSK" w:hAnsi="TH SarabunPSK" w:cs="TH SarabunPSK"/>
        </w:rPr>
        <w:t xml:space="preserve">1 </w:t>
      </w:r>
      <w:r w:rsidR="0076616C" w:rsidRPr="00F414F3">
        <w:rPr>
          <w:rFonts w:ascii="TH SarabunPSK" w:hAnsi="TH SarabunPSK" w:cs="TH SarabunPSK"/>
          <w:cs/>
        </w:rPr>
        <w:t xml:space="preserve">ถึง </w:t>
      </w:r>
      <w:r w:rsidR="0076616C" w:rsidRPr="00F414F3">
        <w:rPr>
          <w:rFonts w:ascii="TH SarabunPSK" w:hAnsi="TH SarabunPSK" w:cs="TH SarabunPSK"/>
        </w:rPr>
        <w:t>2</w:t>
      </w:r>
      <w:r w:rsidR="0076616C" w:rsidRPr="00F414F3">
        <w:rPr>
          <w:rFonts w:ascii="TH SarabunPSK" w:hAnsi="TH SarabunPSK" w:cs="TH SarabunPSK"/>
          <w:cs/>
        </w:rPr>
        <w:t>.</w:t>
      </w:r>
      <w:r w:rsidR="0076616C" w:rsidRPr="00F414F3">
        <w:rPr>
          <w:rFonts w:ascii="TH SarabunPSK" w:hAnsi="TH SarabunPSK" w:cs="TH SarabunPSK"/>
        </w:rPr>
        <w:t xml:space="preserve">2 </w:t>
      </w:r>
      <w:r w:rsidR="002910E1">
        <w:rPr>
          <w:rFonts w:ascii="TH SarabunPSK" w:hAnsi="TH SarabunPSK" w:cs="TH SarabunPSK"/>
          <w:cs/>
        </w:rPr>
        <w:t>ให้เป็นไปตามที่</w:t>
      </w:r>
      <w:r w:rsidR="00472F66">
        <w:rPr>
          <w:rFonts w:ascii="TH SarabunPSK" w:hAnsi="TH SarabunPSK" w:cs="TH SarabunPSK" w:hint="cs"/>
          <w:cs/>
        </w:rPr>
        <w:t>คณะกรรมการ</w:t>
      </w:r>
      <w:r w:rsidR="0076616C" w:rsidRPr="00F414F3">
        <w:rPr>
          <w:rFonts w:ascii="TH SarabunPSK" w:hAnsi="TH SarabunPSK" w:cs="TH SarabunPSK"/>
          <w:cs/>
        </w:rPr>
        <w:t>หลักสูตร</w:t>
      </w:r>
      <w:r w:rsidR="002910E1">
        <w:rPr>
          <w:rFonts w:ascii="TH SarabunPSK" w:hAnsi="TH SarabunPSK" w:cs="TH SarabunPSK"/>
          <w:cs/>
        </w:rPr>
        <w:t>กำหนด</w:t>
      </w:r>
    </w:p>
    <w:bookmarkEnd w:id="42"/>
    <w:p w14:paraId="3B384BBC" w14:textId="77777777" w:rsidR="0076616C" w:rsidRPr="00F414F3" w:rsidRDefault="0076616C" w:rsidP="0076616C">
      <w:pPr>
        <w:ind w:right="-2" w:firstLine="993"/>
        <w:jc w:val="thaiDistribute"/>
        <w:rPr>
          <w:rFonts w:ascii="TH SarabunPSK" w:hAnsi="TH SarabunPSK" w:cs="TH SarabunPSK"/>
        </w:rPr>
      </w:pPr>
      <w:r w:rsidRPr="00F414F3">
        <w:rPr>
          <w:rFonts w:ascii="TH SarabunPSK" w:hAnsi="TH SarabunPSK" w:cs="TH SarabunPSK"/>
          <w:cs/>
        </w:rPr>
        <w:t>นักศึกษาที่ต้องการพัฒนาภาษาอังกฤษจะต้องเรียนหลักสูตรภาษาอังกฤษแบบเร่งรัดตามที่</w:t>
      </w:r>
      <w:r w:rsidR="0080476D" w:rsidRPr="00F414F3">
        <w:rPr>
          <w:rFonts w:ascii="TH SarabunPSK" w:hAnsi="TH SarabunPSK" w:cs="TH SarabunPSK"/>
          <w:cs/>
        </w:rPr>
        <w:t xml:space="preserve"> </w:t>
      </w:r>
      <w:r w:rsidR="00472F66">
        <w:rPr>
          <w:rFonts w:ascii="TH SarabunPSK" w:hAnsi="TH SarabunPSK" w:cs="TH SarabunPSK" w:hint="cs"/>
          <w:cs/>
        </w:rPr>
        <w:t>คณะกรรมการ</w:t>
      </w:r>
      <w:r w:rsidR="00472F66" w:rsidRPr="00F414F3">
        <w:rPr>
          <w:rFonts w:ascii="TH SarabunPSK" w:hAnsi="TH SarabunPSK" w:cs="TH SarabunPSK"/>
          <w:cs/>
        </w:rPr>
        <w:t>หลักสูตร</w:t>
      </w:r>
      <w:r w:rsidR="00961A02">
        <w:rPr>
          <w:rFonts w:ascii="TH SarabunPSK" w:hAnsi="TH SarabunPSK" w:cs="TH SarabunPSK" w:hint="cs"/>
          <w:cs/>
        </w:rPr>
        <w:t>ระบุ</w:t>
      </w:r>
    </w:p>
    <w:p w14:paraId="79BE3A45" w14:textId="77777777" w:rsidR="003C4046" w:rsidRPr="00F414F3" w:rsidRDefault="00976585" w:rsidP="00EE4C23">
      <w:pPr>
        <w:ind w:right="-2" w:firstLine="284"/>
        <w:jc w:val="thaiDistribute"/>
        <w:rPr>
          <w:rFonts w:ascii="TH SarabunPSK" w:hAnsi="TH SarabunPSK" w:cs="TH SarabunPSK"/>
        </w:rPr>
      </w:pPr>
      <w:r w:rsidRPr="00F414F3">
        <w:rPr>
          <w:rFonts w:ascii="TH SarabunPSK" w:hAnsi="TH SarabunPSK" w:cs="TH SarabunPSK"/>
          <w:cs/>
        </w:rPr>
        <w:tab/>
      </w:r>
      <w:r w:rsidR="007A4FDD">
        <w:rPr>
          <w:rFonts w:ascii="TH SarabunPSK" w:hAnsi="TH SarabunPSK" w:cs="TH SarabunPSK"/>
        </w:rPr>
        <w:t>4</w:t>
      </w:r>
      <w:r w:rsidRPr="00F414F3">
        <w:rPr>
          <w:rFonts w:ascii="TH SarabunPSK" w:hAnsi="TH SarabunPSK" w:cs="TH SarabunPSK"/>
          <w:cs/>
        </w:rPr>
        <w:t xml:space="preserve">) </w:t>
      </w:r>
      <w:r w:rsidR="00EE4C23" w:rsidRPr="00F414F3">
        <w:rPr>
          <w:rFonts w:ascii="TH SarabunPSK" w:hAnsi="TH SarabunPSK" w:cs="TH SarabunPSK"/>
          <w:cs/>
        </w:rPr>
        <w:t xml:space="preserve"> </w:t>
      </w:r>
      <w:r w:rsidR="003C4046" w:rsidRPr="00F414F3">
        <w:rPr>
          <w:rFonts w:ascii="TH SarabunPSK" w:hAnsi="TH SarabunPSK" w:cs="TH SarabunPSK"/>
          <w:cs/>
        </w:rPr>
        <w:t>มีคุณสมบัติตรงตามเกณฑ์คุณสมบัติในการรับสมัครตามประกาศ</w:t>
      </w:r>
      <w:r w:rsidR="00D467B7">
        <w:rPr>
          <w:rFonts w:ascii="TH SarabunPSK" w:hAnsi="TH SarabunPSK" w:cs="TH SarabunPSK"/>
          <w:cs/>
        </w:rPr>
        <w:t xml:space="preserve"> </w:t>
      </w:r>
      <w:r w:rsidR="003C4046" w:rsidRPr="00F414F3">
        <w:rPr>
          <w:rFonts w:ascii="TH SarabunPSK" w:hAnsi="TH SarabunPSK" w:cs="TH SarabunPSK"/>
          <w:cs/>
        </w:rPr>
        <w:t>หรือผ่านการสอบคัดเลือก หรือ</w:t>
      </w:r>
      <w:r w:rsidR="008439AB" w:rsidRPr="00F414F3">
        <w:rPr>
          <w:rFonts w:ascii="TH SarabunPSK" w:hAnsi="TH SarabunPSK" w:cs="TH SarabunPSK"/>
          <w:cs/>
        </w:rPr>
        <w:t>คัดกรอง</w:t>
      </w:r>
      <w:r w:rsidR="003C4046" w:rsidRPr="00F414F3">
        <w:rPr>
          <w:rFonts w:ascii="TH SarabunPSK" w:hAnsi="TH SarabunPSK" w:cs="TH SarabunPSK"/>
          <w:cs/>
        </w:rPr>
        <w:t>ที่อาจจัดขึ้นโดย</w:t>
      </w:r>
      <w:r w:rsidR="00ED5B25">
        <w:rPr>
          <w:rFonts w:ascii="TH SarabunPSK" w:hAnsi="TH SarabunPSK" w:cs="TH SarabunPSK" w:hint="cs"/>
          <w:cs/>
        </w:rPr>
        <w:t>คณะกรรมการ</w:t>
      </w:r>
      <w:r w:rsidR="00ED5B25" w:rsidRPr="00F414F3">
        <w:rPr>
          <w:rFonts w:ascii="TH SarabunPSK" w:hAnsi="TH SarabunPSK" w:cs="TH SarabunPSK"/>
          <w:cs/>
        </w:rPr>
        <w:t>หลักสูตร</w:t>
      </w:r>
      <w:r w:rsidR="003C4046" w:rsidRPr="00F414F3">
        <w:rPr>
          <w:rFonts w:ascii="TH SarabunPSK" w:hAnsi="TH SarabunPSK" w:cs="TH SarabunPSK"/>
          <w:cs/>
        </w:rPr>
        <w:t>ตามที่มหาวิทยาลัยรับรอง</w:t>
      </w:r>
    </w:p>
    <w:p w14:paraId="11CE5424" w14:textId="77777777" w:rsidR="00BC02E3" w:rsidRDefault="00BC02E3" w:rsidP="00BC02E3">
      <w:pPr>
        <w:tabs>
          <w:tab w:val="left" w:pos="709"/>
        </w:tabs>
        <w:ind w:left="709" w:right="-2" w:firstLine="425"/>
        <w:jc w:val="thaiDistribute"/>
        <w:rPr>
          <w:rFonts w:ascii="TH SarabunPSK" w:hAnsi="TH SarabunPSK" w:cs="TH SarabunPSK"/>
          <w:b/>
          <w:bCs/>
        </w:rPr>
      </w:pPr>
    </w:p>
    <w:p w14:paraId="337EB249" w14:textId="77777777" w:rsidR="00BC02E3" w:rsidRPr="00F414F3" w:rsidRDefault="00BC02E3" w:rsidP="00BC02E3">
      <w:pPr>
        <w:tabs>
          <w:tab w:val="left" w:pos="709"/>
        </w:tabs>
        <w:ind w:left="709" w:right="-2" w:firstLine="425"/>
        <w:jc w:val="thaiDistribute"/>
        <w:rPr>
          <w:rFonts w:ascii="TH SarabunPSK" w:hAnsi="TH SarabunPSK" w:cs="TH SarabunPSK"/>
          <w:b/>
          <w:bCs/>
        </w:rPr>
      </w:pPr>
      <w:r w:rsidRPr="00F414F3">
        <w:rPr>
          <w:rFonts w:ascii="TH SarabunPSK" w:hAnsi="TH SarabunPSK" w:cs="TH SarabunPSK"/>
          <w:b/>
          <w:bCs/>
        </w:rPr>
        <w:t>Admission requirement</w:t>
      </w:r>
      <w:r w:rsidR="00961A02">
        <w:rPr>
          <w:rFonts w:ascii="TH SarabunPSK" w:hAnsi="TH SarabunPSK" w:cs="TH SarabunPSK"/>
          <w:b/>
          <w:bCs/>
        </w:rPr>
        <w:t>s</w:t>
      </w:r>
      <w:r w:rsidRPr="00F414F3">
        <w:rPr>
          <w:rFonts w:ascii="TH SarabunPSK" w:hAnsi="TH SarabunPSK" w:cs="TH SarabunPSK"/>
          <w:b/>
          <w:bCs/>
          <w:cs/>
        </w:rPr>
        <w:t xml:space="preserve"> </w:t>
      </w:r>
    </w:p>
    <w:p w14:paraId="1E8A5FC1" w14:textId="77777777" w:rsidR="007A4FDD" w:rsidRDefault="007A4FDD" w:rsidP="006275F5">
      <w:pPr>
        <w:numPr>
          <w:ilvl w:val="1"/>
          <w:numId w:val="17"/>
        </w:numPr>
        <w:ind w:right="-2"/>
        <w:jc w:val="thaiDistribute"/>
        <w:rPr>
          <w:rFonts w:ascii="TH SarabunPSK" w:hAnsi="TH SarabunPSK" w:cs="TH SarabunPSK"/>
        </w:rPr>
      </w:pPr>
      <w:r w:rsidRPr="00F414F3">
        <w:rPr>
          <w:rFonts w:ascii="TH SarabunPSK" w:hAnsi="TH SarabunPSK" w:cs="TH SarabunPSK"/>
        </w:rPr>
        <w:t>Based on the system regulation stipulated by Walailak University according to Bachelor</w:t>
      </w:r>
      <w:r w:rsidRPr="00F414F3">
        <w:rPr>
          <w:rFonts w:ascii="TH SarabunPSK" w:hAnsi="TH SarabunPSK" w:cs="TH SarabunPSK"/>
          <w:cs/>
        </w:rPr>
        <w:t>’</w:t>
      </w:r>
      <w:r w:rsidRPr="00F414F3">
        <w:rPr>
          <w:rFonts w:ascii="TH SarabunPSK" w:hAnsi="TH SarabunPSK" w:cs="TH SarabunPSK"/>
        </w:rPr>
        <w:t xml:space="preserve">s degree curriculum regulations </w:t>
      </w:r>
      <w:r w:rsidRPr="00F414F3">
        <w:rPr>
          <w:rFonts w:ascii="TH SarabunPSK" w:hAnsi="TH SarabunPSK" w:cs="TH SarabunPSK"/>
          <w:cs/>
        </w:rPr>
        <w:t>(</w:t>
      </w:r>
      <w:r w:rsidRPr="00F414F3">
        <w:rPr>
          <w:rFonts w:ascii="TH SarabunPSK" w:hAnsi="TH SarabunPSK" w:cs="TH SarabunPSK"/>
        </w:rPr>
        <w:t>Semester system</w:t>
      </w:r>
      <w:r w:rsidRPr="00F414F3">
        <w:rPr>
          <w:rFonts w:ascii="TH SarabunPSK" w:hAnsi="TH SarabunPSK" w:cs="TH SarabunPSK"/>
          <w:cs/>
        </w:rPr>
        <w:t>) (</w:t>
      </w:r>
      <w:r w:rsidRPr="00F414F3">
        <w:rPr>
          <w:rFonts w:ascii="TH SarabunPSK" w:hAnsi="TH SarabunPSK" w:cs="TH SarabunPSK"/>
        </w:rPr>
        <w:t>No</w:t>
      </w:r>
      <w:r w:rsidRPr="00F414F3">
        <w:rPr>
          <w:rFonts w:ascii="TH SarabunPSK" w:hAnsi="TH SarabunPSK" w:cs="TH SarabunPSK"/>
          <w:cs/>
        </w:rPr>
        <w:t>.</w:t>
      </w:r>
      <w:r w:rsidRPr="00F414F3">
        <w:rPr>
          <w:rFonts w:ascii="TH SarabunPSK" w:hAnsi="TH SarabunPSK" w:cs="TH SarabunPSK"/>
        </w:rPr>
        <w:t>2</w:t>
      </w:r>
      <w:r w:rsidRPr="00F414F3">
        <w:rPr>
          <w:rFonts w:ascii="TH SarabunPSK" w:hAnsi="TH SarabunPSK" w:cs="TH SarabunPSK"/>
          <w:cs/>
        </w:rPr>
        <w:t xml:space="preserve">) </w:t>
      </w:r>
      <w:r w:rsidRPr="00F414F3">
        <w:rPr>
          <w:rFonts w:ascii="TH SarabunPSK" w:hAnsi="TH SarabunPSK" w:cs="TH SarabunPSK"/>
        </w:rPr>
        <w:t>B</w:t>
      </w:r>
      <w:r w:rsidRPr="00F414F3">
        <w:rPr>
          <w:rFonts w:ascii="TH SarabunPSK" w:hAnsi="TH SarabunPSK" w:cs="TH SarabunPSK"/>
          <w:cs/>
        </w:rPr>
        <w:t>.</w:t>
      </w:r>
      <w:r w:rsidRPr="00F414F3">
        <w:rPr>
          <w:rFonts w:ascii="TH SarabunPSK" w:hAnsi="TH SarabunPSK" w:cs="TH SarabunPSK"/>
        </w:rPr>
        <w:t>E</w:t>
      </w:r>
      <w:r w:rsidRPr="00F414F3">
        <w:rPr>
          <w:rFonts w:ascii="TH SarabunPSK" w:hAnsi="TH SarabunPSK" w:cs="TH SarabunPSK"/>
          <w:cs/>
        </w:rPr>
        <w:t>.</w:t>
      </w:r>
      <w:r w:rsidRPr="00F414F3">
        <w:rPr>
          <w:rFonts w:ascii="TH SarabunPSK" w:hAnsi="TH SarabunPSK" w:cs="TH SarabunPSK"/>
        </w:rPr>
        <w:t>256</w:t>
      </w:r>
      <w:r w:rsidRPr="00F414F3">
        <w:rPr>
          <w:rFonts w:ascii="TH SarabunPSK" w:hAnsi="TH SarabunPSK" w:cs="TH SarabunPSK"/>
          <w:cs/>
        </w:rPr>
        <w:t>2</w:t>
      </w:r>
      <w:r w:rsidRPr="00F414F3">
        <w:rPr>
          <w:rFonts w:ascii="TH SarabunPSK" w:hAnsi="TH SarabunPSK" w:cs="TH SarabunPSK"/>
          <w:spacing w:val="-6"/>
        </w:rPr>
        <w:t xml:space="preserve"> and</w:t>
      </w:r>
    </w:p>
    <w:p w14:paraId="3D8842A9" w14:textId="77777777" w:rsidR="00483D58" w:rsidRPr="00BC02E3" w:rsidRDefault="00BC02E3" w:rsidP="006275F5">
      <w:pPr>
        <w:numPr>
          <w:ilvl w:val="1"/>
          <w:numId w:val="17"/>
        </w:numPr>
        <w:ind w:right="-2"/>
        <w:jc w:val="thaiDistribute"/>
        <w:rPr>
          <w:rFonts w:ascii="TH SarabunPSK" w:hAnsi="TH SarabunPSK" w:cs="TH SarabunPSK"/>
        </w:rPr>
      </w:pPr>
      <w:r w:rsidRPr="00BC02E3">
        <w:rPr>
          <w:rFonts w:ascii="TH SarabunPSK" w:hAnsi="TH SarabunPSK" w:cs="TH SarabunPSK"/>
        </w:rPr>
        <w:t>Holding secondary school certificate</w:t>
      </w:r>
      <w:r w:rsidRPr="00BC02E3">
        <w:rPr>
          <w:rFonts w:ascii="TH SarabunPSK" w:hAnsi="TH SarabunPSK" w:cs="TH SarabunPSK"/>
          <w:cs/>
        </w:rPr>
        <w:t xml:space="preserve"> (</w:t>
      </w:r>
      <w:r w:rsidRPr="00BC02E3">
        <w:rPr>
          <w:rFonts w:ascii="TH SarabunPSK" w:hAnsi="TH SarabunPSK" w:cs="TH SarabunPSK"/>
        </w:rPr>
        <w:t>Mathayom 6</w:t>
      </w:r>
      <w:r w:rsidRPr="00BC02E3">
        <w:rPr>
          <w:rFonts w:ascii="TH SarabunPSK" w:hAnsi="TH SarabunPSK" w:cs="TH SarabunPSK"/>
          <w:cs/>
        </w:rPr>
        <w:t>)</w:t>
      </w:r>
      <w:r w:rsidRPr="00BC02E3">
        <w:rPr>
          <w:rFonts w:ascii="TH SarabunPSK" w:hAnsi="TH SarabunPSK" w:cs="TH SarabunPSK"/>
        </w:rPr>
        <w:t xml:space="preserve"> or equivalent as issued by the Ministry of Education of Thailand</w:t>
      </w:r>
    </w:p>
    <w:p w14:paraId="2F72152D" w14:textId="77777777" w:rsidR="00BC02E3" w:rsidRDefault="00BC02E3" w:rsidP="006275F5">
      <w:pPr>
        <w:numPr>
          <w:ilvl w:val="1"/>
          <w:numId w:val="17"/>
        </w:numPr>
        <w:ind w:right="-290"/>
        <w:jc w:val="thaiDistribute"/>
        <w:rPr>
          <w:rFonts w:ascii="TH SarabunPSK" w:hAnsi="TH SarabunPSK" w:cs="TH SarabunPSK"/>
        </w:rPr>
      </w:pPr>
      <w:r w:rsidRPr="00F414F3">
        <w:rPr>
          <w:rFonts w:ascii="TH SarabunPSK" w:hAnsi="TH SarabunPSK" w:cs="TH SarabunPSK"/>
        </w:rPr>
        <w:t xml:space="preserve">Having evidence to </w:t>
      </w:r>
      <w:r w:rsidR="00961A02">
        <w:rPr>
          <w:rFonts w:ascii="TH SarabunPSK" w:hAnsi="TH SarabunPSK" w:cs="TH SarabunPSK"/>
        </w:rPr>
        <w:t>show</w:t>
      </w:r>
      <w:r w:rsidRPr="00F414F3">
        <w:rPr>
          <w:rFonts w:ascii="TH SarabunPSK" w:hAnsi="TH SarabunPSK" w:cs="TH SarabunPSK"/>
        </w:rPr>
        <w:t xml:space="preserve"> proficient command in English at</w:t>
      </w:r>
      <w:r w:rsidRPr="00F414F3">
        <w:rPr>
          <w:rFonts w:ascii="TH SarabunPSK" w:hAnsi="TH SarabunPSK" w:cs="TH SarabunPSK"/>
          <w:cs/>
        </w:rPr>
        <w:t xml:space="preserve"> </w:t>
      </w:r>
      <w:r w:rsidRPr="00F414F3">
        <w:rPr>
          <w:rFonts w:ascii="TH SarabunPSK" w:hAnsi="TH SarabunPSK" w:cs="TH SarabunPSK"/>
        </w:rPr>
        <w:t>least one of following list</w:t>
      </w:r>
    </w:p>
    <w:p w14:paraId="46A339A3" w14:textId="77777777" w:rsidR="00BC02E3" w:rsidRDefault="00747357" w:rsidP="00BC02E3">
      <w:pPr>
        <w:ind w:left="1980" w:right="-290"/>
        <w:jc w:val="thaiDistribute"/>
        <w:rPr>
          <w:rFonts w:ascii="TH SarabunPSK" w:hAnsi="TH SarabunPSK" w:cs="TH SarabunPSK"/>
        </w:rPr>
      </w:pPr>
      <w:r>
        <w:rPr>
          <w:rFonts w:ascii="TH SarabunPSK" w:hAnsi="TH SarabunPSK" w:cs="TH SarabunPSK" w:hint="cs"/>
          <w:cs/>
        </w:rPr>
        <w:t>(3</w:t>
      </w:r>
      <w:r w:rsidR="00BC02E3">
        <w:rPr>
          <w:rFonts w:ascii="TH SarabunPSK" w:hAnsi="TH SarabunPSK" w:cs="TH SarabunPSK"/>
          <w:cs/>
        </w:rPr>
        <w:t>.</w:t>
      </w:r>
      <w:r w:rsidR="00BC02E3">
        <w:rPr>
          <w:rFonts w:ascii="TH SarabunPSK" w:hAnsi="TH SarabunPSK" w:cs="TH SarabunPSK"/>
        </w:rPr>
        <w:t>1</w:t>
      </w:r>
      <w:r w:rsidR="00BC02E3">
        <w:rPr>
          <w:rFonts w:ascii="TH SarabunPSK" w:hAnsi="TH SarabunPSK" w:cs="TH SarabunPSK"/>
          <w:cs/>
        </w:rPr>
        <w:t xml:space="preserve">) </w:t>
      </w:r>
      <w:r w:rsidR="00961A02">
        <w:rPr>
          <w:rFonts w:ascii="TH SarabunPSK" w:hAnsi="TH SarabunPSK" w:cs="TH SarabunPSK"/>
        </w:rPr>
        <w:t xml:space="preserve">Result of </w:t>
      </w:r>
      <w:r w:rsidR="00BC02E3" w:rsidRPr="00BC02E3">
        <w:rPr>
          <w:rFonts w:ascii="TH SarabunPSK" w:hAnsi="TH SarabunPSK" w:cs="TH SarabunPSK"/>
        </w:rPr>
        <w:t>standard test of English proficient</w:t>
      </w:r>
      <w:r w:rsidR="00961A02">
        <w:rPr>
          <w:rFonts w:ascii="TH SarabunPSK" w:hAnsi="TH SarabunPSK" w:cs="TH SarabunPSK"/>
        </w:rPr>
        <w:t xml:space="preserve"> with score</w:t>
      </w:r>
      <w:r w:rsidR="00BC02E3" w:rsidRPr="00BC02E3">
        <w:rPr>
          <w:rFonts w:ascii="TH SarabunPSK" w:hAnsi="TH SarabunPSK" w:cs="TH SarabunPSK"/>
        </w:rPr>
        <w:t xml:space="preserve"> at</w:t>
      </w:r>
      <w:r w:rsidR="00BC02E3" w:rsidRPr="00BC02E3">
        <w:rPr>
          <w:rFonts w:ascii="TH SarabunPSK" w:hAnsi="TH SarabunPSK" w:cs="TH SarabunPSK"/>
          <w:cs/>
        </w:rPr>
        <w:t xml:space="preserve"> </w:t>
      </w:r>
      <w:r w:rsidR="00BC02E3" w:rsidRPr="00BC02E3">
        <w:rPr>
          <w:rFonts w:ascii="TH SarabunPSK" w:hAnsi="TH SarabunPSK" w:cs="TH SarabunPSK"/>
        </w:rPr>
        <w:t>least 45</w:t>
      </w:r>
      <w:r w:rsidR="00961A02">
        <w:rPr>
          <w:rFonts w:ascii="TH SarabunPSK" w:hAnsi="TH SarabunPSK" w:cs="TH SarabunPSK"/>
        </w:rPr>
        <w:t xml:space="preserve"> for</w:t>
      </w:r>
      <w:r w:rsidR="00BC02E3" w:rsidRPr="00BC02E3">
        <w:rPr>
          <w:rFonts w:ascii="TH SarabunPSK" w:hAnsi="TH SarabunPSK" w:cs="TH SarabunPSK"/>
          <w:cs/>
        </w:rPr>
        <w:t xml:space="preserve"> </w:t>
      </w:r>
      <w:r w:rsidR="00961A02" w:rsidRPr="00BC02E3">
        <w:rPr>
          <w:rFonts w:ascii="TH SarabunPSK" w:hAnsi="TH SarabunPSK" w:cs="TH SarabunPSK"/>
        </w:rPr>
        <w:t xml:space="preserve">TOEFL IBT </w:t>
      </w:r>
      <w:r w:rsidR="00BC02E3" w:rsidRPr="00BC02E3">
        <w:rPr>
          <w:rFonts w:ascii="TH SarabunPSK" w:hAnsi="TH SarabunPSK" w:cs="TH SarabunPSK"/>
        </w:rPr>
        <w:t>or 5</w:t>
      </w:r>
      <w:r w:rsidR="00BC02E3" w:rsidRPr="00BC02E3">
        <w:rPr>
          <w:rFonts w:ascii="TH SarabunPSK" w:hAnsi="TH SarabunPSK" w:cs="TH SarabunPSK"/>
          <w:cs/>
        </w:rPr>
        <w:t>.</w:t>
      </w:r>
      <w:r w:rsidR="00BC02E3" w:rsidRPr="00BC02E3">
        <w:rPr>
          <w:rFonts w:ascii="TH SarabunPSK" w:hAnsi="TH SarabunPSK" w:cs="TH SarabunPSK"/>
        </w:rPr>
        <w:t xml:space="preserve">0 </w:t>
      </w:r>
      <w:r w:rsidR="00961A02">
        <w:rPr>
          <w:rFonts w:ascii="TH SarabunPSK" w:hAnsi="TH SarabunPSK" w:cs="TH SarabunPSK"/>
        </w:rPr>
        <w:t xml:space="preserve">for </w:t>
      </w:r>
      <w:r w:rsidR="00961A02" w:rsidRPr="00BC02E3">
        <w:rPr>
          <w:rFonts w:ascii="TH SarabunPSK" w:hAnsi="TH SarabunPSK" w:cs="TH SarabunPSK"/>
        </w:rPr>
        <w:t>IELTS</w:t>
      </w:r>
      <w:r w:rsidR="00961A02" w:rsidRPr="00BC02E3">
        <w:rPr>
          <w:rFonts w:ascii="TH SarabunPSK" w:hAnsi="TH SarabunPSK" w:cs="TH SarabunPSK"/>
          <w:cs/>
        </w:rPr>
        <w:t xml:space="preserve"> </w:t>
      </w:r>
      <w:r w:rsidR="00BC02E3" w:rsidRPr="00BC02E3">
        <w:rPr>
          <w:rFonts w:ascii="TH SarabunPSK" w:hAnsi="TH SarabunPSK" w:cs="TH SarabunPSK"/>
        </w:rPr>
        <w:t xml:space="preserve">or another equivalent test </w:t>
      </w:r>
    </w:p>
    <w:p w14:paraId="7EE6F754" w14:textId="77777777" w:rsidR="00BC02E3" w:rsidRDefault="00747357" w:rsidP="00BC02E3">
      <w:pPr>
        <w:ind w:left="1980" w:right="-290"/>
        <w:jc w:val="thaiDistribute"/>
        <w:rPr>
          <w:rFonts w:ascii="TH SarabunPSK" w:hAnsi="TH SarabunPSK" w:cs="TH SarabunPSK"/>
        </w:rPr>
      </w:pPr>
      <w:r>
        <w:rPr>
          <w:rFonts w:ascii="TH SarabunPSK" w:hAnsi="TH SarabunPSK" w:cs="TH SarabunPSK" w:hint="cs"/>
          <w:cs/>
        </w:rPr>
        <w:t>(3</w:t>
      </w:r>
      <w:r w:rsidR="00BC02E3">
        <w:rPr>
          <w:rFonts w:ascii="TH SarabunPSK" w:hAnsi="TH SarabunPSK" w:cs="TH SarabunPSK"/>
          <w:cs/>
        </w:rPr>
        <w:t>.</w:t>
      </w:r>
      <w:r w:rsidR="00BC02E3">
        <w:rPr>
          <w:rFonts w:ascii="TH SarabunPSK" w:hAnsi="TH SarabunPSK" w:cs="TH SarabunPSK"/>
        </w:rPr>
        <w:t>2</w:t>
      </w:r>
      <w:r w:rsidR="00BC02E3">
        <w:rPr>
          <w:rFonts w:ascii="TH SarabunPSK" w:hAnsi="TH SarabunPSK" w:cs="TH SarabunPSK"/>
          <w:cs/>
        </w:rPr>
        <w:t xml:space="preserve">) </w:t>
      </w:r>
      <w:r w:rsidR="00BC02E3" w:rsidRPr="00F414F3">
        <w:rPr>
          <w:rFonts w:ascii="TH SarabunPSK" w:hAnsi="TH SarabunPSK" w:cs="TH SarabunPSK"/>
        </w:rPr>
        <w:t xml:space="preserve">Holding secondary school </w:t>
      </w:r>
      <w:r w:rsidR="00BC02E3" w:rsidRPr="00F414F3">
        <w:rPr>
          <w:rFonts w:ascii="TH SarabunPSK" w:hAnsi="TH SarabunPSK" w:cs="TH SarabunPSK"/>
          <w:cs/>
        </w:rPr>
        <w:t>(</w:t>
      </w:r>
      <w:r w:rsidR="00BC02E3" w:rsidRPr="00F414F3">
        <w:rPr>
          <w:rFonts w:ascii="TH SarabunPSK" w:hAnsi="TH SarabunPSK" w:cs="TH SarabunPSK"/>
        </w:rPr>
        <w:t>Mathayom 6</w:t>
      </w:r>
      <w:r w:rsidR="00BC02E3" w:rsidRPr="00F414F3">
        <w:rPr>
          <w:rFonts w:ascii="TH SarabunPSK" w:hAnsi="TH SarabunPSK" w:cs="TH SarabunPSK"/>
          <w:cs/>
        </w:rPr>
        <w:t xml:space="preserve">) </w:t>
      </w:r>
      <w:r w:rsidR="00BC02E3" w:rsidRPr="00F414F3">
        <w:rPr>
          <w:rFonts w:ascii="TH SarabunPSK" w:hAnsi="TH SarabunPSK" w:cs="TH SarabunPSK"/>
        </w:rPr>
        <w:t>diploma from domestic or oversea</w:t>
      </w:r>
      <w:r w:rsidR="00961A02">
        <w:rPr>
          <w:rFonts w:ascii="TH SarabunPSK" w:hAnsi="TH SarabunPSK" w:cs="TH SarabunPSK"/>
        </w:rPr>
        <w:t xml:space="preserve">s </w:t>
      </w:r>
      <w:r w:rsidR="00BC02E3" w:rsidRPr="00F414F3">
        <w:rPr>
          <w:rFonts w:ascii="TH SarabunPSK" w:hAnsi="TH SarabunPSK" w:cs="TH SarabunPSK"/>
        </w:rPr>
        <w:t xml:space="preserve">where English is </w:t>
      </w:r>
      <w:r w:rsidR="00961A02">
        <w:rPr>
          <w:rFonts w:ascii="TH SarabunPSK" w:hAnsi="TH SarabunPSK" w:cs="TH SarabunPSK"/>
        </w:rPr>
        <w:t xml:space="preserve">the </w:t>
      </w:r>
      <w:r w:rsidR="00BC02E3" w:rsidRPr="00F414F3">
        <w:rPr>
          <w:rFonts w:ascii="TH SarabunPSK" w:hAnsi="TH SarabunPSK" w:cs="TH SarabunPSK"/>
        </w:rPr>
        <w:t xml:space="preserve">medium of instruction </w:t>
      </w:r>
    </w:p>
    <w:p w14:paraId="7DAB5EE7" w14:textId="77777777" w:rsidR="00BC02E3" w:rsidRPr="00F414F3" w:rsidRDefault="00747357" w:rsidP="00BC02E3">
      <w:pPr>
        <w:ind w:left="1980" w:right="-290"/>
        <w:jc w:val="thaiDistribute"/>
        <w:rPr>
          <w:rFonts w:ascii="TH SarabunPSK" w:hAnsi="TH SarabunPSK" w:cs="TH SarabunPSK"/>
        </w:rPr>
      </w:pPr>
      <w:r>
        <w:rPr>
          <w:rFonts w:ascii="TH SarabunPSK" w:hAnsi="TH SarabunPSK" w:cs="TH SarabunPSK" w:hint="cs"/>
          <w:cs/>
        </w:rPr>
        <w:t>(3</w:t>
      </w:r>
      <w:r w:rsidR="00BC02E3">
        <w:rPr>
          <w:rFonts w:ascii="TH SarabunPSK" w:hAnsi="TH SarabunPSK" w:cs="TH SarabunPSK"/>
          <w:cs/>
        </w:rPr>
        <w:t>.</w:t>
      </w:r>
      <w:r w:rsidR="00BC02E3">
        <w:rPr>
          <w:rFonts w:ascii="TH SarabunPSK" w:hAnsi="TH SarabunPSK" w:cs="TH SarabunPSK"/>
        </w:rPr>
        <w:t>3</w:t>
      </w:r>
      <w:r w:rsidR="00BC02E3">
        <w:rPr>
          <w:rFonts w:ascii="TH SarabunPSK" w:hAnsi="TH SarabunPSK" w:cs="TH SarabunPSK"/>
          <w:cs/>
        </w:rPr>
        <w:t xml:space="preserve">) </w:t>
      </w:r>
      <w:r w:rsidR="00BC02E3" w:rsidRPr="00F414F3">
        <w:rPr>
          <w:rFonts w:ascii="TH SarabunPSK" w:hAnsi="TH SarabunPSK" w:cs="TH SarabunPSK"/>
        </w:rPr>
        <w:t>Any qualifications apart from item 2</w:t>
      </w:r>
      <w:r w:rsidR="00BC02E3" w:rsidRPr="00F414F3">
        <w:rPr>
          <w:rFonts w:ascii="TH SarabunPSK" w:hAnsi="TH SarabunPSK" w:cs="TH SarabunPSK"/>
          <w:cs/>
        </w:rPr>
        <w:t>.</w:t>
      </w:r>
      <w:r w:rsidR="00BC02E3" w:rsidRPr="00F414F3">
        <w:rPr>
          <w:rFonts w:ascii="TH SarabunPSK" w:hAnsi="TH SarabunPSK" w:cs="TH SarabunPSK"/>
        </w:rPr>
        <w:t>1 to 2</w:t>
      </w:r>
      <w:r w:rsidR="00BC02E3" w:rsidRPr="00F414F3">
        <w:rPr>
          <w:rFonts w:ascii="TH SarabunPSK" w:hAnsi="TH SarabunPSK" w:cs="TH SarabunPSK"/>
          <w:cs/>
        </w:rPr>
        <w:t>.</w:t>
      </w:r>
      <w:r w:rsidR="00BC02E3" w:rsidRPr="00F414F3">
        <w:rPr>
          <w:rFonts w:ascii="TH SarabunPSK" w:hAnsi="TH SarabunPSK" w:cs="TH SarabunPSK"/>
        </w:rPr>
        <w:t xml:space="preserve">2 </w:t>
      </w:r>
      <w:r w:rsidR="00BC02E3">
        <w:rPr>
          <w:rFonts w:ascii="TH SarabunPSK" w:hAnsi="TH SarabunPSK" w:cs="TH SarabunPSK"/>
        </w:rPr>
        <w:t>may</w:t>
      </w:r>
      <w:r w:rsidR="00BC02E3" w:rsidRPr="00F414F3">
        <w:rPr>
          <w:rFonts w:ascii="TH SarabunPSK" w:hAnsi="TH SarabunPSK" w:cs="TH SarabunPSK"/>
        </w:rPr>
        <w:t xml:space="preserve"> be </w:t>
      </w:r>
      <w:r w:rsidR="00BC02E3">
        <w:rPr>
          <w:rFonts w:ascii="TH SarabunPSK" w:hAnsi="TH SarabunPSK" w:cs="TH SarabunPSK"/>
        </w:rPr>
        <w:t>specified by the</w:t>
      </w:r>
      <w:r w:rsidR="00BC02E3" w:rsidRPr="00F414F3">
        <w:rPr>
          <w:rFonts w:ascii="TH SarabunPSK" w:hAnsi="TH SarabunPSK" w:cs="TH SarabunPSK"/>
          <w:cs/>
        </w:rPr>
        <w:t xml:space="preserve"> </w:t>
      </w:r>
      <w:r w:rsidR="00BC02E3" w:rsidRPr="00F414F3">
        <w:rPr>
          <w:rFonts w:ascii="TH SarabunPSK" w:hAnsi="TH SarabunPSK" w:cs="TH SarabunPSK"/>
          <w:spacing w:val="-4"/>
        </w:rPr>
        <w:t>program</w:t>
      </w:r>
      <w:r w:rsidR="00BC02E3">
        <w:rPr>
          <w:rFonts w:ascii="TH SarabunPSK" w:hAnsi="TH SarabunPSK" w:cs="TH SarabunPSK"/>
          <w:spacing w:val="-4"/>
        </w:rPr>
        <w:t xml:space="preserve"> committee</w:t>
      </w:r>
      <w:r w:rsidR="00BC02E3" w:rsidRPr="00F414F3">
        <w:rPr>
          <w:rFonts w:ascii="TH SarabunPSK" w:hAnsi="TH SarabunPSK" w:cs="TH SarabunPSK"/>
          <w:spacing w:val="-4"/>
          <w:cs/>
        </w:rPr>
        <w:t xml:space="preserve"> </w:t>
      </w:r>
    </w:p>
    <w:p w14:paraId="3264BAD5" w14:textId="77777777" w:rsidR="00BC02E3" w:rsidRPr="00F414F3" w:rsidRDefault="00BC02E3" w:rsidP="00BC02E3">
      <w:pPr>
        <w:ind w:left="1440" w:right="-2"/>
        <w:jc w:val="thaiDistribute"/>
        <w:rPr>
          <w:rFonts w:ascii="TH SarabunPSK" w:hAnsi="TH SarabunPSK" w:cs="TH SarabunPSK"/>
        </w:rPr>
      </w:pPr>
      <w:r w:rsidRPr="00F414F3">
        <w:rPr>
          <w:rFonts w:ascii="TH SarabunPSK" w:hAnsi="TH SarabunPSK" w:cs="TH SarabunPSK"/>
        </w:rPr>
        <w:t xml:space="preserve">The student who needs to improve their English must take intensive English courses as </w:t>
      </w:r>
      <w:r w:rsidR="00961A02">
        <w:rPr>
          <w:rFonts w:ascii="TH SarabunPSK" w:hAnsi="TH SarabunPSK" w:cs="TH SarabunPSK"/>
        </w:rPr>
        <w:t>identi</w:t>
      </w:r>
      <w:r w:rsidRPr="00F414F3">
        <w:rPr>
          <w:rFonts w:ascii="TH SarabunPSK" w:hAnsi="TH SarabunPSK" w:cs="TH SarabunPSK"/>
        </w:rPr>
        <w:t>fied by the program committee</w:t>
      </w:r>
    </w:p>
    <w:p w14:paraId="5D603B0B" w14:textId="77777777" w:rsidR="00BC02E3" w:rsidRPr="00F414F3" w:rsidRDefault="00BC02E3" w:rsidP="006275F5">
      <w:pPr>
        <w:numPr>
          <w:ilvl w:val="1"/>
          <w:numId w:val="17"/>
        </w:numPr>
        <w:ind w:right="-2"/>
        <w:jc w:val="thaiDistribute"/>
        <w:rPr>
          <w:rFonts w:ascii="TH SarabunPSK" w:hAnsi="TH SarabunPSK" w:cs="TH SarabunPSK"/>
          <w:cs/>
          <w:lang w:val="en"/>
        </w:rPr>
      </w:pPr>
      <w:r w:rsidRPr="00F414F3">
        <w:rPr>
          <w:rFonts w:ascii="TH SarabunPSK" w:hAnsi="TH SarabunPSK" w:cs="TH SarabunPSK"/>
        </w:rPr>
        <w:t xml:space="preserve">Meeting the eligibility criteria for admissions as announced </w:t>
      </w:r>
      <w:bookmarkStart w:id="43" w:name="_Hlk46250265"/>
      <w:r w:rsidRPr="00F414F3">
        <w:rPr>
          <w:rFonts w:ascii="TH SarabunPSK" w:hAnsi="TH SarabunPSK" w:cs="TH SarabunPSK"/>
          <w:lang w:val="en"/>
        </w:rPr>
        <w:t>or p</w:t>
      </w:r>
      <w:r w:rsidRPr="00F414F3">
        <w:rPr>
          <w:rFonts w:ascii="TH SarabunPSK" w:hAnsi="TH SarabunPSK" w:cs="TH SarabunPSK"/>
        </w:rPr>
        <w:t xml:space="preserve">assing recruiting examination or screening that may be held by </w:t>
      </w:r>
      <w:bookmarkEnd w:id="43"/>
      <w:r w:rsidRPr="00F414F3">
        <w:rPr>
          <w:rFonts w:ascii="TH SarabunPSK" w:hAnsi="TH SarabunPSK" w:cs="TH SarabunPSK"/>
        </w:rPr>
        <w:t xml:space="preserve">the program committee as approved by the University </w:t>
      </w:r>
    </w:p>
    <w:p w14:paraId="4FC601A4" w14:textId="77777777" w:rsidR="00BC02E3" w:rsidRPr="00BC02E3" w:rsidRDefault="00BC02E3" w:rsidP="003C4046">
      <w:pPr>
        <w:ind w:left="426" w:right="-2"/>
        <w:jc w:val="thaiDistribute"/>
        <w:rPr>
          <w:rFonts w:ascii="TH SarabunPSK" w:hAnsi="TH SarabunPSK" w:cs="TH SarabunPSK"/>
          <w:b/>
          <w:bCs/>
        </w:rPr>
      </w:pPr>
    </w:p>
    <w:p w14:paraId="7A39D8F3" w14:textId="77777777" w:rsidR="008439AB" w:rsidRPr="00F414F3" w:rsidRDefault="00542F8A" w:rsidP="003C4046">
      <w:pPr>
        <w:ind w:left="426" w:right="-2"/>
        <w:jc w:val="thaiDistribute"/>
        <w:rPr>
          <w:rFonts w:ascii="TH SarabunPSK" w:hAnsi="TH SarabunPSK" w:cs="TH SarabunPSK"/>
          <w:b/>
          <w:bCs/>
        </w:rPr>
      </w:pPr>
      <w:r>
        <w:rPr>
          <w:rFonts w:ascii="TH SarabunPSK" w:hAnsi="TH SarabunPSK" w:cs="TH SarabunPSK"/>
          <w:b/>
          <w:bCs/>
          <w:cs/>
        </w:rPr>
        <w:br w:type="page"/>
      </w:r>
      <w:r w:rsidR="000A578C" w:rsidRPr="00F414F3">
        <w:rPr>
          <w:rFonts w:ascii="TH SarabunPSK" w:hAnsi="TH SarabunPSK" w:cs="TH SarabunPSK"/>
          <w:b/>
          <w:bCs/>
        </w:rPr>
        <w:lastRenderedPageBreak/>
        <w:t>2</w:t>
      </w:r>
      <w:r w:rsidR="000A578C" w:rsidRPr="00F414F3">
        <w:rPr>
          <w:rFonts w:ascii="TH SarabunPSK" w:hAnsi="TH SarabunPSK" w:cs="TH SarabunPSK"/>
          <w:b/>
          <w:bCs/>
          <w:cs/>
        </w:rPr>
        <w:t>.</w:t>
      </w:r>
      <w:r w:rsidR="000A578C" w:rsidRPr="00F414F3">
        <w:rPr>
          <w:rFonts w:ascii="TH SarabunPSK" w:hAnsi="TH SarabunPSK" w:cs="TH SarabunPSK"/>
          <w:b/>
          <w:bCs/>
        </w:rPr>
        <w:t xml:space="preserve">3 </w:t>
      </w:r>
      <w:r w:rsidR="008439AB" w:rsidRPr="00F414F3">
        <w:rPr>
          <w:rFonts w:ascii="TH SarabunPSK" w:hAnsi="TH SarabunPSK" w:cs="TH SarabunPSK"/>
          <w:b/>
          <w:bCs/>
          <w:cs/>
        </w:rPr>
        <w:t>ปัญหาของนักศึกษาแรกเข้า</w:t>
      </w:r>
    </w:p>
    <w:p w14:paraId="1844E375" w14:textId="77777777" w:rsidR="008439AB" w:rsidRPr="00F414F3" w:rsidRDefault="008439AB" w:rsidP="003429DA">
      <w:pPr>
        <w:ind w:left="426" w:right="-2" w:firstLine="294"/>
        <w:jc w:val="thaiDistribute"/>
        <w:rPr>
          <w:rFonts w:ascii="TH SarabunPSK" w:hAnsi="TH SarabunPSK" w:cs="TH SarabunPSK"/>
        </w:rPr>
      </w:pPr>
      <w:r w:rsidRPr="00F414F3">
        <w:rPr>
          <w:rFonts w:ascii="TH SarabunPSK" w:hAnsi="TH SarabunPSK" w:cs="TH SarabunPSK"/>
          <w:b/>
          <w:bCs/>
          <w:cs/>
        </w:rPr>
        <w:t xml:space="preserve"> </w:t>
      </w:r>
      <w:r w:rsidR="003429DA">
        <w:rPr>
          <w:rFonts w:ascii="TH SarabunPSK" w:hAnsi="TH SarabunPSK" w:cs="TH SarabunPSK"/>
        </w:rPr>
        <w:t>1</w:t>
      </w:r>
      <w:r w:rsidR="003429DA">
        <w:rPr>
          <w:rFonts w:ascii="TH SarabunPSK" w:hAnsi="TH SarabunPSK" w:cs="TH SarabunPSK"/>
          <w:cs/>
        </w:rPr>
        <w:t xml:space="preserve">) </w:t>
      </w:r>
      <w:r w:rsidRPr="00F414F3">
        <w:rPr>
          <w:rFonts w:ascii="TH SarabunPSK" w:hAnsi="TH SarabunPSK" w:cs="TH SarabunPSK"/>
          <w:cs/>
        </w:rPr>
        <w:t>การเปลี่ยนแปลงจากช่วงมัธยมปลายเข้าสู่ชีวิตมหาวิทยาลัย</w:t>
      </w:r>
    </w:p>
    <w:p w14:paraId="25D6B8AD" w14:textId="77777777" w:rsidR="008439AB" w:rsidRPr="00F414F3" w:rsidRDefault="003429DA" w:rsidP="003429DA">
      <w:pPr>
        <w:ind w:right="-2" w:firstLine="720"/>
        <w:jc w:val="thaiDistribute"/>
        <w:rPr>
          <w:rFonts w:ascii="TH SarabunPSK" w:hAnsi="TH SarabunPSK" w:cs="TH SarabunPSK"/>
        </w:rPr>
      </w:pPr>
      <w:r>
        <w:rPr>
          <w:rFonts w:ascii="TH SarabunPSK" w:hAnsi="TH SarabunPSK" w:cs="TH SarabunPSK" w:hint="cs"/>
          <w:cs/>
        </w:rPr>
        <w:t xml:space="preserve"> 2) </w:t>
      </w:r>
      <w:r w:rsidR="008439AB" w:rsidRPr="00F414F3">
        <w:rPr>
          <w:rFonts w:ascii="TH SarabunPSK" w:hAnsi="TH SarabunPSK" w:cs="TH SarabunPSK"/>
          <w:cs/>
        </w:rPr>
        <w:t>นักเรียนต่างชาติอาจเผชิญกับปัญหาด้านสิ่งแวดล้อมและวัฒนธรรมที่</w:t>
      </w:r>
      <w:r w:rsidR="007D5AB6" w:rsidRPr="00F414F3">
        <w:rPr>
          <w:rFonts w:ascii="TH SarabunPSK" w:hAnsi="TH SarabunPSK" w:cs="TH SarabunPSK"/>
          <w:cs/>
        </w:rPr>
        <w:t>แตกต่าง</w:t>
      </w:r>
    </w:p>
    <w:p w14:paraId="39778F07" w14:textId="77777777" w:rsidR="008A621B" w:rsidRPr="00F414F3" w:rsidRDefault="003429DA" w:rsidP="003429DA">
      <w:pPr>
        <w:ind w:right="-2" w:firstLine="720"/>
        <w:jc w:val="thaiDistribute"/>
        <w:rPr>
          <w:rFonts w:ascii="TH SarabunPSK" w:hAnsi="TH SarabunPSK" w:cs="TH SarabunPSK"/>
        </w:rPr>
      </w:pPr>
      <w:r w:rsidRPr="00F414F3">
        <w:rPr>
          <w:rFonts w:ascii="TH SarabunPSK" w:hAnsi="TH SarabunPSK" w:cs="TH SarabunPSK"/>
          <w:b/>
          <w:bCs/>
        </w:rPr>
        <w:t>Limitations of some group</w:t>
      </w:r>
      <w:r w:rsidR="00801F83">
        <w:rPr>
          <w:rFonts w:ascii="TH SarabunPSK" w:hAnsi="TH SarabunPSK" w:cs="TH SarabunPSK"/>
          <w:b/>
          <w:bCs/>
        </w:rPr>
        <w:t>s</w:t>
      </w:r>
      <w:r w:rsidRPr="00F414F3">
        <w:rPr>
          <w:rFonts w:ascii="TH SarabunPSK" w:hAnsi="TH SarabunPSK" w:cs="TH SarabunPSK"/>
          <w:b/>
          <w:bCs/>
        </w:rPr>
        <w:t xml:space="preserve"> of students enrolled in the first year</w:t>
      </w:r>
    </w:p>
    <w:p w14:paraId="3AB6D2A4" w14:textId="77777777" w:rsidR="003429DA" w:rsidRPr="00F414F3" w:rsidRDefault="003429DA" w:rsidP="000C3574">
      <w:pPr>
        <w:numPr>
          <w:ilvl w:val="0"/>
          <w:numId w:val="18"/>
        </w:numPr>
        <w:tabs>
          <w:tab w:val="left" w:pos="993"/>
        </w:tabs>
        <w:ind w:left="1134" w:right="-2" w:hanging="283"/>
        <w:jc w:val="thaiDistribute"/>
        <w:rPr>
          <w:rFonts w:ascii="TH SarabunPSK" w:hAnsi="TH SarabunPSK" w:cs="TH SarabunPSK"/>
        </w:rPr>
      </w:pPr>
      <w:r w:rsidRPr="00F414F3">
        <w:rPr>
          <w:rFonts w:ascii="TH SarabunPSK" w:hAnsi="TH SarabunPSK" w:cs="TH SarabunPSK"/>
        </w:rPr>
        <w:t>T</w:t>
      </w:r>
      <w:r w:rsidR="00801F83">
        <w:rPr>
          <w:rFonts w:ascii="TH SarabunPSK" w:hAnsi="TH SarabunPSK" w:cs="TH SarabunPSK"/>
        </w:rPr>
        <w:t>he t</w:t>
      </w:r>
      <w:r w:rsidRPr="00F414F3">
        <w:rPr>
          <w:rFonts w:ascii="TH SarabunPSK" w:hAnsi="TH SarabunPSK" w:cs="TH SarabunPSK"/>
        </w:rPr>
        <w:t>ransition from high school into university life is an important issue</w:t>
      </w:r>
    </w:p>
    <w:p w14:paraId="12BBA1EA" w14:textId="77777777" w:rsidR="003429DA" w:rsidRDefault="00801F83" w:rsidP="000C3574">
      <w:pPr>
        <w:numPr>
          <w:ilvl w:val="0"/>
          <w:numId w:val="18"/>
        </w:numPr>
        <w:tabs>
          <w:tab w:val="left" w:pos="993"/>
        </w:tabs>
        <w:ind w:left="1134" w:right="-2" w:hanging="283"/>
        <w:jc w:val="thaiDistribute"/>
        <w:rPr>
          <w:rFonts w:ascii="TH SarabunPSK" w:hAnsi="TH SarabunPSK" w:cs="TH SarabunPSK"/>
          <w:b/>
          <w:bCs/>
        </w:rPr>
      </w:pPr>
      <w:r>
        <w:rPr>
          <w:rFonts w:ascii="TH SarabunPSK" w:hAnsi="TH SarabunPSK" w:cs="TH SarabunPSK"/>
        </w:rPr>
        <w:t>An international</w:t>
      </w:r>
      <w:r w:rsidR="003429DA" w:rsidRPr="00F414F3">
        <w:rPr>
          <w:rFonts w:ascii="TH SarabunPSK" w:hAnsi="TH SarabunPSK" w:cs="TH SarabunPSK"/>
        </w:rPr>
        <w:t xml:space="preserve"> student </w:t>
      </w:r>
      <w:r w:rsidR="003429DA">
        <w:rPr>
          <w:rFonts w:ascii="TH SarabunPSK" w:hAnsi="TH SarabunPSK" w:cs="TH SarabunPSK"/>
        </w:rPr>
        <w:t>may</w:t>
      </w:r>
      <w:r w:rsidR="003429DA" w:rsidRPr="00F414F3">
        <w:rPr>
          <w:rFonts w:ascii="TH SarabunPSK" w:hAnsi="TH SarabunPSK" w:cs="TH SarabunPSK"/>
        </w:rPr>
        <w:t xml:space="preserve"> face environmental difficulties and culture shock</w:t>
      </w:r>
      <w:r w:rsidR="003429DA" w:rsidRPr="003429DA">
        <w:rPr>
          <w:rFonts w:ascii="TH SarabunPSK" w:hAnsi="TH SarabunPSK" w:cs="TH SarabunPSK"/>
          <w:b/>
          <w:bCs/>
          <w:cs/>
        </w:rPr>
        <w:t xml:space="preserve"> </w:t>
      </w:r>
    </w:p>
    <w:p w14:paraId="433F5AA9" w14:textId="77777777" w:rsidR="00542F8A" w:rsidRDefault="00542F8A" w:rsidP="00AA64EC">
      <w:pPr>
        <w:ind w:right="-2" w:firstLine="426"/>
        <w:jc w:val="thaiDistribute"/>
        <w:rPr>
          <w:rFonts w:ascii="TH SarabunPSK" w:hAnsi="TH SarabunPSK" w:cs="TH SarabunPSK"/>
          <w:b/>
          <w:bCs/>
        </w:rPr>
      </w:pPr>
    </w:p>
    <w:p w14:paraId="7085D843" w14:textId="77777777" w:rsidR="008439AB" w:rsidRPr="00F414F3" w:rsidRDefault="000A578C" w:rsidP="00AA64EC">
      <w:pPr>
        <w:ind w:right="-2" w:firstLine="426"/>
        <w:jc w:val="thaiDistribute"/>
        <w:rPr>
          <w:rFonts w:ascii="TH SarabunPSK" w:hAnsi="TH SarabunPSK" w:cs="TH SarabunPSK"/>
          <w:b/>
        </w:rPr>
      </w:pPr>
      <w:r w:rsidRPr="00F414F3">
        <w:rPr>
          <w:rFonts w:ascii="TH SarabunPSK" w:hAnsi="TH SarabunPSK" w:cs="TH SarabunPSK"/>
          <w:b/>
          <w:bCs/>
        </w:rPr>
        <w:t>2</w:t>
      </w:r>
      <w:r w:rsidRPr="00F414F3">
        <w:rPr>
          <w:rFonts w:ascii="TH SarabunPSK" w:hAnsi="TH SarabunPSK" w:cs="TH SarabunPSK"/>
          <w:b/>
          <w:bCs/>
          <w:cs/>
        </w:rPr>
        <w:t>.</w:t>
      </w:r>
      <w:r w:rsidRPr="00F414F3">
        <w:rPr>
          <w:rFonts w:ascii="TH SarabunPSK" w:hAnsi="TH SarabunPSK" w:cs="TH SarabunPSK"/>
          <w:b/>
          <w:bCs/>
        </w:rPr>
        <w:t>4</w:t>
      </w:r>
      <w:r w:rsidRPr="00F414F3">
        <w:rPr>
          <w:rFonts w:ascii="TH SarabunPSK" w:hAnsi="TH SarabunPSK" w:cs="TH SarabunPSK"/>
          <w:b/>
          <w:bCs/>
          <w:cs/>
        </w:rPr>
        <w:t xml:space="preserve"> </w:t>
      </w:r>
      <w:r w:rsidR="008439AB" w:rsidRPr="00F414F3">
        <w:rPr>
          <w:rFonts w:ascii="TH SarabunPSK" w:hAnsi="TH SarabunPSK" w:cs="TH SarabunPSK"/>
          <w:bCs/>
          <w:cs/>
        </w:rPr>
        <w:t>กลยุทธ์ในการดำเนินการเพื่อแก้ไขปัญหา/ข้อจำกัดของนักศึกษาในข้อ</w:t>
      </w:r>
      <w:r w:rsidR="008439AB" w:rsidRPr="00F414F3">
        <w:rPr>
          <w:rFonts w:ascii="TH SarabunPSK" w:hAnsi="TH SarabunPSK" w:cs="TH SarabunPSK"/>
          <w:b/>
          <w:cs/>
        </w:rPr>
        <w:t xml:space="preserve"> </w:t>
      </w:r>
      <w:r w:rsidR="008439AB" w:rsidRPr="00F414F3">
        <w:rPr>
          <w:rFonts w:ascii="TH SarabunPSK" w:hAnsi="TH SarabunPSK" w:cs="TH SarabunPSK"/>
          <w:b/>
        </w:rPr>
        <w:t>2</w:t>
      </w:r>
      <w:r w:rsidR="008439AB" w:rsidRPr="00F414F3">
        <w:rPr>
          <w:rFonts w:ascii="TH SarabunPSK" w:hAnsi="TH SarabunPSK" w:cs="TH SarabunPSK"/>
          <w:b/>
          <w:bCs/>
          <w:cs/>
        </w:rPr>
        <w:t>.</w:t>
      </w:r>
      <w:r w:rsidR="008439AB" w:rsidRPr="00F414F3">
        <w:rPr>
          <w:rFonts w:ascii="TH SarabunPSK" w:hAnsi="TH SarabunPSK" w:cs="TH SarabunPSK"/>
          <w:b/>
        </w:rPr>
        <w:t>3</w:t>
      </w:r>
    </w:p>
    <w:p w14:paraId="59C67E7F" w14:textId="77777777" w:rsidR="008439AB" w:rsidRPr="00F414F3" w:rsidRDefault="008439AB" w:rsidP="006275F5">
      <w:pPr>
        <w:numPr>
          <w:ilvl w:val="0"/>
          <w:numId w:val="9"/>
        </w:numPr>
        <w:ind w:right="-2"/>
        <w:jc w:val="thaiDistribute"/>
        <w:rPr>
          <w:rFonts w:ascii="TH SarabunPSK" w:hAnsi="TH SarabunPSK" w:cs="TH SarabunPSK"/>
        </w:rPr>
      </w:pPr>
      <w:r w:rsidRPr="00F414F3">
        <w:rPr>
          <w:rFonts w:ascii="TH SarabunPSK" w:hAnsi="TH SarabunPSK" w:cs="TH SarabunPSK"/>
          <w:cs/>
        </w:rPr>
        <w:t>จัดกิจกรรมเสริมหลักสูตรเพื่อเตรียมความพร้อมนักศึกษาสู่</w:t>
      </w:r>
      <w:r w:rsidR="00AA64EC" w:rsidRPr="00F414F3">
        <w:rPr>
          <w:rFonts w:ascii="TH SarabunPSK" w:hAnsi="TH SarabunPSK" w:cs="TH SarabunPSK"/>
          <w:cs/>
        </w:rPr>
        <w:t>การใช้ชีวิต</w:t>
      </w:r>
      <w:r w:rsidRPr="00F414F3">
        <w:rPr>
          <w:rFonts w:ascii="TH SarabunPSK" w:hAnsi="TH SarabunPSK" w:cs="TH SarabunPSK"/>
          <w:cs/>
        </w:rPr>
        <w:t>ในมหาวิทยาลัย</w:t>
      </w:r>
    </w:p>
    <w:p w14:paraId="2EEFA73A" w14:textId="77777777" w:rsidR="00AA64EC" w:rsidRPr="00F414F3" w:rsidRDefault="00AA64EC" w:rsidP="006275F5">
      <w:pPr>
        <w:numPr>
          <w:ilvl w:val="0"/>
          <w:numId w:val="9"/>
        </w:numPr>
        <w:ind w:right="-2"/>
        <w:jc w:val="thaiDistribute"/>
        <w:rPr>
          <w:rFonts w:ascii="TH SarabunPSK" w:hAnsi="TH SarabunPSK" w:cs="TH SarabunPSK"/>
        </w:rPr>
      </w:pPr>
      <w:r w:rsidRPr="00F414F3">
        <w:rPr>
          <w:rFonts w:ascii="TH SarabunPSK" w:hAnsi="TH SarabunPSK" w:cs="TH SarabunPSK"/>
          <w:cs/>
        </w:rPr>
        <w:t>จัดกิจกรรมเสริมหลักสูตรเพื่อแนะนำและปรับให้เข้ากับสภาพแวดล้อมการศึกษาของไทย</w:t>
      </w:r>
    </w:p>
    <w:p w14:paraId="3AEF34C9" w14:textId="77777777" w:rsidR="00AA64EC" w:rsidRPr="00F414F3" w:rsidRDefault="00964EFD" w:rsidP="006275F5">
      <w:pPr>
        <w:numPr>
          <w:ilvl w:val="0"/>
          <w:numId w:val="9"/>
        </w:numPr>
        <w:ind w:right="-2"/>
        <w:jc w:val="thaiDistribute"/>
        <w:rPr>
          <w:rFonts w:ascii="TH SarabunPSK" w:hAnsi="TH SarabunPSK" w:cs="TH SarabunPSK"/>
        </w:rPr>
      </w:pPr>
      <w:r>
        <w:rPr>
          <w:rFonts w:ascii="TH SarabunPSK" w:hAnsi="TH SarabunPSK" w:cs="TH SarabunPSK"/>
          <w:cs/>
        </w:rPr>
        <w:t>จัดเพื่อนคู่หูช่วย</w:t>
      </w:r>
      <w:r w:rsidR="00AA64EC" w:rsidRPr="00F414F3">
        <w:rPr>
          <w:rFonts w:ascii="TH SarabunPSK" w:hAnsi="TH SarabunPSK" w:cs="TH SarabunPSK"/>
          <w:cs/>
        </w:rPr>
        <w:t>ดูแลให้คำแนะนำเกี่ยวกับการเรียนและการใช้ชีวิตในมหาวิทยาลัยวลัยลักษณ์</w:t>
      </w:r>
    </w:p>
    <w:p w14:paraId="05C8DF43" w14:textId="77777777" w:rsidR="00596C1D" w:rsidRDefault="005E220E" w:rsidP="005E220E">
      <w:pPr>
        <w:ind w:right="-2"/>
        <w:jc w:val="thaiDistribute"/>
        <w:rPr>
          <w:rFonts w:ascii="TH SarabunPSK" w:hAnsi="TH SarabunPSK" w:cs="TH SarabunPSK"/>
          <w:b/>
          <w:bCs/>
        </w:rPr>
      </w:pPr>
      <w:r>
        <w:rPr>
          <w:rFonts w:ascii="TH SarabunPSK" w:hAnsi="TH SarabunPSK" w:cs="TH SarabunPSK"/>
          <w:cs/>
        </w:rPr>
        <w:t xml:space="preserve">            </w:t>
      </w:r>
      <w:r w:rsidR="00596C1D" w:rsidRPr="00F414F3">
        <w:rPr>
          <w:rFonts w:ascii="TH SarabunPSK" w:hAnsi="TH SarabunPSK" w:cs="TH SarabunPSK"/>
          <w:b/>
        </w:rPr>
        <w:t>Strategies for coping with the problems</w:t>
      </w:r>
      <w:r w:rsidR="00596C1D" w:rsidRPr="00F414F3">
        <w:rPr>
          <w:rFonts w:ascii="TH SarabunPSK" w:hAnsi="TH SarabunPSK" w:cs="TH SarabunPSK"/>
          <w:b/>
          <w:bCs/>
          <w:cs/>
        </w:rPr>
        <w:t>/</w:t>
      </w:r>
      <w:r w:rsidR="00596C1D" w:rsidRPr="00F414F3">
        <w:rPr>
          <w:rFonts w:ascii="TH SarabunPSK" w:hAnsi="TH SarabunPSK" w:cs="TH SarabunPSK"/>
          <w:b/>
        </w:rPr>
        <w:t>student</w:t>
      </w:r>
      <w:r w:rsidR="00596C1D" w:rsidRPr="00F414F3">
        <w:rPr>
          <w:rFonts w:ascii="TH SarabunPSK" w:hAnsi="TH SarabunPSK" w:cs="TH SarabunPSK"/>
          <w:b/>
          <w:bCs/>
          <w:cs/>
        </w:rPr>
        <w:t>’</w:t>
      </w:r>
      <w:r w:rsidR="00596C1D" w:rsidRPr="00F414F3">
        <w:rPr>
          <w:rFonts w:ascii="TH SarabunPSK" w:hAnsi="TH SarabunPSK" w:cs="TH SarabunPSK"/>
          <w:b/>
        </w:rPr>
        <w:t>s restrictions as stated in 2</w:t>
      </w:r>
      <w:r w:rsidR="00596C1D" w:rsidRPr="00F414F3">
        <w:rPr>
          <w:rFonts w:ascii="TH SarabunPSK" w:hAnsi="TH SarabunPSK" w:cs="TH SarabunPSK"/>
          <w:b/>
          <w:bCs/>
          <w:cs/>
        </w:rPr>
        <w:t>.</w:t>
      </w:r>
      <w:r w:rsidR="00596C1D" w:rsidRPr="00F414F3">
        <w:rPr>
          <w:rFonts w:ascii="TH SarabunPSK" w:hAnsi="TH SarabunPSK" w:cs="TH SarabunPSK"/>
          <w:b/>
        </w:rPr>
        <w:t>3</w:t>
      </w:r>
    </w:p>
    <w:p w14:paraId="0629B176" w14:textId="77777777" w:rsidR="00596C1D" w:rsidRDefault="00596C1D" w:rsidP="006275F5">
      <w:pPr>
        <w:numPr>
          <w:ilvl w:val="0"/>
          <w:numId w:val="19"/>
        </w:numPr>
        <w:ind w:right="-2"/>
        <w:jc w:val="thaiDistribute"/>
        <w:rPr>
          <w:rFonts w:ascii="TH SarabunPSK" w:hAnsi="TH SarabunPSK" w:cs="TH SarabunPSK"/>
        </w:rPr>
      </w:pPr>
      <w:r w:rsidRPr="00F414F3">
        <w:rPr>
          <w:rFonts w:ascii="TH SarabunPSK" w:hAnsi="TH SarabunPSK" w:cs="TH SarabunPSK"/>
        </w:rPr>
        <w:t>Provide extra</w:t>
      </w:r>
      <w:r w:rsidRPr="00F414F3">
        <w:rPr>
          <w:rFonts w:ascii="TH SarabunPSK" w:hAnsi="TH SarabunPSK" w:cs="TH SarabunPSK"/>
          <w:cs/>
        </w:rPr>
        <w:t>-</w:t>
      </w:r>
      <w:r w:rsidRPr="00F414F3">
        <w:rPr>
          <w:rFonts w:ascii="TH SarabunPSK" w:hAnsi="TH SarabunPSK" w:cs="TH SarabunPSK"/>
        </w:rPr>
        <w:t>curriculum activit</w:t>
      </w:r>
      <w:r w:rsidR="00CA6F63">
        <w:rPr>
          <w:rFonts w:ascii="TH SarabunPSK" w:hAnsi="TH SarabunPSK" w:cs="TH SarabunPSK"/>
        </w:rPr>
        <w:t>ies</w:t>
      </w:r>
      <w:r w:rsidRPr="00F414F3">
        <w:rPr>
          <w:rFonts w:ascii="TH SarabunPSK" w:hAnsi="TH SarabunPSK" w:cs="TH SarabunPSK"/>
        </w:rPr>
        <w:t xml:space="preserve"> to prepare </w:t>
      </w:r>
      <w:r w:rsidR="00801F83">
        <w:rPr>
          <w:rFonts w:ascii="TH SarabunPSK" w:hAnsi="TH SarabunPSK" w:cs="TH SarabunPSK"/>
        </w:rPr>
        <w:t xml:space="preserve">the </w:t>
      </w:r>
      <w:r w:rsidRPr="00F414F3">
        <w:rPr>
          <w:rFonts w:ascii="TH SarabunPSK" w:hAnsi="TH SarabunPSK" w:cs="TH SarabunPSK"/>
        </w:rPr>
        <w:t xml:space="preserve">student </w:t>
      </w:r>
      <w:r w:rsidR="00CA6F63">
        <w:rPr>
          <w:rFonts w:ascii="TH SarabunPSK" w:hAnsi="TH SarabunPSK" w:cs="TH SarabunPSK"/>
        </w:rPr>
        <w:t>for</w:t>
      </w:r>
      <w:r w:rsidRPr="00F414F3">
        <w:rPr>
          <w:rFonts w:ascii="TH SarabunPSK" w:hAnsi="TH SarabunPSK" w:cs="TH SarabunPSK"/>
          <w:cs/>
        </w:rPr>
        <w:t xml:space="preserve"> </w:t>
      </w:r>
      <w:r w:rsidR="00801F83">
        <w:rPr>
          <w:rFonts w:ascii="TH SarabunPSK" w:hAnsi="TH SarabunPSK" w:cs="TH SarabunPSK"/>
        </w:rPr>
        <w:t xml:space="preserve">the </w:t>
      </w:r>
      <w:r w:rsidRPr="00F414F3">
        <w:rPr>
          <w:rFonts w:ascii="TH SarabunPSK" w:hAnsi="TH SarabunPSK" w:cs="TH SarabunPSK"/>
        </w:rPr>
        <w:t>university way of life</w:t>
      </w:r>
    </w:p>
    <w:p w14:paraId="08899E1D" w14:textId="77777777" w:rsidR="00596C1D" w:rsidRDefault="00596C1D" w:rsidP="006275F5">
      <w:pPr>
        <w:numPr>
          <w:ilvl w:val="0"/>
          <w:numId w:val="19"/>
        </w:numPr>
        <w:ind w:right="-2"/>
        <w:jc w:val="thaiDistribute"/>
        <w:rPr>
          <w:rFonts w:ascii="TH SarabunPSK" w:hAnsi="TH SarabunPSK" w:cs="TH SarabunPSK"/>
        </w:rPr>
      </w:pPr>
      <w:r w:rsidRPr="00F414F3">
        <w:rPr>
          <w:rFonts w:ascii="TH SarabunPSK" w:hAnsi="TH SarabunPSK" w:cs="TH SarabunPSK"/>
        </w:rPr>
        <w:t>Provide extra</w:t>
      </w:r>
      <w:r w:rsidRPr="00F414F3">
        <w:rPr>
          <w:rFonts w:ascii="TH SarabunPSK" w:hAnsi="TH SarabunPSK" w:cs="TH SarabunPSK"/>
          <w:cs/>
        </w:rPr>
        <w:t>-</w:t>
      </w:r>
      <w:r w:rsidRPr="00F414F3">
        <w:rPr>
          <w:rFonts w:ascii="TH SarabunPSK" w:hAnsi="TH SarabunPSK" w:cs="TH SarabunPSK"/>
        </w:rPr>
        <w:t>curriculum activit</w:t>
      </w:r>
      <w:r w:rsidR="00CA6F63">
        <w:rPr>
          <w:rFonts w:ascii="TH SarabunPSK" w:hAnsi="TH SarabunPSK" w:cs="TH SarabunPSK"/>
        </w:rPr>
        <w:t>ies</w:t>
      </w:r>
      <w:r w:rsidRPr="00F414F3">
        <w:rPr>
          <w:rFonts w:ascii="TH SarabunPSK" w:hAnsi="TH SarabunPSK" w:cs="TH SarabunPSK"/>
        </w:rPr>
        <w:t xml:space="preserve"> to </w:t>
      </w:r>
      <w:r>
        <w:rPr>
          <w:rFonts w:ascii="TH SarabunPSK" w:hAnsi="TH SarabunPSK" w:cs="TH SarabunPSK"/>
        </w:rPr>
        <w:t xml:space="preserve">support </w:t>
      </w:r>
      <w:r w:rsidRPr="00F414F3">
        <w:rPr>
          <w:rFonts w:ascii="TH SarabunPSK" w:hAnsi="TH SarabunPSK" w:cs="TH SarabunPSK"/>
        </w:rPr>
        <w:t>adapt</w:t>
      </w:r>
      <w:r>
        <w:rPr>
          <w:rFonts w:ascii="TH SarabunPSK" w:hAnsi="TH SarabunPSK" w:cs="TH SarabunPSK"/>
        </w:rPr>
        <w:t>ation</w:t>
      </w:r>
      <w:r w:rsidRPr="00F414F3">
        <w:rPr>
          <w:rFonts w:ascii="TH SarabunPSK" w:hAnsi="TH SarabunPSK" w:cs="TH SarabunPSK"/>
        </w:rPr>
        <w:t xml:space="preserve"> to </w:t>
      </w:r>
      <w:r>
        <w:rPr>
          <w:rFonts w:ascii="TH SarabunPSK" w:hAnsi="TH SarabunPSK" w:cs="TH SarabunPSK"/>
        </w:rPr>
        <w:t xml:space="preserve">the new </w:t>
      </w:r>
      <w:r w:rsidRPr="00F414F3">
        <w:rPr>
          <w:rFonts w:ascii="TH SarabunPSK" w:hAnsi="TH SarabunPSK" w:cs="TH SarabunPSK"/>
        </w:rPr>
        <w:t>environment</w:t>
      </w:r>
    </w:p>
    <w:p w14:paraId="22837263" w14:textId="77777777" w:rsidR="00596C1D" w:rsidRPr="00F414F3" w:rsidRDefault="00596C1D" w:rsidP="006275F5">
      <w:pPr>
        <w:numPr>
          <w:ilvl w:val="0"/>
          <w:numId w:val="19"/>
        </w:numPr>
        <w:ind w:right="-2"/>
        <w:jc w:val="thaiDistribute"/>
        <w:rPr>
          <w:rFonts w:ascii="TH SarabunPSK" w:hAnsi="TH SarabunPSK" w:cs="TH SarabunPSK"/>
        </w:rPr>
      </w:pPr>
      <w:r>
        <w:rPr>
          <w:rFonts w:ascii="TH SarabunPSK" w:hAnsi="TH SarabunPSK" w:cs="TH SarabunPSK"/>
        </w:rPr>
        <w:t xml:space="preserve">Provide </w:t>
      </w:r>
      <w:r w:rsidRPr="00F414F3">
        <w:rPr>
          <w:rFonts w:ascii="TH SarabunPSK" w:hAnsi="TH SarabunPSK" w:cs="TH SarabunPSK"/>
        </w:rPr>
        <w:t xml:space="preserve">a buddy to </w:t>
      </w:r>
      <w:r w:rsidR="00961A02">
        <w:rPr>
          <w:rFonts w:ascii="TH SarabunPSK" w:hAnsi="TH SarabunPSK" w:cs="TH SarabunPSK"/>
        </w:rPr>
        <w:t>support</w:t>
      </w:r>
      <w:r w:rsidRPr="00F414F3">
        <w:rPr>
          <w:rFonts w:ascii="TH SarabunPSK" w:hAnsi="TH SarabunPSK" w:cs="TH SarabunPSK"/>
        </w:rPr>
        <w:t xml:space="preserve"> and give advice about studying and living in </w:t>
      </w:r>
      <w:r>
        <w:rPr>
          <w:rFonts w:ascii="TH SarabunPSK" w:hAnsi="TH SarabunPSK" w:cs="TH SarabunPSK"/>
        </w:rPr>
        <w:t>the u</w:t>
      </w:r>
      <w:r w:rsidRPr="00F414F3">
        <w:rPr>
          <w:rFonts w:ascii="TH SarabunPSK" w:hAnsi="TH SarabunPSK" w:cs="TH SarabunPSK"/>
        </w:rPr>
        <w:t>niversity</w:t>
      </w:r>
    </w:p>
    <w:p w14:paraId="27C80E1E" w14:textId="77777777" w:rsidR="003C602E" w:rsidRPr="00F414F3" w:rsidRDefault="003C602E" w:rsidP="000A578C">
      <w:pPr>
        <w:tabs>
          <w:tab w:val="left" w:pos="284"/>
        </w:tabs>
        <w:ind w:right="-2"/>
        <w:jc w:val="thaiDistribute"/>
        <w:rPr>
          <w:rFonts w:ascii="TH SarabunPSK" w:hAnsi="TH SarabunPSK" w:cs="TH SarabunPSK"/>
          <w:b/>
          <w:bCs/>
        </w:rPr>
      </w:pPr>
    </w:p>
    <w:p w14:paraId="40D259AF" w14:textId="77777777" w:rsidR="00AA64EC" w:rsidRPr="00F414F3" w:rsidRDefault="000B0837" w:rsidP="00AA64EC">
      <w:pPr>
        <w:tabs>
          <w:tab w:val="left" w:pos="284"/>
        </w:tabs>
        <w:ind w:right="-2" w:firstLine="426"/>
        <w:jc w:val="thaiDistribute"/>
        <w:rPr>
          <w:rFonts w:ascii="TH SarabunPSK" w:hAnsi="TH SarabunPSK" w:cs="TH SarabunPSK"/>
          <w:b/>
        </w:rPr>
      </w:pPr>
      <w:r w:rsidRPr="00F414F3">
        <w:rPr>
          <w:rFonts w:ascii="TH SarabunPSK" w:hAnsi="TH SarabunPSK" w:cs="TH SarabunPSK"/>
          <w:b/>
          <w:bCs/>
        </w:rPr>
        <w:t>2</w:t>
      </w:r>
      <w:r w:rsidRPr="00F414F3">
        <w:rPr>
          <w:rFonts w:ascii="TH SarabunPSK" w:hAnsi="TH SarabunPSK" w:cs="TH SarabunPSK"/>
          <w:b/>
          <w:bCs/>
          <w:cs/>
        </w:rPr>
        <w:t>.</w:t>
      </w:r>
      <w:r w:rsidRPr="00F414F3">
        <w:rPr>
          <w:rFonts w:ascii="TH SarabunPSK" w:hAnsi="TH SarabunPSK" w:cs="TH SarabunPSK"/>
          <w:b/>
          <w:bCs/>
        </w:rPr>
        <w:t>5</w:t>
      </w:r>
      <w:r w:rsidRPr="00F414F3">
        <w:rPr>
          <w:rFonts w:ascii="TH SarabunPSK" w:hAnsi="TH SarabunPSK" w:cs="TH SarabunPSK"/>
          <w:b/>
          <w:bCs/>
          <w:cs/>
        </w:rPr>
        <w:t xml:space="preserve"> </w:t>
      </w:r>
      <w:r w:rsidR="00AA64EC" w:rsidRPr="00F414F3">
        <w:rPr>
          <w:rFonts w:ascii="TH SarabunPSK" w:hAnsi="TH SarabunPSK" w:cs="TH SarabunPSK"/>
          <w:bCs/>
          <w:cs/>
        </w:rPr>
        <w:t xml:space="preserve">แผนการรับนักศึกษาและผู้สำเร็จการศึกษาในระยะ </w:t>
      </w:r>
      <w:r w:rsidR="00AA64EC" w:rsidRPr="00F414F3">
        <w:rPr>
          <w:rFonts w:ascii="TH SarabunPSK" w:hAnsi="TH SarabunPSK" w:cs="TH SarabunPSK"/>
          <w:b/>
        </w:rPr>
        <w:t xml:space="preserve">5 </w:t>
      </w:r>
      <w:r w:rsidR="00AA64EC" w:rsidRPr="00F414F3">
        <w:rPr>
          <w:rFonts w:ascii="TH SarabunPSK" w:hAnsi="TH SarabunPSK" w:cs="TH SarabunPSK"/>
          <w:bCs/>
          <w:cs/>
        </w:rPr>
        <w:t>ปี</w:t>
      </w:r>
    </w:p>
    <w:p w14:paraId="60C75EAC" w14:textId="77777777" w:rsidR="000B0837" w:rsidRPr="00F414F3" w:rsidRDefault="00A1546D" w:rsidP="00AA64EC">
      <w:pPr>
        <w:tabs>
          <w:tab w:val="left" w:pos="284"/>
        </w:tabs>
        <w:ind w:right="-2" w:firstLine="851"/>
        <w:jc w:val="thaiDistribute"/>
        <w:rPr>
          <w:rFonts w:ascii="TH SarabunPSK" w:hAnsi="TH SarabunPSK" w:cs="TH SarabunPSK"/>
          <w:b/>
          <w:bCs/>
        </w:rPr>
      </w:pPr>
      <w:r w:rsidRPr="00F414F3">
        <w:rPr>
          <w:rFonts w:ascii="TH SarabunPSK" w:hAnsi="TH SarabunPSK" w:cs="TH SarabunPSK"/>
          <w:b/>
        </w:rPr>
        <w:t>Five</w:t>
      </w:r>
      <w:r w:rsidRPr="00F414F3">
        <w:rPr>
          <w:rFonts w:ascii="TH SarabunPSK" w:hAnsi="TH SarabunPSK" w:cs="TH SarabunPSK"/>
          <w:b/>
          <w:bCs/>
          <w:cs/>
        </w:rPr>
        <w:t>-</w:t>
      </w:r>
      <w:r w:rsidR="00F86AB0">
        <w:rPr>
          <w:rFonts w:ascii="TH SarabunPSK" w:hAnsi="TH SarabunPSK" w:cs="TH SarabunPSK"/>
          <w:b/>
        </w:rPr>
        <w:t>y</w:t>
      </w:r>
      <w:r w:rsidRPr="00F414F3">
        <w:rPr>
          <w:rFonts w:ascii="TH SarabunPSK" w:hAnsi="TH SarabunPSK" w:cs="TH SarabunPSK"/>
          <w:b/>
        </w:rPr>
        <w:t xml:space="preserve">ear </w:t>
      </w:r>
      <w:r w:rsidR="00F86AB0">
        <w:rPr>
          <w:rFonts w:ascii="TH SarabunPSK" w:hAnsi="TH SarabunPSK" w:cs="TH SarabunPSK"/>
          <w:b/>
        </w:rPr>
        <w:t>a</w:t>
      </w:r>
      <w:r w:rsidRPr="00F414F3">
        <w:rPr>
          <w:rFonts w:ascii="TH SarabunPSK" w:hAnsi="TH SarabunPSK" w:cs="TH SarabunPSK"/>
          <w:b/>
        </w:rPr>
        <w:t xml:space="preserve">dmission </w:t>
      </w:r>
      <w:r w:rsidR="00F86AB0">
        <w:rPr>
          <w:rFonts w:ascii="TH SarabunPSK" w:hAnsi="TH SarabunPSK" w:cs="TH SarabunPSK"/>
          <w:b/>
        </w:rPr>
        <w:t>p</w:t>
      </w:r>
      <w:r w:rsidRPr="00F414F3">
        <w:rPr>
          <w:rFonts w:ascii="TH SarabunPSK" w:hAnsi="TH SarabunPSK" w:cs="TH SarabunPSK"/>
          <w:b/>
        </w:rPr>
        <w:t xml:space="preserve">lan and </w:t>
      </w:r>
      <w:r w:rsidR="00F86AB0">
        <w:rPr>
          <w:rFonts w:ascii="TH SarabunPSK" w:hAnsi="TH SarabunPSK" w:cs="TH SarabunPSK"/>
          <w:b/>
        </w:rPr>
        <w:t>n</w:t>
      </w:r>
      <w:r w:rsidRPr="00F414F3">
        <w:rPr>
          <w:rFonts w:ascii="TH SarabunPSK" w:hAnsi="TH SarabunPSK" w:cs="TH SarabunPSK"/>
          <w:b/>
        </w:rPr>
        <w:t xml:space="preserve">umber of </w:t>
      </w:r>
      <w:r w:rsidR="00F86AB0">
        <w:rPr>
          <w:rFonts w:ascii="TH SarabunPSK" w:hAnsi="TH SarabunPSK" w:cs="TH SarabunPSK"/>
          <w:b/>
        </w:rPr>
        <w:t>g</w:t>
      </w:r>
      <w:r w:rsidRPr="00F414F3">
        <w:rPr>
          <w:rFonts w:ascii="TH SarabunPSK" w:hAnsi="TH SarabunPSK" w:cs="TH SarabunPSK"/>
          <w:b/>
        </w:rPr>
        <w:t>raduates</w:t>
      </w:r>
    </w:p>
    <w:tbl>
      <w:tblPr>
        <w:tblW w:w="50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60"/>
        <w:gridCol w:w="700"/>
        <w:gridCol w:w="700"/>
        <w:gridCol w:w="700"/>
        <w:gridCol w:w="700"/>
        <w:gridCol w:w="849"/>
      </w:tblGrid>
      <w:tr w:rsidR="000B0837" w:rsidRPr="00F414F3" w14:paraId="04C37D4E" w14:textId="77777777" w:rsidTr="000C3574">
        <w:trPr>
          <w:cantSplit/>
        </w:trPr>
        <w:tc>
          <w:tcPr>
            <w:tcW w:w="3019" w:type="pct"/>
            <w:vMerge w:val="restart"/>
            <w:vAlign w:val="center"/>
          </w:tcPr>
          <w:p w14:paraId="5B87CCFE" w14:textId="77777777" w:rsidR="00AA64EC" w:rsidRPr="00F414F3" w:rsidRDefault="00AA64EC" w:rsidP="0006273B">
            <w:pPr>
              <w:keepNext/>
              <w:ind w:right="-2"/>
              <w:jc w:val="center"/>
              <w:outlineLvl w:val="0"/>
              <w:rPr>
                <w:rFonts w:ascii="TH SarabunPSK" w:hAnsi="TH SarabunPSK" w:cs="TH SarabunPSK"/>
                <w:sz w:val="28"/>
                <w:szCs w:val="28"/>
              </w:rPr>
            </w:pPr>
            <w:r w:rsidRPr="00F414F3">
              <w:rPr>
                <w:rFonts w:ascii="TH SarabunPSK" w:hAnsi="TH SarabunPSK" w:cs="TH SarabunPSK"/>
                <w:sz w:val="28"/>
                <w:szCs w:val="28"/>
                <w:cs/>
              </w:rPr>
              <w:t>ระดับชั้นปี</w:t>
            </w:r>
          </w:p>
          <w:p w14:paraId="03D00451" w14:textId="77777777" w:rsidR="000B0837" w:rsidRPr="00F414F3" w:rsidRDefault="00A1546D" w:rsidP="0006273B">
            <w:pPr>
              <w:keepNext/>
              <w:ind w:right="-2"/>
              <w:jc w:val="center"/>
              <w:outlineLvl w:val="0"/>
              <w:rPr>
                <w:rFonts w:ascii="TH SarabunPSK" w:hAnsi="TH SarabunPSK" w:cs="TH SarabunPSK"/>
                <w:b/>
                <w:bCs/>
              </w:rPr>
            </w:pPr>
            <w:r w:rsidRPr="00F414F3">
              <w:rPr>
                <w:rFonts w:ascii="TH SarabunPSK" w:hAnsi="TH SarabunPSK" w:cs="TH SarabunPSK"/>
                <w:sz w:val="30"/>
                <w:szCs w:val="30"/>
              </w:rPr>
              <w:t>Year</w:t>
            </w:r>
          </w:p>
        </w:tc>
        <w:tc>
          <w:tcPr>
            <w:tcW w:w="1981" w:type="pct"/>
            <w:gridSpan w:val="5"/>
            <w:tcBorders>
              <w:left w:val="nil"/>
            </w:tcBorders>
          </w:tcPr>
          <w:p w14:paraId="5E425B4F" w14:textId="77777777" w:rsidR="00AA64EC" w:rsidRPr="00F414F3" w:rsidRDefault="00AA64EC" w:rsidP="00AA64EC">
            <w:pPr>
              <w:ind w:right="-2"/>
              <w:jc w:val="center"/>
              <w:rPr>
                <w:rFonts w:ascii="TH SarabunPSK" w:hAnsi="TH SarabunPSK" w:cs="TH SarabunPSK"/>
                <w:sz w:val="30"/>
                <w:szCs w:val="30"/>
              </w:rPr>
            </w:pPr>
            <w:r w:rsidRPr="00F414F3">
              <w:rPr>
                <w:rFonts w:ascii="TH SarabunPSK" w:hAnsi="TH SarabunPSK" w:cs="TH SarabunPSK"/>
                <w:sz w:val="30"/>
                <w:szCs w:val="30"/>
                <w:cs/>
              </w:rPr>
              <w:t>จำนวน</w:t>
            </w:r>
            <w:r w:rsidR="000C3574">
              <w:rPr>
                <w:rFonts w:ascii="TH SarabunPSK" w:hAnsi="TH SarabunPSK" w:cs="TH SarabunPSK"/>
                <w:sz w:val="30"/>
                <w:szCs w:val="30"/>
                <w:cs/>
              </w:rPr>
              <w:t xml:space="preserve">นักศึกษาในแต่ละปีการศึกษา </w:t>
            </w:r>
          </w:p>
          <w:p w14:paraId="32B5D545" w14:textId="77777777" w:rsidR="000B0837" w:rsidRPr="00F414F3" w:rsidRDefault="00A1546D" w:rsidP="00AA64EC">
            <w:pPr>
              <w:ind w:right="-2"/>
              <w:jc w:val="center"/>
              <w:rPr>
                <w:rFonts w:ascii="TH SarabunPSK" w:hAnsi="TH SarabunPSK" w:cs="TH SarabunPSK"/>
                <w:sz w:val="30"/>
                <w:szCs w:val="30"/>
                <w:cs/>
              </w:rPr>
            </w:pPr>
            <w:r w:rsidRPr="00F414F3">
              <w:rPr>
                <w:rFonts w:ascii="TH SarabunPSK" w:hAnsi="TH SarabunPSK" w:cs="TH SarabunPSK"/>
                <w:sz w:val="30"/>
                <w:szCs w:val="30"/>
              </w:rPr>
              <w:t xml:space="preserve">Number of students </w:t>
            </w:r>
          </w:p>
        </w:tc>
      </w:tr>
      <w:tr w:rsidR="000B0837" w:rsidRPr="00F414F3" w14:paraId="122AFB96" w14:textId="77777777" w:rsidTr="000C3574">
        <w:trPr>
          <w:cantSplit/>
        </w:trPr>
        <w:tc>
          <w:tcPr>
            <w:tcW w:w="3019" w:type="pct"/>
            <w:vMerge/>
          </w:tcPr>
          <w:p w14:paraId="5AAAC684" w14:textId="77777777" w:rsidR="000B0837" w:rsidRPr="00F414F3" w:rsidRDefault="000B0837" w:rsidP="0006273B">
            <w:pPr>
              <w:ind w:right="-2"/>
              <w:jc w:val="center"/>
              <w:rPr>
                <w:rFonts w:ascii="TH SarabunPSK" w:hAnsi="TH SarabunPSK" w:cs="TH SarabunPSK"/>
                <w:b/>
                <w:bCs/>
                <w:cs/>
              </w:rPr>
            </w:pPr>
          </w:p>
        </w:tc>
        <w:tc>
          <w:tcPr>
            <w:tcW w:w="380" w:type="pct"/>
            <w:tcBorders>
              <w:left w:val="nil"/>
            </w:tcBorders>
          </w:tcPr>
          <w:p w14:paraId="648EA419" w14:textId="77777777" w:rsidR="000B0837" w:rsidRPr="00F414F3" w:rsidRDefault="000B0837" w:rsidP="00EA0671">
            <w:pPr>
              <w:ind w:right="-2"/>
              <w:jc w:val="center"/>
              <w:rPr>
                <w:rFonts w:ascii="TH SarabunPSK" w:hAnsi="TH SarabunPSK" w:cs="TH SarabunPSK"/>
                <w:b/>
                <w:bCs/>
              </w:rPr>
            </w:pPr>
            <w:r w:rsidRPr="00F414F3">
              <w:rPr>
                <w:rFonts w:ascii="TH SarabunPSK" w:hAnsi="TH SarabunPSK" w:cs="TH SarabunPSK"/>
                <w:b/>
                <w:bCs/>
              </w:rPr>
              <w:t>2</w:t>
            </w:r>
            <w:r w:rsidR="000C3574">
              <w:rPr>
                <w:rFonts w:ascii="TH SarabunPSK" w:hAnsi="TH SarabunPSK" w:cs="TH SarabunPSK"/>
                <w:b/>
                <w:bCs/>
              </w:rPr>
              <w:t>565</w:t>
            </w:r>
          </w:p>
        </w:tc>
        <w:tc>
          <w:tcPr>
            <w:tcW w:w="380" w:type="pct"/>
          </w:tcPr>
          <w:p w14:paraId="4F3A2D5F" w14:textId="77777777" w:rsidR="000B0837" w:rsidRPr="00F414F3" w:rsidRDefault="00EA0671" w:rsidP="0006273B">
            <w:pPr>
              <w:ind w:right="-2"/>
              <w:jc w:val="center"/>
              <w:rPr>
                <w:rFonts w:ascii="TH SarabunPSK" w:hAnsi="TH SarabunPSK" w:cs="TH SarabunPSK"/>
                <w:b/>
                <w:bCs/>
              </w:rPr>
            </w:pPr>
            <w:r w:rsidRPr="00F414F3">
              <w:rPr>
                <w:rFonts w:ascii="TH SarabunPSK" w:hAnsi="TH SarabunPSK" w:cs="TH SarabunPSK"/>
                <w:b/>
                <w:bCs/>
              </w:rPr>
              <w:t>2</w:t>
            </w:r>
            <w:r w:rsidR="000C3574">
              <w:rPr>
                <w:rFonts w:ascii="TH SarabunPSK" w:hAnsi="TH SarabunPSK" w:cs="TH SarabunPSK"/>
                <w:b/>
                <w:bCs/>
              </w:rPr>
              <w:t>566</w:t>
            </w:r>
          </w:p>
        </w:tc>
        <w:tc>
          <w:tcPr>
            <w:tcW w:w="380" w:type="pct"/>
          </w:tcPr>
          <w:p w14:paraId="05EB6AA2" w14:textId="77777777" w:rsidR="000B0837" w:rsidRPr="00F414F3" w:rsidRDefault="000C3574" w:rsidP="0006273B">
            <w:pPr>
              <w:ind w:right="-2"/>
              <w:jc w:val="center"/>
              <w:rPr>
                <w:rFonts w:ascii="TH SarabunPSK" w:hAnsi="TH SarabunPSK" w:cs="TH SarabunPSK"/>
                <w:b/>
                <w:bCs/>
              </w:rPr>
            </w:pPr>
            <w:r>
              <w:rPr>
                <w:rFonts w:ascii="TH SarabunPSK" w:hAnsi="TH SarabunPSK" w:cs="TH SarabunPSK"/>
                <w:b/>
                <w:bCs/>
              </w:rPr>
              <w:t>2567</w:t>
            </w:r>
          </w:p>
        </w:tc>
        <w:tc>
          <w:tcPr>
            <w:tcW w:w="380" w:type="pct"/>
          </w:tcPr>
          <w:p w14:paraId="33668984" w14:textId="77777777" w:rsidR="000B0837" w:rsidRPr="00F414F3" w:rsidRDefault="00EA0671" w:rsidP="0006273B">
            <w:pPr>
              <w:ind w:right="-2"/>
              <w:jc w:val="center"/>
              <w:rPr>
                <w:rFonts w:ascii="TH SarabunPSK" w:hAnsi="TH SarabunPSK" w:cs="TH SarabunPSK"/>
                <w:b/>
                <w:bCs/>
              </w:rPr>
            </w:pPr>
            <w:r w:rsidRPr="00F414F3">
              <w:rPr>
                <w:rFonts w:ascii="TH SarabunPSK" w:hAnsi="TH SarabunPSK" w:cs="TH SarabunPSK"/>
                <w:b/>
                <w:bCs/>
              </w:rPr>
              <w:t>2</w:t>
            </w:r>
            <w:r w:rsidR="000C3574">
              <w:rPr>
                <w:rFonts w:ascii="TH SarabunPSK" w:hAnsi="TH SarabunPSK" w:cs="TH SarabunPSK"/>
                <w:b/>
                <w:bCs/>
              </w:rPr>
              <w:t>568</w:t>
            </w:r>
          </w:p>
        </w:tc>
        <w:tc>
          <w:tcPr>
            <w:tcW w:w="461" w:type="pct"/>
          </w:tcPr>
          <w:p w14:paraId="7FB65D6C" w14:textId="77777777" w:rsidR="000B0837" w:rsidRPr="00F414F3" w:rsidRDefault="00EA0671" w:rsidP="0006273B">
            <w:pPr>
              <w:ind w:right="-2"/>
              <w:jc w:val="center"/>
              <w:rPr>
                <w:rFonts w:ascii="TH SarabunPSK" w:hAnsi="TH SarabunPSK" w:cs="TH SarabunPSK"/>
                <w:b/>
                <w:bCs/>
              </w:rPr>
            </w:pPr>
            <w:r w:rsidRPr="00F414F3">
              <w:rPr>
                <w:rFonts w:ascii="TH SarabunPSK" w:hAnsi="TH SarabunPSK" w:cs="TH SarabunPSK"/>
                <w:b/>
                <w:bCs/>
              </w:rPr>
              <w:t>2</w:t>
            </w:r>
            <w:r w:rsidR="000C3574">
              <w:rPr>
                <w:rFonts w:ascii="TH SarabunPSK" w:hAnsi="TH SarabunPSK" w:cs="TH SarabunPSK"/>
                <w:b/>
                <w:bCs/>
              </w:rPr>
              <w:t>569</w:t>
            </w:r>
          </w:p>
        </w:tc>
      </w:tr>
      <w:tr w:rsidR="000B0837" w:rsidRPr="00F414F3" w14:paraId="11148DCD" w14:textId="77777777" w:rsidTr="000C3574">
        <w:trPr>
          <w:cantSplit/>
          <w:trHeight w:val="343"/>
        </w:trPr>
        <w:tc>
          <w:tcPr>
            <w:tcW w:w="3019" w:type="pct"/>
            <w:tcBorders>
              <w:top w:val="nil"/>
            </w:tcBorders>
          </w:tcPr>
          <w:p w14:paraId="16026D01" w14:textId="77777777" w:rsidR="000B0837" w:rsidRPr="00F414F3" w:rsidRDefault="00AA64EC" w:rsidP="0006273B">
            <w:pPr>
              <w:ind w:right="-2"/>
              <w:jc w:val="center"/>
              <w:rPr>
                <w:rFonts w:ascii="TH SarabunPSK" w:hAnsi="TH SarabunPSK" w:cs="TH SarabunPSK"/>
                <w:b/>
                <w:bCs/>
              </w:rPr>
            </w:pPr>
            <w:r w:rsidRPr="00F414F3">
              <w:rPr>
                <w:rFonts w:ascii="TH SarabunPSK" w:hAnsi="TH SarabunPSK" w:cs="TH SarabunPSK"/>
                <w:cs/>
              </w:rPr>
              <w:t xml:space="preserve">ชั้นปีที่ </w:t>
            </w:r>
            <w:r w:rsidRPr="00F414F3">
              <w:rPr>
                <w:rFonts w:ascii="TH SarabunPSK" w:hAnsi="TH SarabunPSK" w:cs="TH SarabunPSK"/>
              </w:rPr>
              <w:t xml:space="preserve">1 </w:t>
            </w:r>
            <w:r w:rsidRPr="00F414F3">
              <w:rPr>
                <w:rFonts w:ascii="TH SarabunPSK" w:hAnsi="TH SarabunPSK" w:cs="TH SarabunPSK"/>
                <w:cs/>
              </w:rPr>
              <w:t xml:space="preserve">/ </w:t>
            </w:r>
            <w:r w:rsidR="00A1546D" w:rsidRPr="00F414F3">
              <w:rPr>
                <w:rFonts w:ascii="TH SarabunPSK" w:hAnsi="TH SarabunPSK" w:cs="TH SarabunPSK"/>
              </w:rPr>
              <w:t>Year</w:t>
            </w:r>
            <w:r w:rsidR="000B0837" w:rsidRPr="00F414F3">
              <w:rPr>
                <w:rFonts w:ascii="TH SarabunPSK" w:hAnsi="TH SarabunPSK" w:cs="TH SarabunPSK"/>
                <w:cs/>
              </w:rPr>
              <w:t xml:space="preserve"> </w:t>
            </w:r>
            <w:r w:rsidR="000B0837" w:rsidRPr="00F414F3">
              <w:rPr>
                <w:rFonts w:ascii="TH SarabunPSK" w:hAnsi="TH SarabunPSK" w:cs="TH SarabunPSK"/>
              </w:rPr>
              <w:t>1</w:t>
            </w:r>
          </w:p>
        </w:tc>
        <w:tc>
          <w:tcPr>
            <w:tcW w:w="380" w:type="pct"/>
          </w:tcPr>
          <w:p w14:paraId="761C8C16" w14:textId="77777777" w:rsidR="000B0837" w:rsidRPr="00F414F3" w:rsidRDefault="00023C2B" w:rsidP="0006273B">
            <w:pPr>
              <w:ind w:right="-2"/>
              <w:jc w:val="center"/>
              <w:rPr>
                <w:rFonts w:ascii="TH SarabunPSK" w:hAnsi="TH SarabunPSK" w:cs="TH SarabunPSK"/>
              </w:rPr>
            </w:pPr>
            <w:r w:rsidRPr="00F414F3">
              <w:rPr>
                <w:rFonts w:ascii="TH SarabunPSK" w:hAnsi="TH SarabunPSK" w:cs="TH SarabunPSK"/>
              </w:rPr>
              <w:t>30</w:t>
            </w:r>
          </w:p>
        </w:tc>
        <w:tc>
          <w:tcPr>
            <w:tcW w:w="380" w:type="pct"/>
          </w:tcPr>
          <w:p w14:paraId="40372832" w14:textId="77777777" w:rsidR="000B0837" w:rsidRPr="00F414F3" w:rsidRDefault="00474963" w:rsidP="0006273B">
            <w:pPr>
              <w:ind w:right="-2"/>
              <w:jc w:val="center"/>
              <w:rPr>
                <w:rFonts w:ascii="TH SarabunPSK" w:hAnsi="TH SarabunPSK" w:cs="TH SarabunPSK"/>
              </w:rPr>
            </w:pPr>
            <w:r>
              <w:rPr>
                <w:rFonts w:ascii="TH SarabunPSK" w:hAnsi="TH SarabunPSK" w:cs="TH SarabunPSK" w:hint="cs"/>
                <w:cs/>
              </w:rPr>
              <w:t>30</w:t>
            </w:r>
          </w:p>
        </w:tc>
        <w:tc>
          <w:tcPr>
            <w:tcW w:w="380" w:type="pct"/>
          </w:tcPr>
          <w:p w14:paraId="1F0DD7EA" w14:textId="77777777" w:rsidR="000B0837" w:rsidRPr="00F414F3" w:rsidRDefault="00474963" w:rsidP="0006273B">
            <w:pPr>
              <w:ind w:right="-2"/>
              <w:jc w:val="center"/>
              <w:rPr>
                <w:rFonts w:ascii="TH SarabunPSK" w:hAnsi="TH SarabunPSK" w:cs="TH SarabunPSK"/>
              </w:rPr>
            </w:pPr>
            <w:r>
              <w:rPr>
                <w:rFonts w:ascii="TH SarabunPSK" w:hAnsi="TH SarabunPSK" w:cs="TH SarabunPSK" w:hint="cs"/>
                <w:cs/>
              </w:rPr>
              <w:t>30</w:t>
            </w:r>
          </w:p>
        </w:tc>
        <w:tc>
          <w:tcPr>
            <w:tcW w:w="380" w:type="pct"/>
          </w:tcPr>
          <w:p w14:paraId="7120E600" w14:textId="77777777" w:rsidR="000B0837" w:rsidRPr="00F414F3" w:rsidRDefault="00474963" w:rsidP="0006273B">
            <w:pPr>
              <w:ind w:right="-2"/>
              <w:jc w:val="center"/>
              <w:rPr>
                <w:rFonts w:ascii="TH SarabunPSK" w:hAnsi="TH SarabunPSK" w:cs="TH SarabunPSK"/>
              </w:rPr>
            </w:pPr>
            <w:r>
              <w:rPr>
                <w:rFonts w:ascii="TH SarabunPSK" w:hAnsi="TH SarabunPSK" w:cs="TH SarabunPSK" w:hint="cs"/>
                <w:cs/>
              </w:rPr>
              <w:t>30</w:t>
            </w:r>
          </w:p>
        </w:tc>
        <w:tc>
          <w:tcPr>
            <w:tcW w:w="461" w:type="pct"/>
          </w:tcPr>
          <w:p w14:paraId="16247E78" w14:textId="77777777" w:rsidR="000B0837" w:rsidRPr="00F414F3" w:rsidRDefault="00474963" w:rsidP="0006273B">
            <w:pPr>
              <w:ind w:right="-2"/>
              <w:jc w:val="center"/>
              <w:rPr>
                <w:rFonts w:ascii="TH SarabunPSK" w:hAnsi="TH SarabunPSK" w:cs="TH SarabunPSK"/>
              </w:rPr>
            </w:pPr>
            <w:r>
              <w:rPr>
                <w:rFonts w:ascii="TH SarabunPSK" w:hAnsi="TH SarabunPSK" w:cs="TH SarabunPSK" w:hint="cs"/>
                <w:cs/>
              </w:rPr>
              <w:t>30</w:t>
            </w:r>
          </w:p>
        </w:tc>
      </w:tr>
      <w:tr w:rsidR="00294C20" w:rsidRPr="00F414F3" w14:paraId="3DF33E82" w14:textId="77777777" w:rsidTr="000C3574">
        <w:trPr>
          <w:cantSplit/>
          <w:trHeight w:val="412"/>
        </w:trPr>
        <w:tc>
          <w:tcPr>
            <w:tcW w:w="3019" w:type="pct"/>
            <w:tcBorders>
              <w:top w:val="single" w:sz="4" w:space="0" w:color="auto"/>
            </w:tcBorders>
          </w:tcPr>
          <w:p w14:paraId="5C909A88" w14:textId="77777777" w:rsidR="00294C20" w:rsidRPr="00F414F3" w:rsidRDefault="00AA64EC" w:rsidP="00294C20">
            <w:pPr>
              <w:ind w:right="-2"/>
              <w:jc w:val="center"/>
              <w:rPr>
                <w:rFonts w:ascii="TH SarabunPSK" w:hAnsi="TH SarabunPSK" w:cs="TH SarabunPSK"/>
                <w:cs/>
              </w:rPr>
            </w:pPr>
            <w:r w:rsidRPr="00F414F3">
              <w:rPr>
                <w:rFonts w:ascii="TH SarabunPSK" w:hAnsi="TH SarabunPSK" w:cs="TH SarabunPSK"/>
                <w:cs/>
              </w:rPr>
              <w:t xml:space="preserve">ชั้นปีที่ </w:t>
            </w:r>
            <w:r w:rsidRPr="00F414F3">
              <w:rPr>
                <w:rFonts w:ascii="TH SarabunPSK" w:hAnsi="TH SarabunPSK" w:cs="TH SarabunPSK"/>
              </w:rPr>
              <w:t xml:space="preserve">2 </w:t>
            </w:r>
            <w:r w:rsidRPr="00F414F3">
              <w:rPr>
                <w:rFonts w:ascii="TH SarabunPSK" w:hAnsi="TH SarabunPSK" w:cs="TH SarabunPSK"/>
                <w:cs/>
              </w:rPr>
              <w:t xml:space="preserve">/ </w:t>
            </w:r>
            <w:r w:rsidR="00A1546D" w:rsidRPr="00F414F3">
              <w:rPr>
                <w:rFonts w:ascii="TH SarabunPSK" w:hAnsi="TH SarabunPSK" w:cs="TH SarabunPSK"/>
              </w:rPr>
              <w:t>Year</w:t>
            </w:r>
            <w:r w:rsidR="00294C20" w:rsidRPr="00F414F3">
              <w:rPr>
                <w:rFonts w:ascii="TH SarabunPSK" w:hAnsi="TH SarabunPSK" w:cs="TH SarabunPSK"/>
                <w:cs/>
              </w:rPr>
              <w:t xml:space="preserve"> </w:t>
            </w:r>
            <w:r w:rsidR="00294C20" w:rsidRPr="00F414F3">
              <w:rPr>
                <w:rFonts w:ascii="TH SarabunPSK" w:hAnsi="TH SarabunPSK" w:cs="TH SarabunPSK"/>
              </w:rPr>
              <w:t xml:space="preserve">2                  </w:t>
            </w:r>
          </w:p>
        </w:tc>
        <w:tc>
          <w:tcPr>
            <w:tcW w:w="380" w:type="pct"/>
            <w:tcBorders>
              <w:top w:val="single" w:sz="4" w:space="0" w:color="auto"/>
            </w:tcBorders>
            <w:shd w:val="clear" w:color="auto" w:fill="A6A6A6"/>
          </w:tcPr>
          <w:p w14:paraId="328541ED" w14:textId="77777777" w:rsidR="00294C20" w:rsidRPr="00F414F3" w:rsidRDefault="00294C20" w:rsidP="00294C20">
            <w:pPr>
              <w:ind w:right="-2"/>
              <w:jc w:val="center"/>
              <w:rPr>
                <w:rFonts w:ascii="TH SarabunPSK" w:hAnsi="TH SarabunPSK" w:cs="TH SarabunPSK"/>
              </w:rPr>
            </w:pPr>
            <w:r w:rsidRPr="00F414F3">
              <w:rPr>
                <w:rFonts w:ascii="TH SarabunPSK" w:hAnsi="TH SarabunPSK" w:cs="TH SarabunPSK"/>
                <w:cs/>
              </w:rPr>
              <w:t>-</w:t>
            </w:r>
          </w:p>
        </w:tc>
        <w:tc>
          <w:tcPr>
            <w:tcW w:w="380" w:type="pct"/>
            <w:tcBorders>
              <w:top w:val="single" w:sz="4" w:space="0" w:color="auto"/>
            </w:tcBorders>
          </w:tcPr>
          <w:p w14:paraId="3D3EF7DD" w14:textId="77777777" w:rsidR="00294C20" w:rsidRPr="00F414F3" w:rsidRDefault="00023C2B" w:rsidP="00294C20">
            <w:pPr>
              <w:jc w:val="center"/>
              <w:rPr>
                <w:rFonts w:ascii="TH SarabunPSK" w:hAnsi="TH SarabunPSK" w:cs="TH SarabunPSK"/>
              </w:rPr>
            </w:pPr>
            <w:r w:rsidRPr="00F414F3">
              <w:rPr>
                <w:rFonts w:ascii="TH SarabunPSK" w:hAnsi="TH SarabunPSK" w:cs="TH SarabunPSK"/>
              </w:rPr>
              <w:t>30</w:t>
            </w:r>
          </w:p>
        </w:tc>
        <w:tc>
          <w:tcPr>
            <w:tcW w:w="380" w:type="pct"/>
            <w:tcBorders>
              <w:top w:val="single" w:sz="4" w:space="0" w:color="auto"/>
            </w:tcBorders>
          </w:tcPr>
          <w:p w14:paraId="33B7C02A" w14:textId="77777777" w:rsidR="00294C20" w:rsidRPr="00F414F3" w:rsidRDefault="00474963" w:rsidP="00294C20">
            <w:pPr>
              <w:jc w:val="center"/>
              <w:rPr>
                <w:rFonts w:ascii="TH SarabunPSK" w:hAnsi="TH SarabunPSK" w:cs="TH SarabunPSK"/>
              </w:rPr>
            </w:pPr>
            <w:r>
              <w:rPr>
                <w:rFonts w:ascii="TH SarabunPSK" w:hAnsi="TH SarabunPSK" w:cs="TH SarabunPSK" w:hint="cs"/>
                <w:cs/>
              </w:rPr>
              <w:t>30</w:t>
            </w:r>
          </w:p>
        </w:tc>
        <w:tc>
          <w:tcPr>
            <w:tcW w:w="380" w:type="pct"/>
            <w:tcBorders>
              <w:top w:val="single" w:sz="4" w:space="0" w:color="auto"/>
            </w:tcBorders>
          </w:tcPr>
          <w:p w14:paraId="2B53CDCC" w14:textId="77777777" w:rsidR="00294C20" w:rsidRPr="00F414F3" w:rsidRDefault="00474963" w:rsidP="00294C20">
            <w:pPr>
              <w:jc w:val="center"/>
              <w:rPr>
                <w:rFonts w:ascii="TH SarabunPSK" w:hAnsi="TH SarabunPSK" w:cs="TH SarabunPSK"/>
              </w:rPr>
            </w:pPr>
            <w:r>
              <w:rPr>
                <w:rFonts w:ascii="TH SarabunPSK" w:hAnsi="TH SarabunPSK" w:cs="TH SarabunPSK" w:hint="cs"/>
                <w:cs/>
              </w:rPr>
              <w:t>30</w:t>
            </w:r>
          </w:p>
        </w:tc>
        <w:tc>
          <w:tcPr>
            <w:tcW w:w="461" w:type="pct"/>
            <w:tcBorders>
              <w:top w:val="single" w:sz="4" w:space="0" w:color="auto"/>
            </w:tcBorders>
          </w:tcPr>
          <w:p w14:paraId="490AC9F9" w14:textId="77777777" w:rsidR="00294C20" w:rsidRPr="00F414F3" w:rsidRDefault="00474963" w:rsidP="00294C20">
            <w:pPr>
              <w:jc w:val="center"/>
              <w:rPr>
                <w:rFonts w:ascii="TH SarabunPSK" w:hAnsi="TH SarabunPSK" w:cs="TH SarabunPSK"/>
              </w:rPr>
            </w:pPr>
            <w:r>
              <w:rPr>
                <w:rFonts w:ascii="TH SarabunPSK" w:hAnsi="TH SarabunPSK" w:cs="TH SarabunPSK" w:hint="cs"/>
                <w:cs/>
              </w:rPr>
              <w:t>30</w:t>
            </w:r>
          </w:p>
        </w:tc>
      </w:tr>
      <w:tr w:rsidR="00294C20" w:rsidRPr="00F414F3" w14:paraId="51EC81E6" w14:textId="77777777" w:rsidTr="000C3574">
        <w:trPr>
          <w:cantSplit/>
          <w:trHeight w:val="411"/>
        </w:trPr>
        <w:tc>
          <w:tcPr>
            <w:tcW w:w="3019" w:type="pct"/>
            <w:tcBorders>
              <w:top w:val="single" w:sz="4" w:space="0" w:color="auto"/>
            </w:tcBorders>
          </w:tcPr>
          <w:p w14:paraId="37B1CE07" w14:textId="77777777" w:rsidR="00294C20" w:rsidRPr="00F414F3" w:rsidRDefault="00AA64EC" w:rsidP="00294C20">
            <w:pPr>
              <w:ind w:right="-2"/>
              <w:jc w:val="center"/>
              <w:rPr>
                <w:rFonts w:ascii="TH SarabunPSK" w:hAnsi="TH SarabunPSK" w:cs="TH SarabunPSK"/>
                <w:cs/>
              </w:rPr>
            </w:pPr>
            <w:r w:rsidRPr="00F414F3">
              <w:rPr>
                <w:rFonts w:ascii="TH SarabunPSK" w:hAnsi="TH SarabunPSK" w:cs="TH SarabunPSK"/>
                <w:cs/>
              </w:rPr>
              <w:t xml:space="preserve">ชั้นปีที่ </w:t>
            </w:r>
            <w:r w:rsidRPr="00F414F3">
              <w:rPr>
                <w:rFonts w:ascii="TH SarabunPSK" w:hAnsi="TH SarabunPSK" w:cs="TH SarabunPSK"/>
              </w:rPr>
              <w:t xml:space="preserve">3 </w:t>
            </w:r>
            <w:r w:rsidRPr="00F414F3">
              <w:rPr>
                <w:rFonts w:ascii="TH SarabunPSK" w:hAnsi="TH SarabunPSK" w:cs="TH SarabunPSK"/>
                <w:cs/>
              </w:rPr>
              <w:t xml:space="preserve">/ </w:t>
            </w:r>
            <w:r w:rsidR="00A1546D" w:rsidRPr="00F414F3">
              <w:rPr>
                <w:rFonts w:ascii="TH SarabunPSK" w:hAnsi="TH SarabunPSK" w:cs="TH SarabunPSK"/>
              </w:rPr>
              <w:t>Year</w:t>
            </w:r>
            <w:r w:rsidR="00294C20" w:rsidRPr="00F414F3">
              <w:rPr>
                <w:rFonts w:ascii="TH SarabunPSK" w:hAnsi="TH SarabunPSK" w:cs="TH SarabunPSK"/>
                <w:cs/>
              </w:rPr>
              <w:t xml:space="preserve"> </w:t>
            </w:r>
            <w:r w:rsidR="00294C20" w:rsidRPr="00F414F3">
              <w:rPr>
                <w:rFonts w:ascii="TH SarabunPSK" w:hAnsi="TH SarabunPSK" w:cs="TH SarabunPSK"/>
              </w:rPr>
              <w:t>3</w:t>
            </w:r>
          </w:p>
        </w:tc>
        <w:tc>
          <w:tcPr>
            <w:tcW w:w="380" w:type="pct"/>
            <w:tcBorders>
              <w:top w:val="single" w:sz="4" w:space="0" w:color="auto"/>
            </w:tcBorders>
            <w:shd w:val="clear" w:color="auto" w:fill="A6A6A6"/>
          </w:tcPr>
          <w:p w14:paraId="3B39C35A" w14:textId="77777777" w:rsidR="00294C20" w:rsidRPr="00F414F3" w:rsidRDefault="00294C20" w:rsidP="00294C20">
            <w:pPr>
              <w:ind w:right="-2"/>
              <w:jc w:val="center"/>
              <w:rPr>
                <w:rFonts w:ascii="TH SarabunPSK" w:hAnsi="TH SarabunPSK" w:cs="TH SarabunPSK"/>
              </w:rPr>
            </w:pPr>
            <w:r w:rsidRPr="00F414F3">
              <w:rPr>
                <w:rFonts w:ascii="TH SarabunPSK" w:hAnsi="TH SarabunPSK" w:cs="TH SarabunPSK"/>
                <w:cs/>
              </w:rPr>
              <w:t>-</w:t>
            </w:r>
          </w:p>
        </w:tc>
        <w:tc>
          <w:tcPr>
            <w:tcW w:w="380" w:type="pct"/>
            <w:tcBorders>
              <w:top w:val="single" w:sz="4" w:space="0" w:color="auto"/>
            </w:tcBorders>
            <w:shd w:val="clear" w:color="auto" w:fill="A6A6A6"/>
          </w:tcPr>
          <w:p w14:paraId="3208213F" w14:textId="77777777" w:rsidR="00294C20" w:rsidRPr="00F414F3" w:rsidRDefault="00294C20" w:rsidP="00294C20">
            <w:pPr>
              <w:ind w:right="-2"/>
              <w:jc w:val="center"/>
              <w:rPr>
                <w:rFonts w:ascii="TH SarabunPSK" w:hAnsi="TH SarabunPSK" w:cs="TH SarabunPSK"/>
              </w:rPr>
            </w:pPr>
            <w:r w:rsidRPr="00F414F3">
              <w:rPr>
                <w:rFonts w:ascii="TH SarabunPSK" w:hAnsi="TH SarabunPSK" w:cs="TH SarabunPSK"/>
                <w:cs/>
              </w:rPr>
              <w:t>-</w:t>
            </w:r>
          </w:p>
        </w:tc>
        <w:tc>
          <w:tcPr>
            <w:tcW w:w="380" w:type="pct"/>
            <w:tcBorders>
              <w:top w:val="single" w:sz="4" w:space="0" w:color="auto"/>
            </w:tcBorders>
          </w:tcPr>
          <w:p w14:paraId="7CF047A6" w14:textId="77777777" w:rsidR="00294C20" w:rsidRPr="00F414F3" w:rsidRDefault="00023C2B" w:rsidP="00294C20">
            <w:pPr>
              <w:jc w:val="center"/>
              <w:rPr>
                <w:rFonts w:ascii="TH SarabunPSK" w:hAnsi="TH SarabunPSK" w:cs="TH SarabunPSK"/>
              </w:rPr>
            </w:pPr>
            <w:r w:rsidRPr="00F414F3">
              <w:rPr>
                <w:rFonts w:ascii="TH SarabunPSK" w:hAnsi="TH SarabunPSK" w:cs="TH SarabunPSK"/>
              </w:rPr>
              <w:t>30</w:t>
            </w:r>
          </w:p>
        </w:tc>
        <w:tc>
          <w:tcPr>
            <w:tcW w:w="380" w:type="pct"/>
            <w:tcBorders>
              <w:top w:val="single" w:sz="4" w:space="0" w:color="auto"/>
            </w:tcBorders>
          </w:tcPr>
          <w:p w14:paraId="28F99C60" w14:textId="77777777" w:rsidR="00294C20" w:rsidRPr="00F414F3" w:rsidRDefault="00474963" w:rsidP="00294C20">
            <w:pPr>
              <w:jc w:val="center"/>
              <w:rPr>
                <w:rFonts w:ascii="TH SarabunPSK" w:hAnsi="TH SarabunPSK" w:cs="TH SarabunPSK"/>
              </w:rPr>
            </w:pPr>
            <w:r>
              <w:rPr>
                <w:rFonts w:ascii="TH SarabunPSK" w:hAnsi="TH SarabunPSK" w:cs="TH SarabunPSK" w:hint="cs"/>
                <w:cs/>
              </w:rPr>
              <w:t>30</w:t>
            </w:r>
          </w:p>
        </w:tc>
        <w:tc>
          <w:tcPr>
            <w:tcW w:w="461" w:type="pct"/>
            <w:tcBorders>
              <w:top w:val="single" w:sz="4" w:space="0" w:color="auto"/>
            </w:tcBorders>
          </w:tcPr>
          <w:p w14:paraId="0AF0C61A" w14:textId="77777777" w:rsidR="00294C20" w:rsidRPr="00F414F3" w:rsidRDefault="00474963" w:rsidP="00294C20">
            <w:pPr>
              <w:jc w:val="center"/>
              <w:rPr>
                <w:rFonts w:ascii="TH SarabunPSK" w:hAnsi="TH SarabunPSK" w:cs="TH SarabunPSK"/>
              </w:rPr>
            </w:pPr>
            <w:r>
              <w:rPr>
                <w:rFonts w:ascii="TH SarabunPSK" w:hAnsi="TH SarabunPSK" w:cs="TH SarabunPSK" w:hint="cs"/>
                <w:cs/>
              </w:rPr>
              <w:t>30</w:t>
            </w:r>
          </w:p>
        </w:tc>
      </w:tr>
      <w:tr w:rsidR="00294C20" w:rsidRPr="00F414F3" w14:paraId="3A217FA8" w14:textId="77777777" w:rsidTr="000C3574">
        <w:trPr>
          <w:cantSplit/>
          <w:trHeight w:val="463"/>
        </w:trPr>
        <w:tc>
          <w:tcPr>
            <w:tcW w:w="3019" w:type="pct"/>
            <w:tcBorders>
              <w:top w:val="single" w:sz="4" w:space="0" w:color="auto"/>
            </w:tcBorders>
          </w:tcPr>
          <w:p w14:paraId="79404611" w14:textId="77777777" w:rsidR="00294C20" w:rsidRPr="00F414F3" w:rsidRDefault="00AA64EC" w:rsidP="00294C20">
            <w:pPr>
              <w:ind w:right="-2"/>
              <w:jc w:val="center"/>
              <w:rPr>
                <w:rFonts w:ascii="TH SarabunPSK" w:hAnsi="TH SarabunPSK" w:cs="TH SarabunPSK"/>
                <w:cs/>
              </w:rPr>
            </w:pPr>
            <w:r w:rsidRPr="00F414F3">
              <w:rPr>
                <w:rFonts w:ascii="TH SarabunPSK" w:hAnsi="TH SarabunPSK" w:cs="TH SarabunPSK"/>
                <w:cs/>
              </w:rPr>
              <w:t xml:space="preserve">ชั้นปีที่ </w:t>
            </w:r>
            <w:r w:rsidRPr="00F414F3">
              <w:rPr>
                <w:rFonts w:ascii="TH SarabunPSK" w:hAnsi="TH SarabunPSK" w:cs="TH SarabunPSK"/>
              </w:rPr>
              <w:t xml:space="preserve">4 </w:t>
            </w:r>
            <w:r w:rsidRPr="00F414F3">
              <w:rPr>
                <w:rFonts w:ascii="TH SarabunPSK" w:hAnsi="TH SarabunPSK" w:cs="TH SarabunPSK"/>
                <w:cs/>
              </w:rPr>
              <w:t xml:space="preserve">/ </w:t>
            </w:r>
            <w:r w:rsidR="00A1546D" w:rsidRPr="00F414F3">
              <w:rPr>
                <w:rFonts w:ascii="TH SarabunPSK" w:hAnsi="TH SarabunPSK" w:cs="TH SarabunPSK"/>
              </w:rPr>
              <w:t>Year</w:t>
            </w:r>
            <w:r w:rsidR="00294C20" w:rsidRPr="00F414F3">
              <w:rPr>
                <w:rFonts w:ascii="TH SarabunPSK" w:hAnsi="TH SarabunPSK" w:cs="TH SarabunPSK"/>
                <w:cs/>
              </w:rPr>
              <w:t xml:space="preserve"> </w:t>
            </w:r>
            <w:r w:rsidR="00294C20" w:rsidRPr="00F414F3">
              <w:rPr>
                <w:rFonts w:ascii="TH SarabunPSK" w:hAnsi="TH SarabunPSK" w:cs="TH SarabunPSK"/>
              </w:rPr>
              <w:t>4</w:t>
            </w:r>
          </w:p>
        </w:tc>
        <w:tc>
          <w:tcPr>
            <w:tcW w:w="380" w:type="pct"/>
            <w:tcBorders>
              <w:top w:val="single" w:sz="4" w:space="0" w:color="auto"/>
            </w:tcBorders>
            <w:shd w:val="clear" w:color="auto" w:fill="A6A6A6"/>
          </w:tcPr>
          <w:p w14:paraId="31CD017F" w14:textId="77777777" w:rsidR="00294C20" w:rsidRPr="00F414F3" w:rsidRDefault="00294C20" w:rsidP="00294C20">
            <w:pPr>
              <w:ind w:right="-2"/>
              <w:jc w:val="center"/>
              <w:rPr>
                <w:rFonts w:ascii="TH SarabunPSK" w:hAnsi="TH SarabunPSK" w:cs="TH SarabunPSK"/>
              </w:rPr>
            </w:pPr>
            <w:r w:rsidRPr="00F414F3">
              <w:rPr>
                <w:rFonts w:ascii="TH SarabunPSK" w:hAnsi="TH SarabunPSK" w:cs="TH SarabunPSK"/>
                <w:cs/>
              </w:rPr>
              <w:t>-</w:t>
            </w:r>
          </w:p>
        </w:tc>
        <w:tc>
          <w:tcPr>
            <w:tcW w:w="380" w:type="pct"/>
            <w:tcBorders>
              <w:top w:val="single" w:sz="4" w:space="0" w:color="auto"/>
            </w:tcBorders>
            <w:shd w:val="clear" w:color="auto" w:fill="A6A6A6"/>
          </w:tcPr>
          <w:p w14:paraId="20BF40C7" w14:textId="77777777" w:rsidR="00294C20" w:rsidRPr="00F414F3" w:rsidRDefault="00294C20" w:rsidP="00294C20">
            <w:pPr>
              <w:ind w:right="-2"/>
              <w:jc w:val="center"/>
              <w:rPr>
                <w:rFonts w:ascii="TH SarabunPSK" w:hAnsi="TH SarabunPSK" w:cs="TH SarabunPSK"/>
              </w:rPr>
            </w:pPr>
            <w:r w:rsidRPr="00F414F3">
              <w:rPr>
                <w:rFonts w:ascii="TH SarabunPSK" w:hAnsi="TH SarabunPSK" w:cs="TH SarabunPSK"/>
                <w:cs/>
              </w:rPr>
              <w:t>-</w:t>
            </w:r>
          </w:p>
        </w:tc>
        <w:tc>
          <w:tcPr>
            <w:tcW w:w="380" w:type="pct"/>
            <w:tcBorders>
              <w:top w:val="single" w:sz="4" w:space="0" w:color="auto"/>
            </w:tcBorders>
            <w:shd w:val="clear" w:color="auto" w:fill="A6A6A6"/>
          </w:tcPr>
          <w:p w14:paraId="6424CB63" w14:textId="77777777" w:rsidR="00294C20" w:rsidRPr="00F414F3" w:rsidRDefault="00294C20" w:rsidP="00294C20">
            <w:pPr>
              <w:ind w:right="-2"/>
              <w:jc w:val="center"/>
              <w:rPr>
                <w:rFonts w:ascii="TH SarabunPSK" w:hAnsi="TH SarabunPSK" w:cs="TH SarabunPSK"/>
              </w:rPr>
            </w:pPr>
            <w:r w:rsidRPr="00F414F3">
              <w:rPr>
                <w:rFonts w:ascii="TH SarabunPSK" w:hAnsi="TH SarabunPSK" w:cs="TH SarabunPSK"/>
                <w:cs/>
              </w:rPr>
              <w:t>-</w:t>
            </w:r>
          </w:p>
        </w:tc>
        <w:tc>
          <w:tcPr>
            <w:tcW w:w="380" w:type="pct"/>
            <w:tcBorders>
              <w:top w:val="single" w:sz="4" w:space="0" w:color="auto"/>
            </w:tcBorders>
          </w:tcPr>
          <w:p w14:paraId="729B7E89" w14:textId="77777777" w:rsidR="00294C20" w:rsidRPr="00F414F3" w:rsidRDefault="00023C2B" w:rsidP="00294C20">
            <w:pPr>
              <w:jc w:val="center"/>
              <w:rPr>
                <w:rFonts w:ascii="TH SarabunPSK" w:hAnsi="TH SarabunPSK" w:cs="TH SarabunPSK"/>
              </w:rPr>
            </w:pPr>
            <w:r w:rsidRPr="00F414F3">
              <w:rPr>
                <w:rFonts w:ascii="TH SarabunPSK" w:hAnsi="TH SarabunPSK" w:cs="TH SarabunPSK"/>
              </w:rPr>
              <w:t>30</w:t>
            </w:r>
          </w:p>
        </w:tc>
        <w:tc>
          <w:tcPr>
            <w:tcW w:w="461" w:type="pct"/>
            <w:tcBorders>
              <w:top w:val="single" w:sz="4" w:space="0" w:color="auto"/>
            </w:tcBorders>
          </w:tcPr>
          <w:p w14:paraId="52524B59" w14:textId="77777777" w:rsidR="00294C20" w:rsidRPr="00F414F3" w:rsidRDefault="00474963" w:rsidP="00294C20">
            <w:pPr>
              <w:jc w:val="center"/>
              <w:rPr>
                <w:rFonts w:ascii="TH SarabunPSK" w:hAnsi="TH SarabunPSK" w:cs="TH SarabunPSK"/>
              </w:rPr>
            </w:pPr>
            <w:r>
              <w:rPr>
                <w:rFonts w:ascii="TH SarabunPSK" w:hAnsi="TH SarabunPSK" w:cs="TH SarabunPSK" w:hint="cs"/>
                <w:cs/>
              </w:rPr>
              <w:t>30</w:t>
            </w:r>
          </w:p>
        </w:tc>
      </w:tr>
      <w:tr w:rsidR="000B0837" w:rsidRPr="00F414F3" w14:paraId="13757B1A" w14:textId="77777777" w:rsidTr="000C3574">
        <w:tc>
          <w:tcPr>
            <w:tcW w:w="3019" w:type="pct"/>
          </w:tcPr>
          <w:p w14:paraId="322B2035" w14:textId="77777777" w:rsidR="000B0837" w:rsidRPr="00F414F3" w:rsidRDefault="00AA64EC" w:rsidP="0006273B">
            <w:pPr>
              <w:ind w:right="-2"/>
              <w:jc w:val="center"/>
              <w:rPr>
                <w:rFonts w:ascii="TH SarabunPSK" w:hAnsi="TH SarabunPSK" w:cs="TH SarabunPSK"/>
                <w:b/>
                <w:bCs/>
                <w:cs/>
              </w:rPr>
            </w:pPr>
            <w:r w:rsidRPr="00F414F3">
              <w:rPr>
                <w:rFonts w:ascii="TH SarabunPSK" w:hAnsi="TH SarabunPSK" w:cs="TH SarabunPSK"/>
                <w:b/>
                <w:bCs/>
                <w:cs/>
              </w:rPr>
              <w:t xml:space="preserve">รวมจำนวนนักศึกษา / </w:t>
            </w:r>
            <w:r w:rsidR="00A1546D" w:rsidRPr="00F414F3">
              <w:rPr>
                <w:rFonts w:ascii="TH SarabunPSK" w:hAnsi="TH SarabunPSK" w:cs="TH SarabunPSK"/>
                <w:b/>
                <w:bCs/>
              </w:rPr>
              <w:t xml:space="preserve">Total </w:t>
            </w:r>
            <w:r w:rsidR="00F86AB0">
              <w:rPr>
                <w:rFonts w:ascii="TH SarabunPSK" w:hAnsi="TH SarabunPSK" w:cs="TH SarabunPSK"/>
                <w:b/>
                <w:bCs/>
              </w:rPr>
              <w:t>s</w:t>
            </w:r>
            <w:r w:rsidR="00A1546D" w:rsidRPr="00F414F3">
              <w:rPr>
                <w:rFonts w:ascii="TH SarabunPSK" w:hAnsi="TH SarabunPSK" w:cs="TH SarabunPSK"/>
                <w:b/>
                <w:bCs/>
              </w:rPr>
              <w:t>tudents</w:t>
            </w:r>
          </w:p>
        </w:tc>
        <w:tc>
          <w:tcPr>
            <w:tcW w:w="380" w:type="pct"/>
          </w:tcPr>
          <w:p w14:paraId="3B7F525E" w14:textId="77777777" w:rsidR="000B0837" w:rsidRPr="00F414F3" w:rsidRDefault="00023C2B" w:rsidP="0006273B">
            <w:pPr>
              <w:ind w:right="-2"/>
              <w:jc w:val="center"/>
              <w:rPr>
                <w:rFonts w:ascii="TH SarabunPSK" w:hAnsi="TH SarabunPSK" w:cs="TH SarabunPSK"/>
                <w:b/>
                <w:bCs/>
              </w:rPr>
            </w:pPr>
            <w:r w:rsidRPr="00F414F3">
              <w:rPr>
                <w:rFonts w:ascii="TH SarabunPSK" w:hAnsi="TH SarabunPSK" w:cs="TH SarabunPSK"/>
                <w:b/>
                <w:bCs/>
              </w:rPr>
              <w:t>30</w:t>
            </w:r>
          </w:p>
        </w:tc>
        <w:tc>
          <w:tcPr>
            <w:tcW w:w="380" w:type="pct"/>
          </w:tcPr>
          <w:p w14:paraId="1E87B412" w14:textId="77777777" w:rsidR="000B0837" w:rsidRPr="00F414F3" w:rsidRDefault="00474963" w:rsidP="0006273B">
            <w:pPr>
              <w:ind w:right="-2"/>
              <w:jc w:val="center"/>
              <w:rPr>
                <w:rFonts w:ascii="TH SarabunPSK" w:hAnsi="TH SarabunPSK" w:cs="TH SarabunPSK"/>
                <w:b/>
                <w:bCs/>
              </w:rPr>
            </w:pPr>
            <w:r>
              <w:rPr>
                <w:rFonts w:ascii="TH SarabunPSK" w:hAnsi="TH SarabunPSK" w:cs="TH SarabunPSK" w:hint="cs"/>
                <w:b/>
                <w:bCs/>
                <w:cs/>
              </w:rPr>
              <w:t>60</w:t>
            </w:r>
          </w:p>
        </w:tc>
        <w:tc>
          <w:tcPr>
            <w:tcW w:w="380" w:type="pct"/>
          </w:tcPr>
          <w:p w14:paraId="5713DACC" w14:textId="77777777" w:rsidR="000B0837" w:rsidRPr="00F414F3" w:rsidRDefault="00474963" w:rsidP="0006273B">
            <w:pPr>
              <w:ind w:right="-2"/>
              <w:jc w:val="center"/>
              <w:rPr>
                <w:rFonts w:ascii="TH SarabunPSK" w:hAnsi="TH SarabunPSK" w:cs="TH SarabunPSK"/>
                <w:b/>
                <w:bCs/>
              </w:rPr>
            </w:pPr>
            <w:r>
              <w:rPr>
                <w:rFonts w:ascii="TH SarabunPSK" w:hAnsi="TH SarabunPSK" w:cs="TH SarabunPSK" w:hint="cs"/>
                <w:b/>
                <w:bCs/>
                <w:cs/>
              </w:rPr>
              <w:t>90</w:t>
            </w:r>
          </w:p>
        </w:tc>
        <w:tc>
          <w:tcPr>
            <w:tcW w:w="380" w:type="pct"/>
          </w:tcPr>
          <w:p w14:paraId="2FBDB028" w14:textId="77777777" w:rsidR="000B0837" w:rsidRPr="00F414F3" w:rsidRDefault="00474963" w:rsidP="0006273B">
            <w:pPr>
              <w:ind w:right="-2"/>
              <w:jc w:val="center"/>
              <w:rPr>
                <w:rFonts w:ascii="TH SarabunPSK" w:hAnsi="TH SarabunPSK" w:cs="TH SarabunPSK"/>
                <w:b/>
                <w:bCs/>
              </w:rPr>
            </w:pPr>
            <w:r>
              <w:rPr>
                <w:rFonts w:ascii="TH SarabunPSK" w:hAnsi="TH SarabunPSK" w:cs="TH SarabunPSK" w:hint="cs"/>
                <w:b/>
                <w:bCs/>
                <w:cs/>
              </w:rPr>
              <w:t>120</w:t>
            </w:r>
          </w:p>
        </w:tc>
        <w:tc>
          <w:tcPr>
            <w:tcW w:w="461" w:type="pct"/>
          </w:tcPr>
          <w:p w14:paraId="1B1BC587" w14:textId="77777777" w:rsidR="000B0837" w:rsidRPr="00F414F3" w:rsidRDefault="00474963" w:rsidP="0006273B">
            <w:pPr>
              <w:ind w:right="-2"/>
              <w:jc w:val="center"/>
              <w:rPr>
                <w:rFonts w:ascii="TH SarabunPSK" w:hAnsi="TH SarabunPSK" w:cs="TH SarabunPSK"/>
                <w:b/>
                <w:bCs/>
              </w:rPr>
            </w:pPr>
            <w:r>
              <w:rPr>
                <w:rFonts w:ascii="TH SarabunPSK" w:hAnsi="TH SarabunPSK" w:cs="TH SarabunPSK" w:hint="cs"/>
                <w:b/>
                <w:bCs/>
                <w:cs/>
              </w:rPr>
              <w:t>120</w:t>
            </w:r>
          </w:p>
        </w:tc>
      </w:tr>
      <w:tr w:rsidR="000B0837" w:rsidRPr="00F414F3" w14:paraId="0FA582C3" w14:textId="77777777" w:rsidTr="000C3574">
        <w:tc>
          <w:tcPr>
            <w:tcW w:w="3019" w:type="pct"/>
          </w:tcPr>
          <w:p w14:paraId="1D004A9F" w14:textId="77777777" w:rsidR="00AA64EC" w:rsidRPr="00F414F3" w:rsidRDefault="00AA64EC" w:rsidP="0006273B">
            <w:pPr>
              <w:ind w:right="-2"/>
              <w:jc w:val="center"/>
              <w:rPr>
                <w:rFonts w:ascii="TH SarabunPSK" w:hAnsi="TH SarabunPSK" w:cs="TH SarabunPSK"/>
                <w:bCs/>
                <w:sz w:val="28"/>
                <w:szCs w:val="28"/>
              </w:rPr>
            </w:pPr>
            <w:r w:rsidRPr="00F414F3">
              <w:rPr>
                <w:rFonts w:ascii="TH SarabunPSK" w:hAnsi="TH SarabunPSK" w:cs="TH SarabunPSK"/>
                <w:bCs/>
                <w:sz w:val="28"/>
                <w:szCs w:val="28"/>
                <w:cs/>
              </w:rPr>
              <w:t>จำนวนนักศึกษาที่คาดว่าจะสำเร็จการศึกษาเมื่อสิ้นปีการศึกษา</w:t>
            </w:r>
          </w:p>
          <w:p w14:paraId="2F3B75C0" w14:textId="77777777" w:rsidR="000B0837" w:rsidRPr="00F414F3" w:rsidRDefault="00A1546D" w:rsidP="0006273B">
            <w:pPr>
              <w:ind w:right="-2"/>
              <w:jc w:val="center"/>
              <w:rPr>
                <w:rFonts w:ascii="TH SarabunPSK" w:hAnsi="TH SarabunPSK" w:cs="TH SarabunPSK"/>
                <w:b/>
                <w:bCs/>
              </w:rPr>
            </w:pPr>
            <w:r w:rsidRPr="00F414F3">
              <w:rPr>
                <w:rFonts w:ascii="TH SarabunPSK" w:hAnsi="TH SarabunPSK" w:cs="TH SarabunPSK"/>
                <w:b/>
                <w:sz w:val="28"/>
                <w:szCs w:val="28"/>
              </w:rPr>
              <w:t xml:space="preserve">Expected number of graduates at the end of </w:t>
            </w:r>
            <w:r w:rsidR="00801F83">
              <w:rPr>
                <w:rFonts w:ascii="TH SarabunPSK" w:hAnsi="TH SarabunPSK" w:cs="TH SarabunPSK"/>
                <w:b/>
                <w:sz w:val="28"/>
                <w:szCs w:val="28"/>
              </w:rPr>
              <w:t xml:space="preserve">the </w:t>
            </w:r>
            <w:r w:rsidRPr="00F414F3">
              <w:rPr>
                <w:rFonts w:ascii="TH SarabunPSK" w:hAnsi="TH SarabunPSK" w:cs="TH SarabunPSK"/>
                <w:b/>
                <w:sz w:val="28"/>
                <w:szCs w:val="28"/>
              </w:rPr>
              <w:t>academic year</w:t>
            </w:r>
          </w:p>
        </w:tc>
        <w:tc>
          <w:tcPr>
            <w:tcW w:w="380" w:type="pct"/>
            <w:shd w:val="clear" w:color="auto" w:fill="A6A6A6"/>
          </w:tcPr>
          <w:p w14:paraId="1721253D" w14:textId="77777777" w:rsidR="000B0837" w:rsidRPr="00F414F3" w:rsidRDefault="000B0837" w:rsidP="0006273B">
            <w:pPr>
              <w:ind w:right="-2"/>
              <w:jc w:val="center"/>
              <w:rPr>
                <w:rFonts w:ascii="TH SarabunPSK" w:hAnsi="TH SarabunPSK" w:cs="TH SarabunPSK"/>
                <w:b/>
                <w:bCs/>
              </w:rPr>
            </w:pPr>
            <w:r w:rsidRPr="00F414F3">
              <w:rPr>
                <w:rFonts w:ascii="TH SarabunPSK" w:hAnsi="TH SarabunPSK" w:cs="TH SarabunPSK"/>
                <w:b/>
                <w:bCs/>
                <w:cs/>
              </w:rPr>
              <w:t>-</w:t>
            </w:r>
          </w:p>
        </w:tc>
        <w:tc>
          <w:tcPr>
            <w:tcW w:w="380" w:type="pct"/>
            <w:shd w:val="clear" w:color="auto" w:fill="A6A6A6"/>
          </w:tcPr>
          <w:p w14:paraId="6D9E4A82" w14:textId="77777777" w:rsidR="000B0837" w:rsidRPr="00F414F3" w:rsidRDefault="000B0837" w:rsidP="0006273B">
            <w:pPr>
              <w:ind w:right="-2"/>
              <w:jc w:val="center"/>
              <w:rPr>
                <w:rFonts w:ascii="TH SarabunPSK" w:hAnsi="TH SarabunPSK" w:cs="TH SarabunPSK"/>
                <w:b/>
                <w:bCs/>
              </w:rPr>
            </w:pPr>
            <w:r w:rsidRPr="00F414F3">
              <w:rPr>
                <w:rFonts w:ascii="TH SarabunPSK" w:hAnsi="TH SarabunPSK" w:cs="TH SarabunPSK"/>
                <w:b/>
                <w:bCs/>
                <w:cs/>
              </w:rPr>
              <w:t>-</w:t>
            </w:r>
          </w:p>
        </w:tc>
        <w:tc>
          <w:tcPr>
            <w:tcW w:w="380" w:type="pct"/>
            <w:shd w:val="clear" w:color="auto" w:fill="A6A6A6"/>
          </w:tcPr>
          <w:p w14:paraId="6C9D43A7" w14:textId="77777777" w:rsidR="000B0837" w:rsidRPr="00F414F3" w:rsidRDefault="000B0837" w:rsidP="0006273B">
            <w:pPr>
              <w:ind w:right="-2"/>
              <w:jc w:val="center"/>
              <w:rPr>
                <w:rFonts w:ascii="TH SarabunPSK" w:hAnsi="TH SarabunPSK" w:cs="TH SarabunPSK"/>
                <w:b/>
                <w:bCs/>
              </w:rPr>
            </w:pPr>
            <w:r w:rsidRPr="00F414F3">
              <w:rPr>
                <w:rFonts w:ascii="TH SarabunPSK" w:hAnsi="TH SarabunPSK" w:cs="TH SarabunPSK"/>
                <w:b/>
                <w:bCs/>
                <w:cs/>
              </w:rPr>
              <w:t>-</w:t>
            </w:r>
          </w:p>
        </w:tc>
        <w:tc>
          <w:tcPr>
            <w:tcW w:w="380" w:type="pct"/>
          </w:tcPr>
          <w:p w14:paraId="68394332" w14:textId="77777777" w:rsidR="000B0837" w:rsidRPr="00F414F3" w:rsidRDefault="00023C2B" w:rsidP="0006273B">
            <w:pPr>
              <w:ind w:right="-2"/>
              <w:jc w:val="center"/>
              <w:rPr>
                <w:rFonts w:ascii="TH SarabunPSK" w:hAnsi="TH SarabunPSK" w:cs="TH SarabunPSK"/>
                <w:b/>
                <w:bCs/>
              </w:rPr>
            </w:pPr>
            <w:r w:rsidRPr="00F414F3">
              <w:rPr>
                <w:rFonts w:ascii="TH SarabunPSK" w:hAnsi="TH SarabunPSK" w:cs="TH SarabunPSK"/>
                <w:b/>
                <w:bCs/>
              </w:rPr>
              <w:t>3</w:t>
            </w:r>
            <w:r w:rsidR="00474963">
              <w:rPr>
                <w:rFonts w:ascii="TH SarabunPSK" w:hAnsi="TH SarabunPSK" w:cs="TH SarabunPSK" w:hint="cs"/>
                <w:b/>
                <w:bCs/>
                <w:cs/>
              </w:rPr>
              <w:t>0</w:t>
            </w:r>
          </w:p>
        </w:tc>
        <w:tc>
          <w:tcPr>
            <w:tcW w:w="461" w:type="pct"/>
          </w:tcPr>
          <w:p w14:paraId="77D3B3CC" w14:textId="77777777" w:rsidR="000B0837" w:rsidRPr="00F414F3" w:rsidRDefault="00474963" w:rsidP="0006273B">
            <w:pPr>
              <w:ind w:right="-2"/>
              <w:jc w:val="center"/>
              <w:rPr>
                <w:rFonts w:ascii="TH SarabunPSK" w:hAnsi="TH SarabunPSK" w:cs="TH SarabunPSK"/>
                <w:b/>
                <w:bCs/>
              </w:rPr>
            </w:pPr>
            <w:r>
              <w:rPr>
                <w:rFonts w:ascii="TH SarabunPSK" w:hAnsi="TH SarabunPSK" w:cs="TH SarabunPSK" w:hint="cs"/>
                <w:b/>
                <w:bCs/>
                <w:cs/>
              </w:rPr>
              <w:t>30</w:t>
            </w:r>
          </w:p>
        </w:tc>
      </w:tr>
    </w:tbl>
    <w:p w14:paraId="5B962ACF" w14:textId="77777777" w:rsidR="000B0837" w:rsidRPr="00F414F3" w:rsidRDefault="000B0837" w:rsidP="000B0837">
      <w:pPr>
        <w:tabs>
          <w:tab w:val="left" w:pos="426"/>
        </w:tabs>
        <w:ind w:right="-2"/>
        <w:rPr>
          <w:rFonts w:ascii="TH SarabunPSK" w:hAnsi="TH SarabunPSK" w:cs="TH SarabunPSK"/>
          <w:b/>
          <w:bCs/>
        </w:rPr>
      </w:pPr>
      <w:r w:rsidRPr="00F414F3">
        <w:rPr>
          <w:rFonts w:ascii="TH SarabunPSK" w:hAnsi="TH SarabunPSK" w:cs="TH SarabunPSK"/>
          <w:b/>
          <w:bCs/>
          <w:cs/>
        </w:rPr>
        <w:tab/>
      </w:r>
    </w:p>
    <w:p w14:paraId="2AF53B57" w14:textId="77777777" w:rsidR="00AA64EC" w:rsidRPr="00F414F3" w:rsidRDefault="00294D58" w:rsidP="00AA64EC">
      <w:pPr>
        <w:tabs>
          <w:tab w:val="left" w:pos="426"/>
        </w:tabs>
        <w:ind w:right="-2" w:firstLine="426"/>
        <w:rPr>
          <w:rFonts w:ascii="TH SarabunPSK" w:hAnsi="TH SarabunPSK" w:cs="TH SarabunPSK"/>
          <w:b/>
          <w:bCs/>
        </w:rPr>
      </w:pPr>
      <w:r w:rsidRPr="00F414F3">
        <w:rPr>
          <w:rFonts w:ascii="TH SarabunPSK" w:hAnsi="TH SarabunPSK" w:cs="TH SarabunPSK"/>
          <w:b/>
          <w:bCs/>
          <w:cs/>
        </w:rPr>
        <w:br w:type="page"/>
      </w:r>
      <w:r w:rsidR="000B0837" w:rsidRPr="00F414F3">
        <w:rPr>
          <w:rFonts w:ascii="TH SarabunPSK" w:hAnsi="TH SarabunPSK" w:cs="TH SarabunPSK"/>
          <w:b/>
          <w:bCs/>
        </w:rPr>
        <w:lastRenderedPageBreak/>
        <w:t>2</w:t>
      </w:r>
      <w:r w:rsidR="000B0837" w:rsidRPr="00F414F3">
        <w:rPr>
          <w:rFonts w:ascii="TH SarabunPSK" w:hAnsi="TH SarabunPSK" w:cs="TH SarabunPSK"/>
          <w:b/>
          <w:bCs/>
          <w:cs/>
        </w:rPr>
        <w:t>.</w:t>
      </w:r>
      <w:r w:rsidR="000B0837" w:rsidRPr="00F414F3">
        <w:rPr>
          <w:rFonts w:ascii="TH SarabunPSK" w:hAnsi="TH SarabunPSK" w:cs="TH SarabunPSK"/>
          <w:b/>
          <w:bCs/>
        </w:rPr>
        <w:t>6</w:t>
      </w:r>
      <w:r w:rsidR="000B0837" w:rsidRPr="00F414F3">
        <w:rPr>
          <w:rFonts w:ascii="TH SarabunPSK" w:hAnsi="TH SarabunPSK" w:cs="TH SarabunPSK"/>
          <w:b/>
          <w:bCs/>
          <w:cs/>
        </w:rPr>
        <w:t xml:space="preserve"> </w:t>
      </w:r>
      <w:r w:rsidR="00AA64EC" w:rsidRPr="00F414F3">
        <w:rPr>
          <w:rFonts w:ascii="TH SarabunPSK" w:hAnsi="TH SarabunPSK" w:cs="TH SarabunPSK"/>
          <w:b/>
          <w:bCs/>
          <w:cs/>
        </w:rPr>
        <w:t>งบประมาณตามแผน</w:t>
      </w:r>
    </w:p>
    <w:p w14:paraId="1CF240EA" w14:textId="77777777" w:rsidR="000B0837" w:rsidRPr="00F414F3" w:rsidRDefault="00AA64EC" w:rsidP="00AA64EC">
      <w:pPr>
        <w:tabs>
          <w:tab w:val="left" w:pos="426"/>
        </w:tabs>
        <w:ind w:right="-2" w:firstLine="426"/>
        <w:rPr>
          <w:rFonts w:ascii="TH SarabunPSK" w:hAnsi="TH SarabunPSK" w:cs="TH SarabunPSK"/>
          <w:b/>
          <w:bCs/>
        </w:rPr>
      </w:pPr>
      <w:r w:rsidRPr="00F414F3">
        <w:rPr>
          <w:rFonts w:ascii="TH SarabunPSK" w:hAnsi="TH SarabunPSK" w:cs="TH SarabunPSK"/>
          <w:b/>
          <w:bCs/>
        </w:rPr>
        <w:tab/>
      </w:r>
      <w:r w:rsidRPr="00F414F3">
        <w:rPr>
          <w:rFonts w:ascii="TH SarabunPSK" w:hAnsi="TH SarabunPSK" w:cs="TH SarabunPSK"/>
          <w:b/>
          <w:bCs/>
          <w:cs/>
        </w:rPr>
        <w:t xml:space="preserve"> </w:t>
      </w:r>
      <w:r w:rsidR="000B0465" w:rsidRPr="00F414F3">
        <w:rPr>
          <w:rFonts w:ascii="TH SarabunPSK" w:hAnsi="TH SarabunPSK" w:cs="TH SarabunPSK"/>
          <w:b/>
          <w:bCs/>
        </w:rPr>
        <w:t>Planned budget</w:t>
      </w:r>
    </w:p>
    <w:p w14:paraId="14B10F5A" w14:textId="77777777" w:rsidR="00AA64EC" w:rsidRPr="00F414F3" w:rsidRDefault="00AA64EC" w:rsidP="00AA64EC">
      <w:pPr>
        <w:tabs>
          <w:tab w:val="left" w:pos="567"/>
        </w:tabs>
        <w:ind w:right="-2"/>
        <w:rPr>
          <w:rFonts w:ascii="TH SarabunPSK" w:hAnsi="TH SarabunPSK" w:cs="TH SarabunPSK"/>
          <w:b/>
          <w:bCs/>
        </w:rPr>
      </w:pPr>
      <w:r w:rsidRPr="00F414F3">
        <w:rPr>
          <w:rFonts w:ascii="TH SarabunPSK" w:hAnsi="TH SarabunPSK" w:cs="TH SarabunPSK"/>
          <w:b/>
          <w:bCs/>
        </w:rPr>
        <w:tab/>
      </w:r>
      <w:r w:rsidRPr="00F414F3">
        <w:rPr>
          <w:rFonts w:ascii="TH SarabunPSK" w:hAnsi="TH SarabunPSK" w:cs="TH SarabunPSK"/>
          <w:b/>
          <w:bCs/>
        </w:rPr>
        <w:tab/>
      </w:r>
      <w:r w:rsidRPr="00F414F3">
        <w:rPr>
          <w:rFonts w:ascii="TH SarabunPSK" w:hAnsi="TH SarabunPSK" w:cs="TH SarabunPSK"/>
          <w:b/>
          <w:bCs/>
        </w:rPr>
        <w:tab/>
      </w:r>
      <w:r w:rsidRPr="00F414F3">
        <w:rPr>
          <w:rFonts w:ascii="TH SarabunPSK" w:hAnsi="TH SarabunPSK" w:cs="TH SarabunPSK"/>
          <w:b/>
          <w:bCs/>
          <w:cs/>
        </w:rPr>
        <w:t>งบประมาณรายรับรายจ่าย</w:t>
      </w:r>
    </w:p>
    <w:p w14:paraId="67A6A7F7" w14:textId="77777777" w:rsidR="000B0837" w:rsidRPr="00F414F3" w:rsidRDefault="000B0837" w:rsidP="00D50EC5">
      <w:pPr>
        <w:tabs>
          <w:tab w:val="left" w:pos="709"/>
        </w:tabs>
        <w:ind w:right="-2"/>
        <w:rPr>
          <w:rFonts w:ascii="TH SarabunPSK" w:hAnsi="TH SarabunPSK" w:cs="TH SarabunPSK"/>
          <w:b/>
          <w:bCs/>
        </w:rPr>
      </w:pPr>
      <w:r w:rsidRPr="00F414F3">
        <w:rPr>
          <w:rFonts w:ascii="TH SarabunPSK" w:hAnsi="TH SarabunPSK" w:cs="TH SarabunPSK"/>
          <w:b/>
          <w:bCs/>
          <w:cs/>
        </w:rPr>
        <w:tab/>
      </w:r>
      <w:r w:rsidR="00AA64EC" w:rsidRPr="00F414F3">
        <w:rPr>
          <w:rFonts w:ascii="TH SarabunPSK" w:hAnsi="TH SarabunPSK" w:cs="TH SarabunPSK"/>
          <w:b/>
          <w:bCs/>
          <w:cs/>
        </w:rPr>
        <w:t xml:space="preserve"> </w:t>
      </w:r>
      <w:r w:rsidR="00AA64EC" w:rsidRPr="00F414F3">
        <w:rPr>
          <w:rFonts w:ascii="TH SarabunPSK" w:hAnsi="TH SarabunPSK" w:cs="TH SarabunPSK"/>
          <w:b/>
          <w:bCs/>
        </w:rPr>
        <w:tab/>
      </w:r>
      <w:r w:rsidR="000B0465" w:rsidRPr="00F414F3">
        <w:rPr>
          <w:rFonts w:ascii="TH SarabunPSK" w:hAnsi="TH SarabunPSK" w:cs="TH SarabunPSK"/>
          <w:b/>
          <w:bCs/>
        </w:rPr>
        <w:t>Break</w:t>
      </w:r>
      <w:r w:rsidR="000B0465" w:rsidRPr="00F414F3">
        <w:rPr>
          <w:rFonts w:ascii="TH SarabunPSK" w:hAnsi="TH SarabunPSK" w:cs="TH SarabunPSK"/>
          <w:b/>
          <w:bCs/>
          <w:cs/>
        </w:rPr>
        <w:t>-</w:t>
      </w:r>
      <w:r w:rsidR="00596C1D">
        <w:rPr>
          <w:rFonts w:ascii="TH SarabunPSK" w:hAnsi="TH SarabunPSK" w:cs="TH SarabunPSK"/>
          <w:b/>
          <w:bCs/>
        </w:rPr>
        <w:t>e</w:t>
      </w:r>
      <w:r w:rsidR="000B0465" w:rsidRPr="00F414F3">
        <w:rPr>
          <w:rFonts w:ascii="TH SarabunPSK" w:hAnsi="TH SarabunPSK" w:cs="TH SarabunPSK"/>
          <w:b/>
          <w:bCs/>
        </w:rPr>
        <w:t xml:space="preserve">ven </w:t>
      </w:r>
      <w:r w:rsidR="00596C1D">
        <w:rPr>
          <w:rFonts w:ascii="TH SarabunPSK" w:hAnsi="TH SarabunPSK" w:cs="TH SarabunPSK"/>
          <w:b/>
          <w:bCs/>
        </w:rPr>
        <w:t>p</w:t>
      </w:r>
      <w:r w:rsidR="000B0465" w:rsidRPr="00F414F3">
        <w:rPr>
          <w:rFonts w:ascii="TH SarabunPSK" w:hAnsi="TH SarabunPSK" w:cs="TH SarabunPSK"/>
          <w:b/>
          <w:bCs/>
        </w:rPr>
        <w:t>oint</w:t>
      </w:r>
    </w:p>
    <w:tbl>
      <w:tblPr>
        <w:tblW w:w="9868" w:type="dxa"/>
        <w:tblInd w:w="-294" w:type="dxa"/>
        <w:tblLayout w:type="fixed"/>
        <w:tblLook w:val="04A0" w:firstRow="1" w:lastRow="0" w:firstColumn="1" w:lastColumn="0" w:noHBand="0" w:noVBand="1"/>
      </w:tblPr>
      <w:tblGrid>
        <w:gridCol w:w="3544"/>
        <w:gridCol w:w="1194"/>
        <w:gridCol w:w="1170"/>
        <w:gridCol w:w="1350"/>
        <w:gridCol w:w="1260"/>
        <w:gridCol w:w="1350"/>
      </w:tblGrid>
      <w:tr w:rsidR="00EA7B04" w:rsidRPr="00F414F3" w14:paraId="70839E84" w14:textId="77777777" w:rsidTr="000C3574">
        <w:trPr>
          <w:trHeight w:val="440"/>
        </w:trPr>
        <w:tc>
          <w:tcPr>
            <w:tcW w:w="3544" w:type="dxa"/>
            <w:tcBorders>
              <w:top w:val="single" w:sz="8" w:space="0" w:color="auto"/>
              <w:left w:val="single" w:sz="8" w:space="0" w:color="auto"/>
              <w:bottom w:val="single" w:sz="8" w:space="0" w:color="auto"/>
              <w:right w:val="single" w:sz="8" w:space="0" w:color="auto"/>
            </w:tcBorders>
            <w:shd w:val="clear" w:color="000000" w:fill="F2F2F2"/>
            <w:noWrap/>
            <w:vAlign w:val="center"/>
            <w:hideMark/>
          </w:tcPr>
          <w:p w14:paraId="7F869860" w14:textId="77777777" w:rsidR="00AA64EC" w:rsidRPr="00F414F3" w:rsidRDefault="00AA64EC" w:rsidP="00EA7B04">
            <w:pPr>
              <w:jc w:val="center"/>
              <w:rPr>
                <w:rFonts w:ascii="TH SarabunPSK" w:eastAsia="Arial" w:hAnsi="TH SarabunPSK" w:cs="TH SarabunPSK"/>
                <w:b/>
                <w:bCs/>
                <w:color w:val="000000"/>
                <w:sz w:val="28"/>
              </w:rPr>
            </w:pPr>
            <w:r w:rsidRPr="00F414F3">
              <w:rPr>
                <w:rFonts w:ascii="TH SarabunPSK" w:eastAsia="Arial" w:hAnsi="TH SarabunPSK" w:cs="TH SarabunPSK"/>
                <w:b/>
                <w:bCs/>
                <w:sz w:val="28"/>
                <w:szCs w:val="28"/>
                <w:cs/>
              </w:rPr>
              <w:t>ประมาณการ</w:t>
            </w:r>
          </w:p>
          <w:p w14:paraId="69909F6C" w14:textId="77777777" w:rsidR="00EA7B04" w:rsidRPr="00F414F3" w:rsidRDefault="00EA7B04" w:rsidP="00EA7B04">
            <w:pPr>
              <w:jc w:val="center"/>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rPr>
              <w:t>Estimate plan</w:t>
            </w:r>
          </w:p>
        </w:tc>
        <w:tc>
          <w:tcPr>
            <w:tcW w:w="1194" w:type="dxa"/>
            <w:tcBorders>
              <w:top w:val="single" w:sz="8" w:space="0" w:color="auto"/>
              <w:left w:val="nil"/>
              <w:bottom w:val="single" w:sz="8" w:space="0" w:color="auto"/>
              <w:right w:val="single" w:sz="8" w:space="0" w:color="auto"/>
            </w:tcBorders>
            <w:shd w:val="clear" w:color="000000" w:fill="F2F2F2"/>
            <w:noWrap/>
            <w:vAlign w:val="center"/>
          </w:tcPr>
          <w:p w14:paraId="6C40D882" w14:textId="77777777" w:rsidR="00AA64EC" w:rsidRPr="00F414F3" w:rsidRDefault="00AA64EC" w:rsidP="00EA7B04">
            <w:pPr>
              <w:jc w:val="center"/>
              <w:rPr>
                <w:rFonts w:ascii="TH SarabunPSK" w:eastAsia="Arial" w:hAnsi="TH SarabunPSK" w:cs="TH SarabunPSK"/>
                <w:b/>
                <w:bCs/>
                <w:color w:val="000000"/>
                <w:sz w:val="28"/>
                <w:szCs w:val="28"/>
                <w:cs/>
              </w:rPr>
            </w:pPr>
            <w:r w:rsidRPr="00F414F3">
              <w:rPr>
                <w:rFonts w:ascii="TH SarabunPSK" w:eastAsia="Arial" w:hAnsi="TH SarabunPSK" w:cs="TH SarabunPSK"/>
                <w:b/>
                <w:bCs/>
                <w:color w:val="000000"/>
                <w:sz w:val="28"/>
                <w:szCs w:val="28"/>
                <w:cs/>
              </w:rPr>
              <w:t>ปีที่ 1</w:t>
            </w:r>
          </w:p>
          <w:p w14:paraId="0EBEF11C" w14:textId="77777777" w:rsidR="00EA7B04" w:rsidRPr="00F414F3" w:rsidRDefault="00EA7B04" w:rsidP="00EA7B04">
            <w:pPr>
              <w:jc w:val="center"/>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rPr>
              <w:t>Year1</w:t>
            </w:r>
          </w:p>
        </w:tc>
        <w:tc>
          <w:tcPr>
            <w:tcW w:w="1170" w:type="dxa"/>
            <w:tcBorders>
              <w:top w:val="single" w:sz="8" w:space="0" w:color="auto"/>
              <w:left w:val="nil"/>
              <w:bottom w:val="single" w:sz="8" w:space="0" w:color="auto"/>
              <w:right w:val="single" w:sz="8" w:space="0" w:color="auto"/>
            </w:tcBorders>
            <w:shd w:val="clear" w:color="000000" w:fill="F2F2F2"/>
            <w:noWrap/>
            <w:vAlign w:val="center"/>
          </w:tcPr>
          <w:p w14:paraId="4E3478A4" w14:textId="77777777" w:rsidR="00AA64EC" w:rsidRPr="00F414F3" w:rsidRDefault="00AA64EC" w:rsidP="00EA7B04">
            <w:pPr>
              <w:jc w:val="center"/>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cs/>
              </w:rPr>
              <w:t>ปีที่ 2</w:t>
            </w:r>
          </w:p>
          <w:p w14:paraId="4E0511A1" w14:textId="77777777" w:rsidR="00EA7B04" w:rsidRPr="00F414F3" w:rsidRDefault="00EA7B04" w:rsidP="00EA7B04">
            <w:pPr>
              <w:jc w:val="center"/>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rPr>
              <w:t>Year2</w:t>
            </w:r>
          </w:p>
        </w:tc>
        <w:tc>
          <w:tcPr>
            <w:tcW w:w="1350" w:type="dxa"/>
            <w:tcBorders>
              <w:top w:val="single" w:sz="8" w:space="0" w:color="auto"/>
              <w:left w:val="nil"/>
              <w:bottom w:val="single" w:sz="8" w:space="0" w:color="auto"/>
              <w:right w:val="single" w:sz="8" w:space="0" w:color="auto"/>
            </w:tcBorders>
            <w:shd w:val="clear" w:color="000000" w:fill="F2F2F2"/>
            <w:noWrap/>
            <w:vAlign w:val="center"/>
          </w:tcPr>
          <w:p w14:paraId="33823677" w14:textId="77777777" w:rsidR="00AA64EC" w:rsidRPr="00F414F3" w:rsidRDefault="00AA64EC" w:rsidP="00EA7B04">
            <w:pPr>
              <w:jc w:val="center"/>
              <w:rPr>
                <w:rFonts w:ascii="TH SarabunPSK" w:eastAsia="Arial" w:hAnsi="TH SarabunPSK" w:cs="TH SarabunPSK"/>
                <w:b/>
                <w:bCs/>
                <w:color w:val="000000"/>
                <w:sz w:val="28"/>
                <w:szCs w:val="28"/>
                <w:cs/>
              </w:rPr>
            </w:pPr>
            <w:r w:rsidRPr="00F414F3">
              <w:rPr>
                <w:rFonts w:ascii="TH SarabunPSK" w:eastAsia="Arial" w:hAnsi="TH SarabunPSK" w:cs="TH SarabunPSK"/>
                <w:b/>
                <w:bCs/>
                <w:color w:val="000000"/>
                <w:sz w:val="28"/>
                <w:szCs w:val="28"/>
                <w:cs/>
              </w:rPr>
              <w:t xml:space="preserve">ปีที่ 3 </w:t>
            </w:r>
          </w:p>
          <w:p w14:paraId="25703911" w14:textId="77777777" w:rsidR="00EA7B04" w:rsidRPr="00F414F3" w:rsidRDefault="00EA7B04" w:rsidP="00EA7B04">
            <w:pPr>
              <w:jc w:val="center"/>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rPr>
              <w:t>Year3</w:t>
            </w:r>
          </w:p>
        </w:tc>
        <w:tc>
          <w:tcPr>
            <w:tcW w:w="1260" w:type="dxa"/>
            <w:tcBorders>
              <w:top w:val="single" w:sz="8" w:space="0" w:color="auto"/>
              <w:left w:val="nil"/>
              <w:bottom w:val="single" w:sz="8" w:space="0" w:color="auto"/>
              <w:right w:val="single" w:sz="8" w:space="0" w:color="auto"/>
            </w:tcBorders>
            <w:shd w:val="clear" w:color="000000" w:fill="F2F2F2"/>
            <w:noWrap/>
            <w:vAlign w:val="center"/>
          </w:tcPr>
          <w:p w14:paraId="5D49FFBD" w14:textId="77777777" w:rsidR="00AA64EC" w:rsidRPr="00F414F3" w:rsidRDefault="00AA64EC" w:rsidP="00EA7B04">
            <w:pPr>
              <w:jc w:val="center"/>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cs/>
              </w:rPr>
              <w:t>ปีที่ 4</w:t>
            </w:r>
          </w:p>
          <w:p w14:paraId="7AE4E932" w14:textId="77777777" w:rsidR="00EA7B04" w:rsidRPr="00F414F3" w:rsidRDefault="00EA7B04" w:rsidP="00EA7B04">
            <w:pPr>
              <w:jc w:val="center"/>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rPr>
              <w:t>Year4</w:t>
            </w:r>
          </w:p>
        </w:tc>
        <w:tc>
          <w:tcPr>
            <w:tcW w:w="1350" w:type="dxa"/>
            <w:tcBorders>
              <w:top w:val="single" w:sz="8" w:space="0" w:color="auto"/>
              <w:left w:val="nil"/>
              <w:bottom w:val="single" w:sz="8" w:space="0" w:color="auto"/>
              <w:right w:val="single" w:sz="8" w:space="0" w:color="auto"/>
            </w:tcBorders>
            <w:shd w:val="clear" w:color="000000" w:fill="F2F2F2"/>
            <w:noWrap/>
            <w:vAlign w:val="center"/>
          </w:tcPr>
          <w:p w14:paraId="3AD326D0" w14:textId="77777777" w:rsidR="00AA64EC" w:rsidRPr="00F414F3" w:rsidRDefault="00AA64EC" w:rsidP="00EA7B04">
            <w:pPr>
              <w:jc w:val="center"/>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cs/>
              </w:rPr>
              <w:t>ปีที่ 5</w:t>
            </w:r>
          </w:p>
          <w:p w14:paraId="5184D8F2" w14:textId="77777777" w:rsidR="00EA7B04" w:rsidRPr="00F414F3" w:rsidRDefault="00EA7B04" w:rsidP="00EA7B04">
            <w:pPr>
              <w:jc w:val="center"/>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rPr>
              <w:t>Year5</w:t>
            </w:r>
          </w:p>
        </w:tc>
      </w:tr>
      <w:tr w:rsidR="00ED2310" w:rsidRPr="00F414F3" w14:paraId="10025027" w14:textId="77777777" w:rsidTr="000C3574">
        <w:trPr>
          <w:trHeight w:val="440"/>
        </w:trPr>
        <w:tc>
          <w:tcPr>
            <w:tcW w:w="3544" w:type="dxa"/>
            <w:tcBorders>
              <w:top w:val="nil"/>
              <w:left w:val="single" w:sz="8" w:space="0" w:color="auto"/>
              <w:bottom w:val="single" w:sz="8" w:space="0" w:color="auto"/>
              <w:right w:val="single" w:sz="8" w:space="0" w:color="auto"/>
            </w:tcBorders>
            <w:shd w:val="clear" w:color="auto" w:fill="auto"/>
            <w:noWrap/>
            <w:vAlign w:val="center"/>
            <w:hideMark/>
          </w:tcPr>
          <w:p w14:paraId="04652FA8" w14:textId="77777777" w:rsidR="00ED2310" w:rsidRPr="00F414F3" w:rsidRDefault="00D63AD6" w:rsidP="00ED2310">
            <w:pPr>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cs/>
              </w:rPr>
              <w:t xml:space="preserve">รายรับ </w:t>
            </w:r>
            <w:r w:rsidR="00EA7B04" w:rsidRPr="00F414F3">
              <w:rPr>
                <w:rFonts w:ascii="TH SarabunPSK" w:eastAsia="Arial" w:hAnsi="TH SarabunPSK" w:cs="TH SarabunPSK"/>
                <w:b/>
                <w:bCs/>
                <w:color w:val="000000"/>
                <w:sz w:val="28"/>
                <w:szCs w:val="28"/>
              </w:rPr>
              <w:t>Income</w:t>
            </w:r>
          </w:p>
        </w:tc>
        <w:tc>
          <w:tcPr>
            <w:tcW w:w="1194" w:type="dxa"/>
            <w:tcBorders>
              <w:top w:val="nil"/>
              <w:left w:val="nil"/>
              <w:bottom w:val="single" w:sz="8" w:space="0" w:color="auto"/>
              <w:right w:val="single" w:sz="8" w:space="0" w:color="auto"/>
            </w:tcBorders>
            <w:shd w:val="clear" w:color="auto" w:fill="auto"/>
            <w:noWrap/>
            <w:vAlign w:val="center"/>
            <w:hideMark/>
          </w:tcPr>
          <w:p w14:paraId="38E203B1" w14:textId="77777777" w:rsidR="00ED2310" w:rsidRPr="00F414F3" w:rsidRDefault="00ED2310" w:rsidP="00ED2310">
            <w:pPr>
              <w:jc w:val="center"/>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rPr>
              <w:t> </w:t>
            </w:r>
          </w:p>
        </w:tc>
        <w:tc>
          <w:tcPr>
            <w:tcW w:w="1170" w:type="dxa"/>
            <w:tcBorders>
              <w:top w:val="nil"/>
              <w:left w:val="nil"/>
              <w:bottom w:val="single" w:sz="8" w:space="0" w:color="auto"/>
              <w:right w:val="single" w:sz="8" w:space="0" w:color="auto"/>
            </w:tcBorders>
            <w:shd w:val="clear" w:color="auto" w:fill="auto"/>
            <w:noWrap/>
            <w:vAlign w:val="center"/>
            <w:hideMark/>
          </w:tcPr>
          <w:p w14:paraId="51B477F7" w14:textId="77777777" w:rsidR="00ED2310" w:rsidRPr="00F414F3" w:rsidRDefault="00ED2310" w:rsidP="00ED2310">
            <w:pPr>
              <w:jc w:val="center"/>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rPr>
              <w:t> </w:t>
            </w:r>
          </w:p>
        </w:tc>
        <w:tc>
          <w:tcPr>
            <w:tcW w:w="1350" w:type="dxa"/>
            <w:tcBorders>
              <w:top w:val="nil"/>
              <w:left w:val="nil"/>
              <w:bottom w:val="single" w:sz="8" w:space="0" w:color="auto"/>
              <w:right w:val="single" w:sz="8" w:space="0" w:color="auto"/>
            </w:tcBorders>
            <w:shd w:val="clear" w:color="auto" w:fill="auto"/>
            <w:noWrap/>
            <w:vAlign w:val="center"/>
            <w:hideMark/>
          </w:tcPr>
          <w:p w14:paraId="136B1055" w14:textId="77777777" w:rsidR="00ED2310" w:rsidRPr="00F414F3" w:rsidRDefault="00ED2310" w:rsidP="00ED2310">
            <w:pPr>
              <w:jc w:val="center"/>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rPr>
              <w:t> </w:t>
            </w:r>
          </w:p>
        </w:tc>
        <w:tc>
          <w:tcPr>
            <w:tcW w:w="1260" w:type="dxa"/>
            <w:tcBorders>
              <w:top w:val="nil"/>
              <w:left w:val="nil"/>
              <w:bottom w:val="single" w:sz="8" w:space="0" w:color="auto"/>
              <w:right w:val="single" w:sz="8" w:space="0" w:color="auto"/>
            </w:tcBorders>
            <w:shd w:val="clear" w:color="auto" w:fill="auto"/>
            <w:noWrap/>
            <w:vAlign w:val="center"/>
            <w:hideMark/>
          </w:tcPr>
          <w:p w14:paraId="0D5E38F1" w14:textId="77777777" w:rsidR="00ED2310" w:rsidRPr="00F414F3" w:rsidRDefault="00ED2310" w:rsidP="00ED2310">
            <w:pPr>
              <w:jc w:val="center"/>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rPr>
              <w:t> </w:t>
            </w:r>
          </w:p>
        </w:tc>
        <w:tc>
          <w:tcPr>
            <w:tcW w:w="1350" w:type="dxa"/>
            <w:tcBorders>
              <w:top w:val="nil"/>
              <w:left w:val="nil"/>
              <w:bottom w:val="single" w:sz="8" w:space="0" w:color="auto"/>
              <w:right w:val="single" w:sz="8" w:space="0" w:color="auto"/>
            </w:tcBorders>
            <w:shd w:val="clear" w:color="auto" w:fill="auto"/>
            <w:noWrap/>
            <w:vAlign w:val="center"/>
            <w:hideMark/>
          </w:tcPr>
          <w:p w14:paraId="72BB2188" w14:textId="77777777" w:rsidR="00ED2310" w:rsidRPr="00F414F3" w:rsidRDefault="00ED2310" w:rsidP="00ED2310">
            <w:pPr>
              <w:jc w:val="center"/>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rPr>
              <w:t> </w:t>
            </w:r>
          </w:p>
        </w:tc>
      </w:tr>
      <w:tr w:rsidR="000C3574" w:rsidRPr="00F414F3" w14:paraId="0EAF163A" w14:textId="77777777" w:rsidTr="000C3574">
        <w:trPr>
          <w:trHeight w:val="440"/>
        </w:trPr>
        <w:tc>
          <w:tcPr>
            <w:tcW w:w="3544" w:type="dxa"/>
            <w:tcBorders>
              <w:top w:val="nil"/>
              <w:left w:val="single" w:sz="8" w:space="0" w:color="auto"/>
              <w:bottom w:val="single" w:sz="8" w:space="0" w:color="auto"/>
              <w:right w:val="single" w:sz="8" w:space="0" w:color="auto"/>
            </w:tcBorders>
            <w:shd w:val="clear" w:color="auto" w:fill="auto"/>
            <w:noWrap/>
            <w:vAlign w:val="center"/>
            <w:hideMark/>
          </w:tcPr>
          <w:p w14:paraId="43C99174" w14:textId="77777777" w:rsidR="000C3574" w:rsidRPr="00F414F3" w:rsidRDefault="000C3574" w:rsidP="000C3574">
            <w:pPr>
              <w:rPr>
                <w:rFonts w:ascii="TH SarabunPSK" w:eastAsia="Arial" w:hAnsi="TH SarabunPSK" w:cs="TH SarabunPSK"/>
                <w:color w:val="000000"/>
                <w:sz w:val="28"/>
                <w:szCs w:val="28"/>
              </w:rPr>
            </w:pPr>
            <w:r w:rsidRPr="00F414F3">
              <w:rPr>
                <w:rFonts w:ascii="TH SarabunPSK" w:eastAsia="Arial" w:hAnsi="TH SarabunPSK" w:cs="TH SarabunPSK"/>
                <w:color w:val="000000"/>
                <w:sz w:val="28"/>
              </w:rPr>
              <w:t>1</w:t>
            </w:r>
            <w:r w:rsidRPr="00F414F3">
              <w:rPr>
                <w:rFonts w:ascii="TH SarabunPSK" w:eastAsia="Arial" w:hAnsi="TH SarabunPSK" w:cs="TH SarabunPSK"/>
                <w:color w:val="000000"/>
                <w:sz w:val="28"/>
                <w:szCs w:val="28"/>
                <w:cs/>
              </w:rPr>
              <w:t>.</w:t>
            </w:r>
            <w:r w:rsidRPr="00F414F3">
              <w:rPr>
                <w:rFonts w:ascii="TH SarabunPSK" w:eastAsia="Arial" w:hAnsi="TH SarabunPSK" w:cs="TH SarabunPSK"/>
                <w:color w:val="000000"/>
                <w:sz w:val="28"/>
              </w:rPr>
              <w:t>Tuition fee</w:t>
            </w:r>
            <w:r>
              <w:rPr>
                <w:rFonts w:ascii="TH SarabunPSK" w:eastAsia="Arial" w:hAnsi="TH SarabunPSK" w:cs="TH SarabunPSK"/>
                <w:color w:val="000000"/>
                <w:sz w:val="28"/>
                <w:cs/>
              </w:rPr>
              <w:t xml:space="preserve"> </w:t>
            </w:r>
            <w:r w:rsidRPr="00F414F3">
              <w:rPr>
                <w:rFonts w:ascii="TH SarabunPSK" w:eastAsia="Arial" w:hAnsi="TH SarabunPSK" w:cs="TH SarabunPSK"/>
                <w:color w:val="000000"/>
                <w:sz w:val="28"/>
                <w:cs/>
              </w:rPr>
              <w:t>(</w:t>
            </w:r>
            <w:r w:rsidRPr="00F414F3">
              <w:rPr>
                <w:rFonts w:ascii="TH SarabunPSK" w:eastAsia="Arial" w:hAnsi="TH SarabunPSK" w:cs="TH SarabunPSK"/>
                <w:color w:val="000000"/>
                <w:sz w:val="28"/>
              </w:rPr>
              <w:t>9</w:t>
            </w:r>
            <w:r>
              <w:rPr>
                <w:rFonts w:ascii="TH SarabunPSK" w:eastAsia="Arial" w:hAnsi="TH SarabunPSK" w:cs="TH SarabunPSK"/>
                <w:color w:val="000000"/>
                <w:sz w:val="28"/>
              </w:rPr>
              <w:t>0</w:t>
            </w:r>
            <w:r w:rsidRPr="00F414F3">
              <w:rPr>
                <w:rFonts w:ascii="TH SarabunPSK" w:eastAsia="Arial" w:hAnsi="TH SarabunPSK" w:cs="TH SarabunPSK"/>
                <w:color w:val="000000"/>
                <w:sz w:val="28"/>
              </w:rPr>
              <w:t>,000 baht</w:t>
            </w:r>
            <w:r w:rsidRPr="00F414F3">
              <w:rPr>
                <w:rFonts w:ascii="TH SarabunPSK" w:eastAsia="Arial" w:hAnsi="TH SarabunPSK" w:cs="TH SarabunPSK"/>
                <w:color w:val="000000"/>
                <w:sz w:val="28"/>
                <w:cs/>
              </w:rPr>
              <w:t>/</w:t>
            </w:r>
            <w:r w:rsidRPr="00F414F3">
              <w:rPr>
                <w:rFonts w:ascii="TH SarabunPSK" w:eastAsia="Arial" w:hAnsi="TH SarabunPSK" w:cs="TH SarabunPSK"/>
                <w:color w:val="000000"/>
                <w:sz w:val="28"/>
              </w:rPr>
              <w:t>head</w:t>
            </w:r>
            <w:r w:rsidRPr="00F414F3">
              <w:rPr>
                <w:rFonts w:ascii="TH SarabunPSK" w:eastAsia="Arial" w:hAnsi="TH SarabunPSK" w:cs="TH SarabunPSK"/>
                <w:color w:val="000000"/>
                <w:sz w:val="28"/>
                <w:cs/>
              </w:rPr>
              <w:t>/</w:t>
            </w:r>
            <w:r w:rsidRPr="00F414F3">
              <w:rPr>
                <w:rFonts w:ascii="TH SarabunPSK" w:eastAsia="Arial" w:hAnsi="TH SarabunPSK" w:cs="TH SarabunPSK"/>
                <w:color w:val="000000"/>
                <w:sz w:val="28"/>
              </w:rPr>
              <w:t>year</w:t>
            </w:r>
            <w:r w:rsidRPr="00F414F3">
              <w:rPr>
                <w:rFonts w:ascii="TH SarabunPSK" w:eastAsia="Arial" w:hAnsi="TH SarabunPSK" w:cs="TH SarabunPSK"/>
                <w:color w:val="000000"/>
                <w:sz w:val="28"/>
                <w:cs/>
              </w:rPr>
              <w:t>)</w:t>
            </w:r>
          </w:p>
        </w:tc>
        <w:tc>
          <w:tcPr>
            <w:tcW w:w="1194" w:type="dxa"/>
            <w:tcBorders>
              <w:top w:val="nil"/>
              <w:left w:val="nil"/>
              <w:bottom w:val="single" w:sz="8" w:space="0" w:color="auto"/>
              <w:right w:val="single" w:sz="8" w:space="0" w:color="auto"/>
            </w:tcBorders>
            <w:shd w:val="clear" w:color="auto" w:fill="auto"/>
            <w:noWrap/>
            <w:hideMark/>
          </w:tcPr>
          <w:p w14:paraId="26DDEC34" w14:textId="77777777" w:rsidR="000C3574" w:rsidRPr="00F414F3" w:rsidRDefault="000C3574" w:rsidP="00A249C3">
            <w:pPr>
              <w:jc w:val="right"/>
              <w:rPr>
                <w:rFonts w:ascii="TH SarabunPSK" w:eastAsia="Arial" w:hAnsi="TH SarabunPSK" w:cs="TH SarabunPSK"/>
                <w:color w:val="000000"/>
                <w:sz w:val="28"/>
                <w:szCs w:val="28"/>
              </w:rPr>
            </w:pPr>
            <w:r w:rsidRPr="000A1BD0">
              <w:rPr>
                <w:rFonts w:ascii="TH SarabunPSK" w:eastAsia="Arial" w:hAnsi="TH SarabunPSK" w:cs="TH SarabunPSK"/>
                <w:color w:val="000000"/>
                <w:sz w:val="28"/>
                <w:szCs w:val="28"/>
              </w:rPr>
              <w:t>2,700,000</w:t>
            </w:r>
          </w:p>
        </w:tc>
        <w:tc>
          <w:tcPr>
            <w:tcW w:w="1170" w:type="dxa"/>
            <w:tcBorders>
              <w:top w:val="nil"/>
              <w:left w:val="nil"/>
              <w:bottom w:val="single" w:sz="8" w:space="0" w:color="auto"/>
              <w:right w:val="single" w:sz="8" w:space="0" w:color="auto"/>
            </w:tcBorders>
            <w:shd w:val="clear" w:color="auto" w:fill="auto"/>
            <w:noWrap/>
            <w:hideMark/>
          </w:tcPr>
          <w:p w14:paraId="2ABB514C" w14:textId="77777777" w:rsidR="000C3574" w:rsidRPr="000A1BD0" w:rsidRDefault="000C3574" w:rsidP="00A249C3">
            <w:pPr>
              <w:jc w:val="right"/>
              <w:rPr>
                <w:rFonts w:ascii="TH SarabunPSK" w:eastAsia="Arial" w:hAnsi="TH SarabunPSK" w:cs="TH SarabunPSK"/>
                <w:color w:val="000000"/>
                <w:sz w:val="28"/>
                <w:szCs w:val="28"/>
              </w:rPr>
            </w:pPr>
            <w:r>
              <w:rPr>
                <w:rFonts w:ascii="TH SarabunPSK" w:eastAsia="Arial" w:hAnsi="TH SarabunPSK" w:cs="TH SarabunPSK"/>
                <w:color w:val="000000"/>
                <w:sz w:val="28"/>
                <w:szCs w:val="28"/>
              </w:rPr>
              <w:t>5,400,000</w:t>
            </w:r>
          </w:p>
        </w:tc>
        <w:tc>
          <w:tcPr>
            <w:tcW w:w="1350" w:type="dxa"/>
            <w:tcBorders>
              <w:top w:val="nil"/>
              <w:left w:val="nil"/>
              <w:bottom w:val="single" w:sz="8" w:space="0" w:color="auto"/>
              <w:right w:val="single" w:sz="8" w:space="0" w:color="auto"/>
            </w:tcBorders>
            <w:shd w:val="clear" w:color="auto" w:fill="auto"/>
            <w:noWrap/>
            <w:hideMark/>
          </w:tcPr>
          <w:p w14:paraId="6F2A923E" w14:textId="77777777" w:rsidR="000C3574" w:rsidRPr="000A1BD0" w:rsidRDefault="000C3574" w:rsidP="00A249C3">
            <w:pPr>
              <w:jc w:val="right"/>
              <w:rPr>
                <w:rFonts w:ascii="TH SarabunPSK" w:eastAsia="Arial" w:hAnsi="TH SarabunPSK" w:cs="TH SarabunPSK"/>
                <w:color w:val="000000"/>
                <w:sz w:val="28"/>
                <w:szCs w:val="28"/>
              </w:rPr>
            </w:pPr>
            <w:r w:rsidRPr="000A1BD0">
              <w:rPr>
                <w:rFonts w:ascii="TH SarabunPSK" w:eastAsia="Arial" w:hAnsi="TH SarabunPSK" w:cs="TH SarabunPSK"/>
                <w:color w:val="000000"/>
                <w:sz w:val="28"/>
                <w:szCs w:val="28"/>
              </w:rPr>
              <w:t>8,100,000</w:t>
            </w:r>
          </w:p>
        </w:tc>
        <w:tc>
          <w:tcPr>
            <w:tcW w:w="1260" w:type="dxa"/>
            <w:tcBorders>
              <w:top w:val="nil"/>
              <w:left w:val="nil"/>
              <w:bottom w:val="single" w:sz="8" w:space="0" w:color="auto"/>
              <w:right w:val="single" w:sz="8" w:space="0" w:color="auto"/>
            </w:tcBorders>
            <w:shd w:val="clear" w:color="auto" w:fill="auto"/>
            <w:noWrap/>
          </w:tcPr>
          <w:p w14:paraId="4F395939" w14:textId="77777777" w:rsidR="000C3574" w:rsidRPr="000A1BD0" w:rsidRDefault="000C3574" w:rsidP="00A249C3">
            <w:pPr>
              <w:jc w:val="right"/>
              <w:rPr>
                <w:rFonts w:ascii="TH SarabunPSK" w:eastAsia="Arial" w:hAnsi="TH SarabunPSK" w:cs="TH SarabunPSK"/>
                <w:color w:val="000000"/>
                <w:sz w:val="28"/>
                <w:szCs w:val="28"/>
              </w:rPr>
            </w:pPr>
            <w:r>
              <w:rPr>
                <w:rFonts w:ascii="TH SarabunPSK" w:eastAsia="Arial" w:hAnsi="TH SarabunPSK" w:cs="TH SarabunPSK"/>
                <w:color w:val="000000"/>
                <w:sz w:val="28"/>
                <w:szCs w:val="28"/>
              </w:rPr>
              <w:t>10,8</w:t>
            </w:r>
            <w:r w:rsidRPr="000A1BD0">
              <w:rPr>
                <w:rFonts w:ascii="TH SarabunPSK" w:eastAsia="Arial" w:hAnsi="TH SarabunPSK" w:cs="TH SarabunPSK"/>
                <w:color w:val="000000"/>
                <w:sz w:val="28"/>
                <w:szCs w:val="28"/>
              </w:rPr>
              <w:t>00,000</w:t>
            </w:r>
          </w:p>
        </w:tc>
        <w:tc>
          <w:tcPr>
            <w:tcW w:w="1350" w:type="dxa"/>
            <w:tcBorders>
              <w:top w:val="nil"/>
              <w:left w:val="nil"/>
              <w:bottom w:val="single" w:sz="8" w:space="0" w:color="auto"/>
              <w:right w:val="single" w:sz="8" w:space="0" w:color="auto"/>
            </w:tcBorders>
            <w:shd w:val="clear" w:color="auto" w:fill="auto"/>
            <w:noWrap/>
          </w:tcPr>
          <w:p w14:paraId="6620AD8E" w14:textId="77777777" w:rsidR="000C3574" w:rsidRPr="000A1BD0" w:rsidRDefault="000C3574" w:rsidP="00A249C3">
            <w:pPr>
              <w:jc w:val="right"/>
              <w:rPr>
                <w:rFonts w:ascii="TH SarabunPSK" w:eastAsia="Arial" w:hAnsi="TH SarabunPSK" w:cs="TH SarabunPSK"/>
                <w:color w:val="000000"/>
                <w:sz w:val="28"/>
                <w:szCs w:val="28"/>
              </w:rPr>
            </w:pPr>
            <w:r w:rsidRPr="000C3574">
              <w:rPr>
                <w:rFonts w:ascii="TH SarabunPSK" w:eastAsia="Arial" w:hAnsi="TH SarabunPSK" w:cs="TH SarabunPSK"/>
                <w:color w:val="000000"/>
                <w:sz w:val="28"/>
                <w:szCs w:val="28"/>
              </w:rPr>
              <w:t>10,800,000</w:t>
            </w:r>
          </w:p>
        </w:tc>
      </w:tr>
      <w:tr w:rsidR="000A1BD0" w:rsidRPr="00F414F3" w14:paraId="00C9F5D3" w14:textId="77777777" w:rsidTr="000C3574">
        <w:trPr>
          <w:trHeight w:val="440"/>
        </w:trPr>
        <w:tc>
          <w:tcPr>
            <w:tcW w:w="3544" w:type="dxa"/>
            <w:tcBorders>
              <w:top w:val="nil"/>
              <w:left w:val="single" w:sz="8" w:space="0" w:color="auto"/>
              <w:bottom w:val="single" w:sz="8" w:space="0" w:color="auto"/>
              <w:right w:val="single" w:sz="8" w:space="0" w:color="auto"/>
            </w:tcBorders>
            <w:shd w:val="clear" w:color="auto" w:fill="auto"/>
            <w:noWrap/>
            <w:vAlign w:val="center"/>
            <w:hideMark/>
          </w:tcPr>
          <w:p w14:paraId="6DF4694A" w14:textId="77777777" w:rsidR="000A1BD0" w:rsidRPr="00F414F3" w:rsidRDefault="000A1BD0" w:rsidP="000A1BD0">
            <w:pPr>
              <w:rPr>
                <w:rFonts w:ascii="TH SarabunPSK" w:eastAsia="Arial" w:hAnsi="TH SarabunPSK" w:cs="TH SarabunPSK"/>
                <w:color w:val="000000"/>
                <w:sz w:val="28"/>
                <w:szCs w:val="28"/>
              </w:rPr>
            </w:pPr>
            <w:r w:rsidRPr="00F414F3">
              <w:rPr>
                <w:rFonts w:ascii="TH SarabunPSK" w:eastAsia="Arial" w:hAnsi="TH SarabunPSK" w:cs="TH SarabunPSK"/>
                <w:color w:val="000000"/>
                <w:sz w:val="28"/>
                <w:szCs w:val="28"/>
              </w:rPr>
              <w:t>2</w:t>
            </w:r>
            <w:r w:rsidRPr="00F414F3">
              <w:rPr>
                <w:rFonts w:ascii="TH SarabunPSK" w:eastAsia="Arial" w:hAnsi="TH SarabunPSK" w:cs="TH SarabunPSK"/>
                <w:color w:val="000000"/>
                <w:sz w:val="28"/>
                <w:szCs w:val="28"/>
                <w:cs/>
              </w:rPr>
              <w:t xml:space="preserve">. </w:t>
            </w:r>
            <w:r w:rsidR="00E90B2F">
              <w:rPr>
                <w:rFonts w:ascii="TH SarabunPSK" w:eastAsia="Arial" w:hAnsi="TH SarabunPSK" w:cs="TH SarabunPSK"/>
                <w:color w:val="000000"/>
                <w:sz w:val="28"/>
                <w:szCs w:val="28"/>
              </w:rPr>
              <w:t xml:space="preserve">Extra tuition fee for international students </w:t>
            </w:r>
            <w:r w:rsidR="00E90B2F">
              <w:rPr>
                <w:rFonts w:ascii="TH SarabunPSK" w:eastAsia="Arial" w:hAnsi="TH SarabunPSK" w:cs="TH SarabunPSK"/>
                <w:color w:val="000000"/>
                <w:sz w:val="28"/>
                <w:szCs w:val="28"/>
                <w:cs/>
              </w:rPr>
              <w:t>(</w:t>
            </w:r>
            <w:r w:rsidR="00E90B2F">
              <w:rPr>
                <w:rFonts w:ascii="TH SarabunPSK" w:eastAsia="Arial" w:hAnsi="TH SarabunPSK" w:cs="TH SarabunPSK"/>
                <w:color w:val="000000"/>
                <w:sz w:val="28"/>
                <w:szCs w:val="28"/>
              </w:rPr>
              <w:t>25,000</w:t>
            </w:r>
            <w:r w:rsidR="00E90B2F">
              <w:rPr>
                <w:rFonts w:ascii="TH SarabunPSK" w:eastAsia="Arial" w:hAnsi="TH SarabunPSK" w:cs="TH SarabunPSK"/>
                <w:color w:val="000000"/>
                <w:sz w:val="28"/>
                <w:szCs w:val="28"/>
                <w:cs/>
              </w:rPr>
              <w:t>/</w:t>
            </w:r>
            <w:r w:rsidR="00E90B2F">
              <w:rPr>
                <w:rFonts w:ascii="TH SarabunPSK" w:eastAsia="Arial" w:hAnsi="TH SarabunPSK" w:cs="TH SarabunPSK"/>
                <w:color w:val="000000"/>
                <w:sz w:val="28"/>
                <w:szCs w:val="28"/>
              </w:rPr>
              <w:t>head</w:t>
            </w:r>
            <w:r w:rsidR="00E90B2F">
              <w:rPr>
                <w:rFonts w:ascii="TH SarabunPSK" w:eastAsia="Arial" w:hAnsi="TH SarabunPSK" w:cs="TH SarabunPSK"/>
                <w:color w:val="000000"/>
                <w:sz w:val="28"/>
                <w:szCs w:val="28"/>
                <w:cs/>
              </w:rPr>
              <w:t>/</w:t>
            </w:r>
            <w:r w:rsidR="00E90B2F">
              <w:rPr>
                <w:rFonts w:ascii="TH SarabunPSK" w:eastAsia="Arial" w:hAnsi="TH SarabunPSK" w:cs="TH SarabunPSK"/>
                <w:color w:val="000000"/>
                <w:sz w:val="28"/>
                <w:szCs w:val="28"/>
              </w:rPr>
              <w:t>year</w:t>
            </w:r>
            <w:r w:rsidR="00E90B2F">
              <w:rPr>
                <w:rFonts w:ascii="TH SarabunPSK" w:eastAsia="Arial" w:hAnsi="TH SarabunPSK" w:cs="TH SarabunPSK"/>
                <w:color w:val="000000"/>
                <w:sz w:val="28"/>
                <w:szCs w:val="28"/>
                <w:cs/>
              </w:rPr>
              <w:t>)</w:t>
            </w:r>
          </w:p>
        </w:tc>
        <w:tc>
          <w:tcPr>
            <w:tcW w:w="1194" w:type="dxa"/>
            <w:tcBorders>
              <w:top w:val="nil"/>
              <w:left w:val="nil"/>
              <w:bottom w:val="single" w:sz="8" w:space="0" w:color="auto"/>
              <w:right w:val="single" w:sz="8" w:space="0" w:color="auto"/>
            </w:tcBorders>
            <w:shd w:val="clear" w:color="auto" w:fill="auto"/>
            <w:noWrap/>
            <w:hideMark/>
          </w:tcPr>
          <w:p w14:paraId="54781AE4" w14:textId="77777777" w:rsidR="000A1BD0" w:rsidRPr="00E90B2F" w:rsidRDefault="00E90B2F" w:rsidP="00A249C3">
            <w:pPr>
              <w:jc w:val="right"/>
              <w:rPr>
                <w:rFonts w:ascii="TH SarabunPSK" w:eastAsia="Arial" w:hAnsi="TH SarabunPSK" w:cs="TH SarabunPSK"/>
                <w:color w:val="000000"/>
                <w:sz w:val="28"/>
                <w:szCs w:val="28"/>
              </w:rPr>
            </w:pPr>
            <w:r w:rsidRPr="00E90B2F">
              <w:rPr>
                <w:rFonts w:ascii="TH SarabunPSK" w:eastAsia="Arial" w:hAnsi="TH SarabunPSK" w:cs="TH SarabunPSK"/>
                <w:color w:val="000000"/>
                <w:sz w:val="28"/>
                <w:szCs w:val="28"/>
              </w:rPr>
              <w:t>750,000</w:t>
            </w:r>
          </w:p>
        </w:tc>
        <w:tc>
          <w:tcPr>
            <w:tcW w:w="1170" w:type="dxa"/>
            <w:tcBorders>
              <w:top w:val="nil"/>
              <w:left w:val="nil"/>
              <w:bottom w:val="single" w:sz="8" w:space="0" w:color="auto"/>
              <w:right w:val="single" w:sz="8" w:space="0" w:color="auto"/>
            </w:tcBorders>
            <w:shd w:val="clear" w:color="auto" w:fill="auto"/>
            <w:noWrap/>
            <w:hideMark/>
          </w:tcPr>
          <w:p w14:paraId="1EAC82F5" w14:textId="77777777" w:rsidR="000A1BD0" w:rsidRPr="00E90B2F" w:rsidRDefault="00E90B2F" w:rsidP="00A249C3">
            <w:pPr>
              <w:jc w:val="right"/>
              <w:rPr>
                <w:rFonts w:ascii="TH SarabunPSK" w:eastAsia="Arial" w:hAnsi="TH SarabunPSK" w:cs="TH SarabunPSK"/>
                <w:color w:val="000000"/>
                <w:sz w:val="28"/>
                <w:szCs w:val="28"/>
              </w:rPr>
            </w:pPr>
            <w:r w:rsidRPr="00E90B2F">
              <w:rPr>
                <w:rFonts w:ascii="TH SarabunPSK" w:eastAsia="Arial" w:hAnsi="TH SarabunPSK" w:cs="TH SarabunPSK"/>
                <w:color w:val="000000"/>
                <w:sz w:val="28"/>
                <w:szCs w:val="28"/>
              </w:rPr>
              <w:t>1,500,000</w:t>
            </w:r>
          </w:p>
        </w:tc>
        <w:tc>
          <w:tcPr>
            <w:tcW w:w="1350" w:type="dxa"/>
            <w:tcBorders>
              <w:top w:val="nil"/>
              <w:left w:val="nil"/>
              <w:bottom w:val="single" w:sz="8" w:space="0" w:color="auto"/>
              <w:right w:val="single" w:sz="8" w:space="0" w:color="auto"/>
            </w:tcBorders>
            <w:shd w:val="clear" w:color="auto" w:fill="auto"/>
            <w:noWrap/>
            <w:hideMark/>
          </w:tcPr>
          <w:p w14:paraId="5B28BA95" w14:textId="77777777" w:rsidR="000A1BD0" w:rsidRPr="00E90B2F" w:rsidRDefault="00E90B2F" w:rsidP="00A249C3">
            <w:pPr>
              <w:jc w:val="right"/>
              <w:rPr>
                <w:rFonts w:ascii="TH SarabunPSK" w:eastAsia="Arial" w:hAnsi="TH SarabunPSK" w:cs="TH SarabunPSK"/>
                <w:color w:val="000000"/>
                <w:sz w:val="28"/>
                <w:szCs w:val="28"/>
              </w:rPr>
            </w:pPr>
            <w:r w:rsidRPr="00E90B2F">
              <w:rPr>
                <w:rFonts w:ascii="TH SarabunPSK" w:eastAsia="Arial" w:hAnsi="TH SarabunPSK" w:cs="TH SarabunPSK"/>
                <w:color w:val="000000"/>
                <w:sz w:val="28"/>
                <w:szCs w:val="28"/>
              </w:rPr>
              <w:t>2,250,000</w:t>
            </w:r>
          </w:p>
        </w:tc>
        <w:tc>
          <w:tcPr>
            <w:tcW w:w="1260" w:type="dxa"/>
            <w:tcBorders>
              <w:top w:val="nil"/>
              <w:left w:val="nil"/>
              <w:bottom w:val="single" w:sz="8" w:space="0" w:color="auto"/>
              <w:right w:val="single" w:sz="8" w:space="0" w:color="auto"/>
            </w:tcBorders>
            <w:shd w:val="clear" w:color="auto" w:fill="auto"/>
            <w:noWrap/>
            <w:hideMark/>
          </w:tcPr>
          <w:p w14:paraId="448ACE34" w14:textId="77777777" w:rsidR="000A1BD0" w:rsidRPr="00E90B2F" w:rsidRDefault="00E90B2F" w:rsidP="00A249C3">
            <w:pPr>
              <w:jc w:val="right"/>
              <w:rPr>
                <w:rFonts w:ascii="TH SarabunPSK" w:eastAsia="Arial" w:hAnsi="TH SarabunPSK" w:cs="TH SarabunPSK"/>
                <w:color w:val="000000"/>
                <w:sz w:val="28"/>
                <w:szCs w:val="28"/>
              </w:rPr>
            </w:pPr>
            <w:r w:rsidRPr="00E90B2F">
              <w:rPr>
                <w:rFonts w:ascii="TH SarabunPSK" w:eastAsia="Arial" w:hAnsi="TH SarabunPSK" w:cs="TH SarabunPSK"/>
                <w:color w:val="000000"/>
                <w:sz w:val="28"/>
                <w:szCs w:val="28"/>
              </w:rPr>
              <w:t>3,000,000</w:t>
            </w:r>
          </w:p>
        </w:tc>
        <w:tc>
          <w:tcPr>
            <w:tcW w:w="1350" w:type="dxa"/>
            <w:tcBorders>
              <w:top w:val="nil"/>
              <w:left w:val="nil"/>
              <w:bottom w:val="single" w:sz="8" w:space="0" w:color="auto"/>
              <w:right w:val="single" w:sz="8" w:space="0" w:color="auto"/>
            </w:tcBorders>
            <w:shd w:val="clear" w:color="auto" w:fill="auto"/>
            <w:noWrap/>
            <w:hideMark/>
          </w:tcPr>
          <w:p w14:paraId="1C158632" w14:textId="77777777" w:rsidR="000A1BD0" w:rsidRPr="00E90B2F" w:rsidRDefault="00E90B2F" w:rsidP="00A249C3">
            <w:pPr>
              <w:jc w:val="right"/>
              <w:rPr>
                <w:rFonts w:ascii="TH SarabunPSK" w:eastAsia="Arial" w:hAnsi="TH SarabunPSK" w:cs="TH SarabunPSK"/>
                <w:color w:val="000000"/>
                <w:sz w:val="28"/>
                <w:szCs w:val="28"/>
              </w:rPr>
            </w:pPr>
            <w:r w:rsidRPr="00E90B2F">
              <w:rPr>
                <w:rFonts w:ascii="TH SarabunPSK" w:eastAsia="Arial" w:hAnsi="TH SarabunPSK" w:cs="TH SarabunPSK"/>
                <w:color w:val="000000"/>
                <w:sz w:val="28"/>
                <w:szCs w:val="28"/>
              </w:rPr>
              <w:t>3,000,000</w:t>
            </w:r>
          </w:p>
        </w:tc>
      </w:tr>
      <w:tr w:rsidR="00E90B2F" w:rsidRPr="00F414F3" w14:paraId="0CC3CA8F" w14:textId="77777777" w:rsidTr="00AC544B">
        <w:trPr>
          <w:trHeight w:val="440"/>
        </w:trPr>
        <w:tc>
          <w:tcPr>
            <w:tcW w:w="3544" w:type="dxa"/>
            <w:tcBorders>
              <w:top w:val="nil"/>
              <w:left w:val="single" w:sz="8" w:space="0" w:color="auto"/>
              <w:bottom w:val="single" w:sz="8" w:space="0" w:color="auto"/>
              <w:right w:val="single" w:sz="8" w:space="0" w:color="auto"/>
            </w:tcBorders>
            <w:shd w:val="clear" w:color="auto" w:fill="D9D9D9"/>
            <w:noWrap/>
            <w:vAlign w:val="center"/>
            <w:hideMark/>
          </w:tcPr>
          <w:p w14:paraId="5EE841F8" w14:textId="77777777" w:rsidR="00E90B2F" w:rsidRPr="00F414F3" w:rsidRDefault="00E90B2F" w:rsidP="00E90B2F">
            <w:pPr>
              <w:rPr>
                <w:rFonts w:ascii="TH SarabunPSK" w:eastAsia="Arial" w:hAnsi="TH SarabunPSK" w:cs="TH SarabunPSK"/>
                <w:b/>
                <w:bCs/>
                <w:color w:val="000000"/>
                <w:sz w:val="28"/>
                <w:szCs w:val="28"/>
                <w:cs/>
              </w:rPr>
            </w:pPr>
            <w:r w:rsidRPr="00F414F3">
              <w:rPr>
                <w:rFonts w:ascii="TH SarabunPSK" w:eastAsia="Arial" w:hAnsi="TH SarabunPSK" w:cs="TH SarabunPSK"/>
                <w:b/>
                <w:bCs/>
                <w:color w:val="000000"/>
                <w:sz w:val="28"/>
                <w:szCs w:val="28"/>
                <w:cs/>
              </w:rPr>
              <w:t xml:space="preserve">รวมรายรับ </w:t>
            </w:r>
            <w:r w:rsidRPr="00F414F3">
              <w:rPr>
                <w:rFonts w:ascii="TH SarabunPSK" w:eastAsia="Arial" w:hAnsi="TH SarabunPSK" w:cs="TH SarabunPSK"/>
                <w:b/>
                <w:bCs/>
                <w:color w:val="000000"/>
                <w:sz w:val="28"/>
                <w:szCs w:val="28"/>
              </w:rPr>
              <w:t>Total income</w:t>
            </w:r>
          </w:p>
        </w:tc>
        <w:tc>
          <w:tcPr>
            <w:tcW w:w="1194" w:type="dxa"/>
            <w:tcBorders>
              <w:top w:val="nil"/>
              <w:left w:val="nil"/>
              <w:bottom w:val="single" w:sz="8" w:space="0" w:color="auto"/>
              <w:right w:val="single" w:sz="8" w:space="0" w:color="auto"/>
            </w:tcBorders>
            <w:shd w:val="clear" w:color="auto" w:fill="D9D9D9"/>
            <w:noWrap/>
            <w:hideMark/>
          </w:tcPr>
          <w:p w14:paraId="0F37A848" w14:textId="77777777" w:rsidR="00E90B2F" w:rsidRPr="00E90B2F" w:rsidRDefault="00E90B2F" w:rsidP="00A249C3">
            <w:pPr>
              <w:jc w:val="right"/>
              <w:rPr>
                <w:rFonts w:ascii="TH SarabunPSK" w:eastAsia="Arial" w:hAnsi="TH SarabunPSK" w:cs="TH SarabunPSK"/>
                <w:b/>
                <w:bCs/>
                <w:color w:val="000000"/>
                <w:sz w:val="28"/>
                <w:szCs w:val="28"/>
              </w:rPr>
            </w:pPr>
            <w:r w:rsidRPr="00E90B2F">
              <w:rPr>
                <w:rFonts w:ascii="TH SarabunPSK" w:hAnsi="TH SarabunPSK" w:cs="TH SarabunPSK"/>
                <w:sz w:val="28"/>
                <w:szCs w:val="28"/>
              </w:rPr>
              <w:t>3,450,000</w:t>
            </w:r>
          </w:p>
        </w:tc>
        <w:tc>
          <w:tcPr>
            <w:tcW w:w="1170" w:type="dxa"/>
            <w:tcBorders>
              <w:top w:val="nil"/>
              <w:left w:val="nil"/>
              <w:bottom w:val="single" w:sz="8" w:space="0" w:color="auto"/>
              <w:right w:val="single" w:sz="8" w:space="0" w:color="auto"/>
            </w:tcBorders>
            <w:shd w:val="clear" w:color="auto" w:fill="D9D9D9"/>
            <w:noWrap/>
            <w:hideMark/>
          </w:tcPr>
          <w:p w14:paraId="653F8149" w14:textId="77777777" w:rsidR="00E90B2F" w:rsidRPr="00E90B2F" w:rsidRDefault="00E90B2F" w:rsidP="00A249C3">
            <w:pPr>
              <w:jc w:val="right"/>
              <w:rPr>
                <w:rFonts w:ascii="TH SarabunPSK" w:eastAsia="Arial" w:hAnsi="TH SarabunPSK" w:cs="TH SarabunPSK"/>
                <w:b/>
                <w:bCs/>
                <w:color w:val="000000"/>
                <w:sz w:val="28"/>
                <w:szCs w:val="28"/>
              </w:rPr>
            </w:pPr>
            <w:r w:rsidRPr="00E90B2F">
              <w:rPr>
                <w:rFonts w:ascii="TH SarabunPSK" w:hAnsi="TH SarabunPSK" w:cs="TH SarabunPSK"/>
                <w:sz w:val="28"/>
                <w:szCs w:val="28"/>
              </w:rPr>
              <w:t>6,900,000</w:t>
            </w:r>
          </w:p>
        </w:tc>
        <w:tc>
          <w:tcPr>
            <w:tcW w:w="1350" w:type="dxa"/>
            <w:tcBorders>
              <w:top w:val="nil"/>
              <w:left w:val="nil"/>
              <w:bottom w:val="single" w:sz="8" w:space="0" w:color="auto"/>
              <w:right w:val="single" w:sz="8" w:space="0" w:color="auto"/>
            </w:tcBorders>
            <w:shd w:val="clear" w:color="auto" w:fill="D9D9D9"/>
            <w:noWrap/>
            <w:hideMark/>
          </w:tcPr>
          <w:p w14:paraId="504FB106" w14:textId="77777777" w:rsidR="00E90B2F" w:rsidRPr="00E90B2F" w:rsidRDefault="00E90B2F" w:rsidP="00A249C3">
            <w:pPr>
              <w:jc w:val="right"/>
              <w:rPr>
                <w:rFonts w:ascii="TH SarabunPSK" w:eastAsia="Arial" w:hAnsi="TH SarabunPSK" w:cs="TH SarabunPSK"/>
                <w:b/>
                <w:bCs/>
                <w:color w:val="000000"/>
                <w:sz w:val="28"/>
                <w:szCs w:val="28"/>
              </w:rPr>
            </w:pPr>
            <w:r w:rsidRPr="00E90B2F">
              <w:rPr>
                <w:rFonts w:ascii="TH SarabunPSK" w:hAnsi="TH SarabunPSK" w:cs="TH SarabunPSK"/>
                <w:sz w:val="28"/>
                <w:szCs w:val="28"/>
              </w:rPr>
              <w:t>10,350,000</w:t>
            </w:r>
          </w:p>
        </w:tc>
        <w:tc>
          <w:tcPr>
            <w:tcW w:w="1260" w:type="dxa"/>
            <w:tcBorders>
              <w:top w:val="nil"/>
              <w:left w:val="nil"/>
              <w:bottom w:val="single" w:sz="8" w:space="0" w:color="auto"/>
              <w:right w:val="single" w:sz="8" w:space="0" w:color="auto"/>
            </w:tcBorders>
            <w:shd w:val="clear" w:color="auto" w:fill="D9D9D9"/>
            <w:noWrap/>
            <w:hideMark/>
          </w:tcPr>
          <w:p w14:paraId="1C47156A" w14:textId="77777777" w:rsidR="00E90B2F" w:rsidRPr="00E90B2F" w:rsidRDefault="00E90B2F" w:rsidP="00A249C3">
            <w:pPr>
              <w:jc w:val="right"/>
              <w:rPr>
                <w:rFonts w:ascii="TH SarabunPSK" w:eastAsia="Arial" w:hAnsi="TH SarabunPSK" w:cs="TH SarabunPSK"/>
                <w:b/>
                <w:bCs/>
                <w:color w:val="000000"/>
                <w:sz w:val="28"/>
                <w:szCs w:val="28"/>
              </w:rPr>
            </w:pPr>
            <w:r w:rsidRPr="00E90B2F">
              <w:rPr>
                <w:rFonts w:ascii="TH SarabunPSK" w:hAnsi="TH SarabunPSK" w:cs="TH SarabunPSK"/>
                <w:sz w:val="28"/>
                <w:szCs w:val="28"/>
              </w:rPr>
              <w:t>13,800,000</w:t>
            </w:r>
          </w:p>
        </w:tc>
        <w:tc>
          <w:tcPr>
            <w:tcW w:w="1350" w:type="dxa"/>
            <w:tcBorders>
              <w:top w:val="nil"/>
              <w:left w:val="nil"/>
              <w:bottom w:val="single" w:sz="8" w:space="0" w:color="auto"/>
              <w:right w:val="single" w:sz="8" w:space="0" w:color="auto"/>
            </w:tcBorders>
            <w:shd w:val="clear" w:color="auto" w:fill="D9D9D9"/>
            <w:noWrap/>
            <w:hideMark/>
          </w:tcPr>
          <w:p w14:paraId="6E0D3C00" w14:textId="77777777" w:rsidR="00E90B2F" w:rsidRPr="00E90B2F" w:rsidRDefault="00E90B2F" w:rsidP="00A249C3">
            <w:pPr>
              <w:jc w:val="right"/>
              <w:rPr>
                <w:rFonts w:ascii="TH SarabunPSK" w:eastAsia="Arial" w:hAnsi="TH SarabunPSK" w:cs="TH SarabunPSK"/>
                <w:b/>
                <w:bCs/>
                <w:color w:val="000000"/>
                <w:sz w:val="28"/>
                <w:szCs w:val="28"/>
              </w:rPr>
            </w:pPr>
            <w:r w:rsidRPr="00E90B2F">
              <w:rPr>
                <w:rFonts w:ascii="TH SarabunPSK" w:hAnsi="TH SarabunPSK" w:cs="TH SarabunPSK"/>
                <w:sz w:val="28"/>
                <w:szCs w:val="28"/>
              </w:rPr>
              <w:t>13,800,000</w:t>
            </w:r>
          </w:p>
        </w:tc>
      </w:tr>
      <w:tr w:rsidR="001F52BC" w:rsidRPr="00F414F3" w14:paraId="244CB14D" w14:textId="77777777" w:rsidTr="000C3574">
        <w:trPr>
          <w:trHeight w:val="440"/>
        </w:trPr>
        <w:tc>
          <w:tcPr>
            <w:tcW w:w="3544" w:type="dxa"/>
            <w:tcBorders>
              <w:top w:val="nil"/>
              <w:left w:val="single" w:sz="8" w:space="0" w:color="auto"/>
              <w:bottom w:val="single" w:sz="8" w:space="0" w:color="auto"/>
              <w:right w:val="single" w:sz="8" w:space="0" w:color="auto"/>
            </w:tcBorders>
            <w:shd w:val="clear" w:color="auto" w:fill="auto"/>
            <w:noWrap/>
            <w:vAlign w:val="center"/>
            <w:hideMark/>
          </w:tcPr>
          <w:p w14:paraId="4E3E7B7B" w14:textId="77777777" w:rsidR="001F52BC" w:rsidRPr="00F414F3" w:rsidRDefault="00D63AD6" w:rsidP="001F52BC">
            <w:pPr>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cs/>
              </w:rPr>
              <w:t xml:space="preserve">รายจ่าย </w:t>
            </w:r>
            <w:r w:rsidR="001F52BC" w:rsidRPr="00F414F3">
              <w:rPr>
                <w:rFonts w:ascii="TH SarabunPSK" w:eastAsia="Arial" w:hAnsi="TH SarabunPSK" w:cs="TH SarabunPSK"/>
                <w:b/>
                <w:bCs/>
                <w:color w:val="000000"/>
                <w:sz w:val="28"/>
                <w:szCs w:val="28"/>
              </w:rPr>
              <w:t>Expenses</w:t>
            </w:r>
          </w:p>
        </w:tc>
        <w:tc>
          <w:tcPr>
            <w:tcW w:w="1194" w:type="dxa"/>
            <w:tcBorders>
              <w:top w:val="nil"/>
              <w:left w:val="nil"/>
              <w:bottom w:val="single" w:sz="8" w:space="0" w:color="auto"/>
              <w:right w:val="single" w:sz="8" w:space="0" w:color="auto"/>
            </w:tcBorders>
            <w:shd w:val="clear" w:color="auto" w:fill="auto"/>
            <w:noWrap/>
            <w:hideMark/>
          </w:tcPr>
          <w:p w14:paraId="4E140BFA" w14:textId="77777777" w:rsidR="001F52BC" w:rsidRPr="00F414F3" w:rsidRDefault="001F52BC" w:rsidP="00A249C3">
            <w:pPr>
              <w:jc w:val="right"/>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rPr>
              <w:t> </w:t>
            </w:r>
          </w:p>
        </w:tc>
        <w:tc>
          <w:tcPr>
            <w:tcW w:w="1170" w:type="dxa"/>
            <w:tcBorders>
              <w:top w:val="nil"/>
              <w:left w:val="nil"/>
              <w:bottom w:val="single" w:sz="8" w:space="0" w:color="auto"/>
              <w:right w:val="single" w:sz="8" w:space="0" w:color="auto"/>
            </w:tcBorders>
            <w:shd w:val="clear" w:color="auto" w:fill="auto"/>
            <w:noWrap/>
            <w:hideMark/>
          </w:tcPr>
          <w:p w14:paraId="721C5E0B" w14:textId="77777777" w:rsidR="001F52BC" w:rsidRPr="00F414F3" w:rsidRDefault="001F52BC" w:rsidP="00A249C3">
            <w:pPr>
              <w:jc w:val="right"/>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rPr>
              <w:t> </w:t>
            </w:r>
          </w:p>
        </w:tc>
        <w:tc>
          <w:tcPr>
            <w:tcW w:w="1350" w:type="dxa"/>
            <w:tcBorders>
              <w:top w:val="nil"/>
              <w:left w:val="nil"/>
              <w:bottom w:val="single" w:sz="8" w:space="0" w:color="auto"/>
              <w:right w:val="single" w:sz="8" w:space="0" w:color="auto"/>
            </w:tcBorders>
            <w:shd w:val="clear" w:color="auto" w:fill="auto"/>
            <w:noWrap/>
            <w:hideMark/>
          </w:tcPr>
          <w:p w14:paraId="4550BF3C" w14:textId="77777777" w:rsidR="001F52BC" w:rsidRPr="00F414F3" w:rsidRDefault="001F52BC" w:rsidP="00A249C3">
            <w:pPr>
              <w:jc w:val="right"/>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rPr>
              <w:t> </w:t>
            </w:r>
          </w:p>
        </w:tc>
        <w:tc>
          <w:tcPr>
            <w:tcW w:w="1260" w:type="dxa"/>
            <w:tcBorders>
              <w:top w:val="nil"/>
              <w:left w:val="nil"/>
              <w:bottom w:val="single" w:sz="8" w:space="0" w:color="auto"/>
              <w:right w:val="single" w:sz="8" w:space="0" w:color="auto"/>
            </w:tcBorders>
            <w:shd w:val="clear" w:color="auto" w:fill="auto"/>
            <w:noWrap/>
            <w:hideMark/>
          </w:tcPr>
          <w:p w14:paraId="45C548B9" w14:textId="77777777" w:rsidR="001F52BC" w:rsidRPr="00F414F3" w:rsidRDefault="001F52BC" w:rsidP="00A249C3">
            <w:pPr>
              <w:jc w:val="right"/>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rPr>
              <w:t> </w:t>
            </w:r>
          </w:p>
        </w:tc>
        <w:tc>
          <w:tcPr>
            <w:tcW w:w="1350" w:type="dxa"/>
            <w:tcBorders>
              <w:top w:val="nil"/>
              <w:left w:val="nil"/>
              <w:bottom w:val="single" w:sz="8" w:space="0" w:color="auto"/>
              <w:right w:val="single" w:sz="8" w:space="0" w:color="auto"/>
            </w:tcBorders>
            <w:shd w:val="clear" w:color="auto" w:fill="auto"/>
            <w:noWrap/>
            <w:hideMark/>
          </w:tcPr>
          <w:p w14:paraId="3C83B893" w14:textId="77777777" w:rsidR="001F52BC" w:rsidRPr="00F414F3" w:rsidRDefault="001F52BC" w:rsidP="00A249C3">
            <w:pPr>
              <w:jc w:val="right"/>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rPr>
              <w:t> </w:t>
            </w:r>
          </w:p>
        </w:tc>
      </w:tr>
      <w:tr w:rsidR="000A1BD0" w:rsidRPr="00F414F3" w14:paraId="79E7E7B7" w14:textId="77777777" w:rsidTr="006B480F">
        <w:trPr>
          <w:trHeight w:val="440"/>
        </w:trPr>
        <w:tc>
          <w:tcPr>
            <w:tcW w:w="3544" w:type="dxa"/>
            <w:tcBorders>
              <w:top w:val="nil"/>
              <w:left w:val="single" w:sz="8" w:space="0" w:color="auto"/>
              <w:bottom w:val="single" w:sz="8" w:space="0" w:color="auto"/>
              <w:right w:val="single" w:sz="8" w:space="0" w:color="auto"/>
            </w:tcBorders>
            <w:shd w:val="clear" w:color="auto" w:fill="auto"/>
            <w:noWrap/>
            <w:vAlign w:val="center"/>
            <w:hideMark/>
          </w:tcPr>
          <w:p w14:paraId="2D3A9EE8" w14:textId="77777777" w:rsidR="000A1BD0" w:rsidRPr="00F414F3" w:rsidRDefault="000A1BD0" w:rsidP="006B480F">
            <w:pPr>
              <w:rPr>
                <w:rFonts w:ascii="TH SarabunPSK" w:eastAsia="Arial" w:hAnsi="TH SarabunPSK" w:cs="TH SarabunPSK"/>
                <w:color w:val="000000"/>
                <w:sz w:val="28"/>
                <w:szCs w:val="28"/>
              </w:rPr>
            </w:pPr>
            <w:r w:rsidRPr="00F414F3">
              <w:rPr>
                <w:rFonts w:ascii="TH SarabunPSK" w:eastAsia="Arial" w:hAnsi="TH SarabunPSK" w:cs="TH SarabunPSK"/>
                <w:color w:val="000000"/>
                <w:sz w:val="28"/>
                <w:szCs w:val="28"/>
              </w:rPr>
              <w:t>1</w:t>
            </w:r>
            <w:r w:rsidRPr="00F414F3">
              <w:rPr>
                <w:rFonts w:ascii="TH SarabunPSK" w:eastAsia="Arial" w:hAnsi="TH SarabunPSK" w:cs="TH SarabunPSK"/>
                <w:color w:val="000000"/>
                <w:sz w:val="28"/>
                <w:szCs w:val="28"/>
                <w:cs/>
              </w:rPr>
              <w:t xml:space="preserve">. </w:t>
            </w:r>
            <w:r w:rsidR="006B480F">
              <w:rPr>
                <w:rFonts w:ascii="TH SarabunPSK" w:eastAsia="Arial" w:hAnsi="TH SarabunPSK" w:cs="TH SarabunPSK" w:hint="cs"/>
                <w:color w:val="000000"/>
                <w:sz w:val="28"/>
                <w:szCs w:val="28"/>
                <w:cs/>
              </w:rPr>
              <w:t>ค่าตอบแทนสายวิชาการและสายสนับสนุน</w:t>
            </w:r>
          </w:p>
        </w:tc>
        <w:tc>
          <w:tcPr>
            <w:tcW w:w="1194" w:type="dxa"/>
            <w:tcBorders>
              <w:top w:val="nil"/>
              <w:left w:val="nil"/>
              <w:bottom w:val="single" w:sz="8" w:space="0" w:color="auto"/>
              <w:right w:val="single" w:sz="8" w:space="0" w:color="auto"/>
            </w:tcBorders>
            <w:shd w:val="clear" w:color="auto" w:fill="auto"/>
            <w:noWrap/>
            <w:hideMark/>
          </w:tcPr>
          <w:p w14:paraId="3CEEEC25" w14:textId="77777777" w:rsidR="000A1BD0" w:rsidRPr="000A1BD0" w:rsidRDefault="006B480F" w:rsidP="00A249C3">
            <w:pPr>
              <w:jc w:val="right"/>
              <w:rPr>
                <w:rFonts w:ascii="TH SarabunPSK" w:eastAsia="Times New Roman" w:hAnsi="TH SarabunPSK" w:cs="TH SarabunPSK"/>
                <w:color w:val="000000"/>
                <w:sz w:val="28"/>
                <w:szCs w:val="28"/>
              </w:rPr>
            </w:pPr>
            <w:r>
              <w:rPr>
                <w:rFonts w:ascii="TH SarabunPSK" w:eastAsia="Times New Roman" w:hAnsi="TH SarabunPSK" w:cs="TH SarabunPSK"/>
                <w:color w:val="000000"/>
                <w:sz w:val="28"/>
                <w:szCs w:val="28"/>
              </w:rPr>
              <w:t>3,030,000</w:t>
            </w:r>
          </w:p>
        </w:tc>
        <w:tc>
          <w:tcPr>
            <w:tcW w:w="1170" w:type="dxa"/>
            <w:tcBorders>
              <w:top w:val="nil"/>
              <w:left w:val="nil"/>
              <w:bottom w:val="single" w:sz="8" w:space="0" w:color="auto"/>
              <w:right w:val="single" w:sz="8" w:space="0" w:color="auto"/>
            </w:tcBorders>
            <w:shd w:val="clear" w:color="auto" w:fill="auto"/>
            <w:noWrap/>
          </w:tcPr>
          <w:p w14:paraId="34E61452" w14:textId="77777777" w:rsidR="000A1BD0" w:rsidRPr="000A1BD0" w:rsidRDefault="006B480F" w:rsidP="00A249C3">
            <w:pPr>
              <w:jc w:val="right"/>
              <w:rPr>
                <w:rFonts w:ascii="TH SarabunPSK" w:eastAsia="Times New Roman" w:hAnsi="TH SarabunPSK" w:cs="TH SarabunPSK"/>
                <w:color w:val="000000"/>
                <w:sz w:val="28"/>
                <w:szCs w:val="28"/>
              </w:rPr>
            </w:pPr>
            <w:r>
              <w:rPr>
                <w:rFonts w:ascii="TH SarabunPSK" w:eastAsia="Times New Roman" w:hAnsi="TH SarabunPSK" w:cs="TH SarabunPSK"/>
                <w:color w:val="000000"/>
                <w:sz w:val="28"/>
                <w:szCs w:val="28"/>
              </w:rPr>
              <w:t>3,181,500</w:t>
            </w:r>
          </w:p>
        </w:tc>
        <w:tc>
          <w:tcPr>
            <w:tcW w:w="1350" w:type="dxa"/>
            <w:tcBorders>
              <w:top w:val="nil"/>
              <w:left w:val="nil"/>
              <w:bottom w:val="single" w:sz="8" w:space="0" w:color="auto"/>
              <w:right w:val="single" w:sz="8" w:space="0" w:color="auto"/>
            </w:tcBorders>
            <w:shd w:val="clear" w:color="auto" w:fill="auto"/>
            <w:noWrap/>
          </w:tcPr>
          <w:p w14:paraId="79A64F33" w14:textId="77777777" w:rsidR="000A1BD0" w:rsidRPr="000A1BD0" w:rsidRDefault="006B480F" w:rsidP="00A249C3">
            <w:pPr>
              <w:jc w:val="right"/>
              <w:rPr>
                <w:rFonts w:ascii="TH SarabunPSK" w:eastAsia="Times New Roman" w:hAnsi="TH SarabunPSK" w:cs="TH SarabunPSK"/>
                <w:color w:val="000000"/>
                <w:sz w:val="28"/>
                <w:szCs w:val="28"/>
              </w:rPr>
            </w:pPr>
            <w:r>
              <w:rPr>
                <w:rFonts w:ascii="TH SarabunPSK" w:eastAsia="Times New Roman" w:hAnsi="TH SarabunPSK" w:cs="TH SarabunPSK"/>
                <w:color w:val="000000"/>
                <w:sz w:val="28"/>
                <w:szCs w:val="28"/>
              </w:rPr>
              <w:t>3,340,575</w:t>
            </w:r>
          </w:p>
        </w:tc>
        <w:tc>
          <w:tcPr>
            <w:tcW w:w="1260" w:type="dxa"/>
            <w:tcBorders>
              <w:top w:val="nil"/>
              <w:left w:val="nil"/>
              <w:bottom w:val="single" w:sz="8" w:space="0" w:color="auto"/>
              <w:right w:val="single" w:sz="8" w:space="0" w:color="auto"/>
            </w:tcBorders>
            <w:shd w:val="clear" w:color="auto" w:fill="auto"/>
            <w:noWrap/>
          </w:tcPr>
          <w:p w14:paraId="7C394751" w14:textId="77777777" w:rsidR="000A1BD0" w:rsidRPr="000A1BD0" w:rsidRDefault="006B480F" w:rsidP="00A249C3">
            <w:pPr>
              <w:jc w:val="right"/>
              <w:rPr>
                <w:rFonts w:ascii="TH SarabunPSK" w:eastAsia="Times New Roman" w:hAnsi="TH SarabunPSK" w:cs="TH SarabunPSK"/>
                <w:color w:val="000000"/>
                <w:sz w:val="28"/>
                <w:szCs w:val="28"/>
              </w:rPr>
            </w:pPr>
            <w:r>
              <w:rPr>
                <w:rFonts w:ascii="TH SarabunPSK" w:eastAsia="Times New Roman" w:hAnsi="TH SarabunPSK" w:cs="TH SarabunPSK"/>
                <w:color w:val="000000"/>
                <w:sz w:val="28"/>
                <w:szCs w:val="28"/>
              </w:rPr>
              <w:t>3,507,604</w:t>
            </w:r>
          </w:p>
        </w:tc>
        <w:tc>
          <w:tcPr>
            <w:tcW w:w="1350" w:type="dxa"/>
            <w:tcBorders>
              <w:top w:val="nil"/>
              <w:left w:val="nil"/>
              <w:bottom w:val="single" w:sz="8" w:space="0" w:color="auto"/>
              <w:right w:val="single" w:sz="8" w:space="0" w:color="auto"/>
            </w:tcBorders>
            <w:shd w:val="clear" w:color="auto" w:fill="auto"/>
            <w:noWrap/>
          </w:tcPr>
          <w:p w14:paraId="3C71EEEE" w14:textId="77777777" w:rsidR="000A1BD0" w:rsidRPr="000A1BD0" w:rsidRDefault="006B480F" w:rsidP="00A249C3">
            <w:pPr>
              <w:jc w:val="right"/>
              <w:rPr>
                <w:rFonts w:ascii="TH SarabunPSK" w:eastAsia="Times New Roman" w:hAnsi="TH SarabunPSK" w:cs="TH SarabunPSK"/>
                <w:color w:val="000000"/>
                <w:sz w:val="28"/>
                <w:szCs w:val="28"/>
              </w:rPr>
            </w:pPr>
            <w:r>
              <w:rPr>
                <w:rFonts w:ascii="TH SarabunPSK" w:eastAsia="Times New Roman" w:hAnsi="TH SarabunPSK" w:cs="TH SarabunPSK"/>
                <w:color w:val="000000"/>
                <w:sz w:val="28"/>
                <w:szCs w:val="28"/>
              </w:rPr>
              <w:t>3,525,184</w:t>
            </w:r>
          </w:p>
        </w:tc>
      </w:tr>
      <w:tr w:rsidR="000A1BD0" w:rsidRPr="00F414F3" w14:paraId="4552799B" w14:textId="77777777" w:rsidTr="006B480F">
        <w:trPr>
          <w:trHeight w:val="440"/>
        </w:trPr>
        <w:tc>
          <w:tcPr>
            <w:tcW w:w="3544" w:type="dxa"/>
            <w:tcBorders>
              <w:top w:val="nil"/>
              <w:left w:val="single" w:sz="8" w:space="0" w:color="auto"/>
              <w:bottom w:val="single" w:sz="8" w:space="0" w:color="auto"/>
              <w:right w:val="single" w:sz="8" w:space="0" w:color="auto"/>
            </w:tcBorders>
            <w:shd w:val="clear" w:color="auto" w:fill="auto"/>
            <w:noWrap/>
            <w:vAlign w:val="center"/>
            <w:hideMark/>
          </w:tcPr>
          <w:p w14:paraId="50B14DB7" w14:textId="77777777" w:rsidR="000A1BD0" w:rsidRPr="006B480F" w:rsidRDefault="000A1BD0" w:rsidP="006B480F">
            <w:pPr>
              <w:rPr>
                <w:rFonts w:ascii="TH SarabunPSK" w:eastAsia="Arial" w:hAnsi="TH SarabunPSK" w:cs="TH SarabunPSK"/>
                <w:color w:val="000000"/>
                <w:sz w:val="28"/>
                <w:szCs w:val="28"/>
              </w:rPr>
            </w:pPr>
            <w:r w:rsidRPr="006B480F">
              <w:rPr>
                <w:rFonts w:ascii="TH SarabunPSK" w:eastAsia="Arial" w:hAnsi="TH SarabunPSK" w:cs="TH SarabunPSK"/>
                <w:color w:val="000000"/>
                <w:sz w:val="28"/>
                <w:szCs w:val="28"/>
              </w:rPr>
              <w:t>2</w:t>
            </w:r>
            <w:r w:rsidRPr="006B480F">
              <w:rPr>
                <w:rFonts w:ascii="TH SarabunPSK" w:eastAsia="Arial" w:hAnsi="TH SarabunPSK" w:cs="TH SarabunPSK"/>
                <w:color w:val="000000"/>
                <w:sz w:val="28"/>
                <w:szCs w:val="28"/>
                <w:cs/>
              </w:rPr>
              <w:t xml:space="preserve">. </w:t>
            </w:r>
            <w:r w:rsidR="006B480F" w:rsidRPr="006B480F">
              <w:rPr>
                <w:rFonts w:ascii="TH SarabunPSK" w:eastAsia="Arial" w:hAnsi="TH SarabunPSK" w:cs="TH SarabunPSK" w:hint="cs"/>
                <w:color w:val="000000"/>
                <w:sz w:val="28"/>
                <w:szCs w:val="28"/>
                <w:cs/>
              </w:rPr>
              <w:t>ค่าใช้จ่ายในการดำเนินงาน</w:t>
            </w:r>
          </w:p>
        </w:tc>
        <w:tc>
          <w:tcPr>
            <w:tcW w:w="1194" w:type="dxa"/>
            <w:tcBorders>
              <w:top w:val="nil"/>
              <w:left w:val="nil"/>
              <w:bottom w:val="single" w:sz="8" w:space="0" w:color="auto"/>
              <w:right w:val="single" w:sz="8" w:space="0" w:color="auto"/>
            </w:tcBorders>
            <w:shd w:val="clear" w:color="auto" w:fill="auto"/>
            <w:noWrap/>
          </w:tcPr>
          <w:p w14:paraId="3CFF5799" w14:textId="77777777" w:rsidR="000A1BD0" w:rsidRPr="006B480F" w:rsidRDefault="000A1BD0" w:rsidP="00A249C3">
            <w:pPr>
              <w:jc w:val="right"/>
              <w:rPr>
                <w:rFonts w:ascii="TH SarabunPSK" w:eastAsia="Times New Roman" w:hAnsi="TH SarabunPSK" w:cs="TH SarabunPSK"/>
                <w:color w:val="000000"/>
                <w:sz w:val="28"/>
                <w:szCs w:val="28"/>
              </w:rPr>
            </w:pPr>
          </w:p>
        </w:tc>
        <w:tc>
          <w:tcPr>
            <w:tcW w:w="1170" w:type="dxa"/>
            <w:tcBorders>
              <w:top w:val="nil"/>
              <w:left w:val="nil"/>
              <w:bottom w:val="single" w:sz="8" w:space="0" w:color="auto"/>
              <w:right w:val="single" w:sz="8" w:space="0" w:color="auto"/>
            </w:tcBorders>
            <w:shd w:val="clear" w:color="auto" w:fill="auto"/>
            <w:noWrap/>
          </w:tcPr>
          <w:p w14:paraId="2AD05490" w14:textId="77777777" w:rsidR="000A1BD0" w:rsidRPr="006B480F" w:rsidRDefault="000A1BD0" w:rsidP="00A249C3">
            <w:pPr>
              <w:jc w:val="right"/>
              <w:rPr>
                <w:rFonts w:ascii="TH SarabunPSK" w:eastAsia="Times New Roman" w:hAnsi="TH SarabunPSK" w:cs="TH SarabunPSK"/>
                <w:color w:val="000000"/>
                <w:sz w:val="28"/>
                <w:szCs w:val="28"/>
              </w:rPr>
            </w:pPr>
          </w:p>
        </w:tc>
        <w:tc>
          <w:tcPr>
            <w:tcW w:w="1350" w:type="dxa"/>
            <w:tcBorders>
              <w:top w:val="nil"/>
              <w:left w:val="nil"/>
              <w:bottom w:val="single" w:sz="8" w:space="0" w:color="auto"/>
              <w:right w:val="single" w:sz="8" w:space="0" w:color="auto"/>
            </w:tcBorders>
            <w:shd w:val="clear" w:color="auto" w:fill="auto"/>
            <w:noWrap/>
          </w:tcPr>
          <w:p w14:paraId="1548D2D6" w14:textId="77777777" w:rsidR="000A1BD0" w:rsidRPr="006B480F" w:rsidRDefault="000A1BD0" w:rsidP="00A249C3">
            <w:pPr>
              <w:jc w:val="right"/>
              <w:rPr>
                <w:rFonts w:ascii="TH SarabunPSK" w:eastAsia="Times New Roman" w:hAnsi="TH SarabunPSK" w:cs="TH SarabunPSK"/>
                <w:color w:val="000000"/>
                <w:sz w:val="28"/>
                <w:szCs w:val="28"/>
              </w:rPr>
            </w:pPr>
          </w:p>
        </w:tc>
        <w:tc>
          <w:tcPr>
            <w:tcW w:w="1260" w:type="dxa"/>
            <w:tcBorders>
              <w:top w:val="nil"/>
              <w:left w:val="nil"/>
              <w:bottom w:val="single" w:sz="8" w:space="0" w:color="auto"/>
              <w:right w:val="single" w:sz="8" w:space="0" w:color="auto"/>
            </w:tcBorders>
            <w:shd w:val="clear" w:color="auto" w:fill="auto"/>
            <w:noWrap/>
          </w:tcPr>
          <w:p w14:paraId="25CD09E6" w14:textId="77777777" w:rsidR="000A1BD0" w:rsidRPr="006B480F" w:rsidRDefault="000A1BD0" w:rsidP="00A249C3">
            <w:pPr>
              <w:jc w:val="right"/>
              <w:rPr>
                <w:rFonts w:ascii="TH SarabunPSK" w:eastAsia="Times New Roman" w:hAnsi="TH SarabunPSK" w:cs="TH SarabunPSK"/>
                <w:color w:val="000000"/>
                <w:sz w:val="28"/>
                <w:szCs w:val="28"/>
              </w:rPr>
            </w:pPr>
          </w:p>
        </w:tc>
        <w:tc>
          <w:tcPr>
            <w:tcW w:w="1350" w:type="dxa"/>
            <w:tcBorders>
              <w:top w:val="nil"/>
              <w:left w:val="nil"/>
              <w:bottom w:val="single" w:sz="8" w:space="0" w:color="auto"/>
              <w:right w:val="single" w:sz="8" w:space="0" w:color="auto"/>
            </w:tcBorders>
            <w:shd w:val="clear" w:color="auto" w:fill="auto"/>
            <w:noWrap/>
          </w:tcPr>
          <w:p w14:paraId="46019233" w14:textId="77777777" w:rsidR="000A1BD0" w:rsidRPr="006B480F" w:rsidRDefault="000A1BD0" w:rsidP="00A249C3">
            <w:pPr>
              <w:jc w:val="right"/>
              <w:rPr>
                <w:rFonts w:ascii="TH SarabunPSK" w:eastAsia="Times New Roman" w:hAnsi="TH SarabunPSK" w:cs="TH SarabunPSK"/>
                <w:color w:val="000000"/>
                <w:sz w:val="28"/>
                <w:szCs w:val="28"/>
              </w:rPr>
            </w:pPr>
          </w:p>
        </w:tc>
      </w:tr>
      <w:tr w:rsidR="000A1BD0" w:rsidRPr="00F414F3" w14:paraId="58472132" w14:textId="77777777" w:rsidTr="000C3574">
        <w:trPr>
          <w:trHeight w:val="440"/>
        </w:trPr>
        <w:tc>
          <w:tcPr>
            <w:tcW w:w="3544" w:type="dxa"/>
            <w:tcBorders>
              <w:top w:val="nil"/>
              <w:left w:val="single" w:sz="8" w:space="0" w:color="auto"/>
              <w:bottom w:val="single" w:sz="8" w:space="0" w:color="auto"/>
              <w:right w:val="single" w:sz="8" w:space="0" w:color="auto"/>
            </w:tcBorders>
            <w:shd w:val="clear" w:color="auto" w:fill="auto"/>
            <w:noWrap/>
            <w:vAlign w:val="center"/>
          </w:tcPr>
          <w:p w14:paraId="0810094D" w14:textId="77777777" w:rsidR="000A1BD0" w:rsidRPr="006B480F" w:rsidRDefault="006B480F" w:rsidP="006B480F">
            <w:pPr>
              <w:rPr>
                <w:rFonts w:ascii="TH SarabunPSK" w:eastAsia="Arial" w:hAnsi="TH SarabunPSK" w:cs="TH SarabunPSK"/>
                <w:color w:val="000000"/>
                <w:sz w:val="28"/>
                <w:szCs w:val="28"/>
              </w:rPr>
            </w:pPr>
            <w:r w:rsidRPr="006B480F">
              <w:rPr>
                <w:rFonts w:ascii="TH SarabunPSK" w:eastAsia="Arial" w:hAnsi="TH SarabunPSK" w:cs="TH SarabunPSK"/>
                <w:color w:val="000000"/>
                <w:sz w:val="28"/>
                <w:szCs w:val="28"/>
              </w:rPr>
              <w:t xml:space="preserve">   2</w:t>
            </w:r>
            <w:r w:rsidRPr="006B480F">
              <w:rPr>
                <w:rFonts w:ascii="TH SarabunPSK" w:eastAsia="Arial" w:hAnsi="TH SarabunPSK" w:cs="TH SarabunPSK"/>
                <w:color w:val="000000"/>
                <w:sz w:val="28"/>
                <w:szCs w:val="28"/>
                <w:cs/>
              </w:rPr>
              <w:t>.</w:t>
            </w:r>
            <w:r w:rsidRPr="006B480F">
              <w:rPr>
                <w:rFonts w:ascii="TH SarabunPSK" w:eastAsia="Arial" w:hAnsi="TH SarabunPSK" w:cs="TH SarabunPSK"/>
                <w:color w:val="000000"/>
                <w:sz w:val="28"/>
                <w:szCs w:val="28"/>
              </w:rPr>
              <w:t>1</w:t>
            </w:r>
            <w:r w:rsidR="000A1BD0" w:rsidRPr="006B480F">
              <w:rPr>
                <w:rFonts w:ascii="TH SarabunPSK" w:eastAsia="Arial" w:hAnsi="TH SarabunPSK" w:cs="TH SarabunPSK"/>
                <w:color w:val="000000"/>
                <w:sz w:val="28"/>
                <w:szCs w:val="28"/>
                <w:cs/>
              </w:rPr>
              <w:t xml:space="preserve"> </w:t>
            </w:r>
            <w:r w:rsidRPr="006B480F">
              <w:rPr>
                <w:rFonts w:ascii="TH SarabunPSK" w:eastAsia="Arial" w:hAnsi="TH SarabunPSK" w:cs="TH SarabunPSK" w:hint="cs"/>
                <w:color w:val="000000"/>
                <w:sz w:val="28"/>
                <w:szCs w:val="28"/>
                <w:cs/>
              </w:rPr>
              <w:t>ค่ากิจกรรมเสริมหลักสูตร</w:t>
            </w:r>
          </w:p>
        </w:tc>
        <w:tc>
          <w:tcPr>
            <w:tcW w:w="1194" w:type="dxa"/>
            <w:tcBorders>
              <w:top w:val="nil"/>
              <w:left w:val="nil"/>
              <w:bottom w:val="single" w:sz="8" w:space="0" w:color="auto"/>
              <w:right w:val="single" w:sz="8" w:space="0" w:color="auto"/>
            </w:tcBorders>
            <w:shd w:val="clear" w:color="auto" w:fill="auto"/>
            <w:noWrap/>
          </w:tcPr>
          <w:p w14:paraId="6A418837" w14:textId="77777777" w:rsidR="000A1BD0" w:rsidRPr="006B480F" w:rsidRDefault="006B480F" w:rsidP="00A249C3">
            <w:pPr>
              <w:jc w:val="right"/>
              <w:rPr>
                <w:rFonts w:ascii="TH SarabunPSK" w:eastAsia="Times New Roman" w:hAnsi="TH SarabunPSK" w:cs="TH SarabunPSK"/>
                <w:color w:val="000000"/>
                <w:sz w:val="28"/>
                <w:szCs w:val="28"/>
              </w:rPr>
            </w:pPr>
            <w:r>
              <w:rPr>
                <w:rFonts w:ascii="TH SarabunPSK" w:eastAsia="Times New Roman" w:hAnsi="TH SarabunPSK" w:cs="TH SarabunPSK"/>
                <w:color w:val="000000"/>
                <w:sz w:val="28"/>
                <w:szCs w:val="28"/>
              </w:rPr>
              <w:t>20</w:t>
            </w:r>
            <w:r w:rsidR="000A1BD0" w:rsidRPr="006B480F">
              <w:rPr>
                <w:rFonts w:ascii="TH SarabunPSK" w:eastAsia="Times New Roman" w:hAnsi="TH SarabunPSK" w:cs="TH SarabunPSK"/>
                <w:color w:val="000000"/>
                <w:sz w:val="28"/>
                <w:szCs w:val="28"/>
              </w:rPr>
              <w:t>,000</w:t>
            </w:r>
          </w:p>
        </w:tc>
        <w:tc>
          <w:tcPr>
            <w:tcW w:w="1170" w:type="dxa"/>
            <w:tcBorders>
              <w:top w:val="nil"/>
              <w:left w:val="nil"/>
              <w:bottom w:val="single" w:sz="8" w:space="0" w:color="auto"/>
              <w:right w:val="single" w:sz="8" w:space="0" w:color="auto"/>
            </w:tcBorders>
            <w:shd w:val="clear" w:color="auto" w:fill="auto"/>
            <w:noWrap/>
          </w:tcPr>
          <w:p w14:paraId="6F139D7D" w14:textId="77777777" w:rsidR="000A1BD0" w:rsidRPr="006B480F" w:rsidRDefault="006B480F" w:rsidP="00A249C3">
            <w:pPr>
              <w:jc w:val="right"/>
              <w:rPr>
                <w:rFonts w:ascii="TH SarabunPSK" w:eastAsia="Times New Roman" w:hAnsi="TH SarabunPSK" w:cs="TH SarabunPSK"/>
                <w:color w:val="000000"/>
                <w:sz w:val="28"/>
                <w:szCs w:val="28"/>
              </w:rPr>
            </w:pPr>
            <w:r>
              <w:rPr>
                <w:rFonts w:ascii="TH SarabunPSK" w:eastAsia="Times New Roman" w:hAnsi="TH SarabunPSK" w:cs="TH SarabunPSK"/>
                <w:color w:val="000000"/>
                <w:sz w:val="28"/>
                <w:szCs w:val="28"/>
              </w:rPr>
              <w:t>40</w:t>
            </w:r>
            <w:r w:rsidR="000A1BD0" w:rsidRPr="006B480F">
              <w:rPr>
                <w:rFonts w:ascii="TH SarabunPSK" w:eastAsia="Times New Roman" w:hAnsi="TH SarabunPSK" w:cs="TH SarabunPSK"/>
                <w:color w:val="000000"/>
                <w:sz w:val="28"/>
                <w:szCs w:val="28"/>
              </w:rPr>
              <w:t>,000</w:t>
            </w:r>
          </w:p>
        </w:tc>
        <w:tc>
          <w:tcPr>
            <w:tcW w:w="1350" w:type="dxa"/>
            <w:tcBorders>
              <w:top w:val="nil"/>
              <w:left w:val="nil"/>
              <w:bottom w:val="single" w:sz="8" w:space="0" w:color="auto"/>
              <w:right w:val="single" w:sz="8" w:space="0" w:color="auto"/>
            </w:tcBorders>
            <w:shd w:val="clear" w:color="auto" w:fill="auto"/>
            <w:noWrap/>
          </w:tcPr>
          <w:p w14:paraId="5E8DB9BF" w14:textId="77777777" w:rsidR="000A1BD0" w:rsidRPr="006B480F" w:rsidRDefault="006B480F" w:rsidP="00A249C3">
            <w:pPr>
              <w:jc w:val="right"/>
              <w:rPr>
                <w:rFonts w:ascii="TH SarabunPSK" w:eastAsia="Times New Roman" w:hAnsi="TH SarabunPSK" w:cs="TH SarabunPSK"/>
                <w:color w:val="000000"/>
                <w:sz w:val="28"/>
                <w:szCs w:val="28"/>
              </w:rPr>
            </w:pPr>
            <w:r>
              <w:rPr>
                <w:rFonts w:ascii="TH SarabunPSK" w:eastAsia="Times New Roman" w:hAnsi="TH SarabunPSK" w:cs="TH SarabunPSK"/>
                <w:color w:val="000000"/>
                <w:sz w:val="28"/>
                <w:szCs w:val="28"/>
              </w:rPr>
              <w:t>60</w:t>
            </w:r>
            <w:r w:rsidR="000A1BD0" w:rsidRPr="006B480F">
              <w:rPr>
                <w:rFonts w:ascii="TH SarabunPSK" w:eastAsia="Times New Roman" w:hAnsi="TH SarabunPSK" w:cs="TH SarabunPSK"/>
                <w:color w:val="000000"/>
                <w:sz w:val="28"/>
                <w:szCs w:val="28"/>
              </w:rPr>
              <w:t>,000</w:t>
            </w:r>
          </w:p>
        </w:tc>
        <w:tc>
          <w:tcPr>
            <w:tcW w:w="1260" w:type="dxa"/>
            <w:tcBorders>
              <w:top w:val="nil"/>
              <w:left w:val="nil"/>
              <w:bottom w:val="single" w:sz="8" w:space="0" w:color="auto"/>
              <w:right w:val="single" w:sz="8" w:space="0" w:color="auto"/>
            </w:tcBorders>
            <w:shd w:val="clear" w:color="auto" w:fill="auto"/>
            <w:noWrap/>
          </w:tcPr>
          <w:p w14:paraId="7E1BBF9B" w14:textId="77777777" w:rsidR="000A1BD0" w:rsidRPr="006B480F" w:rsidRDefault="006B480F" w:rsidP="00A249C3">
            <w:pPr>
              <w:jc w:val="right"/>
              <w:rPr>
                <w:rFonts w:ascii="TH SarabunPSK" w:eastAsia="Times New Roman" w:hAnsi="TH SarabunPSK" w:cs="TH SarabunPSK"/>
                <w:color w:val="000000"/>
                <w:sz w:val="28"/>
                <w:szCs w:val="28"/>
              </w:rPr>
            </w:pPr>
            <w:r>
              <w:rPr>
                <w:rFonts w:ascii="TH SarabunPSK" w:eastAsia="Times New Roman" w:hAnsi="TH SarabunPSK" w:cs="TH SarabunPSK"/>
                <w:color w:val="000000"/>
                <w:sz w:val="28"/>
                <w:szCs w:val="28"/>
              </w:rPr>
              <w:t>80</w:t>
            </w:r>
            <w:r w:rsidR="000A1BD0" w:rsidRPr="006B480F">
              <w:rPr>
                <w:rFonts w:ascii="TH SarabunPSK" w:eastAsia="Times New Roman" w:hAnsi="TH SarabunPSK" w:cs="TH SarabunPSK"/>
                <w:color w:val="000000"/>
                <w:sz w:val="28"/>
                <w:szCs w:val="28"/>
              </w:rPr>
              <w:t>,000</w:t>
            </w:r>
          </w:p>
        </w:tc>
        <w:tc>
          <w:tcPr>
            <w:tcW w:w="1350" w:type="dxa"/>
            <w:tcBorders>
              <w:top w:val="nil"/>
              <w:left w:val="nil"/>
              <w:bottom w:val="single" w:sz="8" w:space="0" w:color="auto"/>
              <w:right w:val="single" w:sz="8" w:space="0" w:color="auto"/>
            </w:tcBorders>
            <w:shd w:val="clear" w:color="auto" w:fill="auto"/>
            <w:noWrap/>
          </w:tcPr>
          <w:p w14:paraId="09929ABE" w14:textId="77777777" w:rsidR="000A1BD0" w:rsidRPr="006B480F" w:rsidRDefault="006B480F" w:rsidP="00A249C3">
            <w:pPr>
              <w:jc w:val="right"/>
              <w:rPr>
                <w:rFonts w:ascii="TH SarabunPSK" w:eastAsia="Times New Roman" w:hAnsi="TH SarabunPSK" w:cs="TH SarabunPSK"/>
                <w:color w:val="000000"/>
                <w:sz w:val="28"/>
                <w:szCs w:val="28"/>
              </w:rPr>
            </w:pPr>
            <w:r>
              <w:rPr>
                <w:rFonts w:ascii="TH SarabunPSK" w:eastAsia="Times New Roman" w:hAnsi="TH SarabunPSK" w:cs="TH SarabunPSK"/>
                <w:color w:val="000000"/>
                <w:sz w:val="28"/>
                <w:szCs w:val="28"/>
              </w:rPr>
              <w:t>80</w:t>
            </w:r>
            <w:r w:rsidR="000A1BD0" w:rsidRPr="006B480F">
              <w:rPr>
                <w:rFonts w:ascii="TH SarabunPSK" w:eastAsia="Times New Roman" w:hAnsi="TH SarabunPSK" w:cs="TH SarabunPSK"/>
                <w:color w:val="000000"/>
                <w:sz w:val="28"/>
                <w:szCs w:val="28"/>
              </w:rPr>
              <w:t>,000</w:t>
            </w:r>
          </w:p>
        </w:tc>
      </w:tr>
      <w:tr w:rsidR="000A1BD0" w:rsidRPr="00F414F3" w14:paraId="58637F23" w14:textId="77777777" w:rsidTr="000C3574">
        <w:trPr>
          <w:trHeight w:val="440"/>
        </w:trPr>
        <w:tc>
          <w:tcPr>
            <w:tcW w:w="3544" w:type="dxa"/>
            <w:tcBorders>
              <w:top w:val="nil"/>
              <w:left w:val="single" w:sz="8" w:space="0" w:color="auto"/>
              <w:bottom w:val="single" w:sz="8" w:space="0" w:color="auto"/>
              <w:right w:val="single" w:sz="8" w:space="0" w:color="auto"/>
            </w:tcBorders>
            <w:shd w:val="clear" w:color="auto" w:fill="auto"/>
            <w:noWrap/>
            <w:vAlign w:val="center"/>
          </w:tcPr>
          <w:p w14:paraId="3BD16184" w14:textId="77777777" w:rsidR="000A1BD0" w:rsidRPr="006B480F" w:rsidRDefault="006B480F" w:rsidP="006B480F">
            <w:pPr>
              <w:rPr>
                <w:rFonts w:ascii="TH SarabunPSK" w:eastAsia="Arial" w:hAnsi="TH SarabunPSK" w:cs="TH SarabunPSK"/>
                <w:color w:val="000000"/>
                <w:sz w:val="28"/>
                <w:szCs w:val="28"/>
                <w:cs/>
              </w:rPr>
            </w:pPr>
            <w:r w:rsidRPr="006B480F">
              <w:rPr>
                <w:rFonts w:ascii="TH SarabunPSK" w:eastAsia="Arial" w:hAnsi="TH SarabunPSK" w:cs="TH SarabunPSK"/>
                <w:color w:val="000000"/>
                <w:sz w:val="28"/>
                <w:szCs w:val="28"/>
              </w:rPr>
              <w:t xml:space="preserve">   2</w:t>
            </w:r>
            <w:r w:rsidRPr="006B480F">
              <w:rPr>
                <w:rFonts w:ascii="TH SarabunPSK" w:eastAsia="Arial" w:hAnsi="TH SarabunPSK" w:cs="TH SarabunPSK"/>
                <w:color w:val="000000"/>
                <w:sz w:val="28"/>
                <w:szCs w:val="28"/>
                <w:cs/>
              </w:rPr>
              <w:t>.</w:t>
            </w:r>
            <w:r w:rsidRPr="006B480F">
              <w:rPr>
                <w:rFonts w:ascii="TH SarabunPSK" w:eastAsia="Arial" w:hAnsi="TH SarabunPSK" w:cs="TH SarabunPSK"/>
                <w:color w:val="000000"/>
                <w:sz w:val="28"/>
                <w:szCs w:val="28"/>
              </w:rPr>
              <w:t>2</w:t>
            </w:r>
            <w:r w:rsidR="000A1BD0" w:rsidRPr="006B480F">
              <w:rPr>
                <w:rFonts w:ascii="TH SarabunPSK" w:eastAsia="Arial" w:hAnsi="TH SarabunPSK" w:cs="TH SarabunPSK"/>
                <w:color w:val="000000"/>
                <w:sz w:val="28"/>
                <w:szCs w:val="28"/>
                <w:cs/>
              </w:rPr>
              <w:t xml:space="preserve"> </w:t>
            </w:r>
            <w:r w:rsidRPr="006B480F">
              <w:rPr>
                <w:rFonts w:ascii="TH SarabunPSK" w:eastAsia="Arial" w:hAnsi="TH SarabunPSK" w:cs="TH SarabunPSK" w:hint="cs"/>
                <w:color w:val="000000"/>
                <w:sz w:val="28"/>
                <w:szCs w:val="28"/>
                <w:cs/>
              </w:rPr>
              <w:t>ค่าสนับสนุนการพัฒนาวิชาการ</w:t>
            </w:r>
          </w:p>
        </w:tc>
        <w:tc>
          <w:tcPr>
            <w:tcW w:w="1194" w:type="dxa"/>
            <w:tcBorders>
              <w:top w:val="nil"/>
              <w:left w:val="nil"/>
              <w:bottom w:val="single" w:sz="8" w:space="0" w:color="auto"/>
              <w:right w:val="single" w:sz="8" w:space="0" w:color="auto"/>
            </w:tcBorders>
            <w:shd w:val="clear" w:color="auto" w:fill="auto"/>
            <w:noWrap/>
          </w:tcPr>
          <w:p w14:paraId="6A96E36F" w14:textId="77777777" w:rsidR="000A1BD0" w:rsidRPr="006B480F" w:rsidRDefault="000A1BD0" w:rsidP="00A249C3">
            <w:pPr>
              <w:jc w:val="right"/>
              <w:rPr>
                <w:rFonts w:ascii="TH SarabunPSK" w:eastAsia="Times New Roman" w:hAnsi="TH SarabunPSK" w:cs="TH SarabunPSK"/>
                <w:color w:val="000000"/>
                <w:sz w:val="28"/>
                <w:szCs w:val="28"/>
              </w:rPr>
            </w:pPr>
            <w:r w:rsidRPr="006B480F">
              <w:rPr>
                <w:rFonts w:ascii="TH SarabunPSK" w:eastAsia="Times New Roman" w:hAnsi="TH SarabunPSK" w:cs="TH SarabunPSK"/>
                <w:color w:val="000000"/>
                <w:sz w:val="28"/>
                <w:szCs w:val="28"/>
              </w:rPr>
              <w:t>50,000</w:t>
            </w:r>
          </w:p>
        </w:tc>
        <w:tc>
          <w:tcPr>
            <w:tcW w:w="1170" w:type="dxa"/>
            <w:tcBorders>
              <w:top w:val="nil"/>
              <w:left w:val="nil"/>
              <w:bottom w:val="single" w:sz="8" w:space="0" w:color="auto"/>
              <w:right w:val="single" w:sz="8" w:space="0" w:color="auto"/>
            </w:tcBorders>
            <w:shd w:val="clear" w:color="auto" w:fill="auto"/>
            <w:noWrap/>
          </w:tcPr>
          <w:p w14:paraId="39A01B67" w14:textId="77777777" w:rsidR="000A1BD0" w:rsidRPr="006B480F" w:rsidRDefault="000A1BD0" w:rsidP="00A249C3">
            <w:pPr>
              <w:jc w:val="right"/>
              <w:rPr>
                <w:rFonts w:ascii="TH SarabunPSK" w:eastAsia="Times New Roman" w:hAnsi="TH SarabunPSK" w:cs="TH SarabunPSK"/>
                <w:color w:val="000000"/>
                <w:sz w:val="28"/>
                <w:szCs w:val="28"/>
              </w:rPr>
            </w:pPr>
            <w:r w:rsidRPr="006B480F">
              <w:rPr>
                <w:rFonts w:ascii="TH SarabunPSK" w:eastAsia="Times New Roman" w:hAnsi="TH SarabunPSK" w:cs="TH SarabunPSK"/>
                <w:color w:val="000000"/>
                <w:sz w:val="28"/>
                <w:szCs w:val="28"/>
              </w:rPr>
              <w:t>50,000</w:t>
            </w:r>
          </w:p>
        </w:tc>
        <w:tc>
          <w:tcPr>
            <w:tcW w:w="1350" w:type="dxa"/>
            <w:tcBorders>
              <w:top w:val="nil"/>
              <w:left w:val="nil"/>
              <w:bottom w:val="single" w:sz="8" w:space="0" w:color="auto"/>
              <w:right w:val="single" w:sz="8" w:space="0" w:color="auto"/>
            </w:tcBorders>
            <w:shd w:val="clear" w:color="auto" w:fill="auto"/>
            <w:noWrap/>
          </w:tcPr>
          <w:p w14:paraId="4E47FE7B" w14:textId="77777777" w:rsidR="000A1BD0" w:rsidRPr="006B480F" w:rsidRDefault="000A1BD0" w:rsidP="00A249C3">
            <w:pPr>
              <w:jc w:val="right"/>
              <w:rPr>
                <w:rFonts w:ascii="TH SarabunPSK" w:eastAsia="Times New Roman" w:hAnsi="TH SarabunPSK" w:cs="TH SarabunPSK"/>
                <w:color w:val="000000"/>
                <w:sz w:val="28"/>
                <w:szCs w:val="28"/>
              </w:rPr>
            </w:pPr>
            <w:r w:rsidRPr="006B480F">
              <w:rPr>
                <w:rFonts w:ascii="TH SarabunPSK" w:eastAsia="Times New Roman" w:hAnsi="TH SarabunPSK" w:cs="TH SarabunPSK"/>
                <w:color w:val="000000"/>
                <w:sz w:val="28"/>
                <w:szCs w:val="28"/>
              </w:rPr>
              <w:t>50,000</w:t>
            </w:r>
          </w:p>
        </w:tc>
        <w:tc>
          <w:tcPr>
            <w:tcW w:w="1260" w:type="dxa"/>
            <w:tcBorders>
              <w:top w:val="nil"/>
              <w:left w:val="nil"/>
              <w:bottom w:val="single" w:sz="8" w:space="0" w:color="auto"/>
              <w:right w:val="single" w:sz="8" w:space="0" w:color="auto"/>
            </w:tcBorders>
            <w:shd w:val="clear" w:color="auto" w:fill="auto"/>
            <w:noWrap/>
          </w:tcPr>
          <w:p w14:paraId="3AFA9A23" w14:textId="77777777" w:rsidR="000A1BD0" w:rsidRPr="006B480F" w:rsidRDefault="000A1BD0" w:rsidP="00A249C3">
            <w:pPr>
              <w:jc w:val="right"/>
              <w:rPr>
                <w:rFonts w:ascii="TH SarabunPSK" w:eastAsia="Times New Roman" w:hAnsi="TH SarabunPSK" w:cs="TH SarabunPSK"/>
                <w:color w:val="000000"/>
                <w:sz w:val="28"/>
                <w:szCs w:val="28"/>
              </w:rPr>
            </w:pPr>
            <w:r w:rsidRPr="006B480F">
              <w:rPr>
                <w:rFonts w:ascii="TH SarabunPSK" w:eastAsia="Times New Roman" w:hAnsi="TH SarabunPSK" w:cs="TH SarabunPSK"/>
                <w:color w:val="000000"/>
                <w:sz w:val="28"/>
                <w:szCs w:val="28"/>
              </w:rPr>
              <w:t>50,000</w:t>
            </w:r>
          </w:p>
        </w:tc>
        <w:tc>
          <w:tcPr>
            <w:tcW w:w="1350" w:type="dxa"/>
            <w:tcBorders>
              <w:top w:val="nil"/>
              <w:left w:val="nil"/>
              <w:bottom w:val="single" w:sz="8" w:space="0" w:color="auto"/>
              <w:right w:val="single" w:sz="8" w:space="0" w:color="auto"/>
            </w:tcBorders>
            <w:shd w:val="clear" w:color="auto" w:fill="auto"/>
            <w:noWrap/>
          </w:tcPr>
          <w:p w14:paraId="3AF8084F" w14:textId="77777777" w:rsidR="000A1BD0" w:rsidRPr="006B480F" w:rsidRDefault="000A1BD0" w:rsidP="00A249C3">
            <w:pPr>
              <w:jc w:val="right"/>
              <w:rPr>
                <w:rFonts w:ascii="TH SarabunPSK" w:eastAsia="Times New Roman" w:hAnsi="TH SarabunPSK" w:cs="TH SarabunPSK"/>
                <w:color w:val="000000"/>
                <w:sz w:val="28"/>
                <w:szCs w:val="28"/>
              </w:rPr>
            </w:pPr>
            <w:r w:rsidRPr="006B480F">
              <w:rPr>
                <w:rFonts w:ascii="TH SarabunPSK" w:eastAsia="Times New Roman" w:hAnsi="TH SarabunPSK" w:cs="TH SarabunPSK"/>
                <w:color w:val="000000"/>
                <w:sz w:val="28"/>
                <w:szCs w:val="28"/>
              </w:rPr>
              <w:t>50,000</w:t>
            </w:r>
          </w:p>
        </w:tc>
      </w:tr>
      <w:tr w:rsidR="000A1BD0" w:rsidRPr="00F414F3" w14:paraId="5CADF888" w14:textId="77777777" w:rsidTr="00AC544B">
        <w:trPr>
          <w:trHeight w:val="440"/>
        </w:trPr>
        <w:tc>
          <w:tcPr>
            <w:tcW w:w="3544" w:type="dxa"/>
            <w:tcBorders>
              <w:top w:val="nil"/>
              <w:left w:val="single" w:sz="8" w:space="0" w:color="auto"/>
              <w:bottom w:val="single" w:sz="8" w:space="0" w:color="auto"/>
              <w:right w:val="single" w:sz="8" w:space="0" w:color="auto"/>
            </w:tcBorders>
            <w:shd w:val="clear" w:color="auto" w:fill="D9D9D9"/>
            <w:noWrap/>
            <w:vAlign w:val="center"/>
            <w:hideMark/>
          </w:tcPr>
          <w:p w14:paraId="7C1143A5" w14:textId="77777777" w:rsidR="000A1BD0" w:rsidRPr="00F414F3" w:rsidRDefault="000A1BD0" w:rsidP="000A1BD0">
            <w:pPr>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4"/>
                <w:szCs w:val="28"/>
                <w:cs/>
              </w:rPr>
              <w:t xml:space="preserve">รวมรายจ่าย </w:t>
            </w:r>
            <w:r w:rsidRPr="00F414F3">
              <w:rPr>
                <w:rFonts w:ascii="TH SarabunPSK" w:eastAsia="Arial" w:hAnsi="TH SarabunPSK" w:cs="TH SarabunPSK"/>
                <w:b/>
                <w:bCs/>
                <w:color w:val="000000"/>
                <w:sz w:val="28"/>
              </w:rPr>
              <w:t>Total expense</w:t>
            </w:r>
            <w:r w:rsidRPr="00F414F3">
              <w:rPr>
                <w:rFonts w:ascii="TH SarabunPSK" w:eastAsia="Arial" w:hAnsi="TH SarabunPSK" w:cs="TH SarabunPSK"/>
                <w:b/>
                <w:bCs/>
                <w:color w:val="000000"/>
                <w:sz w:val="28"/>
                <w:szCs w:val="28"/>
              </w:rPr>
              <w:t>s</w:t>
            </w:r>
          </w:p>
        </w:tc>
        <w:tc>
          <w:tcPr>
            <w:tcW w:w="1194" w:type="dxa"/>
            <w:tcBorders>
              <w:top w:val="nil"/>
              <w:left w:val="nil"/>
              <w:bottom w:val="single" w:sz="8" w:space="0" w:color="auto"/>
              <w:right w:val="single" w:sz="8" w:space="0" w:color="auto"/>
            </w:tcBorders>
            <w:shd w:val="clear" w:color="auto" w:fill="D9D9D9"/>
            <w:noWrap/>
            <w:hideMark/>
          </w:tcPr>
          <w:p w14:paraId="3D5CFA4B" w14:textId="77777777" w:rsidR="000A1BD0" w:rsidRPr="000A1BD0" w:rsidRDefault="003B27AF" w:rsidP="00A249C3">
            <w:pPr>
              <w:jc w:val="right"/>
              <w:rPr>
                <w:rFonts w:ascii="TH SarabunPSK" w:eastAsia="Times New Roman" w:hAnsi="TH SarabunPSK" w:cs="TH SarabunPSK"/>
                <w:color w:val="000000"/>
                <w:sz w:val="28"/>
                <w:szCs w:val="28"/>
              </w:rPr>
            </w:pPr>
            <w:r>
              <w:rPr>
                <w:rFonts w:ascii="TH SarabunPSK" w:eastAsia="Times New Roman" w:hAnsi="TH SarabunPSK" w:cs="TH SarabunPSK"/>
                <w:b/>
                <w:bCs/>
                <w:color w:val="000000"/>
                <w:sz w:val="28"/>
                <w:szCs w:val="28"/>
              </w:rPr>
              <w:t>3,1</w:t>
            </w:r>
            <w:r w:rsidR="006B480F">
              <w:rPr>
                <w:rFonts w:ascii="TH SarabunPSK" w:eastAsia="Times New Roman" w:hAnsi="TH SarabunPSK" w:cs="TH SarabunPSK"/>
                <w:b/>
                <w:bCs/>
                <w:color w:val="000000"/>
                <w:sz w:val="28"/>
                <w:szCs w:val="28"/>
              </w:rPr>
              <w:t>0</w:t>
            </w:r>
            <w:r w:rsidR="00C13344">
              <w:rPr>
                <w:rFonts w:ascii="TH SarabunPSK" w:eastAsia="Times New Roman" w:hAnsi="TH SarabunPSK" w:cs="TH SarabunPSK"/>
                <w:b/>
                <w:bCs/>
                <w:color w:val="000000"/>
                <w:sz w:val="28"/>
                <w:szCs w:val="28"/>
              </w:rPr>
              <w:t>0</w:t>
            </w:r>
            <w:r w:rsidR="000A1BD0" w:rsidRPr="000A1BD0">
              <w:rPr>
                <w:rFonts w:ascii="TH SarabunPSK" w:eastAsia="Times New Roman" w:hAnsi="TH SarabunPSK" w:cs="TH SarabunPSK"/>
                <w:b/>
                <w:bCs/>
                <w:color w:val="000000"/>
                <w:sz w:val="28"/>
                <w:szCs w:val="28"/>
              </w:rPr>
              <w:t>,000</w:t>
            </w:r>
          </w:p>
        </w:tc>
        <w:tc>
          <w:tcPr>
            <w:tcW w:w="1170" w:type="dxa"/>
            <w:tcBorders>
              <w:top w:val="nil"/>
              <w:left w:val="nil"/>
              <w:bottom w:val="single" w:sz="8" w:space="0" w:color="auto"/>
              <w:right w:val="single" w:sz="8" w:space="0" w:color="auto"/>
            </w:tcBorders>
            <w:shd w:val="clear" w:color="auto" w:fill="D9D9D9"/>
            <w:noWrap/>
            <w:hideMark/>
          </w:tcPr>
          <w:p w14:paraId="32FAD1B5" w14:textId="77777777" w:rsidR="000A1BD0" w:rsidRPr="000A1BD0" w:rsidRDefault="003B27AF" w:rsidP="00A249C3">
            <w:pPr>
              <w:jc w:val="right"/>
              <w:rPr>
                <w:rFonts w:ascii="TH SarabunPSK" w:eastAsia="Times New Roman" w:hAnsi="TH SarabunPSK" w:cs="TH SarabunPSK"/>
                <w:color w:val="000000"/>
                <w:sz w:val="28"/>
                <w:szCs w:val="28"/>
              </w:rPr>
            </w:pPr>
            <w:r>
              <w:rPr>
                <w:rFonts w:ascii="TH SarabunPSK" w:eastAsia="Times New Roman" w:hAnsi="TH SarabunPSK" w:cs="TH SarabunPSK"/>
                <w:b/>
                <w:bCs/>
                <w:color w:val="000000"/>
                <w:sz w:val="28"/>
                <w:szCs w:val="28"/>
              </w:rPr>
              <w:t>3,271,5</w:t>
            </w:r>
            <w:r w:rsidR="000A1BD0" w:rsidRPr="000A1BD0">
              <w:rPr>
                <w:rFonts w:ascii="TH SarabunPSK" w:eastAsia="Times New Roman" w:hAnsi="TH SarabunPSK" w:cs="TH SarabunPSK"/>
                <w:b/>
                <w:bCs/>
                <w:color w:val="000000"/>
                <w:sz w:val="28"/>
                <w:szCs w:val="28"/>
              </w:rPr>
              <w:t>00</w:t>
            </w:r>
          </w:p>
        </w:tc>
        <w:tc>
          <w:tcPr>
            <w:tcW w:w="1350" w:type="dxa"/>
            <w:tcBorders>
              <w:top w:val="nil"/>
              <w:left w:val="nil"/>
              <w:bottom w:val="single" w:sz="8" w:space="0" w:color="auto"/>
              <w:right w:val="single" w:sz="8" w:space="0" w:color="auto"/>
            </w:tcBorders>
            <w:shd w:val="clear" w:color="auto" w:fill="D9D9D9"/>
            <w:noWrap/>
            <w:hideMark/>
          </w:tcPr>
          <w:p w14:paraId="5B4BEB03" w14:textId="77777777" w:rsidR="000A1BD0" w:rsidRPr="000A1BD0" w:rsidRDefault="00A803DF" w:rsidP="00A249C3">
            <w:pPr>
              <w:jc w:val="right"/>
              <w:rPr>
                <w:rFonts w:ascii="TH SarabunPSK" w:eastAsia="Times New Roman" w:hAnsi="TH SarabunPSK" w:cs="TH SarabunPSK"/>
                <w:color w:val="000000"/>
                <w:sz w:val="28"/>
                <w:szCs w:val="28"/>
              </w:rPr>
            </w:pPr>
            <w:r>
              <w:rPr>
                <w:rFonts w:ascii="TH SarabunPSK" w:eastAsia="Times New Roman" w:hAnsi="TH SarabunPSK" w:cs="TH SarabunPSK"/>
                <w:b/>
                <w:bCs/>
                <w:color w:val="000000"/>
                <w:sz w:val="28"/>
                <w:szCs w:val="28"/>
              </w:rPr>
              <w:t>3,450,575</w:t>
            </w:r>
          </w:p>
        </w:tc>
        <w:tc>
          <w:tcPr>
            <w:tcW w:w="1260" w:type="dxa"/>
            <w:tcBorders>
              <w:top w:val="nil"/>
              <w:left w:val="nil"/>
              <w:bottom w:val="single" w:sz="8" w:space="0" w:color="auto"/>
              <w:right w:val="single" w:sz="8" w:space="0" w:color="auto"/>
            </w:tcBorders>
            <w:shd w:val="clear" w:color="auto" w:fill="D9D9D9"/>
            <w:noWrap/>
          </w:tcPr>
          <w:p w14:paraId="0A83BF44" w14:textId="77777777" w:rsidR="000A1BD0" w:rsidRPr="00A803DF" w:rsidRDefault="00A803DF" w:rsidP="00A249C3">
            <w:pPr>
              <w:jc w:val="right"/>
              <w:rPr>
                <w:rFonts w:ascii="TH SarabunPSK" w:eastAsia="Times New Roman" w:hAnsi="TH SarabunPSK" w:cs="TH SarabunPSK"/>
                <w:b/>
                <w:bCs/>
                <w:color w:val="000000"/>
                <w:sz w:val="28"/>
                <w:szCs w:val="28"/>
              </w:rPr>
            </w:pPr>
            <w:r w:rsidRPr="00A803DF">
              <w:rPr>
                <w:rFonts w:ascii="TH SarabunPSK" w:eastAsia="Times New Roman" w:hAnsi="TH SarabunPSK" w:cs="TH SarabunPSK"/>
                <w:b/>
                <w:bCs/>
                <w:color w:val="000000"/>
                <w:sz w:val="28"/>
                <w:szCs w:val="28"/>
              </w:rPr>
              <w:t>3,637,604</w:t>
            </w:r>
          </w:p>
        </w:tc>
        <w:tc>
          <w:tcPr>
            <w:tcW w:w="1350" w:type="dxa"/>
            <w:tcBorders>
              <w:top w:val="nil"/>
              <w:left w:val="nil"/>
              <w:bottom w:val="single" w:sz="8" w:space="0" w:color="auto"/>
              <w:right w:val="single" w:sz="8" w:space="0" w:color="auto"/>
            </w:tcBorders>
            <w:shd w:val="clear" w:color="auto" w:fill="D9D9D9"/>
            <w:noWrap/>
          </w:tcPr>
          <w:p w14:paraId="7B4D39C3" w14:textId="77777777" w:rsidR="000A1BD0" w:rsidRPr="00A803DF" w:rsidRDefault="00A803DF" w:rsidP="00A249C3">
            <w:pPr>
              <w:jc w:val="right"/>
              <w:rPr>
                <w:rFonts w:ascii="TH SarabunPSK" w:eastAsia="Times New Roman" w:hAnsi="TH SarabunPSK" w:cs="TH SarabunPSK"/>
                <w:b/>
                <w:bCs/>
                <w:color w:val="000000"/>
                <w:sz w:val="28"/>
                <w:szCs w:val="28"/>
              </w:rPr>
            </w:pPr>
            <w:r w:rsidRPr="00A803DF">
              <w:rPr>
                <w:rFonts w:ascii="TH SarabunPSK" w:eastAsia="Times New Roman" w:hAnsi="TH SarabunPSK" w:cs="TH SarabunPSK"/>
                <w:b/>
                <w:bCs/>
                <w:color w:val="000000"/>
                <w:sz w:val="28"/>
                <w:szCs w:val="28"/>
              </w:rPr>
              <w:t>3,655,184</w:t>
            </w:r>
          </w:p>
        </w:tc>
      </w:tr>
      <w:tr w:rsidR="000A1BD0" w:rsidRPr="00F414F3" w14:paraId="70D16AB2" w14:textId="77777777" w:rsidTr="000C3574">
        <w:trPr>
          <w:trHeight w:val="440"/>
        </w:trPr>
        <w:tc>
          <w:tcPr>
            <w:tcW w:w="3544" w:type="dxa"/>
            <w:tcBorders>
              <w:top w:val="nil"/>
              <w:left w:val="single" w:sz="8" w:space="0" w:color="auto"/>
              <w:bottom w:val="single" w:sz="8" w:space="0" w:color="auto"/>
              <w:right w:val="single" w:sz="8" w:space="0" w:color="auto"/>
            </w:tcBorders>
            <w:shd w:val="clear" w:color="auto" w:fill="auto"/>
            <w:noWrap/>
            <w:vAlign w:val="center"/>
            <w:hideMark/>
          </w:tcPr>
          <w:p w14:paraId="19245BA4" w14:textId="77777777" w:rsidR="000A1BD0" w:rsidRPr="00F414F3" w:rsidRDefault="000A1BD0" w:rsidP="000A1BD0">
            <w:pPr>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4"/>
                <w:szCs w:val="28"/>
                <w:cs/>
              </w:rPr>
              <w:t xml:space="preserve">จำนวนนักศึกษา </w:t>
            </w:r>
            <w:r w:rsidRPr="00F414F3">
              <w:rPr>
                <w:rFonts w:ascii="TH SarabunPSK" w:eastAsia="Arial" w:hAnsi="TH SarabunPSK" w:cs="TH SarabunPSK"/>
                <w:b/>
                <w:bCs/>
                <w:color w:val="000000"/>
                <w:sz w:val="28"/>
              </w:rPr>
              <w:t>No</w:t>
            </w:r>
            <w:r w:rsidRPr="00F414F3">
              <w:rPr>
                <w:rFonts w:ascii="TH SarabunPSK" w:eastAsia="Arial" w:hAnsi="TH SarabunPSK" w:cs="TH SarabunPSK"/>
                <w:b/>
                <w:bCs/>
                <w:color w:val="000000"/>
                <w:sz w:val="28"/>
                <w:szCs w:val="28"/>
                <w:cs/>
              </w:rPr>
              <w:t xml:space="preserve">. </w:t>
            </w:r>
            <w:r w:rsidRPr="00F414F3">
              <w:rPr>
                <w:rFonts w:ascii="TH SarabunPSK" w:eastAsia="Arial" w:hAnsi="TH SarabunPSK" w:cs="TH SarabunPSK"/>
                <w:b/>
                <w:bCs/>
                <w:color w:val="000000"/>
                <w:sz w:val="28"/>
              </w:rPr>
              <w:t>of student</w:t>
            </w:r>
          </w:p>
        </w:tc>
        <w:tc>
          <w:tcPr>
            <w:tcW w:w="1194" w:type="dxa"/>
            <w:tcBorders>
              <w:top w:val="nil"/>
              <w:left w:val="nil"/>
              <w:bottom w:val="single" w:sz="8" w:space="0" w:color="auto"/>
              <w:right w:val="single" w:sz="8" w:space="0" w:color="auto"/>
            </w:tcBorders>
            <w:shd w:val="clear" w:color="auto" w:fill="auto"/>
            <w:noWrap/>
            <w:hideMark/>
          </w:tcPr>
          <w:p w14:paraId="22DC5B13" w14:textId="77777777" w:rsidR="000A1BD0" w:rsidRPr="000A1BD0" w:rsidRDefault="000A1BD0" w:rsidP="00A249C3">
            <w:pPr>
              <w:jc w:val="right"/>
              <w:rPr>
                <w:rFonts w:ascii="TH SarabunPSK" w:eastAsia="Times New Roman" w:hAnsi="TH SarabunPSK" w:cs="TH SarabunPSK"/>
                <w:color w:val="000000"/>
                <w:sz w:val="28"/>
                <w:szCs w:val="28"/>
              </w:rPr>
            </w:pPr>
            <w:r w:rsidRPr="000A1BD0">
              <w:rPr>
                <w:rFonts w:ascii="TH SarabunPSK" w:eastAsia="Times New Roman" w:hAnsi="TH SarabunPSK" w:cs="TH SarabunPSK"/>
                <w:color w:val="000000"/>
                <w:sz w:val="28"/>
                <w:szCs w:val="28"/>
              </w:rPr>
              <w:t>30</w:t>
            </w:r>
          </w:p>
        </w:tc>
        <w:tc>
          <w:tcPr>
            <w:tcW w:w="1170" w:type="dxa"/>
            <w:tcBorders>
              <w:top w:val="nil"/>
              <w:left w:val="nil"/>
              <w:bottom w:val="single" w:sz="8" w:space="0" w:color="auto"/>
              <w:right w:val="single" w:sz="8" w:space="0" w:color="auto"/>
            </w:tcBorders>
            <w:shd w:val="clear" w:color="auto" w:fill="auto"/>
            <w:noWrap/>
            <w:hideMark/>
          </w:tcPr>
          <w:p w14:paraId="7A9EC017" w14:textId="77777777" w:rsidR="000A1BD0" w:rsidRPr="000A1BD0" w:rsidRDefault="006B480F" w:rsidP="00A249C3">
            <w:pPr>
              <w:jc w:val="right"/>
              <w:rPr>
                <w:rFonts w:ascii="TH SarabunPSK" w:eastAsia="Times New Roman" w:hAnsi="TH SarabunPSK" w:cs="TH SarabunPSK"/>
                <w:color w:val="000000"/>
                <w:sz w:val="28"/>
                <w:szCs w:val="28"/>
              </w:rPr>
            </w:pPr>
            <w:r>
              <w:rPr>
                <w:rFonts w:ascii="TH SarabunPSK" w:eastAsia="Times New Roman" w:hAnsi="TH SarabunPSK" w:cs="TH SarabunPSK"/>
                <w:color w:val="000000"/>
                <w:sz w:val="28"/>
                <w:szCs w:val="28"/>
              </w:rPr>
              <w:t>60</w:t>
            </w:r>
          </w:p>
        </w:tc>
        <w:tc>
          <w:tcPr>
            <w:tcW w:w="1350" w:type="dxa"/>
            <w:tcBorders>
              <w:top w:val="nil"/>
              <w:left w:val="nil"/>
              <w:bottom w:val="single" w:sz="8" w:space="0" w:color="auto"/>
              <w:right w:val="single" w:sz="8" w:space="0" w:color="auto"/>
            </w:tcBorders>
            <w:shd w:val="clear" w:color="auto" w:fill="auto"/>
            <w:noWrap/>
            <w:hideMark/>
          </w:tcPr>
          <w:p w14:paraId="373C2A8B" w14:textId="77777777" w:rsidR="000A1BD0" w:rsidRPr="000A1BD0" w:rsidRDefault="000A1BD0" w:rsidP="00A249C3">
            <w:pPr>
              <w:jc w:val="right"/>
              <w:rPr>
                <w:rFonts w:ascii="TH SarabunPSK" w:eastAsia="Times New Roman" w:hAnsi="TH SarabunPSK" w:cs="TH SarabunPSK"/>
                <w:color w:val="000000"/>
                <w:sz w:val="28"/>
                <w:szCs w:val="28"/>
              </w:rPr>
            </w:pPr>
            <w:r w:rsidRPr="000A1BD0">
              <w:rPr>
                <w:rFonts w:ascii="TH SarabunPSK" w:eastAsia="Times New Roman" w:hAnsi="TH SarabunPSK" w:cs="TH SarabunPSK"/>
                <w:color w:val="000000"/>
                <w:sz w:val="28"/>
                <w:szCs w:val="28"/>
              </w:rPr>
              <w:t>90</w:t>
            </w:r>
          </w:p>
        </w:tc>
        <w:tc>
          <w:tcPr>
            <w:tcW w:w="1260" w:type="dxa"/>
            <w:tcBorders>
              <w:top w:val="nil"/>
              <w:left w:val="nil"/>
              <w:bottom w:val="single" w:sz="8" w:space="0" w:color="auto"/>
              <w:right w:val="single" w:sz="8" w:space="0" w:color="auto"/>
            </w:tcBorders>
            <w:shd w:val="clear" w:color="auto" w:fill="auto"/>
            <w:noWrap/>
            <w:hideMark/>
          </w:tcPr>
          <w:p w14:paraId="1A38D776" w14:textId="77777777" w:rsidR="000A1BD0" w:rsidRPr="000A1BD0" w:rsidRDefault="006B480F" w:rsidP="00A249C3">
            <w:pPr>
              <w:jc w:val="right"/>
              <w:rPr>
                <w:rFonts w:ascii="TH SarabunPSK" w:eastAsia="Times New Roman" w:hAnsi="TH SarabunPSK" w:cs="TH SarabunPSK"/>
                <w:color w:val="000000"/>
                <w:sz w:val="28"/>
                <w:szCs w:val="28"/>
              </w:rPr>
            </w:pPr>
            <w:r>
              <w:rPr>
                <w:rFonts w:ascii="TH SarabunPSK" w:eastAsia="Times New Roman" w:hAnsi="TH SarabunPSK" w:cs="TH SarabunPSK"/>
                <w:color w:val="000000"/>
                <w:sz w:val="28"/>
                <w:szCs w:val="28"/>
              </w:rPr>
              <w:t>12</w:t>
            </w:r>
            <w:r w:rsidR="000A1BD0" w:rsidRPr="000A1BD0">
              <w:rPr>
                <w:rFonts w:ascii="TH SarabunPSK" w:eastAsia="Times New Roman" w:hAnsi="TH SarabunPSK" w:cs="TH SarabunPSK"/>
                <w:color w:val="000000"/>
                <w:sz w:val="28"/>
                <w:szCs w:val="28"/>
              </w:rPr>
              <w:t>0</w:t>
            </w:r>
          </w:p>
        </w:tc>
        <w:tc>
          <w:tcPr>
            <w:tcW w:w="1350" w:type="dxa"/>
            <w:tcBorders>
              <w:top w:val="nil"/>
              <w:left w:val="nil"/>
              <w:bottom w:val="single" w:sz="8" w:space="0" w:color="auto"/>
              <w:right w:val="single" w:sz="8" w:space="0" w:color="auto"/>
            </w:tcBorders>
            <w:shd w:val="clear" w:color="auto" w:fill="auto"/>
            <w:noWrap/>
            <w:hideMark/>
          </w:tcPr>
          <w:p w14:paraId="11AE8FDA" w14:textId="77777777" w:rsidR="000A1BD0" w:rsidRPr="000A1BD0" w:rsidRDefault="006B480F" w:rsidP="00A249C3">
            <w:pPr>
              <w:jc w:val="right"/>
              <w:rPr>
                <w:rFonts w:ascii="TH SarabunPSK" w:eastAsia="Times New Roman" w:hAnsi="TH SarabunPSK" w:cs="TH SarabunPSK"/>
                <w:color w:val="000000"/>
                <w:sz w:val="28"/>
                <w:szCs w:val="28"/>
              </w:rPr>
            </w:pPr>
            <w:r>
              <w:rPr>
                <w:rFonts w:ascii="TH SarabunPSK" w:eastAsia="Times New Roman" w:hAnsi="TH SarabunPSK" w:cs="TH SarabunPSK"/>
                <w:color w:val="000000"/>
                <w:sz w:val="28"/>
                <w:szCs w:val="28"/>
              </w:rPr>
              <w:t>12</w:t>
            </w:r>
            <w:r w:rsidR="000A1BD0" w:rsidRPr="000A1BD0">
              <w:rPr>
                <w:rFonts w:ascii="TH SarabunPSK" w:eastAsia="Times New Roman" w:hAnsi="TH SarabunPSK" w:cs="TH SarabunPSK"/>
                <w:color w:val="000000"/>
                <w:sz w:val="28"/>
                <w:szCs w:val="28"/>
              </w:rPr>
              <w:t>0</w:t>
            </w:r>
          </w:p>
        </w:tc>
      </w:tr>
      <w:tr w:rsidR="000A1BD0" w:rsidRPr="00F414F3" w14:paraId="00981213" w14:textId="77777777" w:rsidTr="00AC544B">
        <w:trPr>
          <w:trHeight w:val="440"/>
        </w:trPr>
        <w:tc>
          <w:tcPr>
            <w:tcW w:w="3544" w:type="dxa"/>
            <w:tcBorders>
              <w:top w:val="nil"/>
              <w:left w:val="single" w:sz="8" w:space="0" w:color="auto"/>
              <w:bottom w:val="single" w:sz="8" w:space="0" w:color="auto"/>
              <w:right w:val="single" w:sz="8" w:space="0" w:color="auto"/>
            </w:tcBorders>
            <w:shd w:val="clear" w:color="auto" w:fill="D9D9D9"/>
            <w:noWrap/>
            <w:vAlign w:val="center"/>
            <w:hideMark/>
          </w:tcPr>
          <w:p w14:paraId="2CF719F6" w14:textId="77777777" w:rsidR="000A1BD0" w:rsidRPr="00042030" w:rsidRDefault="000A1BD0" w:rsidP="000A1BD0">
            <w:pPr>
              <w:rPr>
                <w:rFonts w:ascii="TH SarabunPSK" w:eastAsia="Arial" w:hAnsi="TH SarabunPSK" w:cs="TH SarabunPSK"/>
                <w:b/>
                <w:bCs/>
                <w:color w:val="000000"/>
                <w:sz w:val="24"/>
                <w:szCs w:val="28"/>
                <w:cs/>
              </w:rPr>
            </w:pPr>
            <w:r w:rsidRPr="00042030">
              <w:rPr>
                <w:rFonts w:ascii="TH SarabunPSK" w:eastAsia="Arial" w:hAnsi="TH SarabunPSK" w:cs="TH SarabunPSK"/>
                <w:b/>
                <w:bCs/>
                <w:color w:val="000000"/>
                <w:sz w:val="24"/>
                <w:szCs w:val="28"/>
                <w:cs/>
              </w:rPr>
              <w:t>ค่าใช้จ่ายต่อหัวนักศึกษา</w:t>
            </w:r>
          </w:p>
          <w:p w14:paraId="1EABD068" w14:textId="77777777" w:rsidR="000A1BD0" w:rsidRPr="00042030" w:rsidRDefault="000A1BD0" w:rsidP="000A1BD0">
            <w:pPr>
              <w:rPr>
                <w:rFonts w:ascii="TH SarabunPSK" w:eastAsia="Arial" w:hAnsi="TH SarabunPSK" w:cs="TH SarabunPSK"/>
                <w:b/>
                <w:bCs/>
                <w:color w:val="000000"/>
                <w:sz w:val="28"/>
                <w:szCs w:val="28"/>
              </w:rPr>
            </w:pPr>
            <w:r w:rsidRPr="00042030">
              <w:rPr>
                <w:rFonts w:ascii="TH SarabunPSK" w:eastAsia="Arial" w:hAnsi="TH SarabunPSK" w:cs="TH SarabunPSK"/>
                <w:b/>
                <w:bCs/>
                <w:color w:val="000000"/>
                <w:sz w:val="28"/>
              </w:rPr>
              <w:t>Average expense</w:t>
            </w:r>
            <w:r w:rsidRPr="00042030">
              <w:rPr>
                <w:rFonts w:ascii="TH SarabunPSK" w:eastAsia="Arial" w:hAnsi="TH SarabunPSK" w:cs="TH SarabunPSK"/>
                <w:b/>
                <w:bCs/>
                <w:color w:val="000000"/>
                <w:sz w:val="28"/>
                <w:szCs w:val="28"/>
                <w:cs/>
              </w:rPr>
              <w:t>/</w:t>
            </w:r>
            <w:r w:rsidRPr="00042030">
              <w:rPr>
                <w:rFonts w:ascii="TH SarabunPSK" w:eastAsia="Arial" w:hAnsi="TH SarabunPSK" w:cs="TH SarabunPSK"/>
                <w:b/>
                <w:bCs/>
                <w:color w:val="000000"/>
                <w:sz w:val="28"/>
              </w:rPr>
              <w:t>head</w:t>
            </w:r>
            <w:r w:rsidRPr="00042030">
              <w:rPr>
                <w:rFonts w:ascii="TH SarabunPSK" w:eastAsia="Arial" w:hAnsi="TH SarabunPSK" w:cs="TH SarabunPSK"/>
                <w:b/>
                <w:bCs/>
                <w:color w:val="000000"/>
                <w:sz w:val="28"/>
                <w:szCs w:val="28"/>
                <w:cs/>
              </w:rPr>
              <w:t>/</w:t>
            </w:r>
            <w:r w:rsidRPr="00042030">
              <w:rPr>
                <w:rFonts w:ascii="TH SarabunPSK" w:eastAsia="Arial" w:hAnsi="TH SarabunPSK" w:cs="TH SarabunPSK"/>
                <w:b/>
                <w:bCs/>
                <w:color w:val="000000"/>
                <w:sz w:val="28"/>
              </w:rPr>
              <w:t>year</w:t>
            </w:r>
          </w:p>
        </w:tc>
        <w:tc>
          <w:tcPr>
            <w:tcW w:w="1194" w:type="dxa"/>
            <w:tcBorders>
              <w:top w:val="nil"/>
              <w:left w:val="nil"/>
              <w:bottom w:val="single" w:sz="8" w:space="0" w:color="auto"/>
              <w:right w:val="single" w:sz="8" w:space="0" w:color="auto"/>
            </w:tcBorders>
            <w:shd w:val="clear" w:color="auto" w:fill="D9D9D9"/>
            <w:noWrap/>
            <w:hideMark/>
          </w:tcPr>
          <w:p w14:paraId="4066D7AF" w14:textId="77777777" w:rsidR="000A1BD0" w:rsidRPr="00042030" w:rsidRDefault="003B27AF" w:rsidP="00A249C3">
            <w:pPr>
              <w:jc w:val="right"/>
              <w:rPr>
                <w:rFonts w:ascii="TH SarabunPSK" w:eastAsia="Times New Roman" w:hAnsi="TH SarabunPSK" w:cs="TH SarabunPSK"/>
                <w:b/>
                <w:bCs/>
                <w:color w:val="000000"/>
                <w:sz w:val="28"/>
                <w:szCs w:val="28"/>
              </w:rPr>
            </w:pPr>
            <w:r w:rsidRPr="00042030">
              <w:rPr>
                <w:rFonts w:ascii="TH SarabunPSK" w:eastAsia="Times New Roman" w:hAnsi="TH SarabunPSK" w:cs="TH SarabunPSK"/>
                <w:b/>
                <w:bCs/>
                <w:color w:val="000000"/>
                <w:sz w:val="28"/>
                <w:szCs w:val="28"/>
              </w:rPr>
              <w:t>103</w:t>
            </w:r>
            <w:r w:rsidR="000A1BD0" w:rsidRPr="00042030">
              <w:rPr>
                <w:rFonts w:ascii="TH SarabunPSK" w:eastAsia="Times New Roman" w:hAnsi="TH SarabunPSK" w:cs="TH SarabunPSK"/>
                <w:b/>
                <w:bCs/>
                <w:color w:val="000000"/>
                <w:sz w:val="28"/>
                <w:szCs w:val="28"/>
              </w:rPr>
              <w:t>,</w:t>
            </w:r>
            <w:r w:rsidRPr="00042030">
              <w:rPr>
                <w:rFonts w:ascii="TH SarabunPSK" w:eastAsia="Times New Roman" w:hAnsi="TH SarabunPSK" w:cs="TH SarabunPSK"/>
                <w:b/>
                <w:bCs/>
                <w:color w:val="000000"/>
                <w:sz w:val="28"/>
                <w:szCs w:val="28"/>
              </w:rPr>
              <w:t>333</w:t>
            </w:r>
            <w:r w:rsidRPr="00042030">
              <w:rPr>
                <w:rFonts w:ascii="TH SarabunPSK" w:eastAsia="Times New Roman" w:hAnsi="TH SarabunPSK" w:cs="TH SarabunPSK"/>
                <w:b/>
                <w:bCs/>
                <w:color w:val="000000"/>
                <w:sz w:val="28"/>
                <w:szCs w:val="28"/>
                <w:cs/>
              </w:rPr>
              <w:t>.</w:t>
            </w:r>
            <w:r w:rsidRPr="00042030">
              <w:rPr>
                <w:rFonts w:ascii="TH SarabunPSK" w:eastAsia="Times New Roman" w:hAnsi="TH SarabunPSK" w:cs="TH SarabunPSK"/>
                <w:b/>
                <w:bCs/>
                <w:color w:val="000000"/>
                <w:sz w:val="28"/>
                <w:szCs w:val="28"/>
              </w:rPr>
              <w:t>33</w:t>
            </w:r>
          </w:p>
        </w:tc>
        <w:tc>
          <w:tcPr>
            <w:tcW w:w="1170" w:type="dxa"/>
            <w:tcBorders>
              <w:top w:val="nil"/>
              <w:left w:val="nil"/>
              <w:bottom w:val="single" w:sz="8" w:space="0" w:color="auto"/>
              <w:right w:val="single" w:sz="8" w:space="0" w:color="auto"/>
            </w:tcBorders>
            <w:shd w:val="clear" w:color="auto" w:fill="D9D9D9"/>
            <w:noWrap/>
            <w:hideMark/>
          </w:tcPr>
          <w:p w14:paraId="446D2D5D" w14:textId="77777777" w:rsidR="000A1BD0" w:rsidRPr="00042030" w:rsidRDefault="00A803DF" w:rsidP="00A249C3">
            <w:pPr>
              <w:jc w:val="right"/>
              <w:rPr>
                <w:rFonts w:ascii="TH SarabunPSK" w:eastAsia="Times New Roman" w:hAnsi="TH SarabunPSK" w:cs="TH SarabunPSK"/>
                <w:b/>
                <w:bCs/>
                <w:color w:val="000000"/>
                <w:sz w:val="28"/>
                <w:szCs w:val="28"/>
              </w:rPr>
            </w:pPr>
            <w:r w:rsidRPr="00042030">
              <w:rPr>
                <w:rFonts w:ascii="TH SarabunPSK" w:eastAsia="Times New Roman" w:hAnsi="TH SarabunPSK" w:cs="TH SarabunPSK"/>
                <w:b/>
                <w:bCs/>
                <w:color w:val="000000"/>
                <w:sz w:val="28"/>
                <w:szCs w:val="28"/>
              </w:rPr>
              <w:t>54,525</w:t>
            </w:r>
            <w:r w:rsidRPr="00042030">
              <w:rPr>
                <w:rFonts w:ascii="TH SarabunPSK" w:eastAsia="Times New Roman" w:hAnsi="TH SarabunPSK" w:cs="TH SarabunPSK"/>
                <w:b/>
                <w:bCs/>
                <w:color w:val="000000"/>
                <w:sz w:val="28"/>
                <w:szCs w:val="28"/>
                <w:cs/>
              </w:rPr>
              <w:t>.</w:t>
            </w:r>
            <w:r w:rsidRPr="00042030">
              <w:rPr>
                <w:rFonts w:ascii="TH SarabunPSK" w:eastAsia="Times New Roman" w:hAnsi="TH SarabunPSK" w:cs="TH SarabunPSK"/>
                <w:b/>
                <w:bCs/>
                <w:color w:val="000000"/>
                <w:sz w:val="28"/>
                <w:szCs w:val="28"/>
              </w:rPr>
              <w:t>00</w:t>
            </w:r>
          </w:p>
        </w:tc>
        <w:tc>
          <w:tcPr>
            <w:tcW w:w="1350" w:type="dxa"/>
            <w:tcBorders>
              <w:top w:val="nil"/>
              <w:left w:val="nil"/>
              <w:bottom w:val="single" w:sz="8" w:space="0" w:color="auto"/>
              <w:right w:val="single" w:sz="8" w:space="0" w:color="auto"/>
            </w:tcBorders>
            <w:shd w:val="clear" w:color="auto" w:fill="D9D9D9"/>
            <w:noWrap/>
            <w:hideMark/>
          </w:tcPr>
          <w:p w14:paraId="2B722BFE" w14:textId="77777777" w:rsidR="000A1BD0" w:rsidRPr="00042030" w:rsidRDefault="00A803DF" w:rsidP="00A249C3">
            <w:pPr>
              <w:jc w:val="right"/>
              <w:rPr>
                <w:rFonts w:ascii="TH SarabunPSK" w:eastAsia="Times New Roman" w:hAnsi="TH SarabunPSK" w:cs="TH SarabunPSK"/>
                <w:b/>
                <w:bCs/>
                <w:color w:val="000000"/>
                <w:sz w:val="28"/>
                <w:szCs w:val="28"/>
              </w:rPr>
            </w:pPr>
            <w:r w:rsidRPr="00042030">
              <w:rPr>
                <w:rFonts w:ascii="TH SarabunPSK" w:eastAsia="Times New Roman" w:hAnsi="TH SarabunPSK" w:cs="TH SarabunPSK"/>
                <w:b/>
                <w:bCs/>
                <w:color w:val="000000"/>
                <w:sz w:val="28"/>
                <w:szCs w:val="28"/>
              </w:rPr>
              <w:t>38,339</w:t>
            </w:r>
            <w:r w:rsidRPr="00042030">
              <w:rPr>
                <w:rFonts w:ascii="TH SarabunPSK" w:eastAsia="Times New Roman" w:hAnsi="TH SarabunPSK" w:cs="TH SarabunPSK"/>
                <w:b/>
                <w:bCs/>
                <w:color w:val="000000"/>
                <w:sz w:val="28"/>
                <w:szCs w:val="28"/>
                <w:cs/>
              </w:rPr>
              <w:t>.</w:t>
            </w:r>
            <w:r w:rsidRPr="00042030">
              <w:rPr>
                <w:rFonts w:ascii="TH SarabunPSK" w:eastAsia="Times New Roman" w:hAnsi="TH SarabunPSK" w:cs="TH SarabunPSK"/>
                <w:b/>
                <w:bCs/>
                <w:color w:val="000000"/>
                <w:sz w:val="28"/>
                <w:szCs w:val="28"/>
              </w:rPr>
              <w:t>72</w:t>
            </w:r>
          </w:p>
        </w:tc>
        <w:tc>
          <w:tcPr>
            <w:tcW w:w="1260" w:type="dxa"/>
            <w:tcBorders>
              <w:top w:val="nil"/>
              <w:left w:val="nil"/>
              <w:bottom w:val="single" w:sz="8" w:space="0" w:color="auto"/>
              <w:right w:val="single" w:sz="8" w:space="0" w:color="auto"/>
            </w:tcBorders>
            <w:shd w:val="clear" w:color="auto" w:fill="D9D9D9"/>
            <w:noWrap/>
            <w:hideMark/>
          </w:tcPr>
          <w:p w14:paraId="560E75A1" w14:textId="77777777" w:rsidR="000A1BD0" w:rsidRPr="00042030" w:rsidRDefault="00A803DF" w:rsidP="00A249C3">
            <w:pPr>
              <w:jc w:val="right"/>
              <w:rPr>
                <w:rFonts w:ascii="TH SarabunPSK" w:eastAsia="Times New Roman" w:hAnsi="TH SarabunPSK" w:cs="TH SarabunPSK"/>
                <w:b/>
                <w:bCs/>
                <w:color w:val="000000"/>
                <w:sz w:val="28"/>
                <w:szCs w:val="28"/>
              </w:rPr>
            </w:pPr>
            <w:r w:rsidRPr="00042030">
              <w:rPr>
                <w:rFonts w:ascii="TH SarabunPSK" w:eastAsia="Times New Roman" w:hAnsi="TH SarabunPSK" w:cs="TH SarabunPSK"/>
                <w:b/>
                <w:bCs/>
                <w:color w:val="000000"/>
                <w:sz w:val="28"/>
                <w:szCs w:val="28"/>
              </w:rPr>
              <w:t>30,313</w:t>
            </w:r>
            <w:r w:rsidRPr="00042030">
              <w:rPr>
                <w:rFonts w:ascii="TH SarabunPSK" w:eastAsia="Times New Roman" w:hAnsi="TH SarabunPSK" w:cs="TH SarabunPSK"/>
                <w:b/>
                <w:bCs/>
                <w:color w:val="000000"/>
                <w:sz w:val="28"/>
                <w:szCs w:val="28"/>
                <w:cs/>
              </w:rPr>
              <w:t>.</w:t>
            </w:r>
            <w:r w:rsidRPr="00042030">
              <w:rPr>
                <w:rFonts w:ascii="TH SarabunPSK" w:eastAsia="Times New Roman" w:hAnsi="TH SarabunPSK" w:cs="TH SarabunPSK"/>
                <w:b/>
                <w:bCs/>
                <w:color w:val="000000"/>
                <w:sz w:val="28"/>
                <w:szCs w:val="28"/>
              </w:rPr>
              <w:t>37</w:t>
            </w:r>
          </w:p>
        </w:tc>
        <w:tc>
          <w:tcPr>
            <w:tcW w:w="1350" w:type="dxa"/>
            <w:tcBorders>
              <w:top w:val="nil"/>
              <w:left w:val="nil"/>
              <w:bottom w:val="single" w:sz="8" w:space="0" w:color="auto"/>
              <w:right w:val="single" w:sz="8" w:space="0" w:color="auto"/>
            </w:tcBorders>
            <w:shd w:val="clear" w:color="auto" w:fill="D9D9D9"/>
            <w:noWrap/>
            <w:hideMark/>
          </w:tcPr>
          <w:p w14:paraId="03C390D6" w14:textId="77777777" w:rsidR="000A1BD0" w:rsidRPr="00042030" w:rsidRDefault="00A803DF" w:rsidP="00A249C3">
            <w:pPr>
              <w:jc w:val="right"/>
              <w:rPr>
                <w:rFonts w:ascii="TH SarabunPSK" w:eastAsia="Times New Roman" w:hAnsi="TH SarabunPSK" w:cs="TH SarabunPSK"/>
                <w:b/>
                <w:bCs/>
                <w:color w:val="000000"/>
                <w:sz w:val="28"/>
                <w:szCs w:val="28"/>
              </w:rPr>
            </w:pPr>
            <w:r w:rsidRPr="00042030">
              <w:rPr>
                <w:rFonts w:ascii="TH SarabunPSK" w:eastAsia="Times New Roman" w:hAnsi="TH SarabunPSK" w:cs="TH SarabunPSK"/>
                <w:b/>
                <w:bCs/>
                <w:color w:val="000000"/>
                <w:sz w:val="28"/>
                <w:szCs w:val="28"/>
              </w:rPr>
              <w:t>30</w:t>
            </w:r>
            <w:r w:rsidR="000A1BD0" w:rsidRPr="00042030">
              <w:rPr>
                <w:rFonts w:ascii="TH SarabunPSK" w:eastAsia="Times New Roman" w:hAnsi="TH SarabunPSK" w:cs="TH SarabunPSK"/>
                <w:b/>
                <w:bCs/>
                <w:color w:val="000000"/>
                <w:sz w:val="28"/>
                <w:szCs w:val="28"/>
              </w:rPr>
              <w:t>,</w:t>
            </w:r>
            <w:r w:rsidRPr="00042030">
              <w:rPr>
                <w:rFonts w:ascii="TH SarabunPSK" w:eastAsia="Times New Roman" w:hAnsi="TH SarabunPSK" w:cs="TH SarabunPSK"/>
                <w:b/>
                <w:bCs/>
                <w:color w:val="000000"/>
                <w:sz w:val="28"/>
                <w:szCs w:val="28"/>
              </w:rPr>
              <w:t>459</w:t>
            </w:r>
            <w:r w:rsidRPr="00042030">
              <w:rPr>
                <w:rFonts w:ascii="TH SarabunPSK" w:eastAsia="Times New Roman" w:hAnsi="TH SarabunPSK" w:cs="TH SarabunPSK"/>
                <w:b/>
                <w:bCs/>
                <w:color w:val="000000"/>
                <w:sz w:val="28"/>
                <w:szCs w:val="28"/>
                <w:cs/>
              </w:rPr>
              <w:t>.</w:t>
            </w:r>
            <w:r w:rsidRPr="00042030">
              <w:rPr>
                <w:rFonts w:ascii="TH SarabunPSK" w:eastAsia="Times New Roman" w:hAnsi="TH SarabunPSK" w:cs="TH SarabunPSK"/>
                <w:b/>
                <w:bCs/>
                <w:color w:val="000000"/>
                <w:sz w:val="28"/>
                <w:szCs w:val="28"/>
              </w:rPr>
              <w:t>87</w:t>
            </w:r>
          </w:p>
        </w:tc>
      </w:tr>
    </w:tbl>
    <w:p w14:paraId="64FA1C72" w14:textId="77777777" w:rsidR="000B0837" w:rsidRPr="00F414F3" w:rsidRDefault="000B0837" w:rsidP="000B0837">
      <w:pPr>
        <w:tabs>
          <w:tab w:val="left" w:pos="284"/>
        </w:tabs>
        <w:ind w:right="-2"/>
        <w:jc w:val="thaiDistribute"/>
        <w:rPr>
          <w:rFonts w:ascii="TH SarabunPSK" w:hAnsi="TH SarabunPSK" w:cs="TH SarabunPSK"/>
          <w:b/>
          <w:bCs/>
        </w:rPr>
      </w:pPr>
      <w:r w:rsidRPr="00F414F3">
        <w:rPr>
          <w:rFonts w:ascii="TH SarabunPSK" w:hAnsi="TH SarabunPSK" w:cs="TH SarabunPSK"/>
          <w:b/>
          <w:bCs/>
          <w:cs/>
        </w:rPr>
        <w:tab/>
      </w:r>
    </w:p>
    <w:p w14:paraId="6A222E6F" w14:textId="77777777" w:rsidR="000B0837" w:rsidRPr="00F414F3" w:rsidRDefault="000B0837" w:rsidP="00D63AD6">
      <w:pPr>
        <w:tabs>
          <w:tab w:val="left" w:pos="284"/>
        </w:tabs>
        <w:ind w:right="-2" w:firstLine="284"/>
        <w:jc w:val="thaiDistribute"/>
        <w:rPr>
          <w:rFonts w:ascii="TH SarabunPSK" w:hAnsi="TH SarabunPSK" w:cs="TH SarabunPSK"/>
          <w:b/>
          <w:bCs/>
        </w:rPr>
      </w:pPr>
      <w:r w:rsidRPr="00F414F3">
        <w:rPr>
          <w:rFonts w:ascii="TH SarabunPSK" w:hAnsi="TH SarabunPSK" w:cs="TH SarabunPSK"/>
          <w:b/>
          <w:bCs/>
        </w:rPr>
        <w:t>2</w:t>
      </w:r>
      <w:r w:rsidRPr="00F414F3">
        <w:rPr>
          <w:rFonts w:ascii="TH SarabunPSK" w:hAnsi="TH SarabunPSK" w:cs="TH SarabunPSK"/>
          <w:b/>
          <w:bCs/>
          <w:cs/>
        </w:rPr>
        <w:t>.</w:t>
      </w:r>
      <w:r w:rsidRPr="00F414F3">
        <w:rPr>
          <w:rFonts w:ascii="TH SarabunPSK" w:hAnsi="TH SarabunPSK" w:cs="TH SarabunPSK"/>
          <w:b/>
          <w:bCs/>
        </w:rPr>
        <w:t>7</w:t>
      </w:r>
      <w:r w:rsidRPr="00F414F3">
        <w:rPr>
          <w:rFonts w:ascii="TH SarabunPSK" w:hAnsi="TH SarabunPSK" w:cs="TH SarabunPSK"/>
          <w:b/>
          <w:bCs/>
          <w:cs/>
        </w:rPr>
        <w:t xml:space="preserve"> </w:t>
      </w:r>
      <w:r w:rsidR="00D63AD6" w:rsidRPr="00F414F3">
        <w:rPr>
          <w:rFonts w:ascii="TH SarabunPSK" w:hAnsi="TH SarabunPSK" w:cs="TH SarabunPSK"/>
          <w:b/>
          <w:bCs/>
          <w:cs/>
        </w:rPr>
        <w:t xml:space="preserve">ระบบการศึกษา </w:t>
      </w:r>
      <w:r w:rsidR="006C5514" w:rsidRPr="00F414F3">
        <w:rPr>
          <w:rFonts w:ascii="TH SarabunPSK" w:hAnsi="TH SarabunPSK" w:cs="TH SarabunPSK"/>
          <w:b/>
          <w:bCs/>
        </w:rPr>
        <w:t xml:space="preserve">Education </w:t>
      </w:r>
      <w:r w:rsidR="00596C1D">
        <w:rPr>
          <w:rFonts w:ascii="TH SarabunPSK" w:hAnsi="TH SarabunPSK" w:cs="TH SarabunPSK"/>
          <w:b/>
          <w:bCs/>
        </w:rPr>
        <w:t>s</w:t>
      </w:r>
      <w:r w:rsidR="006C5514" w:rsidRPr="00F414F3">
        <w:rPr>
          <w:rFonts w:ascii="TH SarabunPSK" w:hAnsi="TH SarabunPSK" w:cs="TH SarabunPSK"/>
          <w:b/>
          <w:bCs/>
        </w:rPr>
        <w:t>ystem</w:t>
      </w:r>
    </w:p>
    <w:tbl>
      <w:tblPr>
        <w:tblW w:w="0" w:type="auto"/>
        <w:tblInd w:w="534" w:type="dxa"/>
        <w:tblLook w:val="04A0" w:firstRow="1" w:lastRow="0" w:firstColumn="1" w:lastColumn="0" w:noHBand="0" w:noVBand="1"/>
      </w:tblPr>
      <w:tblGrid>
        <w:gridCol w:w="7314"/>
      </w:tblGrid>
      <w:tr w:rsidR="000B0837" w:rsidRPr="00F414F3" w14:paraId="451B090D" w14:textId="77777777" w:rsidTr="00D63AD6">
        <w:trPr>
          <w:trHeight w:val="584"/>
        </w:trPr>
        <w:tc>
          <w:tcPr>
            <w:tcW w:w="7314" w:type="dxa"/>
            <w:shd w:val="clear" w:color="auto" w:fill="auto"/>
          </w:tcPr>
          <w:p w14:paraId="3C5C48A4" w14:textId="1BA885C6" w:rsidR="00D63AD6" w:rsidRPr="00F414F3" w:rsidRDefault="00A95A6E" w:rsidP="00E616DE">
            <w:pPr>
              <w:tabs>
                <w:tab w:val="left" w:pos="284"/>
              </w:tabs>
              <w:jc w:val="thaiDistribute"/>
              <w:rPr>
                <w:rFonts w:ascii="TH SarabunPSK" w:hAnsi="TH SarabunPSK" w:cs="TH SarabunPSK"/>
                <w:b/>
              </w:rPr>
            </w:pPr>
            <m:oMath>
              <m:r>
                <m:rPr>
                  <m:sty m:val="p"/>
                </m:rPr>
                <w:sym w:font="Wingdings 2" w:char="F052"/>
              </m:r>
            </m:oMath>
            <w:r w:rsidR="00D63AD6" w:rsidRPr="00F414F3">
              <w:rPr>
                <w:rFonts w:ascii="TH SarabunPSK" w:hAnsi="TH SarabunPSK" w:cs="TH SarabunPSK"/>
                <w:b/>
                <w:bCs/>
                <w:cs/>
              </w:rPr>
              <w:t xml:space="preserve"> </w:t>
            </w:r>
            <w:r w:rsidR="00D63AD6" w:rsidRPr="00F414F3">
              <w:rPr>
                <w:rFonts w:ascii="TH SarabunPSK" w:hAnsi="TH SarabunPSK" w:cs="TH SarabunPSK"/>
                <w:b/>
                <w:cs/>
              </w:rPr>
              <w:t>แบบชั้นเรียน</w:t>
            </w:r>
          </w:p>
          <w:p w14:paraId="3B5BA022" w14:textId="77777777" w:rsidR="000B0837" w:rsidRPr="00F414F3" w:rsidRDefault="00D63AD6" w:rsidP="00E616DE">
            <w:pPr>
              <w:tabs>
                <w:tab w:val="left" w:pos="284"/>
              </w:tabs>
              <w:ind w:left="315" w:hanging="315"/>
              <w:jc w:val="thaiDistribute"/>
              <w:rPr>
                <w:rFonts w:ascii="TH SarabunPSK" w:hAnsi="TH SarabunPSK" w:cs="TH SarabunPSK"/>
                <w:bCs/>
              </w:rPr>
            </w:pPr>
            <w:r w:rsidRPr="00F414F3">
              <w:rPr>
                <w:rFonts w:ascii="TH SarabunPSK" w:hAnsi="TH SarabunPSK" w:cs="TH SarabunPSK"/>
                <w:bCs/>
                <w:cs/>
              </w:rPr>
              <w:t xml:space="preserve">     </w:t>
            </w:r>
            <w:r w:rsidR="006C5514" w:rsidRPr="00F414F3">
              <w:rPr>
                <w:rFonts w:ascii="TH SarabunPSK" w:hAnsi="TH SarabunPSK" w:cs="TH SarabunPSK"/>
                <w:bCs/>
              </w:rPr>
              <w:t>Classroom system</w:t>
            </w:r>
          </w:p>
        </w:tc>
      </w:tr>
      <w:tr w:rsidR="000B0837" w:rsidRPr="00F414F3" w14:paraId="0DEFA5D3" w14:textId="77777777" w:rsidTr="00D63AD6">
        <w:trPr>
          <w:trHeight w:val="570"/>
        </w:trPr>
        <w:tc>
          <w:tcPr>
            <w:tcW w:w="7314" w:type="dxa"/>
            <w:shd w:val="clear" w:color="auto" w:fill="auto"/>
          </w:tcPr>
          <w:p w14:paraId="39370340" w14:textId="77777777" w:rsidR="00D63AD6" w:rsidRPr="00F414F3" w:rsidRDefault="00864378" w:rsidP="00E616DE">
            <w:pPr>
              <w:tabs>
                <w:tab w:val="left" w:pos="284"/>
              </w:tabs>
              <w:jc w:val="thaiDistribute"/>
              <w:rPr>
                <w:rFonts w:ascii="TH SarabunPSK" w:hAnsi="TH SarabunPSK" w:cs="TH SarabunPSK"/>
                <w:b/>
              </w:rPr>
            </w:pPr>
            <w:r w:rsidRPr="008C098B">
              <w:rPr>
                <w:rFonts w:ascii="Arial" w:hAnsi="Arial" w:cs="Angsana New"/>
                <w:b/>
                <w:bCs/>
                <w:sz w:val="44"/>
                <w:szCs w:val="44"/>
                <w:cs/>
              </w:rPr>
              <w:t>□</w:t>
            </w:r>
            <w:r w:rsidR="000B0837" w:rsidRPr="00F414F3">
              <w:rPr>
                <w:rFonts w:ascii="TH SarabunPSK" w:hAnsi="TH SarabunPSK" w:cs="TH SarabunPSK"/>
                <w:b/>
                <w:cs/>
              </w:rPr>
              <w:t xml:space="preserve"> </w:t>
            </w:r>
            <w:r w:rsidR="00D63AD6" w:rsidRPr="00F414F3">
              <w:rPr>
                <w:rFonts w:ascii="TH SarabunPSK" w:hAnsi="TH SarabunPSK" w:cs="TH SarabunPSK"/>
                <w:b/>
                <w:cs/>
              </w:rPr>
              <w:t>แบบทางไกลผ่านสื่อสิ่งพิมพ์เป็นหลัก</w:t>
            </w:r>
          </w:p>
          <w:p w14:paraId="0E848BB0" w14:textId="77777777" w:rsidR="000B0837" w:rsidRPr="00F414F3" w:rsidRDefault="00D63AD6" w:rsidP="00E616DE">
            <w:pPr>
              <w:tabs>
                <w:tab w:val="left" w:pos="284"/>
              </w:tabs>
              <w:jc w:val="thaiDistribute"/>
              <w:rPr>
                <w:rFonts w:ascii="TH SarabunPSK" w:hAnsi="TH SarabunPSK" w:cs="TH SarabunPSK"/>
                <w:bCs/>
              </w:rPr>
            </w:pPr>
            <w:r w:rsidRPr="00F414F3">
              <w:rPr>
                <w:rFonts w:ascii="TH SarabunPSK" w:hAnsi="TH SarabunPSK" w:cs="TH SarabunPSK"/>
                <w:bCs/>
                <w:cs/>
              </w:rPr>
              <w:t xml:space="preserve">     </w:t>
            </w:r>
            <w:r w:rsidR="006C5514" w:rsidRPr="00F414F3">
              <w:rPr>
                <w:rFonts w:ascii="TH SarabunPSK" w:hAnsi="TH SarabunPSK" w:cs="TH SarabunPSK"/>
                <w:bCs/>
              </w:rPr>
              <w:t>Distance learning system via printing media</w:t>
            </w:r>
          </w:p>
        </w:tc>
      </w:tr>
      <w:tr w:rsidR="000B0837" w:rsidRPr="00F414F3" w14:paraId="41D10C30" w14:textId="77777777" w:rsidTr="00D63AD6">
        <w:trPr>
          <w:trHeight w:val="570"/>
        </w:trPr>
        <w:tc>
          <w:tcPr>
            <w:tcW w:w="7314" w:type="dxa"/>
            <w:shd w:val="clear" w:color="auto" w:fill="auto"/>
          </w:tcPr>
          <w:p w14:paraId="3DB93CAF" w14:textId="77777777" w:rsidR="00D63AD6" w:rsidRPr="00F414F3" w:rsidRDefault="00864378" w:rsidP="00E616DE">
            <w:pPr>
              <w:tabs>
                <w:tab w:val="left" w:pos="284"/>
              </w:tabs>
              <w:jc w:val="thaiDistribute"/>
              <w:rPr>
                <w:rFonts w:ascii="TH SarabunPSK" w:hAnsi="TH SarabunPSK" w:cs="TH SarabunPSK"/>
                <w:b/>
              </w:rPr>
            </w:pPr>
            <w:r w:rsidRPr="008C098B">
              <w:rPr>
                <w:rFonts w:ascii="Arial" w:hAnsi="Arial" w:cs="Angsana New"/>
                <w:b/>
                <w:bCs/>
                <w:sz w:val="44"/>
                <w:szCs w:val="44"/>
                <w:cs/>
              </w:rPr>
              <w:t>□</w:t>
            </w:r>
            <w:r w:rsidR="000B0837" w:rsidRPr="008C098B">
              <w:rPr>
                <w:rFonts w:ascii="Arial" w:hAnsi="Arial" w:cs="Angsana New"/>
                <w:b/>
                <w:sz w:val="44"/>
                <w:szCs w:val="44"/>
                <w:cs/>
              </w:rPr>
              <w:t xml:space="preserve"> </w:t>
            </w:r>
            <w:r w:rsidR="00D63AD6" w:rsidRPr="00F414F3">
              <w:rPr>
                <w:rFonts w:ascii="TH SarabunPSK" w:hAnsi="TH SarabunPSK" w:cs="TH SarabunPSK"/>
                <w:b/>
                <w:cs/>
              </w:rPr>
              <w:t>แบบทางไกลผ่านสื่อแพร่ภาพและเสียงเป็นสื่อหลัก</w:t>
            </w:r>
          </w:p>
          <w:p w14:paraId="0659E5C9" w14:textId="77777777" w:rsidR="000B0837" w:rsidRPr="00F414F3" w:rsidRDefault="00D63AD6" w:rsidP="00E616DE">
            <w:pPr>
              <w:tabs>
                <w:tab w:val="left" w:pos="284"/>
              </w:tabs>
              <w:jc w:val="thaiDistribute"/>
              <w:rPr>
                <w:rFonts w:ascii="TH SarabunPSK" w:hAnsi="TH SarabunPSK" w:cs="TH SarabunPSK"/>
                <w:bCs/>
              </w:rPr>
            </w:pPr>
            <w:r w:rsidRPr="00F414F3">
              <w:rPr>
                <w:rFonts w:ascii="TH SarabunPSK" w:hAnsi="TH SarabunPSK" w:cs="TH SarabunPSK"/>
                <w:bCs/>
                <w:cs/>
              </w:rPr>
              <w:t xml:space="preserve">     </w:t>
            </w:r>
            <w:r w:rsidR="006C5514" w:rsidRPr="00F414F3">
              <w:rPr>
                <w:rFonts w:ascii="TH SarabunPSK" w:hAnsi="TH SarabunPSK" w:cs="TH SarabunPSK"/>
                <w:bCs/>
              </w:rPr>
              <w:t>Distance learning system via multimedia</w:t>
            </w:r>
          </w:p>
        </w:tc>
      </w:tr>
      <w:tr w:rsidR="000B0837" w:rsidRPr="00F414F3" w14:paraId="3E3EDC9A" w14:textId="77777777" w:rsidTr="00D63AD6">
        <w:trPr>
          <w:trHeight w:val="570"/>
        </w:trPr>
        <w:tc>
          <w:tcPr>
            <w:tcW w:w="7314" w:type="dxa"/>
            <w:shd w:val="clear" w:color="auto" w:fill="auto"/>
          </w:tcPr>
          <w:p w14:paraId="0BCD61CF" w14:textId="77777777" w:rsidR="00D63AD6" w:rsidRPr="00F414F3" w:rsidRDefault="00864378" w:rsidP="00E616DE">
            <w:pPr>
              <w:tabs>
                <w:tab w:val="left" w:pos="284"/>
              </w:tabs>
              <w:jc w:val="thaiDistribute"/>
              <w:rPr>
                <w:rFonts w:ascii="TH SarabunPSK" w:hAnsi="TH SarabunPSK" w:cs="TH SarabunPSK"/>
                <w:b/>
              </w:rPr>
            </w:pPr>
            <w:r w:rsidRPr="008C098B">
              <w:rPr>
                <w:rFonts w:ascii="Arial" w:hAnsi="Arial" w:cs="Angsana New"/>
                <w:b/>
                <w:bCs/>
                <w:sz w:val="44"/>
                <w:szCs w:val="44"/>
                <w:cs/>
              </w:rPr>
              <w:t>□</w:t>
            </w:r>
            <w:r w:rsidR="000B0837" w:rsidRPr="00F414F3">
              <w:rPr>
                <w:rFonts w:ascii="TH SarabunPSK" w:hAnsi="TH SarabunPSK" w:cs="TH SarabunPSK"/>
                <w:b/>
                <w:cs/>
              </w:rPr>
              <w:t xml:space="preserve"> </w:t>
            </w:r>
            <w:r w:rsidR="00D63AD6" w:rsidRPr="00F414F3">
              <w:rPr>
                <w:rFonts w:ascii="TH SarabunPSK" w:hAnsi="TH SarabunPSK" w:cs="TH SarabunPSK"/>
                <w:b/>
                <w:cs/>
              </w:rPr>
              <w:t>แบบทางไกลทางอิเล็กทรอนิกส์เป็นสื่อหลัก (</w:t>
            </w:r>
            <w:r w:rsidR="00D63AD6" w:rsidRPr="00F414F3">
              <w:rPr>
                <w:rFonts w:ascii="TH SarabunPSK" w:hAnsi="TH SarabunPSK" w:cs="TH SarabunPSK"/>
                <w:bCs/>
              </w:rPr>
              <w:t>E</w:t>
            </w:r>
            <w:r w:rsidR="00D63AD6" w:rsidRPr="00F414F3">
              <w:rPr>
                <w:rFonts w:ascii="TH SarabunPSK" w:hAnsi="TH SarabunPSK" w:cs="TH SarabunPSK"/>
                <w:bCs/>
                <w:cs/>
              </w:rPr>
              <w:t>-</w:t>
            </w:r>
            <w:r w:rsidR="00D63AD6" w:rsidRPr="00F414F3">
              <w:rPr>
                <w:rFonts w:ascii="TH SarabunPSK" w:hAnsi="TH SarabunPSK" w:cs="TH SarabunPSK"/>
                <w:bCs/>
              </w:rPr>
              <w:t>learning</w:t>
            </w:r>
            <w:r w:rsidR="00D63AD6" w:rsidRPr="00F414F3">
              <w:rPr>
                <w:rFonts w:ascii="TH SarabunPSK" w:hAnsi="TH SarabunPSK" w:cs="TH SarabunPSK"/>
                <w:bCs/>
                <w:cs/>
              </w:rPr>
              <w:t>)</w:t>
            </w:r>
          </w:p>
          <w:p w14:paraId="612E09E7" w14:textId="77777777" w:rsidR="008C098B" w:rsidRPr="00F414F3" w:rsidRDefault="00D63AD6" w:rsidP="00E616DE">
            <w:pPr>
              <w:tabs>
                <w:tab w:val="left" w:pos="284"/>
              </w:tabs>
              <w:jc w:val="thaiDistribute"/>
              <w:rPr>
                <w:rFonts w:ascii="TH SarabunPSK" w:hAnsi="TH SarabunPSK" w:cs="TH SarabunPSK"/>
                <w:b/>
              </w:rPr>
            </w:pPr>
            <w:r w:rsidRPr="00F414F3">
              <w:rPr>
                <w:rFonts w:ascii="TH SarabunPSK" w:hAnsi="TH SarabunPSK" w:cs="TH SarabunPSK"/>
                <w:bCs/>
                <w:cs/>
              </w:rPr>
              <w:t xml:space="preserve">     </w:t>
            </w:r>
            <w:r w:rsidR="006C5514" w:rsidRPr="00F414F3">
              <w:rPr>
                <w:rFonts w:ascii="TH SarabunPSK" w:hAnsi="TH SarabunPSK" w:cs="TH SarabunPSK"/>
                <w:bCs/>
              </w:rPr>
              <w:t>Distance learning system via electronic learning</w:t>
            </w:r>
            <w:r w:rsidR="006C5514" w:rsidRPr="00F414F3">
              <w:rPr>
                <w:rFonts w:ascii="TH SarabunPSK" w:hAnsi="TH SarabunPSK" w:cs="TH SarabunPSK"/>
                <w:bCs/>
                <w:cs/>
              </w:rPr>
              <w:t xml:space="preserve"> </w:t>
            </w:r>
            <w:r w:rsidR="000B0837" w:rsidRPr="00F414F3">
              <w:rPr>
                <w:rFonts w:ascii="TH SarabunPSK" w:hAnsi="TH SarabunPSK" w:cs="TH SarabunPSK"/>
                <w:bCs/>
                <w:cs/>
              </w:rPr>
              <w:t>(</w:t>
            </w:r>
            <w:r w:rsidR="000B0837" w:rsidRPr="00F414F3">
              <w:rPr>
                <w:rFonts w:ascii="TH SarabunPSK" w:hAnsi="TH SarabunPSK" w:cs="TH SarabunPSK"/>
                <w:bCs/>
              </w:rPr>
              <w:t>E</w:t>
            </w:r>
            <w:r w:rsidR="000B0837" w:rsidRPr="00F414F3">
              <w:rPr>
                <w:rFonts w:ascii="TH SarabunPSK" w:hAnsi="TH SarabunPSK" w:cs="TH SarabunPSK"/>
                <w:bCs/>
                <w:cs/>
              </w:rPr>
              <w:t>-</w:t>
            </w:r>
            <w:r w:rsidR="000B0837" w:rsidRPr="00F414F3">
              <w:rPr>
                <w:rFonts w:ascii="TH SarabunPSK" w:hAnsi="TH SarabunPSK" w:cs="TH SarabunPSK"/>
                <w:bCs/>
              </w:rPr>
              <w:t>learning</w:t>
            </w:r>
            <w:r w:rsidR="000B0837" w:rsidRPr="00F414F3">
              <w:rPr>
                <w:rFonts w:ascii="TH SarabunPSK" w:hAnsi="TH SarabunPSK" w:cs="TH SarabunPSK"/>
                <w:b/>
                <w:cs/>
              </w:rPr>
              <w:t>)</w:t>
            </w:r>
          </w:p>
        </w:tc>
      </w:tr>
      <w:tr w:rsidR="000B0837" w:rsidRPr="00F414F3" w14:paraId="3675A191" w14:textId="77777777" w:rsidTr="00D63AD6">
        <w:trPr>
          <w:trHeight w:val="570"/>
        </w:trPr>
        <w:tc>
          <w:tcPr>
            <w:tcW w:w="7314" w:type="dxa"/>
            <w:shd w:val="clear" w:color="auto" w:fill="auto"/>
          </w:tcPr>
          <w:p w14:paraId="0CA1D930" w14:textId="77777777" w:rsidR="00D63AD6" w:rsidRPr="00F414F3" w:rsidRDefault="00864378" w:rsidP="00E616DE">
            <w:pPr>
              <w:tabs>
                <w:tab w:val="left" w:pos="284"/>
              </w:tabs>
              <w:jc w:val="thaiDistribute"/>
              <w:rPr>
                <w:rFonts w:ascii="TH SarabunPSK" w:hAnsi="TH SarabunPSK" w:cs="TH SarabunPSK"/>
                <w:b/>
              </w:rPr>
            </w:pPr>
            <w:r w:rsidRPr="008C098B">
              <w:rPr>
                <w:rFonts w:ascii="Arial" w:hAnsi="Arial" w:cs="Angsana New"/>
                <w:b/>
                <w:bCs/>
                <w:sz w:val="44"/>
                <w:szCs w:val="44"/>
                <w:cs/>
              </w:rPr>
              <w:t>□</w:t>
            </w:r>
            <w:r w:rsidR="000B0837" w:rsidRPr="00F414F3">
              <w:rPr>
                <w:rFonts w:ascii="TH SarabunPSK" w:hAnsi="TH SarabunPSK" w:cs="TH SarabunPSK"/>
                <w:b/>
                <w:cs/>
              </w:rPr>
              <w:t xml:space="preserve"> </w:t>
            </w:r>
            <w:r w:rsidR="00D63AD6" w:rsidRPr="00F414F3">
              <w:rPr>
                <w:rFonts w:ascii="TH SarabunPSK" w:hAnsi="TH SarabunPSK" w:cs="TH SarabunPSK"/>
                <w:b/>
                <w:cs/>
              </w:rPr>
              <w:t>แบบทางไกลทางอินเทอร์เน็ต</w:t>
            </w:r>
          </w:p>
          <w:p w14:paraId="3815C6BA" w14:textId="77777777" w:rsidR="000B0837" w:rsidRPr="00F414F3" w:rsidRDefault="00D63AD6" w:rsidP="00E616DE">
            <w:pPr>
              <w:tabs>
                <w:tab w:val="left" w:pos="284"/>
              </w:tabs>
              <w:jc w:val="thaiDistribute"/>
              <w:rPr>
                <w:rFonts w:ascii="TH SarabunPSK" w:hAnsi="TH SarabunPSK" w:cs="TH SarabunPSK"/>
                <w:bCs/>
                <w:cs/>
              </w:rPr>
            </w:pPr>
            <w:r w:rsidRPr="00F414F3">
              <w:rPr>
                <w:rFonts w:ascii="TH SarabunPSK" w:hAnsi="TH SarabunPSK" w:cs="TH SarabunPSK"/>
                <w:bCs/>
                <w:cs/>
              </w:rPr>
              <w:t xml:space="preserve">  </w:t>
            </w:r>
            <w:r w:rsidR="008C098B">
              <w:rPr>
                <w:rFonts w:ascii="TH SarabunPSK" w:hAnsi="TH SarabunPSK" w:cs="TH SarabunPSK"/>
                <w:bCs/>
                <w:cs/>
              </w:rPr>
              <w:t xml:space="preserve"> </w:t>
            </w:r>
            <w:r w:rsidR="00F9275D">
              <w:rPr>
                <w:rFonts w:ascii="TH SarabunPSK" w:hAnsi="TH SarabunPSK" w:cs="TH SarabunPSK"/>
                <w:bCs/>
                <w:cs/>
              </w:rPr>
              <w:t xml:space="preserve">  </w:t>
            </w:r>
            <w:r w:rsidR="006C5514" w:rsidRPr="00F414F3">
              <w:rPr>
                <w:rFonts w:ascii="TH SarabunPSK" w:hAnsi="TH SarabunPSK" w:cs="TH SarabunPSK"/>
                <w:bCs/>
              </w:rPr>
              <w:t>Distance learning system via internet</w:t>
            </w:r>
          </w:p>
        </w:tc>
      </w:tr>
      <w:tr w:rsidR="000B0837" w:rsidRPr="00F414F3" w14:paraId="378E18D6" w14:textId="77777777" w:rsidTr="00D63AD6">
        <w:trPr>
          <w:trHeight w:val="570"/>
        </w:trPr>
        <w:tc>
          <w:tcPr>
            <w:tcW w:w="7314" w:type="dxa"/>
            <w:shd w:val="clear" w:color="auto" w:fill="auto"/>
          </w:tcPr>
          <w:p w14:paraId="59C402E7" w14:textId="2D1D4E32" w:rsidR="00D63AD6" w:rsidRPr="00F414F3" w:rsidRDefault="00A95A6E" w:rsidP="00E616DE">
            <w:pPr>
              <w:tabs>
                <w:tab w:val="left" w:pos="284"/>
              </w:tabs>
              <w:jc w:val="thaiDistribute"/>
              <w:rPr>
                <w:rFonts w:ascii="TH SarabunPSK" w:hAnsi="TH SarabunPSK" w:cs="TH SarabunPSK"/>
                <w:b/>
                <w:cs/>
              </w:rPr>
            </w:pPr>
            <m:oMath>
              <m:r>
                <m:rPr>
                  <m:sty m:val="p"/>
                </m:rPr>
                <w:sym w:font="Wingdings 2" w:char="F052"/>
              </m:r>
            </m:oMath>
            <w:r w:rsidR="000B0837" w:rsidRPr="00F414F3">
              <w:rPr>
                <w:rFonts w:ascii="TH SarabunPSK" w:hAnsi="TH SarabunPSK" w:cs="TH SarabunPSK"/>
                <w:b/>
                <w:cs/>
              </w:rPr>
              <w:t xml:space="preserve"> </w:t>
            </w:r>
            <w:r w:rsidR="00D63AD6" w:rsidRPr="00F414F3">
              <w:rPr>
                <w:rFonts w:ascii="TH SarabunPSK" w:hAnsi="TH SarabunPSK" w:cs="TH SarabunPSK"/>
                <w:b/>
                <w:cs/>
              </w:rPr>
              <w:t xml:space="preserve">อื่น ๆ </w:t>
            </w:r>
            <w:r w:rsidR="007D5AB6" w:rsidRPr="00F414F3">
              <w:rPr>
                <w:rFonts w:ascii="TH SarabunPSK" w:hAnsi="TH SarabunPSK" w:cs="TH SarabunPSK"/>
                <w:b/>
                <w:cs/>
              </w:rPr>
              <w:t>การเสริมด้วยการเรียนผ่านระบบสื่อสารทางไกลจากต่างประเทศ</w:t>
            </w:r>
          </w:p>
          <w:p w14:paraId="4FB03FD8" w14:textId="77777777" w:rsidR="000B0837" w:rsidRPr="00F414F3" w:rsidRDefault="00D63AD6" w:rsidP="00E616DE">
            <w:pPr>
              <w:tabs>
                <w:tab w:val="left" w:pos="284"/>
              </w:tabs>
              <w:jc w:val="thaiDistribute"/>
              <w:rPr>
                <w:rFonts w:ascii="TH SarabunPSK" w:hAnsi="TH SarabunPSK" w:cs="TH SarabunPSK"/>
                <w:bCs/>
                <w:cs/>
              </w:rPr>
            </w:pPr>
            <w:r w:rsidRPr="00F414F3">
              <w:rPr>
                <w:rFonts w:ascii="TH SarabunPSK" w:hAnsi="TH SarabunPSK" w:cs="TH SarabunPSK"/>
                <w:bCs/>
                <w:cs/>
              </w:rPr>
              <w:t xml:space="preserve">     </w:t>
            </w:r>
            <w:r w:rsidR="006C5514" w:rsidRPr="00F414F3">
              <w:rPr>
                <w:rFonts w:ascii="TH SarabunPSK" w:hAnsi="TH SarabunPSK" w:cs="TH SarabunPSK"/>
                <w:bCs/>
              </w:rPr>
              <w:t>Others</w:t>
            </w:r>
            <w:r w:rsidR="007D5AB6" w:rsidRPr="00F414F3">
              <w:rPr>
                <w:rFonts w:ascii="TH SarabunPSK" w:hAnsi="TH SarabunPSK" w:cs="TH SarabunPSK"/>
                <w:bCs/>
                <w:cs/>
              </w:rPr>
              <w:t xml:space="preserve"> </w:t>
            </w:r>
            <w:r w:rsidR="006C5514" w:rsidRPr="00F414F3">
              <w:rPr>
                <w:rFonts w:ascii="TH SarabunPSK" w:hAnsi="TH SarabunPSK" w:cs="TH SarabunPSK"/>
                <w:bCs/>
              </w:rPr>
              <w:t>supplement by distance learning from oversea</w:t>
            </w:r>
          </w:p>
        </w:tc>
      </w:tr>
    </w:tbl>
    <w:p w14:paraId="615B9BA3" w14:textId="77777777" w:rsidR="00D63AD6" w:rsidRPr="00F414F3" w:rsidRDefault="000B0837" w:rsidP="008F0008">
      <w:pPr>
        <w:tabs>
          <w:tab w:val="left" w:pos="851"/>
        </w:tabs>
        <w:ind w:right="-2" w:firstLine="709"/>
        <w:jc w:val="thaiDistribute"/>
        <w:rPr>
          <w:rFonts w:ascii="TH SarabunPSK" w:hAnsi="TH SarabunPSK" w:cs="TH SarabunPSK"/>
          <w:b/>
        </w:rPr>
      </w:pPr>
      <w:r w:rsidRPr="00F414F3">
        <w:rPr>
          <w:rFonts w:ascii="TH SarabunPSK" w:hAnsi="TH SarabunPSK" w:cs="TH SarabunPSK"/>
          <w:b/>
          <w:bCs/>
        </w:rPr>
        <w:lastRenderedPageBreak/>
        <w:t>2</w:t>
      </w:r>
      <w:r w:rsidRPr="00F414F3">
        <w:rPr>
          <w:rFonts w:ascii="TH SarabunPSK" w:hAnsi="TH SarabunPSK" w:cs="TH SarabunPSK"/>
          <w:b/>
          <w:bCs/>
          <w:cs/>
        </w:rPr>
        <w:t>.</w:t>
      </w:r>
      <w:r w:rsidRPr="00F414F3">
        <w:rPr>
          <w:rFonts w:ascii="TH SarabunPSK" w:hAnsi="TH SarabunPSK" w:cs="TH SarabunPSK"/>
          <w:b/>
          <w:bCs/>
        </w:rPr>
        <w:t>8</w:t>
      </w:r>
      <w:r w:rsidR="00D63AD6" w:rsidRPr="00F414F3">
        <w:rPr>
          <w:rFonts w:ascii="TH SarabunPSK" w:hAnsi="TH SarabunPSK" w:cs="TH SarabunPSK"/>
          <w:b/>
          <w:bCs/>
          <w:cs/>
        </w:rPr>
        <w:t xml:space="preserve"> การเทียบโอนหน่วยกิตรายวิชาและการลงทะเบียนข้ามมหาวิทยาลัย</w:t>
      </w:r>
    </w:p>
    <w:p w14:paraId="126EAA83" w14:textId="77777777" w:rsidR="00D63AD6" w:rsidRPr="00F414F3" w:rsidRDefault="00D63AD6" w:rsidP="00596C1D">
      <w:pPr>
        <w:tabs>
          <w:tab w:val="left" w:pos="284"/>
        </w:tabs>
        <w:ind w:right="-2" w:firstLine="426"/>
        <w:jc w:val="thaiDistribute"/>
        <w:rPr>
          <w:rFonts w:ascii="TH SarabunPSK" w:hAnsi="TH SarabunPSK" w:cs="TH SarabunPSK"/>
        </w:rPr>
      </w:pPr>
      <w:r w:rsidRPr="00F414F3">
        <w:rPr>
          <w:rFonts w:ascii="TH SarabunPSK" w:hAnsi="TH SarabunPSK" w:cs="TH SarabunPSK"/>
          <w:b/>
        </w:rPr>
        <w:tab/>
      </w:r>
      <w:r w:rsidRPr="00F414F3">
        <w:rPr>
          <w:rFonts w:ascii="TH SarabunPSK" w:hAnsi="TH SarabunPSK" w:cs="TH SarabunPSK"/>
          <w:cs/>
        </w:rPr>
        <w:t xml:space="preserve">เป็นไปตามข้อบังคับมหาวิทยาลัยวลัยลักษณ์ ว่าด้วยการศึกษาระดับปริญญาตรี </w:t>
      </w:r>
      <w:r w:rsidR="0013406F" w:rsidRPr="00F414F3">
        <w:rPr>
          <w:rFonts w:ascii="TH SarabunPSK" w:hAnsi="TH SarabunPSK" w:cs="TH SarabunPSK"/>
          <w:cs/>
        </w:rPr>
        <w:t xml:space="preserve">ระบบทวิภาค </w:t>
      </w:r>
      <w:r w:rsidR="00AE6C05" w:rsidRPr="00F414F3">
        <w:rPr>
          <w:rFonts w:ascii="TH SarabunPSK" w:hAnsi="TH SarabunPSK" w:cs="TH SarabunPSK"/>
          <w:cs/>
        </w:rPr>
        <w:t xml:space="preserve">(ฉบับที่ 2) </w:t>
      </w:r>
      <w:r w:rsidRPr="00F414F3">
        <w:rPr>
          <w:rFonts w:ascii="TH SarabunPSK" w:hAnsi="TH SarabunPSK" w:cs="TH SarabunPSK"/>
          <w:cs/>
        </w:rPr>
        <w:t xml:space="preserve">พ.ศ. </w:t>
      </w:r>
      <w:r w:rsidRPr="00F414F3">
        <w:rPr>
          <w:rFonts w:ascii="TH SarabunPSK" w:hAnsi="TH SarabunPSK" w:cs="TH SarabunPSK"/>
        </w:rPr>
        <w:t>256</w:t>
      </w:r>
      <w:r w:rsidR="0013406F" w:rsidRPr="00F414F3">
        <w:rPr>
          <w:rFonts w:ascii="TH SarabunPSK" w:hAnsi="TH SarabunPSK" w:cs="TH SarabunPSK"/>
          <w:cs/>
        </w:rPr>
        <w:t>2</w:t>
      </w:r>
    </w:p>
    <w:p w14:paraId="3A902574" w14:textId="77777777" w:rsidR="00596C1D" w:rsidRDefault="00D63AD6" w:rsidP="006C5514">
      <w:pPr>
        <w:tabs>
          <w:tab w:val="left" w:pos="851"/>
        </w:tabs>
        <w:ind w:right="-2" w:firstLine="709"/>
        <w:jc w:val="thaiDistribute"/>
        <w:rPr>
          <w:rFonts w:ascii="TH SarabunPSK" w:hAnsi="TH SarabunPSK" w:cs="TH SarabunPSK"/>
        </w:rPr>
      </w:pPr>
      <w:r w:rsidRPr="00F414F3">
        <w:rPr>
          <w:rFonts w:ascii="TH SarabunPSK" w:hAnsi="TH SarabunPSK" w:cs="TH SarabunPSK"/>
        </w:rPr>
        <w:tab/>
      </w:r>
      <w:r w:rsidR="00596C1D" w:rsidRPr="00F414F3">
        <w:rPr>
          <w:rFonts w:ascii="TH SarabunPSK" w:hAnsi="TH SarabunPSK" w:cs="TH SarabunPSK"/>
          <w:b/>
        </w:rPr>
        <w:t>Credit transfer, course transfer, and cross</w:t>
      </w:r>
      <w:r w:rsidR="00596C1D" w:rsidRPr="00F414F3">
        <w:rPr>
          <w:rFonts w:ascii="TH SarabunPSK" w:hAnsi="TH SarabunPSK" w:cs="TH SarabunPSK"/>
          <w:b/>
          <w:bCs/>
          <w:cs/>
        </w:rPr>
        <w:t>-</w:t>
      </w:r>
      <w:r w:rsidR="00596C1D" w:rsidRPr="00F414F3">
        <w:rPr>
          <w:rFonts w:ascii="TH SarabunPSK" w:hAnsi="TH SarabunPSK" w:cs="TH SarabunPSK"/>
          <w:b/>
        </w:rPr>
        <w:t>institution legislation</w:t>
      </w:r>
      <w:r w:rsidR="00596C1D" w:rsidRPr="00F414F3">
        <w:rPr>
          <w:rFonts w:ascii="TH SarabunPSK" w:hAnsi="TH SarabunPSK" w:cs="TH SarabunPSK"/>
          <w:cs/>
        </w:rPr>
        <w:t xml:space="preserve"> </w:t>
      </w:r>
    </w:p>
    <w:p w14:paraId="46F9A004" w14:textId="77777777" w:rsidR="002730D9" w:rsidRPr="00F414F3" w:rsidRDefault="006C5514" w:rsidP="006C5514">
      <w:pPr>
        <w:tabs>
          <w:tab w:val="left" w:pos="851"/>
        </w:tabs>
        <w:ind w:right="-2" w:firstLine="709"/>
        <w:jc w:val="thaiDistribute"/>
        <w:rPr>
          <w:rFonts w:ascii="TH SarabunPSK" w:hAnsi="TH SarabunPSK" w:cs="TH SarabunPSK"/>
        </w:rPr>
      </w:pPr>
      <w:r w:rsidRPr="00F414F3">
        <w:rPr>
          <w:rFonts w:ascii="TH SarabunPSK" w:hAnsi="TH SarabunPSK" w:cs="TH SarabunPSK"/>
        </w:rPr>
        <w:t>Based on the system regulation stipulated by Walailak University according to Bachelor</w:t>
      </w:r>
      <w:r w:rsidRPr="00F414F3">
        <w:rPr>
          <w:rFonts w:ascii="TH SarabunPSK" w:hAnsi="TH SarabunPSK" w:cs="TH SarabunPSK"/>
          <w:cs/>
        </w:rPr>
        <w:t>’</w:t>
      </w:r>
      <w:r w:rsidRPr="00F414F3">
        <w:rPr>
          <w:rFonts w:ascii="TH SarabunPSK" w:hAnsi="TH SarabunPSK" w:cs="TH SarabunPSK"/>
        </w:rPr>
        <w:t xml:space="preserve">s degree curriculum regulations </w:t>
      </w:r>
      <w:r w:rsidRPr="00F414F3">
        <w:rPr>
          <w:rFonts w:ascii="TH SarabunPSK" w:hAnsi="TH SarabunPSK" w:cs="TH SarabunPSK"/>
          <w:cs/>
        </w:rPr>
        <w:t>(</w:t>
      </w:r>
      <w:r w:rsidRPr="00F414F3">
        <w:rPr>
          <w:rFonts w:ascii="TH SarabunPSK" w:hAnsi="TH SarabunPSK" w:cs="TH SarabunPSK"/>
        </w:rPr>
        <w:t>Semester system</w:t>
      </w:r>
      <w:r w:rsidRPr="00F414F3">
        <w:rPr>
          <w:rFonts w:ascii="TH SarabunPSK" w:hAnsi="TH SarabunPSK" w:cs="TH SarabunPSK"/>
          <w:cs/>
        </w:rPr>
        <w:t>)</w:t>
      </w:r>
      <w:r w:rsidR="00360857" w:rsidRPr="00F414F3">
        <w:rPr>
          <w:rFonts w:ascii="TH SarabunPSK" w:hAnsi="TH SarabunPSK" w:cs="TH SarabunPSK"/>
          <w:cs/>
        </w:rPr>
        <w:t xml:space="preserve"> (</w:t>
      </w:r>
      <w:r w:rsidR="00360857" w:rsidRPr="00F414F3">
        <w:rPr>
          <w:rFonts w:ascii="TH SarabunPSK" w:hAnsi="TH SarabunPSK" w:cs="TH SarabunPSK"/>
        </w:rPr>
        <w:t>No</w:t>
      </w:r>
      <w:r w:rsidR="00360857" w:rsidRPr="00F414F3">
        <w:rPr>
          <w:rFonts w:ascii="TH SarabunPSK" w:hAnsi="TH SarabunPSK" w:cs="TH SarabunPSK"/>
          <w:cs/>
        </w:rPr>
        <w:t>.</w:t>
      </w:r>
      <w:r w:rsidR="00360857" w:rsidRPr="00F414F3">
        <w:rPr>
          <w:rFonts w:ascii="TH SarabunPSK" w:hAnsi="TH SarabunPSK" w:cs="TH SarabunPSK"/>
        </w:rPr>
        <w:t>2</w:t>
      </w:r>
      <w:r w:rsidR="00360857" w:rsidRPr="00F414F3">
        <w:rPr>
          <w:rFonts w:ascii="TH SarabunPSK" w:hAnsi="TH SarabunPSK" w:cs="TH SarabunPSK"/>
          <w:cs/>
        </w:rPr>
        <w:t>)</w:t>
      </w:r>
      <w:r w:rsidRPr="00F414F3">
        <w:rPr>
          <w:rFonts w:ascii="TH SarabunPSK" w:hAnsi="TH SarabunPSK" w:cs="TH SarabunPSK"/>
          <w:cs/>
        </w:rPr>
        <w:t xml:space="preserve"> </w:t>
      </w:r>
      <w:r w:rsidRPr="00F414F3">
        <w:rPr>
          <w:rFonts w:ascii="TH SarabunPSK" w:hAnsi="TH SarabunPSK" w:cs="TH SarabunPSK"/>
        </w:rPr>
        <w:t>B</w:t>
      </w:r>
      <w:r w:rsidRPr="00F414F3">
        <w:rPr>
          <w:rFonts w:ascii="TH SarabunPSK" w:hAnsi="TH SarabunPSK" w:cs="TH SarabunPSK"/>
          <w:cs/>
        </w:rPr>
        <w:t>.</w:t>
      </w:r>
      <w:r w:rsidRPr="00F414F3">
        <w:rPr>
          <w:rFonts w:ascii="TH SarabunPSK" w:hAnsi="TH SarabunPSK" w:cs="TH SarabunPSK"/>
        </w:rPr>
        <w:t>E</w:t>
      </w:r>
      <w:r w:rsidRPr="00F414F3">
        <w:rPr>
          <w:rFonts w:ascii="TH SarabunPSK" w:hAnsi="TH SarabunPSK" w:cs="TH SarabunPSK"/>
          <w:cs/>
        </w:rPr>
        <w:t>.</w:t>
      </w:r>
      <w:r w:rsidRPr="00F414F3">
        <w:rPr>
          <w:rFonts w:ascii="TH SarabunPSK" w:hAnsi="TH SarabunPSK" w:cs="TH SarabunPSK"/>
        </w:rPr>
        <w:t>256</w:t>
      </w:r>
      <w:r w:rsidR="00360857" w:rsidRPr="00F414F3">
        <w:rPr>
          <w:rFonts w:ascii="TH SarabunPSK" w:hAnsi="TH SarabunPSK" w:cs="TH SarabunPSK"/>
        </w:rPr>
        <w:t>2</w:t>
      </w:r>
    </w:p>
    <w:p w14:paraId="717CA13A" w14:textId="77777777" w:rsidR="002730D9" w:rsidRPr="00F414F3" w:rsidRDefault="002730D9" w:rsidP="000B0837">
      <w:pPr>
        <w:tabs>
          <w:tab w:val="left" w:pos="851"/>
        </w:tabs>
        <w:ind w:right="-2" w:firstLine="709"/>
        <w:jc w:val="thaiDistribute"/>
        <w:rPr>
          <w:rFonts w:ascii="TH SarabunPSK" w:hAnsi="TH SarabunPSK" w:cs="TH SarabunPSK"/>
        </w:rPr>
      </w:pPr>
    </w:p>
    <w:p w14:paraId="55421DDD" w14:textId="77777777" w:rsidR="00D63AD6" w:rsidRPr="00F414F3" w:rsidRDefault="000B0837" w:rsidP="000B0837">
      <w:pPr>
        <w:ind w:right="-2"/>
        <w:rPr>
          <w:rFonts w:ascii="TH SarabunPSK" w:hAnsi="TH SarabunPSK" w:cs="TH SarabunPSK"/>
          <w:b/>
          <w:bCs/>
        </w:rPr>
      </w:pPr>
      <w:r w:rsidRPr="00F414F3">
        <w:rPr>
          <w:rFonts w:ascii="TH SarabunPSK" w:hAnsi="TH SarabunPSK" w:cs="TH SarabunPSK"/>
          <w:b/>
          <w:bCs/>
        </w:rPr>
        <w:t>3</w:t>
      </w:r>
      <w:r w:rsidRPr="00F414F3">
        <w:rPr>
          <w:rFonts w:ascii="TH SarabunPSK" w:hAnsi="TH SarabunPSK" w:cs="TH SarabunPSK"/>
          <w:b/>
          <w:bCs/>
          <w:cs/>
        </w:rPr>
        <w:t xml:space="preserve">. </w:t>
      </w:r>
      <w:r w:rsidR="00D63AD6" w:rsidRPr="00F414F3">
        <w:rPr>
          <w:rFonts w:ascii="TH SarabunPSK" w:hAnsi="TH SarabunPSK" w:cs="TH SarabunPSK"/>
          <w:b/>
          <w:bCs/>
          <w:cs/>
        </w:rPr>
        <w:t>หลักสูตรและอาจารย์ผู้สอน</w:t>
      </w:r>
    </w:p>
    <w:p w14:paraId="6480816C" w14:textId="77777777" w:rsidR="000B0837" w:rsidRPr="00F414F3" w:rsidRDefault="006C5514" w:rsidP="00D63AD6">
      <w:pPr>
        <w:ind w:right="-2" w:firstLine="284"/>
        <w:rPr>
          <w:rFonts w:ascii="TH SarabunPSK" w:hAnsi="TH SarabunPSK" w:cs="TH SarabunPSK"/>
          <w:b/>
          <w:bCs/>
        </w:rPr>
      </w:pPr>
      <w:r w:rsidRPr="00F414F3">
        <w:rPr>
          <w:rFonts w:ascii="TH SarabunPSK" w:hAnsi="TH SarabunPSK" w:cs="TH SarabunPSK"/>
          <w:b/>
          <w:bCs/>
        </w:rPr>
        <w:t xml:space="preserve">Program and </w:t>
      </w:r>
      <w:r w:rsidR="00596C1D">
        <w:rPr>
          <w:rFonts w:ascii="TH SarabunPSK" w:hAnsi="TH SarabunPSK" w:cs="TH SarabunPSK"/>
          <w:b/>
          <w:bCs/>
        </w:rPr>
        <w:t>f</w:t>
      </w:r>
      <w:r w:rsidRPr="00F414F3">
        <w:rPr>
          <w:rFonts w:ascii="TH SarabunPSK" w:hAnsi="TH SarabunPSK" w:cs="TH SarabunPSK"/>
          <w:b/>
          <w:bCs/>
        </w:rPr>
        <w:t xml:space="preserve">aculty </w:t>
      </w:r>
      <w:r w:rsidR="00596C1D">
        <w:rPr>
          <w:rFonts w:ascii="TH SarabunPSK" w:hAnsi="TH SarabunPSK" w:cs="TH SarabunPSK"/>
          <w:b/>
          <w:bCs/>
        </w:rPr>
        <w:t>m</w:t>
      </w:r>
      <w:r w:rsidRPr="00F414F3">
        <w:rPr>
          <w:rFonts w:ascii="TH SarabunPSK" w:hAnsi="TH SarabunPSK" w:cs="TH SarabunPSK"/>
          <w:b/>
          <w:bCs/>
        </w:rPr>
        <w:t>ember</w:t>
      </w:r>
    </w:p>
    <w:p w14:paraId="30F1F9C8" w14:textId="77777777" w:rsidR="00D63AD6" w:rsidRPr="00F414F3" w:rsidRDefault="000B0837" w:rsidP="000B0837">
      <w:pPr>
        <w:ind w:right="-2" w:firstLine="284"/>
        <w:rPr>
          <w:rFonts w:ascii="TH SarabunPSK" w:hAnsi="TH SarabunPSK" w:cs="TH SarabunPSK"/>
          <w:b/>
          <w:bCs/>
        </w:rPr>
      </w:pPr>
      <w:r w:rsidRPr="00F414F3">
        <w:rPr>
          <w:rFonts w:ascii="TH SarabunPSK" w:hAnsi="TH SarabunPSK" w:cs="TH SarabunPSK"/>
          <w:b/>
          <w:bCs/>
        </w:rPr>
        <w:t>3</w:t>
      </w:r>
      <w:r w:rsidRPr="00F414F3">
        <w:rPr>
          <w:rFonts w:ascii="TH SarabunPSK" w:hAnsi="TH SarabunPSK" w:cs="TH SarabunPSK"/>
          <w:b/>
          <w:bCs/>
          <w:cs/>
        </w:rPr>
        <w:t>.</w:t>
      </w:r>
      <w:r w:rsidRPr="00F414F3">
        <w:rPr>
          <w:rFonts w:ascii="TH SarabunPSK" w:hAnsi="TH SarabunPSK" w:cs="TH SarabunPSK"/>
          <w:b/>
          <w:bCs/>
        </w:rPr>
        <w:t xml:space="preserve">1 </w:t>
      </w:r>
      <w:r w:rsidR="00D63AD6" w:rsidRPr="00F414F3">
        <w:rPr>
          <w:rFonts w:ascii="TH SarabunPSK" w:hAnsi="TH SarabunPSK" w:cs="TH SarabunPSK"/>
          <w:b/>
          <w:bCs/>
          <w:cs/>
        </w:rPr>
        <w:t xml:space="preserve">หลักสูตร </w:t>
      </w:r>
    </w:p>
    <w:p w14:paraId="4E083690" w14:textId="77777777" w:rsidR="000B0837" w:rsidRPr="00F414F3" w:rsidRDefault="006C5514" w:rsidP="00D63AD6">
      <w:pPr>
        <w:ind w:right="-2" w:firstLine="709"/>
        <w:rPr>
          <w:rFonts w:ascii="TH SarabunPSK" w:hAnsi="TH SarabunPSK" w:cs="TH SarabunPSK"/>
        </w:rPr>
      </w:pPr>
      <w:r w:rsidRPr="00F414F3">
        <w:rPr>
          <w:rFonts w:ascii="TH SarabunPSK" w:hAnsi="TH SarabunPSK" w:cs="TH SarabunPSK"/>
          <w:b/>
          <w:bCs/>
        </w:rPr>
        <w:t>Program</w:t>
      </w:r>
    </w:p>
    <w:p w14:paraId="2C22020A" w14:textId="77777777" w:rsidR="00D63AD6" w:rsidRPr="00F414F3" w:rsidRDefault="000B0837" w:rsidP="000B0837">
      <w:pPr>
        <w:ind w:right="-2" w:firstLine="709"/>
        <w:rPr>
          <w:rFonts w:ascii="TH SarabunPSK" w:hAnsi="TH SarabunPSK" w:cs="TH SarabunPSK"/>
          <w:b/>
          <w:bCs/>
          <w:spacing w:val="-2"/>
        </w:rPr>
      </w:pPr>
      <w:r w:rsidRPr="00F414F3">
        <w:rPr>
          <w:rFonts w:ascii="TH SarabunPSK" w:hAnsi="TH SarabunPSK" w:cs="TH SarabunPSK"/>
          <w:b/>
          <w:bCs/>
          <w:spacing w:val="-2"/>
        </w:rPr>
        <w:t>3</w:t>
      </w:r>
      <w:r w:rsidRPr="00F414F3">
        <w:rPr>
          <w:rFonts w:ascii="TH SarabunPSK" w:hAnsi="TH SarabunPSK" w:cs="TH SarabunPSK"/>
          <w:b/>
          <w:bCs/>
          <w:spacing w:val="-2"/>
          <w:cs/>
        </w:rPr>
        <w:t>.</w:t>
      </w:r>
      <w:r w:rsidRPr="00F414F3">
        <w:rPr>
          <w:rFonts w:ascii="TH SarabunPSK" w:hAnsi="TH SarabunPSK" w:cs="TH SarabunPSK"/>
          <w:b/>
          <w:bCs/>
          <w:spacing w:val="-2"/>
        </w:rPr>
        <w:t>1</w:t>
      </w:r>
      <w:r w:rsidRPr="00F414F3">
        <w:rPr>
          <w:rFonts w:ascii="TH SarabunPSK" w:hAnsi="TH SarabunPSK" w:cs="TH SarabunPSK"/>
          <w:b/>
          <w:bCs/>
          <w:spacing w:val="-2"/>
          <w:cs/>
        </w:rPr>
        <w:t>.</w:t>
      </w:r>
      <w:r w:rsidRPr="00F414F3">
        <w:rPr>
          <w:rFonts w:ascii="TH SarabunPSK" w:hAnsi="TH SarabunPSK" w:cs="TH SarabunPSK"/>
          <w:b/>
          <w:bCs/>
          <w:spacing w:val="-2"/>
        </w:rPr>
        <w:t xml:space="preserve">1 </w:t>
      </w:r>
      <w:r w:rsidR="00D63AD6" w:rsidRPr="00F414F3">
        <w:rPr>
          <w:rFonts w:ascii="TH SarabunPSK" w:hAnsi="TH SarabunPSK" w:cs="TH SarabunPSK"/>
          <w:b/>
          <w:bCs/>
          <w:spacing w:val="-2"/>
          <w:cs/>
        </w:rPr>
        <w:t>จำนวนหน่วยกิต</w:t>
      </w:r>
      <w:r w:rsidR="00631688" w:rsidRPr="00F414F3">
        <w:rPr>
          <w:rFonts w:ascii="TH SarabunPSK" w:hAnsi="TH SarabunPSK" w:cs="TH SarabunPSK"/>
          <w:b/>
          <w:bCs/>
          <w:spacing w:val="-2"/>
        </w:rPr>
        <w:tab/>
      </w:r>
      <w:r w:rsidR="00631688" w:rsidRPr="00F414F3">
        <w:rPr>
          <w:rFonts w:ascii="TH SarabunPSK" w:hAnsi="TH SarabunPSK" w:cs="TH SarabunPSK"/>
          <w:b/>
          <w:bCs/>
          <w:spacing w:val="-2"/>
        </w:rPr>
        <w:tab/>
      </w:r>
      <w:r w:rsidR="00631688" w:rsidRPr="00F414F3">
        <w:rPr>
          <w:rFonts w:ascii="TH SarabunPSK" w:hAnsi="TH SarabunPSK" w:cs="TH SarabunPSK"/>
          <w:spacing w:val="-2"/>
          <w:cs/>
        </w:rPr>
        <w:t>รวมตลอดหลักสูตรไม่น้อย</w:t>
      </w:r>
      <w:r w:rsidR="00631688" w:rsidRPr="000E65D1">
        <w:rPr>
          <w:rFonts w:ascii="TH SarabunPSK" w:hAnsi="TH SarabunPSK" w:cs="TH SarabunPSK"/>
          <w:color w:val="000000"/>
          <w:spacing w:val="-2"/>
          <w:cs/>
        </w:rPr>
        <w:t xml:space="preserve">กว่า </w:t>
      </w:r>
      <w:r w:rsidR="00631688" w:rsidRPr="00820578">
        <w:rPr>
          <w:rFonts w:ascii="TH SarabunPSK" w:hAnsi="TH SarabunPSK" w:cs="TH SarabunPSK"/>
          <w:color w:val="000000"/>
          <w:spacing w:val="-2"/>
        </w:rPr>
        <w:t>12</w:t>
      </w:r>
      <w:r w:rsidR="00522ABF">
        <w:rPr>
          <w:rFonts w:ascii="TH SarabunPSK" w:hAnsi="TH SarabunPSK" w:cs="TH SarabunPSK"/>
          <w:color w:val="000000"/>
          <w:spacing w:val="-2"/>
        </w:rPr>
        <w:t>9</w:t>
      </w:r>
      <w:r w:rsidR="00631688" w:rsidRPr="000E65D1">
        <w:rPr>
          <w:rFonts w:ascii="TH SarabunPSK" w:hAnsi="TH SarabunPSK" w:cs="TH SarabunPSK"/>
          <w:color w:val="000000"/>
          <w:spacing w:val="-2"/>
          <w:cs/>
        </w:rPr>
        <w:t xml:space="preserve"> หน่วยกิต</w:t>
      </w:r>
    </w:p>
    <w:p w14:paraId="2FB4F74D" w14:textId="77777777" w:rsidR="000B0837" w:rsidRPr="00F414F3" w:rsidRDefault="006C5514" w:rsidP="00631688">
      <w:pPr>
        <w:ind w:left="3544" w:right="-2" w:hanging="2268"/>
        <w:rPr>
          <w:rFonts w:ascii="TH SarabunPSK" w:hAnsi="TH SarabunPSK" w:cs="TH SarabunPSK"/>
          <w:spacing w:val="-2"/>
        </w:rPr>
      </w:pPr>
      <w:r w:rsidRPr="00F414F3">
        <w:rPr>
          <w:rFonts w:ascii="TH SarabunPSK" w:hAnsi="TH SarabunPSK" w:cs="TH SarabunPSK"/>
          <w:b/>
          <w:bCs/>
          <w:spacing w:val="-2"/>
        </w:rPr>
        <w:t xml:space="preserve">Number of </w:t>
      </w:r>
      <w:r w:rsidR="00596C1D">
        <w:rPr>
          <w:rFonts w:ascii="TH SarabunPSK" w:hAnsi="TH SarabunPSK" w:cs="TH SarabunPSK"/>
          <w:b/>
          <w:bCs/>
          <w:spacing w:val="-2"/>
        </w:rPr>
        <w:t>c</w:t>
      </w:r>
      <w:r w:rsidRPr="00F414F3">
        <w:rPr>
          <w:rFonts w:ascii="TH SarabunPSK" w:hAnsi="TH SarabunPSK" w:cs="TH SarabunPSK"/>
          <w:b/>
          <w:bCs/>
          <w:spacing w:val="-2"/>
        </w:rPr>
        <w:t>redits</w:t>
      </w:r>
      <w:r w:rsidR="00631688" w:rsidRPr="00F414F3">
        <w:rPr>
          <w:rFonts w:ascii="TH SarabunPSK" w:hAnsi="TH SarabunPSK" w:cs="TH SarabunPSK"/>
          <w:b/>
          <w:bCs/>
          <w:spacing w:val="-2"/>
        </w:rPr>
        <w:tab/>
      </w:r>
      <w:r w:rsidR="005E220E">
        <w:rPr>
          <w:rFonts w:ascii="TH SarabunPSK" w:hAnsi="TH SarabunPSK" w:cs="TH SarabunPSK"/>
          <w:spacing w:val="-2"/>
        </w:rPr>
        <w:t xml:space="preserve"> t</w:t>
      </w:r>
      <w:r w:rsidRPr="00F414F3">
        <w:rPr>
          <w:rFonts w:ascii="TH SarabunPSK" w:hAnsi="TH SarabunPSK" w:cs="TH SarabunPSK"/>
          <w:spacing w:val="-2"/>
        </w:rPr>
        <w:t xml:space="preserve">he total number of credits not less </w:t>
      </w:r>
      <w:r w:rsidRPr="000E65D1">
        <w:rPr>
          <w:rFonts w:ascii="TH SarabunPSK" w:hAnsi="TH SarabunPSK" w:cs="TH SarabunPSK"/>
          <w:color w:val="000000"/>
          <w:spacing w:val="-2"/>
        </w:rPr>
        <w:t xml:space="preserve">than </w:t>
      </w:r>
      <w:r w:rsidRPr="00820578">
        <w:rPr>
          <w:rFonts w:ascii="TH SarabunPSK" w:hAnsi="TH SarabunPSK" w:cs="TH SarabunPSK"/>
          <w:color w:val="000000"/>
          <w:spacing w:val="-2"/>
        </w:rPr>
        <w:t>12</w:t>
      </w:r>
      <w:r w:rsidR="00522ABF">
        <w:rPr>
          <w:rFonts w:ascii="TH SarabunPSK" w:hAnsi="TH SarabunPSK" w:cs="TH SarabunPSK"/>
          <w:color w:val="000000"/>
          <w:spacing w:val="-2"/>
        </w:rPr>
        <w:t>9</w:t>
      </w:r>
      <w:r w:rsidRPr="00F414F3">
        <w:rPr>
          <w:rFonts w:ascii="TH SarabunPSK" w:hAnsi="TH SarabunPSK" w:cs="TH SarabunPSK"/>
          <w:spacing w:val="-2"/>
        </w:rPr>
        <w:t xml:space="preserve"> credits</w:t>
      </w:r>
    </w:p>
    <w:p w14:paraId="4C800B41" w14:textId="77777777" w:rsidR="00631688" w:rsidRPr="00F414F3" w:rsidRDefault="000B0837" w:rsidP="000B0837">
      <w:pPr>
        <w:ind w:right="-2" w:firstLine="709"/>
        <w:rPr>
          <w:rFonts w:ascii="TH SarabunPSK" w:hAnsi="TH SarabunPSK" w:cs="TH SarabunPSK"/>
          <w:b/>
          <w:bCs/>
        </w:rPr>
      </w:pPr>
      <w:r w:rsidRPr="00F414F3">
        <w:rPr>
          <w:rFonts w:ascii="TH SarabunPSK" w:hAnsi="TH SarabunPSK" w:cs="TH SarabunPSK"/>
          <w:b/>
          <w:bCs/>
          <w:cs/>
        </w:rPr>
        <w:t>3.1.</w:t>
      </w:r>
      <w:r w:rsidRPr="00F414F3">
        <w:rPr>
          <w:rFonts w:ascii="TH SarabunPSK" w:hAnsi="TH SarabunPSK" w:cs="TH SarabunPSK"/>
          <w:b/>
          <w:bCs/>
        </w:rPr>
        <w:t xml:space="preserve">2 </w:t>
      </w:r>
      <w:r w:rsidR="00631688" w:rsidRPr="00F414F3">
        <w:rPr>
          <w:rFonts w:ascii="TH SarabunPSK" w:hAnsi="TH SarabunPSK" w:cs="TH SarabunPSK"/>
          <w:b/>
          <w:bCs/>
          <w:cs/>
        </w:rPr>
        <w:t>โครงสร้างหลักสูตร</w:t>
      </w:r>
    </w:p>
    <w:p w14:paraId="673CA4FC" w14:textId="77777777" w:rsidR="000B0837" w:rsidRPr="00F414F3" w:rsidRDefault="00D07092" w:rsidP="00631688">
      <w:pPr>
        <w:ind w:left="720" w:right="-2" w:firstLine="556"/>
        <w:rPr>
          <w:rFonts w:ascii="TH SarabunPSK" w:hAnsi="TH SarabunPSK" w:cs="TH SarabunPSK"/>
          <w:b/>
          <w:bCs/>
        </w:rPr>
      </w:pPr>
      <w:r w:rsidRPr="00F414F3">
        <w:rPr>
          <w:rFonts w:ascii="TH SarabunPSK" w:hAnsi="TH SarabunPSK" w:cs="TH SarabunPSK"/>
          <w:b/>
          <w:bCs/>
        </w:rPr>
        <w:t xml:space="preserve">Program </w:t>
      </w:r>
      <w:r w:rsidR="00596C1D">
        <w:rPr>
          <w:rFonts w:ascii="TH SarabunPSK" w:hAnsi="TH SarabunPSK" w:cs="TH SarabunPSK"/>
          <w:b/>
          <w:bCs/>
        </w:rPr>
        <w:t>s</w:t>
      </w:r>
      <w:r w:rsidRPr="00F414F3">
        <w:rPr>
          <w:rFonts w:ascii="TH SarabunPSK" w:hAnsi="TH SarabunPSK" w:cs="TH SarabunPSK"/>
          <w:b/>
          <w:bCs/>
        </w:rPr>
        <w:t>tructure</w:t>
      </w:r>
      <w:r w:rsidR="001C6B13" w:rsidRPr="00F414F3">
        <w:rPr>
          <w:rFonts w:ascii="TH SarabunPSK" w:hAnsi="TH SarabunPSK" w:cs="TH SarabunPSK"/>
          <w:b/>
          <w:bCs/>
          <w:cs/>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0"/>
        <w:gridCol w:w="4251"/>
      </w:tblGrid>
      <w:tr w:rsidR="001C6B13" w:rsidRPr="00F414F3" w14:paraId="21579334" w14:textId="77777777" w:rsidTr="00D07092">
        <w:trPr>
          <w:tblHeader/>
        </w:trPr>
        <w:tc>
          <w:tcPr>
            <w:tcW w:w="4680" w:type="dxa"/>
            <w:shd w:val="clear" w:color="auto" w:fill="D9D9D9"/>
          </w:tcPr>
          <w:p w14:paraId="1C9258BA" w14:textId="77777777" w:rsidR="001C6B13" w:rsidRPr="00F414F3" w:rsidRDefault="00631688" w:rsidP="00D136DE">
            <w:pPr>
              <w:pStyle w:val="LightGrid-Accent31"/>
              <w:tabs>
                <w:tab w:val="left" w:pos="1418"/>
                <w:tab w:val="left" w:pos="1701"/>
                <w:tab w:val="left" w:pos="6804"/>
              </w:tabs>
              <w:spacing w:after="0" w:line="240" w:lineRule="auto"/>
              <w:ind w:left="0" w:right="-2"/>
              <w:jc w:val="center"/>
              <w:rPr>
                <w:rFonts w:ascii="TH SarabunPSK" w:hAnsi="TH SarabunPSK" w:cs="TH SarabunPSK"/>
                <w:b/>
                <w:bCs/>
                <w:spacing w:val="-4"/>
                <w:sz w:val="32"/>
              </w:rPr>
            </w:pPr>
            <w:r w:rsidRPr="00F414F3">
              <w:rPr>
                <w:rFonts w:ascii="TH SarabunPSK" w:hAnsi="TH SarabunPSK" w:cs="TH SarabunPSK"/>
                <w:b/>
                <w:bCs/>
                <w:spacing w:val="-4"/>
                <w:sz w:val="32"/>
                <w:cs/>
              </w:rPr>
              <w:t>หมวดวิชา</w:t>
            </w:r>
            <w:r w:rsidR="00D136DE" w:rsidRPr="00F414F3">
              <w:rPr>
                <w:rFonts w:ascii="TH SarabunPSK" w:hAnsi="TH SarabunPSK" w:cs="TH SarabunPSK"/>
                <w:b/>
                <w:bCs/>
                <w:spacing w:val="-4"/>
                <w:sz w:val="32"/>
                <w:cs/>
              </w:rPr>
              <w:t xml:space="preserve"> / </w:t>
            </w:r>
            <w:r w:rsidR="00D136DE" w:rsidRPr="00F414F3">
              <w:rPr>
                <w:rFonts w:ascii="TH SarabunPSK" w:hAnsi="TH SarabunPSK" w:cs="TH SarabunPSK"/>
                <w:b/>
                <w:bCs/>
                <w:spacing w:val="-4"/>
                <w:sz w:val="32"/>
              </w:rPr>
              <w:t>Courses</w:t>
            </w:r>
          </w:p>
        </w:tc>
        <w:tc>
          <w:tcPr>
            <w:tcW w:w="4251" w:type="dxa"/>
            <w:shd w:val="clear" w:color="auto" w:fill="D9D9D9"/>
          </w:tcPr>
          <w:p w14:paraId="356290BE" w14:textId="77777777" w:rsidR="001C6B13" w:rsidRPr="00F414F3" w:rsidRDefault="00631688" w:rsidP="00D136DE">
            <w:pPr>
              <w:pStyle w:val="LightGrid-Accent31"/>
              <w:tabs>
                <w:tab w:val="left" w:pos="1418"/>
                <w:tab w:val="left" w:pos="1701"/>
                <w:tab w:val="left" w:pos="6804"/>
              </w:tabs>
              <w:spacing w:after="0" w:line="240" w:lineRule="auto"/>
              <w:ind w:left="0" w:right="-2"/>
              <w:jc w:val="center"/>
              <w:rPr>
                <w:rFonts w:ascii="TH SarabunPSK" w:hAnsi="TH SarabunPSK" w:cs="TH SarabunPSK"/>
                <w:b/>
                <w:bCs/>
                <w:spacing w:val="-4"/>
                <w:sz w:val="32"/>
              </w:rPr>
            </w:pPr>
            <w:r w:rsidRPr="00F414F3">
              <w:rPr>
                <w:rFonts w:ascii="TH SarabunPSK" w:hAnsi="TH SarabunPSK" w:cs="TH SarabunPSK"/>
                <w:b/>
                <w:bCs/>
                <w:spacing w:val="-4"/>
                <w:sz w:val="32"/>
                <w:cs/>
              </w:rPr>
              <w:t>จำนวนหน่วยกิต</w:t>
            </w:r>
            <w:r w:rsidR="00D136DE" w:rsidRPr="00F414F3">
              <w:rPr>
                <w:rFonts w:ascii="TH SarabunPSK" w:hAnsi="TH SarabunPSK" w:cs="TH SarabunPSK"/>
                <w:b/>
                <w:bCs/>
                <w:spacing w:val="-4"/>
                <w:sz w:val="32"/>
                <w:cs/>
              </w:rPr>
              <w:t xml:space="preserve"> / </w:t>
            </w:r>
            <w:r w:rsidR="00D136DE" w:rsidRPr="00F414F3">
              <w:rPr>
                <w:rFonts w:ascii="TH SarabunPSK" w:hAnsi="TH SarabunPSK" w:cs="TH SarabunPSK"/>
                <w:b/>
                <w:bCs/>
                <w:spacing w:val="-4"/>
                <w:sz w:val="32"/>
              </w:rPr>
              <w:t xml:space="preserve">Number of </w:t>
            </w:r>
            <w:r w:rsidR="00596C1D">
              <w:rPr>
                <w:rFonts w:ascii="TH SarabunPSK" w:hAnsi="TH SarabunPSK" w:cs="TH SarabunPSK"/>
                <w:b/>
                <w:bCs/>
                <w:spacing w:val="-4"/>
                <w:sz w:val="32"/>
              </w:rPr>
              <w:t>c</w:t>
            </w:r>
            <w:r w:rsidR="00D136DE" w:rsidRPr="00F414F3">
              <w:rPr>
                <w:rFonts w:ascii="TH SarabunPSK" w:hAnsi="TH SarabunPSK" w:cs="TH SarabunPSK"/>
                <w:b/>
                <w:bCs/>
                <w:spacing w:val="-4"/>
                <w:sz w:val="32"/>
              </w:rPr>
              <w:t>redits</w:t>
            </w:r>
          </w:p>
        </w:tc>
      </w:tr>
      <w:tr w:rsidR="001C6B13" w:rsidRPr="00F414F3" w14:paraId="5AF99789" w14:textId="77777777" w:rsidTr="00D07092">
        <w:tc>
          <w:tcPr>
            <w:tcW w:w="4680" w:type="dxa"/>
            <w:shd w:val="clear" w:color="auto" w:fill="auto"/>
          </w:tcPr>
          <w:p w14:paraId="37B704FD" w14:textId="77777777" w:rsidR="001C6B13" w:rsidRPr="00F414F3" w:rsidRDefault="00631688" w:rsidP="00955217">
            <w:pPr>
              <w:pStyle w:val="LightGrid-Accent31"/>
              <w:tabs>
                <w:tab w:val="left" w:pos="1418"/>
                <w:tab w:val="left" w:pos="1701"/>
                <w:tab w:val="left" w:pos="6804"/>
              </w:tabs>
              <w:spacing w:after="0" w:line="240" w:lineRule="auto"/>
              <w:ind w:left="0" w:right="-2"/>
              <w:rPr>
                <w:rFonts w:ascii="TH SarabunPSK" w:hAnsi="TH SarabunPSK" w:cs="TH SarabunPSK"/>
                <w:b/>
                <w:bCs/>
                <w:spacing w:val="-4"/>
                <w:sz w:val="32"/>
              </w:rPr>
            </w:pPr>
            <w:r w:rsidRPr="00F414F3">
              <w:rPr>
                <w:rFonts w:ascii="TH SarabunPSK" w:hAnsi="TH SarabunPSK" w:cs="TH SarabunPSK"/>
                <w:b/>
                <w:bCs/>
                <w:spacing w:val="-4"/>
                <w:sz w:val="32"/>
                <w:cs/>
              </w:rPr>
              <w:t>ก. หมวดวิชาศึกษาทั่วไป</w:t>
            </w:r>
            <w:r w:rsidR="00D136DE" w:rsidRPr="00F414F3">
              <w:rPr>
                <w:rFonts w:ascii="TH SarabunPSK" w:hAnsi="TH SarabunPSK" w:cs="TH SarabunPSK"/>
                <w:b/>
                <w:bCs/>
                <w:spacing w:val="-4"/>
                <w:sz w:val="32"/>
                <w:cs/>
              </w:rPr>
              <w:t xml:space="preserve"> /</w:t>
            </w:r>
            <w:r w:rsidR="00D136DE" w:rsidRPr="00F414F3">
              <w:rPr>
                <w:rFonts w:ascii="TH SarabunPSK" w:hAnsi="TH SarabunPSK" w:cs="TH SarabunPSK"/>
                <w:b/>
                <w:bCs/>
                <w:spacing w:val="-4"/>
                <w:sz w:val="32"/>
              </w:rPr>
              <w:t xml:space="preserve"> A</w:t>
            </w:r>
            <w:r w:rsidR="00D136DE" w:rsidRPr="00F414F3">
              <w:rPr>
                <w:rFonts w:ascii="TH SarabunPSK" w:hAnsi="TH SarabunPSK" w:cs="TH SarabunPSK"/>
                <w:b/>
                <w:bCs/>
                <w:spacing w:val="-4"/>
                <w:sz w:val="32"/>
                <w:cs/>
              </w:rPr>
              <w:t xml:space="preserve">. </w:t>
            </w:r>
            <w:r w:rsidR="00D136DE" w:rsidRPr="00F414F3">
              <w:rPr>
                <w:rFonts w:ascii="TH SarabunPSK" w:hAnsi="TH SarabunPSK" w:cs="TH SarabunPSK"/>
                <w:b/>
                <w:bCs/>
                <w:spacing w:val="-6"/>
                <w:sz w:val="32"/>
              </w:rPr>
              <w:t xml:space="preserve">General </w:t>
            </w:r>
            <w:r w:rsidR="00596C1D">
              <w:rPr>
                <w:rFonts w:ascii="TH SarabunPSK" w:hAnsi="TH SarabunPSK" w:cs="TH SarabunPSK"/>
                <w:b/>
                <w:bCs/>
                <w:spacing w:val="-6"/>
                <w:sz w:val="32"/>
              </w:rPr>
              <w:t>e</w:t>
            </w:r>
            <w:r w:rsidR="00D136DE" w:rsidRPr="00F414F3">
              <w:rPr>
                <w:rFonts w:ascii="TH SarabunPSK" w:hAnsi="TH SarabunPSK" w:cs="TH SarabunPSK"/>
                <w:b/>
                <w:bCs/>
                <w:spacing w:val="-6"/>
                <w:sz w:val="32"/>
              </w:rPr>
              <w:t>ducation</w:t>
            </w:r>
          </w:p>
        </w:tc>
        <w:tc>
          <w:tcPr>
            <w:tcW w:w="4251" w:type="dxa"/>
            <w:shd w:val="clear" w:color="auto" w:fill="auto"/>
          </w:tcPr>
          <w:p w14:paraId="03472240" w14:textId="77777777" w:rsidR="001C6B13" w:rsidRPr="00F414F3" w:rsidRDefault="00820578" w:rsidP="00955217">
            <w:pPr>
              <w:pStyle w:val="LightGrid-Accent31"/>
              <w:tabs>
                <w:tab w:val="left" w:pos="1418"/>
                <w:tab w:val="left" w:pos="1701"/>
                <w:tab w:val="left" w:pos="6804"/>
              </w:tabs>
              <w:spacing w:after="0" w:line="240" w:lineRule="auto"/>
              <w:ind w:left="0" w:right="-2"/>
              <w:jc w:val="center"/>
              <w:rPr>
                <w:rFonts w:ascii="TH SarabunPSK" w:hAnsi="TH SarabunPSK" w:cs="TH SarabunPSK"/>
                <w:b/>
                <w:bCs/>
                <w:spacing w:val="-4"/>
                <w:sz w:val="32"/>
              </w:rPr>
            </w:pPr>
            <w:r>
              <w:rPr>
                <w:rFonts w:ascii="TH SarabunPSK" w:hAnsi="TH SarabunPSK" w:cs="TH SarabunPSK"/>
                <w:b/>
                <w:bCs/>
                <w:spacing w:val="-4"/>
                <w:sz w:val="32"/>
              </w:rPr>
              <w:t>3</w:t>
            </w:r>
            <w:r w:rsidR="00AE5877">
              <w:rPr>
                <w:rFonts w:ascii="TH SarabunPSK" w:hAnsi="TH SarabunPSK" w:cs="TH SarabunPSK" w:hint="cs"/>
                <w:b/>
                <w:bCs/>
                <w:spacing w:val="-4"/>
                <w:sz w:val="32"/>
                <w:cs/>
              </w:rPr>
              <w:t>2</w:t>
            </w:r>
          </w:p>
        </w:tc>
      </w:tr>
      <w:tr w:rsidR="001C6B13" w:rsidRPr="00F414F3" w14:paraId="6B878C0A" w14:textId="77777777" w:rsidTr="00E616DE">
        <w:trPr>
          <w:trHeight w:val="1044"/>
        </w:trPr>
        <w:tc>
          <w:tcPr>
            <w:tcW w:w="4680" w:type="dxa"/>
            <w:shd w:val="clear" w:color="auto" w:fill="auto"/>
          </w:tcPr>
          <w:p w14:paraId="34375C02" w14:textId="77777777" w:rsidR="003F7A29" w:rsidRDefault="00E616DE" w:rsidP="00E616DE">
            <w:pPr>
              <w:pStyle w:val="LightGrid-Accent31"/>
              <w:tabs>
                <w:tab w:val="left" w:pos="1418"/>
                <w:tab w:val="left" w:pos="1701"/>
                <w:tab w:val="left" w:pos="6804"/>
              </w:tabs>
              <w:ind w:left="0" w:right="-2"/>
              <w:rPr>
                <w:rFonts w:ascii="TH SarabunPSK" w:hAnsi="TH SarabunPSK" w:cs="TH SarabunPSK"/>
                <w:sz w:val="32"/>
              </w:rPr>
            </w:pPr>
            <w:r>
              <w:rPr>
                <w:rFonts w:ascii="TH SarabunPSK" w:hAnsi="TH SarabunPSK" w:cs="TH SarabunPSK" w:hint="cs"/>
                <w:sz w:val="32"/>
                <w:cs/>
              </w:rPr>
              <w:t>1</w:t>
            </w:r>
            <w:r>
              <w:rPr>
                <w:rFonts w:ascii="TH SarabunPSK" w:hAnsi="TH SarabunPSK" w:cs="TH SarabunPSK"/>
                <w:sz w:val="32"/>
              </w:rPr>
              <w:t xml:space="preserve">) </w:t>
            </w:r>
            <w:r w:rsidR="003F7A29" w:rsidRPr="003F7A29">
              <w:rPr>
                <w:rFonts w:ascii="TH SarabunPSK" w:hAnsi="TH SarabunPSK" w:cs="TH SarabunPSK"/>
                <w:sz w:val="32"/>
                <w:cs/>
              </w:rPr>
              <w:t xml:space="preserve">กลุ่มภาษาไทย </w:t>
            </w:r>
          </w:p>
          <w:p w14:paraId="4AD17F29" w14:textId="77777777" w:rsidR="00631688" w:rsidRPr="003F7A29" w:rsidRDefault="003F7A29" w:rsidP="003F7A29">
            <w:pPr>
              <w:pStyle w:val="LightGrid-Accent31"/>
              <w:tabs>
                <w:tab w:val="left" w:pos="1418"/>
                <w:tab w:val="left" w:pos="1701"/>
                <w:tab w:val="left" w:pos="6804"/>
              </w:tabs>
              <w:ind w:left="0" w:right="-2" w:firstLine="201"/>
              <w:rPr>
                <w:rFonts w:ascii="TH SarabunPSK" w:hAnsi="TH SarabunPSK" w:cs="TH SarabunPSK"/>
                <w:sz w:val="32"/>
              </w:rPr>
            </w:pPr>
            <w:r w:rsidRPr="003F7A29">
              <w:rPr>
                <w:rFonts w:ascii="TH SarabunPSK" w:hAnsi="TH SarabunPSK" w:cs="TH SarabunPSK"/>
                <w:sz w:val="32"/>
              </w:rPr>
              <w:t xml:space="preserve">Thai </w:t>
            </w:r>
            <w:r w:rsidR="00365701">
              <w:rPr>
                <w:rFonts w:ascii="TH SarabunPSK" w:hAnsi="TH SarabunPSK" w:cs="TH SarabunPSK"/>
                <w:sz w:val="32"/>
              </w:rPr>
              <w:t>l</w:t>
            </w:r>
            <w:r w:rsidRPr="003F7A29">
              <w:rPr>
                <w:rFonts w:ascii="TH SarabunPSK" w:hAnsi="TH SarabunPSK" w:cs="TH SarabunPSK"/>
                <w:sz w:val="32"/>
              </w:rPr>
              <w:t xml:space="preserve">anguage </w:t>
            </w:r>
          </w:p>
        </w:tc>
        <w:tc>
          <w:tcPr>
            <w:tcW w:w="4251" w:type="dxa"/>
            <w:shd w:val="clear" w:color="auto" w:fill="auto"/>
          </w:tcPr>
          <w:p w14:paraId="620817D7" w14:textId="77777777" w:rsidR="001C6B13" w:rsidRPr="00F414F3" w:rsidRDefault="00AE5877" w:rsidP="00955217">
            <w:pPr>
              <w:pStyle w:val="LightGrid-Accent31"/>
              <w:tabs>
                <w:tab w:val="left" w:pos="1418"/>
                <w:tab w:val="left" w:pos="1701"/>
                <w:tab w:val="left" w:pos="6804"/>
              </w:tabs>
              <w:spacing w:after="0" w:line="240" w:lineRule="auto"/>
              <w:ind w:left="0" w:right="-2"/>
              <w:jc w:val="center"/>
              <w:rPr>
                <w:rFonts w:ascii="TH SarabunPSK" w:hAnsi="TH SarabunPSK" w:cs="TH SarabunPSK"/>
                <w:spacing w:val="-4"/>
                <w:sz w:val="32"/>
              </w:rPr>
            </w:pPr>
            <w:r>
              <w:rPr>
                <w:rFonts w:ascii="TH SarabunPSK" w:hAnsi="TH SarabunPSK" w:cs="TH SarabunPSK" w:hint="cs"/>
                <w:spacing w:val="-4"/>
                <w:sz w:val="32"/>
                <w:cs/>
              </w:rPr>
              <w:t>3</w:t>
            </w:r>
          </w:p>
        </w:tc>
      </w:tr>
      <w:tr w:rsidR="009413B2" w:rsidRPr="00F414F3" w14:paraId="5AFD2A4A" w14:textId="77777777" w:rsidTr="00D07092">
        <w:tc>
          <w:tcPr>
            <w:tcW w:w="4680" w:type="dxa"/>
            <w:shd w:val="clear" w:color="auto" w:fill="auto"/>
          </w:tcPr>
          <w:p w14:paraId="4A143BEA" w14:textId="77777777" w:rsidR="003F7A29" w:rsidRPr="003F7A29" w:rsidRDefault="003F7A29" w:rsidP="003F7A29">
            <w:pPr>
              <w:pStyle w:val="LightGrid-Accent31"/>
              <w:tabs>
                <w:tab w:val="left" w:pos="1418"/>
                <w:tab w:val="left" w:pos="1701"/>
                <w:tab w:val="left" w:pos="6804"/>
              </w:tabs>
              <w:ind w:left="0" w:right="-2" w:hanging="225"/>
              <w:rPr>
                <w:rFonts w:ascii="TH SarabunPSK" w:hAnsi="TH SarabunPSK" w:cs="TH SarabunPSK"/>
                <w:sz w:val="32"/>
              </w:rPr>
            </w:pPr>
            <w:r>
              <w:rPr>
                <w:rFonts w:ascii="TH SarabunPSK" w:hAnsi="TH SarabunPSK" w:cs="TH SarabunPSK"/>
                <w:sz w:val="32"/>
                <w:cs/>
              </w:rPr>
              <w:t xml:space="preserve">   </w:t>
            </w:r>
            <w:r w:rsidR="009413B2" w:rsidRPr="00F414F3">
              <w:rPr>
                <w:rFonts w:ascii="TH SarabunPSK" w:hAnsi="TH SarabunPSK" w:cs="TH SarabunPSK"/>
                <w:sz w:val="32"/>
                <w:cs/>
              </w:rPr>
              <w:t xml:space="preserve">2) </w:t>
            </w:r>
            <w:r w:rsidRPr="003F7A29">
              <w:rPr>
                <w:rFonts w:ascii="TH SarabunPSK" w:hAnsi="TH SarabunPSK" w:cs="TH SarabunPSK"/>
                <w:sz w:val="32"/>
                <w:cs/>
              </w:rPr>
              <w:t xml:space="preserve">กลุ่มวิชาภาษาต่างประเทศ </w:t>
            </w:r>
          </w:p>
          <w:p w14:paraId="054B6996" w14:textId="77777777" w:rsidR="009413B2" w:rsidRPr="00F414F3" w:rsidRDefault="003F7A29" w:rsidP="003F7A29">
            <w:pPr>
              <w:pStyle w:val="LightGrid-Accent31"/>
              <w:tabs>
                <w:tab w:val="left" w:pos="1418"/>
                <w:tab w:val="left" w:pos="1701"/>
                <w:tab w:val="left" w:pos="6804"/>
              </w:tabs>
              <w:spacing w:after="0" w:line="240" w:lineRule="auto"/>
              <w:ind w:left="0" w:right="-2" w:firstLine="201"/>
              <w:rPr>
                <w:rFonts w:ascii="TH SarabunPSK" w:hAnsi="TH SarabunPSK" w:cs="TH SarabunPSK"/>
                <w:b/>
                <w:bCs/>
                <w:spacing w:val="-4"/>
                <w:sz w:val="32"/>
              </w:rPr>
            </w:pPr>
            <w:r w:rsidRPr="003F7A29">
              <w:rPr>
                <w:rFonts w:ascii="TH SarabunPSK" w:hAnsi="TH SarabunPSK" w:cs="TH SarabunPSK"/>
                <w:sz w:val="32"/>
              </w:rPr>
              <w:t xml:space="preserve">Foreign </w:t>
            </w:r>
            <w:r w:rsidR="00365701">
              <w:rPr>
                <w:rFonts w:ascii="TH SarabunPSK" w:hAnsi="TH SarabunPSK" w:cs="TH SarabunPSK"/>
                <w:sz w:val="32"/>
              </w:rPr>
              <w:t>l</w:t>
            </w:r>
            <w:r w:rsidRPr="003F7A29">
              <w:rPr>
                <w:rFonts w:ascii="TH SarabunPSK" w:hAnsi="TH SarabunPSK" w:cs="TH SarabunPSK"/>
                <w:sz w:val="32"/>
              </w:rPr>
              <w:t xml:space="preserve">anguage </w:t>
            </w:r>
          </w:p>
        </w:tc>
        <w:tc>
          <w:tcPr>
            <w:tcW w:w="4251" w:type="dxa"/>
            <w:shd w:val="clear" w:color="auto" w:fill="auto"/>
          </w:tcPr>
          <w:p w14:paraId="391E5059" w14:textId="77777777" w:rsidR="009413B2" w:rsidRPr="00F414F3" w:rsidRDefault="00AE5877" w:rsidP="009413B2">
            <w:pPr>
              <w:pStyle w:val="LightGrid-Accent31"/>
              <w:tabs>
                <w:tab w:val="left" w:pos="1418"/>
                <w:tab w:val="left" w:pos="1701"/>
                <w:tab w:val="left" w:pos="6804"/>
              </w:tabs>
              <w:spacing w:after="0" w:line="240" w:lineRule="auto"/>
              <w:ind w:left="0" w:right="-2"/>
              <w:jc w:val="center"/>
              <w:rPr>
                <w:rFonts w:ascii="TH SarabunPSK" w:hAnsi="TH SarabunPSK" w:cs="TH SarabunPSK"/>
                <w:spacing w:val="-4"/>
                <w:sz w:val="32"/>
              </w:rPr>
            </w:pPr>
            <w:r>
              <w:rPr>
                <w:rFonts w:ascii="TH SarabunPSK" w:hAnsi="TH SarabunPSK" w:cs="TH SarabunPSK" w:hint="cs"/>
                <w:spacing w:val="-4"/>
                <w:sz w:val="32"/>
                <w:cs/>
              </w:rPr>
              <w:t>12</w:t>
            </w:r>
          </w:p>
        </w:tc>
      </w:tr>
      <w:tr w:rsidR="009413B2" w:rsidRPr="00F414F3" w14:paraId="79F1BEDF" w14:textId="77777777" w:rsidTr="00D07092">
        <w:tc>
          <w:tcPr>
            <w:tcW w:w="4680" w:type="dxa"/>
            <w:shd w:val="clear" w:color="auto" w:fill="auto"/>
          </w:tcPr>
          <w:p w14:paraId="3D4C4F6B" w14:textId="77777777" w:rsidR="003F7A29" w:rsidRDefault="003F7A29" w:rsidP="003F7A29">
            <w:pPr>
              <w:pStyle w:val="LightGrid-Accent31"/>
              <w:tabs>
                <w:tab w:val="left" w:pos="1418"/>
                <w:tab w:val="left" w:pos="1701"/>
                <w:tab w:val="left" w:pos="6804"/>
              </w:tabs>
              <w:ind w:left="342" w:right="-2" w:hanging="567"/>
              <w:rPr>
                <w:rFonts w:ascii="TH SarabunPSK" w:hAnsi="TH SarabunPSK" w:cs="TH SarabunPSK"/>
                <w:sz w:val="32"/>
              </w:rPr>
            </w:pPr>
            <w:r w:rsidRPr="003F7A29">
              <w:rPr>
                <w:rFonts w:ascii="TH SarabunPSK" w:hAnsi="TH SarabunPSK" w:cs="TH SarabunPSK"/>
                <w:sz w:val="32"/>
                <w:cs/>
              </w:rPr>
              <w:t xml:space="preserve">  </w:t>
            </w:r>
            <w:r>
              <w:rPr>
                <w:rFonts w:ascii="TH SarabunPSK" w:hAnsi="TH SarabunPSK" w:cs="TH SarabunPSK"/>
                <w:sz w:val="32"/>
                <w:cs/>
              </w:rPr>
              <w:t xml:space="preserve"> 3) </w:t>
            </w:r>
            <w:r w:rsidRPr="003F7A29">
              <w:rPr>
                <w:rFonts w:ascii="TH SarabunPSK" w:hAnsi="TH SarabunPSK" w:cs="TH SarabunPSK"/>
                <w:sz w:val="32"/>
                <w:cs/>
              </w:rPr>
              <w:t xml:space="preserve">กลุ่มวิชามนุษยศาสตร์และสังคมศาสตร์ </w:t>
            </w:r>
          </w:p>
          <w:p w14:paraId="338FA359" w14:textId="77777777" w:rsidR="009413B2" w:rsidRPr="00F414F3" w:rsidRDefault="003F7A29" w:rsidP="003F7A29">
            <w:pPr>
              <w:pStyle w:val="LightGrid-Accent31"/>
              <w:tabs>
                <w:tab w:val="left" w:pos="1418"/>
                <w:tab w:val="left" w:pos="1701"/>
                <w:tab w:val="left" w:pos="6804"/>
              </w:tabs>
              <w:spacing w:after="0" w:line="240" w:lineRule="auto"/>
              <w:ind w:left="0" w:right="-2" w:firstLine="201"/>
              <w:rPr>
                <w:rFonts w:ascii="TH SarabunPSK" w:hAnsi="TH SarabunPSK" w:cs="TH SarabunPSK"/>
                <w:b/>
                <w:bCs/>
                <w:spacing w:val="-4"/>
                <w:sz w:val="32"/>
              </w:rPr>
            </w:pPr>
            <w:r w:rsidRPr="003F7A29">
              <w:rPr>
                <w:rFonts w:ascii="TH SarabunPSK" w:hAnsi="TH SarabunPSK" w:cs="TH SarabunPSK"/>
                <w:sz w:val="32"/>
              </w:rPr>
              <w:t xml:space="preserve">Humanities and </w:t>
            </w:r>
            <w:r w:rsidR="00365701">
              <w:rPr>
                <w:rFonts w:ascii="TH SarabunPSK" w:hAnsi="TH SarabunPSK" w:cs="TH SarabunPSK"/>
                <w:sz w:val="32"/>
              </w:rPr>
              <w:t>s</w:t>
            </w:r>
            <w:r w:rsidRPr="003F7A29">
              <w:rPr>
                <w:rFonts w:ascii="TH SarabunPSK" w:hAnsi="TH SarabunPSK" w:cs="TH SarabunPSK"/>
                <w:sz w:val="32"/>
              </w:rPr>
              <w:t xml:space="preserve">ocial </w:t>
            </w:r>
            <w:r w:rsidR="00365701">
              <w:rPr>
                <w:rFonts w:ascii="TH SarabunPSK" w:hAnsi="TH SarabunPSK" w:cs="TH SarabunPSK"/>
                <w:sz w:val="32"/>
              </w:rPr>
              <w:t>s</w:t>
            </w:r>
            <w:r w:rsidRPr="003F7A29">
              <w:rPr>
                <w:rFonts w:ascii="TH SarabunPSK" w:hAnsi="TH SarabunPSK" w:cs="TH SarabunPSK"/>
                <w:sz w:val="32"/>
              </w:rPr>
              <w:t xml:space="preserve">cience </w:t>
            </w:r>
          </w:p>
        </w:tc>
        <w:tc>
          <w:tcPr>
            <w:tcW w:w="4251" w:type="dxa"/>
            <w:shd w:val="clear" w:color="auto" w:fill="auto"/>
          </w:tcPr>
          <w:p w14:paraId="287A6141" w14:textId="77777777" w:rsidR="009413B2" w:rsidRPr="00F414F3" w:rsidRDefault="003F7A29" w:rsidP="009413B2">
            <w:pPr>
              <w:pStyle w:val="LightGrid-Accent31"/>
              <w:tabs>
                <w:tab w:val="left" w:pos="1418"/>
                <w:tab w:val="left" w:pos="1701"/>
                <w:tab w:val="left" w:pos="6804"/>
              </w:tabs>
              <w:spacing w:after="0" w:line="240" w:lineRule="auto"/>
              <w:ind w:left="0" w:right="-2"/>
              <w:jc w:val="center"/>
              <w:rPr>
                <w:rFonts w:ascii="TH SarabunPSK" w:hAnsi="TH SarabunPSK" w:cs="TH SarabunPSK"/>
                <w:spacing w:val="-4"/>
                <w:sz w:val="32"/>
              </w:rPr>
            </w:pPr>
            <w:r>
              <w:rPr>
                <w:rFonts w:ascii="TH SarabunPSK" w:hAnsi="TH SarabunPSK" w:cs="TH SarabunPSK" w:hint="cs"/>
                <w:spacing w:val="-4"/>
                <w:sz w:val="32"/>
                <w:cs/>
              </w:rPr>
              <w:t>4</w:t>
            </w:r>
          </w:p>
        </w:tc>
      </w:tr>
      <w:tr w:rsidR="009413B2" w:rsidRPr="00F414F3" w14:paraId="7BA88735" w14:textId="77777777" w:rsidTr="00D07092">
        <w:tc>
          <w:tcPr>
            <w:tcW w:w="4680" w:type="dxa"/>
            <w:shd w:val="clear" w:color="auto" w:fill="auto"/>
          </w:tcPr>
          <w:p w14:paraId="4A345D0F" w14:textId="77777777" w:rsidR="009413B2" w:rsidRPr="00F414F3" w:rsidRDefault="003F7A29" w:rsidP="003F7A29">
            <w:pPr>
              <w:pStyle w:val="LightGrid-Accent31"/>
              <w:tabs>
                <w:tab w:val="left" w:pos="1418"/>
                <w:tab w:val="left" w:pos="1701"/>
                <w:tab w:val="left" w:pos="6804"/>
              </w:tabs>
              <w:ind w:left="0" w:right="-2"/>
              <w:rPr>
                <w:rFonts w:ascii="TH SarabunPSK" w:hAnsi="TH SarabunPSK" w:cs="TH SarabunPSK"/>
                <w:b/>
                <w:bCs/>
                <w:spacing w:val="-4"/>
                <w:sz w:val="32"/>
              </w:rPr>
            </w:pPr>
            <w:r w:rsidRPr="003F7A29">
              <w:rPr>
                <w:rFonts w:ascii="TH SarabunPSK" w:hAnsi="TH SarabunPSK" w:cs="TH SarabunPSK"/>
                <w:sz w:val="32"/>
                <w:cs/>
              </w:rPr>
              <w:t xml:space="preserve">4) กลุ่มวิชาวิทยาศาสตร์และเทคโนโลยี </w:t>
            </w:r>
            <w:r>
              <w:rPr>
                <w:rFonts w:ascii="TH SarabunPSK" w:hAnsi="TH SarabunPSK" w:cs="TH SarabunPSK"/>
                <w:sz w:val="32"/>
                <w:cs/>
              </w:rPr>
              <w:br/>
            </w:r>
            <w:r>
              <w:rPr>
                <w:rFonts w:ascii="TH SarabunPSK" w:hAnsi="TH SarabunPSK" w:cs="TH SarabunPSK" w:hint="cs"/>
                <w:sz w:val="32"/>
                <w:cs/>
              </w:rPr>
              <w:t xml:space="preserve">    </w:t>
            </w:r>
            <w:r w:rsidRPr="003F7A29">
              <w:rPr>
                <w:rFonts w:ascii="TH SarabunPSK" w:hAnsi="TH SarabunPSK" w:cs="TH SarabunPSK"/>
                <w:sz w:val="32"/>
              </w:rPr>
              <w:t xml:space="preserve">Science and </w:t>
            </w:r>
            <w:r w:rsidR="00365701">
              <w:rPr>
                <w:rFonts w:ascii="TH SarabunPSK" w:hAnsi="TH SarabunPSK" w:cs="TH SarabunPSK"/>
                <w:sz w:val="32"/>
              </w:rPr>
              <w:t>t</w:t>
            </w:r>
            <w:r w:rsidRPr="003F7A29">
              <w:rPr>
                <w:rFonts w:ascii="TH SarabunPSK" w:hAnsi="TH SarabunPSK" w:cs="TH SarabunPSK"/>
                <w:sz w:val="32"/>
              </w:rPr>
              <w:t xml:space="preserve">echnology </w:t>
            </w:r>
          </w:p>
        </w:tc>
        <w:tc>
          <w:tcPr>
            <w:tcW w:w="4251" w:type="dxa"/>
            <w:shd w:val="clear" w:color="auto" w:fill="auto"/>
          </w:tcPr>
          <w:p w14:paraId="55E2DF97" w14:textId="77777777" w:rsidR="009413B2" w:rsidRPr="00F414F3" w:rsidRDefault="003F7A29" w:rsidP="009413B2">
            <w:pPr>
              <w:pStyle w:val="LightGrid-Accent31"/>
              <w:tabs>
                <w:tab w:val="left" w:pos="1418"/>
                <w:tab w:val="left" w:pos="1701"/>
                <w:tab w:val="left" w:pos="6804"/>
              </w:tabs>
              <w:spacing w:after="0" w:line="240" w:lineRule="auto"/>
              <w:ind w:left="0" w:right="-2"/>
              <w:jc w:val="center"/>
              <w:rPr>
                <w:rFonts w:ascii="TH SarabunPSK" w:hAnsi="TH SarabunPSK" w:cs="TH SarabunPSK"/>
                <w:spacing w:val="-4"/>
                <w:sz w:val="32"/>
              </w:rPr>
            </w:pPr>
            <w:r>
              <w:rPr>
                <w:rFonts w:ascii="TH SarabunPSK" w:hAnsi="TH SarabunPSK" w:cs="TH SarabunPSK" w:hint="cs"/>
                <w:spacing w:val="-4"/>
                <w:sz w:val="32"/>
                <w:cs/>
              </w:rPr>
              <w:t>4</w:t>
            </w:r>
          </w:p>
        </w:tc>
      </w:tr>
      <w:tr w:rsidR="00C06DD8" w:rsidRPr="00F414F3" w14:paraId="56C6CCC5" w14:textId="77777777" w:rsidTr="00D07092">
        <w:tc>
          <w:tcPr>
            <w:tcW w:w="4680" w:type="dxa"/>
            <w:shd w:val="clear" w:color="auto" w:fill="auto"/>
          </w:tcPr>
          <w:p w14:paraId="0B57F6EA" w14:textId="77777777" w:rsidR="003F7A29" w:rsidRPr="003F7A29" w:rsidRDefault="00C06DD8" w:rsidP="003F7A29">
            <w:pPr>
              <w:pStyle w:val="LightGrid-Accent31"/>
              <w:tabs>
                <w:tab w:val="left" w:pos="1418"/>
                <w:tab w:val="left" w:pos="1701"/>
                <w:tab w:val="left" w:pos="6804"/>
              </w:tabs>
              <w:ind w:right="-2" w:hanging="720"/>
              <w:rPr>
                <w:rFonts w:ascii="TH SarabunPSK" w:hAnsi="TH SarabunPSK" w:cs="TH SarabunPSK"/>
                <w:sz w:val="32"/>
              </w:rPr>
            </w:pPr>
            <w:r w:rsidRPr="00F414F3">
              <w:rPr>
                <w:rFonts w:ascii="TH SarabunPSK" w:hAnsi="TH SarabunPSK" w:cs="TH SarabunPSK"/>
                <w:sz w:val="32"/>
              </w:rPr>
              <w:t>5</w:t>
            </w:r>
            <w:r w:rsidRPr="00F414F3">
              <w:rPr>
                <w:rFonts w:ascii="TH SarabunPSK" w:hAnsi="TH SarabunPSK" w:cs="TH SarabunPSK"/>
                <w:sz w:val="32"/>
                <w:cs/>
              </w:rPr>
              <w:t xml:space="preserve">) </w:t>
            </w:r>
            <w:r w:rsidR="003F7A29" w:rsidRPr="003F7A29">
              <w:rPr>
                <w:rFonts w:ascii="TH SarabunPSK" w:hAnsi="TH SarabunPSK" w:cs="TH SarabunPSK"/>
                <w:sz w:val="32"/>
                <w:cs/>
              </w:rPr>
              <w:t xml:space="preserve">กลุ่มวิชากีฬาและสุขภาพ </w:t>
            </w:r>
          </w:p>
          <w:p w14:paraId="48A82FD2" w14:textId="77777777" w:rsidR="00C06DD8" w:rsidRPr="00F414F3" w:rsidRDefault="003F7A29" w:rsidP="003F7A29">
            <w:pPr>
              <w:pStyle w:val="LightGrid-Accent31"/>
              <w:tabs>
                <w:tab w:val="left" w:pos="1418"/>
                <w:tab w:val="left" w:pos="1701"/>
                <w:tab w:val="left" w:pos="6804"/>
              </w:tabs>
              <w:spacing w:after="0" w:line="240" w:lineRule="auto"/>
              <w:ind w:left="0" w:right="-2" w:firstLine="201"/>
              <w:rPr>
                <w:rFonts w:ascii="TH SarabunPSK" w:hAnsi="TH SarabunPSK" w:cs="TH SarabunPSK"/>
                <w:sz w:val="32"/>
              </w:rPr>
            </w:pPr>
            <w:r w:rsidRPr="003F7A29">
              <w:rPr>
                <w:rFonts w:ascii="TH SarabunPSK" w:hAnsi="TH SarabunPSK" w:cs="TH SarabunPSK"/>
                <w:sz w:val="32"/>
              </w:rPr>
              <w:t xml:space="preserve">Sport and </w:t>
            </w:r>
            <w:r w:rsidR="00365701">
              <w:rPr>
                <w:rFonts w:ascii="TH SarabunPSK" w:hAnsi="TH SarabunPSK" w:cs="TH SarabunPSK"/>
                <w:sz w:val="32"/>
              </w:rPr>
              <w:t>h</w:t>
            </w:r>
            <w:r w:rsidRPr="003F7A29">
              <w:rPr>
                <w:rFonts w:ascii="TH SarabunPSK" w:hAnsi="TH SarabunPSK" w:cs="TH SarabunPSK"/>
                <w:sz w:val="32"/>
              </w:rPr>
              <w:t xml:space="preserve">ealth </w:t>
            </w:r>
          </w:p>
        </w:tc>
        <w:tc>
          <w:tcPr>
            <w:tcW w:w="4251" w:type="dxa"/>
            <w:shd w:val="clear" w:color="auto" w:fill="auto"/>
          </w:tcPr>
          <w:p w14:paraId="773F69B2" w14:textId="77777777" w:rsidR="00C06DD8" w:rsidRPr="00F414F3" w:rsidRDefault="00691FB0" w:rsidP="009413B2">
            <w:pPr>
              <w:pStyle w:val="LightGrid-Accent31"/>
              <w:tabs>
                <w:tab w:val="left" w:pos="1418"/>
                <w:tab w:val="left" w:pos="1701"/>
                <w:tab w:val="left" w:pos="6804"/>
              </w:tabs>
              <w:spacing w:after="0" w:line="240" w:lineRule="auto"/>
              <w:ind w:left="0" w:right="-2"/>
              <w:jc w:val="center"/>
              <w:rPr>
                <w:rFonts w:ascii="TH SarabunPSK" w:hAnsi="TH SarabunPSK" w:cs="TH SarabunPSK"/>
                <w:spacing w:val="-4"/>
                <w:sz w:val="32"/>
                <w:cs/>
              </w:rPr>
            </w:pPr>
            <w:r>
              <w:rPr>
                <w:rFonts w:ascii="TH SarabunPSK" w:hAnsi="TH SarabunPSK" w:cs="TH SarabunPSK" w:hint="cs"/>
                <w:spacing w:val="-4"/>
                <w:sz w:val="32"/>
                <w:cs/>
              </w:rPr>
              <w:t>2</w:t>
            </w:r>
          </w:p>
        </w:tc>
      </w:tr>
      <w:tr w:rsidR="003F7A29" w:rsidRPr="00F414F3" w14:paraId="3269120D" w14:textId="77777777" w:rsidTr="00D07092">
        <w:tc>
          <w:tcPr>
            <w:tcW w:w="4680" w:type="dxa"/>
            <w:shd w:val="clear" w:color="auto" w:fill="auto"/>
          </w:tcPr>
          <w:p w14:paraId="23AA8C31" w14:textId="77777777" w:rsidR="003F7A29" w:rsidRPr="003F7A29" w:rsidRDefault="003F7A29" w:rsidP="003F7A29">
            <w:pPr>
              <w:pStyle w:val="LightGrid-Accent31"/>
              <w:tabs>
                <w:tab w:val="left" w:pos="1418"/>
                <w:tab w:val="left" w:pos="1701"/>
                <w:tab w:val="left" w:pos="6804"/>
              </w:tabs>
              <w:ind w:right="-2" w:hanging="720"/>
              <w:rPr>
                <w:rFonts w:ascii="TH SarabunPSK" w:hAnsi="TH SarabunPSK" w:cs="TH SarabunPSK"/>
                <w:sz w:val="32"/>
              </w:rPr>
            </w:pPr>
            <w:r w:rsidRPr="003F7A29">
              <w:rPr>
                <w:rFonts w:ascii="TH SarabunPSK" w:hAnsi="TH SarabunPSK" w:cs="TH SarabunPSK" w:hint="cs"/>
                <w:sz w:val="32"/>
                <w:cs/>
              </w:rPr>
              <w:t>6)</w:t>
            </w:r>
            <w:r>
              <w:rPr>
                <w:rFonts w:ascii="TH SarabunPSK" w:hAnsi="TH SarabunPSK" w:cs="TH SarabunPSK"/>
                <w:sz w:val="32"/>
                <w:cs/>
              </w:rPr>
              <w:t xml:space="preserve"> </w:t>
            </w:r>
            <w:r w:rsidRPr="003F7A29">
              <w:rPr>
                <w:rFonts w:ascii="TH SarabunPSK" w:hAnsi="TH SarabunPSK" w:cs="TH SarabunPSK"/>
                <w:sz w:val="32"/>
                <w:cs/>
              </w:rPr>
              <w:t xml:space="preserve">กลุ่มวิชาธุรกิจและการประกอบการ </w:t>
            </w:r>
          </w:p>
          <w:p w14:paraId="60D0F97B" w14:textId="77777777" w:rsidR="003F7A29" w:rsidRPr="00F414F3" w:rsidRDefault="0053720F" w:rsidP="0053720F">
            <w:pPr>
              <w:pStyle w:val="LightGrid-Accent31"/>
              <w:tabs>
                <w:tab w:val="left" w:pos="1418"/>
                <w:tab w:val="left" w:pos="1701"/>
                <w:tab w:val="left" w:pos="6804"/>
              </w:tabs>
              <w:ind w:left="0" w:right="-2"/>
              <w:rPr>
                <w:rFonts w:ascii="TH SarabunPSK" w:hAnsi="TH SarabunPSK" w:cs="TH SarabunPSK"/>
                <w:sz w:val="32"/>
              </w:rPr>
            </w:pPr>
            <w:r>
              <w:rPr>
                <w:rFonts w:ascii="TH SarabunPSK" w:hAnsi="TH SarabunPSK" w:cs="TH SarabunPSK" w:hint="cs"/>
                <w:sz w:val="32"/>
                <w:cs/>
              </w:rPr>
              <w:t xml:space="preserve">    </w:t>
            </w:r>
            <w:r w:rsidR="003F7A29" w:rsidRPr="003F7A29">
              <w:rPr>
                <w:rFonts w:ascii="TH SarabunPSK" w:hAnsi="TH SarabunPSK" w:cs="TH SarabunPSK"/>
                <w:sz w:val="32"/>
              </w:rPr>
              <w:t>Business and entrepreneurship</w:t>
            </w:r>
          </w:p>
        </w:tc>
        <w:tc>
          <w:tcPr>
            <w:tcW w:w="4251" w:type="dxa"/>
            <w:shd w:val="clear" w:color="auto" w:fill="auto"/>
          </w:tcPr>
          <w:p w14:paraId="4BFFE10A" w14:textId="77777777" w:rsidR="003F7A29" w:rsidRPr="00F414F3" w:rsidRDefault="00820578" w:rsidP="009413B2">
            <w:pPr>
              <w:pStyle w:val="LightGrid-Accent31"/>
              <w:tabs>
                <w:tab w:val="left" w:pos="1418"/>
                <w:tab w:val="left" w:pos="1701"/>
                <w:tab w:val="left" w:pos="6804"/>
              </w:tabs>
              <w:spacing w:after="0" w:line="240" w:lineRule="auto"/>
              <w:ind w:left="0" w:right="-2"/>
              <w:jc w:val="center"/>
              <w:rPr>
                <w:rFonts w:ascii="TH SarabunPSK" w:hAnsi="TH SarabunPSK" w:cs="TH SarabunPSK"/>
                <w:spacing w:val="-4"/>
                <w:sz w:val="32"/>
              </w:rPr>
            </w:pPr>
            <w:r>
              <w:rPr>
                <w:rFonts w:ascii="TH SarabunPSK" w:hAnsi="TH SarabunPSK" w:cs="TH SarabunPSK"/>
                <w:spacing w:val="-4"/>
                <w:sz w:val="32"/>
              </w:rPr>
              <w:t>2</w:t>
            </w:r>
          </w:p>
        </w:tc>
      </w:tr>
      <w:tr w:rsidR="003F7A29" w:rsidRPr="00F414F3" w14:paraId="6CB8B3B6" w14:textId="77777777" w:rsidTr="00D07092">
        <w:tc>
          <w:tcPr>
            <w:tcW w:w="4680" w:type="dxa"/>
            <w:shd w:val="clear" w:color="auto" w:fill="auto"/>
          </w:tcPr>
          <w:p w14:paraId="03E65943" w14:textId="77777777" w:rsidR="0053720F" w:rsidRPr="0053720F" w:rsidRDefault="0053720F" w:rsidP="0053720F">
            <w:pPr>
              <w:pStyle w:val="LightGrid-Accent31"/>
              <w:tabs>
                <w:tab w:val="left" w:pos="1418"/>
                <w:tab w:val="left" w:pos="1701"/>
                <w:tab w:val="left" w:pos="6804"/>
              </w:tabs>
              <w:ind w:right="-2" w:hanging="720"/>
              <w:rPr>
                <w:rFonts w:ascii="TH SarabunPSK" w:hAnsi="TH SarabunPSK" w:cs="TH SarabunPSK"/>
                <w:sz w:val="32"/>
              </w:rPr>
            </w:pPr>
            <w:r w:rsidRPr="0053720F">
              <w:rPr>
                <w:rFonts w:ascii="TH SarabunPSK" w:hAnsi="TH SarabunPSK" w:cs="TH SarabunPSK"/>
                <w:sz w:val="32"/>
                <w:cs/>
              </w:rPr>
              <w:t>7</w:t>
            </w:r>
            <w:r>
              <w:rPr>
                <w:rFonts w:ascii="TH SarabunPSK" w:hAnsi="TH SarabunPSK" w:cs="TH SarabunPSK" w:hint="cs"/>
                <w:sz w:val="32"/>
                <w:cs/>
              </w:rPr>
              <w:t>)</w:t>
            </w:r>
            <w:r w:rsidRPr="0053720F">
              <w:rPr>
                <w:rFonts w:ascii="TH SarabunPSK" w:hAnsi="TH SarabunPSK" w:cs="TH SarabunPSK"/>
                <w:sz w:val="32"/>
                <w:cs/>
              </w:rPr>
              <w:t xml:space="preserve"> กลุ่มวิชาเทคโนโลยีสารสนเทศ </w:t>
            </w:r>
          </w:p>
          <w:p w14:paraId="36FB1F54" w14:textId="77777777" w:rsidR="003F7A29" w:rsidRPr="003F7A29" w:rsidRDefault="0053720F" w:rsidP="0053720F">
            <w:pPr>
              <w:pStyle w:val="LightGrid-Accent31"/>
              <w:tabs>
                <w:tab w:val="left" w:pos="1418"/>
                <w:tab w:val="left" w:pos="1701"/>
                <w:tab w:val="left" w:pos="6804"/>
              </w:tabs>
              <w:ind w:right="-2" w:hanging="720"/>
              <w:rPr>
                <w:rFonts w:ascii="TH SarabunPSK" w:hAnsi="TH SarabunPSK" w:cs="TH SarabunPSK"/>
                <w:sz w:val="32"/>
                <w:cs/>
              </w:rPr>
            </w:pPr>
            <w:r>
              <w:rPr>
                <w:rFonts w:ascii="TH SarabunPSK" w:hAnsi="TH SarabunPSK" w:cs="TH SarabunPSK" w:hint="cs"/>
                <w:sz w:val="32"/>
                <w:cs/>
              </w:rPr>
              <w:t xml:space="preserve">    </w:t>
            </w:r>
            <w:r w:rsidRPr="0053720F">
              <w:rPr>
                <w:rFonts w:ascii="TH SarabunPSK" w:hAnsi="TH SarabunPSK" w:cs="TH SarabunPSK"/>
                <w:sz w:val="32"/>
              </w:rPr>
              <w:t xml:space="preserve">Information </w:t>
            </w:r>
            <w:r w:rsidR="00365701">
              <w:rPr>
                <w:rFonts w:ascii="TH SarabunPSK" w:hAnsi="TH SarabunPSK" w:cs="TH SarabunPSK"/>
                <w:sz w:val="32"/>
              </w:rPr>
              <w:t>t</w:t>
            </w:r>
            <w:r w:rsidRPr="0053720F">
              <w:rPr>
                <w:rFonts w:ascii="TH SarabunPSK" w:hAnsi="TH SarabunPSK" w:cs="TH SarabunPSK"/>
                <w:sz w:val="32"/>
              </w:rPr>
              <w:t xml:space="preserve">echnology </w:t>
            </w:r>
          </w:p>
        </w:tc>
        <w:tc>
          <w:tcPr>
            <w:tcW w:w="4251" w:type="dxa"/>
            <w:shd w:val="clear" w:color="auto" w:fill="auto"/>
          </w:tcPr>
          <w:p w14:paraId="5AEDB800" w14:textId="77777777" w:rsidR="003F7A29" w:rsidRDefault="00AE5877" w:rsidP="009413B2">
            <w:pPr>
              <w:pStyle w:val="LightGrid-Accent31"/>
              <w:tabs>
                <w:tab w:val="left" w:pos="1418"/>
                <w:tab w:val="left" w:pos="1701"/>
                <w:tab w:val="left" w:pos="6804"/>
              </w:tabs>
              <w:spacing w:after="0" w:line="240" w:lineRule="auto"/>
              <w:ind w:left="0" w:right="-2"/>
              <w:jc w:val="center"/>
              <w:rPr>
                <w:rFonts w:ascii="TH SarabunPSK" w:hAnsi="TH SarabunPSK" w:cs="TH SarabunPSK"/>
                <w:spacing w:val="-4"/>
                <w:sz w:val="32"/>
                <w:cs/>
              </w:rPr>
            </w:pPr>
            <w:r>
              <w:rPr>
                <w:rFonts w:ascii="TH SarabunPSK" w:hAnsi="TH SarabunPSK" w:cs="TH SarabunPSK" w:hint="cs"/>
                <w:spacing w:val="-4"/>
                <w:sz w:val="32"/>
                <w:cs/>
              </w:rPr>
              <w:t>5</w:t>
            </w:r>
          </w:p>
        </w:tc>
      </w:tr>
      <w:tr w:rsidR="009413B2" w:rsidRPr="00F414F3" w14:paraId="3B6461BD" w14:textId="77777777" w:rsidTr="00D07092">
        <w:tc>
          <w:tcPr>
            <w:tcW w:w="4680" w:type="dxa"/>
            <w:shd w:val="clear" w:color="auto" w:fill="auto"/>
          </w:tcPr>
          <w:p w14:paraId="04D3338C" w14:textId="77777777" w:rsidR="009413B2" w:rsidRPr="00F414F3" w:rsidRDefault="00631688" w:rsidP="009413B2">
            <w:pPr>
              <w:pStyle w:val="LightGrid-Accent31"/>
              <w:tabs>
                <w:tab w:val="left" w:pos="1418"/>
                <w:tab w:val="left" w:pos="1701"/>
                <w:tab w:val="left" w:pos="6804"/>
              </w:tabs>
              <w:spacing w:after="0" w:line="240" w:lineRule="auto"/>
              <w:ind w:left="0" w:right="-2"/>
              <w:rPr>
                <w:rFonts w:ascii="TH SarabunPSK" w:hAnsi="TH SarabunPSK" w:cs="TH SarabunPSK"/>
                <w:b/>
                <w:bCs/>
                <w:spacing w:val="-4"/>
                <w:sz w:val="32"/>
              </w:rPr>
            </w:pPr>
            <w:r w:rsidRPr="00F414F3">
              <w:rPr>
                <w:rFonts w:ascii="TH SarabunPSK" w:hAnsi="TH SarabunPSK" w:cs="TH SarabunPSK"/>
                <w:b/>
                <w:bCs/>
                <w:spacing w:val="-4"/>
                <w:sz w:val="32"/>
                <w:cs/>
              </w:rPr>
              <w:lastRenderedPageBreak/>
              <w:t>ข. หมวดวิชาเฉพาะ</w:t>
            </w:r>
            <w:r w:rsidR="00D136DE" w:rsidRPr="00F414F3">
              <w:rPr>
                <w:rFonts w:ascii="TH SarabunPSK" w:hAnsi="TH SarabunPSK" w:cs="TH SarabunPSK"/>
                <w:b/>
                <w:bCs/>
                <w:spacing w:val="-4"/>
                <w:sz w:val="32"/>
                <w:cs/>
              </w:rPr>
              <w:t xml:space="preserve"> / </w:t>
            </w:r>
            <w:r w:rsidR="00D136DE" w:rsidRPr="00F414F3">
              <w:rPr>
                <w:rFonts w:ascii="TH SarabunPSK" w:hAnsi="TH SarabunPSK" w:cs="TH SarabunPSK"/>
                <w:b/>
                <w:bCs/>
                <w:spacing w:val="-4"/>
                <w:sz w:val="32"/>
              </w:rPr>
              <w:t>B</w:t>
            </w:r>
            <w:r w:rsidR="00D136DE" w:rsidRPr="00F414F3">
              <w:rPr>
                <w:rFonts w:ascii="TH SarabunPSK" w:hAnsi="TH SarabunPSK" w:cs="TH SarabunPSK"/>
                <w:b/>
                <w:bCs/>
                <w:spacing w:val="-4"/>
                <w:sz w:val="32"/>
                <w:cs/>
              </w:rPr>
              <w:t xml:space="preserve">. </w:t>
            </w:r>
            <w:r w:rsidR="00D136DE" w:rsidRPr="00F414F3">
              <w:rPr>
                <w:rFonts w:ascii="TH SarabunPSK" w:hAnsi="TH SarabunPSK" w:cs="TH SarabunPSK"/>
                <w:b/>
                <w:bCs/>
                <w:spacing w:val="-4"/>
                <w:sz w:val="32"/>
              </w:rPr>
              <w:t xml:space="preserve">Specialized </w:t>
            </w:r>
            <w:r w:rsidR="00596C1D">
              <w:rPr>
                <w:rFonts w:ascii="TH SarabunPSK" w:hAnsi="TH SarabunPSK" w:cs="TH SarabunPSK"/>
                <w:b/>
                <w:bCs/>
                <w:spacing w:val="-4"/>
                <w:sz w:val="32"/>
              </w:rPr>
              <w:t>c</w:t>
            </w:r>
            <w:r w:rsidR="00D136DE" w:rsidRPr="00F414F3">
              <w:rPr>
                <w:rFonts w:ascii="TH SarabunPSK" w:hAnsi="TH SarabunPSK" w:cs="TH SarabunPSK"/>
                <w:b/>
                <w:bCs/>
                <w:spacing w:val="-4"/>
                <w:sz w:val="32"/>
              </w:rPr>
              <w:t>ourses</w:t>
            </w:r>
          </w:p>
        </w:tc>
        <w:tc>
          <w:tcPr>
            <w:tcW w:w="4251" w:type="dxa"/>
            <w:shd w:val="clear" w:color="auto" w:fill="auto"/>
          </w:tcPr>
          <w:p w14:paraId="356D4106" w14:textId="77777777" w:rsidR="009413B2" w:rsidRPr="00F414F3" w:rsidRDefault="00C8343E" w:rsidP="009413B2">
            <w:pPr>
              <w:pStyle w:val="LightGrid-Accent31"/>
              <w:tabs>
                <w:tab w:val="left" w:pos="1418"/>
                <w:tab w:val="left" w:pos="1701"/>
                <w:tab w:val="left" w:pos="6804"/>
              </w:tabs>
              <w:spacing w:after="0" w:line="240" w:lineRule="auto"/>
              <w:ind w:left="0" w:right="-2"/>
              <w:jc w:val="center"/>
              <w:rPr>
                <w:rFonts w:ascii="TH SarabunPSK" w:hAnsi="TH SarabunPSK" w:cs="TH SarabunPSK"/>
                <w:b/>
                <w:bCs/>
                <w:spacing w:val="-4"/>
                <w:sz w:val="32"/>
              </w:rPr>
            </w:pPr>
            <w:r w:rsidRPr="00F414F3">
              <w:rPr>
                <w:rFonts w:ascii="TH SarabunPSK" w:hAnsi="TH SarabunPSK" w:cs="TH SarabunPSK"/>
                <w:b/>
                <w:bCs/>
                <w:spacing w:val="-4"/>
                <w:sz w:val="32"/>
              </w:rPr>
              <w:t>91</w:t>
            </w:r>
          </w:p>
        </w:tc>
      </w:tr>
      <w:tr w:rsidR="009413B2" w:rsidRPr="00F414F3" w14:paraId="3B664307" w14:textId="77777777" w:rsidTr="00D07092">
        <w:tc>
          <w:tcPr>
            <w:tcW w:w="4680" w:type="dxa"/>
            <w:shd w:val="clear" w:color="auto" w:fill="auto"/>
          </w:tcPr>
          <w:p w14:paraId="15067258" w14:textId="77777777" w:rsidR="00631688" w:rsidRPr="00F414F3" w:rsidRDefault="009413B2" w:rsidP="009413B2">
            <w:pPr>
              <w:pStyle w:val="LightGrid-Accent31"/>
              <w:tabs>
                <w:tab w:val="left" w:pos="1418"/>
                <w:tab w:val="left" w:pos="1701"/>
                <w:tab w:val="left" w:pos="6804"/>
              </w:tabs>
              <w:spacing w:after="0" w:line="240" w:lineRule="auto"/>
              <w:ind w:left="0" w:right="-2"/>
              <w:rPr>
                <w:rFonts w:ascii="TH SarabunPSK" w:hAnsi="TH SarabunPSK" w:cs="TH SarabunPSK"/>
                <w:sz w:val="32"/>
                <w:cs/>
              </w:rPr>
            </w:pPr>
            <w:r w:rsidRPr="00F414F3">
              <w:rPr>
                <w:rFonts w:ascii="TH SarabunPSK" w:hAnsi="TH SarabunPSK" w:cs="TH SarabunPSK"/>
                <w:cs/>
              </w:rPr>
              <w:t xml:space="preserve">    </w:t>
            </w:r>
            <w:r w:rsidRPr="00F414F3">
              <w:rPr>
                <w:rFonts w:ascii="TH SarabunPSK" w:hAnsi="TH SarabunPSK" w:cs="TH SarabunPSK"/>
                <w:sz w:val="32"/>
                <w:cs/>
              </w:rPr>
              <w:t xml:space="preserve">1) </w:t>
            </w:r>
            <w:r w:rsidR="00D136DE" w:rsidRPr="00F414F3">
              <w:rPr>
                <w:rFonts w:ascii="TH SarabunPSK" w:hAnsi="TH SarabunPSK" w:cs="TH SarabunPSK"/>
                <w:sz w:val="32"/>
                <w:cs/>
              </w:rPr>
              <w:t>กลุ่มวิชาธุรกิจ</w:t>
            </w:r>
          </w:p>
          <w:p w14:paraId="335D55EA" w14:textId="77777777" w:rsidR="009413B2" w:rsidRPr="00F414F3" w:rsidRDefault="00157881" w:rsidP="00D136DE">
            <w:pPr>
              <w:pStyle w:val="LightGrid-Accent31"/>
              <w:tabs>
                <w:tab w:val="left" w:pos="1418"/>
                <w:tab w:val="left" w:pos="1701"/>
                <w:tab w:val="left" w:pos="6804"/>
              </w:tabs>
              <w:spacing w:after="0" w:line="240" w:lineRule="auto"/>
              <w:ind w:left="0" w:right="-2" w:firstLine="609"/>
              <w:rPr>
                <w:rFonts w:ascii="TH SarabunPSK" w:hAnsi="TH SarabunPSK" w:cs="TH SarabunPSK"/>
              </w:rPr>
            </w:pPr>
            <w:r w:rsidRPr="00F414F3">
              <w:rPr>
                <w:rFonts w:ascii="TH SarabunPSK" w:hAnsi="TH SarabunPSK" w:cs="TH SarabunPSK"/>
                <w:sz w:val="32"/>
              </w:rPr>
              <w:t xml:space="preserve">Core </w:t>
            </w:r>
            <w:r w:rsidR="00037DA2">
              <w:rPr>
                <w:rFonts w:ascii="TH SarabunPSK" w:hAnsi="TH SarabunPSK" w:cs="TH SarabunPSK"/>
                <w:sz w:val="32"/>
              </w:rPr>
              <w:t>b</w:t>
            </w:r>
            <w:r w:rsidRPr="00F414F3">
              <w:rPr>
                <w:rFonts w:ascii="TH SarabunPSK" w:hAnsi="TH SarabunPSK" w:cs="TH SarabunPSK"/>
                <w:sz w:val="32"/>
              </w:rPr>
              <w:t xml:space="preserve">usiness </w:t>
            </w:r>
            <w:r w:rsidR="00037DA2">
              <w:rPr>
                <w:rFonts w:ascii="TH SarabunPSK" w:hAnsi="TH SarabunPSK" w:cs="TH SarabunPSK"/>
                <w:sz w:val="32"/>
              </w:rPr>
              <w:t>co</w:t>
            </w:r>
            <w:r w:rsidRPr="00F414F3">
              <w:rPr>
                <w:rFonts w:ascii="TH SarabunPSK" w:hAnsi="TH SarabunPSK" w:cs="TH SarabunPSK"/>
                <w:sz w:val="32"/>
              </w:rPr>
              <w:t>urses</w:t>
            </w:r>
          </w:p>
        </w:tc>
        <w:tc>
          <w:tcPr>
            <w:tcW w:w="4251" w:type="dxa"/>
            <w:shd w:val="clear" w:color="auto" w:fill="auto"/>
          </w:tcPr>
          <w:p w14:paraId="1EB5B179" w14:textId="77777777" w:rsidR="009413B2" w:rsidRPr="00F414F3" w:rsidRDefault="00157881" w:rsidP="009413B2">
            <w:pPr>
              <w:pStyle w:val="LightGrid-Accent31"/>
              <w:tabs>
                <w:tab w:val="left" w:pos="1418"/>
                <w:tab w:val="left" w:pos="1701"/>
                <w:tab w:val="left" w:pos="6804"/>
              </w:tabs>
              <w:spacing w:after="0" w:line="240" w:lineRule="auto"/>
              <w:ind w:left="0" w:right="-2"/>
              <w:jc w:val="center"/>
              <w:rPr>
                <w:rFonts w:ascii="TH SarabunPSK" w:hAnsi="TH SarabunPSK" w:cs="TH SarabunPSK"/>
                <w:spacing w:val="-4"/>
                <w:sz w:val="32"/>
              </w:rPr>
            </w:pPr>
            <w:r w:rsidRPr="00F414F3">
              <w:rPr>
                <w:rFonts w:ascii="TH SarabunPSK" w:hAnsi="TH SarabunPSK" w:cs="TH SarabunPSK"/>
                <w:spacing w:val="-4"/>
                <w:sz w:val="32"/>
              </w:rPr>
              <w:t>30</w:t>
            </w:r>
          </w:p>
        </w:tc>
      </w:tr>
      <w:tr w:rsidR="009413B2" w:rsidRPr="00F414F3" w14:paraId="673F09D4" w14:textId="77777777" w:rsidTr="00D07092">
        <w:tc>
          <w:tcPr>
            <w:tcW w:w="4680" w:type="dxa"/>
            <w:shd w:val="clear" w:color="auto" w:fill="auto"/>
          </w:tcPr>
          <w:p w14:paraId="5D2635BD" w14:textId="77777777" w:rsidR="00D136DE" w:rsidRPr="00F414F3" w:rsidRDefault="009413B2" w:rsidP="009413B2">
            <w:pPr>
              <w:pStyle w:val="LightGrid-Accent31"/>
              <w:tabs>
                <w:tab w:val="left" w:pos="1418"/>
                <w:tab w:val="left" w:pos="1701"/>
                <w:tab w:val="left" w:pos="6804"/>
              </w:tabs>
              <w:spacing w:after="0" w:line="240" w:lineRule="auto"/>
              <w:ind w:left="0" w:right="-2"/>
              <w:rPr>
                <w:rFonts w:ascii="TH SarabunPSK" w:hAnsi="TH SarabunPSK" w:cs="TH SarabunPSK"/>
                <w:sz w:val="32"/>
                <w:cs/>
              </w:rPr>
            </w:pPr>
            <w:r w:rsidRPr="00F414F3">
              <w:rPr>
                <w:rFonts w:ascii="TH SarabunPSK" w:hAnsi="TH SarabunPSK" w:cs="TH SarabunPSK"/>
                <w:sz w:val="32"/>
                <w:cs/>
              </w:rPr>
              <w:t xml:space="preserve">    2) </w:t>
            </w:r>
            <w:r w:rsidR="00D136DE" w:rsidRPr="00F414F3">
              <w:rPr>
                <w:rFonts w:ascii="TH SarabunPSK" w:hAnsi="TH SarabunPSK" w:cs="TH SarabunPSK"/>
                <w:sz w:val="32"/>
                <w:cs/>
              </w:rPr>
              <w:t>กลุ่มวิชาบังคับ</w:t>
            </w:r>
          </w:p>
          <w:p w14:paraId="1DE87778" w14:textId="77777777" w:rsidR="009413B2" w:rsidRPr="00F414F3" w:rsidRDefault="00157881" w:rsidP="00D136DE">
            <w:pPr>
              <w:pStyle w:val="LightGrid-Accent31"/>
              <w:tabs>
                <w:tab w:val="left" w:pos="1418"/>
                <w:tab w:val="left" w:pos="1701"/>
                <w:tab w:val="left" w:pos="6804"/>
              </w:tabs>
              <w:spacing w:after="0" w:line="240" w:lineRule="auto"/>
              <w:ind w:left="0" w:right="-2" w:firstLine="609"/>
              <w:rPr>
                <w:rFonts w:ascii="TH SarabunPSK" w:hAnsi="TH SarabunPSK" w:cs="TH SarabunPSK"/>
                <w:b/>
                <w:bCs/>
                <w:spacing w:val="-4"/>
                <w:sz w:val="32"/>
              </w:rPr>
            </w:pPr>
            <w:r w:rsidRPr="00F414F3">
              <w:rPr>
                <w:rFonts w:ascii="TH SarabunPSK" w:hAnsi="TH SarabunPSK" w:cs="TH SarabunPSK"/>
                <w:sz w:val="32"/>
              </w:rPr>
              <w:t xml:space="preserve">Compulsory </w:t>
            </w:r>
            <w:r w:rsidR="00037DA2">
              <w:rPr>
                <w:rFonts w:ascii="TH SarabunPSK" w:hAnsi="TH SarabunPSK" w:cs="TH SarabunPSK"/>
                <w:sz w:val="32"/>
              </w:rPr>
              <w:t>c</w:t>
            </w:r>
            <w:r w:rsidRPr="00F414F3">
              <w:rPr>
                <w:rFonts w:ascii="TH SarabunPSK" w:hAnsi="TH SarabunPSK" w:cs="TH SarabunPSK"/>
                <w:sz w:val="32"/>
              </w:rPr>
              <w:t>ourses</w:t>
            </w:r>
          </w:p>
        </w:tc>
        <w:tc>
          <w:tcPr>
            <w:tcW w:w="4251" w:type="dxa"/>
            <w:shd w:val="clear" w:color="auto" w:fill="auto"/>
          </w:tcPr>
          <w:p w14:paraId="7A3BE7F8" w14:textId="77777777" w:rsidR="009413B2" w:rsidRPr="00F414F3" w:rsidRDefault="00000921" w:rsidP="009413B2">
            <w:pPr>
              <w:pStyle w:val="LightGrid-Accent31"/>
              <w:tabs>
                <w:tab w:val="left" w:pos="1418"/>
                <w:tab w:val="left" w:pos="1701"/>
                <w:tab w:val="left" w:pos="6804"/>
              </w:tabs>
              <w:spacing w:after="0" w:line="240" w:lineRule="auto"/>
              <w:ind w:left="0" w:right="-2"/>
              <w:jc w:val="center"/>
              <w:rPr>
                <w:rFonts w:ascii="TH SarabunPSK" w:hAnsi="TH SarabunPSK" w:cs="TH SarabunPSK"/>
                <w:spacing w:val="-4"/>
                <w:sz w:val="32"/>
              </w:rPr>
            </w:pPr>
            <w:r w:rsidRPr="00F414F3">
              <w:rPr>
                <w:rFonts w:ascii="TH SarabunPSK" w:hAnsi="TH SarabunPSK" w:cs="TH SarabunPSK"/>
                <w:spacing w:val="-4"/>
                <w:sz w:val="32"/>
              </w:rPr>
              <w:t>3</w:t>
            </w:r>
            <w:r w:rsidR="00C8343E" w:rsidRPr="00F414F3">
              <w:rPr>
                <w:rFonts w:ascii="TH SarabunPSK" w:hAnsi="TH SarabunPSK" w:cs="TH SarabunPSK"/>
                <w:spacing w:val="-4"/>
                <w:sz w:val="32"/>
              </w:rPr>
              <w:t>3</w:t>
            </w:r>
          </w:p>
        </w:tc>
      </w:tr>
      <w:tr w:rsidR="009413B2" w:rsidRPr="00F414F3" w14:paraId="4C63EE82" w14:textId="77777777" w:rsidTr="00D07092">
        <w:tc>
          <w:tcPr>
            <w:tcW w:w="4680" w:type="dxa"/>
            <w:shd w:val="clear" w:color="auto" w:fill="auto"/>
          </w:tcPr>
          <w:p w14:paraId="78690A37" w14:textId="77777777" w:rsidR="00D136DE" w:rsidRPr="00F414F3" w:rsidRDefault="009413B2" w:rsidP="009413B2">
            <w:pPr>
              <w:pStyle w:val="LightGrid-Accent31"/>
              <w:tabs>
                <w:tab w:val="left" w:pos="1418"/>
                <w:tab w:val="left" w:pos="1701"/>
                <w:tab w:val="left" w:pos="6804"/>
              </w:tabs>
              <w:spacing w:after="0" w:line="240" w:lineRule="auto"/>
              <w:ind w:left="0" w:right="-2"/>
              <w:rPr>
                <w:rFonts w:ascii="TH SarabunPSK" w:hAnsi="TH SarabunPSK" w:cs="TH SarabunPSK"/>
                <w:sz w:val="32"/>
                <w:cs/>
              </w:rPr>
            </w:pPr>
            <w:r w:rsidRPr="00F414F3">
              <w:rPr>
                <w:rFonts w:ascii="TH SarabunPSK" w:hAnsi="TH SarabunPSK" w:cs="TH SarabunPSK"/>
                <w:sz w:val="32"/>
                <w:cs/>
              </w:rPr>
              <w:t xml:space="preserve">    3) </w:t>
            </w:r>
            <w:r w:rsidR="00D136DE" w:rsidRPr="00F414F3">
              <w:rPr>
                <w:rFonts w:ascii="TH SarabunPSK" w:hAnsi="TH SarabunPSK" w:cs="TH SarabunPSK"/>
                <w:sz w:val="32"/>
                <w:cs/>
              </w:rPr>
              <w:t>กลุ่มวิชาเลือก</w:t>
            </w:r>
          </w:p>
          <w:p w14:paraId="70B9D803" w14:textId="77777777" w:rsidR="009413B2" w:rsidRPr="00F414F3" w:rsidRDefault="00157881" w:rsidP="00D136DE">
            <w:pPr>
              <w:pStyle w:val="LightGrid-Accent31"/>
              <w:tabs>
                <w:tab w:val="left" w:pos="1418"/>
                <w:tab w:val="left" w:pos="1701"/>
                <w:tab w:val="left" w:pos="6804"/>
              </w:tabs>
              <w:spacing w:after="0" w:line="240" w:lineRule="auto"/>
              <w:ind w:left="0" w:right="-2" w:firstLine="609"/>
              <w:rPr>
                <w:rFonts w:ascii="TH SarabunPSK" w:hAnsi="TH SarabunPSK" w:cs="TH SarabunPSK"/>
                <w:b/>
                <w:bCs/>
                <w:spacing w:val="-4"/>
                <w:sz w:val="32"/>
              </w:rPr>
            </w:pPr>
            <w:r w:rsidRPr="00F414F3">
              <w:rPr>
                <w:rFonts w:ascii="TH SarabunPSK" w:hAnsi="TH SarabunPSK" w:cs="TH SarabunPSK"/>
                <w:sz w:val="32"/>
              </w:rPr>
              <w:t xml:space="preserve">Elective </w:t>
            </w:r>
            <w:r w:rsidR="00596C1D">
              <w:rPr>
                <w:rFonts w:ascii="TH SarabunPSK" w:hAnsi="TH SarabunPSK" w:cs="TH SarabunPSK"/>
                <w:sz w:val="32"/>
              </w:rPr>
              <w:t>c</w:t>
            </w:r>
            <w:r w:rsidRPr="00F414F3">
              <w:rPr>
                <w:rFonts w:ascii="TH SarabunPSK" w:hAnsi="TH SarabunPSK" w:cs="TH SarabunPSK"/>
                <w:sz w:val="32"/>
              </w:rPr>
              <w:t>ourse</w:t>
            </w:r>
          </w:p>
        </w:tc>
        <w:tc>
          <w:tcPr>
            <w:tcW w:w="4251" w:type="dxa"/>
            <w:shd w:val="clear" w:color="auto" w:fill="auto"/>
          </w:tcPr>
          <w:p w14:paraId="24A0EAFF" w14:textId="77777777" w:rsidR="009413B2" w:rsidRPr="00F414F3" w:rsidRDefault="00913A94" w:rsidP="009413B2">
            <w:pPr>
              <w:pStyle w:val="LightGrid-Accent31"/>
              <w:tabs>
                <w:tab w:val="left" w:pos="1418"/>
                <w:tab w:val="left" w:pos="1701"/>
                <w:tab w:val="left" w:pos="6804"/>
              </w:tabs>
              <w:spacing w:after="0" w:line="240" w:lineRule="auto"/>
              <w:ind w:left="0" w:right="-2"/>
              <w:jc w:val="center"/>
              <w:rPr>
                <w:rFonts w:ascii="TH SarabunPSK" w:hAnsi="TH SarabunPSK" w:cs="TH SarabunPSK"/>
                <w:spacing w:val="-4"/>
                <w:sz w:val="32"/>
              </w:rPr>
            </w:pPr>
            <w:r w:rsidRPr="00F414F3">
              <w:rPr>
                <w:rFonts w:ascii="TH SarabunPSK" w:hAnsi="TH SarabunPSK" w:cs="TH SarabunPSK"/>
                <w:spacing w:val="-4"/>
                <w:sz w:val="32"/>
              </w:rPr>
              <w:t>15</w:t>
            </w:r>
          </w:p>
        </w:tc>
      </w:tr>
      <w:tr w:rsidR="00913A94" w:rsidRPr="00F414F3" w14:paraId="5022A92E" w14:textId="77777777" w:rsidTr="00D07092">
        <w:tc>
          <w:tcPr>
            <w:tcW w:w="4680" w:type="dxa"/>
            <w:shd w:val="clear" w:color="auto" w:fill="auto"/>
          </w:tcPr>
          <w:p w14:paraId="30C1E212" w14:textId="77777777" w:rsidR="00D136DE" w:rsidRPr="00F414F3" w:rsidRDefault="00913A94" w:rsidP="00913A94">
            <w:pPr>
              <w:pStyle w:val="LightGrid-Accent31"/>
              <w:tabs>
                <w:tab w:val="left" w:pos="1418"/>
                <w:tab w:val="left" w:pos="1701"/>
                <w:tab w:val="left" w:pos="6804"/>
              </w:tabs>
              <w:spacing w:after="0" w:line="240" w:lineRule="auto"/>
              <w:ind w:left="0" w:right="-2" w:firstLine="171"/>
              <w:rPr>
                <w:rFonts w:ascii="TH SarabunPSK" w:hAnsi="TH SarabunPSK" w:cs="TH SarabunPSK"/>
                <w:sz w:val="32"/>
                <w:cs/>
              </w:rPr>
            </w:pPr>
            <w:r w:rsidRPr="00F414F3">
              <w:rPr>
                <w:rFonts w:ascii="TH SarabunPSK" w:hAnsi="TH SarabunPSK" w:cs="TH SarabunPSK"/>
                <w:sz w:val="32"/>
              </w:rPr>
              <w:t xml:space="preserve"> 4</w:t>
            </w:r>
            <w:r w:rsidRPr="00F414F3">
              <w:rPr>
                <w:rFonts w:ascii="TH SarabunPSK" w:hAnsi="TH SarabunPSK" w:cs="TH SarabunPSK"/>
                <w:sz w:val="32"/>
                <w:cs/>
              </w:rPr>
              <w:t xml:space="preserve">) </w:t>
            </w:r>
            <w:r w:rsidR="00D136DE" w:rsidRPr="00F414F3">
              <w:rPr>
                <w:rFonts w:ascii="TH SarabunPSK" w:hAnsi="TH SarabunPSK" w:cs="TH SarabunPSK"/>
                <w:sz w:val="32"/>
                <w:cs/>
              </w:rPr>
              <w:t>สหกิจศึกษา</w:t>
            </w:r>
          </w:p>
          <w:p w14:paraId="190A9526" w14:textId="77777777" w:rsidR="00913A94" w:rsidRPr="00F414F3" w:rsidRDefault="00913A94" w:rsidP="00D136DE">
            <w:pPr>
              <w:pStyle w:val="LightGrid-Accent31"/>
              <w:tabs>
                <w:tab w:val="left" w:pos="1418"/>
                <w:tab w:val="left" w:pos="1701"/>
                <w:tab w:val="left" w:pos="6804"/>
              </w:tabs>
              <w:spacing w:after="0" w:line="240" w:lineRule="auto"/>
              <w:ind w:left="0" w:right="-2" w:firstLine="609"/>
              <w:rPr>
                <w:rFonts w:ascii="TH SarabunPSK" w:hAnsi="TH SarabunPSK" w:cs="TH SarabunPSK"/>
                <w:sz w:val="32"/>
                <w:cs/>
              </w:rPr>
            </w:pPr>
            <w:r w:rsidRPr="00F414F3">
              <w:rPr>
                <w:rFonts w:ascii="TH SarabunPSK" w:hAnsi="TH SarabunPSK" w:cs="TH SarabunPSK"/>
                <w:sz w:val="32"/>
              </w:rPr>
              <w:t xml:space="preserve">Cooperative </w:t>
            </w:r>
            <w:r w:rsidR="00596C1D">
              <w:rPr>
                <w:rFonts w:ascii="TH SarabunPSK" w:hAnsi="TH SarabunPSK" w:cs="TH SarabunPSK"/>
                <w:sz w:val="32"/>
              </w:rPr>
              <w:t>e</w:t>
            </w:r>
            <w:r w:rsidRPr="00F414F3">
              <w:rPr>
                <w:rFonts w:ascii="TH SarabunPSK" w:hAnsi="TH SarabunPSK" w:cs="TH SarabunPSK"/>
                <w:sz w:val="32"/>
              </w:rPr>
              <w:t>ducation</w:t>
            </w:r>
          </w:p>
        </w:tc>
        <w:tc>
          <w:tcPr>
            <w:tcW w:w="4251" w:type="dxa"/>
            <w:shd w:val="clear" w:color="auto" w:fill="auto"/>
          </w:tcPr>
          <w:p w14:paraId="460886A8" w14:textId="77777777" w:rsidR="00913A94" w:rsidRPr="00F414F3" w:rsidRDefault="00913A94" w:rsidP="009413B2">
            <w:pPr>
              <w:pStyle w:val="LightGrid-Accent31"/>
              <w:tabs>
                <w:tab w:val="left" w:pos="1418"/>
                <w:tab w:val="left" w:pos="1701"/>
                <w:tab w:val="left" w:pos="6804"/>
              </w:tabs>
              <w:spacing w:after="0" w:line="240" w:lineRule="auto"/>
              <w:ind w:left="0" w:right="-2"/>
              <w:jc w:val="center"/>
              <w:rPr>
                <w:rFonts w:ascii="TH SarabunPSK" w:hAnsi="TH SarabunPSK" w:cs="TH SarabunPSK"/>
                <w:spacing w:val="-4"/>
                <w:sz w:val="32"/>
              </w:rPr>
            </w:pPr>
            <w:r w:rsidRPr="00F414F3">
              <w:rPr>
                <w:rFonts w:ascii="TH SarabunPSK" w:hAnsi="TH SarabunPSK" w:cs="TH SarabunPSK"/>
                <w:spacing w:val="-4"/>
                <w:sz w:val="32"/>
                <w:cs/>
              </w:rPr>
              <w:t>13</w:t>
            </w:r>
          </w:p>
        </w:tc>
      </w:tr>
      <w:tr w:rsidR="009413B2" w:rsidRPr="00F414F3" w14:paraId="09751C54" w14:textId="77777777" w:rsidTr="00D07092">
        <w:tc>
          <w:tcPr>
            <w:tcW w:w="4680" w:type="dxa"/>
            <w:shd w:val="clear" w:color="auto" w:fill="auto"/>
          </w:tcPr>
          <w:p w14:paraId="5CC134DB" w14:textId="77777777" w:rsidR="00D136DE" w:rsidRPr="00F414F3" w:rsidRDefault="00D136DE" w:rsidP="009413B2">
            <w:pPr>
              <w:pStyle w:val="LightGrid-Accent31"/>
              <w:tabs>
                <w:tab w:val="left" w:pos="1418"/>
                <w:tab w:val="left" w:pos="1701"/>
                <w:tab w:val="left" w:pos="6804"/>
              </w:tabs>
              <w:spacing w:after="0" w:line="240" w:lineRule="auto"/>
              <w:ind w:left="0" w:right="-2"/>
              <w:rPr>
                <w:rFonts w:ascii="TH SarabunPSK" w:hAnsi="TH SarabunPSK" w:cs="TH SarabunPSK"/>
                <w:b/>
                <w:bCs/>
                <w:sz w:val="32"/>
                <w:cs/>
              </w:rPr>
            </w:pPr>
            <w:r w:rsidRPr="00F414F3">
              <w:rPr>
                <w:rFonts w:ascii="TH SarabunPSK" w:hAnsi="TH SarabunPSK" w:cs="TH SarabunPSK"/>
                <w:b/>
                <w:bCs/>
                <w:sz w:val="32"/>
                <w:cs/>
              </w:rPr>
              <w:t xml:space="preserve">ค. หมวดวิชาเลือกเสรี / </w:t>
            </w:r>
            <w:r w:rsidR="00D07092" w:rsidRPr="00F414F3">
              <w:rPr>
                <w:rFonts w:ascii="TH SarabunPSK" w:hAnsi="TH SarabunPSK" w:cs="TH SarabunPSK"/>
                <w:b/>
                <w:bCs/>
                <w:sz w:val="32"/>
              </w:rPr>
              <w:t>C</w:t>
            </w:r>
            <w:r w:rsidR="009413B2" w:rsidRPr="00F414F3">
              <w:rPr>
                <w:rFonts w:ascii="TH SarabunPSK" w:hAnsi="TH SarabunPSK" w:cs="TH SarabunPSK"/>
                <w:b/>
                <w:bCs/>
                <w:sz w:val="32"/>
                <w:cs/>
              </w:rPr>
              <w:t xml:space="preserve">. </w:t>
            </w:r>
            <w:r w:rsidR="00D07092" w:rsidRPr="00F414F3">
              <w:rPr>
                <w:rFonts w:ascii="TH SarabunPSK" w:hAnsi="TH SarabunPSK" w:cs="TH SarabunPSK"/>
                <w:b/>
                <w:bCs/>
                <w:sz w:val="32"/>
              </w:rPr>
              <w:t xml:space="preserve">Free </w:t>
            </w:r>
            <w:r w:rsidR="00596C1D">
              <w:rPr>
                <w:rFonts w:ascii="TH SarabunPSK" w:hAnsi="TH SarabunPSK" w:cs="TH SarabunPSK"/>
                <w:b/>
                <w:bCs/>
                <w:sz w:val="32"/>
              </w:rPr>
              <w:t>e</w:t>
            </w:r>
            <w:r w:rsidR="00D07092" w:rsidRPr="00F414F3">
              <w:rPr>
                <w:rFonts w:ascii="TH SarabunPSK" w:hAnsi="TH SarabunPSK" w:cs="TH SarabunPSK"/>
                <w:b/>
                <w:bCs/>
                <w:sz w:val="32"/>
              </w:rPr>
              <w:t>lective</w:t>
            </w:r>
          </w:p>
        </w:tc>
        <w:tc>
          <w:tcPr>
            <w:tcW w:w="4251" w:type="dxa"/>
            <w:shd w:val="clear" w:color="auto" w:fill="auto"/>
          </w:tcPr>
          <w:p w14:paraId="7B15AC04" w14:textId="77777777" w:rsidR="009413B2" w:rsidRPr="00F414F3" w:rsidRDefault="00AC3D1E" w:rsidP="009413B2">
            <w:pPr>
              <w:pStyle w:val="LightGrid-Accent31"/>
              <w:tabs>
                <w:tab w:val="left" w:pos="1418"/>
                <w:tab w:val="left" w:pos="1701"/>
                <w:tab w:val="left" w:pos="6804"/>
              </w:tabs>
              <w:spacing w:after="0" w:line="240" w:lineRule="auto"/>
              <w:ind w:left="0" w:right="-2"/>
              <w:jc w:val="center"/>
              <w:rPr>
                <w:rFonts w:ascii="TH SarabunPSK" w:hAnsi="TH SarabunPSK" w:cs="TH SarabunPSK"/>
                <w:b/>
                <w:bCs/>
                <w:spacing w:val="-4"/>
                <w:sz w:val="32"/>
              </w:rPr>
            </w:pPr>
            <w:r w:rsidRPr="00F414F3">
              <w:rPr>
                <w:rFonts w:ascii="TH SarabunPSK" w:hAnsi="TH SarabunPSK" w:cs="TH SarabunPSK"/>
                <w:b/>
                <w:bCs/>
                <w:spacing w:val="-4"/>
                <w:sz w:val="32"/>
              </w:rPr>
              <w:t>6</w:t>
            </w:r>
          </w:p>
        </w:tc>
      </w:tr>
      <w:tr w:rsidR="009413B2" w:rsidRPr="00F414F3" w14:paraId="5D61CA13" w14:textId="77777777" w:rsidTr="00D07092">
        <w:tc>
          <w:tcPr>
            <w:tcW w:w="4680" w:type="dxa"/>
            <w:shd w:val="clear" w:color="auto" w:fill="auto"/>
          </w:tcPr>
          <w:p w14:paraId="6CCC7431" w14:textId="77777777" w:rsidR="009413B2" w:rsidRPr="00F414F3" w:rsidRDefault="00D136DE" w:rsidP="009413B2">
            <w:pPr>
              <w:pStyle w:val="LightGrid-Accent31"/>
              <w:tabs>
                <w:tab w:val="left" w:pos="1418"/>
                <w:tab w:val="left" w:pos="1701"/>
                <w:tab w:val="left" w:pos="6804"/>
              </w:tabs>
              <w:spacing w:after="0" w:line="240" w:lineRule="auto"/>
              <w:ind w:left="0" w:right="-2"/>
              <w:jc w:val="center"/>
              <w:rPr>
                <w:rFonts w:ascii="TH SarabunPSK" w:hAnsi="TH SarabunPSK" w:cs="TH SarabunPSK"/>
                <w:b/>
                <w:bCs/>
                <w:sz w:val="32"/>
                <w:cs/>
              </w:rPr>
            </w:pPr>
            <w:r w:rsidRPr="00F414F3">
              <w:rPr>
                <w:rFonts w:ascii="TH SarabunPSK" w:hAnsi="TH SarabunPSK" w:cs="TH SarabunPSK"/>
                <w:b/>
                <w:bCs/>
                <w:sz w:val="32"/>
                <w:cs/>
              </w:rPr>
              <w:t xml:space="preserve">รวมตลอดหลักสูตร / </w:t>
            </w:r>
            <w:r w:rsidR="00157881" w:rsidRPr="00F414F3">
              <w:rPr>
                <w:rFonts w:ascii="TH SarabunPSK" w:hAnsi="TH SarabunPSK" w:cs="TH SarabunPSK"/>
                <w:b/>
                <w:bCs/>
                <w:sz w:val="32"/>
              </w:rPr>
              <w:t>Total credits</w:t>
            </w:r>
          </w:p>
        </w:tc>
        <w:tc>
          <w:tcPr>
            <w:tcW w:w="4251" w:type="dxa"/>
            <w:shd w:val="clear" w:color="auto" w:fill="auto"/>
          </w:tcPr>
          <w:p w14:paraId="7A92660C" w14:textId="77777777" w:rsidR="009413B2" w:rsidRPr="00F414F3" w:rsidRDefault="00157881" w:rsidP="009413B2">
            <w:pPr>
              <w:pStyle w:val="LightGrid-Accent31"/>
              <w:tabs>
                <w:tab w:val="left" w:pos="1418"/>
                <w:tab w:val="left" w:pos="1701"/>
                <w:tab w:val="left" w:pos="6804"/>
              </w:tabs>
              <w:spacing w:after="0" w:line="240" w:lineRule="auto"/>
              <w:ind w:left="0" w:right="-2"/>
              <w:jc w:val="center"/>
              <w:rPr>
                <w:rFonts w:ascii="TH SarabunPSK" w:hAnsi="TH SarabunPSK" w:cs="TH SarabunPSK"/>
                <w:b/>
                <w:bCs/>
                <w:spacing w:val="-4"/>
                <w:sz w:val="32"/>
                <w:cs/>
              </w:rPr>
            </w:pPr>
            <w:r w:rsidRPr="00820578">
              <w:rPr>
                <w:rFonts w:ascii="TH SarabunPSK" w:hAnsi="TH SarabunPSK" w:cs="TH SarabunPSK"/>
                <w:b/>
                <w:bCs/>
                <w:spacing w:val="-4"/>
                <w:sz w:val="32"/>
              </w:rPr>
              <w:t>12</w:t>
            </w:r>
            <w:r w:rsidR="00522ABF">
              <w:rPr>
                <w:rFonts w:ascii="TH SarabunPSK" w:hAnsi="TH SarabunPSK" w:cs="TH SarabunPSK" w:hint="cs"/>
                <w:b/>
                <w:bCs/>
                <w:spacing w:val="-4"/>
                <w:sz w:val="32"/>
                <w:cs/>
              </w:rPr>
              <w:t>9</w:t>
            </w:r>
          </w:p>
        </w:tc>
      </w:tr>
    </w:tbl>
    <w:p w14:paraId="0B923484" w14:textId="77777777" w:rsidR="00D136DE" w:rsidRPr="00F414F3" w:rsidRDefault="00D136DE" w:rsidP="000B0837">
      <w:pPr>
        <w:pStyle w:val="LightGrid-Accent31"/>
        <w:tabs>
          <w:tab w:val="left" w:pos="1418"/>
          <w:tab w:val="left" w:pos="1701"/>
          <w:tab w:val="left" w:pos="6804"/>
        </w:tabs>
        <w:spacing w:after="0" w:line="240" w:lineRule="auto"/>
        <w:ind w:left="0" w:right="-2"/>
        <w:rPr>
          <w:rFonts w:ascii="TH SarabunPSK" w:hAnsi="TH SarabunPSK" w:cs="TH SarabunPSK"/>
          <w:sz w:val="28"/>
          <w:szCs w:val="28"/>
        </w:rPr>
      </w:pPr>
      <w:bookmarkStart w:id="44" w:name="_Hlk48209963"/>
      <w:r w:rsidRPr="00F414F3">
        <w:rPr>
          <w:rFonts w:ascii="TH SarabunPSK" w:hAnsi="TH SarabunPSK" w:cs="TH SarabunPSK"/>
          <w:b/>
          <w:bCs/>
          <w:sz w:val="28"/>
          <w:szCs w:val="28"/>
          <w:cs/>
        </w:rPr>
        <w:t>หมายเหตุ *</w:t>
      </w:r>
      <w:r w:rsidRPr="00F414F3">
        <w:rPr>
          <w:rFonts w:ascii="TH SarabunPSK" w:hAnsi="TH SarabunPSK" w:cs="TH SarabunPSK"/>
          <w:sz w:val="28"/>
          <w:szCs w:val="28"/>
          <w:cs/>
        </w:rPr>
        <w:t xml:space="preserve"> ไม่นับหน่วยกิตในโครงสร้างหลักสูตร</w:t>
      </w:r>
    </w:p>
    <w:p w14:paraId="02F557DD" w14:textId="77777777" w:rsidR="00D136DE" w:rsidRPr="00F414F3" w:rsidRDefault="002909C4" w:rsidP="005E6EE0">
      <w:pPr>
        <w:pStyle w:val="LightGrid-Accent31"/>
        <w:tabs>
          <w:tab w:val="left" w:pos="1418"/>
          <w:tab w:val="left" w:pos="1701"/>
          <w:tab w:val="left" w:pos="6804"/>
        </w:tabs>
        <w:spacing w:after="0" w:line="240" w:lineRule="auto"/>
        <w:ind w:left="0" w:right="-2"/>
        <w:rPr>
          <w:rFonts w:ascii="TH SarabunPSK" w:hAnsi="TH SarabunPSK" w:cs="TH SarabunPSK"/>
          <w:b/>
          <w:bCs/>
          <w:spacing w:val="-4"/>
          <w:sz w:val="32"/>
        </w:rPr>
      </w:pPr>
      <w:r w:rsidRPr="00F414F3">
        <w:rPr>
          <w:rFonts w:ascii="TH SarabunPSK" w:hAnsi="TH SarabunPSK" w:cs="TH SarabunPSK"/>
          <w:b/>
          <w:bCs/>
          <w:sz w:val="28"/>
          <w:szCs w:val="28"/>
          <w:lang w:bidi="ar-SA"/>
        </w:rPr>
        <w:t>Note</w:t>
      </w:r>
      <w:r w:rsidR="00483D58" w:rsidRPr="00F414F3">
        <w:rPr>
          <w:rFonts w:ascii="TH SarabunPSK" w:hAnsi="TH SarabunPSK" w:cs="TH SarabunPSK"/>
          <w:b/>
          <w:bCs/>
          <w:sz w:val="28"/>
          <w:szCs w:val="28"/>
          <w:cs/>
        </w:rPr>
        <w:t xml:space="preserve"> </w:t>
      </w:r>
      <w:r w:rsidRPr="00F414F3">
        <w:rPr>
          <w:rFonts w:ascii="TH SarabunPSK" w:hAnsi="TH SarabunPSK" w:cs="TH SarabunPSK"/>
          <w:b/>
          <w:bCs/>
          <w:sz w:val="28"/>
          <w:szCs w:val="28"/>
          <w:cs/>
        </w:rPr>
        <w:t>*</w:t>
      </w:r>
      <w:r w:rsidRPr="00F414F3">
        <w:rPr>
          <w:rFonts w:ascii="TH SarabunPSK" w:hAnsi="TH SarabunPSK" w:cs="TH SarabunPSK"/>
          <w:szCs w:val="22"/>
          <w:cs/>
        </w:rPr>
        <w:t xml:space="preserve"> </w:t>
      </w:r>
      <w:r w:rsidRPr="00F414F3">
        <w:rPr>
          <w:rFonts w:ascii="TH SarabunPSK" w:hAnsi="TH SarabunPSK" w:cs="TH SarabunPSK"/>
          <w:sz w:val="28"/>
          <w:szCs w:val="28"/>
          <w:lang w:bidi="ar-SA"/>
        </w:rPr>
        <w:t>Not counting credits in the curriculum structure</w:t>
      </w:r>
      <w:bookmarkEnd w:id="44"/>
    </w:p>
    <w:p w14:paraId="19387DB3" w14:textId="77777777" w:rsidR="005E6EE0" w:rsidRPr="00F414F3" w:rsidRDefault="000B0837" w:rsidP="000B0837">
      <w:pPr>
        <w:ind w:right="-2" w:firstLine="709"/>
        <w:rPr>
          <w:rFonts w:ascii="TH SarabunPSK" w:hAnsi="TH SarabunPSK" w:cs="TH SarabunPSK"/>
          <w:b/>
          <w:bCs/>
        </w:rPr>
      </w:pPr>
      <w:r w:rsidRPr="00F414F3">
        <w:rPr>
          <w:rFonts w:ascii="TH SarabunPSK" w:hAnsi="TH SarabunPSK" w:cs="TH SarabunPSK"/>
          <w:b/>
          <w:bCs/>
        </w:rPr>
        <w:t>3</w:t>
      </w:r>
      <w:r w:rsidRPr="00F414F3">
        <w:rPr>
          <w:rFonts w:ascii="TH SarabunPSK" w:hAnsi="TH SarabunPSK" w:cs="TH SarabunPSK"/>
          <w:b/>
          <w:bCs/>
          <w:cs/>
        </w:rPr>
        <w:t>.</w:t>
      </w:r>
      <w:r w:rsidRPr="00F414F3">
        <w:rPr>
          <w:rFonts w:ascii="TH SarabunPSK" w:hAnsi="TH SarabunPSK" w:cs="TH SarabunPSK"/>
          <w:b/>
          <w:bCs/>
        </w:rPr>
        <w:t>1</w:t>
      </w:r>
      <w:r w:rsidRPr="00F414F3">
        <w:rPr>
          <w:rFonts w:ascii="TH SarabunPSK" w:hAnsi="TH SarabunPSK" w:cs="TH SarabunPSK"/>
          <w:b/>
          <w:bCs/>
          <w:cs/>
        </w:rPr>
        <w:t>.</w:t>
      </w:r>
      <w:r w:rsidRPr="00F414F3">
        <w:rPr>
          <w:rFonts w:ascii="TH SarabunPSK" w:hAnsi="TH SarabunPSK" w:cs="TH SarabunPSK"/>
          <w:b/>
          <w:bCs/>
        </w:rPr>
        <w:t xml:space="preserve">3 </w:t>
      </w:r>
      <w:r w:rsidR="005E6EE0" w:rsidRPr="00F414F3">
        <w:rPr>
          <w:rFonts w:ascii="TH SarabunPSK" w:hAnsi="TH SarabunPSK" w:cs="TH SarabunPSK"/>
          <w:b/>
          <w:bCs/>
          <w:cs/>
        </w:rPr>
        <w:t>รายวิชา</w:t>
      </w:r>
    </w:p>
    <w:p w14:paraId="273AE94A" w14:textId="77777777" w:rsidR="000B0837" w:rsidRPr="00F414F3" w:rsidRDefault="00157881" w:rsidP="005E6EE0">
      <w:pPr>
        <w:ind w:left="720" w:right="-2" w:firstLine="556"/>
        <w:rPr>
          <w:rFonts w:ascii="TH SarabunPSK" w:hAnsi="TH SarabunPSK" w:cs="TH SarabunPSK"/>
          <w:b/>
          <w:bCs/>
        </w:rPr>
      </w:pPr>
      <w:r w:rsidRPr="00F414F3">
        <w:rPr>
          <w:rFonts w:ascii="TH SarabunPSK" w:hAnsi="TH SarabunPSK" w:cs="TH SarabunPSK"/>
          <w:b/>
          <w:bCs/>
        </w:rPr>
        <w:t>Subjects</w:t>
      </w:r>
    </w:p>
    <w:p w14:paraId="1A147B46" w14:textId="77777777" w:rsidR="005E6EE0" w:rsidRPr="00F414F3" w:rsidRDefault="005E6EE0" w:rsidP="00B36EC4">
      <w:pPr>
        <w:ind w:left="1440" w:right="-2" w:firstLine="261"/>
        <w:rPr>
          <w:rFonts w:ascii="TH SarabunPSK" w:hAnsi="TH SarabunPSK" w:cs="TH SarabunPSK"/>
          <w:b/>
          <w:bCs/>
        </w:rPr>
      </w:pPr>
      <w:r w:rsidRPr="00F414F3">
        <w:rPr>
          <w:rFonts w:ascii="TH SarabunPSK" w:hAnsi="TH SarabunPSK" w:cs="TH SarabunPSK"/>
          <w:b/>
          <w:bCs/>
          <w:cs/>
        </w:rPr>
        <w:t>ก. หมวดวิชาศึกษาทั่วไป</w:t>
      </w:r>
      <w:r w:rsidRPr="00F414F3">
        <w:rPr>
          <w:rFonts w:ascii="TH SarabunPSK" w:hAnsi="TH SarabunPSK" w:cs="TH SarabunPSK"/>
          <w:b/>
          <w:bCs/>
          <w:cs/>
        </w:rPr>
        <w:tab/>
      </w:r>
      <w:r w:rsidRPr="00F414F3">
        <w:rPr>
          <w:rFonts w:ascii="TH SarabunPSK" w:hAnsi="TH SarabunPSK" w:cs="TH SarabunPSK"/>
          <w:b/>
          <w:bCs/>
          <w:cs/>
        </w:rPr>
        <w:tab/>
      </w:r>
      <w:r w:rsidRPr="00F414F3">
        <w:rPr>
          <w:rFonts w:ascii="TH SarabunPSK" w:hAnsi="TH SarabunPSK" w:cs="TH SarabunPSK"/>
          <w:b/>
          <w:bCs/>
          <w:cs/>
        </w:rPr>
        <w:tab/>
      </w:r>
      <w:r w:rsidRPr="00F414F3">
        <w:rPr>
          <w:rFonts w:ascii="TH SarabunPSK" w:hAnsi="TH SarabunPSK" w:cs="TH SarabunPSK"/>
          <w:b/>
          <w:bCs/>
          <w:cs/>
        </w:rPr>
        <w:tab/>
      </w:r>
      <w:r w:rsidRPr="00F414F3">
        <w:rPr>
          <w:rFonts w:ascii="TH SarabunPSK" w:hAnsi="TH SarabunPSK" w:cs="TH SarabunPSK"/>
          <w:b/>
          <w:bCs/>
          <w:cs/>
        </w:rPr>
        <w:tab/>
        <w:t xml:space="preserve"> 3</w:t>
      </w:r>
      <w:r w:rsidR="00AE5877">
        <w:rPr>
          <w:rFonts w:ascii="TH SarabunPSK" w:hAnsi="TH SarabunPSK" w:cs="TH SarabunPSK" w:hint="cs"/>
          <w:b/>
          <w:bCs/>
          <w:cs/>
        </w:rPr>
        <w:t>2</w:t>
      </w:r>
      <w:r w:rsidRPr="00F414F3">
        <w:rPr>
          <w:rFonts w:ascii="TH SarabunPSK" w:hAnsi="TH SarabunPSK" w:cs="TH SarabunPSK"/>
          <w:b/>
          <w:bCs/>
          <w:cs/>
        </w:rPr>
        <w:t xml:space="preserve">  หน่วยกิต</w:t>
      </w:r>
    </w:p>
    <w:p w14:paraId="1EC9F989" w14:textId="77777777" w:rsidR="000B0837" w:rsidRPr="00F414F3" w:rsidRDefault="005E6EE0" w:rsidP="005E6EE0">
      <w:pPr>
        <w:pStyle w:val="LightGrid-Accent31"/>
        <w:tabs>
          <w:tab w:val="left" w:pos="1418"/>
          <w:tab w:val="left" w:pos="1701"/>
        </w:tabs>
        <w:spacing w:after="0" w:line="240" w:lineRule="auto"/>
        <w:ind w:left="0" w:right="-2"/>
        <w:rPr>
          <w:rFonts w:ascii="TH SarabunPSK" w:hAnsi="TH SarabunPSK" w:cs="TH SarabunPSK"/>
          <w:b/>
          <w:bCs/>
          <w:spacing w:val="-6"/>
          <w:sz w:val="32"/>
        </w:rPr>
      </w:pPr>
      <w:r w:rsidRPr="00F414F3">
        <w:rPr>
          <w:rFonts w:ascii="TH SarabunPSK" w:hAnsi="TH SarabunPSK" w:cs="TH SarabunPSK"/>
          <w:b/>
          <w:bCs/>
          <w:spacing w:val="-6"/>
          <w:sz w:val="32"/>
        </w:rPr>
        <w:tab/>
      </w:r>
      <w:r w:rsidRPr="00F414F3">
        <w:rPr>
          <w:rFonts w:ascii="TH SarabunPSK" w:hAnsi="TH SarabunPSK" w:cs="TH SarabunPSK"/>
          <w:b/>
          <w:bCs/>
          <w:spacing w:val="-6"/>
          <w:sz w:val="32"/>
        </w:rPr>
        <w:tab/>
      </w:r>
      <w:r w:rsidR="00157881" w:rsidRPr="00F414F3">
        <w:rPr>
          <w:rFonts w:ascii="TH SarabunPSK" w:hAnsi="TH SarabunPSK" w:cs="TH SarabunPSK"/>
          <w:b/>
          <w:bCs/>
          <w:spacing w:val="-6"/>
          <w:sz w:val="32"/>
        </w:rPr>
        <w:t>A</w:t>
      </w:r>
      <w:r w:rsidR="00157881" w:rsidRPr="00F414F3">
        <w:rPr>
          <w:rFonts w:ascii="TH SarabunPSK" w:hAnsi="TH SarabunPSK" w:cs="TH SarabunPSK"/>
          <w:b/>
          <w:bCs/>
          <w:spacing w:val="-6"/>
          <w:sz w:val="32"/>
          <w:cs/>
        </w:rPr>
        <w:t xml:space="preserve">. </w:t>
      </w:r>
      <w:r w:rsidR="00157881" w:rsidRPr="00F414F3">
        <w:rPr>
          <w:rFonts w:ascii="TH SarabunPSK" w:hAnsi="TH SarabunPSK" w:cs="TH SarabunPSK"/>
          <w:b/>
          <w:bCs/>
          <w:spacing w:val="-6"/>
          <w:sz w:val="32"/>
        </w:rPr>
        <w:t xml:space="preserve">General </w:t>
      </w:r>
      <w:r w:rsidR="00596C1D">
        <w:rPr>
          <w:rFonts w:ascii="TH SarabunPSK" w:hAnsi="TH SarabunPSK" w:cs="TH SarabunPSK"/>
          <w:b/>
          <w:bCs/>
          <w:spacing w:val="-6"/>
          <w:sz w:val="32"/>
        </w:rPr>
        <w:t>e</w:t>
      </w:r>
      <w:r w:rsidR="00157881" w:rsidRPr="00F414F3">
        <w:rPr>
          <w:rFonts w:ascii="TH SarabunPSK" w:hAnsi="TH SarabunPSK" w:cs="TH SarabunPSK"/>
          <w:b/>
          <w:bCs/>
          <w:spacing w:val="-6"/>
          <w:sz w:val="32"/>
        </w:rPr>
        <w:t>ducation</w:t>
      </w:r>
      <w:r w:rsidR="000B0837" w:rsidRPr="00F414F3">
        <w:rPr>
          <w:rFonts w:ascii="TH SarabunPSK" w:hAnsi="TH SarabunPSK" w:cs="TH SarabunPSK"/>
          <w:b/>
          <w:bCs/>
          <w:spacing w:val="-6"/>
          <w:sz w:val="32"/>
        </w:rPr>
        <w:tab/>
      </w:r>
      <w:r w:rsidRPr="00F414F3">
        <w:rPr>
          <w:rFonts w:ascii="TH SarabunPSK" w:hAnsi="TH SarabunPSK" w:cs="TH SarabunPSK"/>
          <w:b/>
          <w:bCs/>
          <w:spacing w:val="-6"/>
          <w:sz w:val="32"/>
        </w:rPr>
        <w:tab/>
      </w:r>
      <w:r w:rsidRPr="00F414F3">
        <w:rPr>
          <w:rFonts w:ascii="TH SarabunPSK" w:hAnsi="TH SarabunPSK" w:cs="TH SarabunPSK"/>
          <w:b/>
          <w:bCs/>
          <w:spacing w:val="-6"/>
          <w:sz w:val="32"/>
        </w:rPr>
        <w:tab/>
      </w:r>
      <w:r w:rsidRPr="00F414F3">
        <w:rPr>
          <w:rFonts w:ascii="TH SarabunPSK" w:hAnsi="TH SarabunPSK" w:cs="TH SarabunPSK"/>
          <w:b/>
          <w:bCs/>
          <w:spacing w:val="-6"/>
          <w:sz w:val="32"/>
        </w:rPr>
        <w:tab/>
      </w:r>
      <w:r w:rsidR="000B0837" w:rsidRPr="00F414F3">
        <w:rPr>
          <w:rFonts w:ascii="TH SarabunPSK" w:hAnsi="TH SarabunPSK" w:cs="TH SarabunPSK"/>
          <w:b/>
          <w:bCs/>
          <w:spacing w:val="-6"/>
          <w:sz w:val="32"/>
        </w:rPr>
        <w:tab/>
      </w:r>
      <w:r w:rsidRPr="00F414F3">
        <w:rPr>
          <w:rFonts w:ascii="TH SarabunPSK" w:hAnsi="TH SarabunPSK" w:cs="TH SarabunPSK"/>
          <w:b/>
          <w:bCs/>
          <w:spacing w:val="-6"/>
          <w:sz w:val="32"/>
          <w:cs/>
        </w:rPr>
        <w:t xml:space="preserve"> </w:t>
      </w:r>
      <w:r w:rsidR="00E616DE" w:rsidRPr="00F414F3">
        <w:rPr>
          <w:rFonts w:ascii="TH SarabunPSK" w:hAnsi="TH SarabunPSK" w:cs="TH SarabunPSK"/>
          <w:b/>
          <w:bCs/>
          <w:spacing w:val="-6"/>
          <w:sz w:val="32"/>
        </w:rPr>
        <w:t>3</w:t>
      </w:r>
      <w:r w:rsidR="00E616DE">
        <w:rPr>
          <w:rFonts w:ascii="TH SarabunPSK" w:hAnsi="TH SarabunPSK" w:cs="TH SarabunPSK" w:hint="cs"/>
          <w:b/>
          <w:bCs/>
          <w:spacing w:val="-6"/>
          <w:sz w:val="32"/>
          <w:cs/>
        </w:rPr>
        <w:t>2</w:t>
      </w:r>
      <w:r w:rsidR="00E616DE" w:rsidRPr="00F414F3">
        <w:rPr>
          <w:rFonts w:ascii="TH SarabunPSK" w:hAnsi="TH SarabunPSK" w:cs="TH SarabunPSK" w:hint="cs"/>
          <w:b/>
          <w:bCs/>
          <w:spacing w:val="-6"/>
          <w:sz w:val="32"/>
          <w:cs/>
        </w:rPr>
        <w:t xml:space="preserve"> </w:t>
      </w:r>
      <w:r w:rsidR="00E616DE" w:rsidRPr="00F414F3">
        <w:rPr>
          <w:rFonts w:ascii="TH SarabunPSK" w:hAnsi="TH SarabunPSK" w:cs="TH SarabunPSK" w:hint="cs"/>
          <w:b/>
          <w:bCs/>
          <w:spacing w:val="-6"/>
          <w:sz w:val="32"/>
        </w:rPr>
        <w:t>credits</w:t>
      </w:r>
    </w:p>
    <w:p w14:paraId="4576ACB9" w14:textId="77777777" w:rsidR="005E6EE0" w:rsidRPr="00F414F3" w:rsidRDefault="005E6EE0" w:rsidP="00B36EC4">
      <w:pPr>
        <w:keepNext/>
        <w:tabs>
          <w:tab w:val="left" w:pos="567"/>
        </w:tabs>
        <w:spacing w:line="350" w:lineRule="exact"/>
        <w:outlineLvl w:val="0"/>
        <w:rPr>
          <w:rFonts w:ascii="TH SarabunPSK" w:eastAsia="Adobe Gothic Std B" w:hAnsi="TH SarabunPSK" w:cs="TH SarabunPSK"/>
          <w:b/>
        </w:rPr>
      </w:pPr>
      <w:r w:rsidRPr="00F414F3">
        <w:rPr>
          <w:rFonts w:ascii="TH SarabunPSK" w:eastAsia="Adobe Gothic Std B" w:hAnsi="TH SarabunPSK" w:cs="TH SarabunPSK"/>
          <w:bCs/>
          <w:cs/>
        </w:rPr>
        <w:tab/>
      </w:r>
      <w:r w:rsidRPr="00F414F3">
        <w:rPr>
          <w:rFonts w:ascii="TH SarabunPSK" w:eastAsia="Adobe Gothic Std B" w:hAnsi="TH SarabunPSK" w:cs="TH SarabunPSK"/>
          <w:bCs/>
          <w:cs/>
        </w:rPr>
        <w:tab/>
      </w:r>
      <w:r w:rsidR="00771F4F" w:rsidRPr="00F414F3">
        <w:rPr>
          <w:rFonts w:ascii="TH SarabunPSK" w:eastAsia="Adobe Gothic Std B" w:hAnsi="TH SarabunPSK" w:cs="TH SarabunPSK"/>
          <w:bCs/>
          <w:cs/>
        </w:rPr>
        <w:t xml:space="preserve">1. </w:t>
      </w:r>
      <w:r w:rsidRPr="00F414F3">
        <w:rPr>
          <w:rFonts w:ascii="TH SarabunPSK" w:eastAsia="Adobe Gothic Std B" w:hAnsi="TH SarabunPSK" w:cs="TH SarabunPSK"/>
          <w:bCs/>
          <w:cs/>
        </w:rPr>
        <w:t>กลุ่มวิชาภาษา ไม่น้อยกว่า 15 หน่วยกิต</w:t>
      </w:r>
    </w:p>
    <w:p w14:paraId="74CD18A2" w14:textId="77777777" w:rsidR="00771F4F" w:rsidRPr="00F414F3" w:rsidRDefault="005E6EE0" w:rsidP="005E6EE0">
      <w:pPr>
        <w:keepNext/>
        <w:tabs>
          <w:tab w:val="left" w:pos="426"/>
        </w:tabs>
        <w:spacing w:line="350" w:lineRule="exact"/>
        <w:outlineLvl w:val="0"/>
        <w:rPr>
          <w:rFonts w:ascii="TH SarabunPSK" w:eastAsia="Adobe Gothic Std B" w:hAnsi="TH SarabunPSK" w:cs="TH SarabunPSK"/>
          <w:b/>
        </w:rPr>
      </w:pPr>
      <w:r w:rsidRPr="00F414F3">
        <w:rPr>
          <w:rFonts w:ascii="TH SarabunPSK" w:eastAsia="Adobe Gothic Std B" w:hAnsi="TH SarabunPSK" w:cs="TH SarabunPSK"/>
          <w:b/>
        </w:rPr>
        <w:tab/>
      </w:r>
      <w:r w:rsidRPr="00F414F3">
        <w:rPr>
          <w:rFonts w:ascii="TH SarabunPSK" w:eastAsia="Adobe Gothic Std B" w:hAnsi="TH SarabunPSK" w:cs="TH SarabunPSK"/>
          <w:b/>
        </w:rPr>
        <w:tab/>
      </w:r>
      <w:r w:rsidRPr="00F414F3">
        <w:rPr>
          <w:rFonts w:ascii="TH SarabunPSK" w:eastAsia="Adobe Gothic Std B" w:hAnsi="TH SarabunPSK" w:cs="TH SarabunPSK"/>
          <w:b/>
          <w:bCs/>
          <w:cs/>
        </w:rPr>
        <w:t xml:space="preserve">   </w:t>
      </w:r>
      <w:r w:rsidR="00D437ED">
        <w:rPr>
          <w:rFonts w:ascii="TH SarabunPSK" w:eastAsia="Adobe Gothic Std B" w:hAnsi="TH SarabunPSK" w:cs="TH SarabunPSK"/>
          <w:b/>
          <w:bCs/>
          <w:cs/>
        </w:rPr>
        <w:t xml:space="preserve"> </w:t>
      </w:r>
      <w:r w:rsidR="00157881" w:rsidRPr="00F414F3">
        <w:rPr>
          <w:rFonts w:ascii="TH SarabunPSK" w:eastAsia="Adobe Gothic Std B" w:hAnsi="TH SarabunPSK" w:cs="TH SarabunPSK"/>
          <w:b/>
        </w:rPr>
        <w:t xml:space="preserve">Language </w:t>
      </w:r>
      <w:r w:rsidR="00596C1D">
        <w:rPr>
          <w:rFonts w:ascii="TH SarabunPSK" w:eastAsia="Adobe Gothic Std B" w:hAnsi="TH SarabunPSK" w:cs="TH SarabunPSK"/>
          <w:b/>
        </w:rPr>
        <w:t>c</w:t>
      </w:r>
      <w:r w:rsidR="00157881" w:rsidRPr="00F414F3">
        <w:rPr>
          <w:rFonts w:ascii="TH SarabunPSK" w:eastAsia="Adobe Gothic Std B" w:hAnsi="TH SarabunPSK" w:cs="TH SarabunPSK"/>
          <w:b/>
        </w:rPr>
        <w:t>ourses not less than</w:t>
      </w:r>
      <w:r w:rsidR="00771F4F" w:rsidRPr="00F414F3">
        <w:rPr>
          <w:rFonts w:ascii="TH SarabunPSK" w:eastAsia="Adobe Gothic Std B" w:hAnsi="TH SarabunPSK" w:cs="TH SarabunPSK"/>
          <w:b/>
          <w:cs/>
        </w:rPr>
        <w:t xml:space="preserve"> </w:t>
      </w:r>
      <w:r w:rsidR="00771F4F" w:rsidRPr="00F414F3">
        <w:rPr>
          <w:rFonts w:ascii="TH SarabunPSK" w:eastAsia="Adobe Gothic Std B" w:hAnsi="TH SarabunPSK" w:cs="TH SarabunPSK"/>
          <w:bCs/>
          <w:cs/>
        </w:rPr>
        <w:t>1</w:t>
      </w:r>
      <w:r w:rsidR="008F4968" w:rsidRPr="00F414F3">
        <w:rPr>
          <w:rFonts w:ascii="TH SarabunPSK" w:eastAsia="Adobe Gothic Std B" w:hAnsi="TH SarabunPSK" w:cs="TH SarabunPSK"/>
          <w:bCs/>
        </w:rPr>
        <w:t>5</w:t>
      </w:r>
      <w:r w:rsidR="00771F4F" w:rsidRPr="00F414F3">
        <w:rPr>
          <w:rFonts w:ascii="TH SarabunPSK" w:eastAsia="Adobe Gothic Std B" w:hAnsi="TH SarabunPSK" w:cs="TH SarabunPSK"/>
          <w:bCs/>
          <w:cs/>
        </w:rPr>
        <w:t xml:space="preserve"> </w:t>
      </w:r>
      <w:r w:rsidR="00157881" w:rsidRPr="00F414F3">
        <w:rPr>
          <w:rFonts w:ascii="TH SarabunPSK" w:eastAsia="Adobe Gothic Std B" w:hAnsi="TH SarabunPSK" w:cs="TH SarabunPSK"/>
          <w:b/>
        </w:rPr>
        <w:t>credits</w:t>
      </w:r>
      <w:r w:rsidR="00771F4F" w:rsidRPr="00F414F3">
        <w:rPr>
          <w:rFonts w:ascii="TH SarabunPSK" w:eastAsia="Adobe Gothic Std B" w:hAnsi="TH SarabunPSK" w:cs="TH SarabunPSK"/>
          <w:b/>
        </w:rPr>
        <w:tab/>
      </w:r>
    </w:p>
    <w:p w14:paraId="7B370079" w14:textId="77777777" w:rsidR="005E6EE0" w:rsidRPr="00F414F3" w:rsidRDefault="00771F4F" w:rsidP="00771F4F">
      <w:pPr>
        <w:keepNext/>
        <w:tabs>
          <w:tab w:val="left" w:pos="993"/>
        </w:tabs>
        <w:spacing w:line="350" w:lineRule="exact"/>
        <w:outlineLvl w:val="0"/>
        <w:rPr>
          <w:rFonts w:ascii="TH SarabunPSK" w:eastAsia="Adobe Gothic Std B" w:hAnsi="TH SarabunPSK" w:cs="TH SarabunPSK"/>
          <w:b/>
          <w:cs/>
        </w:rPr>
      </w:pPr>
      <w:r w:rsidRPr="00F414F3">
        <w:rPr>
          <w:rFonts w:ascii="TH SarabunPSK" w:eastAsia="Adobe Gothic Std B" w:hAnsi="TH SarabunPSK" w:cs="TH SarabunPSK"/>
          <w:b/>
        </w:rPr>
        <w:tab/>
      </w:r>
      <w:r w:rsidR="005E6EE0" w:rsidRPr="00F414F3">
        <w:rPr>
          <w:rFonts w:ascii="TH SarabunPSK" w:eastAsia="Adobe Gothic Std B" w:hAnsi="TH SarabunPSK" w:cs="TH SarabunPSK"/>
          <w:b/>
          <w:cs/>
        </w:rPr>
        <w:t>การเลือกกลุ่มวิชาภาษาจะเป็นไปตามหลักสูตร</w:t>
      </w:r>
    </w:p>
    <w:p w14:paraId="081A2B74" w14:textId="77777777" w:rsidR="00771F4F" w:rsidRDefault="005E6EE0" w:rsidP="00771F4F">
      <w:pPr>
        <w:keepNext/>
        <w:tabs>
          <w:tab w:val="left" w:pos="993"/>
        </w:tabs>
        <w:spacing w:line="350" w:lineRule="exact"/>
        <w:outlineLvl w:val="0"/>
        <w:rPr>
          <w:rFonts w:ascii="TH SarabunPSK" w:eastAsia="Adobe Gothic Std B" w:hAnsi="TH SarabunPSK" w:cs="TH SarabunPSK"/>
          <w:bCs/>
        </w:rPr>
      </w:pPr>
      <w:r w:rsidRPr="00F414F3">
        <w:rPr>
          <w:rFonts w:ascii="TH SarabunPSK" w:eastAsia="Adobe Gothic Std B" w:hAnsi="TH SarabunPSK" w:cs="TH SarabunPSK"/>
          <w:bCs/>
        </w:rPr>
        <w:tab/>
      </w:r>
      <w:r w:rsidR="00157881" w:rsidRPr="00F414F3">
        <w:rPr>
          <w:rFonts w:ascii="TH SarabunPSK" w:eastAsia="Adobe Gothic Std B" w:hAnsi="TH SarabunPSK" w:cs="TH SarabunPSK"/>
          <w:bCs/>
        </w:rPr>
        <w:t xml:space="preserve">Selecting language course will be in accordance </w:t>
      </w:r>
      <w:r w:rsidR="00803295">
        <w:rPr>
          <w:rFonts w:ascii="TH SarabunPSK" w:eastAsia="Adobe Gothic Std B" w:hAnsi="TH SarabunPSK" w:cs="TH SarabunPSK"/>
          <w:bCs/>
        </w:rPr>
        <w:t>with</w:t>
      </w:r>
      <w:r w:rsidR="00157881" w:rsidRPr="00F414F3">
        <w:rPr>
          <w:rFonts w:ascii="TH SarabunPSK" w:eastAsia="Adobe Gothic Std B" w:hAnsi="TH SarabunPSK" w:cs="TH SarabunPSK"/>
          <w:bCs/>
        </w:rPr>
        <w:t xml:space="preserve"> the curriculum</w:t>
      </w:r>
    </w:p>
    <w:p w14:paraId="6F01C09A" w14:textId="77777777" w:rsidR="003F5346" w:rsidRDefault="003F5346" w:rsidP="003F5346">
      <w:pPr>
        <w:suppressAutoHyphens/>
        <w:spacing w:line="256" w:lineRule="auto"/>
        <w:ind w:firstLine="851"/>
        <w:jc w:val="thaiDistribute"/>
        <w:outlineLvl w:val="0"/>
        <w:rPr>
          <w:rFonts w:ascii="TH SarabunPSK" w:eastAsia="Sarabun" w:hAnsi="TH SarabunPSK" w:cs="TH SarabunPSK"/>
          <w:b/>
          <w:bCs/>
          <w:position w:val="-1"/>
        </w:rPr>
      </w:pPr>
    </w:p>
    <w:p w14:paraId="3146CE61" w14:textId="77777777" w:rsidR="003F5346" w:rsidRPr="003F5346" w:rsidRDefault="003F5346" w:rsidP="003F5346">
      <w:pPr>
        <w:suppressAutoHyphens/>
        <w:spacing w:line="256" w:lineRule="auto"/>
        <w:ind w:firstLine="851"/>
        <w:jc w:val="thaiDistribute"/>
        <w:outlineLvl w:val="0"/>
        <w:rPr>
          <w:rFonts w:ascii="TH SarabunPSK" w:eastAsia="Sarabun" w:hAnsi="TH SarabunPSK" w:cs="TH SarabunPSK"/>
          <w:b/>
          <w:position w:val="-1"/>
          <w:lang w:bidi="ar-SA"/>
        </w:rPr>
      </w:pPr>
      <w:r w:rsidRPr="003F5346">
        <w:rPr>
          <w:rFonts w:ascii="TH SarabunPSK" w:eastAsia="Sarabun" w:hAnsi="TH SarabunPSK" w:cs="TH SarabunPSK"/>
          <w:b/>
          <w:bCs/>
          <w:position w:val="-1"/>
          <w:cs/>
        </w:rPr>
        <w:t xml:space="preserve">เงื่อนไขการเรียนรายวิชากลุ่มวิชาภาษาไทย </w:t>
      </w:r>
    </w:p>
    <w:p w14:paraId="04683197" w14:textId="77777777" w:rsidR="003F5346" w:rsidRPr="003F5346" w:rsidRDefault="003F5346" w:rsidP="003F5346">
      <w:pPr>
        <w:suppressAutoHyphens/>
        <w:spacing w:line="256" w:lineRule="auto"/>
        <w:ind w:left="-1" w:firstLine="852"/>
        <w:jc w:val="thaiDistribute"/>
        <w:outlineLvl w:val="0"/>
        <w:rPr>
          <w:rFonts w:ascii="TH SarabunPSK" w:eastAsia="Sarabun" w:hAnsi="TH SarabunPSK" w:cs="TH SarabunPSK"/>
          <w:position w:val="-1"/>
          <w:lang w:bidi="ar-SA"/>
        </w:rPr>
      </w:pPr>
      <w:r w:rsidRPr="003F5346">
        <w:rPr>
          <w:rFonts w:ascii="TH SarabunPSK" w:eastAsia="Sarabun" w:hAnsi="TH SarabunPSK" w:cs="TH SarabunPSK"/>
          <w:position w:val="-1"/>
          <w:lang w:bidi="ar-SA"/>
        </w:rPr>
        <w:t>1</w:t>
      </w:r>
      <w:r w:rsidRPr="003F5346">
        <w:rPr>
          <w:rFonts w:ascii="TH SarabunPSK" w:eastAsia="Sarabun" w:hAnsi="TH SarabunPSK" w:cs="TH SarabunPSK"/>
          <w:position w:val="-1"/>
          <w:cs/>
        </w:rPr>
        <w:t>) นักศึกษาไทยต้อง</w:t>
      </w:r>
      <w:r w:rsidR="00D60D70">
        <w:rPr>
          <w:rFonts w:ascii="TH SarabunPSK" w:eastAsia="Sarabun" w:hAnsi="TH SarabunPSK" w:cs="TH SarabunPSK" w:hint="cs"/>
          <w:position w:val="-1"/>
          <w:cs/>
        </w:rPr>
        <w:t>ลงทะเบียนเรียนและ</w:t>
      </w:r>
      <w:r w:rsidRPr="003F5346">
        <w:rPr>
          <w:rFonts w:ascii="TH SarabunPSK" w:eastAsia="Sarabun" w:hAnsi="TH SarabunPSK" w:cs="TH SarabunPSK"/>
          <w:position w:val="-1"/>
          <w:cs/>
        </w:rPr>
        <w:t xml:space="preserve">สอบผ่านรายวิชา </w:t>
      </w:r>
      <w:r w:rsidRPr="003F5346">
        <w:rPr>
          <w:rFonts w:ascii="TH SarabunPSK" w:eastAsia="Sarabun" w:hAnsi="TH SarabunPSK" w:cs="TH SarabunPSK"/>
          <w:position w:val="-1"/>
          <w:lang w:bidi="ar-SA"/>
        </w:rPr>
        <w:t>GEI65</w:t>
      </w:r>
      <w:r w:rsidRPr="003F5346">
        <w:rPr>
          <w:rFonts w:ascii="TH SarabunPSK" w:eastAsia="Sarabun" w:hAnsi="TH SarabunPSK" w:cs="TH SarabunPSK"/>
          <w:position w:val="-1"/>
          <w:cs/>
        </w:rPr>
        <w:t>-</w:t>
      </w:r>
      <w:r w:rsidRPr="003F5346">
        <w:rPr>
          <w:rFonts w:ascii="TH SarabunPSK" w:eastAsia="Sarabun" w:hAnsi="TH SarabunPSK" w:cs="TH SarabunPSK"/>
          <w:position w:val="-1"/>
          <w:lang w:bidi="ar-SA"/>
        </w:rPr>
        <w:t>011</w:t>
      </w:r>
      <w:r w:rsidRPr="003F5346">
        <w:rPr>
          <w:rFonts w:ascii="TH SarabunPSK" w:eastAsia="Sarabun" w:hAnsi="TH SarabunPSK" w:cs="TH SarabunPSK"/>
          <w:position w:val="-1"/>
          <w:cs/>
        </w:rPr>
        <w:t xml:space="preserve"> </w:t>
      </w:r>
      <w:r w:rsidR="00D60D70">
        <w:rPr>
          <w:rFonts w:ascii="TH SarabunPSK" w:eastAsia="Sarabun" w:hAnsi="TH SarabunPSK" w:cs="TH SarabunPSK" w:hint="cs"/>
          <w:position w:val="-1"/>
          <w:cs/>
        </w:rPr>
        <w:t>และ</w:t>
      </w:r>
      <w:r w:rsidR="00D60D70">
        <w:rPr>
          <w:rFonts w:ascii="TH SarabunPSK" w:eastAsia="Sarabun" w:hAnsi="TH SarabunPSK" w:cs="TH SarabunPSK"/>
          <w:position w:val="-1"/>
        </w:rPr>
        <w:t xml:space="preserve"> GEI65</w:t>
      </w:r>
      <w:r w:rsidR="00D60D70">
        <w:rPr>
          <w:rFonts w:ascii="TH SarabunPSK" w:eastAsia="Sarabun" w:hAnsi="TH SarabunPSK" w:cs="TH SarabunPSK"/>
          <w:position w:val="-1"/>
          <w:cs/>
        </w:rPr>
        <w:t>-</w:t>
      </w:r>
      <w:r w:rsidR="00D60D70">
        <w:rPr>
          <w:rFonts w:ascii="TH SarabunPSK" w:eastAsia="Sarabun" w:hAnsi="TH SarabunPSK" w:cs="TH SarabunPSK"/>
          <w:position w:val="-1"/>
        </w:rPr>
        <w:t>111</w:t>
      </w:r>
    </w:p>
    <w:p w14:paraId="2C4312DF" w14:textId="77777777" w:rsidR="003F5346" w:rsidRDefault="003F5346" w:rsidP="003F5346">
      <w:pPr>
        <w:suppressAutoHyphens/>
        <w:spacing w:line="256" w:lineRule="auto"/>
        <w:ind w:left="-1" w:firstLine="852"/>
        <w:jc w:val="thaiDistribute"/>
        <w:outlineLvl w:val="0"/>
        <w:rPr>
          <w:rFonts w:ascii="TH SarabunPSK" w:eastAsia="Sarabun" w:hAnsi="TH SarabunPSK" w:cs="TH SarabunPSK"/>
          <w:position w:val="-1"/>
        </w:rPr>
      </w:pPr>
      <w:r w:rsidRPr="003F5346">
        <w:rPr>
          <w:rFonts w:ascii="TH SarabunPSK" w:eastAsia="Sarabun" w:hAnsi="TH SarabunPSK" w:cs="TH SarabunPSK"/>
          <w:position w:val="-1"/>
        </w:rPr>
        <w:t>2</w:t>
      </w:r>
      <w:r w:rsidRPr="003F5346">
        <w:rPr>
          <w:rFonts w:ascii="TH SarabunPSK" w:eastAsia="Sarabun" w:hAnsi="TH SarabunPSK" w:cs="TH SarabunPSK" w:hint="cs"/>
          <w:position w:val="-1"/>
          <w:cs/>
        </w:rPr>
        <w:t>) นักศึกษา</w:t>
      </w:r>
      <w:r w:rsidR="00D60D70">
        <w:rPr>
          <w:rFonts w:ascii="TH SarabunPSK" w:eastAsia="Sarabun" w:hAnsi="TH SarabunPSK" w:cs="TH SarabunPSK" w:hint="cs"/>
          <w:position w:val="-1"/>
          <w:cs/>
        </w:rPr>
        <w:t>ต่างชาติต้องลงทะเบียนเรียนและสอบผ่านรายวิชา</w:t>
      </w:r>
      <w:r w:rsidR="00D60D70">
        <w:rPr>
          <w:rFonts w:ascii="TH SarabunPSK" w:eastAsia="Sarabun" w:hAnsi="TH SarabunPSK" w:cs="TH SarabunPSK"/>
          <w:position w:val="-1"/>
        </w:rPr>
        <w:t xml:space="preserve"> GEI65</w:t>
      </w:r>
      <w:r w:rsidR="00D60D70">
        <w:rPr>
          <w:rFonts w:ascii="TH SarabunPSK" w:eastAsia="Sarabun" w:hAnsi="TH SarabunPSK" w:cs="TH SarabunPSK"/>
          <w:position w:val="-1"/>
          <w:cs/>
        </w:rPr>
        <w:t>-</w:t>
      </w:r>
      <w:r w:rsidR="00D60D70">
        <w:rPr>
          <w:rFonts w:ascii="TH SarabunPSK" w:eastAsia="Sarabun" w:hAnsi="TH SarabunPSK" w:cs="TH SarabunPSK"/>
          <w:position w:val="-1"/>
        </w:rPr>
        <w:t>112</w:t>
      </w:r>
    </w:p>
    <w:p w14:paraId="2437C483" w14:textId="77777777" w:rsidR="00D60D70" w:rsidRPr="003F5346" w:rsidRDefault="00D60D70" w:rsidP="003F5346">
      <w:pPr>
        <w:suppressAutoHyphens/>
        <w:spacing w:line="256" w:lineRule="auto"/>
        <w:ind w:left="-1" w:firstLine="852"/>
        <w:jc w:val="thaiDistribute"/>
        <w:outlineLvl w:val="0"/>
        <w:rPr>
          <w:rFonts w:ascii="TH SarabunPSK" w:eastAsia="Sarabun" w:hAnsi="TH SarabunPSK" w:cs="TH SarabunPSK"/>
          <w:position w:val="-1"/>
          <w:rtl/>
          <w:cs/>
          <w:lang w:bidi="ar-SA"/>
        </w:rPr>
      </w:pPr>
      <w:r>
        <w:rPr>
          <w:rFonts w:ascii="TH SarabunPSK" w:eastAsia="Sarabun" w:hAnsi="TH SarabunPSK" w:cs="TH SarabunPSK" w:hint="cs"/>
          <w:position w:val="-1"/>
          <w:cs/>
        </w:rPr>
        <w:t xml:space="preserve">3) </w:t>
      </w:r>
      <w:r w:rsidRPr="003F5346">
        <w:rPr>
          <w:rFonts w:ascii="TH SarabunPSK" w:eastAsia="Sarabun" w:hAnsi="TH SarabunPSK" w:cs="TH SarabunPSK"/>
          <w:position w:val="-1"/>
          <w:cs/>
        </w:rPr>
        <w:t xml:space="preserve">นักศึกษาต่างชาติได้รับการยกเว้นไม่ต้องลงทะเบียนเรียนในรายวิชา </w:t>
      </w:r>
      <w:r w:rsidRPr="003F5346">
        <w:rPr>
          <w:rFonts w:ascii="TH SarabunPSK" w:eastAsia="Sarabun" w:hAnsi="TH SarabunPSK" w:cs="TH SarabunPSK"/>
          <w:position w:val="-1"/>
          <w:lang w:bidi="ar-SA"/>
        </w:rPr>
        <w:t>GEI65</w:t>
      </w:r>
      <w:r w:rsidRPr="003F5346">
        <w:rPr>
          <w:rFonts w:ascii="TH SarabunPSK" w:eastAsia="Sarabun" w:hAnsi="TH SarabunPSK" w:cs="TH SarabunPSK"/>
          <w:position w:val="-1"/>
          <w:cs/>
        </w:rPr>
        <w:t>-</w:t>
      </w:r>
      <w:r w:rsidRPr="003F5346">
        <w:rPr>
          <w:rFonts w:ascii="TH SarabunPSK" w:eastAsia="Sarabun" w:hAnsi="TH SarabunPSK" w:cs="TH SarabunPSK"/>
          <w:position w:val="-1"/>
          <w:lang w:bidi="ar-SA"/>
        </w:rPr>
        <w:t>011</w:t>
      </w:r>
    </w:p>
    <w:p w14:paraId="0A7AA4B8" w14:textId="77777777" w:rsidR="003F5346" w:rsidRPr="003F5346" w:rsidRDefault="00D60D70" w:rsidP="003F5346">
      <w:pPr>
        <w:suppressAutoHyphens/>
        <w:spacing w:line="256" w:lineRule="auto"/>
        <w:ind w:left="-1" w:firstLine="852"/>
        <w:jc w:val="thaiDistribute"/>
        <w:outlineLvl w:val="0"/>
        <w:rPr>
          <w:rFonts w:ascii="TH SarabunPSK" w:eastAsia="Sarabun" w:hAnsi="TH SarabunPSK" w:cs="TH SarabunPSK"/>
          <w:position w:val="-1"/>
          <w:rtl/>
          <w:cs/>
          <w:lang w:bidi="ar-SA"/>
        </w:rPr>
      </w:pPr>
      <w:r>
        <w:rPr>
          <w:rFonts w:ascii="TH SarabunPSK" w:eastAsia="Sarabun" w:hAnsi="TH SarabunPSK" w:cs="TH SarabunPSK" w:hint="cs"/>
          <w:position w:val="-1"/>
          <w:cs/>
        </w:rPr>
        <w:t>4)</w:t>
      </w:r>
      <w:r w:rsidR="003F5346" w:rsidRPr="003F5346">
        <w:rPr>
          <w:rFonts w:ascii="TH SarabunPSK" w:eastAsia="Sarabun" w:hAnsi="TH SarabunPSK" w:cs="TH SarabunPSK"/>
          <w:position w:val="-1"/>
          <w:cs/>
        </w:rPr>
        <w:t xml:space="preserve"> นักศึกษา</w:t>
      </w:r>
      <w:r>
        <w:rPr>
          <w:rFonts w:ascii="TH SarabunPSK" w:eastAsia="Sarabun" w:hAnsi="TH SarabunPSK" w:cs="TH SarabunPSK" w:hint="cs"/>
          <w:position w:val="-1"/>
          <w:cs/>
        </w:rPr>
        <w:t>ที่เทียบคะแนนภาษาอังกฤษเป็นเกรดสามารถเลือกเรียนรายวิชา</w:t>
      </w:r>
      <w:r>
        <w:rPr>
          <w:rFonts w:ascii="TH SarabunPSK" w:eastAsia="Sarabun" w:hAnsi="TH SarabunPSK" w:cs="TH SarabunPSK"/>
          <w:position w:val="-1"/>
        </w:rPr>
        <w:t xml:space="preserve"> GEI65</w:t>
      </w:r>
      <w:r>
        <w:rPr>
          <w:rFonts w:ascii="TH SarabunPSK" w:eastAsia="Sarabun" w:hAnsi="TH SarabunPSK" w:cs="TH SarabunPSK"/>
          <w:position w:val="-1"/>
          <w:cs/>
        </w:rPr>
        <w:t>-</w:t>
      </w:r>
      <w:r>
        <w:rPr>
          <w:rFonts w:ascii="TH SarabunPSK" w:eastAsia="Sarabun" w:hAnsi="TH SarabunPSK" w:cs="TH SarabunPSK"/>
          <w:position w:val="-1"/>
        </w:rPr>
        <w:t xml:space="preserve">113 </w:t>
      </w:r>
      <w:r>
        <w:rPr>
          <w:rFonts w:ascii="TH SarabunPSK" w:eastAsia="Sarabun" w:hAnsi="TH SarabunPSK" w:cs="TH SarabunPSK" w:hint="cs"/>
          <w:position w:val="-1"/>
          <w:cs/>
        </w:rPr>
        <w:t>เพิ่มเติมได้</w:t>
      </w:r>
    </w:p>
    <w:p w14:paraId="1E0DD321" w14:textId="77777777" w:rsidR="003F5346" w:rsidRPr="000F44CF" w:rsidRDefault="000F44CF" w:rsidP="003F5346">
      <w:pPr>
        <w:suppressAutoHyphens/>
        <w:ind w:firstLine="851"/>
        <w:jc w:val="thaiDistribute"/>
        <w:outlineLvl w:val="0"/>
        <w:rPr>
          <w:rFonts w:ascii="TH SarabunPSK" w:eastAsia="Sarabun" w:hAnsi="TH SarabunPSK" w:cs="TH SarabunPSK"/>
          <w:b/>
          <w:position w:val="-1"/>
        </w:rPr>
      </w:pPr>
      <w:r w:rsidRPr="000F44CF">
        <w:rPr>
          <w:rFonts w:ascii="TH SarabunPSK" w:eastAsia="Sarabun" w:hAnsi="TH SarabunPSK" w:cs="TH SarabunPSK"/>
          <w:b/>
          <w:position w:val="-1"/>
        </w:rPr>
        <w:t xml:space="preserve">Conditions for </w:t>
      </w:r>
      <w:r w:rsidR="00365701">
        <w:rPr>
          <w:rFonts w:ascii="TH SarabunPSK" w:eastAsia="Sarabun" w:hAnsi="TH SarabunPSK" w:cs="TH SarabunPSK"/>
          <w:b/>
          <w:position w:val="-1"/>
        </w:rPr>
        <w:t xml:space="preserve">studying </w:t>
      </w:r>
      <w:r w:rsidRPr="000F44CF">
        <w:rPr>
          <w:rFonts w:ascii="TH SarabunPSK" w:eastAsia="Sarabun" w:hAnsi="TH SarabunPSK" w:cs="TH SarabunPSK"/>
          <w:b/>
          <w:position w:val="-1"/>
        </w:rPr>
        <w:t>Thai language are as follow</w:t>
      </w:r>
      <w:r w:rsidRPr="000F44CF">
        <w:rPr>
          <w:rFonts w:ascii="TH SarabunPSK" w:eastAsia="Sarabun" w:hAnsi="TH SarabunPSK" w:cs="TH SarabunPSK"/>
          <w:b/>
          <w:bCs/>
          <w:position w:val="-1"/>
          <w:cs/>
        </w:rPr>
        <w:t>:</w:t>
      </w:r>
    </w:p>
    <w:p w14:paraId="136959E1" w14:textId="77777777" w:rsidR="000F44CF" w:rsidRPr="00365701" w:rsidRDefault="00BF587A" w:rsidP="00E26DC6">
      <w:pPr>
        <w:pStyle w:val="aff"/>
        <w:numPr>
          <w:ilvl w:val="0"/>
          <w:numId w:val="33"/>
        </w:numPr>
        <w:suppressAutoHyphens/>
        <w:jc w:val="thaiDistribute"/>
        <w:outlineLvl w:val="0"/>
        <w:rPr>
          <w:rFonts w:ascii="TH SarabunPSK" w:eastAsia="Sarabun" w:hAnsi="TH SarabunPSK" w:cs="TH SarabunPSK"/>
          <w:position w:val="-1"/>
          <w:lang w:bidi="ar-SA"/>
        </w:rPr>
      </w:pPr>
      <w:r>
        <w:rPr>
          <w:rFonts w:ascii="TH SarabunPSK" w:eastAsia="Sarabun" w:hAnsi="TH SarabunPSK" w:cs="TH SarabunPSK"/>
          <w:bCs/>
          <w:position w:val="-1"/>
        </w:rPr>
        <w:t>Thai s</w:t>
      </w:r>
      <w:r w:rsidR="00365701" w:rsidRPr="00365701">
        <w:rPr>
          <w:rFonts w:ascii="TH SarabunPSK" w:eastAsia="Sarabun" w:hAnsi="TH SarabunPSK" w:cs="TH SarabunPSK"/>
          <w:bCs/>
          <w:position w:val="-1"/>
        </w:rPr>
        <w:t>tudents</w:t>
      </w:r>
      <w:r w:rsidR="00365701" w:rsidRPr="00365701">
        <w:rPr>
          <w:rFonts w:ascii="TH SarabunPSK" w:eastAsia="Sarabun" w:hAnsi="TH SarabunPSK" w:cs="TH SarabunPSK"/>
          <w:b/>
          <w:bCs/>
          <w:position w:val="-1"/>
          <w:szCs w:val="32"/>
          <w:cs/>
        </w:rPr>
        <w:t xml:space="preserve"> </w:t>
      </w:r>
      <w:r w:rsidR="00365701" w:rsidRPr="00365701">
        <w:rPr>
          <w:rFonts w:ascii="TH SarabunPSK" w:eastAsia="Sarabun" w:hAnsi="TH SarabunPSK" w:cs="TH SarabunPSK"/>
          <w:bCs/>
          <w:position w:val="-1"/>
        </w:rPr>
        <w:t xml:space="preserve">must </w:t>
      </w:r>
      <w:r w:rsidR="00D60D70">
        <w:rPr>
          <w:rFonts w:ascii="TH SarabunPSK" w:eastAsia="Sarabun" w:hAnsi="TH SarabunPSK" w:cs="TH SarabunPSK"/>
          <w:bCs/>
          <w:position w:val="-1"/>
        </w:rPr>
        <w:t xml:space="preserve">enroll in and </w:t>
      </w:r>
      <w:r w:rsidR="00365701" w:rsidRPr="00365701">
        <w:rPr>
          <w:rFonts w:ascii="TH SarabunPSK" w:eastAsia="Sarabun" w:hAnsi="TH SarabunPSK" w:cs="TH SarabunPSK"/>
          <w:bCs/>
          <w:position w:val="-1"/>
        </w:rPr>
        <w:t>pass GEI65</w:t>
      </w:r>
      <w:r w:rsidR="00365701" w:rsidRPr="00365701">
        <w:rPr>
          <w:rFonts w:ascii="TH SarabunPSK" w:eastAsia="Sarabun" w:hAnsi="TH SarabunPSK" w:cs="TH SarabunPSK"/>
          <w:bCs/>
          <w:position w:val="-1"/>
          <w:szCs w:val="32"/>
          <w:cs/>
        </w:rPr>
        <w:t>-</w:t>
      </w:r>
      <w:r w:rsidR="00365701" w:rsidRPr="00365701">
        <w:rPr>
          <w:rFonts w:ascii="TH SarabunPSK" w:eastAsia="Sarabun" w:hAnsi="TH SarabunPSK" w:cs="TH SarabunPSK"/>
          <w:bCs/>
          <w:position w:val="-1"/>
        </w:rPr>
        <w:t xml:space="preserve">011 </w:t>
      </w:r>
      <w:r w:rsidR="00D60D70">
        <w:rPr>
          <w:rFonts w:ascii="TH SarabunPSK" w:eastAsia="Sarabun" w:hAnsi="TH SarabunPSK" w:cs="TH SarabunPSK"/>
          <w:bCs/>
          <w:position w:val="-1"/>
        </w:rPr>
        <w:t xml:space="preserve">and </w:t>
      </w:r>
      <w:r w:rsidR="00365701" w:rsidRPr="00365701">
        <w:rPr>
          <w:rFonts w:ascii="TH SarabunPSK" w:eastAsia="Sarabun" w:hAnsi="TH SarabunPSK" w:cs="TH SarabunPSK"/>
          <w:position w:val="-1"/>
          <w:lang w:bidi="ar-SA"/>
        </w:rPr>
        <w:t>GEI65</w:t>
      </w:r>
      <w:r w:rsidR="00365701" w:rsidRPr="00365701">
        <w:rPr>
          <w:rFonts w:ascii="TH SarabunPSK" w:eastAsia="Sarabun" w:hAnsi="TH SarabunPSK" w:cs="TH SarabunPSK"/>
          <w:position w:val="-1"/>
          <w:cs/>
        </w:rPr>
        <w:t>-</w:t>
      </w:r>
      <w:r w:rsidR="00365701" w:rsidRPr="00365701">
        <w:rPr>
          <w:rFonts w:ascii="TH SarabunPSK" w:eastAsia="Sarabun" w:hAnsi="TH SarabunPSK" w:cs="TH SarabunPSK"/>
          <w:position w:val="-1"/>
          <w:lang w:bidi="ar-SA"/>
        </w:rPr>
        <w:t>111</w:t>
      </w:r>
      <w:r w:rsidR="00E16BEE">
        <w:rPr>
          <w:rFonts w:ascii="TH SarabunPSK" w:eastAsia="Sarabun" w:hAnsi="TH SarabunPSK" w:cs="TH SarabunPSK"/>
          <w:position w:val="-1"/>
          <w:szCs w:val="32"/>
          <w:cs/>
        </w:rPr>
        <w:t>.</w:t>
      </w:r>
    </w:p>
    <w:p w14:paraId="4BA9CBC1" w14:textId="77777777" w:rsidR="00365701" w:rsidRDefault="00D60D70" w:rsidP="00E26DC6">
      <w:pPr>
        <w:pStyle w:val="aff"/>
        <w:numPr>
          <w:ilvl w:val="0"/>
          <w:numId w:val="33"/>
        </w:numPr>
        <w:suppressAutoHyphens/>
        <w:jc w:val="thaiDistribute"/>
        <w:outlineLvl w:val="0"/>
        <w:rPr>
          <w:rFonts w:ascii="TH SarabunPSK" w:eastAsia="Sarabun" w:hAnsi="TH SarabunPSK" w:cs="TH SarabunPSK"/>
          <w:bCs/>
          <w:position w:val="-1"/>
        </w:rPr>
      </w:pPr>
      <w:r>
        <w:rPr>
          <w:rFonts w:ascii="TH SarabunPSK" w:eastAsia="Sarabun" w:hAnsi="TH SarabunPSK" w:cs="TH SarabunPSK"/>
          <w:bCs/>
          <w:position w:val="-1"/>
        </w:rPr>
        <w:t xml:space="preserve">International </w:t>
      </w:r>
      <w:r w:rsidR="00365701" w:rsidRPr="00365701">
        <w:rPr>
          <w:rFonts w:ascii="TH SarabunPSK" w:eastAsia="Sarabun" w:hAnsi="TH SarabunPSK" w:cs="TH SarabunPSK"/>
          <w:bCs/>
          <w:position w:val="-1"/>
        </w:rPr>
        <w:t xml:space="preserve">students </w:t>
      </w:r>
      <w:r w:rsidR="00365701">
        <w:rPr>
          <w:rFonts w:ascii="TH SarabunPSK" w:eastAsia="Sarabun" w:hAnsi="TH SarabunPSK" w:cs="TH SarabunPSK"/>
          <w:bCs/>
          <w:position w:val="-1"/>
        </w:rPr>
        <w:t>must enroll in and pass GEI65</w:t>
      </w:r>
      <w:r w:rsidR="00365701">
        <w:rPr>
          <w:rFonts w:ascii="TH SarabunPSK" w:eastAsia="Sarabun" w:hAnsi="TH SarabunPSK" w:cs="TH SarabunPSK"/>
          <w:bCs/>
          <w:position w:val="-1"/>
          <w:szCs w:val="32"/>
          <w:cs/>
        </w:rPr>
        <w:t>-</w:t>
      </w:r>
      <w:r w:rsidR="00365701">
        <w:rPr>
          <w:rFonts w:ascii="TH SarabunPSK" w:eastAsia="Sarabun" w:hAnsi="TH SarabunPSK" w:cs="TH SarabunPSK"/>
          <w:bCs/>
          <w:position w:val="-1"/>
        </w:rPr>
        <w:t>112</w:t>
      </w:r>
      <w:r w:rsidR="00E16BEE">
        <w:rPr>
          <w:rFonts w:ascii="TH SarabunPSK" w:eastAsia="Sarabun" w:hAnsi="TH SarabunPSK" w:cs="TH SarabunPSK"/>
          <w:bCs/>
          <w:position w:val="-1"/>
          <w:szCs w:val="32"/>
          <w:cs/>
        </w:rPr>
        <w:t>.</w:t>
      </w:r>
    </w:p>
    <w:p w14:paraId="4BFA7BBC" w14:textId="77777777" w:rsidR="00AE5877" w:rsidRPr="00AE5877" w:rsidRDefault="00365701" w:rsidP="00AE5877">
      <w:pPr>
        <w:pStyle w:val="aff"/>
        <w:numPr>
          <w:ilvl w:val="0"/>
          <w:numId w:val="33"/>
        </w:numPr>
        <w:suppressAutoHyphens/>
        <w:jc w:val="thaiDistribute"/>
        <w:outlineLvl w:val="0"/>
        <w:rPr>
          <w:rFonts w:ascii="TH SarabunPSK" w:eastAsia="Sarabun" w:hAnsi="TH SarabunPSK" w:cs="TH SarabunPSK"/>
          <w:bCs/>
          <w:position w:val="-1"/>
        </w:rPr>
      </w:pPr>
      <w:r>
        <w:rPr>
          <w:rFonts w:ascii="TH SarabunPSK" w:eastAsia="Sarabun" w:hAnsi="TH SarabunPSK" w:cs="TH SarabunPSK"/>
          <w:bCs/>
          <w:position w:val="-1"/>
        </w:rPr>
        <w:t xml:space="preserve">International students </w:t>
      </w:r>
      <w:r w:rsidR="00D60D70">
        <w:rPr>
          <w:rFonts w:ascii="TH SarabunPSK" w:eastAsia="Sarabun" w:hAnsi="TH SarabunPSK" w:cs="TH SarabunPSK"/>
          <w:bCs/>
          <w:position w:val="-1"/>
        </w:rPr>
        <w:t>are exempt from enrolling in GEI65</w:t>
      </w:r>
      <w:r w:rsidR="00D60D70">
        <w:rPr>
          <w:rFonts w:ascii="TH SarabunPSK" w:eastAsia="Sarabun" w:hAnsi="TH SarabunPSK" w:cs="TH SarabunPSK"/>
          <w:bCs/>
          <w:position w:val="-1"/>
          <w:szCs w:val="32"/>
          <w:cs/>
        </w:rPr>
        <w:t>-</w:t>
      </w:r>
      <w:r w:rsidR="00D60D70">
        <w:rPr>
          <w:rFonts w:ascii="TH SarabunPSK" w:eastAsia="Sarabun" w:hAnsi="TH SarabunPSK" w:cs="TH SarabunPSK"/>
          <w:bCs/>
          <w:position w:val="-1"/>
        </w:rPr>
        <w:t>011</w:t>
      </w:r>
      <w:r w:rsidR="00AE5877">
        <w:rPr>
          <w:rFonts w:ascii="TH SarabunPSK" w:eastAsia="Sarabun" w:hAnsi="TH SarabunPSK" w:cs="TH SarabunPSK" w:hint="cs"/>
          <w:bCs/>
          <w:position w:val="-1"/>
          <w:cs/>
        </w:rPr>
        <w:t>.</w:t>
      </w:r>
    </w:p>
    <w:p w14:paraId="6369C638" w14:textId="77777777" w:rsidR="005B5A40" w:rsidRDefault="00D60D70" w:rsidP="00DF1119">
      <w:pPr>
        <w:pStyle w:val="aff"/>
        <w:numPr>
          <w:ilvl w:val="0"/>
          <w:numId w:val="33"/>
        </w:numPr>
        <w:suppressAutoHyphens/>
        <w:jc w:val="thaiDistribute"/>
        <w:outlineLvl w:val="0"/>
        <w:rPr>
          <w:rFonts w:ascii="TH SarabunPSK" w:eastAsia="Sarabun" w:hAnsi="TH SarabunPSK" w:cs="TH SarabunPSK"/>
          <w:bCs/>
          <w:position w:val="-1"/>
        </w:rPr>
      </w:pPr>
      <w:r w:rsidRPr="00BF587A">
        <w:rPr>
          <w:rFonts w:ascii="TH SarabunPSK" w:eastAsia="Sarabun" w:hAnsi="TH SarabunPSK" w:cs="TH SarabunPSK"/>
          <w:bCs/>
          <w:position w:val="-1"/>
        </w:rPr>
        <w:t xml:space="preserve">Students who compare English scores to a grade can choose to study </w:t>
      </w:r>
      <w:r w:rsidR="00BF587A" w:rsidRPr="00BF587A">
        <w:rPr>
          <w:rFonts w:ascii="TH SarabunPSK" w:eastAsia="Sarabun" w:hAnsi="TH SarabunPSK" w:cs="TH SarabunPSK"/>
          <w:bCs/>
          <w:position w:val="-1"/>
        </w:rPr>
        <w:t xml:space="preserve">an additional course </w:t>
      </w:r>
      <w:r w:rsidRPr="00BF587A">
        <w:rPr>
          <w:rFonts w:ascii="TH SarabunPSK" w:eastAsia="Sarabun" w:hAnsi="TH SarabunPSK" w:cs="TH SarabunPSK"/>
          <w:bCs/>
          <w:position w:val="-1"/>
        </w:rPr>
        <w:t>GEI65</w:t>
      </w:r>
      <w:r w:rsidRPr="00BF587A">
        <w:rPr>
          <w:rFonts w:ascii="TH SarabunPSK" w:eastAsia="Sarabun" w:hAnsi="TH SarabunPSK" w:cs="TH SarabunPSK"/>
          <w:bCs/>
          <w:position w:val="-1"/>
          <w:szCs w:val="32"/>
          <w:cs/>
        </w:rPr>
        <w:t>-</w:t>
      </w:r>
      <w:r w:rsidRPr="00BF587A">
        <w:rPr>
          <w:rFonts w:ascii="TH SarabunPSK" w:eastAsia="Sarabun" w:hAnsi="TH SarabunPSK" w:cs="TH SarabunPSK"/>
          <w:bCs/>
          <w:position w:val="-1"/>
        </w:rPr>
        <w:t>113</w:t>
      </w:r>
      <w:r w:rsidR="00BF587A" w:rsidRPr="00BF587A">
        <w:rPr>
          <w:rFonts w:ascii="TH SarabunPSK" w:eastAsia="Sarabun" w:hAnsi="TH SarabunPSK" w:cs="TH SarabunPSK"/>
          <w:bCs/>
          <w:position w:val="-1"/>
          <w:szCs w:val="32"/>
          <w:cs/>
        </w:rPr>
        <w:t>.</w:t>
      </w:r>
    </w:p>
    <w:p w14:paraId="6BE633E6" w14:textId="77777777" w:rsidR="00BF587A" w:rsidRDefault="00BF587A" w:rsidP="00BF587A">
      <w:pPr>
        <w:suppressAutoHyphens/>
        <w:ind w:left="852"/>
        <w:jc w:val="thaiDistribute"/>
        <w:outlineLvl w:val="0"/>
        <w:rPr>
          <w:rFonts w:ascii="TH SarabunPSK" w:eastAsia="Sarabun" w:hAnsi="TH SarabunPSK" w:cs="TH SarabunPSK"/>
          <w:bCs/>
          <w:position w:val="-1"/>
        </w:rPr>
      </w:pPr>
    </w:p>
    <w:p w14:paraId="7961EB6C" w14:textId="77777777" w:rsidR="009D4AED" w:rsidRDefault="009D4AED" w:rsidP="00BF587A">
      <w:pPr>
        <w:suppressAutoHyphens/>
        <w:ind w:left="852"/>
        <w:jc w:val="thaiDistribute"/>
        <w:outlineLvl w:val="0"/>
        <w:rPr>
          <w:rFonts w:ascii="TH SarabunPSK" w:eastAsia="Sarabun" w:hAnsi="TH SarabunPSK" w:cs="TH SarabunPSK"/>
          <w:bCs/>
          <w:position w:val="-1"/>
        </w:rPr>
      </w:pPr>
    </w:p>
    <w:p w14:paraId="3C918B97" w14:textId="77777777" w:rsidR="00BF587A" w:rsidRPr="00BF587A" w:rsidRDefault="00BF587A" w:rsidP="00BF587A">
      <w:pPr>
        <w:suppressAutoHyphens/>
        <w:ind w:left="852"/>
        <w:jc w:val="thaiDistribute"/>
        <w:outlineLvl w:val="0"/>
        <w:rPr>
          <w:rFonts w:ascii="TH SarabunPSK" w:eastAsia="Sarabun" w:hAnsi="TH SarabunPSK" w:cs="TH SarabunPSK"/>
          <w:bCs/>
          <w:position w:val="-1"/>
        </w:rPr>
      </w:pPr>
      <w:r w:rsidRPr="00BF587A">
        <w:rPr>
          <w:rFonts w:ascii="TH SarabunPSK" w:eastAsia="Sarabun" w:hAnsi="TH SarabunPSK" w:cs="TH SarabunPSK"/>
          <w:bCs/>
          <w:position w:val="-1"/>
          <w:cs/>
        </w:rPr>
        <w:t>เงื่อนไขการเทียบคะแนนสอบวัดความรู</w:t>
      </w:r>
      <w:r w:rsidRPr="00BF587A">
        <w:rPr>
          <w:rFonts w:ascii="TH SarabunPSK" w:eastAsia="Sarabun" w:hAnsi="TH SarabunPSK" w:cs="TH SarabunPSK"/>
          <w:b/>
          <w:bCs/>
          <w:position w:val="-1"/>
          <w:cs/>
        </w:rPr>
        <w:t></w:t>
      </w:r>
      <w:r w:rsidRPr="00BF587A">
        <w:rPr>
          <w:rFonts w:ascii="TH SarabunPSK" w:eastAsia="Sarabun" w:hAnsi="TH SarabunPSK" w:cs="TH SarabunPSK"/>
          <w:bCs/>
          <w:position w:val="-1"/>
          <w:cs/>
        </w:rPr>
        <w:t>ภาษาไทยพื้นฐานเพื่อปรับเป</w:t>
      </w:r>
      <w:r w:rsidRPr="00BF587A">
        <w:rPr>
          <w:rFonts w:ascii="TH SarabunPSK" w:eastAsia="Sarabun" w:hAnsi="TH SarabunPSK" w:cs="TH SarabunPSK"/>
          <w:b/>
          <w:bCs/>
          <w:position w:val="-1"/>
          <w:cs/>
        </w:rPr>
        <w:t></w:t>
      </w:r>
      <w:r w:rsidRPr="00BF587A">
        <w:rPr>
          <w:rFonts w:ascii="TH SarabunPSK" w:eastAsia="Sarabun" w:hAnsi="TH SarabunPSK" w:cs="TH SarabunPSK"/>
          <w:bCs/>
          <w:position w:val="-1"/>
          <w:cs/>
        </w:rPr>
        <w:t>นเกรด</w:t>
      </w:r>
    </w:p>
    <w:p w14:paraId="36A4F559" w14:textId="77777777" w:rsidR="00BF587A" w:rsidRPr="00BF587A" w:rsidRDefault="00BF587A" w:rsidP="00BF587A">
      <w:pPr>
        <w:suppressAutoHyphens/>
        <w:ind w:left="852"/>
        <w:jc w:val="thaiDistribute"/>
        <w:outlineLvl w:val="0"/>
        <w:rPr>
          <w:rFonts w:ascii="TH SarabunPSK" w:eastAsia="Sarabun" w:hAnsi="TH SarabunPSK" w:cs="TH SarabunPSK"/>
          <w:b/>
          <w:position w:val="-1"/>
        </w:rPr>
      </w:pPr>
      <w:r w:rsidRPr="00BF587A">
        <w:rPr>
          <w:rFonts w:ascii="TH SarabunPSK" w:eastAsia="Sarabun" w:hAnsi="TH SarabunPSK" w:cs="TH SarabunPSK"/>
          <w:b/>
          <w:position w:val="-1"/>
        </w:rPr>
        <w:lastRenderedPageBreak/>
        <w:t>1</w:t>
      </w:r>
      <w:r w:rsidRPr="00BF587A">
        <w:rPr>
          <w:rFonts w:ascii="TH SarabunPSK" w:eastAsia="Sarabun" w:hAnsi="TH SarabunPSK" w:cs="TH SarabunPSK"/>
          <w:b/>
          <w:bCs/>
          <w:position w:val="-1"/>
          <w:cs/>
        </w:rPr>
        <w:t xml:space="preserve">) </w:t>
      </w:r>
      <w:r w:rsidRPr="00BF587A">
        <w:rPr>
          <w:rFonts w:ascii="TH SarabunPSK" w:eastAsia="Sarabun" w:hAnsi="TH SarabunPSK" w:cs="TH SarabunPSK"/>
          <w:b/>
          <w:position w:val="-1"/>
          <w:cs/>
        </w:rPr>
        <w:t xml:space="preserve">นักศึกษาไทยมีคะแนนสอบมากกวาหรือเทากับ </w:t>
      </w:r>
      <w:r w:rsidRPr="00BF587A">
        <w:rPr>
          <w:rFonts w:ascii="TH SarabunPSK" w:eastAsia="Sarabun" w:hAnsi="TH SarabunPSK" w:cs="TH SarabunPSK"/>
          <w:b/>
          <w:position w:val="-1"/>
        </w:rPr>
        <w:t>80</w:t>
      </w:r>
      <w:r w:rsidRPr="00BF587A">
        <w:rPr>
          <w:rFonts w:ascii="TH SarabunPSK" w:eastAsia="Sarabun" w:hAnsi="TH SarabunPSK" w:cs="TH SarabunPSK"/>
          <w:b/>
          <w:position w:val="-1"/>
          <w:cs/>
        </w:rPr>
        <w:t xml:space="preserve"> คะแนน สามารถขอยกเวนการเรียนในรายวิชา</w:t>
      </w:r>
      <w:r w:rsidRPr="00BF587A">
        <w:rPr>
          <w:rFonts w:ascii="TH SarabunPSK" w:eastAsia="Sarabun" w:hAnsi="TH SarabunPSK" w:cs="TH SarabunPSK"/>
          <w:b/>
          <w:position w:val="-1"/>
        </w:rPr>
        <w:t xml:space="preserve"> GEI65</w:t>
      </w:r>
      <w:r w:rsidRPr="00BF587A">
        <w:rPr>
          <w:rFonts w:ascii="TH SarabunPSK" w:eastAsia="Sarabun" w:hAnsi="TH SarabunPSK" w:cs="TH SarabunPSK"/>
          <w:b/>
          <w:bCs/>
          <w:position w:val="-1"/>
          <w:cs/>
        </w:rPr>
        <w:t>-</w:t>
      </w:r>
      <w:r w:rsidRPr="00BF587A">
        <w:rPr>
          <w:rFonts w:ascii="TH SarabunPSK" w:eastAsia="Sarabun" w:hAnsi="TH SarabunPSK" w:cs="TH SarabunPSK"/>
          <w:b/>
          <w:position w:val="-1"/>
        </w:rPr>
        <w:t>111</w:t>
      </w:r>
      <w:r w:rsidRPr="00BF587A">
        <w:rPr>
          <w:rFonts w:ascii="TH SarabunPSK" w:eastAsia="Sarabun" w:hAnsi="TH SarabunPSK" w:cs="TH SarabunPSK"/>
          <w:b/>
          <w:position w:val="-1"/>
          <w:cs/>
        </w:rPr>
        <w:t xml:space="preserve"> และไดรับผลการเรียนเปนเกรด </w:t>
      </w:r>
      <w:r w:rsidRPr="00BF587A">
        <w:rPr>
          <w:rFonts w:ascii="TH SarabunPSK" w:eastAsia="Sarabun" w:hAnsi="TH SarabunPSK" w:cs="TH SarabunPSK"/>
          <w:b/>
          <w:position w:val="-1"/>
        </w:rPr>
        <w:t xml:space="preserve">A </w:t>
      </w:r>
    </w:p>
    <w:p w14:paraId="71653AD6" w14:textId="77777777" w:rsidR="00BF587A" w:rsidRPr="00BF587A" w:rsidRDefault="00BF587A" w:rsidP="00BF587A">
      <w:pPr>
        <w:suppressAutoHyphens/>
        <w:ind w:left="852"/>
        <w:jc w:val="thaiDistribute"/>
        <w:outlineLvl w:val="0"/>
        <w:rPr>
          <w:rFonts w:ascii="TH SarabunPSK" w:eastAsia="Sarabun" w:hAnsi="TH SarabunPSK" w:cs="TH SarabunPSK"/>
          <w:b/>
          <w:position w:val="-1"/>
        </w:rPr>
      </w:pPr>
      <w:r w:rsidRPr="00BF587A">
        <w:rPr>
          <w:rFonts w:ascii="TH SarabunPSK" w:eastAsia="Sarabun" w:hAnsi="TH SarabunPSK" w:cs="TH SarabunPSK"/>
          <w:b/>
          <w:position w:val="-1"/>
        </w:rPr>
        <w:t>2</w:t>
      </w:r>
      <w:r w:rsidRPr="00BF587A">
        <w:rPr>
          <w:rFonts w:ascii="TH SarabunPSK" w:eastAsia="Sarabun" w:hAnsi="TH SarabunPSK" w:cs="TH SarabunPSK"/>
          <w:b/>
          <w:bCs/>
          <w:position w:val="-1"/>
          <w:cs/>
        </w:rPr>
        <w:t xml:space="preserve">) </w:t>
      </w:r>
      <w:r w:rsidRPr="00BF587A">
        <w:rPr>
          <w:rFonts w:ascii="TH SarabunPSK" w:eastAsia="Sarabun" w:hAnsi="TH SarabunPSK" w:cs="TH SarabunPSK"/>
          <w:b/>
          <w:position w:val="-1"/>
          <w:cs/>
        </w:rPr>
        <w:t xml:space="preserve">นักศึกษาไทยมีคะแนนสอบ </w:t>
      </w:r>
      <w:r w:rsidRPr="00BF587A">
        <w:rPr>
          <w:rFonts w:ascii="TH SarabunPSK" w:eastAsia="Sarabun" w:hAnsi="TH SarabunPSK" w:cs="TH SarabunPSK"/>
          <w:b/>
          <w:position w:val="-1"/>
        </w:rPr>
        <w:t xml:space="preserve">75 </w:t>
      </w:r>
      <w:r w:rsidRPr="00BF587A">
        <w:rPr>
          <w:rFonts w:ascii="TH SarabunPSK" w:eastAsia="Sarabun" w:hAnsi="TH SarabunPSK" w:cs="TH SarabunPSK"/>
          <w:b/>
          <w:bCs/>
          <w:position w:val="-1"/>
          <w:cs/>
        </w:rPr>
        <w:t xml:space="preserve">– </w:t>
      </w:r>
      <w:r w:rsidRPr="00BF587A">
        <w:rPr>
          <w:rFonts w:ascii="TH SarabunPSK" w:eastAsia="Sarabun" w:hAnsi="TH SarabunPSK" w:cs="TH SarabunPSK"/>
          <w:b/>
          <w:position w:val="-1"/>
        </w:rPr>
        <w:t>79</w:t>
      </w:r>
      <w:r w:rsidRPr="00BF587A">
        <w:rPr>
          <w:rFonts w:ascii="TH SarabunPSK" w:eastAsia="Sarabun" w:hAnsi="TH SarabunPSK" w:cs="TH SarabunPSK"/>
          <w:b/>
          <w:bCs/>
          <w:position w:val="-1"/>
          <w:cs/>
        </w:rPr>
        <w:t>.</w:t>
      </w:r>
      <w:r w:rsidRPr="00BF587A">
        <w:rPr>
          <w:rFonts w:ascii="TH SarabunPSK" w:eastAsia="Sarabun" w:hAnsi="TH SarabunPSK" w:cs="TH SarabunPSK"/>
          <w:b/>
          <w:position w:val="-1"/>
        </w:rPr>
        <w:t>99</w:t>
      </w:r>
      <w:r w:rsidRPr="00BF587A">
        <w:rPr>
          <w:rFonts w:ascii="TH SarabunPSK" w:eastAsia="Sarabun" w:hAnsi="TH SarabunPSK" w:cs="TH SarabunPSK"/>
          <w:b/>
          <w:position w:val="-1"/>
          <w:cs/>
        </w:rPr>
        <w:t xml:space="preserve"> คะแนน สามารถขอยกเวนการเรียนในรายวิชา </w:t>
      </w:r>
      <w:r w:rsidRPr="00BF587A">
        <w:rPr>
          <w:rFonts w:ascii="TH SarabunPSK" w:eastAsia="Sarabun" w:hAnsi="TH SarabunPSK" w:cs="TH SarabunPSK"/>
          <w:b/>
          <w:position w:val="-1"/>
        </w:rPr>
        <w:t>GEI65</w:t>
      </w:r>
      <w:r w:rsidRPr="00BF587A">
        <w:rPr>
          <w:rFonts w:ascii="TH SarabunPSK" w:eastAsia="Sarabun" w:hAnsi="TH SarabunPSK" w:cs="TH SarabunPSK"/>
          <w:b/>
          <w:bCs/>
          <w:position w:val="-1"/>
          <w:cs/>
        </w:rPr>
        <w:t>-</w:t>
      </w:r>
      <w:r w:rsidRPr="00BF587A">
        <w:rPr>
          <w:rFonts w:ascii="TH SarabunPSK" w:eastAsia="Sarabun" w:hAnsi="TH SarabunPSK" w:cs="TH SarabunPSK"/>
          <w:b/>
          <w:position w:val="-1"/>
        </w:rPr>
        <w:t xml:space="preserve">111 </w:t>
      </w:r>
      <w:r w:rsidRPr="00BF587A">
        <w:rPr>
          <w:rFonts w:ascii="TH SarabunPSK" w:eastAsia="Sarabun" w:hAnsi="TH SarabunPSK" w:cs="TH SarabunPSK"/>
          <w:b/>
          <w:position w:val="-1"/>
          <w:cs/>
        </w:rPr>
        <w:t xml:space="preserve">และไดรับผลการเรียนเปนเกรด </w:t>
      </w:r>
      <w:r w:rsidRPr="00BF587A">
        <w:rPr>
          <w:rFonts w:ascii="TH SarabunPSK" w:eastAsia="Sarabun" w:hAnsi="TH SarabunPSK" w:cs="TH SarabunPSK"/>
          <w:b/>
          <w:position w:val="-1"/>
        </w:rPr>
        <w:t>B</w:t>
      </w:r>
      <w:r w:rsidRPr="00BF587A">
        <w:rPr>
          <w:rFonts w:ascii="TH SarabunPSK" w:eastAsia="Sarabun" w:hAnsi="TH SarabunPSK" w:cs="TH SarabunPSK"/>
          <w:b/>
          <w:bCs/>
          <w:position w:val="-1"/>
          <w:cs/>
        </w:rPr>
        <w:t>+</w:t>
      </w:r>
    </w:p>
    <w:p w14:paraId="538F05F9" w14:textId="77777777" w:rsidR="00BF587A" w:rsidRPr="00BF587A" w:rsidRDefault="00BF587A" w:rsidP="00BF587A">
      <w:pPr>
        <w:suppressAutoHyphens/>
        <w:ind w:left="852"/>
        <w:jc w:val="thaiDistribute"/>
        <w:outlineLvl w:val="0"/>
        <w:rPr>
          <w:rFonts w:ascii="TH SarabunPSK" w:eastAsia="Sarabun" w:hAnsi="TH SarabunPSK" w:cs="TH SarabunPSK"/>
          <w:b/>
          <w:position w:val="-1"/>
        </w:rPr>
      </w:pPr>
      <w:r w:rsidRPr="00BF587A">
        <w:rPr>
          <w:rFonts w:ascii="TH SarabunPSK" w:eastAsia="Sarabun" w:hAnsi="TH SarabunPSK" w:cs="TH SarabunPSK"/>
          <w:b/>
          <w:position w:val="-1"/>
        </w:rPr>
        <w:t>3</w:t>
      </w:r>
      <w:r w:rsidRPr="00BF587A">
        <w:rPr>
          <w:rFonts w:ascii="TH SarabunPSK" w:eastAsia="Sarabun" w:hAnsi="TH SarabunPSK" w:cs="TH SarabunPSK"/>
          <w:b/>
          <w:bCs/>
          <w:position w:val="-1"/>
          <w:cs/>
        </w:rPr>
        <w:t xml:space="preserve">) </w:t>
      </w:r>
      <w:r w:rsidRPr="00BF587A">
        <w:rPr>
          <w:rFonts w:ascii="TH SarabunPSK" w:eastAsia="Sarabun" w:hAnsi="TH SarabunPSK" w:cs="TH SarabunPSK"/>
          <w:b/>
          <w:position w:val="-1"/>
          <w:cs/>
        </w:rPr>
        <w:t xml:space="preserve">นักศึกษาไทยมีคะแนนสอบ </w:t>
      </w:r>
      <w:r w:rsidRPr="00BF587A">
        <w:rPr>
          <w:rFonts w:ascii="TH SarabunPSK" w:eastAsia="Sarabun" w:hAnsi="TH SarabunPSK" w:cs="TH SarabunPSK"/>
          <w:b/>
          <w:position w:val="-1"/>
        </w:rPr>
        <w:t xml:space="preserve">70 </w:t>
      </w:r>
      <w:r w:rsidRPr="00BF587A">
        <w:rPr>
          <w:rFonts w:ascii="TH SarabunPSK" w:eastAsia="Sarabun" w:hAnsi="TH SarabunPSK" w:cs="TH SarabunPSK"/>
          <w:b/>
          <w:bCs/>
          <w:position w:val="-1"/>
          <w:cs/>
        </w:rPr>
        <w:t xml:space="preserve">– </w:t>
      </w:r>
      <w:r w:rsidRPr="00BF587A">
        <w:rPr>
          <w:rFonts w:ascii="TH SarabunPSK" w:eastAsia="Sarabun" w:hAnsi="TH SarabunPSK" w:cs="TH SarabunPSK"/>
          <w:b/>
          <w:position w:val="-1"/>
        </w:rPr>
        <w:t>74</w:t>
      </w:r>
      <w:r w:rsidRPr="00BF587A">
        <w:rPr>
          <w:rFonts w:ascii="TH SarabunPSK" w:eastAsia="Sarabun" w:hAnsi="TH SarabunPSK" w:cs="TH SarabunPSK"/>
          <w:b/>
          <w:bCs/>
          <w:position w:val="-1"/>
          <w:cs/>
        </w:rPr>
        <w:t>.</w:t>
      </w:r>
      <w:r w:rsidRPr="00BF587A">
        <w:rPr>
          <w:rFonts w:ascii="TH SarabunPSK" w:eastAsia="Sarabun" w:hAnsi="TH SarabunPSK" w:cs="TH SarabunPSK"/>
          <w:b/>
          <w:position w:val="-1"/>
        </w:rPr>
        <w:t>99</w:t>
      </w:r>
      <w:r w:rsidRPr="00BF587A">
        <w:rPr>
          <w:rFonts w:ascii="TH SarabunPSK" w:eastAsia="Sarabun" w:hAnsi="TH SarabunPSK" w:cs="TH SarabunPSK"/>
          <w:b/>
          <w:position w:val="-1"/>
          <w:cs/>
        </w:rPr>
        <w:t xml:space="preserve"> คะแนน สามารถขอยกเวนการเรียนในรายวิชา </w:t>
      </w:r>
      <w:r w:rsidRPr="00BF587A">
        <w:rPr>
          <w:rFonts w:ascii="TH SarabunPSK" w:eastAsia="Sarabun" w:hAnsi="TH SarabunPSK" w:cs="TH SarabunPSK"/>
          <w:b/>
          <w:position w:val="-1"/>
        </w:rPr>
        <w:t>GEI65</w:t>
      </w:r>
      <w:r w:rsidRPr="00BF587A">
        <w:rPr>
          <w:rFonts w:ascii="TH SarabunPSK" w:eastAsia="Sarabun" w:hAnsi="TH SarabunPSK" w:cs="TH SarabunPSK"/>
          <w:b/>
          <w:bCs/>
          <w:position w:val="-1"/>
          <w:cs/>
        </w:rPr>
        <w:t>-</w:t>
      </w:r>
      <w:r w:rsidRPr="00BF587A">
        <w:rPr>
          <w:rFonts w:ascii="TH SarabunPSK" w:eastAsia="Sarabun" w:hAnsi="TH SarabunPSK" w:cs="TH SarabunPSK"/>
          <w:b/>
          <w:position w:val="-1"/>
        </w:rPr>
        <w:t xml:space="preserve">111 </w:t>
      </w:r>
      <w:r w:rsidRPr="00BF587A">
        <w:rPr>
          <w:rFonts w:ascii="TH SarabunPSK" w:eastAsia="Sarabun" w:hAnsi="TH SarabunPSK" w:cs="TH SarabunPSK"/>
          <w:b/>
          <w:position w:val="-1"/>
          <w:cs/>
        </w:rPr>
        <w:t xml:space="preserve">และไดรับผลการเรียนเปนเกรด </w:t>
      </w:r>
      <w:r w:rsidRPr="00BF587A">
        <w:rPr>
          <w:rFonts w:ascii="TH SarabunPSK" w:eastAsia="Sarabun" w:hAnsi="TH SarabunPSK" w:cs="TH SarabunPSK"/>
          <w:b/>
          <w:position w:val="-1"/>
        </w:rPr>
        <w:t>B</w:t>
      </w:r>
    </w:p>
    <w:p w14:paraId="30E50064" w14:textId="77777777" w:rsidR="00BF587A" w:rsidRDefault="00BF587A" w:rsidP="00BF587A">
      <w:pPr>
        <w:suppressAutoHyphens/>
        <w:ind w:left="852"/>
        <w:jc w:val="thaiDistribute"/>
        <w:outlineLvl w:val="0"/>
        <w:rPr>
          <w:rFonts w:ascii="TH SarabunPSK" w:eastAsia="Sarabun" w:hAnsi="TH SarabunPSK" w:cs="TH SarabunPSK"/>
          <w:b/>
          <w:position w:val="-1"/>
        </w:rPr>
      </w:pPr>
      <w:r w:rsidRPr="00BF587A">
        <w:rPr>
          <w:rFonts w:ascii="TH SarabunPSK" w:eastAsia="Sarabun" w:hAnsi="TH SarabunPSK" w:cs="TH SarabunPSK"/>
          <w:b/>
          <w:position w:val="-1"/>
        </w:rPr>
        <w:t>4</w:t>
      </w:r>
      <w:r w:rsidRPr="00BF587A">
        <w:rPr>
          <w:rFonts w:ascii="TH SarabunPSK" w:eastAsia="Sarabun" w:hAnsi="TH SarabunPSK" w:cs="TH SarabunPSK"/>
          <w:b/>
          <w:bCs/>
          <w:position w:val="-1"/>
          <w:cs/>
        </w:rPr>
        <w:t xml:space="preserve">) </w:t>
      </w:r>
      <w:r w:rsidRPr="00BF587A">
        <w:rPr>
          <w:rFonts w:ascii="TH SarabunPSK" w:eastAsia="Sarabun" w:hAnsi="TH SarabunPSK" w:cs="TH SarabunPSK"/>
          <w:b/>
          <w:position w:val="-1"/>
          <w:cs/>
        </w:rPr>
        <w:t xml:space="preserve">นักศึกษามีคะแนนสอบนอยกวา </w:t>
      </w:r>
      <w:r w:rsidRPr="00BF587A">
        <w:rPr>
          <w:rFonts w:ascii="TH SarabunPSK" w:eastAsia="Sarabun" w:hAnsi="TH SarabunPSK" w:cs="TH SarabunPSK"/>
          <w:b/>
          <w:position w:val="-1"/>
        </w:rPr>
        <w:t>70</w:t>
      </w:r>
      <w:r w:rsidRPr="00BF587A">
        <w:rPr>
          <w:rFonts w:ascii="TH SarabunPSK" w:eastAsia="Sarabun" w:hAnsi="TH SarabunPSK" w:cs="TH SarabunPSK"/>
          <w:b/>
          <w:position w:val="-1"/>
          <w:cs/>
        </w:rPr>
        <w:t xml:space="preserve"> คะแนน ไมสามารถขอปรับคะแนนเปนเกรดได และจะ</w:t>
      </w:r>
      <w:r w:rsidRPr="00BF587A">
        <w:rPr>
          <w:rFonts w:ascii="TH SarabunPSK" w:eastAsia="Sarabun" w:hAnsi="TH SarabunPSK" w:cs="TH SarabunPSK"/>
          <w:b/>
          <w:position w:val="-1"/>
        </w:rPr>
        <w:br/>
      </w:r>
      <w:r w:rsidRPr="00BF587A">
        <w:rPr>
          <w:rFonts w:ascii="TH SarabunPSK" w:eastAsia="Sarabun" w:hAnsi="TH SarabunPSK" w:cs="TH SarabunPSK"/>
          <w:b/>
          <w:position w:val="-1"/>
          <w:cs/>
        </w:rPr>
        <w:t xml:space="preserve">ตองลงทะเบียนเรียนรายวิชา </w:t>
      </w:r>
      <w:r w:rsidRPr="00BF587A">
        <w:rPr>
          <w:rFonts w:ascii="TH SarabunPSK" w:eastAsia="Sarabun" w:hAnsi="TH SarabunPSK" w:cs="TH SarabunPSK"/>
          <w:b/>
          <w:position w:val="-1"/>
        </w:rPr>
        <w:t>GEI65</w:t>
      </w:r>
      <w:r w:rsidRPr="00BF587A">
        <w:rPr>
          <w:rFonts w:ascii="TH SarabunPSK" w:eastAsia="Sarabun" w:hAnsi="TH SarabunPSK" w:cs="TH SarabunPSK"/>
          <w:b/>
          <w:bCs/>
          <w:position w:val="-1"/>
          <w:cs/>
        </w:rPr>
        <w:t>-</w:t>
      </w:r>
      <w:r w:rsidRPr="00BF587A">
        <w:rPr>
          <w:rFonts w:ascii="TH SarabunPSK" w:eastAsia="Sarabun" w:hAnsi="TH SarabunPSK" w:cs="TH SarabunPSK"/>
          <w:b/>
          <w:position w:val="-1"/>
        </w:rPr>
        <w:t xml:space="preserve">111 </w:t>
      </w:r>
      <w:r w:rsidRPr="00BF587A">
        <w:rPr>
          <w:rFonts w:ascii="TH SarabunPSK" w:eastAsia="Sarabun" w:hAnsi="TH SarabunPSK" w:cs="TH SarabunPSK"/>
          <w:b/>
          <w:position w:val="-1"/>
          <w:cs/>
        </w:rPr>
        <w:t>ตามปกต</w:t>
      </w:r>
      <w:r w:rsidRPr="00BF587A">
        <w:rPr>
          <w:rFonts w:ascii="TH SarabunPSK" w:eastAsia="Sarabun" w:hAnsi="TH SarabunPSK" w:cs="TH SarabunPSK" w:hint="cs"/>
          <w:b/>
          <w:position w:val="-1"/>
          <w:cs/>
        </w:rPr>
        <w:t>ิ</w:t>
      </w:r>
    </w:p>
    <w:p w14:paraId="5C4CDB7C" w14:textId="77777777" w:rsidR="00BF587A" w:rsidRPr="00BF587A" w:rsidRDefault="00BF587A" w:rsidP="00BF587A">
      <w:pPr>
        <w:suppressAutoHyphens/>
        <w:ind w:left="852"/>
        <w:jc w:val="thaiDistribute"/>
        <w:outlineLvl w:val="0"/>
        <w:rPr>
          <w:rFonts w:ascii="TH SarabunPSK" w:eastAsia="Sarabun" w:hAnsi="TH SarabunPSK" w:cs="TH SarabunPSK"/>
          <w:b/>
          <w:position w:val="-1"/>
        </w:rPr>
      </w:pPr>
      <w:r>
        <w:rPr>
          <w:rFonts w:ascii="TH SarabunPSK" w:eastAsia="Sarabun" w:hAnsi="TH SarabunPSK" w:cs="TH SarabunPSK"/>
          <w:b/>
          <w:position w:val="-1"/>
        </w:rPr>
        <w:t>Condition for comparing Thai test score</w:t>
      </w:r>
      <w:r w:rsidR="00317D34">
        <w:rPr>
          <w:rFonts w:ascii="TH SarabunPSK" w:eastAsia="Sarabun" w:hAnsi="TH SarabunPSK" w:cs="TH SarabunPSK"/>
          <w:b/>
          <w:position w:val="-1"/>
        </w:rPr>
        <w:t>s</w:t>
      </w:r>
      <w:r>
        <w:rPr>
          <w:rFonts w:ascii="TH SarabunPSK" w:eastAsia="Sarabun" w:hAnsi="TH SarabunPSK" w:cs="TH SarabunPSK"/>
          <w:b/>
          <w:position w:val="-1"/>
        </w:rPr>
        <w:t xml:space="preserve"> to a grade</w:t>
      </w:r>
    </w:p>
    <w:p w14:paraId="0B8D181D" w14:textId="77777777" w:rsidR="00BF587A" w:rsidRDefault="00BF587A" w:rsidP="00BF587A">
      <w:pPr>
        <w:pStyle w:val="aff"/>
        <w:numPr>
          <w:ilvl w:val="0"/>
          <w:numId w:val="52"/>
        </w:numPr>
        <w:suppressAutoHyphens/>
        <w:jc w:val="thaiDistribute"/>
        <w:outlineLvl w:val="0"/>
        <w:rPr>
          <w:rFonts w:ascii="TH SarabunPSK" w:eastAsia="Sarabun" w:hAnsi="TH SarabunPSK" w:cs="TH SarabunPSK"/>
          <w:bCs/>
          <w:position w:val="-1"/>
        </w:rPr>
      </w:pPr>
      <w:r>
        <w:rPr>
          <w:rFonts w:ascii="TH SarabunPSK" w:eastAsia="Sarabun" w:hAnsi="TH SarabunPSK" w:cs="TH SarabunPSK"/>
          <w:bCs/>
          <w:position w:val="-1"/>
        </w:rPr>
        <w:t>Thai students who have scores more than or equal to 80 can ask for the exemption from studying GEI65</w:t>
      </w:r>
      <w:r>
        <w:rPr>
          <w:rFonts w:ascii="TH SarabunPSK" w:eastAsia="Sarabun" w:hAnsi="TH SarabunPSK" w:cs="TH SarabunPSK"/>
          <w:bCs/>
          <w:position w:val="-1"/>
          <w:szCs w:val="32"/>
          <w:cs/>
        </w:rPr>
        <w:t>-</w:t>
      </w:r>
      <w:r>
        <w:rPr>
          <w:rFonts w:ascii="TH SarabunPSK" w:eastAsia="Sarabun" w:hAnsi="TH SarabunPSK" w:cs="TH SarabunPSK"/>
          <w:bCs/>
          <w:position w:val="-1"/>
        </w:rPr>
        <w:t>111 and will receive grade A</w:t>
      </w:r>
      <w:r>
        <w:rPr>
          <w:rFonts w:ascii="TH SarabunPSK" w:eastAsia="Sarabun" w:hAnsi="TH SarabunPSK" w:cs="TH SarabunPSK"/>
          <w:bCs/>
          <w:position w:val="-1"/>
          <w:szCs w:val="32"/>
          <w:cs/>
        </w:rPr>
        <w:t>.</w:t>
      </w:r>
    </w:p>
    <w:p w14:paraId="3EE2D1DF" w14:textId="77777777" w:rsidR="00BF587A" w:rsidRDefault="00BF587A" w:rsidP="00BF587A">
      <w:pPr>
        <w:pStyle w:val="aff"/>
        <w:numPr>
          <w:ilvl w:val="0"/>
          <w:numId w:val="52"/>
        </w:numPr>
        <w:suppressAutoHyphens/>
        <w:jc w:val="thaiDistribute"/>
        <w:outlineLvl w:val="0"/>
        <w:rPr>
          <w:rFonts w:ascii="TH SarabunPSK" w:eastAsia="Sarabun" w:hAnsi="TH SarabunPSK" w:cs="TH SarabunPSK"/>
          <w:bCs/>
          <w:position w:val="-1"/>
        </w:rPr>
      </w:pPr>
      <w:r>
        <w:rPr>
          <w:rFonts w:ascii="TH SarabunPSK" w:eastAsia="Sarabun" w:hAnsi="TH SarabunPSK" w:cs="TH SarabunPSK"/>
          <w:bCs/>
          <w:position w:val="-1"/>
        </w:rPr>
        <w:t xml:space="preserve">Thai students who have scores of 75 </w:t>
      </w:r>
      <w:r>
        <w:rPr>
          <w:rFonts w:ascii="TH SarabunPSK" w:eastAsia="Sarabun" w:hAnsi="TH SarabunPSK" w:cs="TH SarabunPSK"/>
          <w:bCs/>
          <w:position w:val="-1"/>
          <w:szCs w:val="32"/>
          <w:cs/>
        </w:rPr>
        <w:t xml:space="preserve">– </w:t>
      </w:r>
      <w:r>
        <w:rPr>
          <w:rFonts w:ascii="TH SarabunPSK" w:eastAsia="Sarabun" w:hAnsi="TH SarabunPSK" w:cs="TH SarabunPSK"/>
          <w:bCs/>
          <w:position w:val="-1"/>
        </w:rPr>
        <w:t>79</w:t>
      </w:r>
      <w:r>
        <w:rPr>
          <w:rFonts w:ascii="TH SarabunPSK" w:eastAsia="Sarabun" w:hAnsi="TH SarabunPSK" w:cs="TH SarabunPSK"/>
          <w:bCs/>
          <w:position w:val="-1"/>
          <w:szCs w:val="32"/>
          <w:cs/>
        </w:rPr>
        <w:t>.</w:t>
      </w:r>
      <w:r>
        <w:rPr>
          <w:rFonts w:ascii="TH SarabunPSK" w:eastAsia="Sarabun" w:hAnsi="TH SarabunPSK" w:cs="TH SarabunPSK"/>
          <w:bCs/>
          <w:position w:val="-1"/>
        </w:rPr>
        <w:t>99 can ask for the exemption from studying GEI65</w:t>
      </w:r>
      <w:r>
        <w:rPr>
          <w:rFonts w:ascii="TH SarabunPSK" w:eastAsia="Sarabun" w:hAnsi="TH SarabunPSK" w:cs="TH SarabunPSK"/>
          <w:bCs/>
          <w:position w:val="-1"/>
          <w:szCs w:val="32"/>
          <w:cs/>
        </w:rPr>
        <w:t>-</w:t>
      </w:r>
      <w:r>
        <w:rPr>
          <w:rFonts w:ascii="TH SarabunPSK" w:eastAsia="Sarabun" w:hAnsi="TH SarabunPSK" w:cs="TH SarabunPSK"/>
          <w:bCs/>
          <w:position w:val="-1"/>
        </w:rPr>
        <w:t>111 and will receive grade B</w:t>
      </w:r>
      <w:r>
        <w:rPr>
          <w:rFonts w:ascii="TH SarabunPSK" w:eastAsia="Sarabun" w:hAnsi="TH SarabunPSK" w:cs="TH SarabunPSK"/>
          <w:bCs/>
          <w:position w:val="-1"/>
          <w:szCs w:val="32"/>
          <w:cs/>
        </w:rPr>
        <w:t>+.</w:t>
      </w:r>
    </w:p>
    <w:p w14:paraId="1E9A40D7" w14:textId="77777777" w:rsidR="00BF587A" w:rsidRDefault="00317D34" w:rsidP="00BF587A">
      <w:pPr>
        <w:pStyle w:val="aff"/>
        <w:numPr>
          <w:ilvl w:val="0"/>
          <w:numId w:val="52"/>
        </w:numPr>
        <w:suppressAutoHyphens/>
        <w:jc w:val="thaiDistribute"/>
        <w:outlineLvl w:val="0"/>
        <w:rPr>
          <w:rFonts w:ascii="TH SarabunPSK" w:eastAsia="Sarabun" w:hAnsi="TH SarabunPSK" w:cs="TH SarabunPSK"/>
          <w:bCs/>
          <w:position w:val="-1"/>
        </w:rPr>
      </w:pPr>
      <w:r>
        <w:rPr>
          <w:rFonts w:ascii="TH SarabunPSK" w:eastAsia="Sarabun" w:hAnsi="TH SarabunPSK" w:cs="TH SarabunPSK"/>
          <w:bCs/>
          <w:position w:val="-1"/>
        </w:rPr>
        <w:t xml:space="preserve">Thai students who have scores of 70 </w:t>
      </w:r>
      <w:r>
        <w:rPr>
          <w:rFonts w:ascii="TH SarabunPSK" w:eastAsia="Sarabun" w:hAnsi="TH SarabunPSK" w:cs="TH SarabunPSK"/>
          <w:bCs/>
          <w:position w:val="-1"/>
          <w:szCs w:val="32"/>
          <w:cs/>
        </w:rPr>
        <w:t xml:space="preserve">– </w:t>
      </w:r>
      <w:r>
        <w:rPr>
          <w:rFonts w:ascii="TH SarabunPSK" w:eastAsia="Sarabun" w:hAnsi="TH SarabunPSK" w:cs="TH SarabunPSK"/>
          <w:bCs/>
          <w:position w:val="-1"/>
        </w:rPr>
        <w:t>74</w:t>
      </w:r>
      <w:r>
        <w:rPr>
          <w:rFonts w:ascii="TH SarabunPSK" w:eastAsia="Sarabun" w:hAnsi="TH SarabunPSK" w:cs="TH SarabunPSK"/>
          <w:bCs/>
          <w:position w:val="-1"/>
          <w:szCs w:val="32"/>
          <w:cs/>
        </w:rPr>
        <w:t>.</w:t>
      </w:r>
      <w:r>
        <w:rPr>
          <w:rFonts w:ascii="TH SarabunPSK" w:eastAsia="Sarabun" w:hAnsi="TH SarabunPSK" w:cs="TH SarabunPSK"/>
          <w:bCs/>
          <w:position w:val="-1"/>
        </w:rPr>
        <w:t>99 can ask for the exemption from studying GEI65</w:t>
      </w:r>
      <w:r>
        <w:rPr>
          <w:rFonts w:ascii="TH SarabunPSK" w:eastAsia="Sarabun" w:hAnsi="TH SarabunPSK" w:cs="TH SarabunPSK"/>
          <w:bCs/>
          <w:position w:val="-1"/>
          <w:szCs w:val="32"/>
          <w:cs/>
        </w:rPr>
        <w:t>-</w:t>
      </w:r>
      <w:r>
        <w:rPr>
          <w:rFonts w:ascii="TH SarabunPSK" w:eastAsia="Sarabun" w:hAnsi="TH SarabunPSK" w:cs="TH SarabunPSK"/>
          <w:bCs/>
          <w:position w:val="-1"/>
        </w:rPr>
        <w:t>111 and will receive grade B</w:t>
      </w:r>
      <w:r>
        <w:rPr>
          <w:rFonts w:ascii="TH SarabunPSK" w:eastAsia="Sarabun" w:hAnsi="TH SarabunPSK" w:cs="TH SarabunPSK"/>
          <w:bCs/>
          <w:position w:val="-1"/>
          <w:szCs w:val="32"/>
          <w:cs/>
        </w:rPr>
        <w:t>.</w:t>
      </w:r>
    </w:p>
    <w:p w14:paraId="1EB63001" w14:textId="77777777" w:rsidR="00317D34" w:rsidRDefault="00317D34" w:rsidP="00BF587A">
      <w:pPr>
        <w:pStyle w:val="aff"/>
        <w:numPr>
          <w:ilvl w:val="0"/>
          <w:numId w:val="52"/>
        </w:numPr>
        <w:suppressAutoHyphens/>
        <w:jc w:val="thaiDistribute"/>
        <w:outlineLvl w:val="0"/>
        <w:rPr>
          <w:rFonts w:ascii="TH SarabunPSK" w:eastAsia="Sarabun" w:hAnsi="TH SarabunPSK" w:cs="TH SarabunPSK"/>
          <w:bCs/>
          <w:position w:val="-1"/>
        </w:rPr>
      </w:pPr>
      <w:r>
        <w:rPr>
          <w:rFonts w:ascii="TH SarabunPSK" w:eastAsia="Sarabun" w:hAnsi="TH SarabunPSK" w:cs="TH SarabunPSK"/>
          <w:bCs/>
          <w:position w:val="-1"/>
        </w:rPr>
        <w:t xml:space="preserve">Students who have scores lower than 70 cannot ask for </w:t>
      </w:r>
      <w:r w:rsidR="00367CEE">
        <w:rPr>
          <w:rFonts w:ascii="TH SarabunPSK" w:eastAsia="Sarabun" w:hAnsi="TH SarabunPSK" w:cs="TH SarabunPSK"/>
          <w:bCs/>
          <w:position w:val="-1"/>
        </w:rPr>
        <w:t>a comparison to a grade</w:t>
      </w:r>
      <w:r>
        <w:rPr>
          <w:rFonts w:ascii="TH SarabunPSK" w:eastAsia="Sarabun" w:hAnsi="TH SarabunPSK" w:cs="TH SarabunPSK"/>
          <w:bCs/>
          <w:position w:val="-1"/>
        </w:rPr>
        <w:t xml:space="preserve"> must enroll in GEI65</w:t>
      </w:r>
      <w:r>
        <w:rPr>
          <w:rFonts w:ascii="TH SarabunPSK" w:eastAsia="Sarabun" w:hAnsi="TH SarabunPSK" w:cs="TH SarabunPSK"/>
          <w:bCs/>
          <w:position w:val="-1"/>
          <w:szCs w:val="32"/>
          <w:cs/>
        </w:rPr>
        <w:t>-</w:t>
      </w:r>
      <w:r>
        <w:rPr>
          <w:rFonts w:ascii="TH SarabunPSK" w:eastAsia="Sarabun" w:hAnsi="TH SarabunPSK" w:cs="TH SarabunPSK"/>
          <w:bCs/>
          <w:position w:val="-1"/>
        </w:rPr>
        <w:t>111 as usual</w:t>
      </w:r>
      <w:r>
        <w:rPr>
          <w:rFonts w:ascii="TH SarabunPSK" w:eastAsia="Sarabun" w:hAnsi="TH SarabunPSK" w:cs="TH SarabunPSK"/>
          <w:bCs/>
          <w:position w:val="-1"/>
          <w:szCs w:val="32"/>
          <w:cs/>
        </w:rPr>
        <w:t>.</w:t>
      </w:r>
    </w:p>
    <w:p w14:paraId="4E5C5D2C" w14:textId="77777777" w:rsidR="00317D34" w:rsidRPr="00317D34" w:rsidRDefault="00317D34" w:rsidP="00317D34">
      <w:pPr>
        <w:suppressAutoHyphens/>
        <w:ind w:left="852"/>
        <w:jc w:val="thaiDistribute"/>
        <w:outlineLvl w:val="0"/>
        <w:rPr>
          <w:rFonts w:ascii="TH SarabunPSK" w:eastAsia="Sarabun" w:hAnsi="TH SarabunPSK" w:cs="TH SarabunPSK"/>
          <w:bCs/>
          <w:position w:val="-1"/>
          <w:cs/>
        </w:rPr>
      </w:pPr>
    </w:p>
    <w:p w14:paraId="486F2D69" w14:textId="77777777" w:rsidR="003F5346" w:rsidRPr="003F5346" w:rsidRDefault="003F5346" w:rsidP="00BF587A">
      <w:pPr>
        <w:suppressAutoHyphens/>
        <w:ind w:left="852"/>
        <w:jc w:val="thaiDistribute"/>
        <w:outlineLvl w:val="0"/>
        <w:rPr>
          <w:rFonts w:ascii="TH SarabunPSK" w:eastAsia="Sarabun" w:hAnsi="TH SarabunPSK" w:cs="TH SarabunPSK"/>
          <w:bCs/>
          <w:position w:val="-1"/>
          <w:lang w:bidi="ar-SA"/>
        </w:rPr>
      </w:pPr>
      <w:r w:rsidRPr="003F5346">
        <w:rPr>
          <w:rFonts w:ascii="TH SarabunPSK" w:eastAsia="Sarabun" w:hAnsi="TH SarabunPSK" w:cs="TH SarabunPSK"/>
          <w:bCs/>
          <w:position w:val="-1"/>
          <w:cs/>
        </w:rPr>
        <w:t>เงื่อนไขการเรียนรายวิชากลุ่มวิชาภาษาต่างประเทศ</w:t>
      </w:r>
    </w:p>
    <w:p w14:paraId="6C2DF979" w14:textId="77777777" w:rsidR="003F5346" w:rsidRPr="003F5346" w:rsidRDefault="003F5346" w:rsidP="003F5346">
      <w:pPr>
        <w:suppressAutoHyphens/>
        <w:ind w:firstLine="851"/>
        <w:jc w:val="thaiDistribute"/>
        <w:outlineLvl w:val="0"/>
        <w:rPr>
          <w:rFonts w:ascii="TH SarabunPSK" w:eastAsia="Sarabun" w:hAnsi="TH SarabunPSK" w:cs="TH SarabunPSK"/>
          <w:b/>
          <w:position w:val="-1"/>
          <w:lang w:bidi="ar-SA"/>
        </w:rPr>
      </w:pPr>
      <w:bookmarkStart w:id="45" w:name="_Hlk97734883"/>
      <w:r w:rsidRPr="003F5346">
        <w:rPr>
          <w:rFonts w:ascii="TH SarabunPSK" w:eastAsia="Sarabun" w:hAnsi="TH SarabunPSK" w:cs="TH SarabunPSK"/>
          <w:bCs/>
          <w:position w:val="-1"/>
          <w:lang w:bidi="ar-SA"/>
        </w:rPr>
        <w:t>1</w:t>
      </w:r>
      <w:r w:rsidRPr="003F5346">
        <w:rPr>
          <w:rFonts w:ascii="TH SarabunPSK" w:eastAsia="Sarabun" w:hAnsi="TH SarabunPSK" w:cs="TH SarabunPSK"/>
          <w:b/>
          <w:position w:val="-1"/>
          <w:cs/>
        </w:rPr>
        <w:t xml:space="preserve">) นักศึกษาต้องลงทะเบียนเรียนและสอบผ่านรายวิชา </w:t>
      </w:r>
      <w:r w:rsidRPr="003F5346">
        <w:rPr>
          <w:rFonts w:ascii="TH SarabunPSK" w:eastAsia="Sarabun" w:hAnsi="TH SarabunPSK" w:cs="TH SarabunPSK"/>
          <w:bCs/>
          <w:position w:val="-1"/>
          <w:lang w:bidi="ar-SA"/>
        </w:rPr>
        <w:t>GEI65</w:t>
      </w:r>
      <w:r w:rsidRPr="003F5346">
        <w:rPr>
          <w:rFonts w:ascii="TH SarabunPSK" w:eastAsia="Sarabun" w:hAnsi="TH SarabunPSK" w:cs="TH SarabunPSK"/>
          <w:b/>
          <w:position w:val="-1"/>
          <w:cs/>
        </w:rPr>
        <w:t>-</w:t>
      </w:r>
      <w:r w:rsidRPr="003F5346">
        <w:rPr>
          <w:rFonts w:ascii="TH SarabunPSK" w:eastAsia="Sarabun" w:hAnsi="TH SarabunPSK" w:cs="TH SarabunPSK"/>
          <w:bCs/>
          <w:position w:val="-1"/>
          <w:lang w:bidi="ar-SA"/>
        </w:rPr>
        <w:t>123</w:t>
      </w:r>
      <w:r w:rsidRPr="003F5346">
        <w:rPr>
          <w:rFonts w:ascii="TH SarabunPSK" w:eastAsia="Sarabun" w:hAnsi="TH SarabunPSK" w:cs="TH SarabunPSK"/>
          <w:bCs/>
          <w:position w:val="-1"/>
          <w:cs/>
        </w:rPr>
        <w:t xml:space="preserve"> </w:t>
      </w:r>
      <w:r w:rsidRPr="003F5346">
        <w:rPr>
          <w:rFonts w:ascii="TH SarabunPSK" w:eastAsia="Sarabun" w:hAnsi="TH SarabunPSK" w:cs="TH SarabunPSK"/>
          <w:b/>
          <w:position w:val="-1"/>
          <w:cs/>
        </w:rPr>
        <w:t>ซึ่งเป็นรายวิชาในกลุ่มภาษาต่างประเทศหลัก</w:t>
      </w:r>
    </w:p>
    <w:p w14:paraId="3AC8791D" w14:textId="77777777" w:rsidR="003F5346" w:rsidRPr="003F5346" w:rsidRDefault="003F5346" w:rsidP="003F5346">
      <w:pPr>
        <w:suppressAutoHyphens/>
        <w:ind w:left="131" w:firstLine="720"/>
        <w:jc w:val="thaiDistribute"/>
        <w:outlineLvl w:val="0"/>
        <w:rPr>
          <w:rFonts w:ascii="TH SarabunPSK" w:eastAsia="Sarabun" w:hAnsi="TH SarabunPSK" w:cs="TH SarabunPSK"/>
          <w:b/>
          <w:position w:val="-1"/>
          <w:lang w:bidi="ar-SA"/>
        </w:rPr>
      </w:pPr>
      <w:r w:rsidRPr="003F5346">
        <w:rPr>
          <w:rFonts w:ascii="TH SarabunPSK" w:eastAsia="Sarabun" w:hAnsi="TH SarabunPSK" w:cs="TH SarabunPSK"/>
          <w:bCs/>
          <w:position w:val="-1"/>
          <w:lang w:bidi="ar-SA"/>
        </w:rPr>
        <w:t>2</w:t>
      </w:r>
      <w:r w:rsidRPr="003F5346">
        <w:rPr>
          <w:rFonts w:ascii="TH SarabunPSK" w:eastAsia="Sarabun" w:hAnsi="TH SarabunPSK" w:cs="TH SarabunPSK"/>
          <w:b/>
          <w:position w:val="-1"/>
          <w:cs/>
        </w:rPr>
        <w:t>)</w:t>
      </w:r>
      <w:r w:rsidRPr="003F5346">
        <w:rPr>
          <w:rFonts w:ascii="TH SarabunPSK" w:eastAsia="Sarabun" w:hAnsi="TH SarabunPSK" w:cs="TH SarabunPSK"/>
          <w:b/>
          <w:bCs/>
          <w:position w:val="-1"/>
          <w:cs/>
        </w:rPr>
        <w:t xml:space="preserve"> </w:t>
      </w:r>
      <w:r w:rsidRPr="003F5346">
        <w:rPr>
          <w:rFonts w:ascii="TH SarabunPSK" w:eastAsia="Sarabun" w:hAnsi="TH SarabunPSK" w:cs="TH SarabunPSK"/>
          <w:b/>
          <w:position w:val="-1"/>
          <w:cs/>
        </w:rPr>
        <w:t>นักศึกษาสามารถเลือกเรียนรายวิชาที่เหลือในกลุ่มภาษาต่างประเทศได้</w:t>
      </w:r>
      <w:r w:rsidRPr="003F5346">
        <w:rPr>
          <w:rFonts w:ascii="TH SarabunPSK" w:eastAsia="Sarabun" w:hAnsi="TH SarabunPSK" w:cs="TH SarabunPSK"/>
          <w:bCs/>
          <w:position w:val="-1"/>
          <w:cs/>
        </w:rPr>
        <w:t xml:space="preserve"> </w:t>
      </w:r>
      <w:r w:rsidRPr="003F5346">
        <w:rPr>
          <w:rFonts w:ascii="TH SarabunPSK" w:eastAsia="Sarabun" w:hAnsi="TH SarabunPSK" w:cs="TH SarabunPSK"/>
          <w:bCs/>
          <w:position w:val="-1"/>
          <w:lang w:bidi="ar-SA"/>
        </w:rPr>
        <w:t>1</w:t>
      </w:r>
      <w:r w:rsidRPr="003F5346">
        <w:rPr>
          <w:rFonts w:ascii="TH SarabunPSK" w:eastAsia="Sarabun" w:hAnsi="TH SarabunPSK" w:cs="TH SarabunPSK"/>
          <w:b/>
          <w:position w:val="-1"/>
          <w:cs/>
        </w:rPr>
        <w:t xml:space="preserve"> ใน </w:t>
      </w:r>
      <w:r w:rsidRPr="003F5346">
        <w:rPr>
          <w:rFonts w:ascii="TH SarabunPSK" w:eastAsia="Sarabun" w:hAnsi="TH SarabunPSK" w:cs="TH SarabunPSK"/>
          <w:bCs/>
          <w:position w:val="-1"/>
          <w:lang w:bidi="ar-SA"/>
        </w:rPr>
        <w:t>2</w:t>
      </w:r>
      <w:r w:rsidRPr="003F5346">
        <w:rPr>
          <w:rFonts w:ascii="TH SarabunPSK" w:eastAsia="Sarabun" w:hAnsi="TH SarabunPSK" w:cs="TH SarabunPSK"/>
          <w:bCs/>
          <w:position w:val="-1"/>
          <w:cs/>
        </w:rPr>
        <w:t xml:space="preserve"> </w:t>
      </w:r>
      <w:r w:rsidRPr="003F5346">
        <w:rPr>
          <w:rFonts w:ascii="TH SarabunPSK" w:eastAsia="Sarabun" w:hAnsi="TH SarabunPSK" w:cs="TH SarabunPSK"/>
          <w:b/>
          <w:position w:val="-1"/>
          <w:cs/>
        </w:rPr>
        <w:t xml:space="preserve">กลุ่มวิชา ดังนี้ </w:t>
      </w:r>
    </w:p>
    <w:bookmarkEnd w:id="45"/>
    <w:p w14:paraId="37DB2594" w14:textId="77777777" w:rsidR="003F5346" w:rsidRPr="003F5346" w:rsidRDefault="003F5346" w:rsidP="003F5346">
      <w:pPr>
        <w:suppressAutoHyphens/>
        <w:ind w:firstLine="1134"/>
        <w:jc w:val="thaiDistribute"/>
        <w:outlineLvl w:val="0"/>
        <w:rPr>
          <w:rFonts w:ascii="TH SarabunPSK" w:eastAsia="Sarabun" w:hAnsi="TH SarabunPSK" w:cs="TH SarabunPSK"/>
          <w:bCs/>
          <w:position w:val="-1"/>
          <w:lang w:bidi="ar-SA"/>
        </w:rPr>
      </w:pPr>
      <w:r w:rsidRPr="003F5346">
        <w:rPr>
          <w:rFonts w:ascii="TH SarabunPSK" w:eastAsia="Sarabun" w:hAnsi="TH SarabunPSK" w:cs="TH SarabunPSK"/>
          <w:bCs/>
          <w:position w:val="-1"/>
          <w:cs/>
        </w:rPr>
        <w:t>กลุ่มวิชาภาษาอังกฤษ</w:t>
      </w:r>
      <w:r w:rsidRPr="003F5346">
        <w:rPr>
          <w:rFonts w:ascii="TH SarabunPSK" w:eastAsia="Sarabun" w:hAnsi="TH SarabunPSK" w:cs="TH SarabunPSK"/>
          <w:b/>
          <w:position w:val="-1"/>
          <w:cs/>
        </w:rPr>
        <w:t xml:space="preserve"> : นักศึกษาลงทะเบียนเรียนรายวิชาภาษาอังกฤษที่เหลือ คือ </w:t>
      </w:r>
      <w:r w:rsidRPr="003F5346">
        <w:rPr>
          <w:rFonts w:ascii="TH SarabunPSK" w:eastAsia="Sarabun" w:hAnsi="TH SarabunPSK" w:cs="TH SarabunPSK"/>
          <w:bCs/>
          <w:position w:val="-1"/>
          <w:cs/>
        </w:rPr>
        <w:t xml:space="preserve">            </w:t>
      </w:r>
      <w:bookmarkStart w:id="46" w:name="_Hlk97735375"/>
      <w:r w:rsidRPr="003F5346">
        <w:rPr>
          <w:rFonts w:ascii="TH SarabunPSK" w:eastAsia="Sarabun" w:hAnsi="TH SarabunPSK" w:cs="TH SarabunPSK"/>
          <w:bCs/>
          <w:position w:val="-1"/>
          <w:lang w:bidi="ar-SA"/>
        </w:rPr>
        <w:t>GEI65</w:t>
      </w:r>
      <w:r w:rsidRPr="003F5346">
        <w:rPr>
          <w:rFonts w:ascii="TH SarabunPSK" w:eastAsia="Sarabun" w:hAnsi="TH SarabunPSK" w:cs="TH SarabunPSK"/>
          <w:b/>
          <w:position w:val="-1"/>
          <w:cs/>
        </w:rPr>
        <w:t>-</w:t>
      </w:r>
      <w:r w:rsidRPr="003F5346">
        <w:rPr>
          <w:rFonts w:ascii="TH SarabunPSK" w:eastAsia="Sarabun" w:hAnsi="TH SarabunPSK" w:cs="TH SarabunPSK"/>
          <w:bCs/>
          <w:position w:val="-1"/>
          <w:lang w:bidi="ar-SA"/>
        </w:rPr>
        <w:t>124, GEI65</w:t>
      </w:r>
      <w:r w:rsidRPr="003F5346">
        <w:rPr>
          <w:rFonts w:ascii="TH SarabunPSK" w:eastAsia="Sarabun" w:hAnsi="TH SarabunPSK" w:cs="TH SarabunPSK"/>
          <w:b/>
          <w:position w:val="-1"/>
          <w:cs/>
        </w:rPr>
        <w:t>-</w:t>
      </w:r>
      <w:r w:rsidRPr="003F5346">
        <w:rPr>
          <w:rFonts w:ascii="TH SarabunPSK" w:eastAsia="Sarabun" w:hAnsi="TH SarabunPSK" w:cs="TH SarabunPSK"/>
          <w:bCs/>
          <w:position w:val="-1"/>
          <w:lang w:bidi="ar-SA"/>
        </w:rPr>
        <w:t>125</w:t>
      </w:r>
      <w:r w:rsidRPr="003F5346">
        <w:rPr>
          <w:rFonts w:ascii="TH SarabunPSK" w:eastAsia="Sarabun" w:hAnsi="TH SarabunPSK" w:cs="TH SarabunPSK"/>
          <w:b/>
          <w:position w:val="-1"/>
          <w:cs/>
        </w:rPr>
        <w:t xml:space="preserve"> และ </w:t>
      </w:r>
      <w:r w:rsidRPr="003F5346">
        <w:rPr>
          <w:rFonts w:ascii="TH SarabunPSK" w:eastAsia="Sarabun" w:hAnsi="TH SarabunPSK" w:cs="TH SarabunPSK"/>
          <w:bCs/>
          <w:position w:val="-1"/>
          <w:lang w:bidi="ar-SA"/>
        </w:rPr>
        <w:t>GEI65</w:t>
      </w:r>
      <w:r w:rsidRPr="003F5346">
        <w:rPr>
          <w:rFonts w:ascii="TH SarabunPSK" w:eastAsia="Sarabun" w:hAnsi="TH SarabunPSK" w:cs="TH SarabunPSK"/>
          <w:b/>
          <w:position w:val="-1"/>
          <w:cs/>
        </w:rPr>
        <w:t>-</w:t>
      </w:r>
      <w:r w:rsidRPr="003F5346">
        <w:rPr>
          <w:rFonts w:ascii="TH SarabunPSK" w:eastAsia="Sarabun" w:hAnsi="TH SarabunPSK" w:cs="TH SarabunPSK"/>
          <w:bCs/>
          <w:position w:val="-1"/>
          <w:lang w:bidi="ar-SA"/>
        </w:rPr>
        <w:t>126</w:t>
      </w:r>
      <w:bookmarkEnd w:id="46"/>
    </w:p>
    <w:p w14:paraId="6D3D62A6" w14:textId="77777777" w:rsidR="003F5346" w:rsidRPr="003F5346" w:rsidRDefault="003F5346" w:rsidP="003F5346">
      <w:pPr>
        <w:suppressAutoHyphens/>
        <w:ind w:firstLine="1134"/>
        <w:jc w:val="thaiDistribute"/>
        <w:outlineLvl w:val="0"/>
        <w:rPr>
          <w:rFonts w:ascii="TH SarabunPSK" w:eastAsia="Sarabun" w:hAnsi="TH SarabunPSK" w:cs="TH SarabunPSK"/>
          <w:b/>
          <w:position w:val="-1"/>
        </w:rPr>
      </w:pPr>
      <w:r w:rsidRPr="003F5346">
        <w:rPr>
          <w:rFonts w:ascii="TH SarabunPSK" w:eastAsia="Sarabun" w:hAnsi="TH SarabunPSK" w:cs="TH SarabunPSK"/>
          <w:bCs/>
          <w:position w:val="-1"/>
          <w:cs/>
        </w:rPr>
        <w:t>กลุ่มวิชาภาษาจีน</w:t>
      </w:r>
      <w:r w:rsidRPr="003F5346">
        <w:rPr>
          <w:rFonts w:ascii="TH SarabunPSK" w:eastAsia="Sarabun" w:hAnsi="TH SarabunPSK" w:cs="TH SarabunPSK"/>
          <w:b/>
          <w:position w:val="-1"/>
          <w:cs/>
        </w:rPr>
        <w:t xml:space="preserve"> : นักศึกษาลงทะเบียนเรียนรายวิชาภาษาจีนของหมวดวิชาศึกษาทั่วไป คือ </w:t>
      </w:r>
      <w:bookmarkStart w:id="47" w:name="_Hlk97735449"/>
      <w:r w:rsidRPr="003F5346">
        <w:rPr>
          <w:rFonts w:ascii="TH SarabunPSK" w:eastAsia="Sarabun" w:hAnsi="TH SarabunPSK" w:cs="TH SarabunPSK"/>
          <w:bCs/>
          <w:position w:val="-1"/>
          <w:lang w:bidi="ar-SA"/>
        </w:rPr>
        <w:t>CHN65</w:t>
      </w:r>
      <w:r w:rsidRPr="003F5346">
        <w:rPr>
          <w:rFonts w:ascii="TH SarabunPSK" w:eastAsia="Sarabun" w:hAnsi="TH SarabunPSK" w:cs="TH SarabunPSK"/>
          <w:b/>
          <w:position w:val="-1"/>
          <w:cs/>
        </w:rPr>
        <w:t>-</w:t>
      </w:r>
      <w:r w:rsidRPr="003F5346">
        <w:rPr>
          <w:rFonts w:ascii="TH SarabunPSK" w:eastAsia="Sarabun" w:hAnsi="TH SarabunPSK" w:cs="TH SarabunPSK"/>
          <w:bCs/>
          <w:position w:val="-1"/>
          <w:lang w:bidi="ar-SA"/>
        </w:rPr>
        <w:t>121, CHN65</w:t>
      </w:r>
      <w:r w:rsidRPr="003F5346">
        <w:rPr>
          <w:rFonts w:ascii="TH SarabunPSK" w:eastAsia="Sarabun" w:hAnsi="TH SarabunPSK" w:cs="TH SarabunPSK"/>
          <w:b/>
          <w:position w:val="-1"/>
          <w:cs/>
        </w:rPr>
        <w:t>-</w:t>
      </w:r>
      <w:r w:rsidRPr="003F5346">
        <w:rPr>
          <w:rFonts w:ascii="TH SarabunPSK" w:eastAsia="Sarabun" w:hAnsi="TH SarabunPSK" w:cs="TH SarabunPSK"/>
          <w:bCs/>
          <w:position w:val="-1"/>
          <w:lang w:bidi="ar-SA"/>
        </w:rPr>
        <w:t>122</w:t>
      </w:r>
      <w:r w:rsidRPr="003F5346">
        <w:rPr>
          <w:rFonts w:ascii="TH SarabunPSK" w:eastAsia="Sarabun" w:hAnsi="TH SarabunPSK" w:cs="TH SarabunPSK"/>
          <w:b/>
          <w:position w:val="-1"/>
          <w:cs/>
        </w:rPr>
        <w:t xml:space="preserve"> และ </w:t>
      </w:r>
      <w:r w:rsidRPr="003F5346">
        <w:rPr>
          <w:rFonts w:ascii="TH SarabunPSK" w:eastAsia="Sarabun" w:hAnsi="TH SarabunPSK" w:cs="TH SarabunPSK"/>
          <w:bCs/>
          <w:position w:val="-1"/>
          <w:lang w:bidi="ar-SA"/>
        </w:rPr>
        <w:t>CHN65</w:t>
      </w:r>
      <w:r w:rsidRPr="003F5346">
        <w:rPr>
          <w:rFonts w:ascii="TH SarabunPSK" w:eastAsia="Sarabun" w:hAnsi="TH SarabunPSK" w:cs="TH SarabunPSK"/>
          <w:b/>
          <w:position w:val="-1"/>
          <w:cs/>
        </w:rPr>
        <w:t>-1</w:t>
      </w:r>
      <w:r w:rsidRPr="003F5346">
        <w:rPr>
          <w:rFonts w:ascii="TH SarabunPSK" w:eastAsia="Sarabun" w:hAnsi="TH SarabunPSK" w:cs="TH SarabunPSK"/>
          <w:bCs/>
          <w:position w:val="-1"/>
        </w:rPr>
        <w:t>23</w:t>
      </w:r>
      <w:bookmarkEnd w:id="47"/>
    </w:p>
    <w:p w14:paraId="66FE69DF" w14:textId="77777777" w:rsidR="003F5346" w:rsidRPr="003F5346" w:rsidRDefault="003F5346" w:rsidP="003F5346">
      <w:pPr>
        <w:suppressAutoHyphens/>
        <w:jc w:val="thaiDistribute"/>
        <w:outlineLvl w:val="0"/>
        <w:rPr>
          <w:rFonts w:ascii="TH SarabunPSK" w:eastAsia="Sarabun" w:hAnsi="TH SarabunPSK" w:cs="TH SarabunPSK"/>
          <w:bCs/>
          <w:position w:val="-1"/>
          <w:lang w:bidi="ar-SA"/>
        </w:rPr>
      </w:pPr>
      <w:r w:rsidRPr="003F5346">
        <w:rPr>
          <w:rFonts w:ascii="TH SarabunPSK" w:eastAsia="Sarabun" w:hAnsi="TH SarabunPSK" w:cs="TH SarabunPSK"/>
          <w:bCs/>
          <w:position w:val="-1"/>
          <w:cs/>
        </w:rPr>
        <w:t xml:space="preserve">หมายเหตุ: </w:t>
      </w:r>
    </w:p>
    <w:p w14:paraId="49307BAF" w14:textId="77777777" w:rsidR="003F5346" w:rsidRPr="003F5346" w:rsidRDefault="003F5346" w:rsidP="003F5346">
      <w:pPr>
        <w:suppressAutoHyphens/>
        <w:ind w:firstLine="851"/>
        <w:jc w:val="thaiDistribute"/>
        <w:outlineLvl w:val="0"/>
        <w:rPr>
          <w:rFonts w:ascii="TH SarabunPSK" w:eastAsia="Sarabun" w:hAnsi="TH SarabunPSK" w:cs="TH SarabunPSK"/>
          <w:b/>
          <w:position w:val="-1"/>
          <w:lang w:bidi="ar-SA"/>
        </w:rPr>
      </w:pPr>
      <w:r w:rsidRPr="003F5346">
        <w:rPr>
          <w:rFonts w:ascii="TH SarabunPSK" w:eastAsia="Sarabun" w:hAnsi="TH SarabunPSK" w:cs="TH SarabunPSK"/>
          <w:bCs/>
          <w:position w:val="-1"/>
          <w:lang w:bidi="ar-SA"/>
        </w:rPr>
        <w:t>1</w:t>
      </w:r>
      <w:r w:rsidRPr="003F5346">
        <w:rPr>
          <w:rFonts w:ascii="TH SarabunPSK" w:eastAsia="Sarabun" w:hAnsi="TH SarabunPSK" w:cs="TH SarabunPSK"/>
          <w:b/>
          <w:position w:val="-1"/>
          <w:cs/>
        </w:rPr>
        <w:t>)</w:t>
      </w:r>
      <w:r w:rsidRPr="003F5346">
        <w:rPr>
          <w:rFonts w:ascii="TH SarabunPSK" w:eastAsia="Sarabun" w:hAnsi="TH SarabunPSK" w:cs="TH SarabunPSK"/>
          <w:b/>
          <w:bCs/>
          <w:position w:val="-1"/>
          <w:cs/>
        </w:rPr>
        <w:t xml:space="preserve"> </w:t>
      </w:r>
      <w:r w:rsidRPr="003F5346">
        <w:rPr>
          <w:rFonts w:ascii="TH SarabunPSK" w:eastAsia="Sarabun" w:hAnsi="TH SarabunPSK" w:cs="TH SarabunPSK"/>
          <w:b/>
          <w:position w:val="-1"/>
          <w:cs/>
        </w:rPr>
        <w:t>ในกรณีนักศึกษาในหลักสูตรศิลปศาสตรบัณฑิต สาขาภาษาจีน ต้องลงทะเบียนเรียนกลุ่มวิชาภาษาอังกฤษในกลุ่มวิชาภาษาต่างประเทศเลือกเท่านั้น</w:t>
      </w:r>
    </w:p>
    <w:p w14:paraId="6405C316" w14:textId="77777777" w:rsidR="003F5346" w:rsidRPr="003F5346" w:rsidRDefault="003F5346" w:rsidP="003F5346">
      <w:pPr>
        <w:suppressAutoHyphens/>
        <w:ind w:firstLine="851"/>
        <w:jc w:val="thaiDistribute"/>
        <w:outlineLvl w:val="0"/>
        <w:rPr>
          <w:rFonts w:ascii="TH SarabunPSK" w:eastAsia="Sarabun" w:hAnsi="TH SarabunPSK" w:cs="TH SarabunPSK"/>
          <w:b/>
          <w:position w:val="-1"/>
          <w:lang w:bidi="ar-SA"/>
        </w:rPr>
      </w:pPr>
      <w:r w:rsidRPr="003F5346">
        <w:rPr>
          <w:rFonts w:ascii="TH SarabunPSK" w:eastAsia="Sarabun" w:hAnsi="TH SarabunPSK" w:cs="TH SarabunPSK"/>
          <w:bCs/>
          <w:position w:val="-1"/>
          <w:lang w:bidi="ar-SA"/>
        </w:rPr>
        <w:t>2</w:t>
      </w:r>
      <w:r w:rsidRPr="003F5346">
        <w:rPr>
          <w:rFonts w:ascii="TH SarabunPSK" w:eastAsia="Sarabun" w:hAnsi="TH SarabunPSK" w:cs="TH SarabunPSK"/>
          <w:b/>
          <w:position w:val="-1"/>
          <w:cs/>
        </w:rPr>
        <w:t>) ในกรณีนักศึกษามีความประสงค์จะเปลี่ยนกลุ่มวิชาที่เลือกเรียนในกลุ่มวิชาภาษาต่างประเทศ สามารถดำเนินการได้ โดยรายวิชาที่เรียนมาแล้วในกลุ่มวิชาที่เลือกเดิมจะถูกปรับเป็นรายวิชาเลือกเสรีและนักศึกษาจะต้องลงทะเบียนเรียนในรายวิชาตามเงื่อนไขของกลุ่มวิชาที่เลือกใหม่ ตัวอย่างเช่น</w:t>
      </w:r>
    </w:p>
    <w:p w14:paraId="4C1A0D04" w14:textId="77777777" w:rsidR="003F5346" w:rsidRPr="003F5346" w:rsidRDefault="003F5346" w:rsidP="003F5346">
      <w:pPr>
        <w:suppressAutoHyphens/>
        <w:ind w:firstLine="851"/>
        <w:jc w:val="thaiDistribute"/>
        <w:outlineLvl w:val="0"/>
        <w:rPr>
          <w:rFonts w:ascii="TH SarabunPSK" w:eastAsia="Sarabun" w:hAnsi="TH SarabunPSK" w:cs="TH SarabunPSK"/>
          <w:b/>
          <w:position w:val="-1"/>
          <w:lang w:bidi="ar-SA"/>
        </w:rPr>
      </w:pPr>
      <w:r w:rsidRPr="003F5346">
        <w:rPr>
          <w:rFonts w:ascii="TH SarabunPSK" w:eastAsia="Sarabun" w:hAnsi="TH SarabunPSK" w:cs="TH SarabunPSK"/>
          <w:b/>
          <w:position w:val="-1"/>
          <w:cs/>
        </w:rPr>
        <w:t xml:space="preserve">นาย ก เลือกกลุ่มวิชาภาษาอังกฤษ และได้เรียนรายวิชา </w:t>
      </w:r>
      <w:r w:rsidRPr="003F5346">
        <w:rPr>
          <w:rFonts w:ascii="TH SarabunPSK" w:eastAsia="Sarabun" w:hAnsi="TH SarabunPSK" w:cs="TH SarabunPSK"/>
          <w:bCs/>
          <w:position w:val="-1"/>
          <w:lang w:bidi="ar-SA"/>
        </w:rPr>
        <w:t>GEI65</w:t>
      </w:r>
      <w:r w:rsidRPr="003F5346">
        <w:rPr>
          <w:rFonts w:ascii="TH SarabunPSK" w:eastAsia="Sarabun" w:hAnsi="TH SarabunPSK" w:cs="TH SarabunPSK"/>
          <w:bCs/>
          <w:position w:val="-1"/>
          <w:cs/>
        </w:rPr>
        <w:t>-</w:t>
      </w:r>
      <w:r w:rsidRPr="003F5346">
        <w:rPr>
          <w:rFonts w:ascii="TH SarabunPSK" w:eastAsia="Sarabun" w:hAnsi="TH SarabunPSK" w:cs="TH SarabunPSK"/>
          <w:bCs/>
          <w:position w:val="-1"/>
          <w:lang w:bidi="ar-SA"/>
        </w:rPr>
        <w:t>124</w:t>
      </w:r>
      <w:r w:rsidRPr="003F5346">
        <w:rPr>
          <w:rFonts w:ascii="TH SarabunPSK" w:eastAsia="Sarabun" w:hAnsi="TH SarabunPSK" w:cs="TH SarabunPSK"/>
          <w:b/>
          <w:position w:val="-1"/>
          <w:cs/>
        </w:rPr>
        <w:t xml:space="preserve"> ไปแล้ว และมีความประสงค์จะเปลี่ยนกลุ่มวิชาเป็นภาษาจีน นาย ก จะต้องเรียนรายวิชาของกลุ่มวิชาภาษาจีนจนครบ คือ </w:t>
      </w:r>
      <w:r w:rsidRPr="003F5346">
        <w:rPr>
          <w:rFonts w:ascii="TH SarabunPSK" w:eastAsia="Sarabun" w:hAnsi="TH SarabunPSK" w:cs="TH SarabunPSK"/>
          <w:bCs/>
          <w:position w:val="-1"/>
          <w:lang w:bidi="ar-SA"/>
        </w:rPr>
        <w:t>CHN65</w:t>
      </w:r>
      <w:r w:rsidRPr="003F5346">
        <w:rPr>
          <w:rFonts w:ascii="TH SarabunPSK" w:eastAsia="Sarabun" w:hAnsi="TH SarabunPSK" w:cs="TH SarabunPSK"/>
          <w:b/>
          <w:position w:val="-1"/>
          <w:cs/>
        </w:rPr>
        <w:t>-</w:t>
      </w:r>
      <w:r w:rsidRPr="003F5346">
        <w:rPr>
          <w:rFonts w:ascii="TH SarabunPSK" w:eastAsia="Sarabun" w:hAnsi="TH SarabunPSK" w:cs="TH SarabunPSK"/>
          <w:bCs/>
          <w:position w:val="-1"/>
          <w:lang w:bidi="ar-SA"/>
        </w:rPr>
        <w:t>121, CHN65</w:t>
      </w:r>
      <w:r w:rsidRPr="003F5346">
        <w:rPr>
          <w:rFonts w:ascii="TH SarabunPSK" w:eastAsia="Sarabun" w:hAnsi="TH SarabunPSK" w:cs="TH SarabunPSK"/>
          <w:b/>
          <w:position w:val="-1"/>
          <w:cs/>
        </w:rPr>
        <w:t>-</w:t>
      </w:r>
      <w:r w:rsidRPr="003F5346">
        <w:rPr>
          <w:rFonts w:ascii="TH SarabunPSK" w:eastAsia="Sarabun" w:hAnsi="TH SarabunPSK" w:cs="TH SarabunPSK"/>
          <w:bCs/>
          <w:position w:val="-1"/>
          <w:lang w:bidi="ar-SA"/>
        </w:rPr>
        <w:t>122</w:t>
      </w:r>
      <w:r w:rsidRPr="003F5346">
        <w:rPr>
          <w:rFonts w:ascii="TH SarabunPSK" w:eastAsia="Sarabun" w:hAnsi="TH SarabunPSK" w:cs="TH SarabunPSK"/>
          <w:b/>
          <w:position w:val="-1"/>
          <w:cs/>
        </w:rPr>
        <w:t xml:space="preserve"> และ </w:t>
      </w:r>
      <w:r w:rsidRPr="003F5346">
        <w:rPr>
          <w:rFonts w:ascii="TH SarabunPSK" w:eastAsia="Sarabun" w:hAnsi="TH SarabunPSK" w:cs="TH SarabunPSK"/>
          <w:bCs/>
          <w:position w:val="-1"/>
          <w:lang w:bidi="ar-SA"/>
        </w:rPr>
        <w:t>CHN65</w:t>
      </w:r>
      <w:r w:rsidRPr="003F5346">
        <w:rPr>
          <w:rFonts w:ascii="TH SarabunPSK" w:eastAsia="Sarabun" w:hAnsi="TH SarabunPSK" w:cs="TH SarabunPSK"/>
          <w:b/>
          <w:position w:val="-1"/>
          <w:cs/>
        </w:rPr>
        <w:t>-1</w:t>
      </w:r>
      <w:r w:rsidRPr="003F5346">
        <w:rPr>
          <w:rFonts w:ascii="TH SarabunPSK" w:eastAsia="Sarabun" w:hAnsi="TH SarabunPSK" w:cs="TH SarabunPSK"/>
          <w:bCs/>
          <w:position w:val="-1"/>
        </w:rPr>
        <w:t>23</w:t>
      </w:r>
      <w:r w:rsidRPr="003F5346">
        <w:rPr>
          <w:rFonts w:ascii="TH SarabunPSK" w:eastAsia="Sarabun" w:hAnsi="TH SarabunPSK" w:cs="TH SarabunPSK"/>
          <w:b/>
          <w:position w:val="-1"/>
          <w:cs/>
        </w:rPr>
        <w:t xml:space="preserve"> โดยรายวิชา</w:t>
      </w:r>
      <w:r w:rsidRPr="003F5346">
        <w:rPr>
          <w:rFonts w:ascii="TH SarabunPSK" w:eastAsia="Sarabun" w:hAnsi="TH SarabunPSK" w:cs="TH SarabunPSK"/>
          <w:bCs/>
          <w:position w:val="-1"/>
          <w:cs/>
        </w:rPr>
        <w:t xml:space="preserve"> </w:t>
      </w:r>
      <w:r w:rsidRPr="003F5346">
        <w:rPr>
          <w:rFonts w:ascii="TH SarabunPSK" w:eastAsia="Sarabun" w:hAnsi="TH SarabunPSK" w:cs="TH SarabunPSK"/>
          <w:bCs/>
          <w:position w:val="-1"/>
          <w:lang w:bidi="ar-SA"/>
        </w:rPr>
        <w:t>GEI65</w:t>
      </w:r>
      <w:r w:rsidRPr="003F5346">
        <w:rPr>
          <w:rFonts w:ascii="TH SarabunPSK" w:eastAsia="Sarabun" w:hAnsi="TH SarabunPSK" w:cs="TH SarabunPSK"/>
          <w:bCs/>
          <w:position w:val="-1"/>
          <w:cs/>
        </w:rPr>
        <w:t>-</w:t>
      </w:r>
      <w:r w:rsidRPr="003F5346">
        <w:rPr>
          <w:rFonts w:ascii="TH SarabunPSK" w:eastAsia="Sarabun" w:hAnsi="TH SarabunPSK" w:cs="TH SarabunPSK"/>
          <w:bCs/>
          <w:position w:val="-1"/>
          <w:lang w:bidi="ar-SA"/>
        </w:rPr>
        <w:t>124</w:t>
      </w:r>
      <w:r w:rsidRPr="003F5346">
        <w:rPr>
          <w:rFonts w:ascii="TH SarabunPSK" w:eastAsia="Sarabun" w:hAnsi="TH SarabunPSK" w:cs="TH SarabunPSK"/>
          <w:bCs/>
          <w:position w:val="-1"/>
          <w:cs/>
        </w:rPr>
        <w:t xml:space="preserve"> </w:t>
      </w:r>
      <w:r w:rsidRPr="003F5346">
        <w:rPr>
          <w:rFonts w:ascii="TH SarabunPSK" w:eastAsia="Sarabun" w:hAnsi="TH SarabunPSK" w:cs="TH SarabunPSK"/>
          <w:b/>
          <w:position w:val="-1"/>
          <w:cs/>
        </w:rPr>
        <w:t xml:space="preserve">จะถูกปรับเป็นรายวิชาเลือกเสรี หรือ </w:t>
      </w:r>
    </w:p>
    <w:p w14:paraId="1E722D1E" w14:textId="77777777" w:rsidR="003F5346" w:rsidRPr="003F5346" w:rsidRDefault="003F5346" w:rsidP="003F5346">
      <w:pPr>
        <w:suppressAutoHyphens/>
        <w:ind w:firstLine="851"/>
        <w:jc w:val="thaiDistribute"/>
        <w:outlineLvl w:val="0"/>
        <w:rPr>
          <w:rFonts w:ascii="TH SarabunPSK" w:eastAsia="Sarabun" w:hAnsi="TH SarabunPSK" w:cs="TH SarabunPSK"/>
          <w:b/>
          <w:position w:val="-1"/>
          <w:lang w:bidi="ar-SA"/>
        </w:rPr>
      </w:pPr>
      <w:r w:rsidRPr="003F5346">
        <w:rPr>
          <w:rFonts w:ascii="TH SarabunPSK" w:eastAsia="Sarabun" w:hAnsi="TH SarabunPSK" w:cs="TH SarabunPSK"/>
          <w:b/>
          <w:position w:val="-1"/>
          <w:cs/>
        </w:rPr>
        <w:t>นาย ก เลือกกลุ่มวิชาภาษาจีน และได้เรียนรายวิชา</w:t>
      </w:r>
      <w:r w:rsidRPr="003F5346">
        <w:rPr>
          <w:rFonts w:ascii="TH SarabunPSK" w:eastAsia="Sarabun" w:hAnsi="TH SarabunPSK" w:cs="TH SarabunPSK"/>
          <w:bCs/>
          <w:position w:val="-1"/>
          <w:cs/>
        </w:rPr>
        <w:t xml:space="preserve"> </w:t>
      </w:r>
      <w:r w:rsidRPr="003F5346">
        <w:rPr>
          <w:rFonts w:ascii="TH SarabunPSK" w:eastAsia="Sarabun" w:hAnsi="TH SarabunPSK" w:cs="TH SarabunPSK"/>
          <w:bCs/>
          <w:position w:val="-1"/>
          <w:lang w:bidi="ar-SA"/>
        </w:rPr>
        <w:t>CHN65</w:t>
      </w:r>
      <w:r w:rsidRPr="003F5346">
        <w:rPr>
          <w:rFonts w:ascii="TH SarabunPSK" w:eastAsia="Sarabun" w:hAnsi="TH SarabunPSK" w:cs="TH SarabunPSK"/>
          <w:b/>
          <w:position w:val="-1"/>
          <w:cs/>
        </w:rPr>
        <w:t>-</w:t>
      </w:r>
      <w:r w:rsidRPr="003F5346">
        <w:rPr>
          <w:rFonts w:ascii="TH SarabunPSK" w:eastAsia="Sarabun" w:hAnsi="TH SarabunPSK" w:cs="TH SarabunPSK"/>
          <w:bCs/>
          <w:position w:val="-1"/>
          <w:lang w:bidi="ar-SA"/>
        </w:rPr>
        <w:t>121</w:t>
      </w:r>
      <w:r w:rsidRPr="003F5346">
        <w:rPr>
          <w:rFonts w:ascii="TH SarabunPSK" w:eastAsia="Sarabun" w:hAnsi="TH SarabunPSK" w:cs="TH SarabunPSK"/>
          <w:bCs/>
          <w:position w:val="-1"/>
          <w:cs/>
        </w:rPr>
        <w:t xml:space="preserve"> </w:t>
      </w:r>
      <w:r w:rsidRPr="003F5346">
        <w:rPr>
          <w:rFonts w:ascii="TH SarabunPSK" w:eastAsia="Sarabun" w:hAnsi="TH SarabunPSK" w:cs="TH SarabunPSK"/>
          <w:b/>
          <w:position w:val="-1"/>
          <w:cs/>
        </w:rPr>
        <w:t xml:space="preserve">ไปแล้ว และมีความประสงค์จะเปลี่ยนกลุ่มวิชาเป็นภาษาอังกฤษ นาย ก จะต้องเรียนรายวิชาของกลุ่มวิชาภาษาอังกฤษจนครบ คือ </w:t>
      </w:r>
      <w:r w:rsidRPr="003F5346">
        <w:rPr>
          <w:rFonts w:ascii="TH SarabunPSK" w:eastAsia="Sarabun" w:hAnsi="TH SarabunPSK" w:cs="TH SarabunPSK"/>
          <w:bCs/>
          <w:position w:val="-1"/>
          <w:cs/>
        </w:rPr>
        <w:t xml:space="preserve">               </w:t>
      </w:r>
      <w:r w:rsidRPr="003F5346">
        <w:rPr>
          <w:rFonts w:ascii="TH SarabunPSK" w:eastAsia="Sarabun" w:hAnsi="TH SarabunPSK" w:cs="TH SarabunPSK"/>
          <w:bCs/>
          <w:position w:val="-1"/>
          <w:lang w:bidi="ar-SA"/>
        </w:rPr>
        <w:t>GEI65</w:t>
      </w:r>
      <w:r w:rsidRPr="003F5346">
        <w:rPr>
          <w:rFonts w:ascii="TH SarabunPSK" w:eastAsia="Sarabun" w:hAnsi="TH SarabunPSK" w:cs="TH SarabunPSK"/>
          <w:b/>
          <w:position w:val="-1"/>
          <w:cs/>
        </w:rPr>
        <w:t>-</w:t>
      </w:r>
      <w:r w:rsidRPr="003F5346">
        <w:rPr>
          <w:rFonts w:ascii="TH SarabunPSK" w:eastAsia="Sarabun" w:hAnsi="TH SarabunPSK" w:cs="TH SarabunPSK"/>
          <w:bCs/>
          <w:position w:val="-1"/>
          <w:lang w:bidi="ar-SA"/>
        </w:rPr>
        <w:t>124, GEI65</w:t>
      </w:r>
      <w:r w:rsidRPr="003F5346">
        <w:rPr>
          <w:rFonts w:ascii="TH SarabunPSK" w:eastAsia="Sarabun" w:hAnsi="TH SarabunPSK" w:cs="TH SarabunPSK"/>
          <w:b/>
          <w:position w:val="-1"/>
          <w:cs/>
        </w:rPr>
        <w:t>-</w:t>
      </w:r>
      <w:r w:rsidRPr="003F5346">
        <w:rPr>
          <w:rFonts w:ascii="TH SarabunPSK" w:eastAsia="Sarabun" w:hAnsi="TH SarabunPSK" w:cs="TH SarabunPSK"/>
          <w:bCs/>
          <w:position w:val="-1"/>
          <w:lang w:bidi="ar-SA"/>
        </w:rPr>
        <w:t>125</w:t>
      </w:r>
      <w:r w:rsidRPr="003F5346">
        <w:rPr>
          <w:rFonts w:ascii="TH SarabunPSK" w:eastAsia="Sarabun" w:hAnsi="TH SarabunPSK" w:cs="TH SarabunPSK"/>
          <w:b/>
          <w:position w:val="-1"/>
          <w:cs/>
        </w:rPr>
        <w:t xml:space="preserve"> และ </w:t>
      </w:r>
      <w:r w:rsidRPr="003F5346">
        <w:rPr>
          <w:rFonts w:ascii="TH SarabunPSK" w:eastAsia="Sarabun" w:hAnsi="TH SarabunPSK" w:cs="TH SarabunPSK"/>
          <w:bCs/>
          <w:position w:val="-1"/>
          <w:lang w:bidi="ar-SA"/>
        </w:rPr>
        <w:t>GEI65</w:t>
      </w:r>
      <w:r w:rsidRPr="003F5346">
        <w:rPr>
          <w:rFonts w:ascii="TH SarabunPSK" w:eastAsia="Sarabun" w:hAnsi="TH SarabunPSK" w:cs="TH SarabunPSK"/>
          <w:b/>
          <w:position w:val="-1"/>
          <w:cs/>
        </w:rPr>
        <w:t>-</w:t>
      </w:r>
      <w:r w:rsidRPr="003F5346">
        <w:rPr>
          <w:rFonts w:ascii="TH SarabunPSK" w:eastAsia="Sarabun" w:hAnsi="TH SarabunPSK" w:cs="TH SarabunPSK"/>
          <w:bCs/>
          <w:position w:val="-1"/>
          <w:lang w:bidi="ar-SA"/>
        </w:rPr>
        <w:t xml:space="preserve">126 </w:t>
      </w:r>
      <w:r w:rsidRPr="003F5346">
        <w:rPr>
          <w:rFonts w:ascii="TH SarabunPSK" w:eastAsia="Sarabun" w:hAnsi="TH SarabunPSK" w:cs="TH SarabunPSK"/>
          <w:b/>
          <w:position w:val="-1"/>
          <w:cs/>
        </w:rPr>
        <w:t>โดยรายวิชา</w:t>
      </w:r>
      <w:r w:rsidRPr="003F5346">
        <w:rPr>
          <w:rFonts w:ascii="TH SarabunPSK" w:eastAsia="Sarabun" w:hAnsi="TH SarabunPSK" w:cs="TH SarabunPSK"/>
          <w:bCs/>
          <w:position w:val="-1"/>
          <w:cs/>
        </w:rPr>
        <w:t xml:space="preserve"> </w:t>
      </w:r>
      <w:r w:rsidRPr="003F5346">
        <w:rPr>
          <w:rFonts w:ascii="TH SarabunPSK" w:eastAsia="Sarabun" w:hAnsi="TH SarabunPSK" w:cs="TH SarabunPSK"/>
          <w:bCs/>
          <w:position w:val="-1"/>
          <w:lang w:bidi="ar-SA"/>
        </w:rPr>
        <w:t>CHN65</w:t>
      </w:r>
      <w:r w:rsidRPr="003F5346">
        <w:rPr>
          <w:rFonts w:ascii="TH SarabunPSK" w:eastAsia="Sarabun" w:hAnsi="TH SarabunPSK" w:cs="TH SarabunPSK"/>
          <w:b/>
          <w:position w:val="-1"/>
          <w:cs/>
        </w:rPr>
        <w:t>-</w:t>
      </w:r>
      <w:r w:rsidRPr="003F5346">
        <w:rPr>
          <w:rFonts w:ascii="TH SarabunPSK" w:eastAsia="Sarabun" w:hAnsi="TH SarabunPSK" w:cs="TH SarabunPSK"/>
          <w:bCs/>
          <w:position w:val="-1"/>
          <w:lang w:bidi="ar-SA"/>
        </w:rPr>
        <w:t>121</w:t>
      </w:r>
      <w:r w:rsidRPr="003F5346">
        <w:rPr>
          <w:rFonts w:ascii="TH SarabunPSK" w:eastAsia="Sarabun" w:hAnsi="TH SarabunPSK" w:cs="TH SarabunPSK"/>
          <w:bCs/>
          <w:position w:val="-1"/>
          <w:cs/>
        </w:rPr>
        <w:t xml:space="preserve"> </w:t>
      </w:r>
      <w:r w:rsidRPr="003F5346">
        <w:rPr>
          <w:rFonts w:ascii="TH SarabunPSK" w:eastAsia="Sarabun" w:hAnsi="TH SarabunPSK" w:cs="TH SarabunPSK"/>
          <w:b/>
          <w:position w:val="-1"/>
          <w:cs/>
        </w:rPr>
        <w:t xml:space="preserve">จะถูกปรับเป็นรายวิชาเลือกเสรี </w:t>
      </w:r>
    </w:p>
    <w:p w14:paraId="1D39A97F" w14:textId="77777777" w:rsidR="00365701" w:rsidRDefault="00365701" w:rsidP="00365701">
      <w:pPr>
        <w:suppressAutoHyphens/>
        <w:jc w:val="thaiDistribute"/>
        <w:outlineLvl w:val="0"/>
        <w:rPr>
          <w:rFonts w:ascii="TH SarabunPSK" w:eastAsia="Sarabun" w:hAnsi="TH SarabunPSK" w:cs="TH SarabunPSK"/>
          <w:b/>
          <w:position w:val="-1"/>
        </w:rPr>
      </w:pPr>
      <w:r>
        <w:rPr>
          <w:rFonts w:ascii="TH SarabunPSK" w:eastAsia="Sarabun" w:hAnsi="TH SarabunPSK" w:cs="TH SarabunPSK"/>
          <w:b/>
          <w:position w:val="-1"/>
        </w:rPr>
        <w:lastRenderedPageBreak/>
        <w:tab/>
      </w:r>
      <w:r>
        <w:rPr>
          <w:rFonts w:ascii="TH SarabunPSK" w:eastAsia="Sarabun" w:hAnsi="TH SarabunPSK" w:cs="TH SarabunPSK"/>
          <w:b/>
          <w:bCs/>
          <w:position w:val="-1"/>
          <w:cs/>
        </w:rPr>
        <w:t xml:space="preserve">  </w:t>
      </w:r>
      <w:r>
        <w:rPr>
          <w:rFonts w:ascii="TH SarabunPSK" w:eastAsia="Sarabun" w:hAnsi="TH SarabunPSK" w:cs="TH SarabunPSK"/>
          <w:b/>
          <w:position w:val="-1"/>
        </w:rPr>
        <w:t>Condition</w:t>
      </w:r>
      <w:r w:rsidR="00803295">
        <w:rPr>
          <w:rFonts w:ascii="TH SarabunPSK" w:eastAsia="Sarabun" w:hAnsi="TH SarabunPSK" w:cs="TH SarabunPSK"/>
          <w:b/>
          <w:position w:val="-1"/>
        </w:rPr>
        <w:t>s</w:t>
      </w:r>
      <w:r>
        <w:rPr>
          <w:rFonts w:ascii="TH SarabunPSK" w:eastAsia="Sarabun" w:hAnsi="TH SarabunPSK" w:cs="TH SarabunPSK"/>
          <w:b/>
          <w:position w:val="-1"/>
        </w:rPr>
        <w:t xml:space="preserve"> for studying foreign language are as follow</w:t>
      </w:r>
      <w:r>
        <w:rPr>
          <w:rFonts w:ascii="TH SarabunPSK" w:eastAsia="Sarabun" w:hAnsi="TH SarabunPSK" w:cs="TH SarabunPSK"/>
          <w:b/>
          <w:bCs/>
          <w:position w:val="-1"/>
          <w:cs/>
        </w:rPr>
        <w:t>:</w:t>
      </w:r>
    </w:p>
    <w:p w14:paraId="48283F8F" w14:textId="77777777" w:rsidR="00365701" w:rsidRPr="003F5346" w:rsidRDefault="00365701" w:rsidP="00365701">
      <w:pPr>
        <w:suppressAutoHyphens/>
        <w:ind w:firstLine="851"/>
        <w:jc w:val="thaiDistribute"/>
        <w:outlineLvl w:val="0"/>
        <w:rPr>
          <w:rFonts w:ascii="TH SarabunPSK" w:eastAsia="Sarabun" w:hAnsi="TH SarabunPSK" w:cs="TH SarabunPSK"/>
          <w:b/>
          <w:position w:val="-1"/>
          <w:lang w:bidi="ar-SA"/>
        </w:rPr>
      </w:pPr>
      <w:r w:rsidRPr="003F5346">
        <w:rPr>
          <w:rFonts w:ascii="TH SarabunPSK" w:eastAsia="Sarabun" w:hAnsi="TH SarabunPSK" w:cs="TH SarabunPSK"/>
          <w:bCs/>
          <w:position w:val="-1"/>
          <w:lang w:bidi="ar-SA"/>
        </w:rPr>
        <w:t>1</w:t>
      </w:r>
      <w:r w:rsidRPr="003F5346">
        <w:rPr>
          <w:rFonts w:ascii="TH SarabunPSK" w:eastAsia="Sarabun" w:hAnsi="TH SarabunPSK" w:cs="TH SarabunPSK"/>
          <w:b/>
          <w:position w:val="-1"/>
          <w:cs/>
        </w:rPr>
        <w:t xml:space="preserve">) </w:t>
      </w:r>
      <w:r w:rsidRPr="00365701">
        <w:rPr>
          <w:rFonts w:ascii="TH SarabunPSK" w:eastAsia="Sarabun" w:hAnsi="TH SarabunPSK" w:cs="TH SarabunPSK"/>
          <w:bCs/>
          <w:position w:val="-1"/>
        </w:rPr>
        <w:t>Students</w:t>
      </w:r>
      <w:r>
        <w:rPr>
          <w:rFonts w:ascii="TH SarabunPSK" w:eastAsia="Sarabun" w:hAnsi="TH SarabunPSK" w:cs="TH SarabunPSK"/>
          <w:b/>
          <w:bCs/>
          <w:position w:val="-1"/>
          <w:cs/>
        </w:rPr>
        <w:t xml:space="preserve"> </w:t>
      </w:r>
      <w:r w:rsidR="00E16BEE" w:rsidRPr="00E16BEE">
        <w:rPr>
          <w:rFonts w:ascii="TH SarabunPSK" w:eastAsia="Sarabun" w:hAnsi="TH SarabunPSK" w:cs="TH SarabunPSK"/>
          <w:bCs/>
          <w:position w:val="-1"/>
        </w:rPr>
        <w:t>must</w:t>
      </w:r>
      <w:r w:rsidR="00E16BEE">
        <w:rPr>
          <w:rFonts w:ascii="TH SarabunPSK" w:eastAsia="Sarabun" w:hAnsi="TH SarabunPSK" w:cs="TH SarabunPSK"/>
          <w:b/>
          <w:bCs/>
          <w:position w:val="-1"/>
          <w:cs/>
        </w:rPr>
        <w:t xml:space="preserve"> </w:t>
      </w:r>
      <w:r w:rsidR="00E16BEE">
        <w:rPr>
          <w:rFonts w:ascii="TH SarabunPSK" w:eastAsia="Sarabun" w:hAnsi="TH SarabunPSK" w:cs="TH SarabunPSK"/>
          <w:bCs/>
          <w:position w:val="-1"/>
        </w:rPr>
        <w:t xml:space="preserve">enroll in and pass </w:t>
      </w:r>
      <w:r w:rsidR="00E16BEE" w:rsidRPr="00E16BEE">
        <w:rPr>
          <w:rFonts w:ascii="TH SarabunPSK" w:eastAsia="Sarabun" w:hAnsi="TH SarabunPSK" w:cs="TH SarabunPSK"/>
          <w:bCs/>
          <w:position w:val="-1"/>
        </w:rPr>
        <w:t>GEI65</w:t>
      </w:r>
      <w:r w:rsidR="00E16BEE" w:rsidRPr="00E16BEE">
        <w:rPr>
          <w:rFonts w:ascii="TH SarabunPSK" w:eastAsia="Sarabun" w:hAnsi="TH SarabunPSK" w:cs="TH SarabunPSK"/>
          <w:bCs/>
          <w:position w:val="-1"/>
          <w:cs/>
        </w:rPr>
        <w:t>-</w:t>
      </w:r>
      <w:r w:rsidR="00E16BEE" w:rsidRPr="00E16BEE">
        <w:rPr>
          <w:rFonts w:ascii="TH SarabunPSK" w:eastAsia="Sarabun" w:hAnsi="TH SarabunPSK" w:cs="TH SarabunPSK"/>
          <w:bCs/>
          <w:position w:val="-1"/>
        </w:rPr>
        <w:t xml:space="preserve">123 </w:t>
      </w:r>
      <w:r w:rsidR="00E16BEE">
        <w:rPr>
          <w:rFonts w:ascii="TH SarabunPSK" w:eastAsia="Sarabun" w:hAnsi="TH SarabunPSK" w:cs="TH SarabunPSK"/>
          <w:bCs/>
          <w:position w:val="-1"/>
        </w:rPr>
        <w:t xml:space="preserve">which is a </w:t>
      </w:r>
      <w:r w:rsidR="00803295">
        <w:rPr>
          <w:rFonts w:ascii="TH SarabunPSK" w:eastAsia="Sarabun" w:hAnsi="TH SarabunPSK" w:cs="TH SarabunPSK"/>
          <w:bCs/>
          <w:position w:val="-1"/>
        </w:rPr>
        <w:t>course</w:t>
      </w:r>
      <w:r w:rsidR="00E16BEE">
        <w:rPr>
          <w:rFonts w:ascii="TH SarabunPSK" w:eastAsia="Sarabun" w:hAnsi="TH SarabunPSK" w:cs="TH SarabunPSK"/>
          <w:bCs/>
          <w:position w:val="-1"/>
        </w:rPr>
        <w:t xml:space="preserve"> in </w:t>
      </w:r>
      <w:r w:rsidR="00803295">
        <w:rPr>
          <w:rFonts w:ascii="TH SarabunPSK" w:eastAsia="Sarabun" w:hAnsi="TH SarabunPSK" w:cs="TH SarabunPSK"/>
          <w:bCs/>
          <w:position w:val="-1"/>
        </w:rPr>
        <w:t xml:space="preserve">the </w:t>
      </w:r>
      <w:r w:rsidR="00E16BEE">
        <w:rPr>
          <w:rFonts w:ascii="TH SarabunPSK" w:eastAsia="Sarabun" w:hAnsi="TH SarabunPSK" w:cs="TH SarabunPSK"/>
          <w:bCs/>
          <w:position w:val="-1"/>
        </w:rPr>
        <w:t xml:space="preserve">main foreign </w:t>
      </w:r>
      <w:r w:rsidR="00803295">
        <w:rPr>
          <w:rFonts w:ascii="TH SarabunPSK" w:eastAsia="Sarabun" w:hAnsi="TH SarabunPSK" w:cs="TH SarabunPSK"/>
          <w:bCs/>
          <w:position w:val="-1"/>
        </w:rPr>
        <w:t>language</w:t>
      </w:r>
      <w:r w:rsidR="00E16BEE">
        <w:rPr>
          <w:rFonts w:ascii="TH SarabunPSK" w:eastAsia="Sarabun" w:hAnsi="TH SarabunPSK" w:cs="TH SarabunPSK"/>
          <w:bCs/>
          <w:position w:val="-1"/>
        </w:rPr>
        <w:t xml:space="preserve"> group</w:t>
      </w:r>
      <w:r w:rsidR="00E16BEE">
        <w:rPr>
          <w:rFonts w:ascii="TH SarabunPSK" w:eastAsia="Sarabun" w:hAnsi="TH SarabunPSK" w:cs="TH SarabunPSK"/>
          <w:b/>
          <w:bCs/>
          <w:position w:val="-1"/>
          <w:cs/>
        </w:rPr>
        <w:t>.</w:t>
      </w:r>
    </w:p>
    <w:p w14:paraId="4B1B234C" w14:textId="77777777" w:rsidR="00365701" w:rsidRDefault="00365701" w:rsidP="00365701">
      <w:pPr>
        <w:suppressAutoHyphens/>
        <w:ind w:left="131" w:firstLine="720"/>
        <w:jc w:val="thaiDistribute"/>
        <w:outlineLvl w:val="0"/>
        <w:rPr>
          <w:rFonts w:ascii="TH SarabunPSK" w:eastAsia="Sarabun" w:hAnsi="TH SarabunPSK" w:cs="TH SarabunPSK"/>
          <w:bCs/>
          <w:position w:val="-1"/>
        </w:rPr>
      </w:pPr>
      <w:r w:rsidRPr="003F5346">
        <w:rPr>
          <w:rFonts w:ascii="TH SarabunPSK" w:eastAsia="Sarabun" w:hAnsi="TH SarabunPSK" w:cs="TH SarabunPSK"/>
          <w:bCs/>
          <w:position w:val="-1"/>
          <w:lang w:bidi="ar-SA"/>
        </w:rPr>
        <w:t>2</w:t>
      </w:r>
      <w:r w:rsidRPr="003F5346">
        <w:rPr>
          <w:rFonts w:ascii="TH SarabunPSK" w:eastAsia="Sarabun" w:hAnsi="TH SarabunPSK" w:cs="TH SarabunPSK"/>
          <w:b/>
          <w:position w:val="-1"/>
          <w:cs/>
        </w:rPr>
        <w:t>)</w:t>
      </w:r>
      <w:r w:rsidRPr="003F5346">
        <w:rPr>
          <w:rFonts w:ascii="TH SarabunPSK" w:eastAsia="Sarabun" w:hAnsi="TH SarabunPSK" w:cs="TH SarabunPSK"/>
          <w:b/>
          <w:bCs/>
          <w:position w:val="-1"/>
          <w:cs/>
        </w:rPr>
        <w:t xml:space="preserve"> </w:t>
      </w:r>
      <w:r w:rsidR="00E16BEE" w:rsidRPr="00E16BEE">
        <w:rPr>
          <w:rFonts w:ascii="TH SarabunPSK" w:eastAsia="Sarabun" w:hAnsi="TH SarabunPSK" w:cs="TH SarabunPSK"/>
          <w:bCs/>
          <w:position w:val="-1"/>
        </w:rPr>
        <w:t>Student</w:t>
      </w:r>
      <w:r w:rsidR="00E16BEE">
        <w:rPr>
          <w:rFonts w:ascii="TH SarabunPSK" w:eastAsia="Sarabun" w:hAnsi="TH SarabunPSK" w:cs="TH SarabunPSK"/>
          <w:bCs/>
          <w:position w:val="-1"/>
        </w:rPr>
        <w:t xml:space="preserve">s can choose the other courses from 1 of the 2 </w:t>
      </w:r>
      <w:r w:rsidR="00E616DE">
        <w:rPr>
          <w:rFonts w:ascii="TH SarabunPSK" w:eastAsia="Sarabun" w:hAnsi="TH SarabunPSK" w:cs="TH SarabunPSK"/>
          <w:bCs/>
          <w:position w:val="-1"/>
        </w:rPr>
        <w:t>elective</w:t>
      </w:r>
      <w:r w:rsidR="00803295">
        <w:rPr>
          <w:rFonts w:ascii="TH SarabunPSK" w:eastAsia="Sarabun" w:hAnsi="TH SarabunPSK" w:cs="TH SarabunPSK"/>
          <w:bCs/>
          <w:position w:val="-1"/>
        </w:rPr>
        <w:t xml:space="preserve"> foreign language </w:t>
      </w:r>
      <w:r w:rsidR="00E16BEE">
        <w:rPr>
          <w:rFonts w:ascii="TH SarabunPSK" w:eastAsia="Sarabun" w:hAnsi="TH SarabunPSK" w:cs="TH SarabunPSK"/>
          <w:bCs/>
          <w:position w:val="-1"/>
        </w:rPr>
        <w:t>groups</w:t>
      </w:r>
      <w:r w:rsidR="00E16BEE">
        <w:rPr>
          <w:rFonts w:ascii="TH SarabunPSK" w:eastAsia="Sarabun" w:hAnsi="TH SarabunPSK" w:cs="TH SarabunPSK"/>
          <w:bCs/>
          <w:position w:val="-1"/>
          <w:cs/>
        </w:rPr>
        <w:t>:</w:t>
      </w:r>
    </w:p>
    <w:p w14:paraId="6B25E5FC" w14:textId="77777777" w:rsidR="00E16BEE" w:rsidRDefault="00E16BEE" w:rsidP="00365701">
      <w:pPr>
        <w:suppressAutoHyphens/>
        <w:ind w:left="131" w:firstLine="720"/>
        <w:jc w:val="thaiDistribute"/>
        <w:outlineLvl w:val="0"/>
        <w:rPr>
          <w:rFonts w:ascii="TH SarabunPSK" w:eastAsia="Sarabun" w:hAnsi="TH SarabunPSK" w:cs="TH SarabunPSK"/>
          <w:bCs/>
          <w:position w:val="-1"/>
          <w:lang w:bidi="ar-SA"/>
        </w:rPr>
      </w:pPr>
      <w:r w:rsidRPr="00E16BEE">
        <w:rPr>
          <w:rFonts w:ascii="TH SarabunPSK" w:eastAsia="Sarabun" w:hAnsi="TH SarabunPSK" w:cs="TH SarabunPSK"/>
          <w:b/>
          <w:position w:val="-1"/>
          <w:lang w:bidi="ar-SA"/>
        </w:rPr>
        <w:t>English language</w:t>
      </w:r>
      <w:r>
        <w:rPr>
          <w:rFonts w:ascii="TH SarabunPSK" w:eastAsia="Sarabun" w:hAnsi="TH SarabunPSK" w:cs="TH SarabunPSK"/>
          <w:b/>
          <w:bCs/>
          <w:position w:val="-1"/>
          <w:cs/>
        </w:rPr>
        <w:t xml:space="preserve">: </w:t>
      </w:r>
      <w:r w:rsidRPr="00E16BEE">
        <w:rPr>
          <w:rFonts w:ascii="TH SarabunPSK" w:eastAsia="Sarabun" w:hAnsi="TH SarabunPSK" w:cs="TH SarabunPSK"/>
          <w:bCs/>
          <w:position w:val="-1"/>
          <w:lang w:bidi="ar-SA"/>
        </w:rPr>
        <w:t xml:space="preserve">Students </w:t>
      </w:r>
      <w:r>
        <w:rPr>
          <w:rFonts w:ascii="TH SarabunPSK" w:eastAsia="Sarabun" w:hAnsi="TH SarabunPSK" w:cs="TH SarabunPSK"/>
          <w:bCs/>
          <w:position w:val="-1"/>
          <w:lang w:bidi="ar-SA"/>
        </w:rPr>
        <w:t xml:space="preserve">enroll </w:t>
      </w:r>
      <w:r w:rsidR="00066BF4">
        <w:rPr>
          <w:rFonts w:ascii="TH SarabunPSK" w:eastAsia="Sarabun" w:hAnsi="TH SarabunPSK" w:cs="TH SarabunPSK"/>
          <w:bCs/>
          <w:position w:val="-1"/>
        </w:rPr>
        <w:t xml:space="preserve">in </w:t>
      </w:r>
      <w:r>
        <w:rPr>
          <w:rFonts w:ascii="TH SarabunPSK" w:eastAsia="Sarabun" w:hAnsi="TH SarabunPSK" w:cs="TH SarabunPSK"/>
          <w:bCs/>
          <w:position w:val="-1"/>
          <w:lang w:bidi="ar-SA"/>
        </w:rPr>
        <w:t xml:space="preserve">English language courses which are </w:t>
      </w:r>
      <w:r w:rsidRPr="00E16BEE">
        <w:rPr>
          <w:rFonts w:ascii="TH SarabunPSK" w:eastAsia="Sarabun" w:hAnsi="TH SarabunPSK" w:cs="TH SarabunPSK"/>
          <w:bCs/>
          <w:position w:val="-1"/>
          <w:lang w:bidi="ar-SA"/>
        </w:rPr>
        <w:t>GEI65</w:t>
      </w:r>
      <w:r w:rsidRPr="00E16BEE">
        <w:rPr>
          <w:rFonts w:ascii="TH SarabunPSK" w:eastAsia="Sarabun" w:hAnsi="TH SarabunPSK" w:cs="TH SarabunPSK"/>
          <w:bCs/>
          <w:position w:val="-1"/>
          <w:cs/>
        </w:rPr>
        <w:t>-</w:t>
      </w:r>
      <w:r w:rsidRPr="00E16BEE">
        <w:rPr>
          <w:rFonts w:ascii="TH SarabunPSK" w:eastAsia="Sarabun" w:hAnsi="TH SarabunPSK" w:cs="TH SarabunPSK"/>
          <w:bCs/>
          <w:position w:val="-1"/>
          <w:lang w:bidi="ar-SA"/>
        </w:rPr>
        <w:t>124, GEI65</w:t>
      </w:r>
      <w:r w:rsidRPr="00E16BEE">
        <w:rPr>
          <w:rFonts w:ascii="TH SarabunPSK" w:eastAsia="Sarabun" w:hAnsi="TH SarabunPSK" w:cs="TH SarabunPSK"/>
          <w:bCs/>
          <w:position w:val="-1"/>
          <w:cs/>
        </w:rPr>
        <w:t>-</w:t>
      </w:r>
      <w:r w:rsidRPr="00E16BEE">
        <w:rPr>
          <w:rFonts w:ascii="TH SarabunPSK" w:eastAsia="Sarabun" w:hAnsi="TH SarabunPSK" w:cs="TH SarabunPSK"/>
          <w:bCs/>
          <w:position w:val="-1"/>
          <w:lang w:bidi="ar-SA"/>
        </w:rPr>
        <w:t xml:space="preserve">125 </w:t>
      </w:r>
      <w:r>
        <w:rPr>
          <w:rFonts w:ascii="TH SarabunPSK" w:eastAsia="Sarabun" w:hAnsi="TH SarabunPSK" w:cs="TH SarabunPSK"/>
          <w:bCs/>
          <w:position w:val="-1"/>
        </w:rPr>
        <w:t>and</w:t>
      </w:r>
      <w:r w:rsidRPr="00E16BEE">
        <w:rPr>
          <w:rFonts w:ascii="TH SarabunPSK" w:eastAsia="Sarabun" w:hAnsi="TH SarabunPSK" w:cs="TH SarabunPSK"/>
          <w:bCs/>
          <w:position w:val="-1"/>
          <w:cs/>
        </w:rPr>
        <w:t xml:space="preserve"> </w:t>
      </w:r>
      <w:r w:rsidRPr="00E16BEE">
        <w:rPr>
          <w:rFonts w:ascii="TH SarabunPSK" w:eastAsia="Sarabun" w:hAnsi="TH SarabunPSK" w:cs="TH SarabunPSK"/>
          <w:bCs/>
          <w:position w:val="-1"/>
          <w:lang w:bidi="ar-SA"/>
        </w:rPr>
        <w:t>GEI65</w:t>
      </w:r>
      <w:r w:rsidRPr="00E16BEE">
        <w:rPr>
          <w:rFonts w:ascii="TH SarabunPSK" w:eastAsia="Sarabun" w:hAnsi="TH SarabunPSK" w:cs="TH SarabunPSK"/>
          <w:bCs/>
          <w:position w:val="-1"/>
          <w:cs/>
        </w:rPr>
        <w:t>-</w:t>
      </w:r>
      <w:r w:rsidRPr="00E16BEE">
        <w:rPr>
          <w:rFonts w:ascii="TH SarabunPSK" w:eastAsia="Sarabun" w:hAnsi="TH SarabunPSK" w:cs="TH SarabunPSK"/>
          <w:bCs/>
          <w:position w:val="-1"/>
          <w:lang w:bidi="ar-SA"/>
        </w:rPr>
        <w:t>126</w:t>
      </w:r>
    </w:p>
    <w:p w14:paraId="27F4EA69" w14:textId="77777777" w:rsidR="00E16BEE" w:rsidRDefault="00E16BEE" w:rsidP="00365701">
      <w:pPr>
        <w:suppressAutoHyphens/>
        <w:ind w:left="131" w:firstLine="720"/>
        <w:jc w:val="thaiDistribute"/>
        <w:outlineLvl w:val="0"/>
        <w:rPr>
          <w:rFonts w:ascii="TH SarabunPSK" w:eastAsia="Sarabun" w:hAnsi="TH SarabunPSK" w:cs="TH SarabunPSK"/>
          <w:bCs/>
          <w:position w:val="-1"/>
          <w:lang w:bidi="ar-SA"/>
        </w:rPr>
      </w:pPr>
      <w:r>
        <w:rPr>
          <w:rFonts w:ascii="TH SarabunPSK" w:eastAsia="Sarabun" w:hAnsi="TH SarabunPSK" w:cs="TH SarabunPSK"/>
          <w:b/>
          <w:position w:val="-1"/>
          <w:lang w:bidi="ar-SA"/>
        </w:rPr>
        <w:t>Chinese language</w:t>
      </w:r>
      <w:r>
        <w:rPr>
          <w:rFonts w:ascii="TH SarabunPSK" w:eastAsia="Sarabun" w:hAnsi="TH SarabunPSK" w:cs="TH SarabunPSK"/>
          <w:b/>
          <w:bCs/>
          <w:position w:val="-1"/>
          <w:cs/>
        </w:rPr>
        <w:t xml:space="preserve">: </w:t>
      </w:r>
      <w:r w:rsidRPr="00E16BEE">
        <w:rPr>
          <w:rFonts w:ascii="TH SarabunPSK" w:eastAsia="Sarabun" w:hAnsi="TH SarabunPSK" w:cs="TH SarabunPSK"/>
          <w:bCs/>
          <w:position w:val="-1"/>
          <w:lang w:bidi="ar-SA"/>
        </w:rPr>
        <w:t xml:space="preserve">Students </w:t>
      </w:r>
      <w:r>
        <w:rPr>
          <w:rFonts w:ascii="TH SarabunPSK" w:eastAsia="Sarabun" w:hAnsi="TH SarabunPSK" w:cs="TH SarabunPSK"/>
          <w:bCs/>
          <w:position w:val="-1"/>
          <w:lang w:bidi="ar-SA"/>
        </w:rPr>
        <w:t xml:space="preserve">enroll </w:t>
      </w:r>
      <w:r w:rsidR="00066BF4">
        <w:rPr>
          <w:rFonts w:ascii="TH SarabunPSK" w:eastAsia="Sarabun" w:hAnsi="TH SarabunPSK" w:cs="TH SarabunPSK"/>
          <w:bCs/>
          <w:position w:val="-1"/>
          <w:lang w:bidi="ar-SA"/>
        </w:rPr>
        <w:t xml:space="preserve">in </w:t>
      </w:r>
      <w:r>
        <w:rPr>
          <w:rFonts w:ascii="TH SarabunPSK" w:eastAsia="Sarabun" w:hAnsi="TH SarabunPSK" w:cs="TH SarabunPSK"/>
          <w:bCs/>
          <w:position w:val="-1"/>
          <w:lang w:bidi="ar-SA"/>
        </w:rPr>
        <w:t>Chinese language courses which are</w:t>
      </w:r>
      <w:r w:rsidRPr="00E16BEE">
        <w:rPr>
          <w:rFonts w:cs="Angsana New"/>
          <w:cs/>
        </w:rPr>
        <w:t xml:space="preserve"> </w:t>
      </w:r>
      <w:r w:rsidRPr="00E16BEE">
        <w:rPr>
          <w:rFonts w:ascii="TH SarabunPSK" w:eastAsia="Sarabun" w:hAnsi="TH SarabunPSK" w:cs="TH SarabunPSK"/>
          <w:bCs/>
          <w:position w:val="-1"/>
          <w:lang w:bidi="ar-SA"/>
        </w:rPr>
        <w:t>CHN65</w:t>
      </w:r>
      <w:r w:rsidRPr="00E16BEE">
        <w:rPr>
          <w:rFonts w:ascii="TH SarabunPSK" w:eastAsia="Sarabun" w:hAnsi="TH SarabunPSK" w:cs="TH SarabunPSK"/>
          <w:bCs/>
          <w:position w:val="-1"/>
          <w:cs/>
        </w:rPr>
        <w:t>-</w:t>
      </w:r>
      <w:r w:rsidRPr="00E16BEE">
        <w:rPr>
          <w:rFonts w:ascii="TH SarabunPSK" w:eastAsia="Sarabun" w:hAnsi="TH SarabunPSK" w:cs="TH SarabunPSK"/>
          <w:bCs/>
          <w:position w:val="-1"/>
          <w:lang w:bidi="ar-SA"/>
        </w:rPr>
        <w:t>121, CHN65</w:t>
      </w:r>
      <w:r w:rsidRPr="00E16BEE">
        <w:rPr>
          <w:rFonts w:ascii="TH SarabunPSK" w:eastAsia="Sarabun" w:hAnsi="TH SarabunPSK" w:cs="TH SarabunPSK"/>
          <w:bCs/>
          <w:position w:val="-1"/>
          <w:cs/>
        </w:rPr>
        <w:t>-</w:t>
      </w:r>
      <w:r w:rsidRPr="00E16BEE">
        <w:rPr>
          <w:rFonts w:ascii="TH SarabunPSK" w:eastAsia="Sarabun" w:hAnsi="TH SarabunPSK" w:cs="TH SarabunPSK"/>
          <w:bCs/>
          <w:position w:val="-1"/>
          <w:lang w:bidi="ar-SA"/>
        </w:rPr>
        <w:t xml:space="preserve">122 </w:t>
      </w:r>
      <w:r>
        <w:rPr>
          <w:rFonts w:ascii="TH SarabunPSK" w:eastAsia="Sarabun" w:hAnsi="TH SarabunPSK" w:cs="TH SarabunPSK"/>
          <w:bCs/>
          <w:position w:val="-1"/>
        </w:rPr>
        <w:t>and</w:t>
      </w:r>
      <w:r w:rsidRPr="00E16BEE">
        <w:rPr>
          <w:rFonts w:ascii="TH SarabunPSK" w:eastAsia="Sarabun" w:hAnsi="TH SarabunPSK" w:cs="TH SarabunPSK"/>
          <w:bCs/>
          <w:position w:val="-1"/>
          <w:cs/>
        </w:rPr>
        <w:t xml:space="preserve"> </w:t>
      </w:r>
      <w:r w:rsidRPr="00E16BEE">
        <w:rPr>
          <w:rFonts w:ascii="TH SarabunPSK" w:eastAsia="Sarabun" w:hAnsi="TH SarabunPSK" w:cs="TH SarabunPSK"/>
          <w:bCs/>
          <w:position w:val="-1"/>
          <w:lang w:bidi="ar-SA"/>
        </w:rPr>
        <w:t>CHN65</w:t>
      </w:r>
      <w:r w:rsidRPr="00E16BEE">
        <w:rPr>
          <w:rFonts w:ascii="TH SarabunPSK" w:eastAsia="Sarabun" w:hAnsi="TH SarabunPSK" w:cs="TH SarabunPSK"/>
          <w:bCs/>
          <w:position w:val="-1"/>
          <w:cs/>
        </w:rPr>
        <w:t>-</w:t>
      </w:r>
      <w:r w:rsidRPr="00E16BEE">
        <w:rPr>
          <w:rFonts w:ascii="TH SarabunPSK" w:eastAsia="Sarabun" w:hAnsi="TH SarabunPSK" w:cs="TH SarabunPSK"/>
          <w:bCs/>
          <w:position w:val="-1"/>
          <w:lang w:bidi="ar-SA"/>
        </w:rPr>
        <w:t>123</w:t>
      </w:r>
    </w:p>
    <w:p w14:paraId="79D18D57" w14:textId="77777777" w:rsidR="00803295" w:rsidRDefault="00803295" w:rsidP="00803295">
      <w:pPr>
        <w:suppressAutoHyphens/>
        <w:jc w:val="thaiDistribute"/>
        <w:outlineLvl w:val="0"/>
        <w:rPr>
          <w:rFonts w:ascii="TH SarabunPSK" w:eastAsia="Sarabun" w:hAnsi="TH SarabunPSK" w:cs="TH SarabunPSK"/>
          <w:b/>
          <w:position w:val="-1"/>
          <w:lang w:bidi="ar-SA"/>
        </w:rPr>
      </w:pPr>
      <w:r>
        <w:rPr>
          <w:rFonts w:ascii="TH SarabunPSK" w:eastAsia="Sarabun" w:hAnsi="TH SarabunPSK" w:cs="TH SarabunPSK"/>
          <w:b/>
          <w:position w:val="-1"/>
          <w:lang w:bidi="ar-SA"/>
        </w:rPr>
        <w:t>Note</w:t>
      </w:r>
      <w:r>
        <w:rPr>
          <w:rFonts w:ascii="TH SarabunPSK" w:eastAsia="Sarabun" w:hAnsi="TH SarabunPSK" w:cs="TH SarabunPSK"/>
          <w:b/>
          <w:bCs/>
          <w:position w:val="-1"/>
          <w:cs/>
        </w:rPr>
        <w:t>:</w:t>
      </w:r>
    </w:p>
    <w:p w14:paraId="77284294" w14:textId="77777777" w:rsidR="00803295" w:rsidRPr="00F94F3D" w:rsidRDefault="00803295" w:rsidP="00E26DC6">
      <w:pPr>
        <w:pStyle w:val="aff"/>
        <w:numPr>
          <w:ilvl w:val="0"/>
          <w:numId w:val="35"/>
        </w:numPr>
        <w:suppressAutoHyphens/>
        <w:jc w:val="thaiDistribute"/>
        <w:outlineLvl w:val="0"/>
        <w:rPr>
          <w:rFonts w:ascii="TH SarabunPSK" w:eastAsia="Sarabun" w:hAnsi="TH SarabunPSK" w:cs="TH SarabunPSK"/>
          <w:bCs/>
          <w:position w:val="-1"/>
        </w:rPr>
      </w:pPr>
      <w:r w:rsidRPr="00F94F3D">
        <w:rPr>
          <w:rFonts w:ascii="TH SarabunPSK" w:eastAsia="Sarabun" w:hAnsi="TH SarabunPSK" w:cs="TH SarabunPSK"/>
          <w:bCs/>
          <w:position w:val="-1"/>
        </w:rPr>
        <w:t xml:space="preserve">Students from Bachelor of Liberal Arts major in Chinese must </w:t>
      </w:r>
      <w:r w:rsidR="0079074A" w:rsidRPr="00F94F3D">
        <w:rPr>
          <w:rFonts w:ascii="TH SarabunPSK" w:eastAsia="Sarabun" w:hAnsi="TH SarabunPSK" w:cs="TH SarabunPSK"/>
          <w:bCs/>
          <w:position w:val="-1"/>
        </w:rPr>
        <w:t xml:space="preserve">only </w:t>
      </w:r>
      <w:r w:rsidRPr="00F94F3D">
        <w:rPr>
          <w:rFonts w:ascii="TH SarabunPSK" w:eastAsia="Sarabun" w:hAnsi="TH SarabunPSK" w:cs="TH SarabunPSK"/>
          <w:bCs/>
          <w:position w:val="-1"/>
        </w:rPr>
        <w:t xml:space="preserve">enroll in English language </w:t>
      </w:r>
      <w:r w:rsidR="00F94F3D" w:rsidRPr="00F94F3D">
        <w:rPr>
          <w:rFonts w:ascii="TH SarabunPSK" w:eastAsia="Sarabun" w:hAnsi="TH SarabunPSK" w:cs="TH SarabunPSK"/>
          <w:bCs/>
          <w:position w:val="-1"/>
        </w:rPr>
        <w:t>from</w:t>
      </w:r>
      <w:r w:rsidRPr="00F94F3D">
        <w:rPr>
          <w:rFonts w:ascii="TH SarabunPSK" w:eastAsia="Sarabun" w:hAnsi="TH SarabunPSK" w:cs="TH SarabunPSK"/>
          <w:bCs/>
          <w:position w:val="-1"/>
        </w:rPr>
        <w:t xml:space="preserve"> Elective Foreign Language</w:t>
      </w:r>
      <w:r w:rsidRPr="00F94F3D">
        <w:rPr>
          <w:rFonts w:ascii="TH SarabunPSK" w:eastAsia="Sarabun" w:hAnsi="TH SarabunPSK" w:cs="TH SarabunPSK"/>
          <w:bCs/>
          <w:position w:val="-1"/>
          <w:szCs w:val="32"/>
          <w:cs/>
        </w:rPr>
        <w:t>.</w:t>
      </w:r>
    </w:p>
    <w:p w14:paraId="5E8F3142" w14:textId="77777777" w:rsidR="00F94F3D" w:rsidRDefault="00F94F3D" w:rsidP="00E26DC6">
      <w:pPr>
        <w:pStyle w:val="aff"/>
        <w:numPr>
          <w:ilvl w:val="0"/>
          <w:numId w:val="35"/>
        </w:numPr>
        <w:suppressAutoHyphens/>
        <w:outlineLvl w:val="0"/>
        <w:rPr>
          <w:rFonts w:ascii="TH SarabunPSK" w:eastAsia="Sarabun" w:hAnsi="TH SarabunPSK" w:cs="TH SarabunPSK"/>
          <w:bCs/>
          <w:position w:val="-1"/>
          <w:u w:val="single"/>
        </w:rPr>
      </w:pPr>
      <w:r>
        <w:rPr>
          <w:rFonts w:ascii="TH SarabunPSK" w:eastAsia="Sarabun" w:hAnsi="TH SarabunPSK" w:cs="TH SarabunPSK"/>
          <w:bCs/>
          <w:position w:val="-1"/>
        </w:rPr>
        <w:t>In case students would like to change elective foreign language, it can be done</w:t>
      </w:r>
      <w:r>
        <w:rPr>
          <w:rFonts w:ascii="TH SarabunPSK" w:eastAsia="Sarabun" w:hAnsi="TH SarabunPSK" w:cs="TH SarabunPSK"/>
          <w:bCs/>
          <w:position w:val="-1"/>
          <w:szCs w:val="32"/>
          <w:cs/>
        </w:rPr>
        <w:t xml:space="preserve">. </w:t>
      </w:r>
      <w:r>
        <w:rPr>
          <w:rFonts w:ascii="TH SarabunPSK" w:eastAsia="Sarabun" w:hAnsi="TH SarabunPSK" w:cs="TH SarabunPSK"/>
          <w:bCs/>
          <w:position w:val="-1"/>
        </w:rPr>
        <w:t>The course that students ha</w:t>
      </w:r>
      <w:r w:rsidR="0079074A">
        <w:rPr>
          <w:rFonts w:ascii="TH SarabunPSK" w:eastAsia="Sarabun" w:hAnsi="TH SarabunPSK" w:cs="TH SarabunPSK"/>
          <w:bCs/>
          <w:position w:val="-1"/>
        </w:rPr>
        <w:t>d</w:t>
      </w:r>
      <w:r>
        <w:rPr>
          <w:rFonts w:ascii="TH SarabunPSK" w:eastAsia="Sarabun" w:hAnsi="TH SarabunPSK" w:cs="TH SarabunPSK"/>
          <w:bCs/>
          <w:position w:val="-1"/>
        </w:rPr>
        <w:t xml:space="preserve"> already studied will be transferred to free elective course</w:t>
      </w:r>
      <w:r>
        <w:rPr>
          <w:rFonts w:ascii="TH SarabunPSK" w:eastAsia="Sarabun" w:hAnsi="TH SarabunPSK" w:cs="TH SarabunPSK"/>
          <w:bCs/>
          <w:position w:val="-1"/>
          <w:szCs w:val="32"/>
          <w:cs/>
        </w:rPr>
        <w:t xml:space="preserve">. </w:t>
      </w:r>
      <w:r>
        <w:rPr>
          <w:rFonts w:ascii="TH SarabunPSK" w:eastAsia="Sarabun" w:hAnsi="TH SarabunPSK" w:cs="TH SarabunPSK"/>
          <w:bCs/>
          <w:position w:val="-1"/>
        </w:rPr>
        <w:t>Students must enroll in the new elective foreign language and follow the</w:t>
      </w:r>
      <w:r w:rsidR="0079074A">
        <w:rPr>
          <w:rFonts w:ascii="TH SarabunPSK" w:eastAsia="Sarabun" w:hAnsi="TH SarabunPSK" w:cs="TH SarabunPSK"/>
          <w:bCs/>
          <w:position w:val="-1"/>
        </w:rPr>
        <w:t xml:space="preserve"> conditions of the new elective foreign language group</w:t>
      </w:r>
      <w:r w:rsidR="0079074A">
        <w:rPr>
          <w:rFonts w:ascii="TH SarabunPSK" w:eastAsia="Sarabun" w:hAnsi="TH SarabunPSK" w:cs="TH SarabunPSK"/>
          <w:bCs/>
          <w:position w:val="-1"/>
          <w:szCs w:val="32"/>
          <w:cs/>
        </w:rPr>
        <w:t>.</w:t>
      </w:r>
      <w:r w:rsidR="0079074A">
        <w:rPr>
          <w:rFonts w:ascii="TH SarabunPSK" w:eastAsia="Sarabun" w:hAnsi="TH SarabunPSK" w:cs="TH SarabunPSK"/>
          <w:bCs/>
          <w:position w:val="-1"/>
        </w:rPr>
        <w:br/>
      </w:r>
      <w:r w:rsidRPr="00F94F3D">
        <w:rPr>
          <w:rFonts w:ascii="TH SarabunPSK" w:eastAsia="Sarabun" w:hAnsi="TH SarabunPSK" w:cs="TH SarabunPSK"/>
          <w:bCs/>
          <w:position w:val="-1"/>
          <w:u w:val="single"/>
        </w:rPr>
        <w:t>For example</w:t>
      </w:r>
    </w:p>
    <w:p w14:paraId="366196CE" w14:textId="77777777" w:rsidR="00F94F3D" w:rsidRPr="00F94F3D" w:rsidRDefault="00F94F3D" w:rsidP="00F94F3D">
      <w:pPr>
        <w:pStyle w:val="aff"/>
        <w:suppressAutoHyphens/>
        <w:ind w:left="1155"/>
        <w:jc w:val="thaiDistribute"/>
        <w:outlineLvl w:val="0"/>
        <w:rPr>
          <w:rFonts w:ascii="TH SarabunPSK" w:eastAsia="Sarabun" w:hAnsi="TH SarabunPSK" w:cs="TH SarabunPSK"/>
          <w:bCs/>
          <w:position w:val="-1"/>
        </w:rPr>
      </w:pPr>
      <w:bookmarkStart w:id="48" w:name="_Hlk97799934"/>
      <w:r w:rsidRPr="00F94F3D">
        <w:rPr>
          <w:rFonts w:ascii="TH SarabunPSK" w:eastAsia="Sarabun" w:hAnsi="TH SarabunPSK" w:cs="TH SarabunPSK"/>
          <w:bCs/>
          <w:position w:val="-1"/>
        </w:rPr>
        <w:t>Mr</w:t>
      </w:r>
      <w:r w:rsidRPr="00F94F3D">
        <w:rPr>
          <w:rFonts w:ascii="TH SarabunPSK" w:eastAsia="Sarabun" w:hAnsi="TH SarabunPSK" w:cs="TH SarabunPSK"/>
          <w:bCs/>
          <w:position w:val="-1"/>
          <w:szCs w:val="32"/>
          <w:cs/>
        </w:rPr>
        <w:t xml:space="preserve">. </w:t>
      </w:r>
      <w:r w:rsidRPr="00F94F3D">
        <w:rPr>
          <w:rFonts w:ascii="TH SarabunPSK" w:eastAsia="Sarabun" w:hAnsi="TH SarabunPSK" w:cs="TH SarabunPSK"/>
          <w:bCs/>
          <w:position w:val="-1"/>
        </w:rPr>
        <w:t>A</w:t>
      </w:r>
      <w:r>
        <w:rPr>
          <w:rFonts w:ascii="TH SarabunPSK" w:eastAsia="Sarabun" w:hAnsi="TH SarabunPSK" w:cs="TH SarabunPSK"/>
          <w:bCs/>
          <w:position w:val="-1"/>
        </w:rPr>
        <w:t xml:space="preserve"> had chosen English language and had already studied GEI65</w:t>
      </w:r>
      <w:r>
        <w:rPr>
          <w:rFonts w:ascii="TH SarabunPSK" w:eastAsia="Sarabun" w:hAnsi="TH SarabunPSK" w:cs="TH SarabunPSK"/>
          <w:bCs/>
          <w:position w:val="-1"/>
          <w:szCs w:val="32"/>
          <w:cs/>
        </w:rPr>
        <w:t>-</w:t>
      </w:r>
      <w:r>
        <w:rPr>
          <w:rFonts w:ascii="TH SarabunPSK" w:eastAsia="Sarabun" w:hAnsi="TH SarabunPSK" w:cs="TH SarabunPSK"/>
          <w:bCs/>
          <w:position w:val="-1"/>
        </w:rPr>
        <w:t>124</w:t>
      </w:r>
      <w:r>
        <w:rPr>
          <w:rFonts w:ascii="TH SarabunPSK" w:eastAsia="Sarabun" w:hAnsi="TH SarabunPSK" w:cs="TH SarabunPSK"/>
          <w:bCs/>
          <w:position w:val="-1"/>
          <w:szCs w:val="32"/>
          <w:cs/>
        </w:rPr>
        <w:t xml:space="preserve">. </w:t>
      </w:r>
      <w:r>
        <w:rPr>
          <w:rFonts w:ascii="TH SarabunPSK" w:eastAsia="Sarabun" w:hAnsi="TH SarabunPSK" w:cs="TH SarabunPSK"/>
          <w:bCs/>
          <w:position w:val="-1"/>
        </w:rPr>
        <w:t>After that, he would like to change his elective foreign language to Chinese language</w:t>
      </w:r>
      <w:r>
        <w:rPr>
          <w:rFonts w:ascii="TH SarabunPSK" w:eastAsia="Sarabun" w:hAnsi="TH SarabunPSK" w:cs="TH SarabunPSK"/>
          <w:bCs/>
          <w:position w:val="-1"/>
          <w:szCs w:val="32"/>
          <w:cs/>
        </w:rPr>
        <w:t xml:space="preserve">. </w:t>
      </w:r>
      <w:r>
        <w:rPr>
          <w:rFonts w:ascii="TH SarabunPSK" w:eastAsia="Sarabun" w:hAnsi="TH SarabunPSK" w:cs="TH SarabunPSK"/>
          <w:bCs/>
          <w:position w:val="-1"/>
        </w:rPr>
        <w:t>Mr</w:t>
      </w:r>
      <w:r>
        <w:rPr>
          <w:rFonts w:ascii="TH SarabunPSK" w:eastAsia="Sarabun" w:hAnsi="TH SarabunPSK" w:cs="TH SarabunPSK"/>
          <w:bCs/>
          <w:position w:val="-1"/>
          <w:szCs w:val="32"/>
          <w:cs/>
        </w:rPr>
        <w:t xml:space="preserve">. </w:t>
      </w:r>
      <w:r>
        <w:rPr>
          <w:rFonts w:ascii="TH SarabunPSK" w:eastAsia="Sarabun" w:hAnsi="TH SarabunPSK" w:cs="TH SarabunPSK"/>
          <w:bCs/>
          <w:position w:val="-1"/>
        </w:rPr>
        <w:t>A must study the whole courses of Chinese language which are CHN65</w:t>
      </w:r>
      <w:r>
        <w:rPr>
          <w:rFonts w:ascii="TH SarabunPSK" w:eastAsia="Sarabun" w:hAnsi="TH SarabunPSK" w:cs="TH SarabunPSK"/>
          <w:bCs/>
          <w:position w:val="-1"/>
          <w:szCs w:val="32"/>
          <w:cs/>
        </w:rPr>
        <w:t>-</w:t>
      </w:r>
      <w:r>
        <w:rPr>
          <w:rFonts w:ascii="TH SarabunPSK" w:eastAsia="Sarabun" w:hAnsi="TH SarabunPSK" w:cs="TH SarabunPSK"/>
          <w:bCs/>
          <w:position w:val="-1"/>
        </w:rPr>
        <w:t>121, CHN65</w:t>
      </w:r>
      <w:r>
        <w:rPr>
          <w:rFonts w:ascii="TH SarabunPSK" w:eastAsia="Sarabun" w:hAnsi="TH SarabunPSK" w:cs="TH SarabunPSK"/>
          <w:bCs/>
          <w:position w:val="-1"/>
          <w:szCs w:val="32"/>
          <w:cs/>
        </w:rPr>
        <w:t>-</w:t>
      </w:r>
      <w:r>
        <w:rPr>
          <w:rFonts w:ascii="TH SarabunPSK" w:eastAsia="Sarabun" w:hAnsi="TH SarabunPSK" w:cs="TH SarabunPSK"/>
          <w:bCs/>
          <w:position w:val="-1"/>
        </w:rPr>
        <w:t>122</w:t>
      </w:r>
      <w:r w:rsidR="0079074A">
        <w:rPr>
          <w:rFonts w:ascii="TH SarabunPSK" w:eastAsia="Sarabun" w:hAnsi="TH SarabunPSK" w:cs="TH SarabunPSK"/>
          <w:bCs/>
          <w:position w:val="-1"/>
        </w:rPr>
        <w:t>,</w:t>
      </w:r>
      <w:r>
        <w:rPr>
          <w:rFonts w:ascii="TH SarabunPSK" w:eastAsia="Sarabun" w:hAnsi="TH SarabunPSK" w:cs="TH SarabunPSK"/>
          <w:bCs/>
          <w:position w:val="-1"/>
        </w:rPr>
        <w:t xml:space="preserve"> and CHN 65</w:t>
      </w:r>
      <w:r>
        <w:rPr>
          <w:rFonts w:ascii="TH SarabunPSK" w:eastAsia="Sarabun" w:hAnsi="TH SarabunPSK" w:cs="TH SarabunPSK"/>
          <w:bCs/>
          <w:position w:val="-1"/>
          <w:szCs w:val="32"/>
          <w:cs/>
        </w:rPr>
        <w:t>-</w:t>
      </w:r>
      <w:r>
        <w:rPr>
          <w:rFonts w:ascii="TH SarabunPSK" w:eastAsia="Sarabun" w:hAnsi="TH SarabunPSK" w:cs="TH SarabunPSK"/>
          <w:bCs/>
          <w:position w:val="-1"/>
        </w:rPr>
        <w:t>123</w:t>
      </w:r>
      <w:r>
        <w:rPr>
          <w:rFonts w:ascii="TH SarabunPSK" w:eastAsia="Sarabun" w:hAnsi="TH SarabunPSK" w:cs="TH SarabunPSK"/>
          <w:bCs/>
          <w:position w:val="-1"/>
          <w:szCs w:val="32"/>
          <w:cs/>
        </w:rPr>
        <w:t xml:space="preserve">. </w:t>
      </w:r>
      <w:r w:rsidR="0079074A">
        <w:rPr>
          <w:rFonts w:ascii="TH SarabunPSK" w:eastAsia="Sarabun" w:hAnsi="TH SarabunPSK" w:cs="TH SarabunPSK"/>
          <w:bCs/>
          <w:position w:val="-1"/>
        </w:rPr>
        <w:t xml:space="preserve">For </w:t>
      </w:r>
      <w:r>
        <w:rPr>
          <w:rFonts w:ascii="TH SarabunPSK" w:eastAsia="Sarabun" w:hAnsi="TH SarabunPSK" w:cs="TH SarabunPSK"/>
          <w:bCs/>
          <w:position w:val="-1"/>
        </w:rPr>
        <w:t>GEI65</w:t>
      </w:r>
      <w:r>
        <w:rPr>
          <w:rFonts w:ascii="TH SarabunPSK" w:eastAsia="Sarabun" w:hAnsi="TH SarabunPSK" w:cs="TH SarabunPSK"/>
          <w:bCs/>
          <w:position w:val="-1"/>
          <w:szCs w:val="32"/>
          <w:cs/>
        </w:rPr>
        <w:t>-</w:t>
      </w:r>
      <w:r>
        <w:rPr>
          <w:rFonts w:ascii="TH SarabunPSK" w:eastAsia="Sarabun" w:hAnsi="TH SarabunPSK" w:cs="TH SarabunPSK"/>
          <w:bCs/>
          <w:position w:val="-1"/>
        </w:rPr>
        <w:t xml:space="preserve">124 </w:t>
      </w:r>
      <w:r w:rsidR="00FE0B64">
        <w:rPr>
          <w:rFonts w:ascii="TH SarabunPSK" w:eastAsia="Sarabun" w:hAnsi="TH SarabunPSK" w:cs="TH SarabunPSK"/>
          <w:bCs/>
          <w:position w:val="-1"/>
        </w:rPr>
        <w:t>that</w:t>
      </w:r>
      <w:r>
        <w:rPr>
          <w:rFonts w:ascii="TH SarabunPSK" w:eastAsia="Sarabun" w:hAnsi="TH SarabunPSK" w:cs="TH SarabunPSK"/>
          <w:bCs/>
          <w:position w:val="-1"/>
        </w:rPr>
        <w:t xml:space="preserve"> he already studied</w:t>
      </w:r>
      <w:r w:rsidR="0079074A">
        <w:rPr>
          <w:rFonts w:ascii="TH SarabunPSK" w:eastAsia="Sarabun" w:hAnsi="TH SarabunPSK" w:cs="TH SarabunPSK"/>
          <w:bCs/>
          <w:position w:val="-1"/>
        </w:rPr>
        <w:t>, it</w:t>
      </w:r>
      <w:r>
        <w:rPr>
          <w:rFonts w:ascii="TH SarabunPSK" w:eastAsia="Sarabun" w:hAnsi="TH SarabunPSK" w:cs="TH SarabunPSK"/>
          <w:bCs/>
          <w:position w:val="-1"/>
        </w:rPr>
        <w:t xml:space="preserve"> will be transferred to free elective course</w:t>
      </w:r>
      <w:r>
        <w:rPr>
          <w:rFonts w:ascii="TH SarabunPSK" w:eastAsia="Sarabun" w:hAnsi="TH SarabunPSK" w:cs="TH SarabunPSK"/>
          <w:bCs/>
          <w:position w:val="-1"/>
          <w:szCs w:val="32"/>
          <w:cs/>
        </w:rPr>
        <w:t>.</w:t>
      </w:r>
      <w:r w:rsidR="0079074A">
        <w:rPr>
          <w:rFonts w:ascii="TH SarabunPSK" w:eastAsia="Sarabun" w:hAnsi="TH SarabunPSK" w:cs="TH SarabunPSK"/>
          <w:bCs/>
          <w:position w:val="-1"/>
          <w:szCs w:val="32"/>
          <w:cs/>
        </w:rPr>
        <w:t xml:space="preserve"> </w:t>
      </w:r>
    </w:p>
    <w:bookmarkEnd w:id="48"/>
    <w:p w14:paraId="58E330E7" w14:textId="77777777" w:rsidR="0079074A" w:rsidRPr="00F94F3D" w:rsidRDefault="0079074A" w:rsidP="0079074A">
      <w:pPr>
        <w:pStyle w:val="aff"/>
        <w:suppressAutoHyphens/>
        <w:ind w:left="1155"/>
        <w:jc w:val="thaiDistribute"/>
        <w:outlineLvl w:val="0"/>
        <w:rPr>
          <w:rFonts w:ascii="TH SarabunPSK" w:eastAsia="Sarabun" w:hAnsi="TH SarabunPSK" w:cs="TH SarabunPSK"/>
          <w:bCs/>
          <w:position w:val="-1"/>
        </w:rPr>
      </w:pPr>
      <w:r>
        <w:rPr>
          <w:rFonts w:ascii="TH SarabunPSK" w:eastAsia="Sarabun" w:hAnsi="TH SarabunPSK" w:cs="TH SarabunPSK"/>
          <w:bCs/>
          <w:position w:val="-1"/>
        </w:rPr>
        <w:t xml:space="preserve">Or if </w:t>
      </w:r>
      <w:r w:rsidRPr="00F94F3D">
        <w:rPr>
          <w:rFonts w:ascii="TH SarabunPSK" w:eastAsia="Sarabun" w:hAnsi="TH SarabunPSK" w:cs="TH SarabunPSK"/>
          <w:bCs/>
          <w:position w:val="-1"/>
        </w:rPr>
        <w:t>Mr</w:t>
      </w:r>
      <w:r w:rsidRPr="00F94F3D">
        <w:rPr>
          <w:rFonts w:ascii="TH SarabunPSK" w:eastAsia="Sarabun" w:hAnsi="TH SarabunPSK" w:cs="TH SarabunPSK"/>
          <w:bCs/>
          <w:position w:val="-1"/>
          <w:szCs w:val="32"/>
          <w:cs/>
        </w:rPr>
        <w:t xml:space="preserve">. </w:t>
      </w:r>
      <w:r w:rsidRPr="00F94F3D">
        <w:rPr>
          <w:rFonts w:ascii="TH SarabunPSK" w:eastAsia="Sarabun" w:hAnsi="TH SarabunPSK" w:cs="TH SarabunPSK"/>
          <w:bCs/>
          <w:position w:val="-1"/>
        </w:rPr>
        <w:t>A</w:t>
      </w:r>
      <w:r>
        <w:rPr>
          <w:rFonts w:ascii="TH SarabunPSK" w:eastAsia="Sarabun" w:hAnsi="TH SarabunPSK" w:cs="TH SarabunPSK"/>
          <w:bCs/>
          <w:position w:val="-1"/>
        </w:rPr>
        <w:t xml:space="preserve"> had chosen Chinese language and had already studied CHN65</w:t>
      </w:r>
      <w:r>
        <w:rPr>
          <w:rFonts w:ascii="TH SarabunPSK" w:eastAsia="Sarabun" w:hAnsi="TH SarabunPSK" w:cs="TH SarabunPSK"/>
          <w:bCs/>
          <w:position w:val="-1"/>
          <w:szCs w:val="32"/>
          <w:cs/>
        </w:rPr>
        <w:t>-</w:t>
      </w:r>
      <w:r>
        <w:rPr>
          <w:rFonts w:ascii="TH SarabunPSK" w:eastAsia="Sarabun" w:hAnsi="TH SarabunPSK" w:cs="TH SarabunPSK"/>
          <w:bCs/>
          <w:position w:val="-1"/>
        </w:rPr>
        <w:t>121</w:t>
      </w:r>
      <w:r>
        <w:rPr>
          <w:rFonts w:ascii="TH SarabunPSK" w:eastAsia="Sarabun" w:hAnsi="TH SarabunPSK" w:cs="TH SarabunPSK"/>
          <w:bCs/>
          <w:position w:val="-1"/>
          <w:szCs w:val="32"/>
          <w:cs/>
        </w:rPr>
        <w:t xml:space="preserve">. </w:t>
      </w:r>
      <w:r>
        <w:rPr>
          <w:rFonts w:ascii="TH SarabunPSK" w:eastAsia="Sarabun" w:hAnsi="TH SarabunPSK" w:cs="TH SarabunPSK"/>
          <w:bCs/>
          <w:position w:val="-1"/>
        </w:rPr>
        <w:t>After that, he would like to change his elective foreign language to English language</w:t>
      </w:r>
      <w:r>
        <w:rPr>
          <w:rFonts w:ascii="TH SarabunPSK" w:eastAsia="Sarabun" w:hAnsi="TH SarabunPSK" w:cs="TH SarabunPSK"/>
          <w:bCs/>
          <w:position w:val="-1"/>
          <w:szCs w:val="32"/>
          <w:cs/>
        </w:rPr>
        <w:t xml:space="preserve">. </w:t>
      </w:r>
      <w:r>
        <w:rPr>
          <w:rFonts w:ascii="TH SarabunPSK" w:eastAsia="Sarabun" w:hAnsi="TH SarabunPSK" w:cs="TH SarabunPSK"/>
          <w:bCs/>
          <w:position w:val="-1"/>
        </w:rPr>
        <w:t>Mr</w:t>
      </w:r>
      <w:r>
        <w:rPr>
          <w:rFonts w:ascii="TH SarabunPSK" w:eastAsia="Sarabun" w:hAnsi="TH SarabunPSK" w:cs="TH SarabunPSK"/>
          <w:bCs/>
          <w:position w:val="-1"/>
          <w:szCs w:val="32"/>
          <w:cs/>
        </w:rPr>
        <w:t xml:space="preserve">. </w:t>
      </w:r>
      <w:r>
        <w:rPr>
          <w:rFonts w:ascii="TH SarabunPSK" w:eastAsia="Sarabun" w:hAnsi="TH SarabunPSK" w:cs="TH SarabunPSK"/>
          <w:bCs/>
          <w:position w:val="-1"/>
        </w:rPr>
        <w:t>A must study the whole courses of English language which are GEI65</w:t>
      </w:r>
      <w:r>
        <w:rPr>
          <w:rFonts w:ascii="TH SarabunPSK" w:eastAsia="Sarabun" w:hAnsi="TH SarabunPSK" w:cs="TH SarabunPSK"/>
          <w:bCs/>
          <w:position w:val="-1"/>
          <w:szCs w:val="32"/>
          <w:cs/>
        </w:rPr>
        <w:t>-</w:t>
      </w:r>
      <w:r>
        <w:rPr>
          <w:rFonts w:ascii="TH SarabunPSK" w:eastAsia="Sarabun" w:hAnsi="TH SarabunPSK" w:cs="TH SarabunPSK"/>
          <w:bCs/>
          <w:position w:val="-1"/>
        </w:rPr>
        <w:t>124, GEI65</w:t>
      </w:r>
      <w:r>
        <w:rPr>
          <w:rFonts w:ascii="TH SarabunPSK" w:eastAsia="Sarabun" w:hAnsi="TH SarabunPSK" w:cs="TH SarabunPSK"/>
          <w:bCs/>
          <w:position w:val="-1"/>
          <w:szCs w:val="32"/>
          <w:cs/>
        </w:rPr>
        <w:t>-</w:t>
      </w:r>
      <w:r>
        <w:rPr>
          <w:rFonts w:ascii="TH SarabunPSK" w:eastAsia="Sarabun" w:hAnsi="TH SarabunPSK" w:cs="TH SarabunPSK"/>
          <w:bCs/>
          <w:position w:val="-1"/>
        </w:rPr>
        <w:t>125, and GEI65</w:t>
      </w:r>
      <w:r>
        <w:rPr>
          <w:rFonts w:ascii="TH SarabunPSK" w:eastAsia="Sarabun" w:hAnsi="TH SarabunPSK" w:cs="TH SarabunPSK"/>
          <w:bCs/>
          <w:position w:val="-1"/>
          <w:szCs w:val="32"/>
          <w:cs/>
        </w:rPr>
        <w:t>-</w:t>
      </w:r>
      <w:r>
        <w:rPr>
          <w:rFonts w:ascii="TH SarabunPSK" w:eastAsia="Sarabun" w:hAnsi="TH SarabunPSK" w:cs="TH SarabunPSK"/>
          <w:bCs/>
          <w:position w:val="-1"/>
        </w:rPr>
        <w:t>126</w:t>
      </w:r>
      <w:r>
        <w:rPr>
          <w:rFonts w:ascii="TH SarabunPSK" w:eastAsia="Sarabun" w:hAnsi="TH SarabunPSK" w:cs="TH SarabunPSK"/>
          <w:bCs/>
          <w:position w:val="-1"/>
          <w:szCs w:val="32"/>
          <w:cs/>
        </w:rPr>
        <w:t xml:space="preserve">. </w:t>
      </w:r>
      <w:r>
        <w:rPr>
          <w:rFonts w:ascii="TH SarabunPSK" w:eastAsia="Sarabun" w:hAnsi="TH SarabunPSK" w:cs="TH SarabunPSK"/>
          <w:bCs/>
          <w:position w:val="-1"/>
        </w:rPr>
        <w:t>For</w:t>
      </w:r>
      <w:r>
        <w:rPr>
          <w:rFonts w:ascii="TH SarabunPSK" w:eastAsia="Sarabun" w:hAnsi="TH SarabunPSK" w:cs="TH SarabunPSK"/>
          <w:bCs/>
          <w:position w:val="-1"/>
          <w:szCs w:val="32"/>
          <w:cs/>
        </w:rPr>
        <w:t xml:space="preserve"> -</w:t>
      </w:r>
      <w:r>
        <w:rPr>
          <w:rFonts w:ascii="TH SarabunPSK" w:eastAsia="Sarabun" w:hAnsi="TH SarabunPSK" w:cs="TH SarabunPSK"/>
          <w:bCs/>
          <w:position w:val="-1"/>
        </w:rPr>
        <w:t xml:space="preserve">124 </w:t>
      </w:r>
      <w:r w:rsidR="00FE0B64">
        <w:rPr>
          <w:rFonts w:ascii="TH SarabunPSK" w:eastAsia="Sarabun" w:hAnsi="TH SarabunPSK" w:cs="TH SarabunPSK"/>
          <w:bCs/>
          <w:position w:val="-1"/>
        </w:rPr>
        <w:t>that</w:t>
      </w:r>
      <w:r>
        <w:rPr>
          <w:rFonts w:ascii="TH SarabunPSK" w:eastAsia="Sarabun" w:hAnsi="TH SarabunPSK" w:cs="TH SarabunPSK"/>
          <w:bCs/>
          <w:position w:val="-1"/>
        </w:rPr>
        <w:t xml:space="preserve"> he already studied, it will be transferred to free elective course</w:t>
      </w:r>
      <w:r>
        <w:rPr>
          <w:rFonts w:ascii="TH SarabunPSK" w:eastAsia="Sarabun" w:hAnsi="TH SarabunPSK" w:cs="TH SarabunPSK"/>
          <w:bCs/>
          <w:position w:val="-1"/>
          <w:szCs w:val="32"/>
          <w:cs/>
        </w:rPr>
        <w:t xml:space="preserve">. </w:t>
      </w:r>
    </w:p>
    <w:p w14:paraId="1ED8067B" w14:textId="77777777" w:rsidR="00365701" w:rsidRPr="003F5346" w:rsidRDefault="00365701" w:rsidP="00365701">
      <w:pPr>
        <w:suppressAutoHyphens/>
        <w:jc w:val="thaiDistribute"/>
        <w:outlineLvl w:val="0"/>
        <w:rPr>
          <w:rFonts w:ascii="TH SarabunPSK" w:eastAsia="Sarabun" w:hAnsi="TH SarabunPSK" w:cs="TH SarabunPSK"/>
          <w:b/>
          <w:position w:val="-1"/>
        </w:rPr>
      </w:pPr>
    </w:p>
    <w:p w14:paraId="607D5A20" w14:textId="77777777" w:rsidR="003F5346" w:rsidRPr="003F5346" w:rsidRDefault="003F5346" w:rsidP="003F5346">
      <w:pPr>
        <w:suppressAutoHyphens/>
        <w:ind w:firstLine="851"/>
        <w:jc w:val="thaiDistribute"/>
        <w:outlineLvl w:val="0"/>
        <w:rPr>
          <w:rFonts w:ascii="TH SarabunPSK" w:eastAsia="Sarabun" w:hAnsi="TH SarabunPSK" w:cs="TH SarabunPSK"/>
          <w:bCs/>
          <w:position w:val="-1"/>
          <w:lang w:bidi="ar-SA"/>
        </w:rPr>
      </w:pPr>
      <w:bookmarkStart w:id="49" w:name="_Hlk97800224"/>
      <w:r w:rsidRPr="003F5346">
        <w:rPr>
          <w:rFonts w:ascii="TH SarabunPSK" w:eastAsia="Sarabun" w:hAnsi="TH SarabunPSK" w:cs="TH SarabunPSK"/>
          <w:bCs/>
          <w:position w:val="-1"/>
          <w:cs/>
        </w:rPr>
        <w:t>เงื่อนไขการเทียบคะแนนสอบภาษาอังกฤษเพื่อปรับเป็นเกรด</w:t>
      </w:r>
    </w:p>
    <w:p w14:paraId="43F7555E" w14:textId="77777777" w:rsidR="003F5346" w:rsidRPr="003F5346" w:rsidRDefault="005E220E" w:rsidP="005E220E">
      <w:pPr>
        <w:tabs>
          <w:tab w:val="left" w:pos="1134"/>
        </w:tabs>
        <w:suppressAutoHyphens/>
        <w:spacing w:line="256" w:lineRule="auto"/>
        <w:jc w:val="thaiDistribute"/>
        <w:outlineLvl w:val="0"/>
        <w:rPr>
          <w:rFonts w:ascii="TH SarabunPSK" w:eastAsia="Sarabun" w:hAnsi="TH SarabunPSK" w:cs="TH SarabunPSK"/>
          <w:position w:val="-1"/>
          <w:rtl/>
          <w:cs/>
        </w:rPr>
      </w:pPr>
      <w:r>
        <w:rPr>
          <w:rFonts w:ascii="TH SarabunPSK" w:eastAsia="Sarabun" w:hAnsi="TH SarabunPSK" w:cs="TH SarabunPSK"/>
          <w:position w:val="-1"/>
        </w:rPr>
        <w:tab/>
        <w:t>1</w:t>
      </w:r>
      <w:r>
        <w:rPr>
          <w:rFonts w:ascii="TH SarabunPSK" w:eastAsia="Sarabun" w:hAnsi="TH SarabunPSK" w:cs="TH SarabunPSK"/>
          <w:position w:val="-1"/>
          <w:cs/>
        </w:rPr>
        <w:t xml:space="preserve">. </w:t>
      </w:r>
      <w:r w:rsidR="003F5346" w:rsidRPr="003F5346">
        <w:rPr>
          <w:rFonts w:ascii="TH SarabunPSK" w:eastAsia="Sarabun" w:hAnsi="TH SarabunPSK" w:cs="TH SarabunPSK"/>
          <w:position w:val="-1"/>
          <w:cs/>
        </w:rPr>
        <w:t xml:space="preserve">นักศึกษาไทยและนักศึกษาต่างชาติทุกหลักสูตรที่มีคะแนนสอบ </w:t>
      </w:r>
      <w:r w:rsidR="003F5346" w:rsidRPr="003F5346">
        <w:rPr>
          <w:rFonts w:ascii="TH SarabunPSK" w:eastAsia="Sarabun" w:hAnsi="TH SarabunPSK" w:cs="TH SarabunPSK"/>
          <w:position w:val="-1"/>
        </w:rPr>
        <w:t xml:space="preserve">TOEFL </w:t>
      </w:r>
      <w:r w:rsidR="003F5346" w:rsidRPr="003F5346">
        <w:rPr>
          <w:rFonts w:ascii="TH SarabunPSK" w:eastAsia="Sarabun" w:hAnsi="TH SarabunPSK" w:cs="TH SarabunPSK" w:hint="cs"/>
          <w:position w:val="-1"/>
          <w:cs/>
        </w:rPr>
        <w:t>(</w:t>
      </w:r>
      <w:r w:rsidR="003F5346" w:rsidRPr="003F5346">
        <w:rPr>
          <w:rFonts w:ascii="TH SarabunPSK" w:eastAsia="Sarabun" w:hAnsi="TH SarabunPSK" w:cs="TH SarabunPSK"/>
          <w:position w:val="-1"/>
        </w:rPr>
        <w:t>Paper</w:t>
      </w:r>
      <w:r w:rsidR="003F5346" w:rsidRPr="003F5346">
        <w:rPr>
          <w:rFonts w:ascii="TH SarabunPSK" w:eastAsia="Sarabun" w:hAnsi="TH SarabunPSK" w:cs="TH SarabunPSK" w:hint="cs"/>
          <w:position w:val="-1"/>
          <w:cs/>
        </w:rPr>
        <w:t>-</w:t>
      </w:r>
      <w:r w:rsidR="003F5346" w:rsidRPr="003F5346">
        <w:rPr>
          <w:rFonts w:ascii="TH SarabunPSK" w:eastAsia="Sarabun" w:hAnsi="TH SarabunPSK" w:cs="TH SarabunPSK"/>
          <w:position w:val="-1"/>
        </w:rPr>
        <w:t>Based</w:t>
      </w:r>
      <w:r w:rsidR="003F5346" w:rsidRPr="003F5346">
        <w:rPr>
          <w:rFonts w:ascii="TH SarabunPSK" w:eastAsia="Sarabun" w:hAnsi="TH SarabunPSK" w:cs="TH SarabunPSK" w:hint="cs"/>
          <w:position w:val="-1"/>
          <w:cs/>
        </w:rPr>
        <w:t xml:space="preserve">) มากกว่าหรือเท่ากับ </w:t>
      </w:r>
      <w:r w:rsidR="003F5346" w:rsidRPr="003F5346">
        <w:rPr>
          <w:rFonts w:ascii="TH SarabunPSK" w:eastAsia="Sarabun" w:hAnsi="TH SarabunPSK" w:cs="TH SarabunPSK"/>
          <w:position w:val="-1"/>
        </w:rPr>
        <w:t>498</w:t>
      </w:r>
      <w:r w:rsidR="003F5346" w:rsidRPr="003F5346">
        <w:rPr>
          <w:rFonts w:ascii="TH SarabunPSK" w:eastAsia="Sarabun" w:hAnsi="TH SarabunPSK" w:cs="TH SarabunPSK" w:hint="cs"/>
          <w:position w:val="-1"/>
          <w:cs/>
        </w:rPr>
        <w:t xml:space="preserve"> คะแนน</w:t>
      </w:r>
      <w:r w:rsidR="003F5346" w:rsidRPr="003F5346">
        <w:rPr>
          <w:rFonts w:ascii="TH SarabunPSK" w:eastAsia="Sarabun" w:hAnsi="TH SarabunPSK" w:cs="TH SarabunPSK"/>
          <w:position w:val="-1"/>
        </w:rPr>
        <w:t xml:space="preserve">, IELTS </w:t>
      </w:r>
      <w:r w:rsidR="003F5346" w:rsidRPr="003F5346">
        <w:rPr>
          <w:rFonts w:ascii="TH SarabunPSK" w:eastAsia="Sarabun" w:hAnsi="TH SarabunPSK" w:cs="TH SarabunPSK" w:hint="cs"/>
          <w:position w:val="-1"/>
          <w:cs/>
        </w:rPr>
        <w:t xml:space="preserve">มากกว่าหรือเท่ากับ </w:t>
      </w:r>
      <w:r w:rsidR="003F5346" w:rsidRPr="003F5346">
        <w:rPr>
          <w:rFonts w:ascii="TH SarabunPSK" w:eastAsia="Sarabun" w:hAnsi="TH SarabunPSK" w:cs="TH SarabunPSK"/>
          <w:position w:val="-1"/>
        </w:rPr>
        <w:t xml:space="preserve">6 </w:t>
      </w:r>
      <w:r w:rsidR="003F5346" w:rsidRPr="003F5346">
        <w:rPr>
          <w:rFonts w:ascii="TH SarabunPSK" w:eastAsia="Sarabun" w:hAnsi="TH SarabunPSK" w:cs="TH SarabunPSK" w:hint="cs"/>
          <w:position w:val="-1"/>
          <w:cs/>
        </w:rPr>
        <w:t>คะแนน</w:t>
      </w:r>
      <w:r w:rsidR="003F5346" w:rsidRPr="003F5346">
        <w:rPr>
          <w:rFonts w:ascii="TH SarabunPSK" w:eastAsia="Sarabun" w:hAnsi="TH SarabunPSK" w:cs="TH SarabunPSK"/>
          <w:position w:val="-1"/>
        </w:rPr>
        <w:t xml:space="preserve">, WUTEP </w:t>
      </w:r>
      <w:r w:rsidR="003F5346" w:rsidRPr="003F5346">
        <w:rPr>
          <w:rFonts w:ascii="TH SarabunPSK" w:eastAsia="Sarabun" w:hAnsi="TH SarabunPSK" w:cs="TH SarabunPSK" w:hint="cs"/>
          <w:position w:val="-1"/>
          <w:cs/>
        </w:rPr>
        <w:t xml:space="preserve">มากกว่าหรือเท่ากับ </w:t>
      </w:r>
      <w:r w:rsidR="003F5346" w:rsidRPr="003F5346">
        <w:rPr>
          <w:rFonts w:ascii="TH SarabunPSK" w:eastAsia="Sarabun" w:hAnsi="TH SarabunPSK" w:cs="TH SarabunPSK"/>
          <w:position w:val="-1"/>
        </w:rPr>
        <w:t>73</w:t>
      </w:r>
      <w:r w:rsidR="003F5346" w:rsidRPr="003F5346">
        <w:rPr>
          <w:rFonts w:ascii="TH SarabunPSK" w:eastAsia="Sarabun" w:hAnsi="TH SarabunPSK" w:cs="TH SarabunPSK" w:hint="cs"/>
          <w:position w:val="-1"/>
          <w:cs/>
        </w:rPr>
        <w:t>.</w:t>
      </w:r>
      <w:r w:rsidR="003F5346" w:rsidRPr="003F5346">
        <w:rPr>
          <w:rFonts w:ascii="TH SarabunPSK" w:eastAsia="Sarabun" w:hAnsi="TH SarabunPSK" w:cs="TH SarabunPSK"/>
          <w:position w:val="-1"/>
        </w:rPr>
        <w:t xml:space="preserve">5 </w:t>
      </w:r>
      <w:r w:rsidR="003F5346" w:rsidRPr="003F5346">
        <w:rPr>
          <w:rFonts w:ascii="TH SarabunPSK" w:eastAsia="Sarabun" w:hAnsi="TH SarabunPSK" w:cs="TH SarabunPSK" w:hint="cs"/>
          <w:position w:val="-1"/>
          <w:cs/>
        </w:rPr>
        <w:t>คะแนน หรือแบบทดสอบอื่นๆ ที่เทียบเท่า</w:t>
      </w:r>
      <w:r w:rsidR="003F5346" w:rsidRPr="003F5346">
        <w:rPr>
          <w:rFonts w:ascii="TH SarabunPSK" w:eastAsia="Sarabun" w:hAnsi="TH SarabunPSK" w:cs="TH SarabunPSK" w:hint="cs"/>
          <w:b/>
          <w:position w:val="-1"/>
          <w:cs/>
        </w:rPr>
        <w:t>ตามตารางในหัวข้อที่ 15</w:t>
      </w:r>
      <w:r w:rsidR="003F5346" w:rsidRPr="003F5346">
        <w:rPr>
          <w:rFonts w:ascii="TH SarabunPSK" w:eastAsia="Sarabun" w:hAnsi="TH SarabunPSK" w:cs="TH SarabunPSK" w:hint="cs"/>
          <w:position w:val="-1"/>
          <w:cs/>
        </w:rPr>
        <w:t xml:space="preserve"> ให้ยกเว้นการเรียนรายวิชา </w:t>
      </w:r>
      <w:r w:rsidR="003F5346" w:rsidRPr="003F5346">
        <w:rPr>
          <w:rFonts w:ascii="TH SarabunPSK" w:eastAsia="Sarabun" w:hAnsi="TH SarabunPSK" w:cs="TH SarabunPSK"/>
          <w:position w:val="-1"/>
        </w:rPr>
        <w:t>GEI65</w:t>
      </w:r>
      <w:r w:rsidR="003F5346" w:rsidRPr="003F5346">
        <w:rPr>
          <w:rFonts w:ascii="TH SarabunPSK" w:eastAsia="Sarabun" w:hAnsi="TH SarabunPSK" w:cs="TH SarabunPSK" w:hint="cs"/>
          <w:position w:val="-1"/>
          <w:cs/>
        </w:rPr>
        <w:t>-</w:t>
      </w:r>
      <w:r w:rsidR="003F5346" w:rsidRPr="003F5346">
        <w:rPr>
          <w:rFonts w:ascii="TH SarabunPSK" w:eastAsia="Sarabun" w:hAnsi="TH SarabunPSK" w:cs="TH SarabunPSK"/>
          <w:position w:val="-1"/>
        </w:rPr>
        <w:t>123</w:t>
      </w:r>
      <w:r w:rsidR="003F5346" w:rsidRPr="003F5346">
        <w:rPr>
          <w:rFonts w:ascii="TH SarabunPSK" w:eastAsia="Sarabun" w:hAnsi="TH SarabunPSK" w:cs="TH SarabunPSK" w:hint="cs"/>
          <w:position w:val="-1"/>
          <w:cs/>
        </w:rPr>
        <w:t xml:space="preserve"> และได้รับผลการเรียนเป็นเกรด </w:t>
      </w:r>
      <w:r w:rsidR="003F5346" w:rsidRPr="003F5346">
        <w:rPr>
          <w:rFonts w:ascii="TH SarabunPSK" w:eastAsia="Sarabun" w:hAnsi="TH SarabunPSK" w:cs="TH SarabunPSK"/>
          <w:position w:val="-1"/>
        </w:rPr>
        <w:t xml:space="preserve">A </w:t>
      </w:r>
      <w:r w:rsidR="003F5346" w:rsidRPr="003F5346">
        <w:rPr>
          <w:rFonts w:ascii="TH SarabunPSK" w:eastAsia="Sarabun" w:hAnsi="TH SarabunPSK" w:cs="TH SarabunPSK" w:hint="cs"/>
          <w:position w:val="-1"/>
          <w:cs/>
        </w:rPr>
        <w:t xml:space="preserve">ในรายวิชาดังกล่าว  </w:t>
      </w:r>
    </w:p>
    <w:p w14:paraId="0292C587" w14:textId="77777777" w:rsidR="003F5346" w:rsidRPr="003F5346" w:rsidRDefault="005E220E" w:rsidP="005E220E">
      <w:pPr>
        <w:tabs>
          <w:tab w:val="left" w:pos="1134"/>
        </w:tabs>
        <w:suppressAutoHyphens/>
        <w:spacing w:line="256" w:lineRule="auto"/>
        <w:jc w:val="thaiDistribute"/>
        <w:outlineLvl w:val="0"/>
        <w:rPr>
          <w:rFonts w:ascii="TH SarabunPSK" w:eastAsia="Sarabun" w:hAnsi="TH SarabunPSK" w:cs="TH SarabunPSK"/>
          <w:position w:val="-1"/>
        </w:rPr>
      </w:pPr>
      <w:r>
        <w:rPr>
          <w:rFonts w:ascii="TH SarabunPSK" w:eastAsia="Sarabun" w:hAnsi="TH SarabunPSK" w:cs="TH SarabunPSK"/>
          <w:position w:val="-1"/>
        </w:rPr>
        <w:tab/>
        <w:t>2</w:t>
      </w:r>
      <w:r>
        <w:rPr>
          <w:rFonts w:ascii="TH SarabunPSK" w:eastAsia="Sarabun" w:hAnsi="TH SarabunPSK" w:cs="TH SarabunPSK"/>
          <w:position w:val="-1"/>
          <w:cs/>
        </w:rPr>
        <w:t xml:space="preserve">. </w:t>
      </w:r>
      <w:r w:rsidR="003F5346" w:rsidRPr="003F5346">
        <w:rPr>
          <w:rFonts w:ascii="TH SarabunPSK" w:eastAsia="Sarabun" w:hAnsi="TH SarabunPSK" w:cs="TH SarabunPSK"/>
          <w:position w:val="-1"/>
          <w:cs/>
        </w:rPr>
        <w:t xml:space="preserve">นักศึกษาต่างชาติที่มีสัญชาติของประเทศที่ใช้ภาษาอังกฤษเป็นภาษาแรกสามารถขอยกเว้นการเรียนรายวิชา </w:t>
      </w:r>
      <w:r w:rsidR="003F5346" w:rsidRPr="003F5346">
        <w:rPr>
          <w:rFonts w:ascii="TH SarabunPSK" w:eastAsia="Sarabun" w:hAnsi="TH SarabunPSK" w:cs="TH SarabunPSK"/>
          <w:position w:val="-1"/>
        </w:rPr>
        <w:t>GEI65</w:t>
      </w:r>
      <w:r w:rsidR="003F5346" w:rsidRPr="003F5346">
        <w:rPr>
          <w:rFonts w:ascii="TH SarabunPSK" w:eastAsia="Sarabun" w:hAnsi="TH SarabunPSK" w:cs="TH SarabunPSK" w:hint="cs"/>
          <w:position w:val="-1"/>
          <w:cs/>
        </w:rPr>
        <w:t>-</w:t>
      </w:r>
      <w:r w:rsidR="003F5346" w:rsidRPr="003F5346">
        <w:rPr>
          <w:rFonts w:ascii="TH SarabunPSK" w:eastAsia="Sarabun" w:hAnsi="TH SarabunPSK" w:cs="TH SarabunPSK"/>
          <w:position w:val="-1"/>
        </w:rPr>
        <w:t>123</w:t>
      </w:r>
      <w:r w:rsidR="003F5346" w:rsidRPr="003F5346">
        <w:rPr>
          <w:rFonts w:ascii="TH SarabunPSK" w:eastAsia="Sarabun" w:hAnsi="TH SarabunPSK" w:cs="TH SarabunPSK" w:hint="cs"/>
          <w:position w:val="-1"/>
          <w:cs/>
        </w:rPr>
        <w:t xml:space="preserve"> โดยไม่ต้องแสดงใบประกาศนียบัตรรับรองผลคะแนนสอบภาษาอังกฤษ และให้ได้รับผลการเรียนเป็นเกรด </w:t>
      </w:r>
      <w:r w:rsidR="003F5346" w:rsidRPr="003F5346">
        <w:rPr>
          <w:rFonts w:ascii="TH SarabunPSK" w:eastAsia="Sarabun" w:hAnsi="TH SarabunPSK" w:cs="TH SarabunPSK"/>
          <w:position w:val="-1"/>
        </w:rPr>
        <w:t xml:space="preserve">A </w:t>
      </w:r>
      <w:r w:rsidR="003F5346" w:rsidRPr="003F5346">
        <w:rPr>
          <w:rFonts w:ascii="TH SarabunPSK" w:eastAsia="Sarabun" w:hAnsi="TH SarabunPSK" w:cs="TH SarabunPSK" w:hint="cs"/>
          <w:position w:val="-1"/>
          <w:cs/>
        </w:rPr>
        <w:t>ในรายวิชาดังกล่าว</w:t>
      </w:r>
    </w:p>
    <w:p w14:paraId="53B07F5E" w14:textId="77777777" w:rsidR="003F5346" w:rsidRPr="003F5346" w:rsidRDefault="005E220E" w:rsidP="005E220E">
      <w:pPr>
        <w:tabs>
          <w:tab w:val="left" w:pos="1276"/>
        </w:tabs>
        <w:suppressAutoHyphens/>
        <w:spacing w:line="1" w:lineRule="atLeast"/>
        <w:contextualSpacing/>
        <w:jc w:val="thaiDistribute"/>
        <w:outlineLvl w:val="0"/>
        <w:rPr>
          <w:rFonts w:ascii="TH SarabunPSK" w:eastAsia="Sarabun" w:hAnsi="TH SarabunPSK" w:cs="TH SarabunPSK"/>
          <w:position w:val="-1"/>
        </w:rPr>
      </w:pPr>
      <w:r>
        <w:rPr>
          <w:rFonts w:ascii="TH SarabunPSK" w:eastAsia="Sarabun" w:hAnsi="TH SarabunPSK" w:cs="TH SarabunPSK"/>
          <w:position w:val="-1"/>
        </w:rPr>
        <w:t xml:space="preserve">                3</w:t>
      </w:r>
      <w:r>
        <w:rPr>
          <w:rFonts w:ascii="TH SarabunPSK" w:eastAsia="Sarabun" w:hAnsi="TH SarabunPSK" w:cs="TH SarabunPSK"/>
          <w:position w:val="-1"/>
          <w:cs/>
        </w:rPr>
        <w:t xml:space="preserve">. </w:t>
      </w:r>
      <w:r w:rsidR="003F5346" w:rsidRPr="003F5346">
        <w:rPr>
          <w:rFonts w:ascii="TH SarabunPSK" w:eastAsia="Sarabun" w:hAnsi="TH SarabunPSK" w:cs="TH SarabunPSK"/>
          <w:position w:val="-1"/>
          <w:cs/>
        </w:rPr>
        <w:t>ในการขอเทียบคะแนนสอบภาษาอังกฤษเพื่อปรับเป็นเกรด ผลคะแนนสอบจะต้องมีอายุไม่เกิน 2 ปี นับจากวันที่ประกาศผลในประกาศนียบัตรผลคะแนนการทดสอบวัดความรู้ภาษาอังกฤษทุกประเภทตาม</w:t>
      </w:r>
      <w:r w:rsidR="003F5346" w:rsidRPr="003F5346">
        <w:rPr>
          <w:rFonts w:ascii="TH SarabunPSK" w:eastAsia="Sarabun" w:hAnsi="TH SarabunPSK" w:cs="TH SarabunPSK"/>
          <w:position w:val="-1"/>
          <w:cs/>
        </w:rPr>
        <w:lastRenderedPageBreak/>
        <w:t xml:space="preserve">ตารางในหัวข้อที่ 15 ต้องมีอายุไม่เกิน </w:t>
      </w:r>
      <w:r w:rsidR="003F5346" w:rsidRPr="003F5346">
        <w:rPr>
          <w:rFonts w:ascii="TH SarabunPSK" w:eastAsia="Sarabun" w:hAnsi="TH SarabunPSK" w:cs="TH SarabunPSK"/>
          <w:position w:val="-1"/>
        </w:rPr>
        <w:t xml:space="preserve">2 </w:t>
      </w:r>
      <w:r w:rsidR="003F5346" w:rsidRPr="003F5346">
        <w:rPr>
          <w:rFonts w:ascii="TH SarabunPSK" w:eastAsia="Sarabun" w:hAnsi="TH SarabunPSK" w:cs="TH SarabunPSK" w:hint="cs"/>
          <w:position w:val="-1"/>
          <w:cs/>
        </w:rPr>
        <w:t xml:space="preserve">ปี นับจากวันรายงานผลคะแนนบนใบประกาศนียบัตร จนถึงวันที่ยื่นเอกสาร </w:t>
      </w:r>
    </w:p>
    <w:p w14:paraId="35132340" w14:textId="77777777" w:rsidR="003F5346" w:rsidRPr="003F5346" w:rsidRDefault="005E220E" w:rsidP="005E220E">
      <w:pPr>
        <w:tabs>
          <w:tab w:val="left" w:pos="1276"/>
        </w:tabs>
        <w:suppressAutoHyphens/>
        <w:spacing w:line="1" w:lineRule="atLeast"/>
        <w:contextualSpacing/>
        <w:jc w:val="thaiDistribute"/>
        <w:outlineLvl w:val="0"/>
        <w:rPr>
          <w:rFonts w:ascii="TH SarabunPSK" w:eastAsia="Sarabun" w:hAnsi="TH SarabunPSK" w:cs="TH SarabunPSK"/>
          <w:position w:val="-1"/>
        </w:rPr>
      </w:pPr>
      <w:r>
        <w:rPr>
          <w:rFonts w:ascii="TH SarabunPSK" w:eastAsia="Sarabun" w:hAnsi="TH SarabunPSK" w:cs="TH SarabunPSK"/>
          <w:position w:val="-1"/>
        </w:rPr>
        <w:t xml:space="preserve">                4</w:t>
      </w:r>
      <w:r>
        <w:rPr>
          <w:rFonts w:ascii="TH SarabunPSK" w:eastAsia="Sarabun" w:hAnsi="TH SarabunPSK" w:cs="TH SarabunPSK"/>
          <w:position w:val="-1"/>
          <w:cs/>
        </w:rPr>
        <w:t xml:space="preserve">. </w:t>
      </w:r>
      <w:r w:rsidR="003F5346" w:rsidRPr="003F5346">
        <w:rPr>
          <w:rFonts w:ascii="TH SarabunPSK" w:eastAsia="Sarabun" w:hAnsi="TH SarabunPSK" w:cs="TH SarabunPSK"/>
          <w:position w:val="-1"/>
          <w:cs/>
        </w:rPr>
        <w:t>ผลคะแนนที่นักศึกษาสามารถใช้ยื่นต้องเป็นผลคะแนนที่ปรากฏในใบประกาศนียบัตร ซึ่งออกโดยผู้ผลิตข้อสอบดังแสดงในเอกสารแนบท้ายในหัวข้อที่ 16 ซึ่งใบประกาศนียบัตรจะต้องระบุ ชื่อ-นามสกุล รูปถ่าย และผลคะแนนของผู้สอบ ตลอดจนวันที่รายงานผลคะแนนอย่างถูกต้องชัดเจน</w:t>
      </w:r>
    </w:p>
    <w:p w14:paraId="3A3C2086" w14:textId="77777777" w:rsidR="003F5346" w:rsidRPr="003F5346" w:rsidRDefault="005E220E" w:rsidP="005E220E">
      <w:pPr>
        <w:tabs>
          <w:tab w:val="left" w:pos="1276"/>
        </w:tabs>
        <w:suppressAutoHyphens/>
        <w:spacing w:line="1" w:lineRule="atLeast"/>
        <w:contextualSpacing/>
        <w:jc w:val="thaiDistribute"/>
        <w:outlineLvl w:val="0"/>
        <w:rPr>
          <w:rFonts w:ascii="TH SarabunPSK" w:eastAsia="Sarabun" w:hAnsi="TH SarabunPSK" w:cs="TH SarabunPSK"/>
          <w:position w:val="-1"/>
        </w:rPr>
      </w:pPr>
      <w:r>
        <w:rPr>
          <w:rFonts w:ascii="TH SarabunPSK" w:eastAsia="Sarabun" w:hAnsi="TH SarabunPSK" w:cs="TH SarabunPSK"/>
          <w:position w:val="-1"/>
          <w:cs/>
        </w:rPr>
        <w:t xml:space="preserve">             </w:t>
      </w:r>
      <w:r>
        <w:rPr>
          <w:rFonts w:ascii="TH SarabunPSK" w:eastAsia="Sarabun" w:hAnsi="TH SarabunPSK" w:cs="TH SarabunPSK"/>
          <w:position w:val="-1"/>
        </w:rPr>
        <w:t xml:space="preserve">   5</w:t>
      </w:r>
      <w:r>
        <w:rPr>
          <w:rFonts w:ascii="TH SarabunPSK" w:eastAsia="Sarabun" w:hAnsi="TH SarabunPSK" w:cs="TH SarabunPSK"/>
          <w:position w:val="-1"/>
          <w:cs/>
        </w:rPr>
        <w:t xml:space="preserve">. </w:t>
      </w:r>
      <w:r w:rsidR="003F5346" w:rsidRPr="003F5346">
        <w:rPr>
          <w:rFonts w:ascii="TH SarabunPSK" w:eastAsia="Sarabun" w:hAnsi="TH SarabunPSK" w:cs="TH SarabunPSK"/>
          <w:position w:val="-1"/>
          <w:cs/>
        </w:rPr>
        <w:t>การทดสอบวัดความรู้ภาษาอังกฤษทุกประเภทตามตารางในหัวข้อที่ 15 ต้องจัดโดยศูนย์ทดสอบมาตรฐานที่ได้รับใบอนุญาตจากผู้ผลิตข้อสอบ ดังแสดงในเอกสารแนบท้ายในหัวข้อที่ 16                          โดยในกระบวนการจัดสอบ ผู้เข้าสอบต้องแสดงเอกสารยืนยันตัวตนที่ไม่หมดอายุ อาทิ บัตรประจำตัวประชาชน หรือ หนังสือเดินทาง (</w:t>
      </w:r>
      <w:r w:rsidR="003F5346" w:rsidRPr="003F5346">
        <w:rPr>
          <w:rFonts w:ascii="TH SarabunPSK" w:eastAsia="Sarabun" w:hAnsi="TH SarabunPSK" w:cs="TH SarabunPSK"/>
          <w:position w:val="-1"/>
        </w:rPr>
        <w:t>Passport</w:t>
      </w:r>
      <w:r w:rsidR="003F5346" w:rsidRPr="003F5346">
        <w:rPr>
          <w:rFonts w:ascii="TH SarabunPSK" w:eastAsia="Sarabun" w:hAnsi="TH SarabunPSK" w:cs="TH SarabunPSK" w:hint="cs"/>
          <w:position w:val="-1"/>
          <w:cs/>
        </w:rPr>
        <w:t>) และการสอบต้องดำเนินการภายใต้การควบคุมดูแลของผู้คุมสอบที่ได้รับการมอบหมายจากศูนย์ทดสอบเท่านั้น</w:t>
      </w:r>
    </w:p>
    <w:p w14:paraId="2FB87917" w14:textId="77777777" w:rsidR="003F5346" w:rsidRPr="003F5346" w:rsidRDefault="005E220E" w:rsidP="005E220E">
      <w:pPr>
        <w:tabs>
          <w:tab w:val="left" w:pos="1276"/>
        </w:tabs>
        <w:suppressAutoHyphens/>
        <w:spacing w:line="1" w:lineRule="atLeast"/>
        <w:contextualSpacing/>
        <w:jc w:val="thaiDistribute"/>
        <w:outlineLvl w:val="0"/>
        <w:rPr>
          <w:rFonts w:ascii="TH SarabunPSK" w:eastAsia="Sarabun" w:hAnsi="TH SarabunPSK" w:cs="TH SarabunPSK"/>
          <w:position w:val="-1"/>
        </w:rPr>
      </w:pPr>
      <w:r>
        <w:rPr>
          <w:rFonts w:ascii="TH SarabunPSK" w:eastAsia="Sarabun" w:hAnsi="TH SarabunPSK" w:cs="TH SarabunPSK"/>
          <w:position w:val="-1"/>
        </w:rPr>
        <w:t xml:space="preserve">                6</w:t>
      </w:r>
      <w:r>
        <w:rPr>
          <w:rFonts w:ascii="TH SarabunPSK" w:eastAsia="Sarabun" w:hAnsi="TH SarabunPSK" w:cs="TH SarabunPSK"/>
          <w:position w:val="-1"/>
          <w:cs/>
        </w:rPr>
        <w:t xml:space="preserve">. </w:t>
      </w:r>
      <w:r w:rsidR="003F5346" w:rsidRPr="003F5346">
        <w:rPr>
          <w:rFonts w:ascii="TH SarabunPSK" w:eastAsia="Sarabun" w:hAnsi="TH SarabunPSK" w:cs="TH SarabunPSK"/>
          <w:position w:val="-1"/>
          <w:cs/>
        </w:rPr>
        <w:t xml:space="preserve">ผลคะแนนการทดสอบวัดความรู้ภาษาอังกฤษทุกประเภทที่นอกเหนือจากตารางในหัวข้อที่ 15  จะไม่สามารถนำมายื่นเพื่อขอพิจารณาได้ แม้ว่าทางผู้ผลิตข้อสอบจะระบุว่าผลการทดสอบนั้นสามารถเทียบเท่ากับผลคะแนนการทดสอบวัดความรู้ภาษาอังกฤษประเภทใดประเภทหนึ่งตามประกาศนี้ก็ตาม ตัวอย่างเช่น </w:t>
      </w:r>
      <w:r w:rsidR="003F5346" w:rsidRPr="003F5346">
        <w:rPr>
          <w:rFonts w:ascii="TH SarabunPSK" w:eastAsia="Sarabun" w:hAnsi="TH SarabunPSK" w:cs="TH SarabunPSK"/>
          <w:b/>
          <w:bCs/>
          <w:position w:val="-1"/>
          <w:cs/>
        </w:rPr>
        <w:t xml:space="preserve">“นักศึกษา ก ทำชุดข้อสอบ </w:t>
      </w:r>
      <w:r w:rsidR="003F5346" w:rsidRPr="003F5346">
        <w:rPr>
          <w:rFonts w:ascii="TH SarabunPSK" w:eastAsia="Sarabun" w:hAnsi="TH SarabunPSK" w:cs="TH SarabunPSK"/>
          <w:b/>
          <w:bCs/>
          <w:position w:val="-1"/>
        </w:rPr>
        <w:t xml:space="preserve">ABC </w:t>
      </w:r>
      <w:r w:rsidR="003F5346" w:rsidRPr="003F5346">
        <w:rPr>
          <w:rFonts w:ascii="TH SarabunPSK" w:eastAsia="Sarabun" w:hAnsi="TH SarabunPSK" w:cs="TH SarabunPSK" w:hint="cs"/>
          <w:b/>
          <w:bCs/>
          <w:position w:val="-1"/>
          <w:cs/>
        </w:rPr>
        <w:t xml:space="preserve">ของสถาบัน </w:t>
      </w:r>
      <w:r w:rsidR="003F5346" w:rsidRPr="003F5346">
        <w:rPr>
          <w:rFonts w:ascii="TH SarabunPSK" w:eastAsia="Sarabun" w:hAnsi="TH SarabunPSK" w:cs="TH SarabunPSK"/>
          <w:b/>
          <w:bCs/>
          <w:position w:val="-1"/>
        </w:rPr>
        <w:t xml:space="preserve">D </w:t>
      </w:r>
      <w:r w:rsidR="003F5346" w:rsidRPr="003F5346">
        <w:rPr>
          <w:rFonts w:ascii="TH SarabunPSK" w:eastAsia="Sarabun" w:hAnsi="TH SarabunPSK" w:cs="TH SarabunPSK" w:hint="cs"/>
          <w:b/>
          <w:bCs/>
          <w:position w:val="-1"/>
          <w:cs/>
        </w:rPr>
        <w:t xml:space="preserve">และได้รับคะแนน </w:t>
      </w:r>
      <w:r w:rsidR="003F5346" w:rsidRPr="003F5346">
        <w:rPr>
          <w:rFonts w:ascii="TH SarabunPSK" w:eastAsia="Sarabun" w:hAnsi="TH SarabunPSK" w:cs="TH SarabunPSK"/>
          <w:b/>
          <w:bCs/>
          <w:position w:val="-1"/>
        </w:rPr>
        <w:t>70</w:t>
      </w:r>
      <w:r w:rsidR="003F5346" w:rsidRPr="003F5346">
        <w:rPr>
          <w:rFonts w:ascii="TH SarabunPSK" w:eastAsia="Sarabun" w:hAnsi="TH SarabunPSK" w:cs="TH SarabunPSK" w:hint="cs"/>
          <w:b/>
          <w:bCs/>
          <w:position w:val="-1"/>
          <w:cs/>
        </w:rPr>
        <w:t xml:space="preserve"> จาก </w:t>
      </w:r>
      <w:r w:rsidR="003F5346" w:rsidRPr="003F5346">
        <w:rPr>
          <w:rFonts w:ascii="TH SarabunPSK" w:eastAsia="Sarabun" w:hAnsi="TH SarabunPSK" w:cs="TH SarabunPSK"/>
          <w:b/>
          <w:bCs/>
          <w:position w:val="-1"/>
        </w:rPr>
        <w:t>100</w:t>
      </w:r>
      <w:r w:rsidR="003F5346" w:rsidRPr="003F5346">
        <w:rPr>
          <w:rFonts w:ascii="TH SarabunPSK" w:eastAsia="Sarabun" w:hAnsi="TH SarabunPSK" w:cs="TH SarabunPSK" w:hint="cs"/>
          <w:b/>
          <w:bCs/>
          <w:position w:val="-1"/>
          <w:cs/>
        </w:rPr>
        <w:t xml:space="preserve"> ซึ่งทางสถาบัน </w:t>
      </w:r>
      <w:r w:rsidR="003F5346" w:rsidRPr="003F5346">
        <w:rPr>
          <w:rFonts w:ascii="TH SarabunPSK" w:eastAsia="Sarabun" w:hAnsi="TH SarabunPSK" w:cs="TH SarabunPSK"/>
          <w:b/>
          <w:bCs/>
          <w:position w:val="-1"/>
        </w:rPr>
        <w:t xml:space="preserve">D </w:t>
      </w:r>
      <w:r w:rsidR="003F5346" w:rsidRPr="003F5346">
        <w:rPr>
          <w:rFonts w:ascii="TH SarabunPSK" w:eastAsia="Sarabun" w:hAnsi="TH SarabunPSK" w:cs="TH SarabunPSK" w:hint="cs"/>
          <w:b/>
          <w:bCs/>
          <w:position w:val="-1"/>
          <w:cs/>
        </w:rPr>
        <w:t xml:space="preserve">ระบุว่าผลคะแนนของนักศึกษา ก เทียบเท่ากับ </w:t>
      </w:r>
      <w:r w:rsidR="003F5346" w:rsidRPr="003F5346">
        <w:rPr>
          <w:rFonts w:ascii="TH SarabunPSK" w:eastAsia="Sarabun" w:hAnsi="TH SarabunPSK" w:cs="TH SarabunPSK"/>
          <w:b/>
          <w:bCs/>
          <w:position w:val="-1"/>
        </w:rPr>
        <w:t>B2</w:t>
      </w:r>
      <w:r w:rsidR="003F5346" w:rsidRPr="003F5346">
        <w:rPr>
          <w:rFonts w:ascii="TH SarabunPSK" w:eastAsia="Sarabun" w:hAnsi="TH SarabunPSK" w:cs="TH SarabunPSK" w:hint="cs"/>
          <w:b/>
          <w:bCs/>
          <w:position w:val="-1"/>
          <w:cs/>
        </w:rPr>
        <w:t xml:space="preserve"> ของ </w:t>
      </w:r>
      <w:r w:rsidR="003F5346" w:rsidRPr="003F5346">
        <w:rPr>
          <w:rFonts w:ascii="TH SarabunPSK" w:eastAsia="Sarabun" w:hAnsi="TH SarabunPSK" w:cs="TH SarabunPSK"/>
          <w:b/>
          <w:bCs/>
          <w:position w:val="-1"/>
        </w:rPr>
        <w:t xml:space="preserve">CEFR </w:t>
      </w:r>
      <w:r w:rsidR="003F5346" w:rsidRPr="003F5346">
        <w:rPr>
          <w:rFonts w:ascii="TH SarabunPSK" w:eastAsia="Sarabun" w:hAnsi="TH SarabunPSK" w:cs="TH SarabunPSK" w:hint="cs"/>
          <w:b/>
          <w:bCs/>
          <w:position w:val="-1"/>
          <w:cs/>
        </w:rPr>
        <w:t xml:space="preserve">อย่างไรก็ตามผลคะแนนจากชุดข้อสอบ </w:t>
      </w:r>
      <w:r w:rsidR="003F5346" w:rsidRPr="003F5346">
        <w:rPr>
          <w:rFonts w:ascii="TH SarabunPSK" w:eastAsia="Sarabun" w:hAnsi="TH SarabunPSK" w:cs="TH SarabunPSK"/>
          <w:b/>
          <w:bCs/>
          <w:position w:val="-1"/>
        </w:rPr>
        <w:t xml:space="preserve">ABC </w:t>
      </w:r>
      <w:r w:rsidR="003F5346" w:rsidRPr="003F5346">
        <w:rPr>
          <w:rFonts w:ascii="TH SarabunPSK" w:eastAsia="Sarabun" w:hAnsi="TH SarabunPSK" w:cs="TH SarabunPSK" w:hint="cs"/>
          <w:b/>
          <w:bCs/>
          <w:position w:val="-1"/>
          <w:cs/>
        </w:rPr>
        <w:t xml:space="preserve">จะไม่ถูกนำมาพิจารณาในการเทียบเกรด เนื่องจากชุดข้อสอบ </w:t>
      </w:r>
      <w:r w:rsidR="003F5346" w:rsidRPr="003F5346">
        <w:rPr>
          <w:rFonts w:ascii="TH SarabunPSK" w:eastAsia="Sarabun" w:hAnsi="TH SarabunPSK" w:cs="TH SarabunPSK"/>
          <w:b/>
          <w:bCs/>
          <w:position w:val="-1"/>
        </w:rPr>
        <w:t xml:space="preserve">ABC </w:t>
      </w:r>
      <w:r w:rsidR="003F5346" w:rsidRPr="003F5346">
        <w:rPr>
          <w:rFonts w:ascii="TH SarabunPSK" w:eastAsia="Sarabun" w:hAnsi="TH SarabunPSK" w:cs="TH SarabunPSK" w:hint="cs"/>
          <w:b/>
          <w:bCs/>
          <w:position w:val="-1"/>
          <w:cs/>
        </w:rPr>
        <w:t xml:space="preserve">ไม่ถือว่าเป็นข้อสอบ </w:t>
      </w:r>
      <w:r w:rsidR="003F5346" w:rsidRPr="003F5346">
        <w:rPr>
          <w:rFonts w:ascii="TH SarabunPSK" w:eastAsia="Sarabun" w:hAnsi="TH SarabunPSK" w:cs="TH SarabunPSK"/>
          <w:b/>
          <w:bCs/>
          <w:position w:val="-1"/>
        </w:rPr>
        <w:t>CEFR</w:t>
      </w:r>
      <w:r w:rsidR="003F5346" w:rsidRPr="003F5346">
        <w:rPr>
          <w:rFonts w:ascii="TH SarabunPSK" w:eastAsia="Sarabun" w:hAnsi="TH SarabunPSK" w:cs="TH SarabunPSK" w:hint="cs"/>
          <w:b/>
          <w:bCs/>
          <w:position w:val="-1"/>
          <w:cs/>
        </w:rPr>
        <w:t>”</w:t>
      </w:r>
    </w:p>
    <w:p w14:paraId="530A3AF9" w14:textId="77777777" w:rsidR="003F5346" w:rsidRPr="003F5346" w:rsidRDefault="005E220E" w:rsidP="005E220E">
      <w:pPr>
        <w:tabs>
          <w:tab w:val="left" w:pos="1276"/>
        </w:tabs>
        <w:suppressAutoHyphens/>
        <w:spacing w:line="1" w:lineRule="atLeast"/>
        <w:contextualSpacing/>
        <w:jc w:val="thaiDistribute"/>
        <w:outlineLvl w:val="0"/>
        <w:rPr>
          <w:rFonts w:ascii="TH SarabunPSK" w:eastAsia="Sarabun" w:hAnsi="TH SarabunPSK" w:cs="TH SarabunPSK"/>
          <w:position w:val="-1"/>
        </w:rPr>
      </w:pPr>
      <w:r>
        <w:rPr>
          <w:rFonts w:ascii="TH SarabunPSK" w:eastAsia="Sarabun" w:hAnsi="TH SarabunPSK" w:cs="TH SarabunPSK"/>
          <w:position w:val="-1"/>
        </w:rPr>
        <w:t xml:space="preserve">                7</w:t>
      </w:r>
      <w:r>
        <w:rPr>
          <w:rFonts w:ascii="TH SarabunPSK" w:eastAsia="Sarabun" w:hAnsi="TH SarabunPSK" w:cs="TH SarabunPSK"/>
          <w:position w:val="-1"/>
          <w:cs/>
        </w:rPr>
        <w:t xml:space="preserve">. </w:t>
      </w:r>
      <w:r w:rsidR="003F5346" w:rsidRPr="003F5346">
        <w:rPr>
          <w:rFonts w:ascii="TH SarabunPSK" w:eastAsia="Sarabun" w:hAnsi="TH SarabunPSK" w:cs="TH SarabunPSK"/>
          <w:position w:val="-1"/>
          <w:cs/>
        </w:rPr>
        <w:t xml:space="preserve">กรณีนักศึกษามีความประสงค์ขอยื่นผลคะแนนวัดความรู้ภาษาอังกฤษ </w:t>
      </w:r>
      <w:r w:rsidR="003F5346" w:rsidRPr="003F5346">
        <w:rPr>
          <w:rFonts w:ascii="TH SarabunPSK" w:eastAsia="Sarabun" w:hAnsi="TH SarabunPSK" w:cs="TH SarabunPSK"/>
          <w:position w:val="-1"/>
        </w:rPr>
        <w:t xml:space="preserve">Common European Framework of Reference for Languages </w:t>
      </w:r>
      <w:r w:rsidR="003F5346" w:rsidRPr="003F5346">
        <w:rPr>
          <w:rFonts w:ascii="TH SarabunPSK" w:eastAsia="Sarabun" w:hAnsi="TH SarabunPSK" w:cs="TH SarabunPSK" w:hint="cs"/>
          <w:position w:val="-1"/>
          <w:cs/>
        </w:rPr>
        <w:t>(</w:t>
      </w:r>
      <w:r w:rsidR="003F5346" w:rsidRPr="003F5346">
        <w:rPr>
          <w:rFonts w:ascii="TH SarabunPSK" w:eastAsia="Sarabun" w:hAnsi="TH SarabunPSK" w:cs="TH SarabunPSK"/>
          <w:position w:val="-1"/>
        </w:rPr>
        <w:t>CEFR</w:t>
      </w:r>
      <w:r w:rsidR="003F5346" w:rsidRPr="003F5346">
        <w:rPr>
          <w:rFonts w:ascii="TH SarabunPSK" w:eastAsia="Sarabun" w:hAnsi="TH SarabunPSK" w:cs="TH SarabunPSK" w:hint="cs"/>
          <w:position w:val="-1"/>
          <w:cs/>
        </w:rPr>
        <w:t xml:space="preserve">) ผลคะแนน </w:t>
      </w:r>
      <w:r w:rsidR="003F5346" w:rsidRPr="003F5346">
        <w:rPr>
          <w:rFonts w:ascii="TH SarabunPSK" w:eastAsia="Sarabun" w:hAnsi="TH SarabunPSK" w:cs="TH SarabunPSK"/>
          <w:position w:val="-1"/>
        </w:rPr>
        <w:t xml:space="preserve">CEFR </w:t>
      </w:r>
      <w:r w:rsidR="003F5346" w:rsidRPr="003F5346">
        <w:rPr>
          <w:rFonts w:ascii="TH SarabunPSK" w:eastAsia="Sarabun" w:hAnsi="TH SarabunPSK" w:cs="TH SarabunPSK" w:hint="cs"/>
          <w:position w:val="-1"/>
          <w:cs/>
        </w:rPr>
        <w:t xml:space="preserve">ของนักศึกษาจะได้รับการเทียบเท่ากับคะแนนต่ำสุดในแต่ละช่วงคะแนนตามตารางในหัวข้อที่ 15 </w:t>
      </w:r>
    </w:p>
    <w:p w14:paraId="4A855792" w14:textId="77777777" w:rsidR="005E220E" w:rsidRDefault="00042030" w:rsidP="00042030">
      <w:pPr>
        <w:suppressAutoHyphens/>
        <w:spacing w:line="1" w:lineRule="atLeast"/>
        <w:jc w:val="thaiDistribute"/>
        <w:outlineLvl w:val="0"/>
        <w:rPr>
          <w:rFonts w:ascii="TH SarabunPSK" w:eastAsia="Sarabun" w:hAnsi="TH SarabunPSK" w:cs="TH SarabunPSK"/>
          <w:b/>
          <w:bCs/>
          <w:position w:val="-1"/>
        </w:rPr>
      </w:pPr>
      <w:r>
        <w:rPr>
          <w:rFonts w:ascii="TH SarabunPSK" w:eastAsia="Sarabun" w:hAnsi="TH SarabunPSK" w:cs="TH SarabunPSK"/>
          <w:position w:val="-1"/>
          <w:cs/>
        </w:rPr>
        <w:t xml:space="preserve">                </w:t>
      </w:r>
      <w:r w:rsidR="005E220E">
        <w:rPr>
          <w:rFonts w:ascii="TH SarabunPSK" w:eastAsia="Sarabun" w:hAnsi="TH SarabunPSK" w:cs="TH SarabunPSK"/>
          <w:position w:val="-1"/>
        </w:rPr>
        <w:t>8</w:t>
      </w:r>
      <w:r w:rsidR="005E220E">
        <w:rPr>
          <w:rFonts w:ascii="TH SarabunPSK" w:eastAsia="Sarabun" w:hAnsi="TH SarabunPSK" w:cs="TH SarabunPSK"/>
          <w:position w:val="-1"/>
          <w:cs/>
        </w:rPr>
        <w:t xml:space="preserve">. </w:t>
      </w:r>
      <w:r w:rsidR="003F5346" w:rsidRPr="005E220E">
        <w:rPr>
          <w:rFonts w:ascii="TH SarabunPSK" w:eastAsia="Sarabun" w:hAnsi="TH SarabunPSK" w:cs="TH SarabunPSK" w:hint="cs"/>
          <w:position w:val="-1"/>
          <w:cs/>
        </w:rPr>
        <w:t>การขอเทียบคะแนนสอบภาษาอังกฤษเพื่อ</w:t>
      </w:r>
      <w:r w:rsidR="003F5346" w:rsidRPr="005E220E">
        <w:rPr>
          <w:rFonts w:ascii="TH SarabunPSK" w:eastAsia="Sarabun" w:hAnsi="TH SarabunPSK" w:cs="TH SarabunPSK"/>
          <w:position w:val="-1"/>
          <w:cs/>
        </w:rPr>
        <w:t>ปรับเป็นเกรด นักศึกษาต้องยื่นผลคะแนนการทดสอบวัดความรู้ภาษาอังกฤษ</w:t>
      </w:r>
      <w:r w:rsidR="003F5346" w:rsidRPr="005E220E">
        <w:rPr>
          <w:rFonts w:ascii="TH SarabunPSK" w:eastAsia="Sarabun" w:hAnsi="TH SarabunPSK" w:cs="TH SarabunPSK"/>
          <w:b/>
          <w:bCs/>
          <w:position w:val="-1"/>
          <w:u w:val="single"/>
          <w:cs/>
        </w:rPr>
        <w:t>ก่อนวันสุดท้ายของการเรียนรายวิชาในภาคการศึกษานั้น ๆ</w:t>
      </w:r>
      <w:r w:rsidR="003F5346" w:rsidRPr="005E220E">
        <w:rPr>
          <w:rFonts w:ascii="TH SarabunPSK" w:eastAsia="Sarabun" w:hAnsi="TH SarabunPSK" w:cs="TH SarabunPSK"/>
          <w:position w:val="-1"/>
          <w:cs/>
        </w:rPr>
        <w:t xml:space="preserve"> ทั้งนี้ นักศึกษาจะไม่ได้รับอนุญาตให้ยื่นผลคะแนนสอบวัดความรู้ภาษาอังกฤษหลังจากประกาศผลการศึกษาของภาคการศึกษานั้น ๆ แล้ว </w:t>
      </w:r>
      <w:r w:rsidR="003F5346" w:rsidRPr="005E220E">
        <w:rPr>
          <w:rFonts w:ascii="TH SarabunPSK" w:eastAsia="Sarabun" w:hAnsi="TH SarabunPSK" w:cs="TH SarabunPSK"/>
          <w:b/>
          <w:bCs/>
          <w:position w:val="-1"/>
          <w:cs/>
        </w:rPr>
        <w:t xml:space="preserve">ตัวอย่างเช่น “นักศึกษา ก ได้รับผลการเรียนเป็นเกรด </w:t>
      </w:r>
      <w:r w:rsidR="003F5346" w:rsidRPr="005E220E">
        <w:rPr>
          <w:rFonts w:ascii="TH SarabunPSK" w:eastAsia="Sarabun" w:hAnsi="TH SarabunPSK" w:cs="TH SarabunPSK"/>
          <w:b/>
          <w:bCs/>
          <w:position w:val="-1"/>
        </w:rPr>
        <w:t xml:space="preserve">B </w:t>
      </w:r>
      <w:r w:rsidR="003F5346" w:rsidRPr="005E220E">
        <w:rPr>
          <w:rFonts w:ascii="TH SarabunPSK" w:eastAsia="Sarabun" w:hAnsi="TH SarabunPSK" w:cs="TH SarabunPSK" w:hint="cs"/>
          <w:b/>
          <w:bCs/>
          <w:position w:val="-1"/>
          <w:cs/>
        </w:rPr>
        <w:t xml:space="preserve">รายวิชา </w:t>
      </w:r>
      <w:r w:rsidR="003F5346" w:rsidRPr="005E220E">
        <w:rPr>
          <w:rFonts w:ascii="TH SarabunPSK" w:eastAsia="Sarabun" w:hAnsi="TH SarabunPSK" w:cs="TH SarabunPSK"/>
          <w:b/>
          <w:bCs/>
          <w:position w:val="-1"/>
        </w:rPr>
        <w:t>GEI65</w:t>
      </w:r>
      <w:r w:rsidR="003F5346" w:rsidRPr="005E220E">
        <w:rPr>
          <w:rFonts w:ascii="TH SarabunPSK" w:eastAsia="Sarabun" w:hAnsi="TH SarabunPSK" w:cs="TH SarabunPSK" w:hint="cs"/>
          <w:b/>
          <w:bCs/>
          <w:position w:val="-1"/>
          <w:cs/>
        </w:rPr>
        <w:t>-</w:t>
      </w:r>
      <w:r w:rsidR="003F5346" w:rsidRPr="005E220E">
        <w:rPr>
          <w:rFonts w:ascii="TH SarabunPSK" w:eastAsia="Sarabun" w:hAnsi="TH SarabunPSK" w:cs="TH SarabunPSK"/>
          <w:b/>
          <w:bCs/>
          <w:position w:val="-1"/>
        </w:rPr>
        <w:t>123</w:t>
      </w:r>
      <w:r w:rsidR="003F5346" w:rsidRPr="005E220E">
        <w:rPr>
          <w:rFonts w:ascii="TH SarabunPSK" w:eastAsia="Sarabun" w:hAnsi="TH SarabunPSK" w:cs="TH SarabunPSK" w:hint="cs"/>
          <w:b/>
          <w:bCs/>
          <w:position w:val="-1"/>
          <w:cs/>
        </w:rPr>
        <w:t xml:space="preserve"> ในภาคการศึกษาที่ </w:t>
      </w:r>
      <w:r w:rsidR="003F5346" w:rsidRPr="005E220E">
        <w:rPr>
          <w:rFonts w:ascii="TH SarabunPSK" w:eastAsia="Sarabun" w:hAnsi="TH SarabunPSK" w:cs="TH SarabunPSK"/>
          <w:b/>
          <w:bCs/>
          <w:position w:val="-1"/>
        </w:rPr>
        <w:t xml:space="preserve">1 </w:t>
      </w:r>
      <w:r w:rsidR="003F5346" w:rsidRPr="005E220E">
        <w:rPr>
          <w:rFonts w:ascii="TH SarabunPSK" w:eastAsia="Sarabun" w:hAnsi="TH SarabunPSK" w:cs="TH SarabunPSK" w:hint="cs"/>
          <w:b/>
          <w:bCs/>
          <w:position w:val="-1"/>
          <w:cs/>
        </w:rPr>
        <w:t xml:space="preserve">โดยช่วงระหว่างปิดภาคการศึกษาที่ </w:t>
      </w:r>
      <w:r w:rsidR="003F5346" w:rsidRPr="005E220E">
        <w:rPr>
          <w:rFonts w:ascii="TH SarabunPSK" w:eastAsia="Sarabun" w:hAnsi="TH SarabunPSK" w:cs="TH SarabunPSK"/>
          <w:b/>
          <w:bCs/>
          <w:position w:val="-1"/>
        </w:rPr>
        <w:t xml:space="preserve">1 </w:t>
      </w:r>
      <w:r w:rsidR="003F5346" w:rsidRPr="005E220E">
        <w:rPr>
          <w:rFonts w:ascii="TH SarabunPSK" w:eastAsia="Sarabun" w:hAnsi="TH SarabunPSK" w:cs="TH SarabunPSK" w:hint="cs"/>
          <w:b/>
          <w:bCs/>
          <w:position w:val="-1"/>
          <w:cs/>
        </w:rPr>
        <w:t xml:space="preserve">เพื่อเริ่มภาคการศึกษาที่ </w:t>
      </w:r>
      <w:r w:rsidR="003F5346" w:rsidRPr="005E220E">
        <w:rPr>
          <w:rFonts w:ascii="TH SarabunPSK" w:eastAsia="Sarabun" w:hAnsi="TH SarabunPSK" w:cs="TH SarabunPSK"/>
          <w:b/>
          <w:bCs/>
          <w:position w:val="-1"/>
        </w:rPr>
        <w:t xml:space="preserve">2 </w:t>
      </w:r>
      <w:r w:rsidR="003F5346" w:rsidRPr="005E220E">
        <w:rPr>
          <w:rFonts w:ascii="TH SarabunPSK" w:eastAsia="Sarabun" w:hAnsi="TH SarabunPSK" w:cs="TH SarabunPSK" w:hint="cs"/>
          <w:b/>
          <w:bCs/>
          <w:position w:val="-1"/>
          <w:cs/>
        </w:rPr>
        <w:t xml:space="preserve">นั้น นักศึกษา ก ได้เข้าทดสอบวัดความรู้ภาษาอังกฤษ </w:t>
      </w:r>
      <w:r w:rsidR="003F5346" w:rsidRPr="005E220E">
        <w:rPr>
          <w:rFonts w:ascii="TH SarabunPSK" w:eastAsia="Sarabun" w:hAnsi="TH SarabunPSK" w:cs="TH SarabunPSK"/>
          <w:b/>
          <w:bCs/>
          <w:position w:val="-1"/>
        </w:rPr>
        <w:t xml:space="preserve">IELTS </w:t>
      </w:r>
      <w:r w:rsidR="003F5346" w:rsidRPr="005E220E">
        <w:rPr>
          <w:rFonts w:ascii="TH SarabunPSK" w:eastAsia="Sarabun" w:hAnsi="TH SarabunPSK" w:cs="TH SarabunPSK" w:hint="cs"/>
          <w:b/>
          <w:bCs/>
          <w:position w:val="-1"/>
          <w:cs/>
        </w:rPr>
        <w:t xml:space="preserve">และได้รับคะแนน </w:t>
      </w:r>
      <w:r w:rsidR="003F5346" w:rsidRPr="005E220E">
        <w:rPr>
          <w:rFonts w:ascii="TH SarabunPSK" w:eastAsia="Sarabun" w:hAnsi="TH SarabunPSK" w:cs="TH SarabunPSK"/>
          <w:b/>
          <w:bCs/>
          <w:position w:val="-1"/>
        </w:rPr>
        <w:t>6</w:t>
      </w:r>
      <w:r w:rsidR="003F5346" w:rsidRPr="005E220E">
        <w:rPr>
          <w:rFonts w:ascii="TH SarabunPSK" w:eastAsia="Sarabun" w:hAnsi="TH SarabunPSK" w:cs="TH SarabunPSK" w:hint="cs"/>
          <w:b/>
          <w:bCs/>
          <w:position w:val="-1"/>
          <w:cs/>
        </w:rPr>
        <w:t xml:space="preserve"> ซึ่งจะไม่สามารถนำมาเทียบผลการศึกษาย้อนหลังได้ โดยผลการศึกษารายวิชา </w:t>
      </w:r>
      <w:r w:rsidR="003F5346" w:rsidRPr="005E220E">
        <w:rPr>
          <w:rFonts w:ascii="TH SarabunPSK" w:eastAsia="Sarabun" w:hAnsi="TH SarabunPSK" w:cs="TH SarabunPSK"/>
          <w:b/>
          <w:bCs/>
          <w:position w:val="-1"/>
        </w:rPr>
        <w:t>GEI65</w:t>
      </w:r>
      <w:r w:rsidR="003F5346" w:rsidRPr="005E220E">
        <w:rPr>
          <w:rFonts w:ascii="TH SarabunPSK" w:eastAsia="Sarabun" w:hAnsi="TH SarabunPSK" w:cs="TH SarabunPSK" w:hint="cs"/>
          <w:b/>
          <w:bCs/>
          <w:position w:val="-1"/>
          <w:cs/>
        </w:rPr>
        <w:t>-</w:t>
      </w:r>
      <w:r w:rsidR="003F5346" w:rsidRPr="005E220E">
        <w:rPr>
          <w:rFonts w:ascii="TH SarabunPSK" w:eastAsia="Sarabun" w:hAnsi="TH SarabunPSK" w:cs="TH SarabunPSK"/>
          <w:b/>
          <w:bCs/>
          <w:position w:val="-1"/>
        </w:rPr>
        <w:t>12</w:t>
      </w:r>
      <w:r w:rsidR="003F5346" w:rsidRPr="005E220E">
        <w:rPr>
          <w:rFonts w:ascii="TH SarabunPSK" w:eastAsia="Sarabun" w:hAnsi="TH SarabunPSK" w:cs="TH SarabunPSK" w:hint="cs"/>
          <w:b/>
          <w:bCs/>
          <w:position w:val="-1"/>
          <w:cs/>
        </w:rPr>
        <w:t xml:space="preserve">3 ในภาคการศึกษาที่ </w:t>
      </w:r>
      <w:r w:rsidR="003F5346" w:rsidRPr="005E220E">
        <w:rPr>
          <w:rFonts w:ascii="TH SarabunPSK" w:eastAsia="Sarabun" w:hAnsi="TH SarabunPSK" w:cs="TH SarabunPSK"/>
          <w:b/>
          <w:bCs/>
          <w:position w:val="-1"/>
        </w:rPr>
        <w:t xml:space="preserve">1 </w:t>
      </w:r>
      <w:r w:rsidR="003F5346" w:rsidRPr="005E220E">
        <w:rPr>
          <w:rFonts w:ascii="TH SarabunPSK" w:eastAsia="Sarabun" w:hAnsi="TH SarabunPSK" w:cs="TH SarabunPSK" w:hint="cs"/>
          <w:b/>
          <w:bCs/>
          <w:position w:val="-1"/>
          <w:cs/>
        </w:rPr>
        <w:t>จะยังคงไว้เช่นเดิม”</w:t>
      </w:r>
    </w:p>
    <w:p w14:paraId="787D5234" w14:textId="77777777" w:rsidR="003F5346" w:rsidRPr="003F5346" w:rsidRDefault="00042030" w:rsidP="005E220E">
      <w:pPr>
        <w:tabs>
          <w:tab w:val="left" w:pos="1276"/>
        </w:tabs>
        <w:suppressAutoHyphens/>
        <w:spacing w:line="1" w:lineRule="atLeast"/>
        <w:jc w:val="thaiDistribute"/>
        <w:outlineLvl w:val="0"/>
        <w:rPr>
          <w:rFonts w:ascii="TH SarabunPSK" w:eastAsia="Sarabun" w:hAnsi="TH SarabunPSK" w:cs="TH SarabunPSK"/>
          <w:position w:val="-1"/>
        </w:rPr>
      </w:pPr>
      <w:r>
        <w:rPr>
          <w:rFonts w:ascii="TH SarabunPSK" w:eastAsia="Sarabun" w:hAnsi="TH SarabunPSK" w:cs="TH SarabunPSK"/>
          <w:position w:val="-1"/>
          <w:cs/>
        </w:rPr>
        <w:t xml:space="preserve">                </w:t>
      </w:r>
      <w:r w:rsidR="005E220E" w:rsidRPr="005E220E">
        <w:rPr>
          <w:rFonts w:ascii="TH SarabunPSK" w:eastAsia="Sarabun" w:hAnsi="TH SarabunPSK" w:cs="TH SarabunPSK"/>
          <w:position w:val="-1"/>
        </w:rPr>
        <w:t>9</w:t>
      </w:r>
      <w:r w:rsidR="005E220E" w:rsidRPr="005E220E">
        <w:rPr>
          <w:rFonts w:ascii="TH SarabunPSK" w:eastAsia="Sarabun" w:hAnsi="TH SarabunPSK" w:cs="TH SarabunPSK"/>
          <w:position w:val="-1"/>
          <w:cs/>
        </w:rPr>
        <w:t>.</w:t>
      </w:r>
      <w:r w:rsidR="005E220E">
        <w:rPr>
          <w:rFonts w:ascii="TH SarabunPSK" w:eastAsia="Sarabun" w:hAnsi="TH SarabunPSK" w:cs="TH SarabunPSK"/>
          <w:b/>
          <w:bCs/>
          <w:position w:val="-1"/>
          <w:cs/>
        </w:rPr>
        <w:t xml:space="preserve"> </w:t>
      </w:r>
      <w:r w:rsidR="003F5346" w:rsidRPr="003F5346">
        <w:rPr>
          <w:rFonts w:ascii="TH SarabunPSK" w:eastAsia="Sarabun" w:hAnsi="TH SarabunPSK" w:cs="TH SarabunPSK"/>
          <w:position w:val="-1"/>
          <w:cs/>
        </w:rPr>
        <w:t>แนวปฏิบัติการยื่นผลคะแนนการทดสอบวัดความรู้ภาษาอังกฤษ</w:t>
      </w:r>
    </w:p>
    <w:p w14:paraId="7AC790BE" w14:textId="77777777" w:rsidR="003F5346" w:rsidRPr="003F5346" w:rsidRDefault="003F5346" w:rsidP="003F5346">
      <w:pPr>
        <w:tabs>
          <w:tab w:val="left" w:pos="1276"/>
        </w:tabs>
        <w:suppressAutoHyphens/>
        <w:ind w:firstLine="851"/>
        <w:contextualSpacing/>
        <w:jc w:val="thaiDistribute"/>
        <w:outlineLvl w:val="0"/>
        <w:rPr>
          <w:rFonts w:ascii="TH SarabunPSK" w:eastAsia="Sarabun" w:hAnsi="TH SarabunPSK" w:cs="TH SarabunPSK"/>
          <w:position w:val="-1"/>
        </w:rPr>
      </w:pPr>
      <w:r w:rsidRPr="003F5346">
        <w:rPr>
          <w:rFonts w:ascii="TH SarabunPSK" w:eastAsia="Sarabun" w:hAnsi="TH SarabunPSK" w:cs="TH SarabunPSK"/>
          <w:position w:val="-1"/>
        </w:rPr>
        <w:tab/>
        <w:t>1</w:t>
      </w:r>
      <w:r w:rsidR="00987DC3">
        <w:rPr>
          <w:rFonts w:ascii="TH SarabunPSK" w:eastAsia="Sarabun" w:hAnsi="TH SarabunPSK" w:cs="TH SarabunPSK" w:hint="cs"/>
          <w:position w:val="-1"/>
          <w:cs/>
        </w:rPr>
        <w:t>)</w:t>
      </w:r>
      <w:r w:rsidRPr="003F5346">
        <w:rPr>
          <w:rFonts w:ascii="TH SarabunPSK" w:eastAsia="Sarabun" w:hAnsi="TH SarabunPSK" w:cs="TH SarabunPSK" w:hint="cs"/>
          <w:position w:val="-1"/>
          <w:cs/>
        </w:rPr>
        <w:t xml:space="preserve"> นักศึกษายื่นผลคะแนนการทดสอบวัดความรู้ภาษาอังกฤษไปยังสำนักวิชาต้นสังกัด </w:t>
      </w:r>
    </w:p>
    <w:p w14:paraId="5508D2F7" w14:textId="77777777" w:rsidR="003F5346" w:rsidRPr="003F5346" w:rsidRDefault="003F5346" w:rsidP="003F5346">
      <w:pPr>
        <w:tabs>
          <w:tab w:val="left" w:pos="1276"/>
        </w:tabs>
        <w:suppressAutoHyphens/>
        <w:ind w:firstLine="851"/>
        <w:contextualSpacing/>
        <w:jc w:val="thaiDistribute"/>
        <w:outlineLvl w:val="0"/>
        <w:rPr>
          <w:rFonts w:ascii="TH SarabunPSK" w:eastAsia="Sarabun" w:hAnsi="TH SarabunPSK" w:cs="TH SarabunPSK"/>
          <w:position w:val="-1"/>
        </w:rPr>
      </w:pPr>
      <w:r w:rsidRPr="003F5346">
        <w:rPr>
          <w:rFonts w:ascii="TH SarabunPSK" w:eastAsia="Sarabun" w:hAnsi="TH SarabunPSK" w:cs="TH SarabunPSK"/>
          <w:position w:val="-1"/>
        </w:rPr>
        <w:tab/>
      </w:r>
      <w:r w:rsidR="00987DC3">
        <w:rPr>
          <w:rFonts w:ascii="TH SarabunPSK" w:eastAsia="Sarabun" w:hAnsi="TH SarabunPSK" w:cs="TH SarabunPSK" w:hint="cs"/>
          <w:position w:val="-1"/>
          <w:cs/>
        </w:rPr>
        <w:t>2)</w:t>
      </w:r>
      <w:r w:rsidRPr="003F5346">
        <w:rPr>
          <w:rFonts w:ascii="TH SarabunPSK" w:eastAsia="Sarabun" w:hAnsi="TH SarabunPSK" w:cs="TH SarabunPSK" w:hint="cs"/>
          <w:position w:val="-1"/>
          <w:cs/>
        </w:rPr>
        <w:t xml:space="preserve"> สำนักวิชาต้นสังกัดรวบรวมผลคะแนนการทดสอบวัดความรู้ภาษาอังกฤษ และนำส่งไปยัง</w:t>
      </w:r>
      <w:r w:rsidR="00987DC3">
        <w:rPr>
          <w:rFonts w:ascii="TH SarabunPSK" w:eastAsia="Sarabun" w:hAnsi="TH SarabunPSK" w:cs="TH SarabunPSK" w:hint="cs"/>
          <w:position w:val="-1"/>
          <w:cs/>
        </w:rPr>
        <w:t>ศู</w:t>
      </w:r>
      <w:r w:rsidRPr="003F5346">
        <w:rPr>
          <w:rFonts w:ascii="TH SarabunPSK" w:eastAsia="Sarabun" w:hAnsi="TH SarabunPSK" w:cs="TH SarabunPSK" w:hint="cs"/>
          <w:position w:val="-1"/>
          <w:cs/>
        </w:rPr>
        <w:t>นย์บริการการศึกษา</w:t>
      </w:r>
    </w:p>
    <w:p w14:paraId="4E923701" w14:textId="77777777" w:rsidR="003F5346" w:rsidRPr="003F5346" w:rsidRDefault="003F5346" w:rsidP="003F5346">
      <w:pPr>
        <w:tabs>
          <w:tab w:val="left" w:pos="1276"/>
        </w:tabs>
        <w:suppressAutoHyphens/>
        <w:ind w:firstLine="851"/>
        <w:contextualSpacing/>
        <w:jc w:val="thaiDistribute"/>
        <w:outlineLvl w:val="0"/>
        <w:rPr>
          <w:rFonts w:ascii="TH SarabunPSK" w:eastAsia="Sarabun" w:hAnsi="TH SarabunPSK" w:cs="TH SarabunPSK"/>
          <w:position w:val="-1"/>
        </w:rPr>
      </w:pPr>
      <w:r w:rsidRPr="003F5346">
        <w:rPr>
          <w:rFonts w:ascii="TH SarabunPSK" w:eastAsia="Sarabun" w:hAnsi="TH SarabunPSK" w:cs="TH SarabunPSK"/>
          <w:position w:val="-1"/>
        </w:rPr>
        <w:tab/>
        <w:t>3</w:t>
      </w:r>
      <w:r w:rsidR="00987DC3">
        <w:rPr>
          <w:rFonts w:ascii="TH SarabunPSK" w:eastAsia="Sarabun" w:hAnsi="TH SarabunPSK" w:cs="TH SarabunPSK" w:hint="cs"/>
          <w:position w:val="-1"/>
          <w:cs/>
        </w:rPr>
        <w:t>)</w:t>
      </w:r>
      <w:r w:rsidRPr="003F5346">
        <w:rPr>
          <w:rFonts w:ascii="TH SarabunPSK" w:eastAsia="Sarabun" w:hAnsi="TH SarabunPSK" w:cs="TH SarabunPSK" w:hint="cs"/>
          <w:position w:val="-1"/>
          <w:cs/>
        </w:rPr>
        <w:t xml:space="preserve"> ศูนย์บริการการศึกษาตรวจสอบความถูกต้อง ประมวลผลและบันทึกข้อมูลลงระบบของศูนย์บริการการศึกษา</w:t>
      </w:r>
    </w:p>
    <w:bookmarkEnd w:id="49"/>
    <w:p w14:paraId="5A550312" w14:textId="77777777" w:rsidR="003F5346" w:rsidRDefault="003F5346" w:rsidP="003F5346">
      <w:pPr>
        <w:tabs>
          <w:tab w:val="left" w:pos="1134"/>
        </w:tabs>
        <w:suppressAutoHyphens/>
        <w:contextualSpacing/>
        <w:jc w:val="thaiDistribute"/>
        <w:outlineLvl w:val="0"/>
        <w:rPr>
          <w:rFonts w:ascii="TH SarabunPSK" w:eastAsia="Sarabun" w:hAnsi="TH SarabunPSK" w:cs="TH SarabunPSK"/>
          <w:position w:val="-1"/>
        </w:rPr>
      </w:pPr>
    </w:p>
    <w:p w14:paraId="0A639DFD" w14:textId="77777777" w:rsidR="00987DC3" w:rsidRPr="00987DC3" w:rsidRDefault="00987DC3" w:rsidP="00987DC3">
      <w:pPr>
        <w:spacing w:after="160" w:line="259" w:lineRule="auto"/>
        <w:ind w:firstLine="720"/>
        <w:rPr>
          <w:rFonts w:ascii="TH SarabunPSK" w:eastAsia="Calibri" w:hAnsi="TH SarabunPSK" w:cs="TH SarabunPSK"/>
          <w:b/>
          <w:bCs/>
        </w:rPr>
      </w:pPr>
      <w:r w:rsidRPr="00987DC3">
        <w:rPr>
          <w:rFonts w:ascii="TH SarabunPSK" w:eastAsia="Calibri" w:hAnsi="TH SarabunPSK" w:cs="TH SarabunPSK"/>
          <w:b/>
          <w:bCs/>
        </w:rPr>
        <w:t xml:space="preserve">Conditions for comparing English scores from various tests </w:t>
      </w:r>
      <w:r w:rsidR="00D77D40">
        <w:rPr>
          <w:rFonts w:ascii="TH SarabunPSK" w:eastAsia="Calibri" w:hAnsi="TH SarabunPSK" w:cs="TH SarabunPSK"/>
          <w:b/>
          <w:bCs/>
        </w:rPr>
        <w:t>to</w:t>
      </w:r>
      <w:r w:rsidRPr="00987DC3">
        <w:rPr>
          <w:rFonts w:ascii="TH SarabunPSK" w:eastAsia="Calibri" w:hAnsi="TH SarabunPSK" w:cs="TH SarabunPSK"/>
          <w:b/>
          <w:bCs/>
          <w:cs/>
        </w:rPr>
        <w:t xml:space="preserve"> </w:t>
      </w:r>
      <w:r w:rsidR="00317D34">
        <w:rPr>
          <w:rFonts w:ascii="TH SarabunPSK" w:eastAsia="Calibri" w:hAnsi="TH SarabunPSK" w:cs="TH SarabunPSK"/>
          <w:b/>
          <w:bCs/>
        </w:rPr>
        <w:t xml:space="preserve">a </w:t>
      </w:r>
      <w:r w:rsidRPr="00987DC3">
        <w:rPr>
          <w:rFonts w:ascii="TH SarabunPSK" w:eastAsia="Calibri" w:hAnsi="TH SarabunPSK" w:cs="TH SarabunPSK"/>
          <w:b/>
          <w:bCs/>
        </w:rPr>
        <w:t>grade</w:t>
      </w:r>
    </w:p>
    <w:p w14:paraId="2AB09B39" w14:textId="77777777" w:rsidR="00987DC3" w:rsidRPr="00987DC3" w:rsidRDefault="00987DC3" w:rsidP="00042030">
      <w:pPr>
        <w:numPr>
          <w:ilvl w:val="0"/>
          <w:numId w:val="40"/>
        </w:numPr>
        <w:spacing w:after="160" w:line="259" w:lineRule="auto"/>
        <w:contextualSpacing/>
        <w:jc w:val="thaiDistribute"/>
        <w:rPr>
          <w:rFonts w:ascii="TH SarabunPSK" w:eastAsia="Calibri" w:hAnsi="TH SarabunPSK" w:cs="TH SarabunPSK"/>
        </w:rPr>
      </w:pPr>
      <w:r w:rsidRPr="00987DC3">
        <w:rPr>
          <w:rFonts w:ascii="TH SarabunPSK" w:eastAsia="Calibri" w:hAnsi="TH SarabunPSK" w:cs="TH SarabunPSK"/>
        </w:rPr>
        <w:t xml:space="preserve">Thai students and international students of every program who hold TOEFL scores </w:t>
      </w:r>
      <w:r w:rsidRPr="00987DC3">
        <w:rPr>
          <w:rFonts w:ascii="TH SarabunPSK" w:eastAsia="Calibri" w:hAnsi="TH SarabunPSK" w:cs="TH SarabunPSK"/>
          <w:cs/>
        </w:rPr>
        <w:t>(</w:t>
      </w:r>
      <w:r w:rsidRPr="00987DC3">
        <w:rPr>
          <w:rFonts w:ascii="TH SarabunPSK" w:eastAsia="Calibri" w:hAnsi="TH SarabunPSK" w:cs="TH SarabunPSK"/>
        </w:rPr>
        <w:t>paper</w:t>
      </w:r>
      <w:r w:rsidRPr="00987DC3">
        <w:rPr>
          <w:rFonts w:ascii="TH SarabunPSK" w:eastAsia="Calibri" w:hAnsi="TH SarabunPSK" w:cs="TH SarabunPSK"/>
          <w:cs/>
        </w:rPr>
        <w:t>-</w:t>
      </w:r>
      <w:r w:rsidRPr="00987DC3">
        <w:rPr>
          <w:rFonts w:ascii="TH SarabunPSK" w:eastAsia="Calibri" w:hAnsi="TH SarabunPSK" w:cs="TH SarabunPSK"/>
        </w:rPr>
        <w:t>based</w:t>
      </w:r>
      <w:r w:rsidRPr="00987DC3">
        <w:rPr>
          <w:rFonts w:ascii="TH SarabunPSK" w:eastAsia="Calibri" w:hAnsi="TH SarabunPSK" w:cs="TH SarabunPSK"/>
          <w:cs/>
        </w:rPr>
        <w:t>)</w:t>
      </w:r>
      <w:r w:rsidRPr="00987DC3">
        <w:rPr>
          <w:rFonts w:ascii="TH SarabunPSK" w:eastAsia="Calibri" w:hAnsi="TH SarabunPSK" w:cs="TH SarabunPSK"/>
        </w:rPr>
        <w:t xml:space="preserve"> of 498 or more, IETLS scores of 6 or more, WUTEP score of 73</w:t>
      </w:r>
      <w:r w:rsidRPr="00987DC3">
        <w:rPr>
          <w:rFonts w:ascii="TH SarabunPSK" w:eastAsia="Calibri" w:hAnsi="TH SarabunPSK" w:cs="TH SarabunPSK"/>
          <w:cs/>
        </w:rPr>
        <w:t>.</w:t>
      </w:r>
      <w:r w:rsidRPr="00987DC3">
        <w:rPr>
          <w:rFonts w:ascii="TH SarabunPSK" w:eastAsia="Calibri" w:hAnsi="TH SarabunPSK" w:cs="TH SarabunPSK"/>
        </w:rPr>
        <w:t xml:space="preserve">5 or more, or other equivalent tests as shown in Appendix E </w:t>
      </w:r>
      <w:r w:rsidRPr="00987DC3">
        <w:rPr>
          <w:rFonts w:ascii="TH SarabunPSK" w:eastAsia="Calibri" w:hAnsi="TH SarabunPSK" w:cs="TH SarabunPSK"/>
          <w:cs/>
        </w:rPr>
        <w:t>(</w:t>
      </w:r>
      <w:r w:rsidRPr="00987DC3">
        <w:rPr>
          <w:rFonts w:ascii="TH SarabunPSK" w:eastAsia="Calibri" w:hAnsi="TH SarabunPSK" w:cs="TH SarabunPSK"/>
        </w:rPr>
        <w:t xml:space="preserve">Comparison table of English </w:t>
      </w:r>
      <w:r w:rsidRPr="00987DC3">
        <w:rPr>
          <w:rFonts w:ascii="TH SarabunPSK" w:eastAsia="Calibri" w:hAnsi="TH SarabunPSK" w:cs="TH SarabunPSK"/>
        </w:rPr>
        <w:lastRenderedPageBreak/>
        <w:t>scores from various tests</w:t>
      </w:r>
      <w:r w:rsidRPr="00987DC3">
        <w:rPr>
          <w:rFonts w:ascii="TH SarabunPSK" w:eastAsia="Calibri" w:hAnsi="TH SarabunPSK" w:cs="TH SarabunPSK"/>
          <w:cs/>
        </w:rPr>
        <w:t>)</w:t>
      </w:r>
      <w:r w:rsidRPr="00987DC3">
        <w:rPr>
          <w:rFonts w:ascii="TH SarabunPSK" w:eastAsia="Calibri" w:hAnsi="TH SarabunPSK" w:cs="TH SarabunPSK"/>
        </w:rPr>
        <w:t>, are exempt from studying GEI65</w:t>
      </w:r>
      <w:r w:rsidRPr="00987DC3">
        <w:rPr>
          <w:rFonts w:ascii="TH SarabunPSK" w:eastAsia="Calibri" w:hAnsi="TH SarabunPSK" w:cs="TH SarabunPSK"/>
          <w:cs/>
        </w:rPr>
        <w:t>-</w:t>
      </w:r>
      <w:r w:rsidRPr="00987DC3">
        <w:rPr>
          <w:rFonts w:ascii="TH SarabunPSK" w:eastAsia="Calibri" w:hAnsi="TH SarabunPSK" w:cs="TH SarabunPSK"/>
        </w:rPr>
        <w:t>123 and will receive grade A for GEI65</w:t>
      </w:r>
      <w:r w:rsidRPr="00987DC3">
        <w:rPr>
          <w:rFonts w:ascii="TH SarabunPSK" w:eastAsia="Calibri" w:hAnsi="TH SarabunPSK" w:cs="TH SarabunPSK"/>
          <w:cs/>
        </w:rPr>
        <w:t>-</w:t>
      </w:r>
      <w:r w:rsidRPr="00987DC3">
        <w:rPr>
          <w:rFonts w:ascii="TH SarabunPSK" w:eastAsia="Calibri" w:hAnsi="TH SarabunPSK" w:cs="TH SarabunPSK"/>
        </w:rPr>
        <w:t>123</w:t>
      </w:r>
      <w:r w:rsidRPr="00987DC3">
        <w:rPr>
          <w:rFonts w:ascii="TH SarabunPSK" w:eastAsia="Calibri" w:hAnsi="TH SarabunPSK" w:cs="TH SarabunPSK"/>
          <w:cs/>
        </w:rPr>
        <w:t>.</w:t>
      </w:r>
    </w:p>
    <w:p w14:paraId="543FA8E8" w14:textId="77777777" w:rsidR="00987DC3" w:rsidRPr="00987DC3" w:rsidRDefault="00987DC3" w:rsidP="00042030">
      <w:pPr>
        <w:numPr>
          <w:ilvl w:val="0"/>
          <w:numId w:val="40"/>
        </w:numPr>
        <w:spacing w:after="160" w:line="259" w:lineRule="auto"/>
        <w:contextualSpacing/>
        <w:jc w:val="thaiDistribute"/>
        <w:rPr>
          <w:rFonts w:ascii="TH SarabunPSK" w:eastAsia="Calibri" w:hAnsi="TH SarabunPSK" w:cs="TH SarabunPSK"/>
        </w:rPr>
      </w:pPr>
      <w:r w:rsidRPr="00987DC3">
        <w:rPr>
          <w:rFonts w:ascii="TH SarabunPSK" w:eastAsia="Calibri" w:hAnsi="TH SarabunPSK" w:cs="TH SarabunPSK"/>
        </w:rPr>
        <w:t xml:space="preserve">International students who are citizens of the countries in which English is used as the first language can ask for an exemption from </w:t>
      </w:r>
      <w:r w:rsidR="009D4AED" w:rsidRPr="00987DC3">
        <w:rPr>
          <w:rFonts w:ascii="TH SarabunPSK" w:eastAsia="Calibri" w:hAnsi="TH SarabunPSK" w:cs="TH SarabunPSK"/>
        </w:rPr>
        <w:t>studying GEI</w:t>
      </w:r>
      <w:r w:rsidRPr="00987DC3">
        <w:rPr>
          <w:rFonts w:ascii="TH SarabunPSK" w:eastAsia="Calibri" w:hAnsi="TH SarabunPSK" w:cs="TH SarabunPSK"/>
        </w:rPr>
        <w:t>65</w:t>
      </w:r>
      <w:r w:rsidRPr="00987DC3">
        <w:rPr>
          <w:rFonts w:ascii="TH SarabunPSK" w:eastAsia="Calibri" w:hAnsi="TH SarabunPSK" w:cs="TH SarabunPSK"/>
          <w:cs/>
        </w:rPr>
        <w:t>-</w:t>
      </w:r>
      <w:r w:rsidRPr="00987DC3">
        <w:rPr>
          <w:rFonts w:ascii="TH SarabunPSK" w:eastAsia="Calibri" w:hAnsi="TH SarabunPSK" w:cs="TH SarabunPSK"/>
        </w:rPr>
        <w:t>123 without showing English score certificates and will receive grade A for GEI65</w:t>
      </w:r>
      <w:r w:rsidRPr="00987DC3">
        <w:rPr>
          <w:rFonts w:ascii="TH SarabunPSK" w:eastAsia="Calibri" w:hAnsi="TH SarabunPSK" w:cs="TH SarabunPSK"/>
          <w:cs/>
        </w:rPr>
        <w:t>-</w:t>
      </w:r>
      <w:r w:rsidRPr="00987DC3">
        <w:rPr>
          <w:rFonts w:ascii="TH SarabunPSK" w:eastAsia="Calibri" w:hAnsi="TH SarabunPSK" w:cs="TH SarabunPSK"/>
        </w:rPr>
        <w:t>123</w:t>
      </w:r>
      <w:r w:rsidRPr="00987DC3">
        <w:rPr>
          <w:rFonts w:ascii="TH SarabunPSK" w:eastAsia="Calibri" w:hAnsi="TH SarabunPSK" w:cs="TH SarabunPSK"/>
          <w:cs/>
        </w:rPr>
        <w:t xml:space="preserve">. </w:t>
      </w:r>
    </w:p>
    <w:p w14:paraId="293FA5E6" w14:textId="77777777" w:rsidR="00987DC3" w:rsidRPr="00987DC3" w:rsidRDefault="00987DC3" w:rsidP="00042030">
      <w:pPr>
        <w:numPr>
          <w:ilvl w:val="0"/>
          <w:numId w:val="40"/>
        </w:numPr>
        <w:spacing w:after="160" w:line="259" w:lineRule="auto"/>
        <w:contextualSpacing/>
        <w:jc w:val="thaiDistribute"/>
        <w:rPr>
          <w:rFonts w:ascii="TH SarabunPSK" w:eastAsia="Calibri" w:hAnsi="TH SarabunPSK" w:cs="TH SarabunPSK"/>
        </w:rPr>
      </w:pPr>
      <w:r w:rsidRPr="00987DC3">
        <w:rPr>
          <w:rFonts w:ascii="TH SarabunPSK" w:eastAsia="Calibri" w:hAnsi="TH SarabunPSK" w:cs="TH SarabunPSK"/>
        </w:rPr>
        <w:t xml:space="preserve">In the comparison of any English scores from various tests </w:t>
      </w:r>
      <w:r w:rsidRPr="00987DC3">
        <w:rPr>
          <w:rFonts w:ascii="TH SarabunPSK" w:eastAsia="Calibri" w:hAnsi="TH SarabunPSK" w:cs="TH SarabunPSK" w:hint="cs"/>
          <w:cs/>
        </w:rPr>
        <w:t>(</w:t>
      </w:r>
      <w:r w:rsidRPr="00987DC3">
        <w:rPr>
          <w:rFonts w:ascii="TH SarabunPSK" w:eastAsia="Calibri" w:hAnsi="TH SarabunPSK" w:cs="TH SarabunPSK"/>
        </w:rPr>
        <w:t>as shown in Appendix E</w:t>
      </w:r>
      <w:r w:rsidRPr="00987DC3">
        <w:rPr>
          <w:rFonts w:ascii="TH SarabunPSK" w:eastAsia="Calibri" w:hAnsi="TH SarabunPSK" w:cs="TH SarabunPSK" w:hint="cs"/>
          <w:cs/>
        </w:rPr>
        <w:t>)</w:t>
      </w:r>
      <w:r w:rsidRPr="00987DC3">
        <w:rPr>
          <w:rFonts w:ascii="TH SarabunPSK" w:eastAsia="Calibri" w:hAnsi="TH SarabunPSK" w:cs="TH SarabunPSK"/>
          <w:cs/>
        </w:rPr>
        <w:t xml:space="preserve"> </w:t>
      </w:r>
      <w:r w:rsidR="005E220E">
        <w:rPr>
          <w:rFonts w:ascii="TH SarabunPSK" w:eastAsia="Calibri" w:hAnsi="TH SarabunPSK" w:cs="TH SarabunPSK"/>
        </w:rPr>
        <w:t>to</w:t>
      </w:r>
      <w:r w:rsidRPr="00987DC3">
        <w:rPr>
          <w:rFonts w:ascii="TH SarabunPSK" w:eastAsia="Calibri" w:hAnsi="TH SarabunPSK" w:cs="TH SarabunPSK"/>
        </w:rPr>
        <w:t xml:space="preserve"> grade, the English score must not exceed 2 years from the test date</w:t>
      </w:r>
      <w:r w:rsidRPr="00987DC3">
        <w:rPr>
          <w:rFonts w:ascii="TH SarabunPSK" w:eastAsia="Calibri" w:hAnsi="TH SarabunPSK" w:cs="TH SarabunPSK" w:hint="cs"/>
          <w:cs/>
        </w:rPr>
        <w:t xml:space="preserve"> </w:t>
      </w:r>
      <w:r w:rsidRPr="00987DC3">
        <w:rPr>
          <w:rFonts w:ascii="TH SarabunPSK" w:eastAsia="Calibri" w:hAnsi="TH SarabunPSK" w:cs="TH SarabunPSK"/>
        </w:rPr>
        <w:t>to the submission date</w:t>
      </w:r>
      <w:r w:rsidRPr="00987DC3">
        <w:rPr>
          <w:rFonts w:ascii="TH SarabunPSK" w:eastAsia="Calibri" w:hAnsi="TH SarabunPSK" w:cs="TH SarabunPSK"/>
          <w:cs/>
        </w:rPr>
        <w:t>.</w:t>
      </w:r>
    </w:p>
    <w:p w14:paraId="09CC2553" w14:textId="77777777" w:rsidR="00987DC3" w:rsidRPr="00987DC3" w:rsidRDefault="00987DC3" w:rsidP="00042030">
      <w:pPr>
        <w:numPr>
          <w:ilvl w:val="0"/>
          <w:numId w:val="40"/>
        </w:numPr>
        <w:spacing w:after="160" w:line="259" w:lineRule="auto"/>
        <w:contextualSpacing/>
        <w:jc w:val="thaiDistribute"/>
        <w:rPr>
          <w:rFonts w:ascii="TH SarabunPSK" w:eastAsia="Calibri" w:hAnsi="TH SarabunPSK" w:cs="TH SarabunPSK"/>
        </w:rPr>
      </w:pPr>
      <w:r w:rsidRPr="00987DC3">
        <w:rPr>
          <w:rFonts w:ascii="TH SarabunPSK" w:eastAsia="Calibri" w:hAnsi="TH SarabunPSK" w:cs="TH SarabunPSK"/>
        </w:rPr>
        <w:t>The English score that students submit must be showed in the certificate which published by companies as shown in Appendix E</w:t>
      </w:r>
      <w:r w:rsidRPr="00987DC3">
        <w:rPr>
          <w:rFonts w:ascii="TH SarabunPSK" w:eastAsia="Calibri" w:hAnsi="TH SarabunPSK" w:cs="TH SarabunPSK"/>
          <w:cs/>
        </w:rPr>
        <w:t xml:space="preserve">. </w:t>
      </w:r>
      <w:r w:rsidRPr="00987DC3">
        <w:rPr>
          <w:rFonts w:ascii="TH SarabunPSK" w:eastAsia="Calibri" w:hAnsi="TH SarabunPSK" w:cs="TH SarabunPSK"/>
        </w:rPr>
        <w:t>There must be name, surname, photo, score of test taker, and issued date in the certificate</w:t>
      </w:r>
      <w:r w:rsidRPr="00987DC3">
        <w:rPr>
          <w:rFonts w:ascii="TH SarabunPSK" w:eastAsia="Calibri" w:hAnsi="TH SarabunPSK" w:cs="TH SarabunPSK"/>
          <w:cs/>
        </w:rPr>
        <w:t>.</w:t>
      </w:r>
    </w:p>
    <w:p w14:paraId="77C0A08A" w14:textId="77777777" w:rsidR="00987DC3" w:rsidRPr="00987DC3" w:rsidRDefault="00987DC3" w:rsidP="00042030">
      <w:pPr>
        <w:numPr>
          <w:ilvl w:val="0"/>
          <w:numId w:val="40"/>
        </w:numPr>
        <w:spacing w:after="160" w:line="259" w:lineRule="auto"/>
        <w:contextualSpacing/>
        <w:jc w:val="thaiDistribute"/>
        <w:rPr>
          <w:rFonts w:ascii="TH SarabunPSK" w:eastAsia="Calibri" w:hAnsi="TH SarabunPSK" w:cs="TH SarabunPSK"/>
        </w:rPr>
      </w:pPr>
      <w:r w:rsidRPr="00987DC3">
        <w:rPr>
          <w:rFonts w:ascii="TH SarabunPSK" w:eastAsia="Calibri" w:hAnsi="TH SarabunPSK" w:cs="TH SarabunPSK"/>
        </w:rPr>
        <w:t>The English tests as shown in Appendix E must be held by standard test centers who received license from test maker as shown in Appendix E</w:t>
      </w:r>
      <w:r w:rsidRPr="00987DC3">
        <w:rPr>
          <w:rFonts w:ascii="TH SarabunPSK" w:eastAsia="Calibri" w:hAnsi="TH SarabunPSK" w:cs="TH SarabunPSK"/>
          <w:cs/>
        </w:rPr>
        <w:t xml:space="preserve">. </w:t>
      </w:r>
      <w:r w:rsidRPr="00987DC3">
        <w:rPr>
          <w:rFonts w:ascii="TH SarabunPSK" w:eastAsia="Calibri" w:hAnsi="TH SarabunPSK" w:cs="TH SarabunPSK"/>
        </w:rPr>
        <w:t xml:space="preserve">The test taker must present </w:t>
      </w:r>
      <w:r w:rsidR="005E220E">
        <w:rPr>
          <w:rFonts w:ascii="TH SarabunPSK" w:eastAsia="Calibri" w:hAnsi="TH SarabunPSK" w:cs="TH SarabunPSK"/>
        </w:rPr>
        <w:t xml:space="preserve">an </w:t>
      </w:r>
      <w:r w:rsidRPr="00987DC3">
        <w:rPr>
          <w:rFonts w:ascii="TH SarabunPSK" w:eastAsia="Calibri" w:hAnsi="TH SarabunPSK" w:cs="TH SarabunPSK"/>
        </w:rPr>
        <w:t>Identification card or passport, and the test must be conducted under the supervision of proctors assigned by the test centers</w:t>
      </w:r>
      <w:r w:rsidRPr="00987DC3">
        <w:rPr>
          <w:rFonts w:ascii="TH SarabunPSK" w:eastAsia="Calibri" w:hAnsi="TH SarabunPSK" w:cs="TH SarabunPSK"/>
          <w:cs/>
        </w:rPr>
        <w:t>.</w:t>
      </w:r>
    </w:p>
    <w:p w14:paraId="33DBC199" w14:textId="77777777" w:rsidR="00987DC3" w:rsidRPr="00987DC3" w:rsidRDefault="00987DC3" w:rsidP="00042030">
      <w:pPr>
        <w:numPr>
          <w:ilvl w:val="0"/>
          <w:numId w:val="40"/>
        </w:numPr>
        <w:spacing w:after="160" w:line="259" w:lineRule="auto"/>
        <w:contextualSpacing/>
        <w:jc w:val="thaiDistribute"/>
        <w:rPr>
          <w:rFonts w:ascii="TH SarabunPSK" w:eastAsia="Calibri" w:hAnsi="TH SarabunPSK" w:cs="TH SarabunPSK"/>
        </w:rPr>
      </w:pPr>
      <w:r w:rsidRPr="00987DC3">
        <w:rPr>
          <w:rFonts w:ascii="TH SarabunPSK" w:eastAsia="Calibri" w:hAnsi="TH SarabunPSK" w:cs="TH SarabunPSK"/>
        </w:rPr>
        <w:t xml:space="preserve">Other English tests besides the ones shown in Appendix E cannot be used for comparison </w:t>
      </w:r>
      <w:r w:rsidR="00FE0B64">
        <w:rPr>
          <w:rFonts w:ascii="TH SarabunPSK" w:eastAsia="Calibri" w:hAnsi="TH SarabunPSK" w:cs="TH SarabunPSK"/>
        </w:rPr>
        <w:t>to</w:t>
      </w:r>
      <w:r w:rsidRPr="00987DC3">
        <w:rPr>
          <w:rFonts w:ascii="TH SarabunPSK" w:eastAsia="Calibri" w:hAnsi="TH SarabunPSK" w:cs="TH SarabunPSK"/>
        </w:rPr>
        <w:t xml:space="preserve"> grade even though the test maker defines that they are equivalent to one of the tests shown in the appendix E</w:t>
      </w:r>
      <w:r w:rsidRPr="00987DC3">
        <w:rPr>
          <w:rFonts w:ascii="TH SarabunPSK" w:eastAsia="Calibri" w:hAnsi="TH SarabunPSK" w:cs="TH SarabunPSK"/>
          <w:cs/>
        </w:rPr>
        <w:t xml:space="preserve">. </w:t>
      </w:r>
    </w:p>
    <w:p w14:paraId="109EE0FA" w14:textId="77777777" w:rsidR="00987DC3" w:rsidRPr="00987DC3" w:rsidRDefault="00987DC3" w:rsidP="00987DC3">
      <w:pPr>
        <w:spacing w:after="160" w:line="259" w:lineRule="auto"/>
        <w:ind w:left="720"/>
        <w:contextualSpacing/>
        <w:rPr>
          <w:rFonts w:ascii="TH SarabunPSK" w:eastAsia="Calibri" w:hAnsi="TH SarabunPSK" w:cs="TH SarabunPSK"/>
          <w:u w:val="single"/>
        </w:rPr>
      </w:pPr>
      <w:r w:rsidRPr="00987DC3">
        <w:rPr>
          <w:rFonts w:ascii="TH SarabunPSK" w:eastAsia="Calibri" w:hAnsi="TH SarabunPSK" w:cs="TH SarabunPSK"/>
          <w:u w:val="single"/>
        </w:rPr>
        <w:t xml:space="preserve">For example </w:t>
      </w:r>
    </w:p>
    <w:p w14:paraId="3A299ADB" w14:textId="77777777" w:rsidR="00987DC3" w:rsidRPr="00987DC3" w:rsidRDefault="00987DC3" w:rsidP="00987DC3">
      <w:pPr>
        <w:spacing w:after="160" w:line="259" w:lineRule="auto"/>
        <w:ind w:left="720"/>
        <w:contextualSpacing/>
        <w:rPr>
          <w:rFonts w:ascii="TH SarabunPSK" w:eastAsia="Calibri" w:hAnsi="TH SarabunPSK" w:cs="TH SarabunPSK"/>
        </w:rPr>
      </w:pPr>
      <w:r w:rsidRPr="00987DC3">
        <w:rPr>
          <w:rFonts w:ascii="TH SarabunPSK" w:eastAsia="Calibri" w:hAnsi="TH SarabunPSK" w:cs="TH SarabunPSK"/>
        </w:rPr>
        <w:t>Student A took ABC test of center D and received score 70 out of 100</w:t>
      </w:r>
      <w:r w:rsidRPr="00987DC3">
        <w:rPr>
          <w:rFonts w:ascii="TH SarabunPSK" w:eastAsia="Calibri" w:hAnsi="TH SarabunPSK" w:cs="TH SarabunPSK"/>
          <w:cs/>
        </w:rPr>
        <w:t xml:space="preserve">. </w:t>
      </w:r>
      <w:r w:rsidRPr="00987DC3">
        <w:rPr>
          <w:rFonts w:ascii="TH SarabunPSK" w:eastAsia="Calibri" w:hAnsi="TH SarabunPSK" w:cs="TH SarabunPSK"/>
        </w:rPr>
        <w:t>The center D defines that the score of student A can be compared to B2 level of CEFR test</w:t>
      </w:r>
      <w:r w:rsidRPr="00987DC3">
        <w:rPr>
          <w:rFonts w:ascii="TH SarabunPSK" w:eastAsia="Calibri" w:hAnsi="TH SarabunPSK" w:cs="TH SarabunPSK"/>
          <w:cs/>
        </w:rPr>
        <w:t xml:space="preserve">. </w:t>
      </w:r>
      <w:r w:rsidRPr="00987DC3">
        <w:rPr>
          <w:rFonts w:ascii="TH SarabunPSK" w:eastAsia="Calibri" w:hAnsi="TH SarabunPSK" w:cs="TH SarabunPSK"/>
        </w:rPr>
        <w:t>However, the score from ABC test will not be used for comparing to grade and ABC test will not be considered as CEFR test</w:t>
      </w:r>
      <w:r w:rsidRPr="00987DC3">
        <w:rPr>
          <w:rFonts w:ascii="TH SarabunPSK" w:eastAsia="Calibri" w:hAnsi="TH SarabunPSK" w:cs="TH SarabunPSK"/>
          <w:cs/>
        </w:rPr>
        <w:t>.</w:t>
      </w:r>
    </w:p>
    <w:p w14:paraId="69269AB3" w14:textId="77777777" w:rsidR="00987DC3" w:rsidRPr="00987DC3" w:rsidRDefault="00987DC3" w:rsidP="00042030">
      <w:pPr>
        <w:numPr>
          <w:ilvl w:val="0"/>
          <w:numId w:val="40"/>
        </w:numPr>
        <w:spacing w:after="160" w:line="259" w:lineRule="auto"/>
        <w:contextualSpacing/>
        <w:jc w:val="thaiDistribute"/>
        <w:rPr>
          <w:rFonts w:ascii="TH SarabunPSK" w:eastAsia="Calibri" w:hAnsi="TH SarabunPSK" w:cs="TH SarabunPSK"/>
        </w:rPr>
      </w:pPr>
      <w:r w:rsidRPr="00987DC3">
        <w:rPr>
          <w:rFonts w:ascii="TH SarabunPSK" w:eastAsia="Calibri" w:hAnsi="TH SarabunPSK" w:cs="TH SarabunPSK"/>
        </w:rPr>
        <w:t xml:space="preserve">In case students would like to submit English score from Common European Framework of Reference for Languages </w:t>
      </w:r>
      <w:r w:rsidRPr="00987DC3">
        <w:rPr>
          <w:rFonts w:ascii="TH SarabunPSK" w:eastAsia="Calibri" w:hAnsi="TH SarabunPSK" w:cs="TH SarabunPSK" w:hint="cs"/>
          <w:cs/>
        </w:rPr>
        <w:t>(</w:t>
      </w:r>
      <w:r w:rsidRPr="00987DC3">
        <w:rPr>
          <w:rFonts w:ascii="TH SarabunPSK" w:eastAsia="Calibri" w:hAnsi="TH SarabunPSK" w:cs="TH SarabunPSK"/>
        </w:rPr>
        <w:t>CEFR</w:t>
      </w:r>
      <w:r w:rsidRPr="00987DC3">
        <w:rPr>
          <w:rFonts w:ascii="TH SarabunPSK" w:eastAsia="Calibri" w:hAnsi="TH SarabunPSK" w:cs="TH SarabunPSK" w:hint="cs"/>
          <w:cs/>
        </w:rPr>
        <w:t>)</w:t>
      </w:r>
      <w:r w:rsidRPr="00987DC3">
        <w:rPr>
          <w:rFonts w:ascii="TH SarabunPSK" w:eastAsia="Calibri" w:hAnsi="TH SarabunPSK" w:cs="TH SarabunPSK"/>
        </w:rPr>
        <w:t>, CEFR score will be compared to the lowest score of each range as can be seen in the comparison table in Appendix E</w:t>
      </w:r>
      <w:r w:rsidRPr="00987DC3">
        <w:rPr>
          <w:rFonts w:ascii="TH SarabunPSK" w:eastAsia="Calibri" w:hAnsi="TH SarabunPSK" w:cs="TH SarabunPSK"/>
          <w:cs/>
        </w:rPr>
        <w:t>.</w:t>
      </w:r>
    </w:p>
    <w:p w14:paraId="0909A863" w14:textId="77777777" w:rsidR="00987DC3" w:rsidRPr="00987DC3" w:rsidRDefault="00987DC3" w:rsidP="00042030">
      <w:pPr>
        <w:numPr>
          <w:ilvl w:val="0"/>
          <w:numId w:val="40"/>
        </w:numPr>
        <w:spacing w:after="160" w:line="259" w:lineRule="auto"/>
        <w:contextualSpacing/>
        <w:rPr>
          <w:rFonts w:ascii="TH SarabunPSK" w:eastAsia="Calibri" w:hAnsi="TH SarabunPSK" w:cs="TH SarabunPSK"/>
        </w:rPr>
      </w:pPr>
      <w:r w:rsidRPr="00987DC3">
        <w:rPr>
          <w:rFonts w:ascii="TH SarabunPSK" w:eastAsia="Calibri" w:hAnsi="TH SarabunPSK" w:cs="TH SarabunPSK"/>
        </w:rPr>
        <w:t>To submit any English score and ask for comparison to grade, students must submit the English score before the last day of class</w:t>
      </w:r>
      <w:r w:rsidRPr="00987DC3">
        <w:rPr>
          <w:rFonts w:ascii="TH SarabunPSK" w:eastAsia="Calibri" w:hAnsi="TH SarabunPSK" w:cs="TH SarabunPSK"/>
          <w:cs/>
        </w:rPr>
        <w:t xml:space="preserve">. </w:t>
      </w:r>
      <w:r w:rsidRPr="00987DC3">
        <w:rPr>
          <w:rFonts w:ascii="TH SarabunPSK" w:eastAsia="Calibri" w:hAnsi="TH SarabunPSK" w:cs="TH SarabunPSK"/>
        </w:rPr>
        <w:t>Students will not be allowed to submit the English score after the announcement of grade in that semester</w:t>
      </w:r>
      <w:r w:rsidRPr="00987DC3">
        <w:rPr>
          <w:rFonts w:ascii="TH SarabunPSK" w:eastAsia="Calibri" w:hAnsi="TH SarabunPSK" w:cs="TH SarabunPSK"/>
          <w:cs/>
        </w:rPr>
        <w:t xml:space="preserve">. </w:t>
      </w:r>
      <w:r w:rsidRPr="00987DC3">
        <w:rPr>
          <w:rFonts w:ascii="TH SarabunPSK" w:eastAsia="Calibri" w:hAnsi="TH SarabunPSK" w:cs="TH SarabunPSK"/>
        </w:rPr>
        <w:br/>
      </w:r>
      <w:r w:rsidRPr="00987DC3">
        <w:rPr>
          <w:rFonts w:ascii="TH SarabunPSK" w:eastAsia="Calibri" w:hAnsi="TH SarabunPSK" w:cs="TH SarabunPSK"/>
          <w:u w:val="single"/>
        </w:rPr>
        <w:t>For example,</w:t>
      </w:r>
      <w:r w:rsidRPr="00987DC3">
        <w:rPr>
          <w:rFonts w:ascii="TH SarabunPSK" w:eastAsia="Calibri" w:hAnsi="TH SarabunPSK" w:cs="TH SarabunPSK"/>
        </w:rPr>
        <w:br/>
        <w:t>Student A received grade B for GEI65</w:t>
      </w:r>
      <w:r w:rsidRPr="00987DC3">
        <w:rPr>
          <w:rFonts w:ascii="TH SarabunPSK" w:eastAsia="Calibri" w:hAnsi="TH SarabunPSK" w:cs="TH SarabunPSK"/>
          <w:cs/>
        </w:rPr>
        <w:t>-</w:t>
      </w:r>
      <w:r w:rsidRPr="00987DC3">
        <w:rPr>
          <w:rFonts w:ascii="TH SarabunPSK" w:eastAsia="Calibri" w:hAnsi="TH SarabunPSK" w:cs="TH SarabunPSK"/>
        </w:rPr>
        <w:t>123 in semester 1</w:t>
      </w:r>
      <w:r w:rsidRPr="00987DC3">
        <w:rPr>
          <w:rFonts w:ascii="TH SarabunPSK" w:eastAsia="Calibri" w:hAnsi="TH SarabunPSK" w:cs="TH SarabunPSK"/>
          <w:cs/>
        </w:rPr>
        <w:t xml:space="preserve">. </w:t>
      </w:r>
      <w:r w:rsidRPr="00987DC3">
        <w:rPr>
          <w:rFonts w:ascii="TH SarabunPSK" w:eastAsia="Calibri" w:hAnsi="TH SarabunPSK" w:cs="TH SarabunPSK"/>
        </w:rPr>
        <w:t>During the semester break between semester 1 and semester 2, student A took IELTS test and received IELTS score of 6</w:t>
      </w:r>
      <w:r w:rsidRPr="00987DC3">
        <w:rPr>
          <w:rFonts w:ascii="TH SarabunPSK" w:eastAsia="Calibri" w:hAnsi="TH SarabunPSK" w:cs="TH SarabunPSK"/>
          <w:cs/>
        </w:rPr>
        <w:t xml:space="preserve">. </w:t>
      </w:r>
      <w:r w:rsidRPr="00987DC3">
        <w:rPr>
          <w:rFonts w:ascii="TH SarabunPSK" w:eastAsia="Calibri" w:hAnsi="TH SarabunPSK" w:cs="TH SarabunPSK"/>
        </w:rPr>
        <w:t>The score received cannot be used for the comparison to replace the grade of GEI65</w:t>
      </w:r>
      <w:r w:rsidRPr="00987DC3">
        <w:rPr>
          <w:rFonts w:ascii="TH SarabunPSK" w:eastAsia="Calibri" w:hAnsi="TH SarabunPSK" w:cs="TH SarabunPSK"/>
          <w:cs/>
        </w:rPr>
        <w:t>-</w:t>
      </w:r>
      <w:r w:rsidRPr="00987DC3">
        <w:rPr>
          <w:rFonts w:ascii="TH SarabunPSK" w:eastAsia="Calibri" w:hAnsi="TH SarabunPSK" w:cs="TH SarabunPSK"/>
        </w:rPr>
        <w:t>123 in semester 1 and the grade</w:t>
      </w:r>
      <w:r w:rsidRPr="00987DC3">
        <w:rPr>
          <w:rFonts w:ascii="TH SarabunPSK" w:eastAsia="Calibri" w:hAnsi="TH SarabunPSK" w:cs="TH SarabunPSK"/>
          <w:cs/>
        </w:rPr>
        <w:t xml:space="preserve"> </w:t>
      </w:r>
      <w:r w:rsidR="00EC7C4C">
        <w:rPr>
          <w:rFonts w:ascii="TH SarabunPSK" w:eastAsia="Calibri" w:hAnsi="TH SarabunPSK" w:cs="TH SarabunPSK"/>
        </w:rPr>
        <w:t>of</w:t>
      </w:r>
      <w:r w:rsidRPr="00987DC3">
        <w:rPr>
          <w:rFonts w:ascii="TH SarabunPSK" w:eastAsia="Calibri" w:hAnsi="TH SarabunPSK" w:cs="TH SarabunPSK"/>
        </w:rPr>
        <w:t xml:space="preserve"> GEI65</w:t>
      </w:r>
      <w:r w:rsidRPr="00987DC3">
        <w:rPr>
          <w:rFonts w:ascii="TH SarabunPSK" w:eastAsia="Calibri" w:hAnsi="TH SarabunPSK" w:cs="TH SarabunPSK"/>
          <w:cs/>
        </w:rPr>
        <w:t>-</w:t>
      </w:r>
      <w:r w:rsidRPr="00987DC3">
        <w:rPr>
          <w:rFonts w:ascii="TH SarabunPSK" w:eastAsia="Calibri" w:hAnsi="TH SarabunPSK" w:cs="TH SarabunPSK"/>
        </w:rPr>
        <w:t>123 remains the same</w:t>
      </w:r>
      <w:r w:rsidRPr="00987DC3">
        <w:rPr>
          <w:rFonts w:ascii="TH SarabunPSK" w:eastAsia="Calibri" w:hAnsi="TH SarabunPSK" w:cs="TH SarabunPSK"/>
          <w:cs/>
        </w:rPr>
        <w:t>.</w:t>
      </w:r>
    </w:p>
    <w:p w14:paraId="528D8BE5" w14:textId="77777777" w:rsidR="00987DC3" w:rsidRPr="00987DC3" w:rsidRDefault="00987DC3" w:rsidP="00E26DC6">
      <w:pPr>
        <w:numPr>
          <w:ilvl w:val="0"/>
          <w:numId w:val="40"/>
        </w:numPr>
        <w:spacing w:after="160" w:line="259" w:lineRule="auto"/>
        <w:contextualSpacing/>
        <w:rPr>
          <w:rFonts w:ascii="TH SarabunPSK" w:eastAsia="Calibri" w:hAnsi="TH SarabunPSK" w:cs="TH SarabunPSK"/>
        </w:rPr>
      </w:pPr>
      <w:r w:rsidRPr="00987DC3">
        <w:rPr>
          <w:rFonts w:ascii="TH SarabunPSK" w:eastAsia="Calibri" w:hAnsi="TH SarabunPSK" w:cs="TH SarabunPSK"/>
        </w:rPr>
        <w:t>Guidelines for submitting English score</w:t>
      </w:r>
      <w:r w:rsidRPr="00987DC3">
        <w:rPr>
          <w:rFonts w:ascii="TH SarabunPSK" w:eastAsia="Calibri" w:hAnsi="TH SarabunPSK" w:cs="TH SarabunPSK"/>
          <w:cs/>
        </w:rPr>
        <w:t>.</w:t>
      </w:r>
    </w:p>
    <w:p w14:paraId="1B3CB74C" w14:textId="77777777" w:rsidR="00987DC3" w:rsidRPr="00987DC3" w:rsidRDefault="00987DC3" w:rsidP="00E26DC6">
      <w:pPr>
        <w:numPr>
          <w:ilvl w:val="0"/>
          <w:numId w:val="41"/>
        </w:numPr>
        <w:spacing w:after="160" w:line="259" w:lineRule="auto"/>
        <w:contextualSpacing/>
        <w:rPr>
          <w:rFonts w:ascii="TH SarabunPSK" w:eastAsia="Calibri" w:hAnsi="TH SarabunPSK" w:cs="TH SarabunPSK"/>
        </w:rPr>
      </w:pPr>
      <w:r w:rsidRPr="00987DC3">
        <w:rPr>
          <w:rFonts w:ascii="TH SarabunPSK" w:eastAsia="Calibri" w:hAnsi="TH SarabunPSK" w:cs="TH SarabunPSK"/>
        </w:rPr>
        <w:lastRenderedPageBreak/>
        <w:t>Students submit English score to their own school</w:t>
      </w:r>
      <w:r w:rsidRPr="00987DC3">
        <w:rPr>
          <w:rFonts w:ascii="TH SarabunPSK" w:eastAsia="Calibri" w:hAnsi="TH SarabunPSK" w:cs="TH SarabunPSK"/>
          <w:cs/>
        </w:rPr>
        <w:t xml:space="preserve">/ </w:t>
      </w:r>
      <w:r w:rsidRPr="00987DC3">
        <w:rPr>
          <w:rFonts w:ascii="TH SarabunPSK" w:eastAsia="Calibri" w:hAnsi="TH SarabunPSK" w:cs="TH SarabunPSK"/>
        </w:rPr>
        <w:t>college</w:t>
      </w:r>
      <w:r w:rsidR="00367CEE">
        <w:rPr>
          <w:rFonts w:ascii="TH SarabunPSK" w:eastAsia="Calibri" w:hAnsi="TH SarabunPSK" w:cs="TH SarabunPSK"/>
          <w:cs/>
        </w:rPr>
        <w:t>.</w:t>
      </w:r>
    </w:p>
    <w:p w14:paraId="03508FB1" w14:textId="77777777" w:rsidR="00987DC3" w:rsidRPr="00987DC3" w:rsidRDefault="00987DC3" w:rsidP="00E26DC6">
      <w:pPr>
        <w:numPr>
          <w:ilvl w:val="0"/>
          <w:numId w:val="41"/>
        </w:numPr>
        <w:spacing w:after="160" w:line="259" w:lineRule="auto"/>
        <w:contextualSpacing/>
        <w:rPr>
          <w:rFonts w:ascii="TH SarabunPSK" w:eastAsia="Calibri" w:hAnsi="TH SarabunPSK" w:cs="TH SarabunPSK"/>
        </w:rPr>
      </w:pPr>
      <w:r w:rsidRPr="00987DC3">
        <w:rPr>
          <w:rFonts w:ascii="TH SarabunPSK" w:eastAsia="Calibri" w:hAnsi="TH SarabunPSK" w:cs="TH SarabunPSK"/>
        </w:rPr>
        <w:t>School</w:t>
      </w:r>
      <w:r w:rsidRPr="00987DC3">
        <w:rPr>
          <w:rFonts w:ascii="TH SarabunPSK" w:eastAsia="Calibri" w:hAnsi="TH SarabunPSK" w:cs="TH SarabunPSK"/>
          <w:cs/>
        </w:rPr>
        <w:t>/</w:t>
      </w:r>
      <w:r w:rsidR="00EC7C4C">
        <w:rPr>
          <w:rFonts w:ascii="TH SarabunPSK" w:eastAsia="Calibri" w:hAnsi="TH SarabunPSK" w:cs="TH SarabunPSK"/>
        </w:rPr>
        <w:t>college</w:t>
      </w:r>
      <w:r w:rsidRPr="00987DC3">
        <w:rPr>
          <w:rFonts w:ascii="TH SarabunPSK" w:eastAsia="Calibri" w:hAnsi="TH SarabunPSK" w:cs="TH SarabunPSK"/>
        </w:rPr>
        <w:t xml:space="preserve"> collect</w:t>
      </w:r>
      <w:r w:rsidR="00EC7C4C">
        <w:rPr>
          <w:rFonts w:ascii="TH SarabunPSK" w:eastAsia="Calibri" w:hAnsi="TH SarabunPSK" w:cs="TH SarabunPSK"/>
        </w:rPr>
        <w:t>s the</w:t>
      </w:r>
      <w:r w:rsidRPr="00987DC3">
        <w:rPr>
          <w:rFonts w:ascii="TH SarabunPSK" w:eastAsia="Calibri" w:hAnsi="TH SarabunPSK" w:cs="TH SarabunPSK"/>
        </w:rPr>
        <w:t xml:space="preserve"> English score and submit to </w:t>
      </w:r>
      <w:r w:rsidR="00EC7C4C">
        <w:rPr>
          <w:rFonts w:ascii="TH SarabunPSK" w:eastAsia="Calibri" w:hAnsi="TH SarabunPSK" w:cs="TH SarabunPSK"/>
        </w:rPr>
        <w:t xml:space="preserve">the </w:t>
      </w:r>
      <w:r w:rsidRPr="00987DC3">
        <w:rPr>
          <w:rFonts w:ascii="TH SarabunPSK" w:eastAsia="Calibri" w:hAnsi="TH SarabunPSK" w:cs="TH SarabunPSK"/>
        </w:rPr>
        <w:t>Center for Educational Services</w:t>
      </w:r>
      <w:r w:rsidR="00367CEE">
        <w:rPr>
          <w:rFonts w:ascii="TH SarabunPSK" w:eastAsia="Calibri" w:hAnsi="TH SarabunPSK" w:cs="TH SarabunPSK"/>
          <w:cs/>
        </w:rPr>
        <w:t>.</w:t>
      </w:r>
    </w:p>
    <w:p w14:paraId="44A52BCD" w14:textId="77777777" w:rsidR="00987DC3" w:rsidRPr="00987DC3" w:rsidRDefault="00EC7C4C" w:rsidP="00E26DC6">
      <w:pPr>
        <w:numPr>
          <w:ilvl w:val="0"/>
          <w:numId w:val="41"/>
        </w:numPr>
        <w:spacing w:after="160" w:line="259" w:lineRule="auto"/>
        <w:contextualSpacing/>
        <w:rPr>
          <w:rFonts w:ascii="TH SarabunPSK" w:eastAsia="Calibri" w:hAnsi="TH SarabunPSK" w:cs="TH SarabunPSK"/>
          <w:cs/>
        </w:rPr>
      </w:pPr>
      <w:r>
        <w:rPr>
          <w:rFonts w:ascii="TH SarabunPSK" w:eastAsia="Calibri" w:hAnsi="TH SarabunPSK" w:cs="TH SarabunPSK"/>
        </w:rPr>
        <w:t xml:space="preserve">The </w:t>
      </w:r>
      <w:r w:rsidR="00987DC3" w:rsidRPr="00987DC3">
        <w:rPr>
          <w:rFonts w:ascii="TH SarabunPSK" w:eastAsia="Calibri" w:hAnsi="TH SarabunPSK" w:cs="TH SarabunPSK"/>
        </w:rPr>
        <w:t>Center for Educational Services check</w:t>
      </w:r>
      <w:r>
        <w:rPr>
          <w:rFonts w:ascii="TH SarabunPSK" w:eastAsia="Calibri" w:hAnsi="TH SarabunPSK" w:cs="TH SarabunPSK"/>
        </w:rPr>
        <w:t>s</w:t>
      </w:r>
      <w:r w:rsidR="00987DC3" w:rsidRPr="00987DC3">
        <w:rPr>
          <w:rFonts w:ascii="TH SarabunPSK" w:eastAsia="Calibri" w:hAnsi="TH SarabunPSK" w:cs="TH SarabunPSK"/>
        </w:rPr>
        <w:t xml:space="preserve"> the information, process the information, and save the information into the system</w:t>
      </w:r>
      <w:r w:rsidR="00987DC3" w:rsidRPr="00987DC3">
        <w:rPr>
          <w:rFonts w:ascii="TH SarabunPSK" w:eastAsia="Calibri" w:hAnsi="TH SarabunPSK" w:cs="TH SarabunPSK"/>
          <w:cs/>
        </w:rPr>
        <w:t>.</w:t>
      </w:r>
    </w:p>
    <w:p w14:paraId="0F8E41A7" w14:textId="77777777" w:rsidR="003F5346" w:rsidRPr="003F5346" w:rsidRDefault="003F5346" w:rsidP="003F5346">
      <w:pPr>
        <w:suppressAutoHyphens/>
        <w:ind w:left="-2" w:firstLine="853"/>
        <w:contextualSpacing/>
        <w:jc w:val="thaiDistribute"/>
        <w:outlineLvl w:val="0"/>
        <w:rPr>
          <w:rFonts w:ascii="TH SarabunPSK" w:eastAsia="Sarabun" w:hAnsi="TH SarabunPSK" w:cs="TH SarabunPSK"/>
          <w:b/>
          <w:bCs/>
          <w:position w:val="-1"/>
          <w:lang w:bidi="ar-SA"/>
        </w:rPr>
      </w:pPr>
      <w:bookmarkStart w:id="50" w:name="_Hlk97893532"/>
      <w:r w:rsidRPr="003F5346">
        <w:rPr>
          <w:rFonts w:ascii="TH SarabunPSK" w:eastAsia="Sarabun" w:hAnsi="TH SarabunPSK" w:cs="TH SarabunPSK"/>
          <w:b/>
          <w:bCs/>
          <w:position w:val="-1"/>
          <w:cs/>
        </w:rPr>
        <w:t>เงื่อนไขการเทียบคะแนนสอบภาษาจีนเพื่อปรับเป็นเกรด</w:t>
      </w:r>
    </w:p>
    <w:p w14:paraId="5F79568B" w14:textId="77777777" w:rsidR="003F5346" w:rsidRPr="003F5346" w:rsidRDefault="003F5346" w:rsidP="003F5346">
      <w:pPr>
        <w:suppressAutoHyphens/>
        <w:spacing w:line="1" w:lineRule="atLeast"/>
        <w:ind w:left="-2" w:firstLine="853"/>
        <w:jc w:val="thaiDistribute"/>
        <w:outlineLvl w:val="0"/>
        <w:rPr>
          <w:rFonts w:ascii="TH SarabunPSK" w:eastAsia="Sarabun" w:hAnsi="TH SarabunPSK" w:cs="TH SarabunPSK"/>
          <w:position w:val="-1"/>
        </w:rPr>
      </w:pPr>
      <w:r w:rsidRPr="003F5346">
        <w:rPr>
          <w:rFonts w:ascii="TH SarabunPSK" w:eastAsia="Sarabun" w:hAnsi="TH SarabunPSK" w:cs="TH SarabunPSK"/>
          <w:position w:val="-1"/>
          <w:cs/>
        </w:rPr>
        <w:t>นักศึกษาไทยและนักศึกษาต่างชาติทุกหลักสูตรที่มีคะแนนสอบวัดระดับความสามารถภาษาจีน (</w:t>
      </w:r>
      <w:r w:rsidRPr="003F5346">
        <w:rPr>
          <w:rFonts w:ascii="TH SarabunPSK" w:eastAsia="Sarabun" w:hAnsi="TH SarabunPSK" w:cs="TH SarabunPSK"/>
          <w:position w:val="-1"/>
          <w:lang w:bidi="ar-SA"/>
        </w:rPr>
        <w:t>HSK</w:t>
      </w:r>
      <w:r w:rsidRPr="003F5346">
        <w:rPr>
          <w:rFonts w:ascii="TH SarabunPSK" w:eastAsia="Sarabun" w:hAnsi="TH SarabunPSK" w:cs="TH SarabunPSK"/>
          <w:position w:val="-1"/>
          <w:cs/>
        </w:rPr>
        <w:t>) และมีผลคะแนนสอบตามช่วงคะแนนดังแสดงในตารางที่ 2 ให้ยกเว้นการเรียนรายวิชาดังกล่าวและมีผลการเรียนเป็นเกรด ดังนี้</w:t>
      </w:r>
    </w:p>
    <w:p w14:paraId="4CF9F926" w14:textId="77777777" w:rsidR="003F5346" w:rsidRPr="003F5346" w:rsidRDefault="003F5346" w:rsidP="003F5346">
      <w:pPr>
        <w:suppressAutoHyphens/>
        <w:spacing w:line="1" w:lineRule="atLeast"/>
        <w:ind w:left="-2" w:firstLine="853"/>
        <w:jc w:val="thaiDistribute"/>
        <w:outlineLvl w:val="0"/>
        <w:rPr>
          <w:rFonts w:ascii="TH SarabunPSK" w:eastAsia="Sarabun" w:hAnsi="TH SarabunPSK" w:cs="TH SarabunPSK"/>
          <w:position w:val="-1"/>
        </w:rPr>
      </w:pPr>
    </w:p>
    <w:p w14:paraId="2CD7FACD" w14:textId="77777777" w:rsidR="003F5346" w:rsidRPr="003F5346" w:rsidRDefault="003F5346" w:rsidP="003F5346">
      <w:pPr>
        <w:suppressAutoHyphens/>
        <w:spacing w:line="1" w:lineRule="atLeast"/>
        <w:ind w:left="3" w:hangingChars="1" w:hanging="3"/>
        <w:jc w:val="thaiDistribute"/>
        <w:outlineLvl w:val="0"/>
        <w:rPr>
          <w:rFonts w:ascii="TH SarabunPSK" w:eastAsia="Sarabun" w:hAnsi="TH SarabunPSK" w:cs="TH SarabunPSK"/>
          <w:b/>
          <w:bCs/>
          <w:position w:val="-1"/>
        </w:rPr>
      </w:pPr>
      <w:r w:rsidRPr="003F5346">
        <w:rPr>
          <w:rFonts w:ascii="TH SarabunPSK" w:eastAsia="Sarabun" w:hAnsi="TH SarabunPSK" w:cs="TH SarabunPSK"/>
          <w:b/>
          <w:bCs/>
          <w:position w:val="-1"/>
          <w:cs/>
        </w:rPr>
        <w:t xml:space="preserve">ตารางที่ </w:t>
      </w:r>
      <w:r w:rsidRPr="003F5346">
        <w:rPr>
          <w:rFonts w:ascii="TH SarabunPSK" w:eastAsia="Sarabun" w:hAnsi="TH SarabunPSK" w:cs="TH SarabunPSK"/>
          <w:b/>
          <w:position w:val="-1"/>
          <w:lang w:bidi="ar-SA"/>
        </w:rPr>
        <w:t xml:space="preserve">2 </w:t>
      </w:r>
      <w:r w:rsidRPr="003F5346">
        <w:rPr>
          <w:rFonts w:ascii="TH SarabunPSK" w:eastAsia="Sarabun" w:hAnsi="TH SarabunPSK" w:cs="TH SarabunPSK"/>
          <w:b/>
          <w:bCs/>
          <w:position w:val="-1"/>
          <w:cs/>
        </w:rPr>
        <w:t>ตารางการเทียบคะแนนสอบภาษาจีนเพื่อปรับเป็นเกรด</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1276"/>
        <w:gridCol w:w="1534"/>
        <w:gridCol w:w="2245"/>
      </w:tblGrid>
      <w:tr w:rsidR="003F5346" w:rsidRPr="003F5346" w14:paraId="3611C0F3" w14:textId="77777777" w:rsidTr="00AC544B">
        <w:trPr>
          <w:tblHeader/>
        </w:trPr>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BD55B3" w14:textId="77777777" w:rsidR="003F5346" w:rsidRPr="00AC544B" w:rsidRDefault="003F5346" w:rsidP="00AC544B">
            <w:pPr>
              <w:suppressAutoHyphens/>
              <w:spacing w:line="1" w:lineRule="atLeast"/>
              <w:ind w:leftChars="-1" w:hangingChars="1" w:hanging="3"/>
              <w:jc w:val="center"/>
              <w:outlineLvl w:val="0"/>
              <w:rPr>
                <w:rFonts w:ascii="TH SarabunPSK" w:eastAsia="SimSun" w:hAnsi="TH SarabunPSK" w:cs="TH SarabunPSK"/>
                <w:b/>
                <w:bCs/>
                <w:position w:val="-1"/>
                <w:lang w:bidi="ar-SA"/>
              </w:rPr>
            </w:pPr>
            <w:r w:rsidRPr="00AC544B">
              <w:rPr>
                <w:rFonts w:ascii="TH SarabunPSK" w:eastAsia="Times New Roman" w:hAnsi="TH SarabunPSK" w:cs="TH SarabunPSK"/>
                <w:b/>
                <w:bCs/>
                <w:position w:val="-1"/>
                <w:cs/>
              </w:rPr>
              <w:t>รายวิชา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8D9BF5"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b/>
                <w:bCs/>
                <w:position w:val="-1"/>
                <w:lang w:bidi="ar-SA"/>
              </w:rPr>
            </w:pPr>
            <w:r w:rsidRPr="00AC544B">
              <w:rPr>
                <w:rFonts w:ascii="TH SarabunPSK" w:eastAsia="Times New Roman" w:hAnsi="TH SarabunPSK" w:cs="TH SarabunPSK"/>
                <w:b/>
                <w:bCs/>
                <w:position w:val="-1"/>
                <w:cs/>
              </w:rPr>
              <w:t xml:space="preserve">ระดับ </w:t>
            </w:r>
            <w:r w:rsidRPr="00AC544B">
              <w:rPr>
                <w:rFonts w:ascii="TH SarabunPSK" w:eastAsia="Times New Roman" w:hAnsi="TH SarabunPSK" w:cs="TH SarabunPSK"/>
                <w:b/>
                <w:bCs/>
                <w:position w:val="-1"/>
                <w:lang w:bidi="ar-SA"/>
              </w:rPr>
              <w:t>HSK</w:t>
            </w:r>
          </w:p>
        </w:tc>
        <w:tc>
          <w:tcPr>
            <w:tcW w:w="1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A4B715"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b/>
                <w:bCs/>
                <w:position w:val="-1"/>
                <w:lang w:bidi="ar-SA"/>
              </w:rPr>
            </w:pPr>
            <w:r w:rsidRPr="00AC544B">
              <w:rPr>
                <w:rFonts w:ascii="TH SarabunPSK" w:eastAsia="Times New Roman" w:hAnsi="TH SarabunPSK" w:cs="TH SarabunPSK"/>
                <w:b/>
                <w:bCs/>
                <w:position w:val="-1"/>
                <w:cs/>
              </w:rPr>
              <w:t>ระดับคะแนน</w:t>
            </w:r>
          </w:p>
        </w:tc>
        <w:tc>
          <w:tcPr>
            <w:tcW w:w="2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10797E"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b/>
                <w:bCs/>
                <w:position w:val="-1"/>
                <w:rtl/>
                <w:lang w:bidi="ar-SA"/>
              </w:rPr>
            </w:pPr>
            <w:r w:rsidRPr="00AC544B">
              <w:rPr>
                <w:rFonts w:ascii="TH SarabunPSK" w:eastAsia="Times New Roman" w:hAnsi="TH SarabunPSK" w:cs="TH SarabunPSK"/>
                <w:b/>
                <w:bCs/>
                <w:position w:val="-1"/>
                <w:cs/>
              </w:rPr>
              <w:t>เกรด</w:t>
            </w:r>
          </w:p>
        </w:tc>
      </w:tr>
      <w:tr w:rsidR="003F5346" w:rsidRPr="003F5346" w14:paraId="7EDB9352" w14:textId="77777777" w:rsidTr="00AC544B">
        <w:tc>
          <w:tcPr>
            <w:tcW w:w="39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23EC96" w14:textId="77777777" w:rsidR="003F5346" w:rsidRPr="00AC544B" w:rsidRDefault="003F5346" w:rsidP="00AC544B">
            <w:pPr>
              <w:suppressAutoHyphens/>
              <w:spacing w:line="1" w:lineRule="atLeast"/>
              <w:ind w:leftChars="-1" w:hangingChars="1" w:hanging="3"/>
              <w:outlineLvl w:val="0"/>
              <w:rPr>
                <w:rFonts w:ascii="TH SarabunPSK" w:eastAsia="Times New Roman" w:hAnsi="TH SarabunPSK" w:cs="TH SarabunPSK"/>
                <w:position w:val="-1"/>
                <w:rtl/>
                <w:lang w:bidi="ar-SA"/>
              </w:rPr>
            </w:pPr>
            <w:r w:rsidRPr="00AC544B">
              <w:rPr>
                <w:rFonts w:ascii="TH SarabunPSK" w:eastAsia="Times New Roman" w:hAnsi="TH SarabunPSK" w:cs="TH SarabunPSK"/>
                <w:position w:val="-1"/>
                <w:lang w:bidi="ar-SA"/>
              </w:rPr>
              <w:t>CHN65</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121</w:t>
            </w:r>
            <w:r w:rsidRPr="00AC544B">
              <w:rPr>
                <w:rFonts w:ascii="TH SarabunPSK" w:eastAsia="Times New Roman" w:hAnsi="TH SarabunPSK" w:cs="TH SarabunPSK"/>
                <w:position w:val="-1"/>
                <w:cs/>
              </w:rPr>
              <w:t xml:space="preserve"> ภาษาจีนพื้นฐาน</w:t>
            </w:r>
            <w:r w:rsidR="008E4A96" w:rsidRPr="00AC544B">
              <w:rPr>
                <w:rFonts w:ascii="TH SarabunPSK" w:eastAsia="Times New Roman" w:hAnsi="TH SarabunPSK" w:cs="TH SarabunPSK"/>
                <w:position w:val="-1"/>
              </w:rPr>
              <w:br/>
            </w:r>
            <w:r w:rsidR="008E4A96" w:rsidRPr="00AC544B">
              <w:rPr>
                <w:rFonts w:ascii="TH SarabunPSK" w:eastAsia="Sarabun" w:hAnsi="TH SarabunPSK" w:cs="TH SarabunPSK"/>
                <w:position w:val="-1"/>
                <w:lang w:bidi="ar-SA"/>
              </w:rPr>
              <w:t>Basic Chinese</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382D2E"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position w:val="-1"/>
                <w:lang w:bidi="ar-SA"/>
              </w:rPr>
            </w:pPr>
            <w:r w:rsidRPr="00AC544B">
              <w:rPr>
                <w:rFonts w:ascii="TH SarabunPSK" w:eastAsia="Times New Roman" w:hAnsi="TH SarabunPSK" w:cs="TH SarabunPSK"/>
                <w:position w:val="-1"/>
                <w:lang w:bidi="ar-SA"/>
              </w:rPr>
              <w:t>HSK 2</w:t>
            </w:r>
          </w:p>
        </w:tc>
        <w:tc>
          <w:tcPr>
            <w:tcW w:w="1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2A0CC2"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position w:val="-1"/>
                <w:lang w:bidi="ar-SA"/>
              </w:rPr>
            </w:pPr>
            <w:r w:rsidRPr="00AC544B">
              <w:rPr>
                <w:rFonts w:ascii="TH SarabunPSK" w:eastAsia="Times New Roman" w:hAnsi="TH SarabunPSK" w:cs="TH SarabunPSK"/>
                <w:position w:val="-1"/>
                <w:lang w:bidi="ar-SA"/>
              </w:rPr>
              <w:t>160</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200</w:t>
            </w:r>
          </w:p>
        </w:tc>
        <w:tc>
          <w:tcPr>
            <w:tcW w:w="2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386085"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position w:val="-1"/>
                <w:lang w:bidi="ar-SA"/>
              </w:rPr>
            </w:pPr>
            <w:r w:rsidRPr="00AC544B">
              <w:rPr>
                <w:rFonts w:ascii="TH SarabunPSK" w:eastAsia="Times New Roman" w:hAnsi="TH SarabunPSK" w:cs="TH SarabunPSK"/>
                <w:position w:val="-1"/>
                <w:lang w:bidi="ar-SA"/>
              </w:rPr>
              <w:t>A</w:t>
            </w:r>
          </w:p>
        </w:tc>
      </w:tr>
      <w:tr w:rsidR="003F5346" w:rsidRPr="003F5346" w14:paraId="72575A0B" w14:textId="77777777" w:rsidTr="00AC544B">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8AFBC28" w14:textId="77777777" w:rsidR="003F5346" w:rsidRPr="00AC544B" w:rsidRDefault="003F5346" w:rsidP="00AC544B">
            <w:pPr>
              <w:suppressAutoHyphens/>
              <w:spacing w:beforeAutospacing="1" w:afterAutospacing="1" w:line="1" w:lineRule="atLeast"/>
              <w:ind w:leftChars="-1" w:hangingChars="1" w:hanging="3"/>
              <w:outlineLvl w:val="0"/>
              <w:rPr>
                <w:rFonts w:ascii="TH SarabunPSK" w:eastAsia="SimSun" w:hAnsi="TH SarabunPSK" w:cs="TH SarabunPSK"/>
                <w:position w:val="-1"/>
                <w:lang w:bidi="ar-SA"/>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8D21EAE" w14:textId="77777777" w:rsidR="003F5346" w:rsidRPr="00AC544B" w:rsidRDefault="003F5346" w:rsidP="00AC544B">
            <w:pPr>
              <w:suppressAutoHyphens/>
              <w:spacing w:beforeAutospacing="1" w:afterAutospacing="1" w:line="1" w:lineRule="atLeast"/>
              <w:ind w:leftChars="-1" w:hangingChars="1" w:hanging="3"/>
              <w:outlineLvl w:val="0"/>
              <w:rPr>
                <w:rFonts w:ascii="TH SarabunPSK" w:eastAsia="SimSun" w:hAnsi="TH SarabunPSK" w:cs="TH SarabunPSK"/>
                <w:position w:val="-1"/>
                <w:lang w:bidi="ar-SA"/>
              </w:rPr>
            </w:pPr>
          </w:p>
        </w:tc>
        <w:tc>
          <w:tcPr>
            <w:tcW w:w="1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EFAC03"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position w:val="-1"/>
                <w:lang w:bidi="ar-SA"/>
              </w:rPr>
            </w:pPr>
            <w:r w:rsidRPr="00AC544B">
              <w:rPr>
                <w:rFonts w:ascii="TH SarabunPSK" w:eastAsia="Times New Roman" w:hAnsi="TH SarabunPSK" w:cs="TH SarabunPSK"/>
                <w:position w:val="-1"/>
                <w:lang w:bidi="ar-SA"/>
              </w:rPr>
              <w:t>150</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150</w:t>
            </w:r>
          </w:p>
        </w:tc>
        <w:tc>
          <w:tcPr>
            <w:tcW w:w="2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A6CEC6"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position w:val="-1"/>
                <w:lang w:bidi="ar-SA"/>
              </w:rPr>
            </w:pPr>
            <w:r w:rsidRPr="00AC544B">
              <w:rPr>
                <w:rFonts w:ascii="TH SarabunPSK" w:eastAsia="Times New Roman" w:hAnsi="TH SarabunPSK" w:cs="TH SarabunPSK"/>
                <w:position w:val="-1"/>
                <w:lang w:bidi="ar-SA"/>
              </w:rPr>
              <w:t>B</w:t>
            </w:r>
            <w:r w:rsidRPr="00AC544B">
              <w:rPr>
                <w:rFonts w:ascii="TH SarabunPSK" w:eastAsia="Times New Roman" w:hAnsi="TH SarabunPSK" w:cs="TH SarabunPSK"/>
                <w:position w:val="-1"/>
                <w:cs/>
              </w:rPr>
              <w:t>+</w:t>
            </w:r>
          </w:p>
        </w:tc>
      </w:tr>
      <w:tr w:rsidR="003F5346" w:rsidRPr="003F5346" w14:paraId="46A2E3BD" w14:textId="77777777" w:rsidTr="00AC544B">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C264937" w14:textId="77777777" w:rsidR="003F5346" w:rsidRPr="00AC544B" w:rsidRDefault="003F5346" w:rsidP="00AC544B">
            <w:pPr>
              <w:suppressAutoHyphens/>
              <w:spacing w:beforeAutospacing="1" w:afterAutospacing="1" w:line="1" w:lineRule="atLeast"/>
              <w:ind w:leftChars="-1" w:hangingChars="1" w:hanging="3"/>
              <w:outlineLvl w:val="0"/>
              <w:rPr>
                <w:rFonts w:ascii="TH SarabunPSK" w:eastAsia="SimSun" w:hAnsi="TH SarabunPSK" w:cs="TH SarabunPSK"/>
                <w:position w:val="-1"/>
                <w:lang w:bidi="ar-SA"/>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3D38825" w14:textId="77777777" w:rsidR="003F5346" w:rsidRPr="00AC544B" w:rsidRDefault="003F5346" w:rsidP="00AC544B">
            <w:pPr>
              <w:suppressAutoHyphens/>
              <w:spacing w:beforeAutospacing="1" w:afterAutospacing="1" w:line="1" w:lineRule="atLeast"/>
              <w:ind w:leftChars="-1" w:hangingChars="1" w:hanging="3"/>
              <w:outlineLvl w:val="0"/>
              <w:rPr>
                <w:rFonts w:ascii="TH SarabunPSK" w:eastAsia="SimSun" w:hAnsi="TH SarabunPSK" w:cs="TH SarabunPSK"/>
                <w:position w:val="-1"/>
                <w:lang w:bidi="ar-SA"/>
              </w:rPr>
            </w:pPr>
          </w:p>
        </w:tc>
        <w:tc>
          <w:tcPr>
            <w:tcW w:w="1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1A99A7"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position w:val="-1"/>
                <w:lang w:bidi="ar-SA"/>
              </w:rPr>
            </w:pPr>
            <w:r w:rsidRPr="00AC544B">
              <w:rPr>
                <w:rFonts w:ascii="TH SarabunPSK" w:eastAsia="Times New Roman" w:hAnsi="TH SarabunPSK" w:cs="TH SarabunPSK"/>
                <w:position w:val="-1"/>
                <w:lang w:bidi="ar-SA"/>
              </w:rPr>
              <w:t>140</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149</w:t>
            </w:r>
          </w:p>
        </w:tc>
        <w:tc>
          <w:tcPr>
            <w:tcW w:w="2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858DEF"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position w:val="-1"/>
                <w:lang w:bidi="ar-SA"/>
              </w:rPr>
            </w:pPr>
            <w:r w:rsidRPr="00AC544B">
              <w:rPr>
                <w:rFonts w:ascii="TH SarabunPSK" w:eastAsia="Times New Roman" w:hAnsi="TH SarabunPSK" w:cs="TH SarabunPSK"/>
                <w:position w:val="-1"/>
                <w:lang w:bidi="ar-SA"/>
              </w:rPr>
              <w:t>B</w:t>
            </w:r>
          </w:p>
        </w:tc>
      </w:tr>
      <w:tr w:rsidR="003F5346" w:rsidRPr="003F5346" w14:paraId="6DD8A813" w14:textId="77777777" w:rsidTr="00AC544B">
        <w:tc>
          <w:tcPr>
            <w:tcW w:w="39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07A24C" w14:textId="77777777" w:rsidR="003F5346" w:rsidRPr="00AC544B" w:rsidRDefault="003F5346" w:rsidP="00AC544B">
            <w:pPr>
              <w:suppressAutoHyphens/>
              <w:spacing w:line="1" w:lineRule="atLeast"/>
              <w:ind w:leftChars="-1" w:hangingChars="1" w:hanging="3"/>
              <w:outlineLvl w:val="0"/>
              <w:rPr>
                <w:rFonts w:ascii="TH SarabunPSK" w:eastAsia="Times New Roman" w:hAnsi="TH SarabunPSK" w:cs="TH SarabunPSK"/>
                <w:position w:val="-1"/>
              </w:rPr>
            </w:pPr>
            <w:r w:rsidRPr="00AC544B">
              <w:rPr>
                <w:rFonts w:ascii="TH SarabunPSK" w:eastAsia="Times New Roman" w:hAnsi="TH SarabunPSK" w:cs="TH SarabunPSK"/>
                <w:position w:val="-1"/>
                <w:lang w:bidi="ar-SA"/>
              </w:rPr>
              <w:t>CHN65</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122</w:t>
            </w:r>
            <w:r w:rsidRPr="00AC544B">
              <w:rPr>
                <w:rFonts w:ascii="TH SarabunPSK" w:eastAsia="Times New Roman" w:hAnsi="TH SarabunPSK" w:cs="TH SarabunPSK"/>
                <w:position w:val="-1"/>
                <w:cs/>
              </w:rPr>
              <w:t xml:space="preserve"> ภาษาจีนสำหรับชีวิตประจำวัน</w:t>
            </w:r>
            <w:r w:rsidR="008E4A96" w:rsidRPr="00AC544B">
              <w:rPr>
                <w:rFonts w:ascii="TH SarabunPSK" w:eastAsia="Times New Roman" w:hAnsi="TH SarabunPSK" w:cs="TH SarabunPSK"/>
                <w:position w:val="-1"/>
              </w:rPr>
              <w:br/>
            </w:r>
            <w:r w:rsidR="008E4A96" w:rsidRPr="00AC544B">
              <w:rPr>
                <w:rFonts w:ascii="TH SarabunPSK" w:eastAsia="Sarabun" w:hAnsi="TH SarabunPSK" w:cs="TH SarabunPSK"/>
                <w:position w:val="-1"/>
                <w:lang w:bidi="ar-SA"/>
              </w:rPr>
              <w:t>Chinese for Daily Life</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EA393E"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position w:val="-1"/>
                <w:rtl/>
                <w:cs/>
                <w:lang w:bidi="ar-SA"/>
              </w:rPr>
            </w:pPr>
            <w:r w:rsidRPr="00AC544B">
              <w:rPr>
                <w:rFonts w:ascii="TH SarabunPSK" w:eastAsia="Times New Roman" w:hAnsi="TH SarabunPSK" w:cs="TH SarabunPSK"/>
                <w:position w:val="-1"/>
                <w:lang w:bidi="ar-SA"/>
              </w:rPr>
              <w:t>HSK 3</w:t>
            </w:r>
          </w:p>
        </w:tc>
        <w:tc>
          <w:tcPr>
            <w:tcW w:w="1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A2CE47"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position w:val="-1"/>
                <w:lang w:bidi="ar-SA"/>
              </w:rPr>
            </w:pPr>
            <w:r w:rsidRPr="00AC544B">
              <w:rPr>
                <w:rFonts w:ascii="TH SarabunPSK" w:eastAsia="Times New Roman" w:hAnsi="TH SarabunPSK" w:cs="TH SarabunPSK"/>
                <w:position w:val="-1"/>
                <w:lang w:bidi="ar-SA"/>
              </w:rPr>
              <w:t>240</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300</w:t>
            </w:r>
          </w:p>
        </w:tc>
        <w:tc>
          <w:tcPr>
            <w:tcW w:w="2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D0299A"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position w:val="-1"/>
                <w:lang w:bidi="ar-SA"/>
              </w:rPr>
            </w:pPr>
            <w:r w:rsidRPr="00AC544B">
              <w:rPr>
                <w:rFonts w:ascii="TH SarabunPSK" w:eastAsia="Times New Roman" w:hAnsi="TH SarabunPSK" w:cs="TH SarabunPSK"/>
                <w:position w:val="-1"/>
                <w:lang w:bidi="ar-SA"/>
              </w:rPr>
              <w:t>A</w:t>
            </w:r>
          </w:p>
        </w:tc>
      </w:tr>
      <w:tr w:rsidR="003F5346" w:rsidRPr="003F5346" w14:paraId="63CFBC6A" w14:textId="77777777" w:rsidTr="00AC544B">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BB4C469" w14:textId="77777777" w:rsidR="003F5346" w:rsidRPr="00AC544B" w:rsidRDefault="003F5346" w:rsidP="00AC544B">
            <w:pPr>
              <w:suppressAutoHyphens/>
              <w:spacing w:beforeAutospacing="1" w:afterAutospacing="1" w:line="1" w:lineRule="atLeast"/>
              <w:ind w:leftChars="-1" w:hangingChars="1" w:hanging="3"/>
              <w:outlineLvl w:val="0"/>
              <w:rPr>
                <w:rFonts w:ascii="TH SarabunPSK" w:eastAsia="SimSun" w:hAnsi="TH SarabunPSK" w:cs="TH SarabunPSK"/>
                <w:position w:val="-1"/>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0DFAC03" w14:textId="77777777" w:rsidR="003F5346" w:rsidRPr="00AC544B" w:rsidRDefault="003F5346" w:rsidP="00AC544B">
            <w:pPr>
              <w:suppressAutoHyphens/>
              <w:spacing w:beforeAutospacing="1" w:afterAutospacing="1" w:line="1" w:lineRule="atLeast"/>
              <w:ind w:leftChars="-1" w:hangingChars="1" w:hanging="3"/>
              <w:outlineLvl w:val="0"/>
              <w:rPr>
                <w:rFonts w:ascii="TH SarabunPSK" w:eastAsia="SimSun" w:hAnsi="TH SarabunPSK" w:cs="TH SarabunPSK"/>
                <w:position w:val="-1"/>
                <w:lang w:bidi="ar-SA"/>
              </w:rPr>
            </w:pPr>
          </w:p>
        </w:tc>
        <w:tc>
          <w:tcPr>
            <w:tcW w:w="1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D6CDF3"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position w:val="-1"/>
                <w:lang w:bidi="ar-SA"/>
              </w:rPr>
            </w:pPr>
            <w:r w:rsidRPr="00AC544B">
              <w:rPr>
                <w:rFonts w:ascii="TH SarabunPSK" w:eastAsia="Times New Roman" w:hAnsi="TH SarabunPSK" w:cs="TH SarabunPSK"/>
                <w:position w:val="-1"/>
                <w:lang w:bidi="ar-SA"/>
              </w:rPr>
              <w:t>225</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239</w:t>
            </w:r>
          </w:p>
        </w:tc>
        <w:tc>
          <w:tcPr>
            <w:tcW w:w="2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A7BB77"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position w:val="-1"/>
                <w:lang w:bidi="ar-SA"/>
              </w:rPr>
            </w:pPr>
            <w:r w:rsidRPr="00AC544B">
              <w:rPr>
                <w:rFonts w:ascii="TH SarabunPSK" w:eastAsia="Times New Roman" w:hAnsi="TH SarabunPSK" w:cs="TH SarabunPSK"/>
                <w:position w:val="-1"/>
                <w:lang w:bidi="ar-SA"/>
              </w:rPr>
              <w:t>B</w:t>
            </w:r>
            <w:r w:rsidRPr="00AC544B">
              <w:rPr>
                <w:rFonts w:ascii="TH SarabunPSK" w:eastAsia="Times New Roman" w:hAnsi="TH SarabunPSK" w:cs="TH SarabunPSK"/>
                <w:position w:val="-1"/>
                <w:cs/>
              </w:rPr>
              <w:t>+</w:t>
            </w:r>
          </w:p>
        </w:tc>
      </w:tr>
      <w:tr w:rsidR="003F5346" w:rsidRPr="003F5346" w14:paraId="48AA5CC7" w14:textId="77777777" w:rsidTr="00AC544B">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37C15D6" w14:textId="77777777" w:rsidR="003F5346" w:rsidRPr="00AC544B" w:rsidRDefault="003F5346" w:rsidP="00AC544B">
            <w:pPr>
              <w:suppressAutoHyphens/>
              <w:spacing w:beforeAutospacing="1" w:afterAutospacing="1" w:line="1" w:lineRule="atLeast"/>
              <w:ind w:leftChars="-1" w:hangingChars="1" w:hanging="3"/>
              <w:outlineLvl w:val="0"/>
              <w:rPr>
                <w:rFonts w:ascii="TH SarabunPSK" w:eastAsia="SimSun" w:hAnsi="TH SarabunPSK" w:cs="TH SarabunPSK"/>
                <w:position w:val="-1"/>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A5E78BA" w14:textId="77777777" w:rsidR="003F5346" w:rsidRPr="00AC544B" w:rsidRDefault="003F5346" w:rsidP="00AC544B">
            <w:pPr>
              <w:suppressAutoHyphens/>
              <w:spacing w:beforeAutospacing="1" w:afterAutospacing="1" w:line="1" w:lineRule="atLeast"/>
              <w:ind w:leftChars="-1" w:hangingChars="1" w:hanging="3"/>
              <w:outlineLvl w:val="0"/>
              <w:rPr>
                <w:rFonts w:ascii="TH SarabunPSK" w:eastAsia="SimSun" w:hAnsi="TH SarabunPSK" w:cs="TH SarabunPSK"/>
                <w:position w:val="-1"/>
                <w:lang w:bidi="ar-SA"/>
              </w:rPr>
            </w:pPr>
          </w:p>
        </w:tc>
        <w:tc>
          <w:tcPr>
            <w:tcW w:w="1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4A4412"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position w:val="-1"/>
                <w:lang w:bidi="ar-SA"/>
              </w:rPr>
            </w:pPr>
            <w:r w:rsidRPr="00AC544B">
              <w:rPr>
                <w:rFonts w:ascii="TH SarabunPSK" w:eastAsia="Times New Roman" w:hAnsi="TH SarabunPSK" w:cs="TH SarabunPSK"/>
                <w:position w:val="-1"/>
                <w:lang w:bidi="ar-SA"/>
              </w:rPr>
              <w:t>210</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224</w:t>
            </w:r>
          </w:p>
        </w:tc>
        <w:tc>
          <w:tcPr>
            <w:tcW w:w="2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251D7"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position w:val="-1"/>
                <w:lang w:bidi="ar-SA"/>
              </w:rPr>
            </w:pPr>
            <w:r w:rsidRPr="00AC544B">
              <w:rPr>
                <w:rFonts w:ascii="TH SarabunPSK" w:eastAsia="Times New Roman" w:hAnsi="TH SarabunPSK" w:cs="TH SarabunPSK"/>
                <w:position w:val="-1"/>
                <w:lang w:bidi="ar-SA"/>
              </w:rPr>
              <w:t>B</w:t>
            </w:r>
          </w:p>
        </w:tc>
      </w:tr>
      <w:tr w:rsidR="003F5346" w:rsidRPr="003F5346" w14:paraId="1CC205B6" w14:textId="77777777" w:rsidTr="00AC544B">
        <w:tc>
          <w:tcPr>
            <w:tcW w:w="39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B6168F" w14:textId="77777777" w:rsidR="003F5346" w:rsidRPr="00AC544B" w:rsidRDefault="003F5346" w:rsidP="00AC544B">
            <w:pPr>
              <w:suppressAutoHyphens/>
              <w:spacing w:line="1" w:lineRule="atLeast"/>
              <w:ind w:leftChars="-1" w:hangingChars="1" w:hanging="3"/>
              <w:outlineLvl w:val="0"/>
              <w:rPr>
                <w:rFonts w:ascii="TH SarabunPSK" w:eastAsia="Times New Roman" w:hAnsi="TH SarabunPSK" w:cs="TH SarabunPSK"/>
                <w:position w:val="-1"/>
                <w:lang w:bidi="ar-SA"/>
              </w:rPr>
            </w:pPr>
            <w:r w:rsidRPr="00AC544B">
              <w:rPr>
                <w:rFonts w:ascii="TH SarabunPSK" w:eastAsia="Times New Roman" w:hAnsi="TH SarabunPSK" w:cs="TH SarabunPSK"/>
                <w:position w:val="-1"/>
                <w:lang w:bidi="ar-SA"/>
              </w:rPr>
              <w:t>CHN65</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123</w:t>
            </w:r>
            <w:r w:rsidRPr="00AC544B">
              <w:rPr>
                <w:rFonts w:ascii="TH SarabunPSK" w:eastAsia="Times New Roman" w:hAnsi="TH SarabunPSK" w:cs="TH SarabunPSK"/>
                <w:position w:val="-1"/>
                <w:cs/>
              </w:rPr>
              <w:t xml:space="preserve"> ภาษาจีนเพื่อการสื่อสาร</w:t>
            </w:r>
            <w:r w:rsidR="008E4A96" w:rsidRPr="00AC544B">
              <w:rPr>
                <w:rFonts w:ascii="TH SarabunPSK" w:eastAsia="Times New Roman" w:hAnsi="TH SarabunPSK" w:cs="TH SarabunPSK"/>
                <w:position w:val="-1"/>
              </w:rPr>
              <w:br/>
            </w:r>
            <w:r w:rsidR="008E4A96" w:rsidRPr="00AC544B">
              <w:rPr>
                <w:rFonts w:ascii="TH SarabunPSK" w:eastAsia="Sarabun" w:hAnsi="TH SarabunPSK" w:cs="TH SarabunPSK"/>
                <w:position w:val="-1"/>
                <w:lang w:bidi="ar-SA"/>
              </w:rPr>
              <w:t>Chinese for Communication</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8C44BD"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position w:val="-1"/>
                <w:rtl/>
                <w:lang w:bidi="ar-SA"/>
              </w:rPr>
            </w:pPr>
            <w:r w:rsidRPr="00AC544B">
              <w:rPr>
                <w:rFonts w:ascii="TH SarabunPSK" w:eastAsia="Times New Roman" w:hAnsi="TH SarabunPSK" w:cs="TH SarabunPSK"/>
                <w:position w:val="-1"/>
                <w:lang w:bidi="ar-SA"/>
              </w:rPr>
              <w:t>HSK 4</w:t>
            </w:r>
          </w:p>
        </w:tc>
        <w:tc>
          <w:tcPr>
            <w:tcW w:w="1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35E9DE"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position w:val="-1"/>
                <w:lang w:bidi="ar-SA"/>
              </w:rPr>
            </w:pPr>
            <w:r w:rsidRPr="00AC544B">
              <w:rPr>
                <w:rFonts w:ascii="TH SarabunPSK" w:eastAsia="Times New Roman" w:hAnsi="TH SarabunPSK" w:cs="TH SarabunPSK"/>
                <w:position w:val="-1"/>
                <w:lang w:bidi="ar-SA"/>
              </w:rPr>
              <w:t>240</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300</w:t>
            </w:r>
          </w:p>
        </w:tc>
        <w:tc>
          <w:tcPr>
            <w:tcW w:w="2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9B002"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position w:val="-1"/>
                <w:lang w:bidi="ar-SA"/>
              </w:rPr>
            </w:pPr>
            <w:r w:rsidRPr="00AC544B">
              <w:rPr>
                <w:rFonts w:ascii="TH SarabunPSK" w:eastAsia="Times New Roman" w:hAnsi="TH SarabunPSK" w:cs="TH SarabunPSK"/>
                <w:position w:val="-1"/>
                <w:lang w:bidi="ar-SA"/>
              </w:rPr>
              <w:t>A</w:t>
            </w:r>
          </w:p>
        </w:tc>
      </w:tr>
      <w:tr w:rsidR="003F5346" w:rsidRPr="003F5346" w14:paraId="0B4D672B" w14:textId="77777777" w:rsidTr="00AC544B">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A61C772" w14:textId="77777777" w:rsidR="003F5346" w:rsidRPr="00AC544B" w:rsidRDefault="003F5346" w:rsidP="00AC544B">
            <w:pPr>
              <w:suppressAutoHyphens/>
              <w:spacing w:beforeAutospacing="1" w:afterAutospacing="1" w:line="1" w:lineRule="atLeast"/>
              <w:ind w:leftChars="-1" w:hangingChars="1" w:hanging="3"/>
              <w:outlineLvl w:val="0"/>
              <w:rPr>
                <w:rFonts w:ascii="TH SarabunPSK" w:eastAsia="SimSun" w:hAnsi="TH SarabunPSK" w:cs="TH SarabunPSK"/>
                <w:position w:val="-1"/>
                <w:lang w:bidi="ar-SA"/>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42D4052" w14:textId="77777777" w:rsidR="003F5346" w:rsidRPr="00AC544B" w:rsidRDefault="003F5346" w:rsidP="00AC544B">
            <w:pPr>
              <w:suppressAutoHyphens/>
              <w:spacing w:beforeAutospacing="1" w:afterAutospacing="1" w:line="1" w:lineRule="atLeast"/>
              <w:ind w:leftChars="-1" w:hangingChars="1" w:hanging="3"/>
              <w:outlineLvl w:val="0"/>
              <w:rPr>
                <w:rFonts w:ascii="TH SarabunPSK" w:eastAsia="SimSun" w:hAnsi="TH SarabunPSK" w:cs="TH SarabunPSK"/>
                <w:position w:val="-1"/>
                <w:lang w:bidi="ar-SA"/>
              </w:rPr>
            </w:pPr>
          </w:p>
        </w:tc>
        <w:tc>
          <w:tcPr>
            <w:tcW w:w="1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0976D0"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position w:val="-1"/>
                <w:lang w:bidi="ar-SA"/>
              </w:rPr>
            </w:pPr>
            <w:r w:rsidRPr="00AC544B">
              <w:rPr>
                <w:rFonts w:ascii="TH SarabunPSK" w:eastAsia="Times New Roman" w:hAnsi="TH SarabunPSK" w:cs="TH SarabunPSK"/>
                <w:position w:val="-1"/>
                <w:lang w:bidi="ar-SA"/>
              </w:rPr>
              <w:t>225</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239</w:t>
            </w:r>
          </w:p>
        </w:tc>
        <w:tc>
          <w:tcPr>
            <w:tcW w:w="2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C821"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position w:val="-1"/>
                <w:lang w:bidi="ar-SA"/>
              </w:rPr>
            </w:pPr>
            <w:r w:rsidRPr="00AC544B">
              <w:rPr>
                <w:rFonts w:ascii="TH SarabunPSK" w:eastAsia="Times New Roman" w:hAnsi="TH SarabunPSK" w:cs="TH SarabunPSK"/>
                <w:position w:val="-1"/>
                <w:lang w:bidi="ar-SA"/>
              </w:rPr>
              <w:t>B</w:t>
            </w:r>
            <w:r w:rsidRPr="00AC544B">
              <w:rPr>
                <w:rFonts w:ascii="TH SarabunPSK" w:eastAsia="Times New Roman" w:hAnsi="TH SarabunPSK" w:cs="TH SarabunPSK"/>
                <w:position w:val="-1"/>
                <w:cs/>
              </w:rPr>
              <w:t>+</w:t>
            </w:r>
          </w:p>
        </w:tc>
      </w:tr>
      <w:tr w:rsidR="003F5346" w:rsidRPr="003F5346" w14:paraId="77B5B514" w14:textId="77777777" w:rsidTr="00AC544B">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37B938B" w14:textId="77777777" w:rsidR="003F5346" w:rsidRPr="00AC544B" w:rsidRDefault="003F5346" w:rsidP="00AC544B">
            <w:pPr>
              <w:suppressAutoHyphens/>
              <w:spacing w:beforeAutospacing="1" w:afterAutospacing="1" w:line="1" w:lineRule="atLeast"/>
              <w:ind w:leftChars="-1" w:hangingChars="1" w:hanging="3"/>
              <w:outlineLvl w:val="0"/>
              <w:rPr>
                <w:rFonts w:ascii="TH SarabunPSK" w:eastAsia="SimSun" w:hAnsi="TH SarabunPSK" w:cs="TH SarabunPSK"/>
                <w:position w:val="-1"/>
                <w:lang w:bidi="ar-SA"/>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6D81ACF" w14:textId="77777777" w:rsidR="003F5346" w:rsidRPr="00AC544B" w:rsidRDefault="003F5346" w:rsidP="00AC544B">
            <w:pPr>
              <w:suppressAutoHyphens/>
              <w:spacing w:beforeAutospacing="1" w:afterAutospacing="1" w:line="1" w:lineRule="atLeast"/>
              <w:ind w:leftChars="-1" w:hangingChars="1" w:hanging="3"/>
              <w:outlineLvl w:val="0"/>
              <w:rPr>
                <w:rFonts w:ascii="TH SarabunPSK" w:eastAsia="SimSun" w:hAnsi="TH SarabunPSK" w:cs="TH SarabunPSK"/>
                <w:position w:val="-1"/>
                <w:lang w:bidi="ar-SA"/>
              </w:rPr>
            </w:pPr>
          </w:p>
        </w:tc>
        <w:tc>
          <w:tcPr>
            <w:tcW w:w="1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892C79"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position w:val="-1"/>
                <w:lang w:bidi="ar-SA"/>
              </w:rPr>
            </w:pPr>
            <w:r w:rsidRPr="00AC544B">
              <w:rPr>
                <w:rFonts w:ascii="TH SarabunPSK" w:eastAsia="Times New Roman" w:hAnsi="TH SarabunPSK" w:cs="TH SarabunPSK"/>
                <w:position w:val="-1"/>
                <w:lang w:bidi="ar-SA"/>
              </w:rPr>
              <w:t>210</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224</w:t>
            </w:r>
          </w:p>
        </w:tc>
        <w:tc>
          <w:tcPr>
            <w:tcW w:w="2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7BFD6A" w14:textId="77777777" w:rsidR="003F5346" w:rsidRPr="00AC544B" w:rsidRDefault="003F5346" w:rsidP="00AC544B">
            <w:pPr>
              <w:suppressAutoHyphens/>
              <w:spacing w:line="1" w:lineRule="atLeast"/>
              <w:ind w:leftChars="-1" w:hangingChars="1" w:hanging="3"/>
              <w:jc w:val="center"/>
              <w:outlineLvl w:val="0"/>
              <w:rPr>
                <w:rFonts w:ascii="TH SarabunPSK" w:eastAsia="Times New Roman" w:hAnsi="TH SarabunPSK" w:cs="TH SarabunPSK"/>
                <w:position w:val="-1"/>
                <w:lang w:bidi="ar-SA"/>
              </w:rPr>
            </w:pPr>
            <w:r w:rsidRPr="00AC544B">
              <w:rPr>
                <w:rFonts w:ascii="TH SarabunPSK" w:eastAsia="Times New Roman" w:hAnsi="TH SarabunPSK" w:cs="TH SarabunPSK"/>
                <w:position w:val="-1"/>
                <w:lang w:bidi="ar-SA"/>
              </w:rPr>
              <w:t>B</w:t>
            </w:r>
          </w:p>
        </w:tc>
      </w:tr>
    </w:tbl>
    <w:p w14:paraId="10F0BDD9" w14:textId="77777777" w:rsidR="003F5346" w:rsidRPr="003F5346" w:rsidRDefault="003F5346" w:rsidP="003F5346">
      <w:pPr>
        <w:suppressAutoHyphens/>
        <w:spacing w:line="1" w:lineRule="atLeast"/>
        <w:ind w:left="3" w:hangingChars="1" w:hanging="3"/>
        <w:outlineLvl w:val="0"/>
        <w:rPr>
          <w:rFonts w:ascii="TH SarabunPSK" w:eastAsia="Times New Roman" w:hAnsi="TH SarabunPSK" w:cs="TH SarabunPSK"/>
          <w:b/>
          <w:bCs/>
          <w:position w:val="-1"/>
          <w:lang w:bidi="ar-SA"/>
        </w:rPr>
      </w:pPr>
      <w:r w:rsidRPr="003F5346">
        <w:rPr>
          <w:rFonts w:ascii="TH SarabunPSK" w:eastAsia="Times New Roman" w:hAnsi="TH SarabunPSK" w:cs="TH SarabunPSK"/>
          <w:b/>
          <w:bCs/>
          <w:position w:val="-1"/>
          <w:cs/>
        </w:rPr>
        <w:t xml:space="preserve">หมายเหตุ: </w:t>
      </w:r>
    </w:p>
    <w:p w14:paraId="7EAFF1CA" w14:textId="77777777" w:rsidR="003F5346" w:rsidRPr="003F5346" w:rsidRDefault="003F5346" w:rsidP="003F5346">
      <w:pPr>
        <w:suppressAutoHyphens/>
        <w:ind w:left="-2" w:firstLine="853"/>
        <w:contextualSpacing/>
        <w:jc w:val="thaiDistribute"/>
        <w:outlineLvl w:val="0"/>
        <w:rPr>
          <w:rFonts w:ascii="TH SarabunPSK" w:eastAsia="Times New Roman" w:hAnsi="TH SarabunPSK" w:cs="TH SarabunPSK"/>
          <w:position w:val="-1"/>
        </w:rPr>
      </w:pPr>
      <w:r w:rsidRPr="003F5346">
        <w:rPr>
          <w:rFonts w:ascii="TH SarabunPSK" w:eastAsia="Times New Roman" w:hAnsi="TH SarabunPSK" w:cs="TH SarabunPSK"/>
          <w:position w:val="-1"/>
          <w:cs/>
        </w:rPr>
        <w:t xml:space="preserve">1) นักศึกษาที่มีผลคะแนนสอบ </w:t>
      </w:r>
      <w:r w:rsidRPr="003F5346">
        <w:rPr>
          <w:rFonts w:ascii="TH SarabunPSK" w:eastAsia="Times New Roman" w:hAnsi="TH SarabunPSK" w:cs="TH SarabunPSK"/>
          <w:position w:val="-1"/>
          <w:lang w:bidi="ar-SA"/>
        </w:rPr>
        <w:t xml:space="preserve">HSK </w:t>
      </w:r>
      <w:r w:rsidRPr="003F5346">
        <w:rPr>
          <w:rFonts w:ascii="TH SarabunPSK" w:eastAsia="Times New Roman" w:hAnsi="TH SarabunPSK" w:cs="TH SarabunPSK"/>
          <w:position w:val="-1"/>
          <w:cs/>
        </w:rPr>
        <w:t>ต่ำกว่าเกณฑ์ที่กำหนด ไม่สามารถนำผลการสอบมาขอปรับเป็นเกรดได้ และจะต้องลงทะเบียนเรียนรายวิชาภาษาจีนตามที่มหาวิทยาลัยกำหนด</w:t>
      </w:r>
    </w:p>
    <w:p w14:paraId="3EDBC8EB" w14:textId="77777777" w:rsidR="003F5346" w:rsidRPr="003F5346" w:rsidRDefault="003F5346" w:rsidP="003F5346">
      <w:pPr>
        <w:suppressAutoHyphens/>
        <w:ind w:left="-2" w:firstLine="853"/>
        <w:contextualSpacing/>
        <w:jc w:val="thaiDistribute"/>
        <w:outlineLvl w:val="0"/>
        <w:rPr>
          <w:rFonts w:ascii="TH SarabunPSK" w:eastAsia="Times New Roman" w:hAnsi="TH SarabunPSK" w:cs="TH SarabunPSK"/>
          <w:position w:val="-1"/>
          <w:lang w:bidi="ar-SA"/>
        </w:rPr>
      </w:pPr>
      <w:r w:rsidRPr="003F5346">
        <w:rPr>
          <w:rFonts w:ascii="TH SarabunPSK" w:eastAsia="Times New Roman" w:hAnsi="TH SarabunPSK" w:cs="TH SarabunPSK"/>
          <w:position w:val="-1"/>
        </w:rPr>
        <w:t>2</w:t>
      </w:r>
      <w:r w:rsidRPr="003F5346">
        <w:rPr>
          <w:rFonts w:ascii="TH SarabunPSK" w:eastAsia="Times New Roman" w:hAnsi="TH SarabunPSK" w:cs="TH SarabunPSK" w:hint="cs"/>
          <w:position w:val="-1"/>
          <w:cs/>
        </w:rPr>
        <w:t xml:space="preserve">) การเทียบผลคะแนนสอบ </w:t>
      </w:r>
      <w:r w:rsidRPr="003F5346">
        <w:rPr>
          <w:rFonts w:ascii="TH SarabunPSK" w:eastAsia="Times New Roman" w:hAnsi="TH SarabunPSK" w:cs="TH SarabunPSK"/>
          <w:position w:val="-1"/>
          <w:lang w:bidi="ar-SA"/>
        </w:rPr>
        <w:t xml:space="preserve">HSK </w:t>
      </w:r>
      <w:r w:rsidRPr="003F5346">
        <w:rPr>
          <w:rFonts w:ascii="TH SarabunPSK" w:eastAsia="Times New Roman" w:hAnsi="TH SarabunPSK" w:cs="TH SarabunPSK"/>
          <w:position w:val="-1"/>
          <w:cs/>
        </w:rPr>
        <w:t xml:space="preserve">เพื่อปรับเป็นเกรดในรายวิชาภาษาจีน ผลคะแนนจะต้องมีอายุไม่เกิน 2 ปี นับจากวันที่ประกาศผลในประกาศนียบัตร เว้นแต่กรณีมีการสอบ </w:t>
      </w:r>
      <w:r w:rsidRPr="003F5346">
        <w:rPr>
          <w:rFonts w:ascii="TH SarabunPSK" w:eastAsia="Times New Roman" w:hAnsi="TH SarabunPSK" w:cs="TH SarabunPSK"/>
          <w:position w:val="-1"/>
          <w:lang w:bidi="ar-SA"/>
        </w:rPr>
        <w:t xml:space="preserve">HSK 2 </w:t>
      </w:r>
      <w:r w:rsidRPr="003F5346">
        <w:rPr>
          <w:rFonts w:ascii="TH SarabunPSK" w:eastAsia="Times New Roman" w:hAnsi="TH SarabunPSK" w:cs="TH SarabunPSK"/>
          <w:position w:val="-1"/>
          <w:cs/>
        </w:rPr>
        <w:t xml:space="preserve">– </w:t>
      </w:r>
      <w:r w:rsidRPr="003F5346">
        <w:rPr>
          <w:rFonts w:ascii="TH SarabunPSK" w:eastAsia="Times New Roman" w:hAnsi="TH SarabunPSK" w:cs="TH SarabunPSK"/>
          <w:position w:val="-1"/>
          <w:lang w:bidi="ar-SA"/>
        </w:rPr>
        <w:t xml:space="preserve">4 </w:t>
      </w:r>
      <w:r w:rsidRPr="003F5346">
        <w:rPr>
          <w:rFonts w:ascii="TH SarabunPSK" w:eastAsia="Times New Roman" w:hAnsi="TH SarabunPSK" w:cs="TH SarabunPSK"/>
          <w:position w:val="-1"/>
          <w:cs/>
        </w:rPr>
        <w:t xml:space="preserve">อย่างต่อเนื่อง จึงจะนับผลการสอบ </w:t>
      </w:r>
      <w:r w:rsidRPr="003F5346">
        <w:rPr>
          <w:rFonts w:ascii="TH SarabunPSK" w:eastAsia="Times New Roman" w:hAnsi="TH SarabunPSK" w:cs="TH SarabunPSK"/>
          <w:position w:val="-1"/>
          <w:lang w:bidi="ar-SA"/>
        </w:rPr>
        <w:t>HSK 2,</w:t>
      </w:r>
      <w:r w:rsidRPr="003F5346">
        <w:rPr>
          <w:rFonts w:ascii="TH SarabunPSK" w:eastAsia="Times New Roman" w:hAnsi="TH SarabunPSK" w:cs="TH SarabunPSK"/>
          <w:position w:val="-1"/>
          <w:cs/>
        </w:rPr>
        <w:t xml:space="preserve"> </w:t>
      </w:r>
      <w:r w:rsidRPr="003F5346">
        <w:rPr>
          <w:rFonts w:ascii="TH SarabunPSK" w:eastAsia="Times New Roman" w:hAnsi="TH SarabunPSK" w:cs="TH SarabunPSK"/>
          <w:position w:val="-1"/>
          <w:lang w:bidi="ar-SA"/>
        </w:rPr>
        <w:t xml:space="preserve">HSK 3 </w:t>
      </w:r>
      <w:r w:rsidRPr="003F5346">
        <w:rPr>
          <w:rFonts w:ascii="TH SarabunPSK" w:eastAsia="Times New Roman" w:hAnsi="TH SarabunPSK" w:cs="TH SarabunPSK"/>
          <w:position w:val="-1"/>
          <w:cs/>
        </w:rPr>
        <w:t xml:space="preserve">และ </w:t>
      </w:r>
      <w:r w:rsidRPr="003F5346">
        <w:rPr>
          <w:rFonts w:ascii="TH SarabunPSK" w:eastAsia="Times New Roman" w:hAnsi="TH SarabunPSK" w:cs="TH SarabunPSK"/>
          <w:position w:val="-1"/>
          <w:lang w:bidi="ar-SA"/>
        </w:rPr>
        <w:t>HSK 4</w:t>
      </w:r>
      <w:r w:rsidRPr="003F5346">
        <w:rPr>
          <w:rFonts w:ascii="TH SarabunPSK" w:eastAsia="Times New Roman" w:hAnsi="TH SarabunPSK" w:cs="TH SarabunPSK"/>
          <w:position w:val="-1"/>
          <w:cs/>
        </w:rPr>
        <w:t xml:space="preserve"> มาเทียบในรายวิชา </w:t>
      </w:r>
      <w:r w:rsidRPr="003F5346">
        <w:rPr>
          <w:rFonts w:ascii="TH SarabunPSK" w:eastAsia="Sarabun" w:hAnsi="TH SarabunPSK" w:cs="TH SarabunPSK"/>
          <w:bCs/>
          <w:position w:val="-1"/>
          <w:lang w:bidi="ar-SA"/>
        </w:rPr>
        <w:t>CHN65</w:t>
      </w:r>
      <w:r w:rsidRPr="003F5346">
        <w:rPr>
          <w:rFonts w:ascii="TH SarabunPSK" w:eastAsia="Sarabun" w:hAnsi="TH SarabunPSK" w:cs="TH SarabunPSK"/>
          <w:b/>
          <w:position w:val="-1"/>
          <w:cs/>
        </w:rPr>
        <w:t>-</w:t>
      </w:r>
      <w:r w:rsidRPr="003F5346">
        <w:rPr>
          <w:rFonts w:ascii="TH SarabunPSK" w:eastAsia="Sarabun" w:hAnsi="TH SarabunPSK" w:cs="TH SarabunPSK"/>
          <w:bCs/>
          <w:position w:val="-1"/>
          <w:lang w:bidi="ar-SA"/>
        </w:rPr>
        <w:t>121, CHN65</w:t>
      </w:r>
      <w:r w:rsidRPr="003F5346">
        <w:rPr>
          <w:rFonts w:ascii="TH SarabunPSK" w:eastAsia="Sarabun" w:hAnsi="TH SarabunPSK" w:cs="TH SarabunPSK"/>
          <w:b/>
          <w:position w:val="-1"/>
          <w:cs/>
        </w:rPr>
        <w:t>-</w:t>
      </w:r>
      <w:r w:rsidRPr="003F5346">
        <w:rPr>
          <w:rFonts w:ascii="TH SarabunPSK" w:eastAsia="Sarabun" w:hAnsi="TH SarabunPSK" w:cs="TH SarabunPSK"/>
          <w:bCs/>
          <w:position w:val="-1"/>
          <w:lang w:bidi="ar-SA"/>
        </w:rPr>
        <w:t>122</w:t>
      </w:r>
      <w:r w:rsidRPr="003F5346">
        <w:rPr>
          <w:rFonts w:ascii="TH SarabunPSK" w:eastAsia="Sarabun" w:hAnsi="TH SarabunPSK" w:cs="TH SarabunPSK"/>
          <w:b/>
          <w:position w:val="-1"/>
          <w:cs/>
        </w:rPr>
        <w:t xml:space="preserve"> และ </w:t>
      </w:r>
      <w:r w:rsidRPr="003F5346">
        <w:rPr>
          <w:rFonts w:ascii="TH SarabunPSK" w:eastAsia="Sarabun" w:hAnsi="TH SarabunPSK" w:cs="TH SarabunPSK"/>
          <w:b/>
          <w:bCs/>
          <w:position w:val="-1"/>
          <w:cs/>
        </w:rPr>
        <w:t xml:space="preserve">                  </w:t>
      </w:r>
      <w:r w:rsidRPr="003F5346">
        <w:rPr>
          <w:rFonts w:ascii="TH SarabunPSK" w:eastAsia="Sarabun" w:hAnsi="TH SarabunPSK" w:cs="TH SarabunPSK"/>
          <w:bCs/>
          <w:position w:val="-1"/>
          <w:lang w:bidi="ar-SA"/>
        </w:rPr>
        <w:t>CHN65</w:t>
      </w:r>
      <w:r w:rsidRPr="003F5346">
        <w:rPr>
          <w:rFonts w:ascii="TH SarabunPSK" w:eastAsia="Sarabun" w:hAnsi="TH SarabunPSK" w:cs="TH SarabunPSK"/>
          <w:b/>
          <w:position w:val="-1"/>
          <w:cs/>
        </w:rPr>
        <w:t>-1</w:t>
      </w:r>
      <w:r w:rsidRPr="003F5346">
        <w:rPr>
          <w:rFonts w:ascii="TH SarabunPSK" w:eastAsia="Sarabun" w:hAnsi="TH SarabunPSK" w:cs="TH SarabunPSK"/>
          <w:bCs/>
          <w:position w:val="-1"/>
        </w:rPr>
        <w:t>23</w:t>
      </w:r>
      <w:r w:rsidRPr="003F5346">
        <w:rPr>
          <w:rFonts w:ascii="TH SarabunPSK" w:eastAsia="Times New Roman" w:hAnsi="TH SarabunPSK" w:cs="TH SarabunPSK"/>
          <w:position w:val="-1"/>
          <w:cs/>
        </w:rPr>
        <w:t xml:space="preserve"> ได้ ทั้งนี้เพื่อให้เห็นถึงลักษณะความต่อเนื่องของการเรียน และเป็นไปตามการควบคุมคุณภาพผลลัพธ์การเรียนรู้ของหลักสูตร </w:t>
      </w:r>
    </w:p>
    <w:p w14:paraId="10B7C700" w14:textId="77777777" w:rsidR="008E4A96" w:rsidRDefault="003F5346" w:rsidP="009D4AED">
      <w:pPr>
        <w:suppressAutoHyphens/>
        <w:ind w:left="-2" w:firstLine="853"/>
        <w:contextualSpacing/>
        <w:jc w:val="thaiDistribute"/>
        <w:outlineLvl w:val="0"/>
        <w:rPr>
          <w:rFonts w:ascii="TH SarabunPSK" w:eastAsia="Times New Roman" w:hAnsi="TH SarabunPSK" w:cs="TH SarabunPSK"/>
          <w:position w:val="-1"/>
        </w:rPr>
      </w:pPr>
      <w:r w:rsidRPr="003F5346">
        <w:rPr>
          <w:rFonts w:ascii="TH SarabunPSK" w:eastAsia="Times New Roman" w:hAnsi="TH SarabunPSK" w:cs="TH SarabunPSK"/>
          <w:position w:val="-1"/>
        </w:rPr>
        <w:t>3</w:t>
      </w:r>
      <w:r w:rsidRPr="003F5346">
        <w:rPr>
          <w:rFonts w:ascii="TH SarabunPSK" w:eastAsia="Times New Roman" w:hAnsi="TH SarabunPSK" w:cs="TH SarabunPSK" w:hint="cs"/>
          <w:position w:val="-1"/>
          <w:cs/>
        </w:rPr>
        <w:t xml:space="preserve">) การเทียบโอนรายวิชาในหลักสูตรภาษาจีน กำหนดให้รายวิชา </w:t>
      </w:r>
      <w:r w:rsidRPr="003F5346">
        <w:rPr>
          <w:rFonts w:ascii="TH SarabunPSK" w:eastAsia="Sarabun" w:hAnsi="TH SarabunPSK" w:cs="TH SarabunPSK"/>
          <w:bCs/>
          <w:position w:val="-1"/>
          <w:lang w:bidi="ar-SA"/>
        </w:rPr>
        <w:t>CHN65</w:t>
      </w:r>
      <w:r w:rsidRPr="003F5346">
        <w:rPr>
          <w:rFonts w:ascii="TH SarabunPSK" w:eastAsia="Sarabun" w:hAnsi="TH SarabunPSK" w:cs="TH SarabunPSK"/>
          <w:b/>
          <w:position w:val="-1"/>
          <w:cs/>
        </w:rPr>
        <w:t>-</w:t>
      </w:r>
      <w:r w:rsidRPr="003F5346">
        <w:rPr>
          <w:rFonts w:ascii="TH SarabunPSK" w:eastAsia="Sarabun" w:hAnsi="TH SarabunPSK" w:cs="TH SarabunPSK"/>
          <w:bCs/>
          <w:position w:val="-1"/>
          <w:lang w:bidi="ar-SA"/>
        </w:rPr>
        <w:t>121</w:t>
      </w:r>
      <w:r w:rsidRPr="003F5346">
        <w:rPr>
          <w:rFonts w:ascii="TH SarabunPSK" w:eastAsia="Times New Roman" w:hAnsi="TH SarabunPSK" w:cs="TH SarabunPSK"/>
          <w:position w:val="-1"/>
          <w:cs/>
        </w:rPr>
        <w:t xml:space="preserve"> ภาษาจีนพื้นฐาน</w:t>
      </w:r>
      <w:r w:rsidRPr="003F5346">
        <w:rPr>
          <w:rFonts w:ascii="TH SarabunPSK" w:eastAsia="Times New Roman" w:hAnsi="TH SarabunPSK" w:cs="TH SarabunPSK"/>
          <w:position w:val="-1"/>
          <w:lang w:bidi="ar-SA"/>
        </w:rPr>
        <w:t>,</w:t>
      </w:r>
      <w:r w:rsidRPr="003F5346">
        <w:rPr>
          <w:rFonts w:ascii="TH SarabunPSK" w:eastAsia="Times New Roman" w:hAnsi="TH SarabunPSK" w:cs="TH SarabunPSK"/>
          <w:position w:val="-1"/>
          <w:cs/>
        </w:rPr>
        <w:t xml:space="preserve"> รายวิชา </w:t>
      </w:r>
      <w:r w:rsidRPr="003F5346">
        <w:rPr>
          <w:rFonts w:ascii="TH SarabunPSK" w:eastAsia="Sarabun" w:hAnsi="TH SarabunPSK" w:cs="TH SarabunPSK"/>
          <w:bCs/>
          <w:position w:val="-1"/>
          <w:lang w:bidi="ar-SA"/>
        </w:rPr>
        <w:t>CHN65</w:t>
      </w:r>
      <w:r w:rsidRPr="003F5346">
        <w:rPr>
          <w:rFonts w:ascii="TH SarabunPSK" w:eastAsia="Sarabun" w:hAnsi="TH SarabunPSK" w:cs="TH SarabunPSK"/>
          <w:b/>
          <w:position w:val="-1"/>
          <w:cs/>
        </w:rPr>
        <w:t>-</w:t>
      </w:r>
      <w:r w:rsidRPr="003F5346">
        <w:rPr>
          <w:rFonts w:ascii="TH SarabunPSK" w:eastAsia="Sarabun" w:hAnsi="TH SarabunPSK" w:cs="TH SarabunPSK"/>
          <w:bCs/>
          <w:position w:val="-1"/>
          <w:lang w:bidi="ar-SA"/>
        </w:rPr>
        <w:t>122</w:t>
      </w:r>
      <w:r w:rsidRPr="003F5346">
        <w:rPr>
          <w:rFonts w:ascii="TH SarabunPSK" w:eastAsia="Times New Roman" w:hAnsi="TH SarabunPSK" w:cs="TH SarabunPSK"/>
          <w:position w:val="-1"/>
          <w:cs/>
        </w:rPr>
        <w:t xml:space="preserve"> ภาษาจีนสำหรับชีวิตประจำวัน และรายวิชา </w:t>
      </w:r>
      <w:r w:rsidRPr="003F5346">
        <w:rPr>
          <w:rFonts w:ascii="TH SarabunPSK" w:eastAsia="Sarabun" w:hAnsi="TH SarabunPSK" w:cs="TH SarabunPSK"/>
          <w:bCs/>
          <w:position w:val="-1"/>
          <w:lang w:bidi="ar-SA"/>
        </w:rPr>
        <w:t>CHN65</w:t>
      </w:r>
      <w:r w:rsidRPr="003F5346">
        <w:rPr>
          <w:rFonts w:ascii="TH SarabunPSK" w:eastAsia="Sarabun" w:hAnsi="TH SarabunPSK" w:cs="TH SarabunPSK"/>
          <w:b/>
          <w:position w:val="-1"/>
          <w:cs/>
        </w:rPr>
        <w:t>-1</w:t>
      </w:r>
      <w:r w:rsidRPr="003F5346">
        <w:rPr>
          <w:rFonts w:ascii="TH SarabunPSK" w:eastAsia="Sarabun" w:hAnsi="TH SarabunPSK" w:cs="TH SarabunPSK"/>
          <w:bCs/>
          <w:position w:val="-1"/>
        </w:rPr>
        <w:t>23</w:t>
      </w:r>
      <w:r w:rsidRPr="003F5346">
        <w:rPr>
          <w:rFonts w:ascii="TH SarabunPSK" w:eastAsia="Times New Roman" w:hAnsi="TH SarabunPSK" w:cs="TH SarabunPSK"/>
          <w:position w:val="-1"/>
          <w:cs/>
        </w:rPr>
        <w:t xml:space="preserve"> ภาษาจีนเพื่อการสื่อสาร เทียบได้กับรายวิชา </w:t>
      </w:r>
      <w:r w:rsidRPr="003F5346">
        <w:rPr>
          <w:rFonts w:ascii="TH SarabunPSK" w:eastAsia="Times New Roman" w:hAnsi="TH SarabunPSK" w:cs="TH SarabunPSK"/>
          <w:position w:val="-1"/>
          <w:lang w:bidi="ar-SA"/>
        </w:rPr>
        <w:t>CHI62</w:t>
      </w:r>
      <w:r w:rsidRPr="003F5346">
        <w:rPr>
          <w:rFonts w:ascii="TH SarabunPSK" w:eastAsia="Times New Roman" w:hAnsi="TH SarabunPSK" w:cs="TH SarabunPSK"/>
          <w:position w:val="-1"/>
          <w:cs/>
        </w:rPr>
        <w:t>-</w:t>
      </w:r>
      <w:r w:rsidRPr="003F5346">
        <w:rPr>
          <w:rFonts w:ascii="TH SarabunPSK" w:eastAsia="Times New Roman" w:hAnsi="TH SarabunPSK" w:cs="TH SarabunPSK"/>
          <w:position w:val="-1"/>
          <w:lang w:bidi="ar-SA"/>
        </w:rPr>
        <w:t xml:space="preserve">101 </w:t>
      </w:r>
      <w:r w:rsidRPr="003F5346">
        <w:rPr>
          <w:rFonts w:ascii="TH SarabunPSK" w:eastAsia="Times New Roman" w:hAnsi="TH SarabunPSK" w:cs="TH SarabunPSK"/>
          <w:position w:val="-1"/>
          <w:cs/>
        </w:rPr>
        <w:t xml:space="preserve">ภาษาจีน </w:t>
      </w:r>
      <w:r w:rsidRPr="003F5346">
        <w:rPr>
          <w:rFonts w:ascii="TH SarabunPSK" w:eastAsia="Times New Roman" w:hAnsi="TH SarabunPSK" w:cs="TH SarabunPSK"/>
          <w:position w:val="-1"/>
          <w:lang w:bidi="ar-SA"/>
        </w:rPr>
        <w:t xml:space="preserve">1, </w:t>
      </w:r>
      <w:r w:rsidRPr="003F5346">
        <w:rPr>
          <w:rFonts w:ascii="TH SarabunPSK" w:eastAsia="Times New Roman" w:hAnsi="TH SarabunPSK" w:cs="TH SarabunPSK"/>
          <w:position w:val="-1"/>
          <w:cs/>
        </w:rPr>
        <w:t xml:space="preserve">รายวิชา </w:t>
      </w:r>
      <w:r w:rsidRPr="003F5346">
        <w:rPr>
          <w:rFonts w:ascii="TH SarabunPSK" w:eastAsia="Times New Roman" w:hAnsi="TH SarabunPSK" w:cs="TH SarabunPSK"/>
          <w:position w:val="-1"/>
          <w:lang w:bidi="ar-SA"/>
        </w:rPr>
        <w:t>CHI62</w:t>
      </w:r>
      <w:r w:rsidRPr="003F5346">
        <w:rPr>
          <w:rFonts w:ascii="TH SarabunPSK" w:eastAsia="Times New Roman" w:hAnsi="TH SarabunPSK" w:cs="TH SarabunPSK"/>
          <w:position w:val="-1"/>
          <w:cs/>
        </w:rPr>
        <w:t>-</w:t>
      </w:r>
      <w:r w:rsidRPr="003F5346">
        <w:rPr>
          <w:rFonts w:ascii="TH SarabunPSK" w:eastAsia="Times New Roman" w:hAnsi="TH SarabunPSK" w:cs="TH SarabunPSK"/>
          <w:position w:val="-1"/>
          <w:lang w:bidi="ar-SA"/>
        </w:rPr>
        <w:t xml:space="preserve">102 </w:t>
      </w:r>
      <w:r w:rsidRPr="003F5346">
        <w:rPr>
          <w:rFonts w:ascii="TH SarabunPSK" w:eastAsia="Times New Roman" w:hAnsi="TH SarabunPSK" w:cs="TH SarabunPSK"/>
          <w:position w:val="-1"/>
          <w:cs/>
        </w:rPr>
        <w:t>ภาษาจีน</w:t>
      </w:r>
      <w:r w:rsidRPr="003F5346">
        <w:rPr>
          <w:rFonts w:ascii="TH SarabunPSK" w:eastAsia="Times New Roman" w:hAnsi="TH SarabunPSK" w:cs="TH SarabunPSK"/>
          <w:position w:val="-1"/>
          <w:lang w:bidi="ar-SA"/>
        </w:rPr>
        <w:t xml:space="preserve"> 2 </w:t>
      </w:r>
      <w:r w:rsidRPr="003F5346">
        <w:rPr>
          <w:rFonts w:ascii="TH SarabunPSK" w:eastAsia="Times New Roman" w:hAnsi="TH SarabunPSK" w:cs="TH SarabunPSK"/>
          <w:position w:val="-1"/>
          <w:cs/>
        </w:rPr>
        <w:t xml:space="preserve">และรายวิชา </w:t>
      </w:r>
      <w:r w:rsidRPr="003F5346">
        <w:rPr>
          <w:rFonts w:ascii="TH SarabunPSK" w:eastAsia="Times New Roman" w:hAnsi="TH SarabunPSK" w:cs="TH SarabunPSK"/>
          <w:position w:val="-1"/>
          <w:lang w:bidi="ar-SA"/>
        </w:rPr>
        <w:t>CHI62</w:t>
      </w:r>
      <w:r w:rsidRPr="003F5346">
        <w:rPr>
          <w:rFonts w:ascii="TH SarabunPSK" w:eastAsia="Times New Roman" w:hAnsi="TH SarabunPSK" w:cs="TH SarabunPSK"/>
          <w:position w:val="-1"/>
          <w:cs/>
        </w:rPr>
        <w:t>-</w:t>
      </w:r>
      <w:r w:rsidRPr="003F5346">
        <w:rPr>
          <w:rFonts w:ascii="TH SarabunPSK" w:eastAsia="Times New Roman" w:hAnsi="TH SarabunPSK" w:cs="TH SarabunPSK"/>
          <w:position w:val="-1"/>
          <w:lang w:bidi="ar-SA"/>
        </w:rPr>
        <w:t xml:space="preserve">103 </w:t>
      </w:r>
      <w:r w:rsidRPr="003F5346">
        <w:rPr>
          <w:rFonts w:ascii="TH SarabunPSK" w:eastAsia="Times New Roman" w:hAnsi="TH SarabunPSK" w:cs="TH SarabunPSK"/>
          <w:position w:val="-1"/>
          <w:cs/>
        </w:rPr>
        <w:t xml:space="preserve">ภาษาจีน </w:t>
      </w:r>
      <w:r w:rsidRPr="003F5346">
        <w:rPr>
          <w:rFonts w:ascii="TH SarabunPSK" w:eastAsia="Times New Roman" w:hAnsi="TH SarabunPSK" w:cs="TH SarabunPSK"/>
          <w:position w:val="-1"/>
          <w:lang w:bidi="ar-SA"/>
        </w:rPr>
        <w:t xml:space="preserve">3 </w:t>
      </w:r>
      <w:r w:rsidRPr="003F5346">
        <w:rPr>
          <w:rFonts w:ascii="TH SarabunPSK" w:eastAsia="Times New Roman" w:hAnsi="TH SarabunPSK" w:cs="TH SarabunPSK"/>
          <w:position w:val="-1"/>
          <w:cs/>
        </w:rPr>
        <w:t>ตามลำดับ</w:t>
      </w:r>
    </w:p>
    <w:p w14:paraId="755A067D" w14:textId="77777777" w:rsidR="008E4A96" w:rsidRPr="008E4A96" w:rsidRDefault="008E4A96" w:rsidP="00AA5816">
      <w:pPr>
        <w:spacing w:after="160" w:line="259" w:lineRule="auto"/>
        <w:ind w:firstLine="720"/>
        <w:rPr>
          <w:rFonts w:ascii="TH SarabunPSK" w:eastAsia="Calibri" w:hAnsi="TH SarabunPSK" w:cs="TH SarabunPSK"/>
          <w:b/>
          <w:bCs/>
        </w:rPr>
      </w:pPr>
      <w:r w:rsidRPr="008E4A96">
        <w:rPr>
          <w:rFonts w:ascii="TH SarabunPSK" w:eastAsia="Calibri" w:hAnsi="TH SarabunPSK" w:cs="TH SarabunPSK"/>
          <w:b/>
          <w:bCs/>
        </w:rPr>
        <w:t xml:space="preserve">Conditions for comparing Chinese score to </w:t>
      </w:r>
      <w:r w:rsidR="00317D34">
        <w:rPr>
          <w:rFonts w:ascii="TH SarabunPSK" w:eastAsia="Calibri" w:hAnsi="TH SarabunPSK" w:cs="TH SarabunPSK"/>
          <w:b/>
          <w:bCs/>
        </w:rPr>
        <w:t xml:space="preserve">a </w:t>
      </w:r>
      <w:r w:rsidRPr="008E4A96">
        <w:rPr>
          <w:rFonts w:ascii="TH SarabunPSK" w:eastAsia="Calibri" w:hAnsi="TH SarabunPSK" w:cs="TH SarabunPSK"/>
          <w:b/>
          <w:bCs/>
        </w:rPr>
        <w:t>grade</w:t>
      </w:r>
    </w:p>
    <w:p w14:paraId="19B7F228" w14:textId="77777777" w:rsidR="002F021B" w:rsidRDefault="008E4A96" w:rsidP="009D4AED">
      <w:pPr>
        <w:spacing w:after="160" w:line="259" w:lineRule="auto"/>
        <w:ind w:firstLine="720"/>
        <w:rPr>
          <w:rFonts w:ascii="TH SarabunPSK" w:eastAsia="Calibri" w:hAnsi="TH SarabunPSK" w:cs="TH SarabunPSK"/>
        </w:rPr>
      </w:pPr>
      <w:r w:rsidRPr="008E4A96">
        <w:rPr>
          <w:rFonts w:ascii="TH SarabunPSK" w:eastAsia="Calibri" w:hAnsi="TH SarabunPSK" w:cs="TH SarabunPSK"/>
        </w:rPr>
        <w:t xml:space="preserve">Thai students and International students of every program who hold Hanyu Shuiping Kaosh score </w:t>
      </w:r>
      <w:r w:rsidRPr="008E4A96">
        <w:rPr>
          <w:rFonts w:ascii="TH SarabunPSK" w:eastAsia="Calibri" w:hAnsi="TH SarabunPSK" w:cs="TH SarabunPSK" w:hint="cs"/>
          <w:cs/>
        </w:rPr>
        <w:t>(</w:t>
      </w:r>
      <w:r w:rsidRPr="008E4A96">
        <w:rPr>
          <w:rFonts w:ascii="TH SarabunPSK" w:eastAsia="Calibri" w:hAnsi="TH SarabunPSK" w:cs="TH SarabunPSK"/>
        </w:rPr>
        <w:t>HSK</w:t>
      </w:r>
      <w:r w:rsidRPr="008E4A96">
        <w:rPr>
          <w:rFonts w:ascii="TH SarabunPSK" w:eastAsia="Calibri" w:hAnsi="TH SarabunPSK" w:cs="TH SarabunPSK" w:hint="cs"/>
          <w:cs/>
        </w:rPr>
        <w:t>)</w:t>
      </w:r>
      <w:r w:rsidRPr="008E4A96">
        <w:rPr>
          <w:rFonts w:ascii="TH SarabunPSK" w:eastAsia="Calibri" w:hAnsi="TH SarabunPSK" w:cs="TH SarabunPSK"/>
        </w:rPr>
        <w:t xml:space="preserve"> and have the scores as </w:t>
      </w:r>
      <w:r w:rsidR="00445918" w:rsidRPr="008E4A96">
        <w:rPr>
          <w:rFonts w:ascii="TH SarabunPSK" w:eastAsia="Calibri" w:hAnsi="TH SarabunPSK" w:cs="TH SarabunPSK"/>
        </w:rPr>
        <w:t>shown</w:t>
      </w:r>
      <w:r w:rsidRPr="008E4A96">
        <w:rPr>
          <w:rFonts w:ascii="TH SarabunPSK" w:eastAsia="Calibri" w:hAnsi="TH SarabunPSK" w:cs="TH SarabunPSK"/>
        </w:rPr>
        <w:t xml:space="preserve"> the table 2 are exempt from studying the following courses and will receive grades as follow</w:t>
      </w:r>
      <w:r w:rsidRPr="008E4A96">
        <w:rPr>
          <w:rFonts w:ascii="TH SarabunPSK" w:eastAsia="Calibri" w:hAnsi="TH SarabunPSK" w:cs="TH SarabunPSK"/>
          <w:cs/>
        </w:rPr>
        <w:t>.</w:t>
      </w:r>
    </w:p>
    <w:p w14:paraId="40D1AF0A" w14:textId="77777777" w:rsidR="009D4AED" w:rsidRPr="008E4A96" w:rsidRDefault="009D4AED" w:rsidP="009D4AED">
      <w:pPr>
        <w:spacing w:after="160" w:line="259" w:lineRule="auto"/>
        <w:ind w:firstLine="720"/>
        <w:rPr>
          <w:rFonts w:ascii="TH SarabunPSK" w:eastAsia="Calibri" w:hAnsi="TH SarabunPSK" w:cs="TH SarabunPSK"/>
        </w:rPr>
      </w:pPr>
    </w:p>
    <w:p w14:paraId="4734E98D" w14:textId="77777777" w:rsidR="008E4A96" w:rsidRPr="008E4A96" w:rsidRDefault="008E4A96" w:rsidP="008E4A96">
      <w:pPr>
        <w:spacing w:after="160" w:line="259" w:lineRule="auto"/>
        <w:rPr>
          <w:rFonts w:ascii="TH SarabunPSK" w:eastAsia="Calibri" w:hAnsi="TH SarabunPSK" w:cs="TH SarabunPSK"/>
          <w:b/>
          <w:bCs/>
        </w:rPr>
      </w:pPr>
      <w:r w:rsidRPr="008E4A96">
        <w:rPr>
          <w:rFonts w:ascii="TH SarabunPSK" w:eastAsia="Calibri" w:hAnsi="TH SarabunPSK" w:cs="TH SarabunPSK"/>
          <w:b/>
          <w:bCs/>
        </w:rPr>
        <w:t>Table 2 Comparison table for comparing Chinese score to grade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4"/>
        <w:gridCol w:w="2248"/>
        <w:gridCol w:w="2256"/>
        <w:gridCol w:w="2252"/>
      </w:tblGrid>
      <w:tr w:rsidR="008E4A96" w:rsidRPr="008E4A96" w14:paraId="12AD8BAD" w14:textId="77777777" w:rsidTr="00AC544B">
        <w:tc>
          <w:tcPr>
            <w:tcW w:w="2337" w:type="dxa"/>
            <w:shd w:val="clear" w:color="auto" w:fill="auto"/>
          </w:tcPr>
          <w:p w14:paraId="53F094AC" w14:textId="77777777" w:rsidR="008E4A96" w:rsidRPr="00AC544B" w:rsidRDefault="008E4A96" w:rsidP="00AC544B">
            <w:pPr>
              <w:jc w:val="center"/>
              <w:rPr>
                <w:rFonts w:ascii="TH SarabunPSK" w:eastAsia="Calibri" w:hAnsi="TH SarabunPSK" w:cs="TH SarabunPSK"/>
                <w:b/>
                <w:bCs/>
              </w:rPr>
            </w:pPr>
            <w:r w:rsidRPr="00AC544B">
              <w:rPr>
                <w:rFonts w:ascii="TH SarabunPSK" w:eastAsia="Calibri" w:hAnsi="TH SarabunPSK" w:cs="TH SarabunPSK"/>
                <w:b/>
                <w:bCs/>
              </w:rPr>
              <w:t>Course</w:t>
            </w:r>
          </w:p>
        </w:tc>
        <w:tc>
          <w:tcPr>
            <w:tcW w:w="2337" w:type="dxa"/>
            <w:shd w:val="clear" w:color="auto" w:fill="auto"/>
          </w:tcPr>
          <w:p w14:paraId="4F846B24" w14:textId="77777777" w:rsidR="008E4A96" w:rsidRPr="00AC544B" w:rsidRDefault="008E4A96" w:rsidP="00AC544B">
            <w:pPr>
              <w:jc w:val="center"/>
              <w:rPr>
                <w:rFonts w:ascii="TH SarabunPSK" w:eastAsia="Calibri" w:hAnsi="TH SarabunPSK" w:cs="TH SarabunPSK"/>
                <w:b/>
                <w:bCs/>
              </w:rPr>
            </w:pPr>
            <w:r w:rsidRPr="00AC544B">
              <w:rPr>
                <w:rFonts w:ascii="TH SarabunPSK" w:eastAsia="Calibri" w:hAnsi="TH SarabunPSK" w:cs="TH SarabunPSK"/>
                <w:b/>
                <w:bCs/>
              </w:rPr>
              <w:t>HSK level</w:t>
            </w:r>
          </w:p>
        </w:tc>
        <w:tc>
          <w:tcPr>
            <w:tcW w:w="2338" w:type="dxa"/>
            <w:shd w:val="clear" w:color="auto" w:fill="auto"/>
          </w:tcPr>
          <w:p w14:paraId="260F2A0F" w14:textId="77777777" w:rsidR="008E4A96" w:rsidRPr="00AC544B" w:rsidRDefault="008E4A96" w:rsidP="00AC544B">
            <w:pPr>
              <w:jc w:val="center"/>
              <w:rPr>
                <w:rFonts w:ascii="TH SarabunPSK" w:eastAsia="Calibri" w:hAnsi="TH SarabunPSK" w:cs="TH SarabunPSK"/>
                <w:b/>
                <w:bCs/>
              </w:rPr>
            </w:pPr>
            <w:r w:rsidRPr="00AC544B">
              <w:rPr>
                <w:rFonts w:ascii="TH SarabunPSK" w:eastAsia="Calibri" w:hAnsi="TH SarabunPSK" w:cs="TH SarabunPSK"/>
                <w:b/>
                <w:bCs/>
              </w:rPr>
              <w:t>scores</w:t>
            </w:r>
          </w:p>
        </w:tc>
        <w:tc>
          <w:tcPr>
            <w:tcW w:w="2338" w:type="dxa"/>
            <w:shd w:val="clear" w:color="auto" w:fill="auto"/>
          </w:tcPr>
          <w:p w14:paraId="2ECD3D18" w14:textId="77777777" w:rsidR="008E4A96" w:rsidRPr="00AC544B" w:rsidRDefault="008E4A96" w:rsidP="00AC544B">
            <w:pPr>
              <w:jc w:val="center"/>
              <w:rPr>
                <w:rFonts w:ascii="TH SarabunPSK" w:eastAsia="Calibri" w:hAnsi="TH SarabunPSK" w:cs="TH SarabunPSK"/>
                <w:b/>
                <w:bCs/>
              </w:rPr>
            </w:pPr>
            <w:r w:rsidRPr="00AC544B">
              <w:rPr>
                <w:rFonts w:ascii="TH SarabunPSK" w:eastAsia="Calibri" w:hAnsi="TH SarabunPSK" w:cs="TH SarabunPSK"/>
                <w:b/>
                <w:bCs/>
              </w:rPr>
              <w:t>grade</w:t>
            </w:r>
          </w:p>
        </w:tc>
      </w:tr>
      <w:tr w:rsidR="008E4A96" w:rsidRPr="008E4A96" w14:paraId="3BD4943A" w14:textId="77777777" w:rsidTr="00AC544B">
        <w:trPr>
          <w:trHeight w:val="330"/>
        </w:trPr>
        <w:tc>
          <w:tcPr>
            <w:tcW w:w="2337" w:type="dxa"/>
            <w:vMerge w:val="restart"/>
            <w:shd w:val="clear" w:color="auto" w:fill="auto"/>
          </w:tcPr>
          <w:p w14:paraId="26D42A0A"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CHN65</w:t>
            </w:r>
            <w:r w:rsidRPr="00AC544B">
              <w:rPr>
                <w:rFonts w:ascii="TH SarabunPSK" w:eastAsia="Calibri" w:hAnsi="TH SarabunPSK" w:cs="TH SarabunPSK"/>
                <w:cs/>
              </w:rPr>
              <w:t>-</w:t>
            </w:r>
            <w:r w:rsidRPr="00AC544B">
              <w:rPr>
                <w:rFonts w:ascii="TH SarabunPSK" w:eastAsia="Calibri" w:hAnsi="TH SarabunPSK" w:cs="TH SarabunPSK"/>
              </w:rPr>
              <w:t xml:space="preserve">121 </w:t>
            </w:r>
            <w:r w:rsidRPr="00AC544B">
              <w:rPr>
                <w:rFonts w:ascii="TH SarabunPSK" w:eastAsia="Calibri" w:hAnsi="TH SarabunPSK" w:cs="TH SarabunPSK"/>
              </w:rPr>
              <w:br/>
            </w:r>
            <w:r w:rsidRPr="00AC544B">
              <w:rPr>
                <w:rFonts w:ascii="TH SarabunPSK" w:eastAsia="Sarabun" w:hAnsi="TH SarabunPSK" w:cs="TH SarabunPSK"/>
                <w:position w:val="-1"/>
                <w:lang w:bidi="ar-SA"/>
              </w:rPr>
              <w:t>Basic Chinese</w:t>
            </w:r>
          </w:p>
        </w:tc>
        <w:tc>
          <w:tcPr>
            <w:tcW w:w="2337" w:type="dxa"/>
            <w:vMerge w:val="restart"/>
            <w:shd w:val="clear" w:color="auto" w:fill="auto"/>
          </w:tcPr>
          <w:p w14:paraId="345D9255"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HSK2</w:t>
            </w:r>
          </w:p>
        </w:tc>
        <w:tc>
          <w:tcPr>
            <w:tcW w:w="2338" w:type="dxa"/>
            <w:shd w:val="clear" w:color="auto" w:fill="auto"/>
          </w:tcPr>
          <w:p w14:paraId="04C39269"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160</w:t>
            </w:r>
            <w:r w:rsidRPr="00AC544B">
              <w:rPr>
                <w:rFonts w:ascii="TH SarabunPSK" w:eastAsia="Calibri" w:hAnsi="TH SarabunPSK" w:cs="TH SarabunPSK"/>
                <w:cs/>
              </w:rPr>
              <w:t>-</w:t>
            </w:r>
            <w:r w:rsidRPr="00AC544B">
              <w:rPr>
                <w:rFonts w:ascii="TH SarabunPSK" w:eastAsia="Calibri" w:hAnsi="TH SarabunPSK" w:cs="TH SarabunPSK"/>
              </w:rPr>
              <w:t>200</w:t>
            </w:r>
          </w:p>
        </w:tc>
        <w:tc>
          <w:tcPr>
            <w:tcW w:w="2338" w:type="dxa"/>
            <w:shd w:val="clear" w:color="auto" w:fill="auto"/>
          </w:tcPr>
          <w:p w14:paraId="5DD47D37"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A</w:t>
            </w:r>
          </w:p>
        </w:tc>
      </w:tr>
      <w:tr w:rsidR="008E4A96" w:rsidRPr="008E4A96" w14:paraId="6FE6000E" w14:textId="77777777" w:rsidTr="00AC544B">
        <w:trPr>
          <w:trHeight w:val="180"/>
        </w:trPr>
        <w:tc>
          <w:tcPr>
            <w:tcW w:w="2337" w:type="dxa"/>
            <w:vMerge/>
            <w:shd w:val="clear" w:color="auto" w:fill="auto"/>
          </w:tcPr>
          <w:p w14:paraId="65474877" w14:textId="77777777" w:rsidR="008E4A96" w:rsidRPr="00AC544B" w:rsidRDefault="008E4A96" w:rsidP="00AC544B">
            <w:pPr>
              <w:jc w:val="center"/>
              <w:rPr>
                <w:rFonts w:ascii="TH SarabunPSK" w:eastAsia="Calibri" w:hAnsi="TH SarabunPSK" w:cs="TH SarabunPSK"/>
              </w:rPr>
            </w:pPr>
          </w:p>
        </w:tc>
        <w:tc>
          <w:tcPr>
            <w:tcW w:w="2337" w:type="dxa"/>
            <w:vMerge/>
            <w:shd w:val="clear" w:color="auto" w:fill="auto"/>
          </w:tcPr>
          <w:p w14:paraId="7AB3DD6F" w14:textId="77777777" w:rsidR="008E4A96" w:rsidRPr="00AC544B" w:rsidRDefault="008E4A96" w:rsidP="00AC544B">
            <w:pPr>
              <w:jc w:val="center"/>
              <w:rPr>
                <w:rFonts w:ascii="TH SarabunPSK" w:eastAsia="Calibri" w:hAnsi="TH SarabunPSK" w:cs="TH SarabunPSK"/>
              </w:rPr>
            </w:pPr>
          </w:p>
        </w:tc>
        <w:tc>
          <w:tcPr>
            <w:tcW w:w="2338" w:type="dxa"/>
            <w:shd w:val="clear" w:color="auto" w:fill="auto"/>
          </w:tcPr>
          <w:p w14:paraId="6142F437"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150</w:t>
            </w:r>
            <w:r w:rsidRPr="00AC544B">
              <w:rPr>
                <w:rFonts w:ascii="TH SarabunPSK" w:eastAsia="Calibri" w:hAnsi="TH SarabunPSK" w:cs="TH SarabunPSK"/>
                <w:cs/>
              </w:rPr>
              <w:t>-</w:t>
            </w:r>
            <w:r w:rsidRPr="00AC544B">
              <w:rPr>
                <w:rFonts w:ascii="TH SarabunPSK" w:eastAsia="Calibri" w:hAnsi="TH SarabunPSK" w:cs="TH SarabunPSK"/>
              </w:rPr>
              <w:t>15</w:t>
            </w:r>
            <w:r w:rsidR="009E0467" w:rsidRPr="00AC544B">
              <w:rPr>
                <w:rFonts w:ascii="TH SarabunPSK" w:eastAsia="Calibri" w:hAnsi="TH SarabunPSK" w:cs="TH SarabunPSK"/>
              </w:rPr>
              <w:t>9</w:t>
            </w:r>
          </w:p>
        </w:tc>
        <w:tc>
          <w:tcPr>
            <w:tcW w:w="2338" w:type="dxa"/>
            <w:shd w:val="clear" w:color="auto" w:fill="auto"/>
          </w:tcPr>
          <w:p w14:paraId="609FDCC9"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B</w:t>
            </w:r>
            <w:r w:rsidRPr="00AC544B">
              <w:rPr>
                <w:rFonts w:ascii="TH SarabunPSK" w:eastAsia="Calibri" w:hAnsi="TH SarabunPSK" w:cs="TH SarabunPSK"/>
                <w:cs/>
              </w:rPr>
              <w:t>+</w:t>
            </w:r>
          </w:p>
        </w:tc>
      </w:tr>
      <w:tr w:rsidR="008E4A96" w:rsidRPr="008E4A96" w14:paraId="5F1793EA" w14:textId="77777777" w:rsidTr="00AC544B">
        <w:trPr>
          <w:trHeight w:val="195"/>
        </w:trPr>
        <w:tc>
          <w:tcPr>
            <w:tcW w:w="2337" w:type="dxa"/>
            <w:vMerge/>
            <w:shd w:val="clear" w:color="auto" w:fill="auto"/>
          </w:tcPr>
          <w:p w14:paraId="659D0EA5" w14:textId="77777777" w:rsidR="008E4A96" w:rsidRPr="00AC544B" w:rsidRDefault="008E4A96" w:rsidP="00AC544B">
            <w:pPr>
              <w:jc w:val="center"/>
              <w:rPr>
                <w:rFonts w:ascii="TH SarabunPSK" w:eastAsia="Calibri" w:hAnsi="TH SarabunPSK" w:cs="TH SarabunPSK"/>
              </w:rPr>
            </w:pPr>
          </w:p>
        </w:tc>
        <w:tc>
          <w:tcPr>
            <w:tcW w:w="2337" w:type="dxa"/>
            <w:vMerge/>
            <w:shd w:val="clear" w:color="auto" w:fill="auto"/>
          </w:tcPr>
          <w:p w14:paraId="5547CFFE" w14:textId="77777777" w:rsidR="008E4A96" w:rsidRPr="00AC544B" w:rsidRDefault="008E4A96" w:rsidP="00AC544B">
            <w:pPr>
              <w:jc w:val="center"/>
              <w:rPr>
                <w:rFonts w:ascii="TH SarabunPSK" w:eastAsia="Calibri" w:hAnsi="TH SarabunPSK" w:cs="TH SarabunPSK"/>
              </w:rPr>
            </w:pPr>
          </w:p>
        </w:tc>
        <w:tc>
          <w:tcPr>
            <w:tcW w:w="2338" w:type="dxa"/>
            <w:shd w:val="clear" w:color="auto" w:fill="auto"/>
          </w:tcPr>
          <w:p w14:paraId="3F032D5F"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140</w:t>
            </w:r>
            <w:r w:rsidRPr="00AC544B">
              <w:rPr>
                <w:rFonts w:ascii="TH SarabunPSK" w:eastAsia="Calibri" w:hAnsi="TH SarabunPSK" w:cs="TH SarabunPSK"/>
                <w:cs/>
              </w:rPr>
              <w:t>-</w:t>
            </w:r>
            <w:r w:rsidRPr="00AC544B">
              <w:rPr>
                <w:rFonts w:ascii="TH SarabunPSK" w:eastAsia="Calibri" w:hAnsi="TH SarabunPSK" w:cs="TH SarabunPSK"/>
              </w:rPr>
              <w:t>149</w:t>
            </w:r>
          </w:p>
        </w:tc>
        <w:tc>
          <w:tcPr>
            <w:tcW w:w="2338" w:type="dxa"/>
            <w:shd w:val="clear" w:color="auto" w:fill="auto"/>
          </w:tcPr>
          <w:p w14:paraId="77F07724"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B</w:t>
            </w:r>
          </w:p>
        </w:tc>
      </w:tr>
      <w:tr w:rsidR="008E4A96" w:rsidRPr="008E4A96" w14:paraId="5C38C6D6" w14:textId="77777777" w:rsidTr="00AC544B">
        <w:trPr>
          <w:trHeight w:val="300"/>
        </w:trPr>
        <w:tc>
          <w:tcPr>
            <w:tcW w:w="2337" w:type="dxa"/>
            <w:vMerge w:val="restart"/>
            <w:shd w:val="clear" w:color="auto" w:fill="auto"/>
          </w:tcPr>
          <w:p w14:paraId="26927152"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CHN65</w:t>
            </w:r>
            <w:r w:rsidRPr="00AC544B">
              <w:rPr>
                <w:rFonts w:ascii="TH SarabunPSK" w:eastAsia="Calibri" w:hAnsi="TH SarabunPSK" w:cs="TH SarabunPSK"/>
                <w:cs/>
              </w:rPr>
              <w:t>-</w:t>
            </w:r>
            <w:r w:rsidRPr="00AC544B">
              <w:rPr>
                <w:rFonts w:ascii="TH SarabunPSK" w:eastAsia="Calibri" w:hAnsi="TH SarabunPSK" w:cs="TH SarabunPSK"/>
              </w:rPr>
              <w:t xml:space="preserve">122 </w:t>
            </w:r>
            <w:r w:rsidRPr="00AC544B">
              <w:rPr>
                <w:rFonts w:ascii="TH SarabunPSK" w:eastAsia="Calibri" w:hAnsi="TH SarabunPSK" w:cs="TH SarabunPSK"/>
              </w:rPr>
              <w:br/>
            </w:r>
            <w:r w:rsidRPr="00AC544B">
              <w:rPr>
                <w:rFonts w:ascii="TH SarabunPSK" w:eastAsia="Sarabun" w:hAnsi="TH SarabunPSK" w:cs="TH SarabunPSK"/>
                <w:position w:val="-1"/>
                <w:lang w:bidi="ar-SA"/>
              </w:rPr>
              <w:t>Chinese for Daily Life</w:t>
            </w:r>
          </w:p>
        </w:tc>
        <w:tc>
          <w:tcPr>
            <w:tcW w:w="2337" w:type="dxa"/>
            <w:vMerge w:val="restart"/>
            <w:shd w:val="clear" w:color="auto" w:fill="auto"/>
          </w:tcPr>
          <w:p w14:paraId="5B120D30"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HSK3</w:t>
            </w:r>
          </w:p>
        </w:tc>
        <w:tc>
          <w:tcPr>
            <w:tcW w:w="2338" w:type="dxa"/>
            <w:shd w:val="clear" w:color="auto" w:fill="auto"/>
          </w:tcPr>
          <w:p w14:paraId="5E90BF54"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240</w:t>
            </w:r>
            <w:r w:rsidRPr="00AC544B">
              <w:rPr>
                <w:rFonts w:ascii="TH SarabunPSK" w:eastAsia="Calibri" w:hAnsi="TH SarabunPSK" w:cs="TH SarabunPSK"/>
                <w:cs/>
              </w:rPr>
              <w:t>-</w:t>
            </w:r>
            <w:r w:rsidRPr="00AC544B">
              <w:rPr>
                <w:rFonts w:ascii="TH SarabunPSK" w:eastAsia="Calibri" w:hAnsi="TH SarabunPSK" w:cs="TH SarabunPSK"/>
              </w:rPr>
              <w:t>300</w:t>
            </w:r>
          </w:p>
        </w:tc>
        <w:tc>
          <w:tcPr>
            <w:tcW w:w="2338" w:type="dxa"/>
            <w:shd w:val="clear" w:color="auto" w:fill="auto"/>
          </w:tcPr>
          <w:p w14:paraId="7208F1FF"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A</w:t>
            </w:r>
          </w:p>
        </w:tc>
      </w:tr>
      <w:tr w:rsidR="008E4A96" w:rsidRPr="008E4A96" w14:paraId="777872AC" w14:textId="77777777" w:rsidTr="00AC544B">
        <w:trPr>
          <w:trHeight w:val="180"/>
        </w:trPr>
        <w:tc>
          <w:tcPr>
            <w:tcW w:w="2337" w:type="dxa"/>
            <w:vMerge/>
            <w:shd w:val="clear" w:color="auto" w:fill="auto"/>
          </w:tcPr>
          <w:p w14:paraId="0930DBAF" w14:textId="77777777" w:rsidR="008E4A96" w:rsidRPr="00AC544B" w:rsidRDefault="008E4A96" w:rsidP="00AC544B">
            <w:pPr>
              <w:jc w:val="center"/>
              <w:rPr>
                <w:rFonts w:ascii="TH SarabunPSK" w:eastAsia="Calibri" w:hAnsi="TH SarabunPSK" w:cs="TH SarabunPSK"/>
              </w:rPr>
            </w:pPr>
          </w:p>
        </w:tc>
        <w:tc>
          <w:tcPr>
            <w:tcW w:w="2337" w:type="dxa"/>
            <w:vMerge/>
            <w:shd w:val="clear" w:color="auto" w:fill="auto"/>
          </w:tcPr>
          <w:p w14:paraId="3268772E" w14:textId="77777777" w:rsidR="008E4A96" w:rsidRPr="00AC544B" w:rsidRDefault="008E4A96" w:rsidP="00AC544B">
            <w:pPr>
              <w:jc w:val="center"/>
              <w:rPr>
                <w:rFonts w:ascii="TH SarabunPSK" w:eastAsia="Calibri" w:hAnsi="TH SarabunPSK" w:cs="TH SarabunPSK"/>
              </w:rPr>
            </w:pPr>
          </w:p>
        </w:tc>
        <w:tc>
          <w:tcPr>
            <w:tcW w:w="2338" w:type="dxa"/>
            <w:shd w:val="clear" w:color="auto" w:fill="auto"/>
          </w:tcPr>
          <w:p w14:paraId="6CB0F8CC"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225</w:t>
            </w:r>
            <w:r w:rsidRPr="00AC544B">
              <w:rPr>
                <w:rFonts w:ascii="TH SarabunPSK" w:eastAsia="Calibri" w:hAnsi="TH SarabunPSK" w:cs="TH SarabunPSK"/>
                <w:cs/>
              </w:rPr>
              <w:t>-</w:t>
            </w:r>
            <w:r w:rsidRPr="00AC544B">
              <w:rPr>
                <w:rFonts w:ascii="TH SarabunPSK" w:eastAsia="Calibri" w:hAnsi="TH SarabunPSK" w:cs="TH SarabunPSK"/>
              </w:rPr>
              <w:t>239</w:t>
            </w:r>
          </w:p>
        </w:tc>
        <w:tc>
          <w:tcPr>
            <w:tcW w:w="2338" w:type="dxa"/>
            <w:shd w:val="clear" w:color="auto" w:fill="auto"/>
          </w:tcPr>
          <w:p w14:paraId="5C45A930"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B</w:t>
            </w:r>
            <w:r w:rsidRPr="00AC544B">
              <w:rPr>
                <w:rFonts w:ascii="TH SarabunPSK" w:eastAsia="Calibri" w:hAnsi="TH SarabunPSK" w:cs="TH SarabunPSK"/>
                <w:cs/>
              </w:rPr>
              <w:t>+</w:t>
            </w:r>
          </w:p>
        </w:tc>
      </w:tr>
      <w:tr w:rsidR="008E4A96" w:rsidRPr="008E4A96" w14:paraId="54F8C7E3" w14:textId="77777777" w:rsidTr="00AC544B">
        <w:trPr>
          <w:trHeight w:val="225"/>
        </w:trPr>
        <w:tc>
          <w:tcPr>
            <w:tcW w:w="2337" w:type="dxa"/>
            <w:vMerge/>
            <w:shd w:val="clear" w:color="auto" w:fill="auto"/>
          </w:tcPr>
          <w:p w14:paraId="62D42153" w14:textId="77777777" w:rsidR="008E4A96" w:rsidRPr="00AC544B" w:rsidRDefault="008E4A96" w:rsidP="00AC544B">
            <w:pPr>
              <w:jc w:val="center"/>
              <w:rPr>
                <w:rFonts w:ascii="TH SarabunPSK" w:eastAsia="Calibri" w:hAnsi="TH SarabunPSK" w:cs="TH SarabunPSK"/>
              </w:rPr>
            </w:pPr>
          </w:p>
        </w:tc>
        <w:tc>
          <w:tcPr>
            <w:tcW w:w="2337" w:type="dxa"/>
            <w:vMerge/>
            <w:shd w:val="clear" w:color="auto" w:fill="auto"/>
          </w:tcPr>
          <w:p w14:paraId="7F0F5C44" w14:textId="77777777" w:rsidR="008E4A96" w:rsidRPr="00AC544B" w:rsidRDefault="008E4A96" w:rsidP="00AC544B">
            <w:pPr>
              <w:jc w:val="center"/>
              <w:rPr>
                <w:rFonts w:ascii="TH SarabunPSK" w:eastAsia="Calibri" w:hAnsi="TH SarabunPSK" w:cs="TH SarabunPSK"/>
              </w:rPr>
            </w:pPr>
          </w:p>
        </w:tc>
        <w:tc>
          <w:tcPr>
            <w:tcW w:w="2338" w:type="dxa"/>
            <w:shd w:val="clear" w:color="auto" w:fill="auto"/>
          </w:tcPr>
          <w:p w14:paraId="0B53AB38"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210</w:t>
            </w:r>
            <w:r w:rsidRPr="00AC544B">
              <w:rPr>
                <w:rFonts w:ascii="TH SarabunPSK" w:eastAsia="Calibri" w:hAnsi="TH SarabunPSK" w:cs="TH SarabunPSK"/>
                <w:cs/>
              </w:rPr>
              <w:t>-</w:t>
            </w:r>
            <w:r w:rsidRPr="00AC544B">
              <w:rPr>
                <w:rFonts w:ascii="TH SarabunPSK" w:eastAsia="Calibri" w:hAnsi="TH SarabunPSK" w:cs="TH SarabunPSK"/>
              </w:rPr>
              <w:t>224</w:t>
            </w:r>
          </w:p>
        </w:tc>
        <w:tc>
          <w:tcPr>
            <w:tcW w:w="2338" w:type="dxa"/>
            <w:shd w:val="clear" w:color="auto" w:fill="auto"/>
          </w:tcPr>
          <w:p w14:paraId="23DC4967"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B</w:t>
            </w:r>
          </w:p>
        </w:tc>
      </w:tr>
      <w:tr w:rsidR="008E4A96" w:rsidRPr="008E4A96" w14:paraId="2813290F" w14:textId="77777777" w:rsidTr="00AC544B">
        <w:trPr>
          <w:trHeight w:val="315"/>
        </w:trPr>
        <w:tc>
          <w:tcPr>
            <w:tcW w:w="2337" w:type="dxa"/>
            <w:vMerge w:val="restart"/>
            <w:shd w:val="clear" w:color="auto" w:fill="auto"/>
          </w:tcPr>
          <w:p w14:paraId="671936A4"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CHN65</w:t>
            </w:r>
            <w:r w:rsidRPr="00AC544B">
              <w:rPr>
                <w:rFonts w:ascii="TH SarabunPSK" w:eastAsia="Calibri" w:hAnsi="TH SarabunPSK" w:cs="TH SarabunPSK"/>
                <w:cs/>
              </w:rPr>
              <w:t>-</w:t>
            </w:r>
            <w:r w:rsidRPr="00AC544B">
              <w:rPr>
                <w:rFonts w:ascii="TH SarabunPSK" w:eastAsia="Calibri" w:hAnsi="TH SarabunPSK" w:cs="TH SarabunPSK"/>
              </w:rPr>
              <w:t xml:space="preserve">123 </w:t>
            </w:r>
            <w:r w:rsidRPr="00AC544B">
              <w:rPr>
                <w:rFonts w:ascii="TH SarabunPSK" w:eastAsia="Calibri" w:hAnsi="TH SarabunPSK" w:cs="TH SarabunPSK"/>
              </w:rPr>
              <w:br/>
            </w:r>
            <w:r w:rsidRPr="00AC544B">
              <w:rPr>
                <w:rFonts w:ascii="TH SarabunPSK" w:eastAsia="Sarabun" w:hAnsi="TH SarabunPSK" w:cs="TH SarabunPSK"/>
                <w:position w:val="-1"/>
                <w:lang w:bidi="ar-SA"/>
              </w:rPr>
              <w:t>Chinese for Communication</w:t>
            </w:r>
          </w:p>
        </w:tc>
        <w:tc>
          <w:tcPr>
            <w:tcW w:w="2337" w:type="dxa"/>
            <w:vMerge w:val="restart"/>
            <w:shd w:val="clear" w:color="auto" w:fill="auto"/>
          </w:tcPr>
          <w:p w14:paraId="4D520FFD"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HSK4</w:t>
            </w:r>
          </w:p>
        </w:tc>
        <w:tc>
          <w:tcPr>
            <w:tcW w:w="2338" w:type="dxa"/>
            <w:shd w:val="clear" w:color="auto" w:fill="auto"/>
          </w:tcPr>
          <w:p w14:paraId="603C31A7"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240</w:t>
            </w:r>
            <w:r w:rsidRPr="00AC544B">
              <w:rPr>
                <w:rFonts w:ascii="TH SarabunPSK" w:eastAsia="Calibri" w:hAnsi="TH SarabunPSK" w:cs="TH SarabunPSK"/>
                <w:cs/>
              </w:rPr>
              <w:t>-</w:t>
            </w:r>
            <w:r w:rsidRPr="00AC544B">
              <w:rPr>
                <w:rFonts w:ascii="TH SarabunPSK" w:eastAsia="Calibri" w:hAnsi="TH SarabunPSK" w:cs="TH SarabunPSK"/>
              </w:rPr>
              <w:t>300</w:t>
            </w:r>
          </w:p>
        </w:tc>
        <w:tc>
          <w:tcPr>
            <w:tcW w:w="2338" w:type="dxa"/>
            <w:shd w:val="clear" w:color="auto" w:fill="auto"/>
          </w:tcPr>
          <w:p w14:paraId="0049BE38"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A</w:t>
            </w:r>
          </w:p>
        </w:tc>
      </w:tr>
      <w:tr w:rsidR="008E4A96" w:rsidRPr="008E4A96" w14:paraId="004A9B9E" w14:textId="77777777" w:rsidTr="00AC544B">
        <w:trPr>
          <w:trHeight w:val="165"/>
        </w:trPr>
        <w:tc>
          <w:tcPr>
            <w:tcW w:w="2337" w:type="dxa"/>
            <w:vMerge/>
            <w:shd w:val="clear" w:color="auto" w:fill="auto"/>
          </w:tcPr>
          <w:p w14:paraId="021AFF91" w14:textId="77777777" w:rsidR="008E4A96" w:rsidRPr="00AC544B" w:rsidRDefault="008E4A96" w:rsidP="00AC544B">
            <w:pPr>
              <w:jc w:val="center"/>
              <w:rPr>
                <w:rFonts w:ascii="TH SarabunPSK" w:eastAsia="Calibri" w:hAnsi="TH SarabunPSK" w:cs="TH SarabunPSK"/>
              </w:rPr>
            </w:pPr>
          </w:p>
        </w:tc>
        <w:tc>
          <w:tcPr>
            <w:tcW w:w="2337" w:type="dxa"/>
            <w:vMerge/>
            <w:shd w:val="clear" w:color="auto" w:fill="auto"/>
          </w:tcPr>
          <w:p w14:paraId="60CB1ABE" w14:textId="77777777" w:rsidR="008E4A96" w:rsidRPr="00AC544B" w:rsidRDefault="008E4A96" w:rsidP="00AC544B">
            <w:pPr>
              <w:jc w:val="center"/>
              <w:rPr>
                <w:rFonts w:ascii="TH SarabunPSK" w:eastAsia="Calibri" w:hAnsi="TH SarabunPSK" w:cs="TH SarabunPSK"/>
              </w:rPr>
            </w:pPr>
          </w:p>
        </w:tc>
        <w:tc>
          <w:tcPr>
            <w:tcW w:w="2338" w:type="dxa"/>
            <w:shd w:val="clear" w:color="auto" w:fill="auto"/>
          </w:tcPr>
          <w:p w14:paraId="6ACDC649"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225</w:t>
            </w:r>
            <w:r w:rsidRPr="00AC544B">
              <w:rPr>
                <w:rFonts w:ascii="TH SarabunPSK" w:eastAsia="Calibri" w:hAnsi="TH SarabunPSK" w:cs="TH SarabunPSK"/>
                <w:cs/>
              </w:rPr>
              <w:t>-</w:t>
            </w:r>
            <w:r w:rsidRPr="00AC544B">
              <w:rPr>
                <w:rFonts w:ascii="TH SarabunPSK" w:eastAsia="Calibri" w:hAnsi="TH SarabunPSK" w:cs="TH SarabunPSK"/>
              </w:rPr>
              <w:t>239</w:t>
            </w:r>
          </w:p>
        </w:tc>
        <w:tc>
          <w:tcPr>
            <w:tcW w:w="2338" w:type="dxa"/>
            <w:shd w:val="clear" w:color="auto" w:fill="auto"/>
          </w:tcPr>
          <w:p w14:paraId="733CD880"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B</w:t>
            </w:r>
            <w:r w:rsidRPr="00AC544B">
              <w:rPr>
                <w:rFonts w:ascii="TH SarabunPSK" w:eastAsia="Calibri" w:hAnsi="TH SarabunPSK" w:cs="TH SarabunPSK"/>
                <w:cs/>
              </w:rPr>
              <w:t>+</w:t>
            </w:r>
          </w:p>
        </w:tc>
      </w:tr>
      <w:tr w:rsidR="008E4A96" w:rsidRPr="008E4A96" w14:paraId="578E0DDE" w14:textId="77777777" w:rsidTr="00AC544B">
        <w:trPr>
          <w:trHeight w:val="225"/>
        </w:trPr>
        <w:tc>
          <w:tcPr>
            <w:tcW w:w="2337" w:type="dxa"/>
            <w:vMerge/>
            <w:shd w:val="clear" w:color="auto" w:fill="auto"/>
          </w:tcPr>
          <w:p w14:paraId="4940AC47" w14:textId="77777777" w:rsidR="008E4A96" w:rsidRPr="00AC544B" w:rsidRDefault="008E4A96" w:rsidP="00AC544B">
            <w:pPr>
              <w:jc w:val="center"/>
              <w:rPr>
                <w:rFonts w:ascii="TH SarabunPSK" w:eastAsia="Calibri" w:hAnsi="TH SarabunPSK" w:cs="TH SarabunPSK"/>
              </w:rPr>
            </w:pPr>
          </w:p>
        </w:tc>
        <w:tc>
          <w:tcPr>
            <w:tcW w:w="2337" w:type="dxa"/>
            <w:vMerge/>
            <w:shd w:val="clear" w:color="auto" w:fill="auto"/>
          </w:tcPr>
          <w:p w14:paraId="511DFC41" w14:textId="77777777" w:rsidR="008E4A96" w:rsidRPr="00AC544B" w:rsidRDefault="008E4A96" w:rsidP="00AC544B">
            <w:pPr>
              <w:jc w:val="center"/>
              <w:rPr>
                <w:rFonts w:ascii="TH SarabunPSK" w:eastAsia="Calibri" w:hAnsi="TH SarabunPSK" w:cs="TH SarabunPSK"/>
              </w:rPr>
            </w:pPr>
          </w:p>
        </w:tc>
        <w:tc>
          <w:tcPr>
            <w:tcW w:w="2338" w:type="dxa"/>
            <w:shd w:val="clear" w:color="auto" w:fill="auto"/>
          </w:tcPr>
          <w:p w14:paraId="06633763"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210</w:t>
            </w:r>
            <w:r w:rsidRPr="00AC544B">
              <w:rPr>
                <w:rFonts w:ascii="TH SarabunPSK" w:eastAsia="Calibri" w:hAnsi="TH SarabunPSK" w:cs="TH SarabunPSK"/>
                <w:cs/>
              </w:rPr>
              <w:t>-</w:t>
            </w:r>
            <w:r w:rsidRPr="00AC544B">
              <w:rPr>
                <w:rFonts w:ascii="TH SarabunPSK" w:eastAsia="Calibri" w:hAnsi="TH SarabunPSK" w:cs="TH SarabunPSK"/>
              </w:rPr>
              <w:t>224</w:t>
            </w:r>
          </w:p>
        </w:tc>
        <w:tc>
          <w:tcPr>
            <w:tcW w:w="2338" w:type="dxa"/>
            <w:shd w:val="clear" w:color="auto" w:fill="auto"/>
          </w:tcPr>
          <w:p w14:paraId="2750886A" w14:textId="77777777" w:rsidR="008E4A96" w:rsidRPr="00AC544B" w:rsidRDefault="008E4A96" w:rsidP="00AC544B">
            <w:pPr>
              <w:jc w:val="center"/>
              <w:rPr>
                <w:rFonts w:ascii="TH SarabunPSK" w:eastAsia="Calibri" w:hAnsi="TH SarabunPSK" w:cs="TH SarabunPSK"/>
              </w:rPr>
            </w:pPr>
            <w:r w:rsidRPr="00AC544B">
              <w:rPr>
                <w:rFonts w:ascii="TH SarabunPSK" w:eastAsia="Calibri" w:hAnsi="TH SarabunPSK" w:cs="TH SarabunPSK"/>
              </w:rPr>
              <w:t>B</w:t>
            </w:r>
          </w:p>
        </w:tc>
      </w:tr>
    </w:tbl>
    <w:p w14:paraId="7FB6E2CC" w14:textId="77777777" w:rsidR="008E4A96" w:rsidRPr="00D77D40" w:rsidRDefault="008E4A96" w:rsidP="008E4A96">
      <w:pPr>
        <w:spacing w:after="160" w:line="259" w:lineRule="auto"/>
        <w:rPr>
          <w:rFonts w:ascii="TH SarabunPSK" w:eastAsia="Calibri" w:hAnsi="TH SarabunPSK" w:cs="TH SarabunPSK"/>
          <w:b/>
          <w:bCs/>
        </w:rPr>
      </w:pPr>
      <w:r w:rsidRPr="00D77D40">
        <w:rPr>
          <w:rFonts w:ascii="TH SarabunPSK" w:eastAsia="Calibri" w:hAnsi="TH SarabunPSK" w:cs="TH SarabunPSK"/>
          <w:b/>
          <w:bCs/>
        </w:rPr>
        <w:t>Note</w:t>
      </w:r>
      <w:r w:rsidRPr="00D77D40">
        <w:rPr>
          <w:rFonts w:ascii="TH SarabunPSK" w:eastAsia="Calibri" w:hAnsi="TH SarabunPSK" w:cs="TH SarabunPSK"/>
          <w:b/>
          <w:bCs/>
          <w:cs/>
        </w:rPr>
        <w:t>:</w:t>
      </w:r>
    </w:p>
    <w:p w14:paraId="2627B48E" w14:textId="77777777" w:rsidR="008E4A96" w:rsidRPr="008E4A96" w:rsidRDefault="008E4A96" w:rsidP="00E26DC6">
      <w:pPr>
        <w:numPr>
          <w:ilvl w:val="0"/>
          <w:numId w:val="42"/>
        </w:numPr>
        <w:spacing w:after="160" w:line="259" w:lineRule="auto"/>
        <w:contextualSpacing/>
        <w:rPr>
          <w:rFonts w:ascii="TH SarabunPSK" w:eastAsia="Calibri" w:hAnsi="TH SarabunPSK" w:cs="TH SarabunPSK"/>
        </w:rPr>
      </w:pPr>
      <w:r w:rsidRPr="008E4A96">
        <w:rPr>
          <w:rFonts w:ascii="TH SarabunPSK" w:eastAsia="Calibri" w:hAnsi="TH SarabunPSK" w:cs="TH SarabunPSK"/>
        </w:rPr>
        <w:t>Students who have HSK scores lower than the criteria set cannot submit the score to compare to grade and must study Chinese courses following the university regulation</w:t>
      </w:r>
      <w:r w:rsidRPr="008E4A96">
        <w:rPr>
          <w:rFonts w:ascii="TH SarabunPSK" w:eastAsia="Calibri" w:hAnsi="TH SarabunPSK" w:cs="TH SarabunPSK"/>
          <w:cs/>
        </w:rPr>
        <w:t>.</w:t>
      </w:r>
    </w:p>
    <w:p w14:paraId="5C467C95" w14:textId="77777777" w:rsidR="008E4A96" w:rsidRPr="008E4A96" w:rsidRDefault="008E4A96" w:rsidP="00E26DC6">
      <w:pPr>
        <w:numPr>
          <w:ilvl w:val="0"/>
          <w:numId w:val="42"/>
        </w:numPr>
        <w:spacing w:after="160" w:line="259" w:lineRule="auto"/>
        <w:contextualSpacing/>
        <w:rPr>
          <w:rFonts w:ascii="TH SarabunPSK" w:eastAsia="Calibri" w:hAnsi="TH SarabunPSK" w:cs="TH SarabunPSK"/>
        </w:rPr>
      </w:pPr>
      <w:r w:rsidRPr="008E4A96">
        <w:rPr>
          <w:rFonts w:ascii="TH SarabunPSK" w:eastAsia="Calibri" w:hAnsi="TH SarabunPSK" w:cs="TH SarabunPSK"/>
        </w:rPr>
        <w:t xml:space="preserve">To submit Chinese scores to compare to </w:t>
      </w:r>
      <w:r w:rsidR="00066BF4">
        <w:rPr>
          <w:rFonts w:ascii="TH SarabunPSK" w:eastAsia="Calibri" w:hAnsi="TH SarabunPSK" w:cs="TH SarabunPSK"/>
        </w:rPr>
        <w:t xml:space="preserve">a </w:t>
      </w:r>
      <w:r w:rsidRPr="008E4A96">
        <w:rPr>
          <w:rFonts w:ascii="TH SarabunPSK" w:eastAsia="Calibri" w:hAnsi="TH SarabunPSK" w:cs="TH SarabunPSK"/>
        </w:rPr>
        <w:t>grade, the scores submitted must not exceed 2 years from the test date specified in the certificate</w:t>
      </w:r>
      <w:r w:rsidRPr="008E4A96">
        <w:rPr>
          <w:rFonts w:ascii="TH SarabunPSK" w:eastAsia="Calibri" w:hAnsi="TH SarabunPSK" w:cs="TH SarabunPSK"/>
          <w:cs/>
        </w:rPr>
        <w:t xml:space="preserve">. </w:t>
      </w:r>
      <w:r w:rsidRPr="008E4A96">
        <w:rPr>
          <w:rFonts w:ascii="TH SarabunPSK" w:eastAsia="Calibri" w:hAnsi="TH SarabunPSK" w:cs="TH SarabunPSK"/>
        </w:rPr>
        <w:t xml:space="preserve">Except that the test taker has taken the HSK 2 </w:t>
      </w:r>
      <w:r w:rsidRPr="008E4A96">
        <w:rPr>
          <w:rFonts w:ascii="TH SarabunPSK" w:eastAsia="Calibri" w:hAnsi="TH SarabunPSK" w:cs="TH SarabunPSK"/>
          <w:cs/>
        </w:rPr>
        <w:t xml:space="preserve">– </w:t>
      </w:r>
      <w:r w:rsidRPr="008E4A96">
        <w:rPr>
          <w:rFonts w:ascii="TH SarabunPSK" w:eastAsia="Calibri" w:hAnsi="TH SarabunPSK" w:cs="TH SarabunPSK"/>
        </w:rPr>
        <w:t>4 continuously, the scores of HSK2, HSK3, HSK4 can be compared to the grade of CHN65</w:t>
      </w:r>
      <w:r w:rsidRPr="008E4A96">
        <w:rPr>
          <w:rFonts w:ascii="TH SarabunPSK" w:eastAsia="Calibri" w:hAnsi="TH SarabunPSK" w:cs="TH SarabunPSK"/>
          <w:cs/>
        </w:rPr>
        <w:t>-</w:t>
      </w:r>
      <w:r w:rsidRPr="008E4A96">
        <w:rPr>
          <w:rFonts w:ascii="TH SarabunPSK" w:eastAsia="Calibri" w:hAnsi="TH SarabunPSK" w:cs="TH SarabunPSK"/>
        </w:rPr>
        <w:t>121, CHN65</w:t>
      </w:r>
      <w:r w:rsidRPr="008E4A96">
        <w:rPr>
          <w:rFonts w:ascii="TH SarabunPSK" w:eastAsia="Calibri" w:hAnsi="TH SarabunPSK" w:cs="TH SarabunPSK"/>
          <w:cs/>
        </w:rPr>
        <w:t>-</w:t>
      </w:r>
      <w:r w:rsidRPr="008E4A96">
        <w:rPr>
          <w:rFonts w:ascii="TH SarabunPSK" w:eastAsia="Calibri" w:hAnsi="TH SarabunPSK" w:cs="TH SarabunPSK"/>
        </w:rPr>
        <w:t>122 and CHN65</w:t>
      </w:r>
      <w:r w:rsidRPr="008E4A96">
        <w:rPr>
          <w:rFonts w:ascii="TH SarabunPSK" w:eastAsia="Calibri" w:hAnsi="TH SarabunPSK" w:cs="TH SarabunPSK"/>
          <w:cs/>
        </w:rPr>
        <w:t>-</w:t>
      </w:r>
      <w:r w:rsidRPr="008E4A96">
        <w:rPr>
          <w:rFonts w:ascii="TH SarabunPSK" w:eastAsia="Calibri" w:hAnsi="TH SarabunPSK" w:cs="TH SarabunPSK"/>
        </w:rPr>
        <w:t>123</w:t>
      </w:r>
      <w:r w:rsidRPr="008E4A96">
        <w:rPr>
          <w:rFonts w:ascii="TH SarabunPSK" w:eastAsia="Calibri" w:hAnsi="TH SarabunPSK" w:cs="TH SarabunPSK"/>
          <w:cs/>
        </w:rPr>
        <w:t xml:space="preserve">. </w:t>
      </w:r>
      <w:r w:rsidRPr="008E4A96">
        <w:rPr>
          <w:rFonts w:ascii="TH SarabunPSK" w:eastAsia="Calibri" w:hAnsi="TH SarabunPSK" w:cs="TH SarabunPSK"/>
        </w:rPr>
        <w:t>And in doing so, the continuation of the study can be seen and is in accordance with the control of expected learning outcomes</w:t>
      </w:r>
      <w:r w:rsidRPr="008E4A96">
        <w:rPr>
          <w:rFonts w:ascii="TH SarabunPSK" w:eastAsia="Calibri" w:hAnsi="TH SarabunPSK" w:cs="TH SarabunPSK"/>
          <w:cs/>
        </w:rPr>
        <w:t>.</w:t>
      </w:r>
    </w:p>
    <w:p w14:paraId="17264788" w14:textId="77777777" w:rsidR="008E4A96" w:rsidRPr="008E4A96" w:rsidRDefault="008E4A96" w:rsidP="00E26DC6">
      <w:pPr>
        <w:numPr>
          <w:ilvl w:val="0"/>
          <w:numId w:val="42"/>
        </w:numPr>
        <w:spacing w:after="160" w:line="259" w:lineRule="auto"/>
        <w:contextualSpacing/>
        <w:rPr>
          <w:rFonts w:ascii="TH SarabunPSK" w:eastAsia="Calibri" w:hAnsi="TH SarabunPSK" w:cs="TH SarabunPSK"/>
          <w:cs/>
        </w:rPr>
      </w:pPr>
      <w:r w:rsidRPr="008E4A96">
        <w:rPr>
          <w:rFonts w:ascii="TH SarabunPSK" w:eastAsia="Calibri" w:hAnsi="TH SarabunPSK" w:cs="TH SarabunPSK"/>
        </w:rPr>
        <w:t>To transfer courses in Chinese program, CHN65</w:t>
      </w:r>
      <w:r w:rsidRPr="008E4A96">
        <w:rPr>
          <w:rFonts w:ascii="TH SarabunPSK" w:eastAsia="Calibri" w:hAnsi="TH SarabunPSK" w:cs="TH SarabunPSK"/>
          <w:cs/>
        </w:rPr>
        <w:t>-</w:t>
      </w:r>
      <w:r w:rsidRPr="008E4A96">
        <w:rPr>
          <w:rFonts w:ascii="TH SarabunPSK" w:eastAsia="Calibri" w:hAnsi="TH SarabunPSK" w:cs="TH SarabunPSK"/>
        </w:rPr>
        <w:t xml:space="preserve">121 </w:t>
      </w:r>
      <w:r w:rsidRPr="008E4A96">
        <w:rPr>
          <w:rFonts w:ascii="TH SarabunPSK" w:eastAsia="Sarabun" w:hAnsi="TH SarabunPSK" w:cs="TH SarabunPSK"/>
          <w:position w:val="-1"/>
          <w:lang w:bidi="ar-SA"/>
        </w:rPr>
        <w:t>Basic Chinese</w:t>
      </w:r>
      <w:r w:rsidRPr="008E4A96">
        <w:rPr>
          <w:rFonts w:ascii="TH SarabunPSK" w:eastAsia="Times New Roman" w:hAnsi="TH SarabunPSK" w:cs="TH SarabunPSK"/>
          <w:position w:val="-1"/>
          <w:lang w:bidi="ar-SA"/>
        </w:rPr>
        <w:t>,</w:t>
      </w:r>
      <w:r w:rsidRPr="008E4A96">
        <w:rPr>
          <w:rFonts w:ascii="TH SarabunPSK" w:eastAsia="Times New Roman" w:hAnsi="TH SarabunPSK" w:cs="TH SarabunPSK"/>
          <w:position w:val="-1"/>
          <w:cs/>
        </w:rPr>
        <w:t xml:space="preserve"> </w:t>
      </w:r>
      <w:r w:rsidRPr="008E4A96">
        <w:rPr>
          <w:rFonts w:ascii="TH SarabunPSK" w:eastAsia="Sarabun" w:hAnsi="TH SarabunPSK" w:cs="TH SarabunPSK"/>
          <w:bCs/>
          <w:position w:val="-1"/>
          <w:lang w:bidi="ar-SA"/>
        </w:rPr>
        <w:t>CHN65</w:t>
      </w:r>
      <w:r w:rsidRPr="008E4A96">
        <w:rPr>
          <w:rFonts w:ascii="TH SarabunPSK" w:eastAsia="Sarabun" w:hAnsi="TH SarabunPSK" w:cs="TH SarabunPSK"/>
          <w:b/>
          <w:position w:val="-1"/>
          <w:cs/>
        </w:rPr>
        <w:t>-</w:t>
      </w:r>
      <w:r w:rsidRPr="008E4A96">
        <w:rPr>
          <w:rFonts w:ascii="TH SarabunPSK" w:eastAsia="Sarabun" w:hAnsi="TH SarabunPSK" w:cs="TH SarabunPSK"/>
          <w:bCs/>
          <w:position w:val="-1"/>
          <w:lang w:bidi="ar-SA"/>
        </w:rPr>
        <w:t>122</w:t>
      </w:r>
      <w:r w:rsidRPr="008E4A96">
        <w:rPr>
          <w:rFonts w:ascii="TH SarabunPSK" w:eastAsia="Times New Roman" w:hAnsi="TH SarabunPSK" w:cs="TH SarabunPSK"/>
          <w:position w:val="-1"/>
          <w:cs/>
        </w:rPr>
        <w:t xml:space="preserve"> </w:t>
      </w:r>
      <w:r w:rsidRPr="008E4A96">
        <w:rPr>
          <w:rFonts w:ascii="TH SarabunPSK" w:eastAsia="Sarabun" w:hAnsi="TH SarabunPSK" w:cs="TH SarabunPSK"/>
          <w:position w:val="-1"/>
          <w:lang w:bidi="ar-SA"/>
        </w:rPr>
        <w:t>Chinese for Daily Life,</w:t>
      </w:r>
      <w:r w:rsidRPr="008E4A96">
        <w:rPr>
          <w:rFonts w:ascii="TH SarabunPSK" w:eastAsia="Times New Roman" w:hAnsi="TH SarabunPSK" w:cs="TH SarabunPSK"/>
          <w:position w:val="-1"/>
          <w:cs/>
        </w:rPr>
        <w:t xml:space="preserve"> </w:t>
      </w:r>
      <w:r w:rsidRPr="008E4A96">
        <w:rPr>
          <w:rFonts w:ascii="TH SarabunPSK" w:eastAsia="Times New Roman" w:hAnsi="TH SarabunPSK" w:cs="TH SarabunPSK"/>
          <w:position w:val="-1"/>
        </w:rPr>
        <w:t>and</w:t>
      </w:r>
      <w:r w:rsidRPr="008E4A96">
        <w:rPr>
          <w:rFonts w:ascii="TH SarabunPSK" w:eastAsia="Times New Roman" w:hAnsi="TH SarabunPSK" w:cs="TH SarabunPSK"/>
          <w:position w:val="-1"/>
          <w:cs/>
        </w:rPr>
        <w:t xml:space="preserve"> </w:t>
      </w:r>
      <w:r w:rsidRPr="008E4A96">
        <w:rPr>
          <w:rFonts w:ascii="TH SarabunPSK" w:eastAsia="Sarabun" w:hAnsi="TH SarabunPSK" w:cs="TH SarabunPSK"/>
          <w:bCs/>
          <w:position w:val="-1"/>
          <w:lang w:bidi="ar-SA"/>
        </w:rPr>
        <w:t>CHN65</w:t>
      </w:r>
      <w:r w:rsidRPr="008E4A96">
        <w:rPr>
          <w:rFonts w:ascii="TH SarabunPSK" w:eastAsia="Sarabun" w:hAnsi="TH SarabunPSK" w:cs="TH SarabunPSK"/>
          <w:b/>
          <w:position w:val="-1"/>
          <w:cs/>
        </w:rPr>
        <w:t>-1</w:t>
      </w:r>
      <w:r w:rsidRPr="008E4A96">
        <w:rPr>
          <w:rFonts w:ascii="TH SarabunPSK" w:eastAsia="Sarabun" w:hAnsi="TH SarabunPSK" w:cs="TH SarabunPSK"/>
          <w:bCs/>
          <w:position w:val="-1"/>
        </w:rPr>
        <w:t>23</w:t>
      </w:r>
      <w:r w:rsidRPr="008E4A96">
        <w:rPr>
          <w:rFonts w:ascii="TH SarabunPSK" w:eastAsia="Times New Roman" w:hAnsi="TH SarabunPSK" w:cs="TH SarabunPSK"/>
          <w:position w:val="-1"/>
          <w:cs/>
        </w:rPr>
        <w:t xml:space="preserve"> </w:t>
      </w:r>
      <w:r w:rsidRPr="008E4A96">
        <w:rPr>
          <w:rFonts w:ascii="TH SarabunPSK" w:eastAsia="Sarabun" w:hAnsi="TH SarabunPSK" w:cs="TH SarabunPSK"/>
          <w:position w:val="-1"/>
          <w:lang w:bidi="ar-SA"/>
        </w:rPr>
        <w:t>Chinese for Communication</w:t>
      </w:r>
      <w:r w:rsidRPr="008E4A96">
        <w:rPr>
          <w:rFonts w:ascii="TH SarabunPSK" w:eastAsia="Times New Roman" w:hAnsi="TH SarabunPSK" w:cs="TH SarabunPSK"/>
          <w:position w:val="-1"/>
        </w:rPr>
        <w:t xml:space="preserve"> can be compared to</w:t>
      </w:r>
      <w:r w:rsidRPr="008E4A96">
        <w:rPr>
          <w:rFonts w:ascii="TH SarabunPSK" w:eastAsia="Times New Roman" w:hAnsi="TH SarabunPSK" w:cs="TH SarabunPSK"/>
          <w:position w:val="-1"/>
          <w:cs/>
        </w:rPr>
        <w:t xml:space="preserve"> </w:t>
      </w:r>
      <w:r w:rsidRPr="008E4A96">
        <w:rPr>
          <w:rFonts w:ascii="TH SarabunPSK" w:eastAsia="Times New Roman" w:hAnsi="TH SarabunPSK" w:cs="TH SarabunPSK"/>
          <w:position w:val="-1"/>
          <w:lang w:bidi="ar-SA"/>
        </w:rPr>
        <w:t>CHI62</w:t>
      </w:r>
      <w:r w:rsidRPr="008E4A96">
        <w:rPr>
          <w:rFonts w:ascii="TH SarabunPSK" w:eastAsia="Times New Roman" w:hAnsi="TH SarabunPSK" w:cs="TH SarabunPSK"/>
          <w:position w:val="-1"/>
          <w:cs/>
        </w:rPr>
        <w:t>-</w:t>
      </w:r>
      <w:r w:rsidRPr="008E4A96">
        <w:rPr>
          <w:rFonts w:ascii="TH SarabunPSK" w:eastAsia="Times New Roman" w:hAnsi="TH SarabunPSK" w:cs="TH SarabunPSK"/>
          <w:position w:val="-1"/>
          <w:lang w:bidi="ar-SA"/>
        </w:rPr>
        <w:t xml:space="preserve">101 </w:t>
      </w:r>
      <w:r w:rsidRPr="008E4A96">
        <w:rPr>
          <w:rFonts w:ascii="TH SarabunPSK" w:eastAsia="Times New Roman" w:hAnsi="TH SarabunPSK" w:cs="TH SarabunPSK"/>
          <w:position w:val="-1"/>
        </w:rPr>
        <w:t>Chinese</w:t>
      </w:r>
      <w:r w:rsidRPr="008E4A96">
        <w:rPr>
          <w:rFonts w:ascii="TH SarabunPSK" w:eastAsia="Times New Roman" w:hAnsi="TH SarabunPSK" w:cs="TH SarabunPSK"/>
          <w:position w:val="-1"/>
          <w:cs/>
        </w:rPr>
        <w:t xml:space="preserve"> </w:t>
      </w:r>
      <w:r w:rsidRPr="008E4A96">
        <w:rPr>
          <w:rFonts w:ascii="TH SarabunPSK" w:eastAsia="Times New Roman" w:hAnsi="TH SarabunPSK" w:cs="TH SarabunPSK"/>
          <w:position w:val="-1"/>
          <w:lang w:bidi="ar-SA"/>
        </w:rPr>
        <w:t>1,</w:t>
      </w:r>
      <w:r w:rsidRPr="008E4A96">
        <w:rPr>
          <w:rFonts w:ascii="TH SarabunPSK" w:eastAsia="Times New Roman" w:hAnsi="TH SarabunPSK" w:cs="TH SarabunPSK"/>
          <w:position w:val="-1"/>
          <w:cs/>
        </w:rPr>
        <w:t xml:space="preserve"> </w:t>
      </w:r>
      <w:r w:rsidRPr="008E4A96">
        <w:rPr>
          <w:rFonts w:ascii="TH SarabunPSK" w:eastAsia="Times New Roman" w:hAnsi="TH SarabunPSK" w:cs="TH SarabunPSK"/>
          <w:position w:val="-1"/>
          <w:lang w:bidi="ar-SA"/>
        </w:rPr>
        <w:t>CHI62</w:t>
      </w:r>
      <w:r w:rsidRPr="008E4A96">
        <w:rPr>
          <w:rFonts w:ascii="TH SarabunPSK" w:eastAsia="Times New Roman" w:hAnsi="TH SarabunPSK" w:cs="TH SarabunPSK"/>
          <w:position w:val="-1"/>
          <w:cs/>
        </w:rPr>
        <w:t>-</w:t>
      </w:r>
      <w:r w:rsidRPr="008E4A96">
        <w:rPr>
          <w:rFonts w:ascii="TH SarabunPSK" w:eastAsia="Times New Roman" w:hAnsi="TH SarabunPSK" w:cs="TH SarabunPSK"/>
          <w:position w:val="-1"/>
          <w:lang w:bidi="ar-SA"/>
        </w:rPr>
        <w:t>102 Chinese 2 and</w:t>
      </w:r>
      <w:r w:rsidRPr="008E4A96">
        <w:rPr>
          <w:rFonts w:ascii="TH SarabunPSK" w:eastAsia="Times New Roman" w:hAnsi="TH SarabunPSK" w:cs="TH SarabunPSK"/>
          <w:position w:val="-1"/>
          <w:cs/>
        </w:rPr>
        <w:t xml:space="preserve"> </w:t>
      </w:r>
      <w:r w:rsidRPr="008E4A96">
        <w:rPr>
          <w:rFonts w:ascii="TH SarabunPSK" w:eastAsia="Times New Roman" w:hAnsi="TH SarabunPSK" w:cs="TH SarabunPSK"/>
          <w:position w:val="-1"/>
          <w:lang w:bidi="ar-SA"/>
        </w:rPr>
        <w:t>CHI62</w:t>
      </w:r>
      <w:r w:rsidRPr="008E4A96">
        <w:rPr>
          <w:rFonts w:ascii="TH SarabunPSK" w:eastAsia="Times New Roman" w:hAnsi="TH SarabunPSK" w:cs="TH SarabunPSK"/>
          <w:position w:val="-1"/>
          <w:cs/>
        </w:rPr>
        <w:t>-</w:t>
      </w:r>
      <w:r w:rsidRPr="008E4A96">
        <w:rPr>
          <w:rFonts w:ascii="TH SarabunPSK" w:eastAsia="Times New Roman" w:hAnsi="TH SarabunPSK" w:cs="TH SarabunPSK"/>
          <w:position w:val="-1"/>
          <w:lang w:bidi="ar-SA"/>
        </w:rPr>
        <w:t xml:space="preserve">103 </w:t>
      </w:r>
      <w:r w:rsidRPr="008E4A96">
        <w:rPr>
          <w:rFonts w:ascii="TH SarabunPSK" w:eastAsia="Times New Roman" w:hAnsi="TH SarabunPSK" w:cs="TH SarabunPSK"/>
          <w:position w:val="-1"/>
        </w:rPr>
        <w:t>Chinese</w:t>
      </w:r>
      <w:r w:rsidRPr="008E4A96">
        <w:rPr>
          <w:rFonts w:ascii="TH SarabunPSK" w:eastAsia="Times New Roman" w:hAnsi="TH SarabunPSK" w:cs="TH SarabunPSK"/>
          <w:position w:val="-1"/>
          <w:cs/>
        </w:rPr>
        <w:t xml:space="preserve"> </w:t>
      </w:r>
      <w:r w:rsidRPr="008E4A96">
        <w:rPr>
          <w:rFonts w:ascii="TH SarabunPSK" w:eastAsia="Times New Roman" w:hAnsi="TH SarabunPSK" w:cs="TH SarabunPSK"/>
          <w:position w:val="-1"/>
          <w:lang w:bidi="ar-SA"/>
        </w:rPr>
        <w:t>3 respectively</w:t>
      </w:r>
      <w:r w:rsidRPr="008E4A96">
        <w:rPr>
          <w:rFonts w:ascii="TH SarabunPSK" w:eastAsia="Times New Roman" w:hAnsi="TH SarabunPSK" w:cs="TH SarabunPSK"/>
          <w:position w:val="-1"/>
          <w:cs/>
        </w:rPr>
        <w:t>.</w:t>
      </w:r>
    </w:p>
    <w:p w14:paraId="3292F95C" w14:textId="77777777" w:rsidR="008E4A96" w:rsidRPr="003F5346" w:rsidRDefault="008E4A96" w:rsidP="003F5346">
      <w:pPr>
        <w:suppressAutoHyphens/>
        <w:ind w:left="-2" w:firstLine="853"/>
        <w:contextualSpacing/>
        <w:jc w:val="thaiDistribute"/>
        <w:outlineLvl w:val="0"/>
        <w:rPr>
          <w:rFonts w:ascii="TH SarabunPSK" w:eastAsia="Times New Roman" w:hAnsi="TH SarabunPSK" w:cs="TH SarabunPSK"/>
          <w:position w:val="-1"/>
          <w:lang w:bidi="ar-SA"/>
        </w:rPr>
      </w:pPr>
    </w:p>
    <w:bookmarkEnd w:id="50"/>
    <w:p w14:paraId="4B7506CD" w14:textId="77777777" w:rsidR="003F5346" w:rsidRPr="003F5346" w:rsidRDefault="003F5346" w:rsidP="003F5346">
      <w:pPr>
        <w:suppressAutoHyphens/>
        <w:ind w:left="-2" w:firstLine="853"/>
        <w:contextualSpacing/>
        <w:jc w:val="thaiDistribute"/>
        <w:outlineLvl w:val="0"/>
        <w:rPr>
          <w:rFonts w:ascii="TH SarabunPSK" w:eastAsia="Sarabun" w:hAnsi="TH SarabunPSK" w:cs="TH SarabunPSK"/>
          <w:b/>
          <w:bCs/>
          <w:position w:val="-1"/>
        </w:rPr>
      </w:pPr>
      <w:r w:rsidRPr="003F5346">
        <w:rPr>
          <w:rFonts w:ascii="TH SarabunPSK" w:eastAsia="Sarabun" w:hAnsi="TH SarabunPSK" w:cs="TH SarabunPSK"/>
          <w:b/>
          <w:bCs/>
          <w:position w:val="-1"/>
          <w:cs/>
        </w:rPr>
        <w:t>เงื่อนไขการเรียนรายวิชากลุ่มวิชากีฬาและสุขภาพ</w:t>
      </w:r>
    </w:p>
    <w:p w14:paraId="6392D225" w14:textId="77777777" w:rsidR="003F5346" w:rsidRDefault="003F5346" w:rsidP="003F5346">
      <w:pPr>
        <w:suppressAutoHyphens/>
        <w:ind w:leftChars="171" w:left="547" w:firstLine="439"/>
        <w:contextualSpacing/>
        <w:outlineLvl w:val="0"/>
        <w:rPr>
          <w:rFonts w:ascii="TH SarabunPSK" w:eastAsia="Sarabun" w:hAnsi="TH SarabunPSK" w:cs="TH SarabunPSK"/>
          <w:position w:val="-1"/>
        </w:rPr>
      </w:pPr>
      <w:r w:rsidRPr="003F5346">
        <w:rPr>
          <w:rFonts w:ascii="TH SarabunPSK" w:eastAsia="Sarabun" w:hAnsi="TH SarabunPSK" w:cs="TH SarabunPSK"/>
          <w:position w:val="-1"/>
          <w:cs/>
        </w:rPr>
        <w:t xml:space="preserve">นักศึกษาสามารถเลือกเรียน </w:t>
      </w:r>
      <w:r w:rsidR="00691FB0">
        <w:rPr>
          <w:rFonts w:ascii="TH SarabunPSK" w:eastAsia="Sarabun" w:hAnsi="TH SarabunPSK" w:cs="TH SarabunPSK" w:hint="cs"/>
          <w:position w:val="-1"/>
          <w:cs/>
        </w:rPr>
        <w:t>2</w:t>
      </w:r>
      <w:r w:rsidRPr="003F5346">
        <w:rPr>
          <w:rFonts w:ascii="TH SarabunPSK" w:eastAsia="Sarabun" w:hAnsi="TH SarabunPSK" w:cs="TH SarabunPSK"/>
          <w:position w:val="-1"/>
          <w:cs/>
        </w:rPr>
        <w:t xml:space="preserve"> รายวิชาในกลุ่มนี้</w:t>
      </w:r>
    </w:p>
    <w:p w14:paraId="1294AFF5" w14:textId="77777777" w:rsidR="00E16BEE" w:rsidRPr="00E16BEE" w:rsidRDefault="00E16BEE" w:rsidP="00E16BEE">
      <w:pPr>
        <w:suppressAutoHyphens/>
        <w:contextualSpacing/>
        <w:outlineLvl w:val="0"/>
        <w:rPr>
          <w:rFonts w:ascii="TH SarabunPSK" w:eastAsia="Sarabun" w:hAnsi="TH SarabunPSK" w:cs="TH SarabunPSK"/>
          <w:b/>
          <w:bCs/>
          <w:position w:val="-1"/>
        </w:rPr>
      </w:pPr>
      <w:r>
        <w:rPr>
          <w:rFonts w:ascii="TH SarabunPSK" w:eastAsia="Sarabun" w:hAnsi="TH SarabunPSK" w:cs="TH SarabunPSK"/>
          <w:position w:val="-1"/>
          <w:cs/>
        </w:rPr>
        <w:t xml:space="preserve">            </w:t>
      </w:r>
      <w:r w:rsidRPr="00E16BEE">
        <w:rPr>
          <w:rFonts w:ascii="TH SarabunPSK" w:eastAsia="Sarabun" w:hAnsi="TH SarabunPSK" w:cs="TH SarabunPSK"/>
          <w:b/>
          <w:bCs/>
          <w:position w:val="-1"/>
        </w:rPr>
        <w:t xml:space="preserve">Condition for studying </w:t>
      </w:r>
      <w:r w:rsidR="00CD23BE">
        <w:rPr>
          <w:rFonts w:ascii="TH SarabunPSK" w:eastAsia="Sarabun" w:hAnsi="TH SarabunPSK" w:cs="TH SarabunPSK"/>
          <w:b/>
          <w:bCs/>
          <w:position w:val="-1"/>
        </w:rPr>
        <w:t>s</w:t>
      </w:r>
      <w:r w:rsidRPr="00E16BEE">
        <w:rPr>
          <w:rFonts w:ascii="TH SarabunPSK" w:eastAsia="Sarabun" w:hAnsi="TH SarabunPSK" w:cs="TH SarabunPSK"/>
          <w:b/>
          <w:bCs/>
          <w:position w:val="-1"/>
        </w:rPr>
        <w:t xml:space="preserve">port and </w:t>
      </w:r>
      <w:r>
        <w:rPr>
          <w:rFonts w:ascii="TH SarabunPSK" w:eastAsia="Sarabun" w:hAnsi="TH SarabunPSK" w:cs="TH SarabunPSK"/>
          <w:b/>
          <w:bCs/>
          <w:position w:val="-1"/>
        </w:rPr>
        <w:t>h</w:t>
      </w:r>
      <w:r w:rsidRPr="00E16BEE">
        <w:rPr>
          <w:rFonts w:ascii="TH SarabunPSK" w:eastAsia="Sarabun" w:hAnsi="TH SarabunPSK" w:cs="TH SarabunPSK"/>
          <w:b/>
          <w:bCs/>
          <w:position w:val="-1"/>
        </w:rPr>
        <w:t xml:space="preserve">ealth </w:t>
      </w:r>
    </w:p>
    <w:p w14:paraId="6D2F0DA9" w14:textId="77777777" w:rsidR="00E16BEE" w:rsidRDefault="00E16BEE" w:rsidP="00E16BEE">
      <w:pPr>
        <w:suppressAutoHyphens/>
        <w:contextualSpacing/>
        <w:outlineLvl w:val="0"/>
        <w:rPr>
          <w:rFonts w:ascii="TH SarabunPSK" w:eastAsia="Sarabun" w:hAnsi="TH SarabunPSK" w:cs="TH SarabunPSK"/>
          <w:position w:val="-1"/>
        </w:rPr>
      </w:pPr>
      <w:r>
        <w:rPr>
          <w:rFonts w:ascii="TH SarabunPSK" w:eastAsia="Sarabun" w:hAnsi="TH SarabunPSK" w:cs="TH SarabunPSK"/>
          <w:position w:val="-1"/>
        </w:rPr>
        <w:t xml:space="preserve">               Students can choose </w:t>
      </w:r>
      <w:r w:rsidR="00691FB0">
        <w:rPr>
          <w:rFonts w:ascii="TH SarabunPSK" w:eastAsia="Sarabun" w:hAnsi="TH SarabunPSK" w:cs="TH SarabunPSK" w:hint="cs"/>
          <w:position w:val="-1"/>
          <w:cs/>
        </w:rPr>
        <w:t>2</w:t>
      </w:r>
      <w:r>
        <w:rPr>
          <w:rFonts w:ascii="TH SarabunPSK" w:eastAsia="Sarabun" w:hAnsi="TH SarabunPSK" w:cs="TH SarabunPSK"/>
          <w:position w:val="-1"/>
        </w:rPr>
        <w:t xml:space="preserve"> course</w:t>
      </w:r>
      <w:r w:rsidR="00F33942">
        <w:rPr>
          <w:rFonts w:ascii="TH SarabunPSK" w:eastAsia="Sarabun" w:hAnsi="TH SarabunPSK" w:cs="TH SarabunPSK"/>
          <w:position w:val="-1"/>
        </w:rPr>
        <w:t>s</w:t>
      </w:r>
      <w:r>
        <w:rPr>
          <w:rFonts w:ascii="TH SarabunPSK" w:eastAsia="Sarabun" w:hAnsi="TH SarabunPSK" w:cs="TH SarabunPSK"/>
          <w:position w:val="-1"/>
          <w:cs/>
        </w:rPr>
        <w:t xml:space="preserve"> </w:t>
      </w:r>
      <w:r w:rsidR="00CD23BE">
        <w:rPr>
          <w:rFonts w:ascii="TH SarabunPSK" w:eastAsia="Sarabun" w:hAnsi="TH SarabunPSK" w:cs="TH SarabunPSK"/>
          <w:position w:val="-1"/>
        </w:rPr>
        <w:t>from</w:t>
      </w:r>
      <w:r>
        <w:rPr>
          <w:rFonts w:ascii="TH SarabunPSK" w:eastAsia="Sarabun" w:hAnsi="TH SarabunPSK" w:cs="TH SarabunPSK"/>
          <w:position w:val="-1"/>
        </w:rPr>
        <w:t xml:space="preserve"> this group</w:t>
      </w:r>
      <w:r>
        <w:rPr>
          <w:rFonts w:ascii="TH SarabunPSK" w:eastAsia="Sarabun" w:hAnsi="TH SarabunPSK" w:cs="TH SarabunPSK"/>
          <w:position w:val="-1"/>
          <w:cs/>
        </w:rPr>
        <w:t xml:space="preserve">. </w:t>
      </w:r>
    </w:p>
    <w:p w14:paraId="412C0D6C" w14:textId="77777777" w:rsidR="003F5346" w:rsidRPr="003F5346" w:rsidRDefault="00E16BEE" w:rsidP="00E16BEE">
      <w:pPr>
        <w:suppressAutoHyphens/>
        <w:contextualSpacing/>
        <w:outlineLvl w:val="0"/>
        <w:rPr>
          <w:rFonts w:ascii="TH SarabunPSK" w:eastAsia="Sarabun" w:hAnsi="TH SarabunPSK" w:cs="TH SarabunPSK"/>
          <w:b/>
          <w:position w:val="-1"/>
          <w:sz w:val="28"/>
          <w:szCs w:val="28"/>
          <w:lang w:bidi="ar-SA"/>
        </w:rPr>
      </w:pPr>
      <w:r>
        <w:rPr>
          <w:rFonts w:ascii="TH SarabunPSK" w:eastAsia="Sarabun" w:hAnsi="TH SarabunPSK" w:cs="TH SarabunPSK"/>
          <w:b/>
          <w:bCs/>
          <w:position w:val="-1"/>
          <w:sz w:val="24"/>
          <w:szCs w:val="24"/>
          <w:cs/>
        </w:rPr>
        <w:t xml:space="preserve">                </w:t>
      </w:r>
    </w:p>
    <w:p w14:paraId="520BB9FB" w14:textId="77777777" w:rsidR="003F5346" w:rsidRPr="003F5346" w:rsidRDefault="003F5346" w:rsidP="003F5346">
      <w:pPr>
        <w:suppressAutoHyphens/>
        <w:ind w:left="-2" w:firstLine="853"/>
        <w:contextualSpacing/>
        <w:jc w:val="thaiDistribute"/>
        <w:outlineLvl w:val="0"/>
        <w:rPr>
          <w:rFonts w:ascii="TH SarabunPSK" w:eastAsia="Sarabun" w:hAnsi="TH SarabunPSK" w:cs="TH SarabunPSK"/>
          <w:b/>
          <w:bCs/>
          <w:position w:val="-1"/>
          <w:lang w:bidi="ar-SA"/>
        </w:rPr>
      </w:pPr>
      <w:r w:rsidRPr="003F5346">
        <w:rPr>
          <w:rFonts w:ascii="TH SarabunPSK" w:eastAsia="Sarabun" w:hAnsi="TH SarabunPSK" w:cs="TH SarabunPSK"/>
          <w:b/>
          <w:bCs/>
          <w:position w:val="-1"/>
          <w:cs/>
        </w:rPr>
        <w:t>เงื่อนไขการเรียนรายวิชากลุ่มวิชาธุรกิจและการประกอบการ</w:t>
      </w:r>
    </w:p>
    <w:p w14:paraId="26EAB28B" w14:textId="77777777" w:rsidR="003F5346" w:rsidRDefault="003F5346" w:rsidP="003F5346">
      <w:pPr>
        <w:suppressAutoHyphens/>
        <w:ind w:firstLine="851"/>
        <w:contextualSpacing/>
        <w:jc w:val="thaiDistribute"/>
        <w:outlineLvl w:val="0"/>
        <w:rPr>
          <w:rFonts w:ascii="TH SarabunPSK" w:eastAsia="Sarabun" w:hAnsi="TH SarabunPSK" w:cs="TH SarabunPSK"/>
          <w:position w:val="-1"/>
        </w:rPr>
      </w:pPr>
      <w:r w:rsidRPr="003F5346">
        <w:rPr>
          <w:rFonts w:ascii="TH SarabunPSK" w:eastAsia="Sarabun" w:hAnsi="TH SarabunPSK" w:cs="TH SarabunPSK"/>
          <w:position w:val="-1"/>
          <w:cs/>
        </w:rPr>
        <w:t xml:space="preserve">นักศึกษาสามารถเลือกเรียน </w:t>
      </w:r>
      <w:r w:rsidRPr="003F5346">
        <w:rPr>
          <w:rFonts w:ascii="TH SarabunPSK" w:eastAsia="Sarabun" w:hAnsi="TH SarabunPSK" w:cs="TH SarabunPSK"/>
          <w:position w:val="-1"/>
        </w:rPr>
        <w:t xml:space="preserve">1 </w:t>
      </w:r>
      <w:r w:rsidRPr="003F5346">
        <w:rPr>
          <w:rFonts w:ascii="TH SarabunPSK" w:eastAsia="Sarabun" w:hAnsi="TH SarabunPSK" w:cs="TH SarabunPSK" w:hint="cs"/>
          <w:position w:val="-1"/>
          <w:cs/>
        </w:rPr>
        <w:t>รายวิชาในกลุ่มนี้</w:t>
      </w:r>
    </w:p>
    <w:p w14:paraId="14D0489A" w14:textId="77777777" w:rsidR="00E16BEE" w:rsidRPr="00E16BEE" w:rsidRDefault="00E16BEE" w:rsidP="003F5346">
      <w:pPr>
        <w:suppressAutoHyphens/>
        <w:ind w:firstLine="851"/>
        <w:contextualSpacing/>
        <w:jc w:val="thaiDistribute"/>
        <w:outlineLvl w:val="0"/>
        <w:rPr>
          <w:rFonts w:ascii="TH SarabunPSK" w:eastAsia="Sarabun" w:hAnsi="TH SarabunPSK" w:cs="TH SarabunPSK"/>
          <w:b/>
          <w:bCs/>
          <w:position w:val="-1"/>
        </w:rPr>
      </w:pPr>
      <w:r w:rsidRPr="00E16BEE">
        <w:rPr>
          <w:rFonts w:ascii="TH SarabunPSK" w:eastAsia="Sarabun" w:hAnsi="TH SarabunPSK" w:cs="TH SarabunPSK"/>
          <w:b/>
          <w:bCs/>
          <w:position w:val="-1"/>
        </w:rPr>
        <w:t xml:space="preserve">Condition for studying </w:t>
      </w:r>
      <w:r w:rsidR="00CD23BE">
        <w:rPr>
          <w:rFonts w:ascii="TH SarabunPSK" w:eastAsia="Sarabun" w:hAnsi="TH SarabunPSK" w:cs="TH SarabunPSK"/>
          <w:b/>
          <w:bCs/>
          <w:position w:val="-1"/>
        </w:rPr>
        <w:t>b</w:t>
      </w:r>
      <w:r w:rsidRPr="00E16BEE">
        <w:rPr>
          <w:rFonts w:ascii="TH SarabunPSK" w:eastAsia="Sarabun" w:hAnsi="TH SarabunPSK" w:cs="TH SarabunPSK"/>
          <w:b/>
          <w:bCs/>
          <w:position w:val="-1"/>
        </w:rPr>
        <w:t>usiness and entrepreneurship</w:t>
      </w:r>
    </w:p>
    <w:p w14:paraId="157E0813" w14:textId="77777777" w:rsidR="00E16BEE" w:rsidRPr="003F5346" w:rsidRDefault="00E16BEE" w:rsidP="003F5346">
      <w:pPr>
        <w:suppressAutoHyphens/>
        <w:ind w:firstLine="851"/>
        <w:contextualSpacing/>
        <w:jc w:val="thaiDistribute"/>
        <w:outlineLvl w:val="0"/>
        <w:rPr>
          <w:rFonts w:ascii="TH SarabunPSK" w:eastAsia="Sarabun" w:hAnsi="TH SarabunPSK" w:cs="TH SarabunPSK"/>
          <w:position w:val="-1"/>
        </w:rPr>
      </w:pPr>
      <w:r>
        <w:rPr>
          <w:rFonts w:ascii="TH SarabunPSK" w:eastAsia="Sarabun" w:hAnsi="TH SarabunPSK" w:cs="TH SarabunPSK"/>
          <w:position w:val="-1"/>
        </w:rPr>
        <w:t xml:space="preserve"> Students can choose 1 course </w:t>
      </w:r>
      <w:r w:rsidR="00CD23BE">
        <w:rPr>
          <w:rFonts w:ascii="TH SarabunPSK" w:eastAsia="Sarabun" w:hAnsi="TH SarabunPSK" w:cs="TH SarabunPSK"/>
          <w:position w:val="-1"/>
        </w:rPr>
        <w:t>from</w:t>
      </w:r>
      <w:r>
        <w:rPr>
          <w:rFonts w:ascii="TH SarabunPSK" w:eastAsia="Sarabun" w:hAnsi="TH SarabunPSK" w:cs="TH SarabunPSK"/>
          <w:position w:val="-1"/>
        </w:rPr>
        <w:t xml:space="preserve"> this group</w:t>
      </w:r>
      <w:r>
        <w:rPr>
          <w:rFonts w:ascii="TH SarabunPSK" w:eastAsia="Sarabun" w:hAnsi="TH SarabunPSK" w:cs="TH SarabunPSK"/>
          <w:position w:val="-1"/>
          <w:cs/>
        </w:rPr>
        <w:t>.</w:t>
      </w:r>
    </w:p>
    <w:p w14:paraId="1F08895C" w14:textId="77777777" w:rsidR="008F0008" w:rsidRDefault="008F0008" w:rsidP="00445918">
      <w:pPr>
        <w:suppressAutoHyphens/>
        <w:spacing w:line="254" w:lineRule="auto"/>
        <w:jc w:val="thaiDistribute"/>
        <w:outlineLvl w:val="0"/>
        <w:rPr>
          <w:rFonts w:ascii="TH SarabunPSK" w:eastAsia="Sarabun" w:hAnsi="TH SarabunPSK" w:cs="TH SarabunPSK"/>
          <w:b/>
          <w:bCs/>
          <w:position w:val="-1"/>
        </w:rPr>
      </w:pPr>
    </w:p>
    <w:p w14:paraId="258A5AB3" w14:textId="77777777" w:rsidR="003F5346" w:rsidRDefault="003F5346" w:rsidP="003F5346">
      <w:pPr>
        <w:suppressAutoHyphens/>
        <w:spacing w:line="254" w:lineRule="auto"/>
        <w:ind w:left="-2" w:firstLine="853"/>
        <w:jc w:val="thaiDistribute"/>
        <w:outlineLvl w:val="0"/>
        <w:rPr>
          <w:rFonts w:ascii="TH SarabunPSK" w:eastAsia="Sarabun" w:hAnsi="TH SarabunPSK" w:cs="TH SarabunPSK"/>
          <w:b/>
          <w:bCs/>
          <w:position w:val="-1"/>
        </w:rPr>
      </w:pPr>
      <w:r w:rsidRPr="003F5346">
        <w:rPr>
          <w:rFonts w:ascii="TH SarabunPSK" w:eastAsia="Sarabun" w:hAnsi="TH SarabunPSK" w:cs="TH SarabunPSK"/>
          <w:b/>
          <w:bCs/>
          <w:position w:val="-1"/>
          <w:cs/>
        </w:rPr>
        <w:t>เงื่อนไขการเรียนรายวิชากลุ่มวิชาเทคโนโลยีสารสนเทศ</w:t>
      </w:r>
    </w:p>
    <w:p w14:paraId="47C65B6B" w14:textId="77777777" w:rsidR="003F5346" w:rsidRPr="003F5346" w:rsidRDefault="003F5346" w:rsidP="003F5346">
      <w:pPr>
        <w:suppressAutoHyphens/>
        <w:spacing w:line="254" w:lineRule="auto"/>
        <w:ind w:left="131" w:firstLine="720"/>
        <w:jc w:val="thaiDistribute"/>
        <w:outlineLvl w:val="0"/>
        <w:rPr>
          <w:rFonts w:ascii="TH SarabunPSK" w:eastAsia="Sarabun" w:hAnsi="TH SarabunPSK" w:cs="TH SarabunPSK"/>
          <w:b/>
          <w:position w:val="-1"/>
        </w:rPr>
      </w:pPr>
      <w:r w:rsidRPr="003F5346">
        <w:rPr>
          <w:rFonts w:ascii="TH SarabunPSK" w:eastAsia="Sarabun" w:hAnsi="TH SarabunPSK" w:cs="TH SarabunPSK"/>
          <w:position w:val="-1"/>
          <w:cs/>
        </w:rPr>
        <w:lastRenderedPageBreak/>
        <w:t>1) นักศึกษาต้องลงทะเบียนเรียนและสอบผ่านรายวิชา</w:t>
      </w:r>
      <w:r w:rsidRPr="003F5346">
        <w:rPr>
          <w:rFonts w:ascii="TH SarabunPSK" w:eastAsia="Sarabun" w:hAnsi="TH SarabunPSK" w:cs="Angsana New"/>
          <w:b/>
          <w:position w:val="-1"/>
          <w:rtl/>
          <w:cs/>
        </w:rPr>
        <w:t xml:space="preserve"> </w:t>
      </w:r>
      <w:r w:rsidRPr="003F5346">
        <w:rPr>
          <w:rFonts w:ascii="TH SarabunPSK" w:eastAsia="Times New Roman" w:hAnsi="TH SarabunPSK" w:cs="TH SarabunPSK"/>
          <w:position w:val="-1"/>
          <w:lang w:bidi="ar-SA"/>
        </w:rPr>
        <w:t>IFT65</w:t>
      </w:r>
      <w:r w:rsidRPr="003F5346">
        <w:rPr>
          <w:rFonts w:ascii="TH SarabunPSK" w:eastAsia="Times New Roman" w:hAnsi="TH SarabunPSK" w:cs="TH SarabunPSK"/>
          <w:position w:val="-1"/>
          <w:cs/>
        </w:rPr>
        <w:t>-</w:t>
      </w:r>
      <w:r w:rsidRPr="003F5346">
        <w:rPr>
          <w:rFonts w:ascii="TH SarabunPSK" w:eastAsia="Times New Roman" w:hAnsi="TH SarabunPSK" w:cs="TH SarabunPSK"/>
          <w:position w:val="-1"/>
          <w:lang w:bidi="ar-SA"/>
        </w:rPr>
        <w:t>171</w:t>
      </w:r>
      <w:r w:rsidR="00691FB0">
        <w:rPr>
          <w:rFonts w:ascii="TH SarabunPSK" w:eastAsia="Times New Roman" w:hAnsi="TH SarabunPSK" w:cs="TH SarabunPSK" w:hint="cs"/>
          <w:position w:val="-1"/>
          <w:cs/>
        </w:rPr>
        <w:t xml:space="preserve"> และ</w:t>
      </w:r>
      <w:r w:rsidR="00691FB0">
        <w:rPr>
          <w:rFonts w:ascii="TH SarabunPSK" w:eastAsia="Times New Roman" w:hAnsi="TH SarabunPSK" w:cs="TH SarabunPSK"/>
          <w:position w:val="-1"/>
        </w:rPr>
        <w:t xml:space="preserve"> IFT65</w:t>
      </w:r>
      <w:r w:rsidR="00691FB0">
        <w:rPr>
          <w:rFonts w:ascii="TH SarabunPSK" w:eastAsia="Times New Roman" w:hAnsi="TH SarabunPSK" w:cs="TH SarabunPSK"/>
          <w:position w:val="-1"/>
          <w:cs/>
        </w:rPr>
        <w:t>-</w:t>
      </w:r>
      <w:r w:rsidR="00691FB0">
        <w:rPr>
          <w:rFonts w:ascii="TH SarabunPSK" w:eastAsia="Times New Roman" w:hAnsi="TH SarabunPSK" w:cs="TH SarabunPSK"/>
          <w:position w:val="-1"/>
        </w:rPr>
        <w:t>172</w:t>
      </w:r>
    </w:p>
    <w:p w14:paraId="1FAE0246" w14:textId="77777777" w:rsidR="003F5346" w:rsidRDefault="00691FB0" w:rsidP="003F5346">
      <w:pPr>
        <w:suppressAutoHyphens/>
        <w:spacing w:line="254" w:lineRule="auto"/>
        <w:ind w:left="131" w:firstLine="720"/>
        <w:jc w:val="thaiDistribute"/>
        <w:outlineLvl w:val="0"/>
        <w:rPr>
          <w:rFonts w:ascii="TH SarabunPSK" w:eastAsia="Sarabun" w:hAnsi="TH SarabunPSK" w:cs="TH SarabunPSK"/>
          <w:position w:val="-1"/>
        </w:rPr>
      </w:pPr>
      <w:r>
        <w:rPr>
          <w:rFonts w:ascii="TH SarabunPSK" w:eastAsia="Sarabun" w:hAnsi="TH SarabunPSK" w:cs="TH SarabunPSK"/>
          <w:b/>
          <w:position w:val="-1"/>
        </w:rPr>
        <w:t>2</w:t>
      </w:r>
      <w:r w:rsidR="003F5346" w:rsidRPr="003F5346">
        <w:rPr>
          <w:rFonts w:ascii="TH SarabunPSK" w:eastAsia="Sarabun" w:hAnsi="TH SarabunPSK" w:cs="TH SarabunPSK"/>
          <w:b/>
          <w:position w:val="-1"/>
          <w:cs/>
        </w:rPr>
        <w:t>) นักศึกษา</w:t>
      </w:r>
      <w:r w:rsidR="003F5346" w:rsidRPr="003F5346">
        <w:rPr>
          <w:rFonts w:ascii="TH SarabunPSK" w:eastAsia="Sarabun" w:hAnsi="TH SarabunPSK" w:cs="TH SarabunPSK"/>
          <w:position w:val="-1"/>
          <w:cs/>
        </w:rPr>
        <w:t xml:space="preserve">สามารถเลือกเรียน </w:t>
      </w:r>
      <w:r w:rsidR="003F5346" w:rsidRPr="003F5346">
        <w:rPr>
          <w:rFonts w:ascii="TH SarabunPSK" w:eastAsia="Sarabun" w:hAnsi="TH SarabunPSK" w:cs="TH SarabunPSK"/>
          <w:position w:val="-1"/>
          <w:lang w:bidi="ar-SA"/>
        </w:rPr>
        <w:t xml:space="preserve">1 </w:t>
      </w:r>
      <w:r w:rsidR="003F5346" w:rsidRPr="003F5346">
        <w:rPr>
          <w:rFonts w:ascii="TH SarabunPSK" w:eastAsia="Sarabun" w:hAnsi="TH SarabunPSK" w:cs="TH SarabunPSK"/>
          <w:position w:val="-1"/>
          <w:cs/>
        </w:rPr>
        <w:t>รายวิชาในกลุ่มวิชาปัญญาประดิษฐ์</w:t>
      </w:r>
    </w:p>
    <w:p w14:paraId="7199E835" w14:textId="77777777" w:rsidR="00CD23BE" w:rsidRPr="003F5346" w:rsidRDefault="00CD23BE" w:rsidP="00CD23BE">
      <w:pPr>
        <w:suppressAutoHyphens/>
        <w:spacing w:line="254" w:lineRule="auto"/>
        <w:ind w:left="-2" w:firstLine="853"/>
        <w:jc w:val="thaiDistribute"/>
        <w:outlineLvl w:val="0"/>
        <w:rPr>
          <w:rFonts w:ascii="TH SarabunPSK" w:eastAsia="Sarabun" w:hAnsi="TH SarabunPSK" w:cs="TH SarabunPSK"/>
          <w:b/>
          <w:bCs/>
          <w:position w:val="-1"/>
        </w:rPr>
      </w:pPr>
      <w:r>
        <w:rPr>
          <w:rFonts w:ascii="TH SarabunPSK" w:eastAsia="Sarabun" w:hAnsi="TH SarabunPSK" w:cs="TH SarabunPSK"/>
          <w:b/>
          <w:bCs/>
          <w:position w:val="-1"/>
        </w:rPr>
        <w:t>Conditions for studying Information Technology</w:t>
      </w:r>
    </w:p>
    <w:p w14:paraId="386E1C9C" w14:textId="77777777" w:rsidR="00CD23BE" w:rsidRPr="00CD23BE" w:rsidRDefault="00CD23BE" w:rsidP="00E26DC6">
      <w:pPr>
        <w:pStyle w:val="aff"/>
        <w:numPr>
          <w:ilvl w:val="0"/>
          <w:numId w:val="34"/>
        </w:numPr>
        <w:suppressAutoHyphens/>
        <w:spacing w:line="254" w:lineRule="auto"/>
        <w:jc w:val="thaiDistribute"/>
        <w:outlineLvl w:val="0"/>
        <w:rPr>
          <w:rFonts w:ascii="TH SarabunPSK" w:eastAsia="Sarabun" w:hAnsi="TH SarabunPSK" w:cs="TH SarabunPSK"/>
          <w:bCs/>
          <w:position w:val="-1"/>
        </w:rPr>
      </w:pPr>
      <w:r w:rsidRPr="00CD23BE">
        <w:rPr>
          <w:rFonts w:ascii="TH SarabunPSK" w:eastAsia="Sarabun" w:hAnsi="TH SarabunPSK" w:cs="TH SarabunPSK"/>
          <w:bCs/>
          <w:position w:val="-1"/>
        </w:rPr>
        <w:t>Students must enroll in and pass</w:t>
      </w:r>
      <w:r w:rsidRPr="00CD23BE">
        <w:rPr>
          <w:szCs w:val="32"/>
          <w:cs/>
        </w:rPr>
        <w:t xml:space="preserve"> </w:t>
      </w:r>
      <w:r w:rsidRPr="00CD23BE">
        <w:rPr>
          <w:rFonts w:ascii="TH SarabunPSK" w:eastAsia="Sarabun" w:hAnsi="TH SarabunPSK" w:cs="TH SarabunPSK"/>
          <w:bCs/>
          <w:position w:val="-1"/>
        </w:rPr>
        <w:t>IFT65</w:t>
      </w:r>
      <w:r w:rsidRPr="00CD23BE">
        <w:rPr>
          <w:rFonts w:ascii="TH SarabunPSK" w:eastAsia="Sarabun" w:hAnsi="TH SarabunPSK" w:cs="TH SarabunPSK"/>
          <w:bCs/>
          <w:position w:val="-1"/>
          <w:szCs w:val="32"/>
          <w:cs/>
        </w:rPr>
        <w:t>-</w:t>
      </w:r>
      <w:r w:rsidRPr="00CD23BE">
        <w:rPr>
          <w:rFonts w:ascii="TH SarabunPSK" w:eastAsia="Sarabun" w:hAnsi="TH SarabunPSK" w:cs="TH SarabunPSK"/>
          <w:bCs/>
          <w:position w:val="-1"/>
        </w:rPr>
        <w:t>171</w:t>
      </w:r>
      <w:r w:rsidR="00691FB0">
        <w:rPr>
          <w:rFonts w:ascii="TH SarabunPSK" w:eastAsia="Sarabun" w:hAnsi="TH SarabunPSK" w:cs="TH SarabunPSK"/>
          <w:bCs/>
          <w:position w:val="-1"/>
        </w:rPr>
        <w:t xml:space="preserve"> and</w:t>
      </w:r>
      <w:r w:rsidR="00691FB0">
        <w:rPr>
          <w:rFonts w:ascii="TH SarabunPSK" w:eastAsia="Sarabun" w:hAnsi="TH SarabunPSK" w:cs="TH SarabunPSK" w:hint="cs"/>
          <w:bCs/>
          <w:position w:val="-1"/>
          <w:cs/>
        </w:rPr>
        <w:t xml:space="preserve"> </w:t>
      </w:r>
      <w:r w:rsidR="00691FB0">
        <w:rPr>
          <w:rFonts w:ascii="TH SarabunPSK" w:eastAsia="Sarabun" w:hAnsi="TH SarabunPSK" w:cs="TH SarabunPSK"/>
          <w:bCs/>
          <w:position w:val="-1"/>
        </w:rPr>
        <w:t>IFT65</w:t>
      </w:r>
      <w:r w:rsidR="00691FB0">
        <w:rPr>
          <w:rFonts w:ascii="TH SarabunPSK" w:eastAsia="Sarabun" w:hAnsi="TH SarabunPSK" w:cs="TH SarabunPSK"/>
          <w:bCs/>
          <w:position w:val="-1"/>
          <w:szCs w:val="32"/>
          <w:cs/>
        </w:rPr>
        <w:t>-</w:t>
      </w:r>
      <w:r w:rsidR="00691FB0">
        <w:rPr>
          <w:rFonts w:ascii="TH SarabunPSK" w:eastAsia="Sarabun" w:hAnsi="TH SarabunPSK" w:cs="TH SarabunPSK"/>
          <w:bCs/>
          <w:position w:val="-1"/>
        </w:rPr>
        <w:t>172</w:t>
      </w:r>
    </w:p>
    <w:p w14:paraId="734C611D" w14:textId="77777777" w:rsidR="00CD23BE" w:rsidRPr="00CD23BE" w:rsidRDefault="00CD23BE" w:rsidP="00E26DC6">
      <w:pPr>
        <w:pStyle w:val="aff"/>
        <w:numPr>
          <w:ilvl w:val="0"/>
          <w:numId w:val="34"/>
        </w:numPr>
        <w:suppressAutoHyphens/>
        <w:spacing w:line="254" w:lineRule="auto"/>
        <w:jc w:val="thaiDistribute"/>
        <w:outlineLvl w:val="0"/>
        <w:rPr>
          <w:rFonts w:ascii="TH SarabunPSK" w:eastAsia="Sarabun" w:hAnsi="TH SarabunPSK" w:cs="TH SarabunPSK"/>
          <w:bCs/>
          <w:position w:val="-1"/>
        </w:rPr>
      </w:pPr>
      <w:r w:rsidRPr="00CD23BE">
        <w:rPr>
          <w:rFonts w:ascii="TH SarabunPSK" w:eastAsia="Sarabun" w:hAnsi="TH SarabunPSK" w:cs="TH SarabunPSK"/>
          <w:bCs/>
          <w:position w:val="-1"/>
        </w:rPr>
        <w:t>Students can choose 1 course</w:t>
      </w:r>
      <w:r>
        <w:rPr>
          <w:rFonts w:ascii="TH SarabunPSK" w:eastAsia="Sarabun" w:hAnsi="TH SarabunPSK" w:cs="TH SarabunPSK"/>
          <w:bCs/>
          <w:position w:val="-1"/>
        </w:rPr>
        <w:t xml:space="preserve"> from </w:t>
      </w:r>
      <w:r w:rsidR="00CA6F63">
        <w:rPr>
          <w:rFonts w:ascii="TH SarabunPSK" w:eastAsia="Sarabun" w:hAnsi="TH SarabunPSK" w:cs="TH SarabunPSK"/>
          <w:bCs/>
          <w:position w:val="-1"/>
        </w:rPr>
        <w:t xml:space="preserve">the </w:t>
      </w:r>
      <w:r>
        <w:rPr>
          <w:rFonts w:ascii="TH SarabunPSK" w:eastAsia="Sarabun" w:hAnsi="TH SarabunPSK" w:cs="TH SarabunPSK"/>
          <w:bCs/>
          <w:position w:val="-1"/>
        </w:rPr>
        <w:t>artificial intelligence group</w:t>
      </w:r>
    </w:p>
    <w:p w14:paraId="54368A92" w14:textId="77777777" w:rsidR="003F5346" w:rsidRDefault="003F5346" w:rsidP="00CD23BE">
      <w:pPr>
        <w:suppressAutoHyphens/>
        <w:spacing w:line="254" w:lineRule="auto"/>
        <w:jc w:val="thaiDistribute"/>
        <w:outlineLvl w:val="0"/>
        <w:rPr>
          <w:rFonts w:ascii="TH SarabunPSK" w:eastAsia="Sarabun" w:hAnsi="TH SarabunPSK" w:cs="TH SarabunPSK"/>
          <w:b/>
          <w:position w:val="-1"/>
        </w:rPr>
      </w:pPr>
    </w:p>
    <w:p w14:paraId="4B6EF8C0" w14:textId="77777777" w:rsidR="003F5346" w:rsidRDefault="003F5346" w:rsidP="003F5346">
      <w:pPr>
        <w:spacing w:line="254" w:lineRule="auto"/>
        <w:ind w:left="720"/>
        <w:jc w:val="thaiDistribute"/>
        <w:rPr>
          <w:rFonts w:ascii="TH SarabunPSK" w:eastAsia="Calibri" w:hAnsi="TH SarabunPSK" w:cs="TH SarabunPSK"/>
          <w:b/>
          <w:bCs/>
          <w:spacing w:val="-6"/>
        </w:rPr>
      </w:pPr>
      <w:r>
        <w:rPr>
          <w:rFonts w:ascii="TH SarabunPSK" w:eastAsia="Calibri" w:hAnsi="TH SarabunPSK" w:cs="TH SarabunPSK" w:hint="cs"/>
          <w:b/>
          <w:bCs/>
          <w:spacing w:val="-6"/>
          <w:cs/>
        </w:rPr>
        <w:t xml:space="preserve">  </w:t>
      </w:r>
      <w:bookmarkStart w:id="51" w:name="_Hlk97895097"/>
      <w:r w:rsidRPr="003F5346">
        <w:rPr>
          <w:rFonts w:ascii="TH SarabunPSK" w:eastAsia="Calibri" w:hAnsi="TH SarabunPSK" w:cs="TH SarabunPSK"/>
          <w:b/>
          <w:bCs/>
          <w:spacing w:val="-6"/>
          <w:cs/>
        </w:rPr>
        <w:t>เงื่อนไขการเทียบคะแนนสอบวัดความรู้และทักษะในการใช้งานโปรแกรมสำนักงานอิเล็กทรอนิกส์เพื่อ</w:t>
      </w:r>
      <w:r>
        <w:rPr>
          <w:rFonts w:ascii="TH SarabunPSK" w:eastAsia="Calibri" w:hAnsi="TH SarabunPSK" w:cs="TH SarabunPSK" w:hint="cs"/>
          <w:b/>
          <w:bCs/>
          <w:spacing w:val="-6"/>
          <w:cs/>
        </w:rPr>
        <w:t xml:space="preserve"> </w:t>
      </w:r>
    </w:p>
    <w:p w14:paraId="7B49C54C" w14:textId="77777777" w:rsidR="003F5346" w:rsidRPr="003F5346" w:rsidRDefault="003F5346" w:rsidP="003F5346">
      <w:pPr>
        <w:spacing w:line="254" w:lineRule="auto"/>
        <w:ind w:left="720"/>
        <w:jc w:val="thaiDistribute"/>
        <w:rPr>
          <w:rFonts w:ascii="TH SarabunPSK" w:eastAsia="Calibri" w:hAnsi="TH SarabunPSK" w:cs="TH SarabunPSK"/>
          <w:b/>
          <w:bCs/>
          <w:spacing w:val="-6"/>
          <w:highlight w:val="yellow"/>
        </w:rPr>
      </w:pPr>
      <w:r>
        <w:rPr>
          <w:rFonts w:ascii="TH SarabunPSK" w:eastAsia="Calibri" w:hAnsi="TH SarabunPSK" w:cs="TH SarabunPSK" w:hint="cs"/>
          <w:b/>
          <w:bCs/>
          <w:spacing w:val="-6"/>
          <w:cs/>
        </w:rPr>
        <w:t xml:space="preserve">  </w:t>
      </w:r>
      <w:r w:rsidRPr="003F5346">
        <w:rPr>
          <w:rFonts w:ascii="TH SarabunPSK" w:eastAsia="Calibri" w:hAnsi="TH SarabunPSK" w:cs="TH SarabunPSK"/>
          <w:b/>
          <w:bCs/>
          <w:spacing w:val="-6"/>
          <w:cs/>
        </w:rPr>
        <w:t>ปรับเป็นเกรด</w:t>
      </w:r>
    </w:p>
    <w:p w14:paraId="5822F5DC" w14:textId="77777777" w:rsidR="003F5346" w:rsidRPr="003F5346" w:rsidRDefault="003F5346" w:rsidP="003F5346">
      <w:pPr>
        <w:ind w:firstLine="851"/>
        <w:contextualSpacing/>
        <w:jc w:val="thaiDistribute"/>
        <w:rPr>
          <w:rFonts w:ascii="TH SarabunPSK" w:eastAsia="Calibri" w:hAnsi="TH SarabunPSK" w:cs="TH SarabunPSK"/>
          <w:lang w:bidi="ar-SA"/>
        </w:rPr>
      </w:pPr>
      <w:r w:rsidRPr="003F5346">
        <w:rPr>
          <w:rFonts w:ascii="TH SarabunPSK" w:eastAsia="Calibri" w:hAnsi="TH SarabunPSK" w:cs="TH SarabunPSK"/>
          <w:cs/>
        </w:rPr>
        <w:t xml:space="preserve">นักศึกษาสามารถขอสอบวัดความรู้และทักษะในการใช้งานโปรแกรมสำนักงานอิเล็กทรอนิกส์ก่อนลงทะเบียนเรียนในรายวิชา </w:t>
      </w:r>
      <w:r w:rsidRPr="003F5346">
        <w:rPr>
          <w:rFonts w:ascii="TH SarabunPSK" w:eastAsia="Calibri" w:hAnsi="TH SarabunPSK" w:cs="TH SarabunPSK"/>
          <w:lang w:bidi="ar-SA"/>
        </w:rPr>
        <w:t>IFT65</w:t>
      </w:r>
      <w:r w:rsidRPr="003F5346">
        <w:rPr>
          <w:rFonts w:ascii="TH SarabunPSK" w:eastAsia="Calibri" w:hAnsi="TH SarabunPSK" w:cs="TH SarabunPSK"/>
          <w:cs/>
        </w:rPr>
        <w:t>-</w:t>
      </w:r>
      <w:r w:rsidRPr="003F5346">
        <w:rPr>
          <w:rFonts w:ascii="TH SarabunPSK" w:eastAsia="Calibri" w:hAnsi="TH SarabunPSK" w:cs="TH SarabunPSK"/>
          <w:lang w:bidi="ar-SA"/>
        </w:rPr>
        <w:t>172</w:t>
      </w:r>
      <w:r w:rsidR="00691FB0">
        <w:rPr>
          <w:rFonts w:ascii="TH SarabunPSK" w:eastAsia="Calibri" w:hAnsi="TH SarabunPSK" w:cs="TH SarabunPSK"/>
          <w:cs/>
        </w:rPr>
        <w:t xml:space="preserve"> </w:t>
      </w:r>
      <w:r w:rsidRPr="003F5346">
        <w:rPr>
          <w:rFonts w:ascii="TH SarabunPSK" w:eastAsia="Calibri" w:hAnsi="TH SarabunPSK" w:cs="TH SarabunPSK"/>
          <w:cs/>
        </w:rPr>
        <w:t>เพื่อขอยกเว้นการเรียนและปรับเป็นเกรดได้ โดยมีรายละเอียด ดังนี้</w:t>
      </w:r>
    </w:p>
    <w:p w14:paraId="503EDF7F" w14:textId="77777777" w:rsidR="003F5346" w:rsidRPr="003F5346" w:rsidRDefault="003F5346" w:rsidP="003F5346">
      <w:pPr>
        <w:ind w:firstLine="851"/>
        <w:contextualSpacing/>
        <w:jc w:val="thaiDistribute"/>
        <w:rPr>
          <w:rFonts w:ascii="TH SarabunPSK" w:eastAsia="Calibri" w:hAnsi="TH SarabunPSK" w:cs="TH SarabunPSK"/>
          <w:lang w:bidi="ar-SA"/>
        </w:rPr>
      </w:pPr>
      <w:r w:rsidRPr="003F5346">
        <w:rPr>
          <w:rFonts w:ascii="TH SarabunPSK" w:eastAsia="Calibri" w:hAnsi="TH SarabunPSK" w:cs="TH SarabunPSK"/>
          <w:spacing w:val="-6"/>
          <w:cs/>
        </w:rPr>
        <w:t>1) นักศึกษามีคะแนนสอบมากกว่าหรือเท่ากับ</w:t>
      </w:r>
      <w:r w:rsidRPr="003F5346">
        <w:rPr>
          <w:rFonts w:ascii="TH SarabunPSK" w:eastAsia="Calibri" w:hAnsi="TH SarabunPSK" w:cs="Angsana New"/>
          <w:spacing w:val="-6"/>
          <w:rtl/>
          <w:cs/>
        </w:rPr>
        <w:t xml:space="preserve"> </w:t>
      </w:r>
      <w:r w:rsidRPr="003F5346">
        <w:rPr>
          <w:rFonts w:ascii="TH SarabunPSK" w:eastAsia="Calibri" w:hAnsi="TH SarabunPSK" w:cs="TH SarabunPSK"/>
          <w:spacing w:val="-6"/>
          <w:lang w:bidi="ar-SA"/>
        </w:rPr>
        <w:t>80</w:t>
      </w:r>
      <w:r w:rsidRPr="003F5346">
        <w:rPr>
          <w:rFonts w:ascii="TH SarabunPSK" w:eastAsia="Calibri" w:hAnsi="TH SarabunPSK" w:cs="TH SarabunPSK"/>
          <w:spacing w:val="-6"/>
          <w:cs/>
        </w:rPr>
        <w:t xml:space="preserve"> คะแนน สามารถขอยกเว้นการเรียนในรายวิชาดังกล่าว และได้รับผลการเรียนเป็นเกรด </w:t>
      </w:r>
      <w:r w:rsidRPr="003F5346">
        <w:rPr>
          <w:rFonts w:ascii="TH SarabunPSK" w:eastAsia="Calibri" w:hAnsi="TH SarabunPSK" w:cs="TH SarabunPSK"/>
          <w:spacing w:val="-6"/>
          <w:lang w:bidi="ar-SA"/>
        </w:rPr>
        <w:t xml:space="preserve">A </w:t>
      </w:r>
    </w:p>
    <w:p w14:paraId="1710FE87" w14:textId="77777777" w:rsidR="003F5346" w:rsidRPr="003F5346" w:rsidRDefault="003F5346" w:rsidP="003F5346">
      <w:pPr>
        <w:ind w:firstLine="851"/>
        <w:contextualSpacing/>
        <w:jc w:val="thaiDistribute"/>
        <w:rPr>
          <w:rFonts w:ascii="TH SarabunPSK" w:eastAsia="Calibri" w:hAnsi="TH SarabunPSK" w:cs="TH SarabunPSK"/>
          <w:lang w:bidi="ar-SA"/>
        </w:rPr>
      </w:pPr>
      <w:r w:rsidRPr="003F5346">
        <w:rPr>
          <w:rFonts w:ascii="TH SarabunPSK" w:eastAsia="Calibri" w:hAnsi="TH SarabunPSK" w:cs="TH SarabunPSK"/>
          <w:lang w:bidi="ar-SA"/>
        </w:rPr>
        <w:t>2</w:t>
      </w:r>
      <w:r w:rsidRPr="003F5346">
        <w:rPr>
          <w:rFonts w:ascii="TH SarabunPSK" w:eastAsia="Calibri" w:hAnsi="TH SarabunPSK" w:cs="TH SarabunPSK"/>
          <w:cs/>
        </w:rPr>
        <w:t>) นักศึกษามีคะแนนสอบ</w:t>
      </w:r>
      <w:r w:rsidRPr="003F5346">
        <w:rPr>
          <w:rFonts w:ascii="TH SarabunPSK" w:eastAsia="Calibri" w:hAnsi="TH SarabunPSK" w:cs="Angsana New"/>
          <w:rtl/>
          <w:cs/>
        </w:rPr>
        <w:t xml:space="preserve"> </w:t>
      </w:r>
      <w:r w:rsidRPr="003F5346">
        <w:rPr>
          <w:rFonts w:ascii="TH SarabunPSK" w:eastAsia="Calibri" w:hAnsi="TH SarabunPSK" w:cs="TH SarabunPSK"/>
          <w:lang w:bidi="ar-SA"/>
        </w:rPr>
        <w:t>75</w:t>
      </w:r>
      <w:r w:rsidRPr="003F5346">
        <w:rPr>
          <w:rFonts w:ascii="TH SarabunPSK" w:eastAsia="Calibri" w:hAnsi="TH SarabunPSK" w:cs="Angsana New"/>
          <w:rtl/>
          <w:cs/>
        </w:rPr>
        <w:t xml:space="preserve"> – </w:t>
      </w:r>
      <w:r w:rsidRPr="003F5346">
        <w:rPr>
          <w:rFonts w:ascii="TH SarabunPSK" w:eastAsia="Calibri" w:hAnsi="TH SarabunPSK" w:cs="TH SarabunPSK"/>
          <w:lang w:bidi="ar-SA"/>
        </w:rPr>
        <w:t>79</w:t>
      </w:r>
      <w:r w:rsidRPr="003F5346">
        <w:rPr>
          <w:rFonts w:ascii="TH SarabunPSK" w:eastAsia="Calibri" w:hAnsi="TH SarabunPSK" w:cs="TH SarabunPSK"/>
          <w:cs/>
        </w:rPr>
        <w:t>.</w:t>
      </w:r>
      <w:r w:rsidRPr="003F5346">
        <w:rPr>
          <w:rFonts w:ascii="TH SarabunPSK" w:eastAsia="Calibri" w:hAnsi="TH SarabunPSK" w:cs="TH SarabunPSK"/>
          <w:lang w:bidi="ar-SA"/>
        </w:rPr>
        <w:t>99</w:t>
      </w:r>
      <w:r w:rsidRPr="003F5346">
        <w:rPr>
          <w:rFonts w:ascii="TH SarabunPSK" w:eastAsia="Calibri" w:hAnsi="TH SarabunPSK" w:cs="TH SarabunPSK"/>
          <w:cs/>
        </w:rPr>
        <w:t xml:space="preserve"> คะแนน </w:t>
      </w:r>
      <w:r w:rsidRPr="003F5346">
        <w:rPr>
          <w:rFonts w:ascii="TH SarabunPSK" w:eastAsia="Calibri" w:hAnsi="TH SarabunPSK" w:cs="TH SarabunPSK"/>
          <w:spacing w:val="-6"/>
          <w:cs/>
        </w:rPr>
        <w:t>สามารถขอยกเว้นการเรียนในรายวิชาดังกล่าว และได้รับผลการเรียนเป็นเกรด</w:t>
      </w:r>
      <w:r w:rsidRPr="003F5346">
        <w:rPr>
          <w:rFonts w:ascii="TH SarabunPSK" w:eastAsia="Calibri" w:hAnsi="TH SarabunPSK" w:cs="Angsana New"/>
          <w:rtl/>
          <w:cs/>
        </w:rPr>
        <w:t xml:space="preserve"> </w:t>
      </w:r>
      <w:r w:rsidRPr="003F5346">
        <w:rPr>
          <w:rFonts w:ascii="TH SarabunPSK" w:eastAsia="Calibri" w:hAnsi="TH SarabunPSK" w:cs="TH SarabunPSK"/>
          <w:lang w:bidi="ar-SA"/>
        </w:rPr>
        <w:t>B</w:t>
      </w:r>
      <w:r w:rsidRPr="003F5346">
        <w:rPr>
          <w:rFonts w:ascii="TH SarabunPSK" w:eastAsia="Calibri" w:hAnsi="TH SarabunPSK" w:cs="TH SarabunPSK"/>
          <w:cs/>
        </w:rPr>
        <w:t>+</w:t>
      </w:r>
    </w:p>
    <w:p w14:paraId="02015065" w14:textId="77777777" w:rsidR="003F5346" w:rsidRPr="003F5346" w:rsidRDefault="003F5346" w:rsidP="003F5346">
      <w:pPr>
        <w:ind w:firstLine="851"/>
        <w:contextualSpacing/>
        <w:jc w:val="thaiDistribute"/>
        <w:rPr>
          <w:rFonts w:ascii="TH SarabunPSK" w:eastAsia="Calibri" w:hAnsi="TH SarabunPSK" w:cs="TH SarabunPSK"/>
          <w:lang w:bidi="ar-SA"/>
        </w:rPr>
      </w:pPr>
      <w:r w:rsidRPr="003F5346">
        <w:rPr>
          <w:rFonts w:ascii="TH SarabunPSK" w:eastAsia="Calibri" w:hAnsi="TH SarabunPSK" w:cs="TH SarabunPSK"/>
          <w:cs/>
        </w:rPr>
        <w:t>3) นักศึกษามีคะแนนสอบ</w:t>
      </w:r>
      <w:r w:rsidRPr="003F5346">
        <w:rPr>
          <w:rFonts w:ascii="TH SarabunPSK" w:eastAsia="Calibri" w:hAnsi="TH SarabunPSK" w:cs="Angsana New"/>
          <w:rtl/>
          <w:cs/>
        </w:rPr>
        <w:t xml:space="preserve"> </w:t>
      </w:r>
      <w:r w:rsidRPr="003F5346">
        <w:rPr>
          <w:rFonts w:ascii="TH SarabunPSK" w:eastAsia="Calibri" w:hAnsi="TH SarabunPSK" w:cs="TH SarabunPSK"/>
          <w:lang w:bidi="ar-SA"/>
        </w:rPr>
        <w:t>70</w:t>
      </w:r>
      <w:r w:rsidRPr="003F5346">
        <w:rPr>
          <w:rFonts w:ascii="TH SarabunPSK" w:eastAsia="Calibri" w:hAnsi="TH SarabunPSK" w:cs="Angsana New"/>
          <w:rtl/>
          <w:cs/>
        </w:rPr>
        <w:t xml:space="preserve"> – </w:t>
      </w:r>
      <w:r w:rsidRPr="003F5346">
        <w:rPr>
          <w:rFonts w:ascii="TH SarabunPSK" w:eastAsia="Calibri" w:hAnsi="TH SarabunPSK" w:cs="TH SarabunPSK"/>
          <w:lang w:bidi="ar-SA"/>
        </w:rPr>
        <w:t>74</w:t>
      </w:r>
      <w:r w:rsidRPr="003F5346">
        <w:rPr>
          <w:rFonts w:ascii="TH SarabunPSK" w:eastAsia="Calibri" w:hAnsi="TH SarabunPSK" w:cs="TH SarabunPSK"/>
          <w:cs/>
        </w:rPr>
        <w:t>.</w:t>
      </w:r>
      <w:r w:rsidRPr="003F5346">
        <w:rPr>
          <w:rFonts w:ascii="TH SarabunPSK" w:eastAsia="Calibri" w:hAnsi="TH SarabunPSK" w:cs="TH SarabunPSK"/>
          <w:lang w:bidi="ar-SA"/>
        </w:rPr>
        <w:t>99</w:t>
      </w:r>
      <w:r w:rsidRPr="003F5346">
        <w:rPr>
          <w:rFonts w:ascii="TH SarabunPSK" w:eastAsia="Calibri" w:hAnsi="TH SarabunPSK" w:cs="TH SarabunPSK"/>
          <w:cs/>
        </w:rPr>
        <w:t xml:space="preserve"> คะแนน </w:t>
      </w:r>
      <w:r w:rsidRPr="003F5346">
        <w:rPr>
          <w:rFonts w:ascii="TH SarabunPSK" w:eastAsia="Calibri" w:hAnsi="TH SarabunPSK" w:cs="TH SarabunPSK"/>
          <w:spacing w:val="-6"/>
          <w:cs/>
        </w:rPr>
        <w:t>สามารถขอยกเว้นการเรียนในรายวิชาดังกล่าว และได้รับผลการเรียนเป็นเกรด</w:t>
      </w:r>
      <w:r w:rsidRPr="003F5346">
        <w:rPr>
          <w:rFonts w:ascii="TH SarabunPSK" w:eastAsia="Calibri" w:hAnsi="TH SarabunPSK" w:cs="Angsana New"/>
          <w:rtl/>
          <w:cs/>
        </w:rPr>
        <w:t xml:space="preserve"> </w:t>
      </w:r>
      <w:r w:rsidRPr="003F5346">
        <w:rPr>
          <w:rFonts w:ascii="TH SarabunPSK" w:eastAsia="Calibri" w:hAnsi="TH SarabunPSK" w:cs="TH SarabunPSK"/>
          <w:lang w:bidi="ar-SA"/>
        </w:rPr>
        <w:t>B</w:t>
      </w:r>
    </w:p>
    <w:p w14:paraId="0775F3E2" w14:textId="77777777" w:rsidR="003F5346" w:rsidRPr="003F5346" w:rsidRDefault="003F5346" w:rsidP="003F5346">
      <w:pPr>
        <w:ind w:firstLine="851"/>
        <w:contextualSpacing/>
        <w:jc w:val="thaiDistribute"/>
        <w:rPr>
          <w:rFonts w:ascii="TH SarabunPSK" w:eastAsia="Calibri" w:hAnsi="TH SarabunPSK" w:cs="TH SarabunPSK"/>
        </w:rPr>
      </w:pPr>
      <w:r w:rsidRPr="003F5346">
        <w:rPr>
          <w:rFonts w:ascii="TH SarabunPSK" w:eastAsia="Calibri" w:hAnsi="TH SarabunPSK" w:cs="TH SarabunPSK"/>
          <w:cs/>
        </w:rPr>
        <w:t>4) นักศึกษามีคะแนนสอบน้อยกว่า</w:t>
      </w:r>
      <w:r w:rsidRPr="003F5346">
        <w:rPr>
          <w:rFonts w:ascii="TH SarabunPSK" w:eastAsia="Calibri" w:hAnsi="TH SarabunPSK" w:cs="Angsana New"/>
          <w:rtl/>
          <w:cs/>
        </w:rPr>
        <w:t xml:space="preserve"> </w:t>
      </w:r>
      <w:r w:rsidRPr="003F5346">
        <w:rPr>
          <w:rFonts w:ascii="TH SarabunPSK" w:eastAsia="Calibri" w:hAnsi="TH SarabunPSK" w:cs="TH SarabunPSK"/>
          <w:lang w:bidi="ar-SA"/>
        </w:rPr>
        <w:t xml:space="preserve">70 </w:t>
      </w:r>
      <w:r w:rsidRPr="003F5346">
        <w:rPr>
          <w:rFonts w:ascii="TH SarabunPSK" w:eastAsia="Calibri" w:hAnsi="TH SarabunPSK" w:cs="TH SarabunPSK"/>
          <w:cs/>
        </w:rPr>
        <w:t>คะแนน ไม่สามารถ</w:t>
      </w:r>
      <w:r w:rsidRPr="003F5346">
        <w:rPr>
          <w:rFonts w:ascii="TH SarabunPSK" w:eastAsia="Calibri" w:hAnsi="TH SarabunPSK" w:cs="TH SarabunPSK"/>
          <w:spacing w:val="-6"/>
          <w:cs/>
        </w:rPr>
        <w:t>ขอปรับคะแนนเป็นเกรดได้ และจะ</w:t>
      </w:r>
      <w:r w:rsidRPr="003F5346">
        <w:rPr>
          <w:rFonts w:ascii="TH SarabunPSK" w:eastAsia="Calibri" w:hAnsi="TH SarabunPSK" w:cs="TH SarabunPSK"/>
          <w:cs/>
        </w:rPr>
        <w:t xml:space="preserve">ต้องลงทะเบียนเรียนตามปกติ  </w:t>
      </w:r>
    </w:p>
    <w:bookmarkEnd w:id="51"/>
    <w:p w14:paraId="5319D9A1" w14:textId="77777777" w:rsidR="00FA3AB4" w:rsidRDefault="00FA3AB4" w:rsidP="00FA3AB4">
      <w:pPr>
        <w:ind w:firstLine="720"/>
        <w:jc w:val="thaiDistribute"/>
        <w:rPr>
          <w:rFonts w:ascii="TH SarabunPSK" w:hAnsi="TH SarabunPSK" w:cs="TH SarabunPSK"/>
          <w:b/>
          <w:bCs/>
        </w:rPr>
      </w:pPr>
    </w:p>
    <w:p w14:paraId="21BECC9F" w14:textId="77777777" w:rsidR="00FA3AB4" w:rsidRPr="00FA3AB4" w:rsidRDefault="00FA3AB4" w:rsidP="00FA3AB4">
      <w:pPr>
        <w:ind w:firstLine="720"/>
        <w:jc w:val="thaiDistribute"/>
        <w:rPr>
          <w:rFonts w:ascii="TH SarabunPSK" w:hAnsi="TH SarabunPSK" w:cs="TH SarabunPSK"/>
          <w:b/>
          <w:bCs/>
        </w:rPr>
      </w:pPr>
      <w:r w:rsidRPr="00FA3AB4">
        <w:rPr>
          <w:rFonts w:ascii="TH SarabunPSK" w:hAnsi="TH SarabunPSK" w:cs="TH SarabunPSK"/>
          <w:b/>
          <w:bCs/>
        </w:rPr>
        <w:t xml:space="preserve">Conditions for comparing Electronic Office skills score to </w:t>
      </w:r>
      <w:r w:rsidR="00317D34">
        <w:rPr>
          <w:rFonts w:ascii="TH SarabunPSK" w:hAnsi="TH SarabunPSK" w:cs="TH SarabunPSK"/>
          <w:b/>
          <w:bCs/>
        </w:rPr>
        <w:t xml:space="preserve">a </w:t>
      </w:r>
      <w:r w:rsidRPr="00FA3AB4">
        <w:rPr>
          <w:rFonts w:ascii="TH SarabunPSK" w:hAnsi="TH SarabunPSK" w:cs="TH SarabunPSK"/>
          <w:b/>
          <w:bCs/>
        </w:rPr>
        <w:t>grade</w:t>
      </w:r>
    </w:p>
    <w:p w14:paraId="2FBCC3D5" w14:textId="77777777" w:rsidR="00FA3AB4" w:rsidRPr="00FA3AB4" w:rsidRDefault="00FA3AB4" w:rsidP="00FA3AB4">
      <w:pPr>
        <w:ind w:firstLine="720"/>
        <w:rPr>
          <w:rFonts w:ascii="TH SarabunPSK" w:hAnsi="TH SarabunPSK" w:cs="TH SarabunPSK"/>
        </w:rPr>
      </w:pPr>
      <w:r w:rsidRPr="00FA3AB4">
        <w:rPr>
          <w:rFonts w:ascii="TH SarabunPSK" w:hAnsi="TH SarabunPSK" w:cs="TH SarabunPSK"/>
        </w:rPr>
        <w:t>Students can take the electronic office skills test before enrolling in IFT65</w:t>
      </w:r>
      <w:r w:rsidRPr="00FA3AB4">
        <w:rPr>
          <w:rFonts w:ascii="TH SarabunPSK" w:hAnsi="TH SarabunPSK" w:cs="TH SarabunPSK"/>
          <w:cs/>
        </w:rPr>
        <w:t>-</w:t>
      </w:r>
      <w:r w:rsidRPr="00FA3AB4">
        <w:rPr>
          <w:rFonts w:ascii="TH SarabunPSK" w:hAnsi="TH SarabunPSK" w:cs="TH SarabunPSK"/>
        </w:rPr>
        <w:t>172</w:t>
      </w:r>
      <w:r w:rsidR="00691FB0">
        <w:rPr>
          <w:rFonts w:ascii="TH SarabunPSK" w:hAnsi="TH SarabunPSK" w:cs="TH SarabunPSK"/>
          <w:cs/>
        </w:rPr>
        <w:t xml:space="preserve"> </w:t>
      </w:r>
      <w:r w:rsidRPr="00FA3AB4">
        <w:rPr>
          <w:rFonts w:ascii="TH SarabunPSK" w:hAnsi="TH SarabunPSK" w:cs="TH SarabunPSK"/>
        </w:rPr>
        <w:t xml:space="preserve">in order to ask for </w:t>
      </w:r>
      <w:r w:rsidR="00691FB0">
        <w:rPr>
          <w:rFonts w:ascii="TH SarabunPSK" w:hAnsi="TH SarabunPSK" w:cs="TH SarabunPSK"/>
        </w:rPr>
        <w:t>the</w:t>
      </w:r>
      <w:r w:rsidRPr="00FA3AB4">
        <w:rPr>
          <w:rFonts w:ascii="TH SarabunPSK" w:hAnsi="TH SarabunPSK" w:cs="TH SarabunPSK"/>
        </w:rPr>
        <w:t xml:space="preserve"> exemption from studying the course and comparing the electronic office skill score to</w:t>
      </w:r>
      <w:r w:rsidR="00691FB0">
        <w:rPr>
          <w:rFonts w:ascii="TH SarabunPSK" w:hAnsi="TH SarabunPSK" w:cs="TH SarabunPSK"/>
        </w:rPr>
        <w:t xml:space="preserve"> a</w:t>
      </w:r>
      <w:r w:rsidRPr="00FA3AB4">
        <w:rPr>
          <w:rFonts w:ascii="TH SarabunPSK" w:hAnsi="TH SarabunPSK" w:cs="TH SarabunPSK"/>
        </w:rPr>
        <w:t xml:space="preserve"> grade</w:t>
      </w:r>
      <w:r w:rsidRPr="00FA3AB4">
        <w:rPr>
          <w:rFonts w:ascii="TH SarabunPSK" w:hAnsi="TH SarabunPSK" w:cs="TH SarabunPSK"/>
          <w:cs/>
        </w:rPr>
        <w:t xml:space="preserve">. </w:t>
      </w:r>
      <w:r w:rsidRPr="00FA3AB4">
        <w:rPr>
          <w:rFonts w:ascii="TH SarabunPSK" w:hAnsi="TH SarabunPSK" w:cs="TH SarabunPSK"/>
        </w:rPr>
        <w:t>The conditions are as follows</w:t>
      </w:r>
      <w:r w:rsidRPr="00FA3AB4">
        <w:rPr>
          <w:rFonts w:ascii="TH SarabunPSK" w:hAnsi="TH SarabunPSK" w:cs="TH SarabunPSK"/>
          <w:cs/>
        </w:rPr>
        <w:t>.</w:t>
      </w:r>
    </w:p>
    <w:p w14:paraId="77B19492" w14:textId="77777777" w:rsidR="00FA3AB4" w:rsidRPr="00FA3AB4" w:rsidRDefault="00FA3AB4" w:rsidP="00E26DC6">
      <w:pPr>
        <w:numPr>
          <w:ilvl w:val="0"/>
          <w:numId w:val="43"/>
        </w:numPr>
        <w:spacing w:after="160" w:line="259" w:lineRule="auto"/>
        <w:contextualSpacing/>
        <w:rPr>
          <w:rFonts w:ascii="TH SarabunPSK" w:hAnsi="TH SarabunPSK" w:cs="TH SarabunPSK"/>
        </w:rPr>
      </w:pPr>
      <w:r w:rsidRPr="00FA3AB4">
        <w:rPr>
          <w:rFonts w:ascii="TH SarabunPSK" w:hAnsi="TH SarabunPSK" w:cs="TH SarabunPSK"/>
        </w:rPr>
        <w:t>Students who receive scores of more than or equal to 80 can be exempt from studying the course and will receive grade A</w:t>
      </w:r>
    </w:p>
    <w:p w14:paraId="729DAF34" w14:textId="77777777" w:rsidR="00FA3AB4" w:rsidRPr="00FA3AB4" w:rsidRDefault="00FA3AB4" w:rsidP="00E26DC6">
      <w:pPr>
        <w:numPr>
          <w:ilvl w:val="0"/>
          <w:numId w:val="43"/>
        </w:numPr>
        <w:spacing w:after="160" w:line="259" w:lineRule="auto"/>
        <w:contextualSpacing/>
        <w:rPr>
          <w:rFonts w:ascii="TH SarabunPSK" w:hAnsi="TH SarabunPSK" w:cs="TH SarabunPSK"/>
        </w:rPr>
      </w:pPr>
      <w:r w:rsidRPr="00FA3AB4">
        <w:rPr>
          <w:rFonts w:ascii="TH SarabunPSK" w:hAnsi="TH SarabunPSK" w:cs="TH SarabunPSK"/>
        </w:rPr>
        <w:t>Students who received scores of 75 to 79</w:t>
      </w:r>
      <w:r w:rsidRPr="00FA3AB4">
        <w:rPr>
          <w:rFonts w:ascii="TH SarabunPSK" w:hAnsi="TH SarabunPSK" w:cs="TH SarabunPSK"/>
          <w:cs/>
        </w:rPr>
        <w:t>.</w:t>
      </w:r>
      <w:r w:rsidRPr="00FA3AB4">
        <w:rPr>
          <w:rFonts w:ascii="TH SarabunPSK" w:hAnsi="TH SarabunPSK" w:cs="TH SarabunPSK"/>
        </w:rPr>
        <w:t>99 can be exempt from studying the course and will receive grade B</w:t>
      </w:r>
      <w:r w:rsidRPr="00FA3AB4">
        <w:rPr>
          <w:rFonts w:ascii="TH SarabunPSK" w:hAnsi="TH SarabunPSK" w:cs="TH SarabunPSK"/>
          <w:cs/>
        </w:rPr>
        <w:t>+</w:t>
      </w:r>
    </w:p>
    <w:p w14:paraId="26575BFF" w14:textId="77777777" w:rsidR="00FA3AB4" w:rsidRPr="00FA3AB4" w:rsidRDefault="00FA3AB4" w:rsidP="00E26DC6">
      <w:pPr>
        <w:numPr>
          <w:ilvl w:val="0"/>
          <w:numId w:val="43"/>
        </w:numPr>
        <w:spacing w:after="160" w:line="259" w:lineRule="auto"/>
        <w:contextualSpacing/>
        <w:rPr>
          <w:rFonts w:ascii="TH SarabunPSK" w:hAnsi="TH SarabunPSK" w:cs="TH SarabunPSK"/>
        </w:rPr>
      </w:pPr>
      <w:r w:rsidRPr="00FA3AB4">
        <w:rPr>
          <w:rFonts w:ascii="TH SarabunPSK" w:hAnsi="TH SarabunPSK" w:cs="TH SarabunPSK"/>
        </w:rPr>
        <w:t>Students who receive scores of 70 to 74</w:t>
      </w:r>
      <w:r w:rsidRPr="00FA3AB4">
        <w:rPr>
          <w:rFonts w:ascii="TH SarabunPSK" w:hAnsi="TH SarabunPSK" w:cs="TH SarabunPSK"/>
          <w:cs/>
        </w:rPr>
        <w:t>.</w:t>
      </w:r>
      <w:r w:rsidRPr="00FA3AB4">
        <w:rPr>
          <w:rFonts w:ascii="TH SarabunPSK" w:hAnsi="TH SarabunPSK" w:cs="TH SarabunPSK"/>
        </w:rPr>
        <w:t>99 scores can be exempt from studying the course and will receive grade B</w:t>
      </w:r>
    </w:p>
    <w:p w14:paraId="00711417" w14:textId="77777777" w:rsidR="00FA3AB4" w:rsidRPr="00445918" w:rsidRDefault="00FA3AB4" w:rsidP="00445918">
      <w:pPr>
        <w:numPr>
          <w:ilvl w:val="0"/>
          <w:numId w:val="43"/>
        </w:numPr>
        <w:spacing w:after="160" w:line="259" w:lineRule="auto"/>
        <w:contextualSpacing/>
        <w:rPr>
          <w:rFonts w:ascii="TH SarabunPSK" w:hAnsi="TH SarabunPSK" w:cs="TH SarabunPSK"/>
        </w:rPr>
      </w:pPr>
      <w:r w:rsidRPr="00FA3AB4">
        <w:rPr>
          <w:rFonts w:ascii="TH SarabunPSK" w:hAnsi="TH SarabunPSK" w:cs="TH SarabunPSK"/>
        </w:rPr>
        <w:t xml:space="preserve">Students who receive scores lower than 70 cannot ask for the comparison to grade and must enroll in the course </w:t>
      </w:r>
      <w:r w:rsidR="00317D34">
        <w:rPr>
          <w:rFonts w:ascii="TH SarabunPSK" w:hAnsi="TH SarabunPSK" w:cs="TH SarabunPSK"/>
        </w:rPr>
        <w:t>as usual</w:t>
      </w:r>
      <w:r w:rsidRPr="00FA3AB4">
        <w:rPr>
          <w:rFonts w:ascii="TH SarabunPSK" w:hAnsi="TH SarabunPSK" w:cs="TH SarabunPSK"/>
          <w:cs/>
        </w:rPr>
        <w:t>.</w:t>
      </w:r>
    </w:p>
    <w:p w14:paraId="0D1C70A7" w14:textId="77777777" w:rsidR="00170316" w:rsidRPr="00F414F3" w:rsidRDefault="00170316" w:rsidP="0039161F">
      <w:pPr>
        <w:ind w:firstLine="720"/>
        <w:jc w:val="thaiDistribute"/>
        <w:rPr>
          <w:rFonts w:ascii="TH SarabunPSK" w:hAnsi="TH SarabunPSK" w:cs="TH SarabunPSK"/>
          <w:b/>
          <w:bCs/>
          <w:color w:val="000000"/>
          <w:cs/>
          <w:lang w:eastAsia="x-none"/>
        </w:rPr>
      </w:pPr>
      <w:r w:rsidRPr="00F414F3">
        <w:rPr>
          <w:rFonts w:ascii="TH SarabunPSK" w:hAnsi="TH SarabunPSK" w:cs="TH SarabunPSK"/>
          <w:b/>
          <w:bCs/>
          <w:color w:val="000000"/>
          <w:lang w:eastAsia="x-none"/>
        </w:rPr>
        <w:t>1</w:t>
      </w:r>
      <w:r w:rsidRPr="00F414F3">
        <w:rPr>
          <w:rFonts w:ascii="TH SarabunPSK" w:hAnsi="TH SarabunPSK" w:cs="TH SarabunPSK"/>
          <w:b/>
          <w:bCs/>
          <w:color w:val="000000"/>
          <w:cs/>
          <w:lang w:eastAsia="x-none"/>
        </w:rPr>
        <w:t>) กลุ่ม</w:t>
      </w:r>
      <w:r>
        <w:rPr>
          <w:rFonts w:ascii="TH SarabunPSK" w:hAnsi="TH SarabunPSK" w:cs="TH SarabunPSK" w:hint="cs"/>
          <w:b/>
          <w:bCs/>
          <w:color w:val="000000"/>
          <w:cs/>
          <w:lang w:eastAsia="x-none"/>
        </w:rPr>
        <w:t>วิชา</w:t>
      </w:r>
      <w:r w:rsidRPr="00F414F3">
        <w:rPr>
          <w:rFonts w:ascii="TH SarabunPSK" w:hAnsi="TH SarabunPSK" w:cs="TH SarabunPSK"/>
          <w:b/>
          <w:bCs/>
          <w:color w:val="000000"/>
          <w:cs/>
          <w:lang w:eastAsia="x-none"/>
        </w:rPr>
        <w:t>ภาษา</w:t>
      </w:r>
      <w:r>
        <w:rPr>
          <w:rFonts w:ascii="TH SarabunPSK" w:hAnsi="TH SarabunPSK" w:cs="TH SarabunPSK" w:hint="cs"/>
          <w:b/>
          <w:bCs/>
          <w:color w:val="000000"/>
          <w:cs/>
          <w:lang w:eastAsia="x-none"/>
        </w:rPr>
        <w:t>ไทย</w:t>
      </w:r>
      <w:r w:rsidRPr="00F414F3">
        <w:rPr>
          <w:rFonts w:ascii="TH SarabunPSK" w:hAnsi="TH SarabunPSK" w:cs="TH SarabunPSK"/>
          <w:b/>
          <w:bCs/>
          <w:color w:val="000000"/>
          <w:cs/>
          <w:lang w:eastAsia="x-none"/>
        </w:rPr>
        <w:t xml:space="preserve"> </w:t>
      </w:r>
      <w:r w:rsidR="00066BF4">
        <w:rPr>
          <w:rFonts w:ascii="TH SarabunPSK" w:hAnsi="TH SarabunPSK" w:cs="TH SarabunPSK"/>
          <w:b/>
          <w:bCs/>
          <w:color w:val="000000"/>
          <w:lang w:eastAsia="x-none"/>
        </w:rPr>
        <w:t>3</w:t>
      </w:r>
      <w:r w:rsidRPr="00F414F3">
        <w:rPr>
          <w:rFonts w:ascii="TH SarabunPSK" w:hAnsi="TH SarabunPSK" w:cs="TH SarabunPSK"/>
          <w:b/>
          <w:bCs/>
          <w:color w:val="000000"/>
          <w:cs/>
          <w:lang w:eastAsia="x-none"/>
        </w:rPr>
        <w:t xml:space="preserve"> หน่วยกิต</w:t>
      </w:r>
    </w:p>
    <w:p w14:paraId="171A7649" w14:textId="77777777" w:rsidR="00170316" w:rsidRPr="00F414F3" w:rsidRDefault="00170316" w:rsidP="00170316">
      <w:pPr>
        <w:tabs>
          <w:tab w:val="left" w:pos="567"/>
          <w:tab w:val="left" w:pos="1843"/>
        </w:tabs>
        <w:ind w:right="-2"/>
        <w:jc w:val="thaiDistribute"/>
        <w:rPr>
          <w:rFonts w:ascii="TH SarabunPSK" w:hAnsi="TH SarabunPSK" w:cs="TH SarabunPSK"/>
          <w:b/>
          <w:bCs/>
          <w:color w:val="000000"/>
          <w:lang w:eastAsia="x-none"/>
        </w:rPr>
      </w:pPr>
      <w:r>
        <w:rPr>
          <w:rFonts w:ascii="TH SarabunPSK" w:hAnsi="TH SarabunPSK" w:cs="TH SarabunPSK" w:hint="cs"/>
          <w:b/>
          <w:bCs/>
          <w:color w:val="000000"/>
          <w:cs/>
          <w:lang w:eastAsia="x-none"/>
        </w:rPr>
        <w:t xml:space="preserve">            </w:t>
      </w:r>
      <w:r w:rsidR="007F233A">
        <w:rPr>
          <w:rFonts w:ascii="TH SarabunPSK" w:hAnsi="TH SarabunPSK" w:cs="TH SarabunPSK" w:hint="cs"/>
          <w:b/>
          <w:bCs/>
          <w:color w:val="000000"/>
          <w:cs/>
          <w:lang w:eastAsia="x-none"/>
        </w:rPr>
        <w:t xml:space="preserve">  </w:t>
      </w:r>
      <w:r>
        <w:rPr>
          <w:rFonts w:ascii="TH SarabunPSK" w:hAnsi="TH SarabunPSK" w:cs="TH SarabunPSK"/>
          <w:b/>
          <w:bCs/>
          <w:color w:val="000000"/>
          <w:lang w:eastAsia="x-none"/>
        </w:rPr>
        <w:t xml:space="preserve">Thai </w:t>
      </w:r>
      <w:r w:rsidRPr="00F414F3">
        <w:rPr>
          <w:rFonts w:ascii="TH SarabunPSK" w:hAnsi="TH SarabunPSK" w:cs="TH SarabunPSK"/>
          <w:b/>
          <w:bCs/>
          <w:color w:val="000000"/>
          <w:lang w:eastAsia="x-none"/>
        </w:rPr>
        <w:t xml:space="preserve">Language </w:t>
      </w:r>
      <w:r w:rsidR="00066BF4">
        <w:rPr>
          <w:rFonts w:ascii="TH SarabunPSK" w:hAnsi="TH SarabunPSK" w:cs="TH SarabunPSK"/>
          <w:b/>
          <w:bCs/>
          <w:color w:val="000000"/>
          <w:lang w:eastAsia="x-none"/>
        </w:rPr>
        <w:t>3</w:t>
      </w:r>
      <w:r w:rsidRPr="00F414F3">
        <w:rPr>
          <w:rFonts w:ascii="TH SarabunPSK" w:hAnsi="TH SarabunPSK" w:cs="TH SarabunPSK"/>
          <w:b/>
          <w:bCs/>
          <w:color w:val="000000"/>
          <w:lang w:eastAsia="x-none"/>
        </w:rPr>
        <w:t xml:space="preserve"> credits</w:t>
      </w:r>
    </w:p>
    <w:tbl>
      <w:tblPr>
        <w:tblW w:w="7875" w:type="dxa"/>
        <w:tblInd w:w="1228" w:type="dxa"/>
        <w:tblLayout w:type="fixed"/>
        <w:tblLook w:val="0400" w:firstRow="0" w:lastRow="0" w:firstColumn="0" w:lastColumn="0" w:noHBand="0" w:noVBand="1"/>
      </w:tblPr>
      <w:tblGrid>
        <w:gridCol w:w="1319"/>
        <w:gridCol w:w="5670"/>
        <w:gridCol w:w="886"/>
      </w:tblGrid>
      <w:tr w:rsidR="00F90F2D" w:rsidRPr="00F90F2D" w14:paraId="58C88A9D" w14:textId="77777777" w:rsidTr="00AC544B">
        <w:trPr>
          <w:trHeight w:val="284"/>
        </w:trPr>
        <w:tc>
          <w:tcPr>
            <w:tcW w:w="1319" w:type="dxa"/>
            <w:shd w:val="clear" w:color="auto" w:fill="auto"/>
            <w:tcMar>
              <w:top w:w="0" w:type="dxa"/>
              <w:left w:w="28" w:type="dxa"/>
              <w:bottom w:w="0" w:type="dxa"/>
              <w:right w:w="28" w:type="dxa"/>
            </w:tcMar>
            <w:hideMark/>
          </w:tcPr>
          <w:p w14:paraId="6D3895A9" w14:textId="77777777" w:rsidR="00F90F2D" w:rsidRPr="00AC544B" w:rsidRDefault="00F90F2D" w:rsidP="00AC544B">
            <w:pPr>
              <w:tabs>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011</w:t>
            </w:r>
          </w:p>
        </w:tc>
        <w:tc>
          <w:tcPr>
            <w:tcW w:w="5670" w:type="dxa"/>
            <w:shd w:val="clear" w:color="auto" w:fill="auto"/>
            <w:tcMar>
              <w:top w:w="0" w:type="dxa"/>
              <w:left w:w="28" w:type="dxa"/>
              <w:bottom w:w="0" w:type="dxa"/>
              <w:right w:w="28" w:type="dxa"/>
            </w:tcMar>
            <w:hideMark/>
          </w:tcPr>
          <w:p w14:paraId="2ED2735D"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ภาษาไทยพื้นฐาน</w:t>
            </w:r>
          </w:p>
        </w:tc>
        <w:tc>
          <w:tcPr>
            <w:tcW w:w="886" w:type="dxa"/>
            <w:shd w:val="clear" w:color="auto" w:fill="auto"/>
            <w:tcMar>
              <w:top w:w="0" w:type="dxa"/>
              <w:left w:w="28" w:type="dxa"/>
              <w:bottom w:w="0" w:type="dxa"/>
              <w:right w:w="28" w:type="dxa"/>
            </w:tcMar>
            <w:hideMark/>
          </w:tcPr>
          <w:p w14:paraId="5AA07580"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4</w:t>
            </w:r>
            <w:r w:rsidRPr="00AC544B">
              <w:rPr>
                <w:rFonts w:ascii="TH SarabunPSK" w:eastAsia="Sarabun" w:hAnsi="TH SarabunPSK" w:cs="TH SarabunPSK"/>
                <w:position w:val="-1"/>
                <w:cs/>
              </w:rPr>
              <w:t>)*</w:t>
            </w:r>
          </w:p>
        </w:tc>
      </w:tr>
      <w:tr w:rsidR="00F90F2D" w:rsidRPr="00F90F2D" w14:paraId="3A5CBD00" w14:textId="77777777" w:rsidTr="00AC544B">
        <w:trPr>
          <w:trHeight w:val="284"/>
        </w:trPr>
        <w:tc>
          <w:tcPr>
            <w:tcW w:w="1319" w:type="dxa"/>
            <w:shd w:val="clear" w:color="auto" w:fill="auto"/>
            <w:tcMar>
              <w:top w:w="0" w:type="dxa"/>
              <w:left w:w="28" w:type="dxa"/>
              <w:bottom w:w="0" w:type="dxa"/>
              <w:right w:w="28" w:type="dxa"/>
            </w:tcMar>
          </w:tcPr>
          <w:p w14:paraId="207A7E15"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1643A554"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Fundamental Thai</w:t>
            </w:r>
          </w:p>
        </w:tc>
        <w:tc>
          <w:tcPr>
            <w:tcW w:w="886" w:type="dxa"/>
            <w:shd w:val="clear" w:color="auto" w:fill="auto"/>
            <w:tcMar>
              <w:top w:w="0" w:type="dxa"/>
              <w:left w:w="28" w:type="dxa"/>
              <w:bottom w:w="0" w:type="dxa"/>
              <w:right w:w="28" w:type="dxa"/>
            </w:tcMar>
          </w:tcPr>
          <w:p w14:paraId="3C2A35BF"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r>
      <w:tr w:rsidR="00F90F2D" w:rsidRPr="00F90F2D" w14:paraId="5E74CEB3" w14:textId="77777777" w:rsidTr="00AC544B">
        <w:trPr>
          <w:trHeight w:val="284"/>
        </w:trPr>
        <w:tc>
          <w:tcPr>
            <w:tcW w:w="1319" w:type="dxa"/>
            <w:shd w:val="clear" w:color="auto" w:fill="auto"/>
            <w:tcMar>
              <w:top w:w="0" w:type="dxa"/>
              <w:left w:w="28" w:type="dxa"/>
              <w:bottom w:w="0" w:type="dxa"/>
              <w:right w:w="28" w:type="dxa"/>
            </w:tcMar>
            <w:hideMark/>
          </w:tcPr>
          <w:p w14:paraId="12CB6FF6"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111</w:t>
            </w:r>
          </w:p>
        </w:tc>
        <w:tc>
          <w:tcPr>
            <w:tcW w:w="5670" w:type="dxa"/>
            <w:shd w:val="clear" w:color="auto" w:fill="auto"/>
            <w:tcMar>
              <w:top w:w="0" w:type="dxa"/>
              <w:left w:w="28" w:type="dxa"/>
              <w:bottom w:w="0" w:type="dxa"/>
              <w:right w:w="28" w:type="dxa"/>
            </w:tcMar>
            <w:hideMark/>
          </w:tcPr>
          <w:p w14:paraId="2192E45F"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ภาษาไทยเพื่อการสื่อสารร่วมสมัย</w:t>
            </w:r>
          </w:p>
        </w:tc>
        <w:tc>
          <w:tcPr>
            <w:tcW w:w="886" w:type="dxa"/>
            <w:shd w:val="clear" w:color="auto" w:fill="auto"/>
            <w:tcMar>
              <w:top w:w="0" w:type="dxa"/>
              <w:left w:w="28" w:type="dxa"/>
              <w:bottom w:w="0" w:type="dxa"/>
              <w:right w:w="28" w:type="dxa"/>
            </w:tcMar>
            <w:hideMark/>
          </w:tcPr>
          <w:p w14:paraId="1B4FC63D" w14:textId="77777777" w:rsidR="00F90F2D" w:rsidRPr="00AC544B" w:rsidRDefault="00691FB0"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3</w:t>
            </w:r>
            <w:r w:rsidR="00F90F2D"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3</w:t>
            </w:r>
            <w:r w:rsidR="00F90F2D"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00F90F2D"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6</w:t>
            </w:r>
            <w:r w:rsidR="00F90F2D" w:rsidRPr="00AC544B">
              <w:rPr>
                <w:rFonts w:ascii="TH SarabunPSK" w:eastAsia="Sarabun" w:hAnsi="TH SarabunPSK" w:cs="TH SarabunPSK"/>
                <w:position w:val="-1"/>
                <w:cs/>
              </w:rPr>
              <w:t>)</w:t>
            </w:r>
          </w:p>
        </w:tc>
      </w:tr>
      <w:tr w:rsidR="00F90F2D" w:rsidRPr="00F90F2D" w14:paraId="2914097F" w14:textId="77777777" w:rsidTr="00AC544B">
        <w:trPr>
          <w:trHeight w:val="284"/>
        </w:trPr>
        <w:tc>
          <w:tcPr>
            <w:tcW w:w="1319" w:type="dxa"/>
            <w:shd w:val="clear" w:color="auto" w:fill="auto"/>
            <w:tcMar>
              <w:top w:w="0" w:type="dxa"/>
              <w:left w:w="28" w:type="dxa"/>
              <w:bottom w:w="0" w:type="dxa"/>
              <w:right w:w="28" w:type="dxa"/>
            </w:tcMar>
          </w:tcPr>
          <w:p w14:paraId="422AA03D"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78521D9F"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Thai for Contemporary Communication</w:t>
            </w:r>
          </w:p>
        </w:tc>
        <w:tc>
          <w:tcPr>
            <w:tcW w:w="886" w:type="dxa"/>
            <w:shd w:val="clear" w:color="auto" w:fill="auto"/>
            <w:tcMar>
              <w:top w:w="0" w:type="dxa"/>
              <w:left w:w="28" w:type="dxa"/>
              <w:bottom w:w="0" w:type="dxa"/>
              <w:right w:w="28" w:type="dxa"/>
            </w:tcMar>
          </w:tcPr>
          <w:p w14:paraId="01475853"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r>
      <w:tr w:rsidR="00F90F2D" w:rsidRPr="00F90F2D" w14:paraId="78A996A2" w14:textId="77777777" w:rsidTr="00AC544B">
        <w:trPr>
          <w:trHeight w:val="284"/>
        </w:trPr>
        <w:tc>
          <w:tcPr>
            <w:tcW w:w="1319" w:type="dxa"/>
            <w:shd w:val="clear" w:color="auto" w:fill="auto"/>
            <w:tcMar>
              <w:top w:w="0" w:type="dxa"/>
              <w:left w:w="28" w:type="dxa"/>
              <w:bottom w:w="0" w:type="dxa"/>
              <w:right w:w="28" w:type="dxa"/>
            </w:tcMar>
            <w:hideMark/>
          </w:tcPr>
          <w:p w14:paraId="00BD2076"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lastRenderedPageBreak/>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112</w:t>
            </w:r>
          </w:p>
        </w:tc>
        <w:tc>
          <w:tcPr>
            <w:tcW w:w="5670" w:type="dxa"/>
            <w:shd w:val="clear" w:color="auto" w:fill="auto"/>
            <w:tcMar>
              <w:top w:w="0" w:type="dxa"/>
              <w:left w:w="28" w:type="dxa"/>
              <w:bottom w:w="0" w:type="dxa"/>
              <w:right w:w="28" w:type="dxa"/>
            </w:tcMar>
            <w:hideMark/>
          </w:tcPr>
          <w:p w14:paraId="72930D3E" w14:textId="77777777" w:rsidR="00F90F2D" w:rsidRPr="00AC544B" w:rsidRDefault="00691FB0"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rtl/>
                <w:cs/>
                <w:lang w:bidi="ar-SA"/>
              </w:rPr>
            </w:pPr>
            <w:r w:rsidRPr="00AC544B">
              <w:rPr>
                <w:rFonts w:ascii="TH SarabunPSK" w:eastAsia="Sarabun" w:hAnsi="TH SarabunPSK" w:cs="TH SarabunPSK"/>
                <w:position w:val="-1"/>
                <w:cs/>
              </w:rPr>
              <w:t>ภาษาไทยเพื่อชาวตางชาต</w:t>
            </w:r>
            <w:r w:rsidRPr="00AC544B">
              <w:rPr>
                <w:rFonts w:ascii="TH SarabunPSK" w:eastAsia="Sarabun" w:hAnsi="TH SarabunPSK" w:cs="TH SarabunPSK" w:hint="cs"/>
                <w:position w:val="-1"/>
                <w:cs/>
              </w:rPr>
              <w:t>ิ</w:t>
            </w:r>
          </w:p>
        </w:tc>
        <w:tc>
          <w:tcPr>
            <w:tcW w:w="886" w:type="dxa"/>
            <w:shd w:val="clear" w:color="auto" w:fill="auto"/>
            <w:tcMar>
              <w:top w:w="0" w:type="dxa"/>
              <w:left w:w="28" w:type="dxa"/>
              <w:bottom w:w="0" w:type="dxa"/>
              <w:right w:w="28" w:type="dxa"/>
            </w:tcMar>
            <w:hideMark/>
          </w:tcPr>
          <w:p w14:paraId="0E6FF8D4" w14:textId="77777777" w:rsidR="00F90F2D" w:rsidRPr="00AC544B" w:rsidRDefault="00691FB0"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AC544B">
              <w:rPr>
                <w:rFonts w:ascii="TH SarabunPSK" w:eastAsia="Sarabun" w:hAnsi="TH SarabunPSK" w:cs="TH SarabunPSK" w:hint="cs"/>
                <w:position w:val="-1"/>
                <w:cs/>
              </w:rPr>
              <w:t>3</w:t>
            </w:r>
            <w:r w:rsidR="00F90F2D" w:rsidRPr="00AC544B">
              <w:rPr>
                <w:rFonts w:ascii="TH SarabunPSK" w:eastAsia="Sarabun" w:hAnsi="TH SarabunPSK" w:cs="TH SarabunPSK"/>
                <w:position w:val="-1"/>
                <w:cs/>
              </w:rPr>
              <w:t>(</w:t>
            </w:r>
            <w:r w:rsidRPr="00AC544B">
              <w:rPr>
                <w:rFonts w:ascii="TH SarabunPSK" w:eastAsia="Sarabun" w:hAnsi="TH SarabunPSK" w:cs="TH SarabunPSK" w:hint="cs"/>
                <w:position w:val="-1"/>
                <w:cs/>
              </w:rPr>
              <w:t>3</w:t>
            </w:r>
            <w:r w:rsidR="00F90F2D" w:rsidRPr="00AC544B">
              <w:rPr>
                <w:rFonts w:ascii="TH SarabunPSK" w:eastAsia="Sarabun" w:hAnsi="TH SarabunPSK" w:cs="TH SarabunPSK"/>
                <w:position w:val="-1"/>
                <w:cs/>
              </w:rPr>
              <w:t>-</w:t>
            </w:r>
            <w:r w:rsidR="00F90F2D" w:rsidRPr="00AC544B">
              <w:rPr>
                <w:rFonts w:ascii="TH SarabunPSK" w:eastAsia="Sarabun" w:hAnsi="TH SarabunPSK" w:cs="TH SarabunPSK"/>
                <w:position w:val="-1"/>
                <w:lang w:bidi="ar-SA"/>
              </w:rPr>
              <w:t>0</w:t>
            </w:r>
            <w:r w:rsidR="00F90F2D" w:rsidRPr="00AC544B">
              <w:rPr>
                <w:rFonts w:ascii="TH SarabunPSK" w:eastAsia="Sarabun" w:hAnsi="TH SarabunPSK" w:cs="TH SarabunPSK"/>
                <w:position w:val="-1"/>
                <w:cs/>
              </w:rPr>
              <w:t>-</w:t>
            </w:r>
            <w:r w:rsidRPr="00AC544B">
              <w:rPr>
                <w:rFonts w:ascii="TH SarabunPSK" w:eastAsia="Sarabun" w:hAnsi="TH SarabunPSK" w:cs="TH SarabunPSK" w:hint="cs"/>
                <w:position w:val="-1"/>
                <w:cs/>
              </w:rPr>
              <w:t>6</w:t>
            </w:r>
            <w:r w:rsidR="00F90F2D" w:rsidRPr="00AC544B">
              <w:rPr>
                <w:rFonts w:ascii="TH SarabunPSK" w:eastAsia="Sarabun" w:hAnsi="TH SarabunPSK" w:cs="TH SarabunPSK"/>
                <w:position w:val="-1"/>
                <w:cs/>
              </w:rPr>
              <w:t>)</w:t>
            </w:r>
          </w:p>
        </w:tc>
      </w:tr>
      <w:tr w:rsidR="00F90F2D" w:rsidRPr="00F90F2D" w14:paraId="1A2AF3D3" w14:textId="77777777" w:rsidTr="00AC544B">
        <w:trPr>
          <w:trHeight w:val="284"/>
        </w:trPr>
        <w:tc>
          <w:tcPr>
            <w:tcW w:w="1319" w:type="dxa"/>
            <w:shd w:val="clear" w:color="auto" w:fill="auto"/>
            <w:tcMar>
              <w:top w:w="0" w:type="dxa"/>
              <w:left w:w="28" w:type="dxa"/>
              <w:bottom w:w="0" w:type="dxa"/>
              <w:right w:w="28" w:type="dxa"/>
            </w:tcMar>
          </w:tcPr>
          <w:p w14:paraId="1D04B8D8"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5933F0D6" w14:textId="77777777" w:rsidR="00F90F2D" w:rsidRPr="00AC544B" w:rsidRDefault="00691FB0"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Thai for Foreigner</w:t>
            </w:r>
          </w:p>
        </w:tc>
        <w:tc>
          <w:tcPr>
            <w:tcW w:w="886" w:type="dxa"/>
            <w:shd w:val="clear" w:color="auto" w:fill="auto"/>
            <w:tcMar>
              <w:top w:w="0" w:type="dxa"/>
              <w:left w:w="28" w:type="dxa"/>
              <w:bottom w:w="0" w:type="dxa"/>
              <w:right w:w="28" w:type="dxa"/>
            </w:tcMar>
          </w:tcPr>
          <w:p w14:paraId="38AB2EB0"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r>
      <w:tr w:rsidR="00F90F2D" w:rsidRPr="00F90F2D" w14:paraId="2E2B6EF6" w14:textId="77777777" w:rsidTr="00AC544B">
        <w:trPr>
          <w:trHeight w:val="284"/>
        </w:trPr>
        <w:tc>
          <w:tcPr>
            <w:tcW w:w="1319" w:type="dxa"/>
            <w:shd w:val="clear" w:color="auto" w:fill="auto"/>
            <w:tcMar>
              <w:top w:w="0" w:type="dxa"/>
              <w:left w:w="28" w:type="dxa"/>
              <w:bottom w:w="0" w:type="dxa"/>
              <w:right w:w="28" w:type="dxa"/>
            </w:tcMar>
            <w:hideMark/>
          </w:tcPr>
          <w:p w14:paraId="7CD8AFFA"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113</w:t>
            </w:r>
          </w:p>
        </w:tc>
        <w:tc>
          <w:tcPr>
            <w:tcW w:w="5670" w:type="dxa"/>
            <w:shd w:val="clear" w:color="auto" w:fill="auto"/>
            <w:tcMar>
              <w:top w:w="0" w:type="dxa"/>
              <w:left w:w="28" w:type="dxa"/>
              <w:bottom w:w="0" w:type="dxa"/>
              <w:right w:w="28" w:type="dxa"/>
            </w:tcMar>
            <w:hideMark/>
          </w:tcPr>
          <w:p w14:paraId="1FE41138" w14:textId="77777777" w:rsidR="00F90F2D" w:rsidRPr="00AC544B" w:rsidRDefault="00691FB0"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เทคนิคการสื่อสารภาษาไทยในสังคมรวมสมัย</w:t>
            </w:r>
          </w:p>
        </w:tc>
        <w:tc>
          <w:tcPr>
            <w:tcW w:w="886" w:type="dxa"/>
            <w:shd w:val="clear" w:color="auto" w:fill="auto"/>
            <w:tcMar>
              <w:top w:w="0" w:type="dxa"/>
              <w:left w:w="28" w:type="dxa"/>
              <w:bottom w:w="0" w:type="dxa"/>
              <w:right w:w="28" w:type="dxa"/>
            </w:tcMar>
            <w:hideMark/>
          </w:tcPr>
          <w:p w14:paraId="0B754D84" w14:textId="77777777" w:rsidR="00F90F2D" w:rsidRPr="00AC544B" w:rsidRDefault="00691FB0"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AC544B">
              <w:rPr>
                <w:rFonts w:ascii="TH SarabunPSK" w:eastAsia="Sarabun" w:hAnsi="TH SarabunPSK" w:cs="TH SarabunPSK" w:hint="cs"/>
                <w:position w:val="-1"/>
                <w:cs/>
              </w:rPr>
              <w:t>3</w:t>
            </w:r>
            <w:r w:rsidR="00F90F2D" w:rsidRPr="00AC544B">
              <w:rPr>
                <w:rFonts w:ascii="TH SarabunPSK" w:eastAsia="Sarabun" w:hAnsi="TH SarabunPSK" w:cs="TH SarabunPSK"/>
                <w:position w:val="-1"/>
                <w:cs/>
              </w:rPr>
              <w:t>(</w:t>
            </w:r>
            <w:r w:rsidRPr="00AC544B">
              <w:rPr>
                <w:rFonts w:ascii="TH SarabunPSK" w:eastAsia="Sarabun" w:hAnsi="TH SarabunPSK" w:cs="TH SarabunPSK" w:hint="cs"/>
                <w:position w:val="-1"/>
                <w:cs/>
              </w:rPr>
              <w:t>3</w:t>
            </w:r>
            <w:r w:rsidR="00F90F2D" w:rsidRPr="00AC544B">
              <w:rPr>
                <w:rFonts w:ascii="TH SarabunPSK" w:eastAsia="Sarabun" w:hAnsi="TH SarabunPSK" w:cs="TH SarabunPSK"/>
                <w:position w:val="-1"/>
                <w:cs/>
              </w:rPr>
              <w:t>-</w:t>
            </w:r>
            <w:r w:rsidRPr="00AC544B">
              <w:rPr>
                <w:rFonts w:ascii="TH SarabunPSK" w:eastAsia="Sarabun" w:hAnsi="TH SarabunPSK" w:cs="TH SarabunPSK" w:hint="cs"/>
                <w:position w:val="-1"/>
                <w:cs/>
              </w:rPr>
              <w:t>0</w:t>
            </w:r>
            <w:r w:rsidR="00F90F2D" w:rsidRPr="00AC544B">
              <w:rPr>
                <w:rFonts w:ascii="TH SarabunPSK" w:eastAsia="Sarabun" w:hAnsi="TH SarabunPSK" w:cs="TH SarabunPSK"/>
                <w:position w:val="-1"/>
                <w:cs/>
              </w:rPr>
              <w:t>-</w:t>
            </w:r>
            <w:r w:rsidRPr="00AC544B">
              <w:rPr>
                <w:rFonts w:ascii="TH SarabunPSK" w:eastAsia="Sarabun" w:hAnsi="TH SarabunPSK" w:cs="TH SarabunPSK" w:hint="cs"/>
                <w:position w:val="-1"/>
                <w:cs/>
              </w:rPr>
              <w:t>6</w:t>
            </w:r>
            <w:r w:rsidR="00F90F2D" w:rsidRPr="00AC544B">
              <w:rPr>
                <w:rFonts w:ascii="TH SarabunPSK" w:eastAsia="Sarabun" w:hAnsi="TH SarabunPSK" w:cs="TH SarabunPSK"/>
                <w:position w:val="-1"/>
                <w:cs/>
              </w:rPr>
              <w:t>)</w:t>
            </w:r>
          </w:p>
        </w:tc>
      </w:tr>
      <w:tr w:rsidR="00F90F2D" w:rsidRPr="00F90F2D" w14:paraId="7E893490" w14:textId="77777777" w:rsidTr="00AC544B">
        <w:trPr>
          <w:trHeight w:val="284"/>
        </w:trPr>
        <w:tc>
          <w:tcPr>
            <w:tcW w:w="1319" w:type="dxa"/>
            <w:shd w:val="clear" w:color="auto" w:fill="auto"/>
            <w:tcMar>
              <w:top w:w="0" w:type="dxa"/>
              <w:left w:w="28" w:type="dxa"/>
              <w:bottom w:w="0" w:type="dxa"/>
              <w:right w:w="28" w:type="dxa"/>
            </w:tcMar>
          </w:tcPr>
          <w:p w14:paraId="534C9B13"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3CE5FB39" w14:textId="77777777" w:rsidR="00F90F2D" w:rsidRPr="00AC544B" w:rsidRDefault="00691FB0"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rPr>
            </w:pPr>
            <w:r w:rsidRPr="00AC544B">
              <w:rPr>
                <w:rFonts w:ascii="TH SarabunPSK" w:eastAsia="Sarabun" w:hAnsi="TH SarabunPSK" w:cs="TH SarabunPSK"/>
                <w:position w:val="-1"/>
              </w:rPr>
              <w:t>Thai Communication Techniques in Contemporary World</w:t>
            </w:r>
          </w:p>
        </w:tc>
        <w:tc>
          <w:tcPr>
            <w:tcW w:w="886" w:type="dxa"/>
            <w:shd w:val="clear" w:color="auto" w:fill="auto"/>
            <w:tcMar>
              <w:top w:w="0" w:type="dxa"/>
              <w:left w:w="28" w:type="dxa"/>
              <w:bottom w:w="0" w:type="dxa"/>
              <w:right w:w="28" w:type="dxa"/>
            </w:tcMar>
          </w:tcPr>
          <w:p w14:paraId="5DE392F2"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rtl/>
                <w:cs/>
                <w:lang w:bidi="ar-SA"/>
              </w:rPr>
            </w:pPr>
          </w:p>
        </w:tc>
      </w:tr>
    </w:tbl>
    <w:p w14:paraId="70B272AB" w14:textId="77777777" w:rsidR="007F233A" w:rsidRDefault="00170316" w:rsidP="007F233A">
      <w:pPr>
        <w:tabs>
          <w:tab w:val="left" w:pos="1418"/>
          <w:tab w:val="left" w:pos="1701"/>
          <w:tab w:val="left" w:pos="6804"/>
        </w:tabs>
        <w:ind w:right="-2"/>
        <w:rPr>
          <w:rFonts w:ascii="TH SarabunPSK" w:hAnsi="TH SarabunPSK" w:cs="TH SarabunPSK"/>
          <w:sz w:val="28"/>
          <w:szCs w:val="28"/>
          <w:lang w:bidi="ar-SA"/>
        </w:rPr>
      </w:pPr>
      <w:r>
        <w:rPr>
          <w:rFonts w:ascii="TH SarabunPSK" w:hAnsi="TH SarabunPSK" w:cs="TH SarabunPSK"/>
          <w:b/>
          <w:bCs/>
          <w:sz w:val="28"/>
          <w:szCs w:val="28"/>
          <w:cs/>
        </w:rPr>
        <w:tab/>
      </w:r>
      <w:r w:rsidRPr="00F414F3">
        <w:rPr>
          <w:rFonts w:ascii="TH SarabunPSK" w:hAnsi="TH SarabunPSK" w:cs="TH SarabunPSK"/>
          <w:b/>
          <w:bCs/>
          <w:sz w:val="28"/>
          <w:szCs w:val="28"/>
          <w:cs/>
        </w:rPr>
        <w:t>หมายเหตุ *</w:t>
      </w:r>
      <w:r w:rsidRPr="00F414F3">
        <w:rPr>
          <w:rFonts w:ascii="TH SarabunPSK" w:hAnsi="TH SarabunPSK" w:cs="TH SarabunPSK"/>
          <w:sz w:val="28"/>
          <w:szCs w:val="28"/>
          <w:cs/>
        </w:rPr>
        <w:t xml:space="preserve"> ไม่นับหน่วยกิตในโครงสร้างหลักสูตร</w:t>
      </w:r>
      <w:r w:rsidRPr="00F414F3">
        <w:rPr>
          <w:rFonts w:ascii="TH SarabunPSK" w:eastAsia="Adobe Gothic Std B" w:hAnsi="TH SarabunPSK" w:cs="TH SarabunPSK"/>
          <w:bCs/>
        </w:rPr>
        <w:tab/>
      </w:r>
      <w:r w:rsidRPr="00F414F3">
        <w:rPr>
          <w:rFonts w:ascii="TH SarabunPSK" w:eastAsia="Adobe Gothic Std B" w:hAnsi="TH SarabunPSK" w:cs="TH SarabunPSK"/>
          <w:bCs/>
        </w:rPr>
        <w:tab/>
      </w:r>
      <w:r>
        <w:rPr>
          <w:rFonts w:ascii="TH SarabunPSK" w:hAnsi="TH SarabunPSK" w:cs="TH SarabunPSK"/>
          <w:b/>
          <w:bCs/>
          <w:sz w:val="28"/>
          <w:szCs w:val="28"/>
          <w:lang w:bidi="ar-SA"/>
        </w:rPr>
        <w:tab/>
      </w:r>
      <w:r w:rsidR="00D77D40">
        <w:rPr>
          <w:rFonts w:ascii="TH SarabunPSK" w:hAnsi="TH SarabunPSK" w:cs="TH SarabunPSK"/>
          <w:b/>
          <w:bCs/>
          <w:sz w:val="28"/>
          <w:szCs w:val="28"/>
          <w:lang w:bidi="ar-SA"/>
        </w:rPr>
        <w:br/>
      </w:r>
      <w:r w:rsidR="00D77D40">
        <w:rPr>
          <w:rFonts w:ascii="TH SarabunPSK" w:hAnsi="TH SarabunPSK" w:cs="TH SarabunPSK"/>
          <w:b/>
          <w:bCs/>
          <w:sz w:val="28"/>
          <w:szCs w:val="28"/>
          <w:cs/>
        </w:rPr>
        <w:t xml:space="preserve">                      </w:t>
      </w:r>
      <w:r w:rsidRPr="00F414F3">
        <w:rPr>
          <w:rFonts w:ascii="TH SarabunPSK" w:hAnsi="TH SarabunPSK" w:cs="TH SarabunPSK"/>
          <w:b/>
          <w:bCs/>
          <w:sz w:val="28"/>
          <w:szCs w:val="28"/>
          <w:lang w:bidi="ar-SA"/>
        </w:rPr>
        <w:t>Note</w:t>
      </w:r>
      <w:r w:rsidRPr="00F414F3">
        <w:rPr>
          <w:rFonts w:ascii="TH SarabunPSK" w:hAnsi="TH SarabunPSK" w:cs="TH SarabunPSK"/>
          <w:b/>
          <w:bCs/>
          <w:sz w:val="28"/>
          <w:szCs w:val="28"/>
          <w:cs/>
        </w:rPr>
        <w:t xml:space="preserve"> </w:t>
      </w:r>
      <w:r w:rsidRPr="00F414F3">
        <w:rPr>
          <w:rFonts w:ascii="TH SarabunPSK" w:hAnsi="TH SarabunPSK" w:cs="TH SarabunPSK"/>
          <w:sz w:val="28"/>
          <w:szCs w:val="28"/>
          <w:cs/>
        </w:rPr>
        <w:t>*</w:t>
      </w:r>
      <w:r w:rsidRPr="00F414F3">
        <w:rPr>
          <w:rFonts w:ascii="TH SarabunPSK" w:hAnsi="TH SarabunPSK" w:cs="TH SarabunPSK"/>
          <w:cs/>
        </w:rPr>
        <w:t xml:space="preserve"> </w:t>
      </w:r>
      <w:r w:rsidRPr="00F414F3">
        <w:rPr>
          <w:rFonts w:ascii="TH SarabunPSK" w:hAnsi="TH SarabunPSK" w:cs="TH SarabunPSK"/>
          <w:sz w:val="28"/>
          <w:szCs w:val="28"/>
          <w:lang w:bidi="ar-SA"/>
        </w:rPr>
        <w:t>Not counting credits in the curriculum structure</w:t>
      </w:r>
    </w:p>
    <w:p w14:paraId="08E5FBCA" w14:textId="77777777" w:rsidR="007F233A" w:rsidRDefault="00C23556" w:rsidP="007F233A">
      <w:pPr>
        <w:tabs>
          <w:tab w:val="left" w:pos="1418"/>
          <w:tab w:val="left" w:pos="1701"/>
          <w:tab w:val="left" w:pos="6804"/>
        </w:tabs>
        <w:ind w:right="-2"/>
        <w:rPr>
          <w:rFonts w:ascii="TH SarabunPSK" w:eastAsia="Adobe Gothic Std B" w:hAnsi="TH SarabunPSK" w:cs="TH SarabunPSK"/>
          <w:bCs/>
        </w:rPr>
      </w:pPr>
      <w:r w:rsidRPr="00F414F3">
        <w:rPr>
          <w:rFonts w:ascii="TH SarabunPSK" w:eastAsia="Adobe Gothic Std B" w:hAnsi="TH SarabunPSK" w:cs="TH SarabunPSK"/>
          <w:bCs/>
          <w:cs/>
        </w:rPr>
        <w:tab/>
      </w:r>
    </w:p>
    <w:p w14:paraId="79F93CFC" w14:textId="77777777" w:rsidR="00170316" w:rsidRPr="008C6F0A" w:rsidRDefault="007F233A" w:rsidP="007F233A">
      <w:pPr>
        <w:tabs>
          <w:tab w:val="left" w:pos="1418"/>
          <w:tab w:val="left" w:pos="1701"/>
          <w:tab w:val="left" w:pos="6804"/>
        </w:tabs>
        <w:ind w:right="-2"/>
        <w:rPr>
          <w:rFonts w:ascii="TH SarabunPSK" w:eastAsia="Adobe Gothic Std B" w:hAnsi="TH SarabunPSK" w:cs="TH SarabunPSK"/>
          <w:b/>
        </w:rPr>
      </w:pPr>
      <w:r>
        <w:rPr>
          <w:rFonts w:ascii="TH SarabunPSK" w:eastAsia="Adobe Gothic Std B" w:hAnsi="TH SarabunPSK" w:cs="TH SarabunPSK" w:hint="cs"/>
          <w:bCs/>
          <w:cs/>
        </w:rPr>
        <w:t xml:space="preserve">         </w:t>
      </w:r>
      <w:r w:rsidR="00170316">
        <w:rPr>
          <w:rFonts w:ascii="TH SarabunPSK" w:eastAsia="Adobe Gothic Std B" w:hAnsi="TH SarabunPSK" w:cs="TH SarabunPSK" w:hint="cs"/>
          <w:bCs/>
          <w:cs/>
        </w:rPr>
        <w:t xml:space="preserve">2) กลุ่มวิชาภาษาต่างประเทศ จำนวน </w:t>
      </w:r>
      <w:r w:rsidR="00F90F2D" w:rsidRPr="008A1B8A">
        <w:rPr>
          <w:rFonts w:ascii="TH SarabunPSK" w:eastAsia="Adobe Gothic Std B" w:hAnsi="TH SarabunPSK" w:cs="TH SarabunPSK"/>
          <w:b/>
        </w:rPr>
        <w:t>1</w:t>
      </w:r>
      <w:r w:rsidR="00691FB0">
        <w:rPr>
          <w:rFonts w:ascii="TH SarabunPSK" w:eastAsia="Adobe Gothic Std B" w:hAnsi="TH SarabunPSK" w:cs="TH SarabunPSK" w:hint="cs"/>
          <w:bCs/>
          <w:cs/>
        </w:rPr>
        <w:t>2</w:t>
      </w:r>
      <w:r w:rsidR="00170316">
        <w:rPr>
          <w:rFonts w:ascii="TH SarabunPSK" w:eastAsia="Adobe Gothic Std B" w:hAnsi="TH SarabunPSK" w:cs="TH SarabunPSK" w:hint="cs"/>
          <w:bCs/>
          <w:cs/>
        </w:rPr>
        <w:t xml:space="preserve"> หน่วยกิต              </w:t>
      </w:r>
      <w:r>
        <w:rPr>
          <w:rFonts w:ascii="TH SarabunPSK" w:eastAsia="Adobe Gothic Std B" w:hAnsi="TH SarabunPSK" w:cs="TH SarabunPSK"/>
          <w:bCs/>
          <w:cs/>
        </w:rPr>
        <w:br/>
      </w:r>
      <w:r>
        <w:rPr>
          <w:rFonts w:ascii="TH SarabunPSK" w:eastAsia="Adobe Gothic Std B" w:hAnsi="TH SarabunPSK" w:cs="TH SarabunPSK" w:hint="cs"/>
          <w:bCs/>
          <w:cs/>
        </w:rPr>
        <w:t xml:space="preserve">             </w:t>
      </w:r>
      <w:r w:rsidR="00170316" w:rsidRPr="008C6F0A">
        <w:rPr>
          <w:rFonts w:ascii="TH SarabunPSK" w:eastAsia="Adobe Gothic Std B" w:hAnsi="TH SarabunPSK" w:cs="TH SarabunPSK"/>
          <w:b/>
        </w:rPr>
        <w:t xml:space="preserve">Foreign language </w:t>
      </w:r>
      <w:r w:rsidR="00F90F2D">
        <w:rPr>
          <w:rFonts w:ascii="TH SarabunPSK" w:eastAsia="Adobe Gothic Std B" w:hAnsi="TH SarabunPSK" w:cs="TH SarabunPSK"/>
          <w:b/>
        </w:rPr>
        <w:t>1</w:t>
      </w:r>
      <w:r w:rsidR="00691FB0" w:rsidRPr="008A1B8A">
        <w:rPr>
          <w:rFonts w:ascii="TH SarabunPSK" w:eastAsia="Adobe Gothic Std B" w:hAnsi="TH SarabunPSK" w:cs="TH SarabunPSK" w:hint="cs"/>
          <w:bCs/>
          <w:cs/>
        </w:rPr>
        <w:t>2</w:t>
      </w:r>
      <w:r w:rsidR="00170316" w:rsidRPr="008C6F0A">
        <w:rPr>
          <w:rFonts w:ascii="TH SarabunPSK" w:eastAsia="Adobe Gothic Std B" w:hAnsi="TH SarabunPSK" w:cs="TH SarabunPSK"/>
          <w:b/>
        </w:rPr>
        <w:t xml:space="preserve"> credits</w:t>
      </w:r>
    </w:p>
    <w:p w14:paraId="69A5901F" w14:textId="77777777" w:rsidR="00170316" w:rsidRPr="00F414F3" w:rsidRDefault="00170316" w:rsidP="00170316">
      <w:pPr>
        <w:keepNext/>
        <w:tabs>
          <w:tab w:val="left" w:pos="1985"/>
        </w:tabs>
        <w:spacing w:line="370" w:lineRule="exact"/>
        <w:outlineLvl w:val="0"/>
        <w:rPr>
          <w:rFonts w:ascii="TH SarabunPSK" w:eastAsia="Adobe Gothic Std B" w:hAnsi="TH SarabunPSK" w:cs="TH SarabunPSK"/>
          <w:bCs/>
        </w:rPr>
      </w:pPr>
      <w:r>
        <w:rPr>
          <w:rFonts w:ascii="TH SarabunPSK" w:eastAsia="Adobe Gothic Std B" w:hAnsi="TH SarabunPSK" w:cs="TH SarabunPSK" w:hint="cs"/>
          <w:bCs/>
          <w:cs/>
        </w:rPr>
        <w:t xml:space="preserve">                     2.1) </w:t>
      </w:r>
      <w:r w:rsidRPr="008C6F0A">
        <w:rPr>
          <w:rFonts w:ascii="TH SarabunPSK" w:eastAsia="Adobe Gothic Std B" w:hAnsi="TH SarabunPSK" w:cs="TH SarabunPSK"/>
          <w:bCs/>
          <w:cs/>
        </w:rPr>
        <w:t xml:space="preserve">กลุ่มวิชาภาษาต่างประเทศหลัก จำนวน </w:t>
      </w:r>
      <w:r w:rsidR="00691FB0" w:rsidRPr="008A1B8A">
        <w:rPr>
          <w:rFonts w:ascii="TH SarabunPSK" w:eastAsia="Adobe Gothic Std B" w:hAnsi="TH SarabunPSK" w:cs="TH SarabunPSK" w:hint="cs"/>
          <w:bCs/>
          <w:cs/>
        </w:rPr>
        <w:t>3</w:t>
      </w:r>
      <w:r w:rsidRPr="008C6F0A">
        <w:rPr>
          <w:rFonts w:ascii="TH SarabunPSK" w:eastAsia="Adobe Gothic Std B" w:hAnsi="TH SarabunPSK" w:cs="TH SarabunPSK"/>
          <w:bCs/>
          <w:cs/>
        </w:rPr>
        <w:t xml:space="preserve"> หน่วยกิต</w:t>
      </w:r>
    </w:p>
    <w:p w14:paraId="0F96E9C7" w14:textId="77777777" w:rsidR="00170316" w:rsidRDefault="00170316" w:rsidP="00170316">
      <w:pPr>
        <w:keepNext/>
        <w:tabs>
          <w:tab w:val="left" w:pos="1985"/>
        </w:tabs>
        <w:spacing w:line="370" w:lineRule="exact"/>
        <w:outlineLvl w:val="0"/>
        <w:rPr>
          <w:rFonts w:ascii="TH SarabunPSK" w:eastAsia="Adobe Gothic Std B" w:hAnsi="TH SarabunPSK" w:cs="TH SarabunPSK"/>
          <w:b/>
        </w:rPr>
      </w:pPr>
      <w:r w:rsidRPr="00F414F3">
        <w:rPr>
          <w:rFonts w:ascii="TH SarabunPSK" w:eastAsia="Adobe Gothic Std B" w:hAnsi="TH SarabunPSK" w:cs="TH SarabunPSK"/>
          <w:b/>
        </w:rPr>
        <w:tab/>
      </w:r>
      <w:r>
        <w:rPr>
          <w:rFonts w:ascii="TH SarabunPSK" w:eastAsia="Adobe Gothic Std B" w:hAnsi="TH SarabunPSK" w:cs="TH SarabunPSK"/>
          <w:b/>
        </w:rPr>
        <w:t xml:space="preserve">Main foreign </w:t>
      </w:r>
      <w:r w:rsidRPr="00F414F3">
        <w:rPr>
          <w:rFonts w:ascii="TH SarabunPSK" w:eastAsia="Adobe Gothic Std B" w:hAnsi="TH SarabunPSK" w:cs="TH SarabunPSK"/>
          <w:b/>
        </w:rPr>
        <w:t>language</w:t>
      </w:r>
      <w:r>
        <w:rPr>
          <w:rFonts w:ascii="TH SarabunPSK" w:eastAsia="Adobe Gothic Std B" w:hAnsi="TH SarabunPSK" w:cs="TH SarabunPSK"/>
          <w:b/>
          <w:bCs/>
          <w:cs/>
        </w:rPr>
        <w:t xml:space="preserve"> </w:t>
      </w:r>
      <w:r w:rsidR="00691FB0">
        <w:rPr>
          <w:rFonts w:ascii="TH SarabunPSK" w:eastAsia="Adobe Gothic Std B" w:hAnsi="TH SarabunPSK" w:cs="TH SarabunPSK" w:hint="cs"/>
          <w:bCs/>
          <w:cs/>
        </w:rPr>
        <w:t>3</w:t>
      </w:r>
      <w:r>
        <w:rPr>
          <w:rFonts w:ascii="TH SarabunPSK" w:eastAsia="Adobe Gothic Std B" w:hAnsi="TH SarabunPSK" w:cs="TH SarabunPSK"/>
          <w:b/>
        </w:rPr>
        <w:t xml:space="preserve"> credits</w:t>
      </w:r>
      <w:r w:rsidRPr="00F414F3">
        <w:rPr>
          <w:rFonts w:ascii="TH SarabunPSK" w:eastAsia="Adobe Gothic Std B" w:hAnsi="TH SarabunPSK" w:cs="TH SarabunPSK"/>
          <w:b/>
          <w:cs/>
        </w:rPr>
        <w:t xml:space="preserve"> </w:t>
      </w:r>
    </w:p>
    <w:tbl>
      <w:tblPr>
        <w:tblW w:w="7545" w:type="dxa"/>
        <w:tblInd w:w="1555" w:type="dxa"/>
        <w:tblLayout w:type="fixed"/>
        <w:tblLook w:val="0400" w:firstRow="0" w:lastRow="0" w:firstColumn="0" w:lastColumn="0" w:noHBand="0" w:noVBand="1"/>
      </w:tblPr>
      <w:tblGrid>
        <w:gridCol w:w="1558"/>
        <w:gridCol w:w="5101"/>
        <w:gridCol w:w="886"/>
      </w:tblGrid>
      <w:tr w:rsidR="00F90F2D" w:rsidRPr="00F90F2D" w14:paraId="1FB2584A" w14:textId="77777777" w:rsidTr="00F90F2D">
        <w:trPr>
          <w:trHeight w:val="284"/>
        </w:trPr>
        <w:tc>
          <w:tcPr>
            <w:tcW w:w="1559" w:type="dxa"/>
            <w:tcMar>
              <w:top w:w="0" w:type="dxa"/>
              <w:left w:w="28" w:type="dxa"/>
              <w:bottom w:w="0" w:type="dxa"/>
              <w:right w:w="28" w:type="dxa"/>
            </w:tcMar>
            <w:hideMark/>
          </w:tcPr>
          <w:p w14:paraId="2B933C14"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F90F2D">
              <w:rPr>
                <w:rFonts w:ascii="TH SarabunPSK" w:eastAsia="Sarabun" w:hAnsi="TH SarabunPSK" w:cs="TH SarabunPSK"/>
                <w:position w:val="-1"/>
                <w:lang w:bidi="ar-SA"/>
              </w:rPr>
              <w:t>GEI65</w:t>
            </w:r>
            <w:r w:rsidRPr="00F90F2D">
              <w:rPr>
                <w:rFonts w:ascii="TH SarabunPSK" w:eastAsia="Sarabun" w:hAnsi="TH SarabunPSK" w:cs="TH SarabunPSK"/>
                <w:position w:val="-1"/>
                <w:cs/>
              </w:rPr>
              <w:t>-</w:t>
            </w:r>
            <w:r w:rsidRPr="00F90F2D">
              <w:rPr>
                <w:rFonts w:ascii="TH SarabunPSK" w:eastAsia="Sarabun" w:hAnsi="TH SarabunPSK" w:cs="TH SarabunPSK"/>
                <w:position w:val="-1"/>
                <w:lang w:bidi="ar-SA"/>
              </w:rPr>
              <w:t>123</w:t>
            </w:r>
          </w:p>
        </w:tc>
        <w:tc>
          <w:tcPr>
            <w:tcW w:w="5103" w:type="dxa"/>
            <w:tcMar>
              <w:top w:w="0" w:type="dxa"/>
              <w:left w:w="28" w:type="dxa"/>
              <w:bottom w:w="0" w:type="dxa"/>
              <w:right w:w="28" w:type="dxa"/>
            </w:tcMar>
            <w:hideMark/>
          </w:tcPr>
          <w:p w14:paraId="4A749B5D"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rtl/>
                <w:lang w:bidi="ar-SA"/>
              </w:rPr>
            </w:pPr>
            <w:r w:rsidRPr="00F90F2D">
              <w:rPr>
                <w:rFonts w:ascii="TH SarabunPSK" w:eastAsia="Sarabun" w:hAnsi="TH SarabunPSK" w:cs="TH SarabunPSK"/>
                <w:position w:val="-1"/>
                <w:cs/>
              </w:rPr>
              <w:t>ภาษาอังกฤษสำหรับการอ่านและการเขียน</w:t>
            </w:r>
          </w:p>
        </w:tc>
        <w:tc>
          <w:tcPr>
            <w:tcW w:w="886" w:type="dxa"/>
            <w:tcMar>
              <w:top w:w="0" w:type="dxa"/>
              <w:left w:w="28" w:type="dxa"/>
              <w:bottom w:w="0" w:type="dxa"/>
              <w:right w:w="28" w:type="dxa"/>
            </w:tcMar>
            <w:hideMark/>
          </w:tcPr>
          <w:p w14:paraId="76791F4A" w14:textId="77777777" w:rsidR="00F90F2D" w:rsidRPr="00F90F2D" w:rsidRDefault="00691FB0"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Pr>
                <w:rFonts w:ascii="TH SarabunPSK" w:eastAsia="Sarabun" w:hAnsi="TH SarabunPSK" w:cs="TH SarabunPSK" w:hint="cs"/>
                <w:position w:val="-1"/>
                <w:cs/>
              </w:rPr>
              <w:t>3</w:t>
            </w:r>
            <w:r w:rsidR="00F90F2D" w:rsidRPr="00F90F2D">
              <w:rPr>
                <w:rFonts w:ascii="TH SarabunPSK" w:eastAsia="Sarabun" w:hAnsi="TH SarabunPSK" w:cs="TH SarabunPSK"/>
                <w:position w:val="-1"/>
                <w:cs/>
              </w:rPr>
              <w:t>(</w:t>
            </w:r>
            <w:r>
              <w:rPr>
                <w:rFonts w:ascii="TH SarabunPSK" w:eastAsia="Sarabun" w:hAnsi="TH SarabunPSK" w:cs="TH SarabunPSK" w:hint="cs"/>
                <w:position w:val="-1"/>
                <w:cs/>
              </w:rPr>
              <w:t>3</w:t>
            </w:r>
            <w:r w:rsidR="00F90F2D" w:rsidRPr="00F90F2D">
              <w:rPr>
                <w:rFonts w:ascii="TH SarabunPSK" w:eastAsia="Sarabun" w:hAnsi="TH SarabunPSK" w:cs="TH SarabunPSK"/>
                <w:position w:val="-1"/>
                <w:cs/>
              </w:rPr>
              <w:t>-</w:t>
            </w:r>
            <w:r w:rsidR="00F90F2D" w:rsidRPr="00F90F2D">
              <w:rPr>
                <w:rFonts w:ascii="TH SarabunPSK" w:eastAsia="Sarabun" w:hAnsi="TH SarabunPSK" w:cs="TH SarabunPSK"/>
                <w:position w:val="-1"/>
                <w:lang w:bidi="ar-SA"/>
              </w:rPr>
              <w:t>0</w:t>
            </w:r>
            <w:r w:rsidR="00F90F2D" w:rsidRPr="00F90F2D">
              <w:rPr>
                <w:rFonts w:ascii="TH SarabunPSK" w:eastAsia="Sarabun" w:hAnsi="TH SarabunPSK" w:cs="TH SarabunPSK"/>
                <w:position w:val="-1"/>
                <w:cs/>
              </w:rPr>
              <w:t>-</w:t>
            </w:r>
            <w:r>
              <w:rPr>
                <w:rFonts w:ascii="TH SarabunPSK" w:eastAsia="Sarabun" w:hAnsi="TH SarabunPSK" w:cs="TH SarabunPSK" w:hint="cs"/>
                <w:position w:val="-1"/>
                <w:cs/>
              </w:rPr>
              <w:t>6</w:t>
            </w:r>
            <w:r w:rsidR="00F90F2D" w:rsidRPr="00F90F2D">
              <w:rPr>
                <w:rFonts w:ascii="TH SarabunPSK" w:eastAsia="Sarabun" w:hAnsi="TH SarabunPSK" w:cs="TH SarabunPSK"/>
                <w:position w:val="-1"/>
                <w:cs/>
              </w:rPr>
              <w:t>)</w:t>
            </w:r>
          </w:p>
        </w:tc>
      </w:tr>
      <w:tr w:rsidR="00F90F2D" w:rsidRPr="00F90F2D" w14:paraId="3DA014FD" w14:textId="77777777" w:rsidTr="00F90F2D">
        <w:trPr>
          <w:trHeight w:val="284"/>
        </w:trPr>
        <w:tc>
          <w:tcPr>
            <w:tcW w:w="1559" w:type="dxa"/>
            <w:tcMar>
              <w:top w:w="0" w:type="dxa"/>
              <w:left w:w="28" w:type="dxa"/>
              <w:bottom w:w="0" w:type="dxa"/>
              <w:right w:w="28" w:type="dxa"/>
            </w:tcMar>
          </w:tcPr>
          <w:p w14:paraId="17F1D2D8"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c>
          <w:tcPr>
            <w:tcW w:w="5103" w:type="dxa"/>
            <w:tcMar>
              <w:top w:w="0" w:type="dxa"/>
              <w:left w:w="28" w:type="dxa"/>
              <w:bottom w:w="0" w:type="dxa"/>
              <w:right w:w="28" w:type="dxa"/>
            </w:tcMar>
            <w:hideMark/>
          </w:tcPr>
          <w:p w14:paraId="333278A5" w14:textId="77777777" w:rsid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F90F2D">
              <w:rPr>
                <w:rFonts w:ascii="TH SarabunPSK" w:eastAsia="Sarabun" w:hAnsi="TH SarabunPSK" w:cs="TH SarabunPSK"/>
                <w:position w:val="-1"/>
                <w:lang w:bidi="ar-SA"/>
              </w:rPr>
              <w:t>English Reading and Writing</w:t>
            </w:r>
          </w:p>
          <w:p w14:paraId="324B130E" w14:textId="77777777" w:rsidR="00066BF4" w:rsidRPr="00F90F2D" w:rsidRDefault="00066BF4"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c>
          <w:tcPr>
            <w:tcW w:w="886" w:type="dxa"/>
            <w:tcMar>
              <w:top w:w="0" w:type="dxa"/>
              <w:left w:w="28" w:type="dxa"/>
              <w:bottom w:w="0" w:type="dxa"/>
              <w:right w:w="28" w:type="dxa"/>
            </w:tcMar>
          </w:tcPr>
          <w:p w14:paraId="0526D402"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r>
    </w:tbl>
    <w:p w14:paraId="4151F398" w14:textId="77777777" w:rsidR="00170316" w:rsidRDefault="00170316" w:rsidP="00170316">
      <w:pPr>
        <w:tabs>
          <w:tab w:val="left" w:pos="567"/>
        </w:tabs>
        <w:spacing w:line="330" w:lineRule="exact"/>
        <w:ind w:firstLine="567"/>
        <w:jc w:val="thaiDistribute"/>
        <w:rPr>
          <w:rFonts w:ascii="TH SarabunPSK" w:eastAsia="Adobe Gothic Std B" w:hAnsi="TH SarabunPSK" w:cs="TH SarabunPSK"/>
          <w:bCs/>
        </w:rPr>
      </w:pPr>
      <w:r w:rsidRPr="00F414F3">
        <w:rPr>
          <w:rFonts w:ascii="TH SarabunPSK" w:eastAsia="Adobe Gothic Std B" w:hAnsi="TH SarabunPSK" w:cs="TH SarabunPSK"/>
          <w:bCs/>
          <w:cs/>
        </w:rPr>
        <w:tab/>
      </w:r>
      <w:r w:rsidRPr="00F414F3">
        <w:rPr>
          <w:rFonts w:ascii="TH SarabunPSK" w:eastAsia="Adobe Gothic Std B" w:hAnsi="TH SarabunPSK" w:cs="TH SarabunPSK"/>
          <w:bCs/>
          <w:cs/>
        </w:rPr>
        <w:tab/>
      </w:r>
      <w:r>
        <w:rPr>
          <w:rFonts w:ascii="TH SarabunPSK" w:eastAsia="Adobe Gothic Std B" w:hAnsi="TH SarabunPSK" w:cs="TH SarabunPSK"/>
          <w:bCs/>
          <w:cs/>
        </w:rPr>
        <w:t xml:space="preserve"> </w:t>
      </w:r>
      <w:r w:rsidRPr="00F414F3">
        <w:rPr>
          <w:rFonts w:ascii="TH SarabunPSK" w:eastAsia="Adobe Gothic Std B" w:hAnsi="TH SarabunPSK" w:cs="TH SarabunPSK"/>
          <w:bCs/>
          <w:cs/>
        </w:rPr>
        <w:t>2</w:t>
      </w:r>
      <w:r>
        <w:rPr>
          <w:rFonts w:ascii="TH SarabunPSK" w:eastAsia="Adobe Gothic Std B" w:hAnsi="TH SarabunPSK" w:cs="TH SarabunPSK"/>
          <w:bCs/>
          <w:cs/>
        </w:rPr>
        <w:t>.</w:t>
      </w:r>
      <w:r w:rsidRPr="00757FC6">
        <w:rPr>
          <w:rFonts w:ascii="TH SarabunPSK" w:eastAsia="Adobe Gothic Std B" w:hAnsi="TH SarabunPSK" w:cs="TH SarabunPSK"/>
          <w:b/>
        </w:rPr>
        <w:t>2</w:t>
      </w:r>
      <w:r w:rsidRPr="00F414F3">
        <w:rPr>
          <w:rFonts w:ascii="TH SarabunPSK" w:eastAsia="Adobe Gothic Std B" w:hAnsi="TH SarabunPSK" w:cs="TH SarabunPSK"/>
          <w:bCs/>
          <w:cs/>
        </w:rPr>
        <w:t xml:space="preserve">) </w:t>
      </w:r>
      <w:r w:rsidRPr="00757FC6">
        <w:rPr>
          <w:rFonts w:ascii="TH SarabunPSK" w:eastAsia="Adobe Gothic Std B" w:hAnsi="TH SarabunPSK" w:cs="TH SarabunPSK"/>
          <w:bCs/>
          <w:cs/>
        </w:rPr>
        <w:t xml:space="preserve">กลุ่มวิชาภาษาต่างประเทศเลือก จำนวน </w:t>
      </w:r>
      <w:r w:rsidR="00F90F2D" w:rsidRPr="008A1B8A">
        <w:rPr>
          <w:rFonts w:ascii="TH SarabunPSK" w:eastAsia="Adobe Gothic Std B" w:hAnsi="TH SarabunPSK" w:cs="TH SarabunPSK"/>
          <w:b/>
        </w:rPr>
        <w:t>9</w:t>
      </w:r>
      <w:r w:rsidRPr="00757FC6">
        <w:rPr>
          <w:rFonts w:ascii="TH SarabunPSK" w:eastAsia="Adobe Gothic Std B" w:hAnsi="TH SarabunPSK" w:cs="TH SarabunPSK"/>
          <w:bCs/>
          <w:cs/>
        </w:rPr>
        <w:t xml:space="preserve"> หน่วยกิต</w:t>
      </w:r>
    </w:p>
    <w:p w14:paraId="7FFAE535" w14:textId="77777777" w:rsidR="00170316" w:rsidRPr="00757FC6" w:rsidRDefault="00170316" w:rsidP="00170316">
      <w:pPr>
        <w:tabs>
          <w:tab w:val="left" w:pos="567"/>
        </w:tabs>
        <w:spacing w:line="330" w:lineRule="exact"/>
        <w:ind w:firstLine="567"/>
        <w:jc w:val="thaiDistribute"/>
        <w:rPr>
          <w:rFonts w:ascii="TH SarabunPSK" w:eastAsia="Adobe Gothic Std B" w:hAnsi="TH SarabunPSK" w:cs="TH SarabunPSK"/>
          <w:b/>
        </w:rPr>
      </w:pPr>
      <w:r>
        <w:rPr>
          <w:rFonts w:ascii="TH SarabunPSK" w:eastAsia="Adobe Gothic Std B" w:hAnsi="TH SarabunPSK" w:cs="TH SarabunPSK"/>
          <w:bCs/>
          <w:cs/>
        </w:rPr>
        <w:t xml:space="preserve">                    </w:t>
      </w:r>
      <w:r w:rsidRPr="00757FC6">
        <w:rPr>
          <w:rFonts w:ascii="TH SarabunPSK" w:eastAsia="Adobe Gothic Std B" w:hAnsi="TH SarabunPSK" w:cs="TH SarabunPSK"/>
          <w:b/>
        </w:rPr>
        <w:t>Elective foreign language</w:t>
      </w:r>
      <w:r>
        <w:rPr>
          <w:rFonts w:ascii="TH SarabunPSK" w:eastAsia="Adobe Gothic Std B" w:hAnsi="TH SarabunPSK" w:cs="TH SarabunPSK"/>
          <w:b/>
          <w:bCs/>
          <w:cs/>
        </w:rPr>
        <w:t xml:space="preserve"> </w:t>
      </w:r>
      <w:r w:rsidR="00F90F2D">
        <w:rPr>
          <w:rFonts w:ascii="TH SarabunPSK" w:eastAsia="Adobe Gothic Std B" w:hAnsi="TH SarabunPSK" w:cs="TH SarabunPSK"/>
          <w:b/>
        </w:rPr>
        <w:t>9</w:t>
      </w:r>
      <w:r>
        <w:rPr>
          <w:rFonts w:ascii="TH SarabunPSK" w:eastAsia="Adobe Gothic Std B" w:hAnsi="TH SarabunPSK" w:cs="TH SarabunPSK"/>
          <w:b/>
        </w:rPr>
        <w:t xml:space="preserve"> credits</w:t>
      </w:r>
    </w:p>
    <w:p w14:paraId="57381E09" w14:textId="77777777" w:rsidR="00170316" w:rsidRDefault="00170316" w:rsidP="00170316">
      <w:pPr>
        <w:ind w:left="718" w:firstLine="842"/>
        <w:jc w:val="thaiDistribute"/>
        <w:rPr>
          <w:rFonts w:ascii="TH SarabunPSK" w:eastAsia="Sarabun" w:hAnsi="TH SarabunPSK" w:cs="TH SarabunPSK"/>
          <w:b/>
          <w:bCs/>
          <w:position w:val="-1"/>
        </w:rPr>
      </w:pPr>
      <w:r>
        <w:rPr>
          <w:rFonts w:ascii="TH SarabunPSK" w:eastAsia="Adobe Gothic Std B" w:hAnsi="TH SarabunPSK" w:cs="TH SarabunPSK" w:hint="cs"/>
          <w:b/>
          <w:cs/>
        </w:rPr>
        <w:t xml:space="preserve">      </w:t>
      </w:r>
      <w:r>
        <w:rPr>
          <w:rFonts w:ascii="TH SarabunPSK" w:eastAsia="Sarabun" w:hAnsi="TH SarabunPSK" w:cs="TH SarabunPSK"/>
          <w:b/>
          <w:bCs/>
          <w:position w:val="-1"/>
        </w:rPr>
        <w:t>1</w:t>
      </w:r>
      <w:r w:rsidRPr="00757FC6">
        <w:rPr>
          <w:rFonts w:ascii="TH SarabunPSK" w:eastAsia="Sarabun" w:hAnsi="TH SarabunPSK" w:cs="TH SarabunPSK" w:hint="cs"/>
          <w:b/>
          <w:bCs/>
          <w:position w:val="-1"/>
          <w:cs/>
        </w:rPr>
        <w:t>.</w:t>
      </w:r>
      <w:r w:rsidRPr="00757FC6">
        <w:rPr>
          <w:rFonts w:ascii="TH SarabunPSK" w:eastAsia="Sarabun" w:hAnsi="TH SarabunPSK" w:cs="TH SarabunPSK"/>
          <w:b/>
          <w:bCs/>
          <w:position w:val="-1"/>
        </w:rPr>
        <w:t>2</w:t>
      </w:r>
      <w:r w:rsidRPr="00757FC6">
        <w:rPr>
          <w:rFonts w:ascii="TH SarabunPSK" w:eastAsia="Sarabun" w:hAnsi="TH SarabunPSK" w:cs="TH SarabunPSK" w:hint="cs"/>
          <w:b/>
          <w:bCs/>
          <w:position w:val="-1"/>
          <w:cs/>
        </w:rPr>
        <w:t>.</w:t>
      </w:r>
      <w:r w:rsidRPr="00757FC6">
        <w:rPr>
          <w:rFonts w:ascii="TH SarabunPSK" w:eastAsia="Sarabun" w:hAnsi="TH SarabunPSK" w:cs="TH SarabunPSK"/>
          <w:b/>
          <w:bCs/>
          <w:position w:val="-1"/>
        </w:rPr>
        <w:t>2</w:t>
      </w:r>
      <w:r w:rsidRPr="00757FC6">
        <w:rPr>
          <w:rFonts w:ascii="TH SarabunPSK" w:eastAsia="Sarabun" w:hAnsi="TH SarabunPSK" w:cs="TH SarabunPSK" w:hint="cs"/>
          <w:b/>
          <w:bCs/>
          <w:position w:val="-1"/>
          <w:cs/>
        </w:rPr>
        <w:t>.</w:t>
      </w:r>
      <w:r w:rsidRPr="00757FC6">
        <w:rPr>
          <w:rFonts w:ascii="TH SarabunPSK" w:eastAsia="Sarabun" w:hAnsi="TH SarabunPSK" w:cs="TH SarabunPSK"/>
          <w:b/>
          <w:bCs/>
          <w:position w:val="-1"/>
        </w:rPr>
        <w:t>1</w:t>
      </w:r>
      <w:r w:rsidRPr="00757FC6">
        <w:rPr>
          <w:rFonts w:ascii="TH SarabunPSK" w:eastAsia="Sarabun" w:hAnsi="TH SarabunPSK" w:cs="TH SarabunPSK" w:hint="cs"/>
          <w:b/>
          <w:bCs/>
          <w:position w:val="-1"/>
          <w:cs/>
        </w:rPr>
        <w:t xml:space="preserve"> กลุ่มวิชาภาษาอังกฤษ</w:t>
      </w:r>
    </w:p>
    <w:p w14:paraId="1EE51BCF" w14:textId="77777777" w:rsidR="00170316" w:rsidRDefault="00170316" w:rsidP="00170316">
      <w:pPr>
        <w:ind w:left="718" w:firstLine="842"/>
        <w:jc w:val="thaiDistribute"/>
        <w:rPr>
          <w:rFonts w:ascii="TH SarabunPSK" w:eastAsia="Sarabun" w:hAnsi="TH SarabunPSK" w:cs="TH SarabunPSK"/>
          <w:b/>
          <w:bCs/>
          <w:position w:val="-1"/>
        </w:rPr>
      </w:pPr>
      <w:r>
        <w:rPr>
          <w:rFonts w:ascii="TH SarabunPSK" w:eastAsia="Sarabun" w:hAnsi="TH SarabunPSK" w:cs="TH SarabunPSK"/>
          <w:b/>
          <w:bCs/>
          <w:position w:val="-1"/>
          <w:cs/>
        </w:rPr>
        <w:t xml:space="preserve">                </w:t>
      </w:r>
      <w:r w:rsidRPr="00757FC6">
        <w:rPr>
          <w:rFonts w:ascii="TH SarabunPSK" w:eastAsia="Sarabun" w:hAnsi="TH SarabunPSK" w:cs="TH SarabunPSK"/>
          <w:b/>
          <w:bCs/>
          <w:position w:val="-1"/>
        </w:rPr>
        <w:t xml:space="preserve">English language </w:t>
      </w:r>
    </w:p>
    <w:tbl>
      <w:tblPr>
        <w:tblW w:w="7545" w:type="dxa"/>
        <w:tblInd w:w="1560" w:type="dxa"/>
        <w:tblLayout w:type="fixed"/>
        <w:tblLook w:val="0400" w:firstRow="0" w:lastRow="0" w:firstColumn="0" w:lastColumn="0" w:noHBand="0" w:noVBand="1"/>
      </w:tblPr>
      <w:tblGrid>
        <w:gridCol w:w="1560"/>
        <w:gridCol w:w="5099"/>
        <w:gridCol w:w="886"/>
      </w:tblGrid>
      <w:tr w:rsidR="00F90F2D" w:rsidRPr="00F90F2D" w14:paraId="46965BD7" w14:textId="77777777" w:rsidTr="00F90F2D">
        <w:trPr>
          <w:trHeight w:val="284"/>
        </w:trPr>
        <w:tc>
          <w:tcPr>
            <w:tcW w:w="1559" w:type="dxa"/>
            <w:tcMar>
              <w:top w:w="0" w:type="dxa"/>
              <w:left w:w="28" w:type="dxa"/>
              <w:bottom w:w="0" w:type="dxa"/>
              <w:right w:w="28" w:type="dxa"/>
            </w:tcMar>
            <w:hideMark/>
          </w:tcPr>
          <w:p w14:paraId="56689430"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F90F2D">
              <w:rPr>
                <w:rFonts w:ascii="TH SarabunPSK" w:eastAsia="Sarabun" w:hAnsi="TH SarabunPSK" w:cs="TH SarabunPSK"/>
                <w:position w:val="-1"/>
                <w:lang w:bidi="ar-SA"/>
              </w:rPr>
              <w:t>GEI65</w:t>
            </w:r>
            <w:r w:rsidRPr="00F90F2D">
              <w:rPr>
                <w:rFonts w:ascii="TH SarabunPSK" w:eastAsia="Sarabun" w:hAnsi="TH SarabunPSK" w:cs="TH SarabunPSK"/>
                <w:position w:val="-1"/>
                <w:cs/>
              </w:rPr>
              <w:t>-</w:t>
            </w:r>
            <w:r w:rsidRPr="00F90F2D">
              <w:rPr>
                <w:rFonts w:ascii="TH SarabunPSK" w:eastAsia="Sarabun" w:hAnsi="TH SarabunPSK" w:cs="TH SarabunPSK"/>
                <w:position w:val="-1"/>
                <w:lang w:bidi="ar-SA"/>
              </w:rPr>
              <w:t>124</w:t>
            </w:r>
          </w:p>
        </w:tc>
        <w:tc>
          <w:tcPr>
            <w:tcW w:w="5098" w:type="dxa"/>
            <w:tcMar>
              <w:top w:w="0" w:type="dxa"/>
              <w:left w:w="28" w:type="dxa"/>
              <w:bottom w:w="0" w:type="dxa"/>
              <w:right w:w="28" w:type="dxa"/>
            </w:tcMar>
            <w:hideMark/>
          </w:tcPr>
          <w:p w14:paraId="0509D3ED"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F90F2D">
              <w:rPr>
                <w:rFonts w:ascii="TH SarabunPSK" w:eastAsia="Sarabun" w:hAnsi="TH SarabunPSK" w:cs="TH SarabunPSK"/>
                <w:position w:val="-1"/>
                <w:cs/>
              </w:rPr>
              <w:t>ทักษะภาษาอังกฤษเพื่อการสนทนา</w:t>
            </w:r>
          </w:p>
        </w:tc>
        <w:tc>
          <w:tcPr>
            <w:tcW w:w="886" w:type="dxa"/>
            <w:tcMar>
              <w:top w:w="0" w:type="dxa"/>
              <w:left w:w="28" w:type="dxa"/>
              <w:bottom w:w="0" w:type="dxa"/>
              <w:right w:w="28" w:type="dxa"/>
            </w:tcMar>
            <w:hideMark/>
          </w:tcPr>
          <w:p w14:paraId="6513E072"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F90F2D">
              <w:rPr>
                <w:rFonts w:ascii="TH SarabunPSK" w:eastAsia="Sarabun" w:hAnsi="TH SarabunPSK" w:cs="TH SarabunPSK"/>
                <w:position w:val="-1"/>
              </w:rPr>
              <w:t>3</w:t>
            </w:r>
            <w:r w:rsidRPr="00F90F2D">
              <w:rPr>
                <w:rFonts w:ascii="TH SarabunPSK" w:eastAsia="Sarabun" w:hAnsi="TH SarabunPSK" w:cs="TH SarabunPSK" w:hint="cs"/>
                <w:position w:val="-1"/>
                <w:cs/>
              </w:rPr>
              <w:t>(</w:t>
            </w:r>
            <w:r w:rsidRPr="00F90F2D">
              <w:rPr>
                <w:rFonts w:ascii="TH SarabunPSK" w:eastAsia="Sarabun" w:hAnsi="TH SarabunPSK" w:cs="TH SarabunPSK"/>
                <w:position w:val="-1"/>
                <w:lang w:bidi="ar-SA"/>
              </w:rPr>
              <w:t>3</w:t>
            </w:r>
            <w:r w:rsidRPr="00F90F2D">
              <w:rPr>
                <w:rFonts w:ascii="TH SarabunPSK" w:eastAsia="Sarabun" w:hAnsi="TH SarabunPSK" w:cs="TH SarabunPSK"/>
                <w:position w:val="-1"/>
                <w:cs/>
              </w:rPr>
              <w:t>-</w:t>
            </w:r>
            <w:r w:rsidRPr="00F90F2D">
              <w:rPr>
                <w:rFonts w:ascii="TH SarabunPSK" w:eastAsia="Sarabun" w:hAnsi="TH SarabunPSK" w:cs="TH SarabunPSK"/>
                <w:position w:val="-1"/>
                <w:lang w:bidi="ar-SA"/>
              </w:rPr>
              <w:t>0</w:t>
            </w:r>
            <w:r w:rsidRPr="00F90F2D">
              <w:rPr>
                <w:rFonts w:ascii="TH SarabunPSK" w:eastAsia="Sarabun" w:hAnsi="TH SarabunPSK" w:cs="TH SarabunPSK"/>
                <w:position w:val="-1"/>
                <w:cs/>
              </w:rPr>
              <w:t>-</w:t>
            </w:r>
            <w:r w:rsidRPr="00F90F2D">
              <w:rPr>
                <w:rFonts w:ascii="TH SarabunPSK" w:eastAsia="Sarabun" w:hAnsi="TH SarabunPSK" w:cs="TH SarabunPSK"/>
                <w:position w:val="-1"/>
                <w:lang w:bidi="ar-SA"/>
              </w:rPr>
              <w:t>6</w:t>
            </w:r>
            <w:r w:rsidRPr="00F90F2D">
              <w:rPr>
                <w:rFonts w:ascii="TH SarabunPSK" w:eastAsia="Sarabun" w:hAnsi="TH SarabunPSK" w:cs="TH SarabunPSK"/>
                <w:position w:val="-1"/>
                <w:cs/>
              </w:rPr>
              <w:t>)</w:t>
            </w:r>
          </w:p>
        </w:tc>
      </w:tr>
      <w:tr w:rsidR="00F90F2D" w:rsidRPr="00F90F2D" w14:paraId="351B7FC2" w14:textId="77777777" w:rsidTr="00F90F2D">
        <w:trPr>
          <w:trHeight w:val="284"/>
        </w:trPr>
        <w:tc>
          <w:tcPr>
            <w:tcW w:w="1559" w:type="dxa"/>
            <w:tcMar>
              <w:top w:w="0" w:type="dxa"/>
              <w:left w:w="28" w:type="dxa"/>
              <w:bottom w:w="0" w:type="dxa"/>
              <w:right w:w="28" w:type="dxa"/>
            </w:tcMar>
          </w:tcPr>
          <w:p w14:paraId="114E2C90"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c>
          <w:tcPr>
            <w:tcW w:w="5098" w:type="dxa"/>
            <w:tcMar>
              <w:top w:w="0" w:type="dxa"/>
              <w:left w:w="28" w:type="dxa"/>
              <w:bottom w:w="0" w:type="dxa"/>
              <w:right w:w="28" w:type="dxa"/>
            </w:tcMar>
            <w:hideMark/>
          </w:tcPr>
          <w:p w14:paraId="7F104189"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F90F2D">
              <w:rPr>
                <w:rFonts w:ascii="TH SarabunPSK" w:eastAsia="Sarabun" w:hAnsi="TH SarabunPSK" w:cs="TH SarabunPSK"/>
                <w:position w:val="-1"/>
                <w:lang w:bidi="ar-SA"/>
              </w:rPr>
              <w:t>English Conversation Skills</w:t>
            </w:r>
          </w:p>
        </w:tc>
        <w:tc>
          <w:tcPr>
            <w:tcW w:w="886" w:type="dxa"/>
            <w:tcMar>
              <w:top w:w="0" w:type="dxa"/>
              <w:left w:w="28" w:type="dxa"/>
              <w:bottom w:w="0" w:type="dxa"/>
              <w:right w:w="28" w:type="dxa"/>
            </w:tcMar>
          </w:tcPr>
          <w:p w14:paraId="2DAF31F0"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r>
      <w:tr w:rsidR="00F90F2D" w:rsidRPr="00F90F2D" w14:paraId="0F04224A" w14:textId="77777777" w:rsidTr="00F90F2D">
        <w:trPr>
          <w:trHeight w:val="284"/>
        </w:trPr>
        <w:tc>
          <w:tcPr>
            <w:tcW w:w="1559" w:type="dxa"/>
            <w:tcMar>
              <w:top w:w="0" w:type="dxa"/>
              <w:left w:w="28" w:type="dxa"/>
              <w:bottom w:w="0" w:type="dxa"/>
              <w:right w:w="28" w:type="dxa"/>
            </w:tcMar>
            <w:hideMark/>
          </w:tcPr>
          <w:p w14:paraId="7B00F876"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F90F2D">
              <w:rPr>
                <w:rFonts w:ascii="TH SarabunPSK" w:eastAsia="Sarabun" w:hAnsi="TH SarabunPSK" w:cs="TH SarabunPSK"/>
                <w:position w:val="-1"/>
                <w:lang w:bidi="ar-SA"/>
              </w:rPr>
              <w:t>GEI65</w:t>
            </w:r>
            <w:r w:rsidRPr="00F90F2D">
              <w:rPr>
                <w:rFonts w:ascii="TH SarabunPSK" w:eastAsia="Sarabun" w:hAnsi="TH SarabunPSK" w:cs="TH SarabunPSK"/>
                <w:position w:val="-1"/>
                <w:cs/>
              </w:rPr>
              <w:t>-</w:t>
            </w:r>
            <w:r w:rsidRPr="00F90F2D">
              <w:rPr>
                <w:rFonts w:ascii="TH SarabunPSK" w:eastAsia="Sarabun" w:hAnsi="TH SarabunPSK" w:cs="TH SarabunPSK"/>
                <w:position w:val="-1"/>
                <w:lang w:bidi="ar-SA"/>
              </w:rPr>
              <w:t>125</w:t>
            </w:r>
          </w:p>
        </w:tc>
        <w:tc>
          <w:tcPr>
            <w:tcW w:w="5098" w:type="dxa"/>
            <w:tcMar>
              <w:top w:w="0" w:type="dxa"/>
              <w:left w:w="28" w:type="dxa"/>
              <w:bottom w:w="0" w:type="dxa"/>
              <w:right w:w="28" w:type="dxa"/>
            </w:tcMar>
            <w:hideMark/>
          </w:tcPr>
          <w:p w14:paraId="6F48AF8A"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F90F2D">
              <w:rPr>
                <w:rFonts w:ascii="TH SarabunPSK" w:eastAsia="Sarabun" w:hAnsi="TH SarabunPSK" w:cs="TH SarabunPSK"/>
                <w:position w:val="-1"/>
                <w:cs/>
              </w:rPr>
              <w:t xml:space="preserve">ภาษาอังกฤษเพื่อการนำเสนอ          </w:t>
            </w:r>
          </w:p>
        </w:tc>
        <w:tc>
          <w:tcPr>
            <w:tcW w:w="886" w:type="dxa"/>
            <w:tcMar>
              <w:top w:w="0" w:type="dxa"/>
              <w:left w:w="28" w:type="dxa"/>
              <w:bottom w:w="0" w:type="dxa"/>
              <w:right w:w="28" w:type="dxa"/>
            </w:tcMar>
            <w:hideMark/>
          </w:tcPr>
          <w:p w14:paraId="528337E5"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F90F2D">
              <w:rPr>
                <w:rFonts w:ascii="TH SarabunPSK" w:eastAsia="Sarabun" w:hAnsi="TH SarabunPSK" w:cs="TH SarabunPSK"/>
                <w:position w:val="-1"/>
                <w:lang w:bidi="ar-SA"/>
              </w:rPr>
              <w:t>3</w:t>
            </w:r>
            <w:r w:rsidRPr="00F90F2D">
              <w:rPr>
                <w:rFonts w:ascii="TH SarabunPSK" w:eastAsia="Sarabun" w:hAnsi="TH SarabunPSK" w:cs="TH SarabunPSK"/>
                <w:position w:val="-1"/>
                <w:cs/>
              </w:rPr>
              <w:t>(</w:t>
            </w:r>
            <w:r w:rsidRPr="00F90F2D">
              <w:rPr>
                <w:rFonts w:ascii="TH SarabunPSK" w:eastAsia="Sarabun" w:hAnsi="TH SarabunPSK" w:cs="TH SarabunPSK"/>
                <w:position w:val="-1"/>
                <w:lang w:bidi="ar-SA"/>
              </w:rPr>
              <w:t>3</w:t>
            </w:r>
            <w:r w:rsidRPr="00F90F2D">
              <w:rPr>
                <w:rFonts w:ascii="TH SarabunPSK" w:eastAsia="Sarabun" w:hAnsi="TH SarabunPSK" w:cs="TH SarabunPSK"/>
                <w:position w:val="-1"/>
                <w:cs/>
              </w:rPr>
              <w:t>-</w:t>
            </w:r>
            <w:r w:rsidRPr="00F90F2D">
              <w:rPr>
                <w:rFonts w:ascii="TH SarabunPSK" w:eastAsia="Sarabun" w:hAnsi="TH SarabunPSK" w:cs="TH SarabunPSK"/>
                <w:position w:val="-1"/>
                <w:lang w:bidi="ar-SA"/>
              </w:rPr>
              <w:t>0</w:t>
            </w:r>
            <w:r w:rsidRPr="00F90F2D">
              <w:rPr>
                <w:rFonts w:ascii="TH SarabunPSK" w:eastAsia="Sarabun" w:hAnsi="TH SarabunPSK" w:cs="TH SarabunPSK"/>
                <w:position w:val="-1"/>
                <w:cs/>
              </w:rPr>
              <w:t>-</w:t>
            </w:r>
            <w:r w:rsidRPr="00F90F2D">
              <w:rPr>
                <w:rFonts w:ascii="TH SarabunPSK" w:eastAsia="Sarabun" w:hAnsi="TH SarabunPSK" w:cs="TH SarabunPSK"/>
                <w:position w:val="-1"/>
                <w:lang w:bidi="ar-SA"/>
              </w:rPr>
              <w:t>6</w:t>
            </w:r>
            <w:r w:rsidRPr="00F90F2D">
              <w:rPr>
                <w:rFonts w:ascii="TH SarabunPSK" w:eastAsia="Sarabun" w:hAnsi="TH SarabunPSK" w:cs="TH SarabunPSK"/>
                <w:position w:val="-1"/>
                <w:cs/>
              </w:rPr>
              <w:t>)</w:t>
            </w:r>
          </w:p>
        </w:tc>
      </w:tr>
      <w:tr w:rsidR="00F90F2D" w:rsidRPr="00F90F2D" w14:paraId="479A82C7" w14:textId="77777777" w:rsidTr="00F90F2D">
        <w:trPr>
          <w:trHeight w:val="284"/>
        </w:trPr>
        <w:tc>
          <w:tcPr>
            <w:tcW w:w="1559" w:type="dxa"/>
            <w:tcMar>
              <w:top w:w="0" w:type="dxa"/>
              <w:left w:w="28" w:type="dxa"/>
              <w:bottom w:w="0" w:type="dxa"/>
              <w:right w:w="28" w:type="dxa"/>
            </w:tcMar>
          </w:tcPr>
          <w:p w14:paraId="2CA4190C"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c>
          <w:tcPr>
            <w:tcW w:w="5098" w:type="dxa"/>
            <w:tcMar>
              <w:top w:w="0" w:type="dxa"/>
              <w:left w:w="28" w:type="dxa"/>
              <w:bottom w:w="0" w:type="dxa"/>
              <w:right w:w="28" w:type="dxa"/>
            </w:tcMar>
            <w:hideMark/>
          </w:tcPr>
          <w:p w14:paraId="2E61A2A0"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F90F2D">
              <w:rPr>
                <w:rFonts w:ascii="TH SarabunPSK" w:eastAsia="Sarabun" w:hAnsi="TH SarabunPSK" w:cs="TH SarabunPSK"/>
                <w:position w:val="-1"/>
                <w:lang w:bidi="ar-SA"/>
              </w:rPr>
              <w:t>English for Presentation</w:t>
            </w:r>
          </w:p>
        </w:tc>
        <w:tc>
          <w:tcPr>
            <w:tcW w:w="886" w:type="dxa"/>
            <w:tcMar>
              <w:top w:w="0" w:type="dxa"/>
              <w:left w:w="28" w:type="dxa"/>
              <w:bottom w:w="0" w:type="dxa"/>
              <w:right w:w="28" w:type="dxa"/>
            </w:tcMar>
          </w:tcPr>
          <w:p w14:paraId="72A88F9E"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r>
      <w:tr w:rsidR="00F90F2D" w:rsidRPr="00F90F2D" w14:paraId="51ACDDC4" w14:textId="77777777" w:rsidTr="00F90F2D">
        <w:trPr>
          <w:trHeight w:val="284"/>
        </w:trPr>
        <w:tc>
          <w:tcPr>
            <w:tcW w:w="1559" w:type="dxa"/>
            <w:tcMar>
              <w:top w:w="0" w:type="dxa"/>
              <w:left w:w="28" w:type="dxa"/>
              <w:bottom w:w="0" w:type="dxa"/>
              <w:right w:w="28" w:type="dxa"/>
            </w:tcMar>
            <w:hideMark/>
          </w:tcPr>
          <w:p w14:paraId="0D97F92B"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F90F2D">
              <w:rPr>
                <w:rFonts w:ascii="TH SarabunPSK" w:eastAsia="Sarabun" w:hAnsi="TH SarabunPSK" w:cs="TH SarabunPSK"/>
                <w:position w:val="-1"/>
                <w:lang w:bidi="ar-SA"/>
              </w:rPr>
              <w:t>GEI65</w:t>
            </w:r>
            <w:r w:rsidRPr="00F90F2D">
              <w:rPr>
                <w:rFonts w:ascii="TH SarabunPSK" w:eastAsia="Sarabun" w:hAnsi="TH SarabunPSK" w:cs="TH SarabunPSK"/>
                <w:position w:val="-1"/>
                <w:cs/>
              </w:rPr>
              <w:t>-</w:t>
            </w:r>
            <w:r w:rsidRPr="00F90F2D">
              <w:rPr>
                <w:rFonts w:ascii="TH SarabunPSK" w:eastAsia="Sarabun" w:hAnsi="TH SarabunPSK" w:cs="TH SarabunPSK"/>
                <w:position w:val="-1"/>
                <w:lang w:bidi="ar-SA"/>
              </w:rPr>
              <w:t>126</w:t>
            </w:r>
          </w:p>
        </w:tc>
        <w:tc>
          <w:tcPr>
            <w:tcW w:w="5098" w:type="dxa"/>
            <w:tcMar>
              <w:top w:w="0" w:type="dxa"/>
              <w:left w:w="28" w:type="dxa"/>
              <w:bottom w:w="0" w:type="dxa"/>
              <w:right w:w="28" w:type="dxa"/>
            </w:tcMar>
            <w:hideMark/>
          </w:tcPr>
          <w:p w14:paraId="1A3E972D"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F90F2D">
              <w:rPr>
                <w:rFonts w:ascii="TH SarabunPSK" w:eastAsia="Sarabun" w:hAnsi="TH SarabunPSK" w:cs="TH SarabunPSK"/>
                <w:position w:val="-1"/>
                <w:cs/>
              </w:rPr>
              <w:t xml:space="preserve">ภาษาอังกฤษเพื่อการสื่อสารเชิงวิชาการ          </w:t>
            </w:r>
          </w:p>
        </w:tc>
        <w:tc>
          <w:tcPr>
            <w:tcW w:w="886" w:type="dxa"/>
            <w:tcMar>
              <w:top w:w="0" w:type="dxa"/>
              <w:left w:w="28" w:type="dxa"/>
              <w:bottom w:w="0" w:type="dxa"/>
              <w:right w:w="28" w:type="dxa"/>
            </w:tcMar>
            <w:hideMark/>
          </w:tcPr>
          <w:p w14:paraId="6E3A67CC"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F90F2D">
              <w:rPr>
                <w:rFonts w:ascii="TH SarabunPSK" w:eastAsia="Sarabun" w:hAnsi="TH SarabunPSK" w:cs="TH SarabunPSK"/>
                <w:position w:val="-1"/>
                <w:lang w:bidi="ar-SA"/>
              </w:rPr>
              <w:t>3</w:t>
            </w:r>
            <w:r w:rsidRPr="00F90F2D">
              <w:rPr>
                <w:rFonts w:ascii="TH SarabunPSK" w:eastAsia="Sarabun" w:hAnsi="TH SarabunPSK" w:cs="TH SarabunPSK"/>
                <w:position w:val="-1"/>
                <w:cs/>
              </w:rPr>
              <w:t>(</w:t>
            </w:r>
            <w:r w:rsidRPr="00F90F2D">
              <w:rPr>
                <w:rFonts w:ascii="TH SarabunPSK" w:eastAsia="Sarabun" w:hAnsi="TH SarabunPSK" w:cs="TH SarabunPSK"/>
                <w:position w:val="-1"/>
                <w:lang w:bidi="ar-SA"/>
              </w:rPr>
              <w:t>3</w:t>
            </w:r>
            <w:r w:rsidRPr="00F90F2D">
              <w:rPr>
                <w:rFonts w:ascii="TH SarabunPSK" w:eastAsia="Sarabun" w:hAnsi="TH SarabunPSK" w:cs="TH SarabunPSK"/>
                <w:position w:val="-1"/>
                <w:cs/>
              </w:rPr>
              <w:t>-</w:t>
            </w:r>
            <w:r w:rsidRPr="00F90F2D">
              <w:rPr>
                <w:rFonts w:ascii="TH SarabunPSK" w:eastAsia="Sarabun" w:hAnsi="TH SarabunPSK" w:cs="TH SarabunPSK"/>
                <w:position w:val="-1"/>
                <w:lang w:bidi="ar-SA"/>
              </w:rPr>
              <w:t>0</w:t>
            </w:r>
            <w:r w:rsidRPr="00F90F2D">
              <w:rPr>
                <w:rFonts w:ascii="TH SarabunPSK" w:eastAsia="Sarabun" w:hAnsi="TH SarabunPSK" w:cs="TH SarabunPSK"/>
                <w:position w:val="-1"/>
                <w:cs/>
              </w:rPr>
              <w:t>-</w:t>
            </w:r>
            <w:r w:rsidRPr="00F90F2D">
              <w:rPr>
                <w:rFonts w:ascii="TH SarabunPSK" w:eastAsia="Sarabun" w:hAnsi="TH SarabunPSK" w:cs="TH SarabunPSK"/>
                <w:position w:val="-1"/>
                <w:lang w:bidi="ar-SA"/>
              </w:rPr>
              <w:t>6</w:t>
            </w:r>
            <w:r w:rsidRPr="00F90F2D">
              <w:rPr>
                <w:rFonts w:ascii="TH SarabunPSK" w:eastAsia="Sarabun" w:hAnsi="TH SarabunPSK" w:cs="TH SarabunPSK"/>
                <w:position w:val="-1"/>
                <w:cs/>
              </w:rPr>
              <w:t>)</w:t>
            </w:r>
          </w:p>
        </w:tc>
      </w:tr>
      <w:tr w:rsidR="00F90F2D" w:rsidRPr="00F90F2D" w14:paraId="5A8BB2F9" w14:textId="77777777" w:rsidTr="00F90F2D">
        <w:trPr>
          <w:trHeight w:val="284"/>
        </w:trPr>
        <w:tc>
          <w:tcPr>
            <w:tcW w:w="1559" w:type="dxa"/>
            <w:tcMar>
              <w:top w:w="0" w:type="dxa"/>
              <w:left w:w="28" w:type="dxa"/>
              <w:bottom w:w="0" w:type="dxa"/>
              <w:right w:w="28" w:type="dxa"/>
            </w:tcMar>
          </w:tcPr>
          <w:p w14:paraId="6FC48E54"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c>
          <w:tcPr>
            <w:tcW w:w="5098" w:type="dxa"/>
            <w:tcMar>
              <w:top w:w="0" w:type="dxa"/>
              <w:left w:w="28" w:type="dxa"/>
              <w:bottom w:w="0" w:type="dxa"/>
              <w:right w:w="28" w:type="dxa"/>
            </w:tcMar>
            <w:hideMark/>
          </w:tcPr>
          <w:p w14:paraId="62951C75" w14:textId="77777777" w:rsid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F90F2D">
              <w:rPr>
                <w:rFonts w:ascii="TH SarabunPSK" w:eastAsia="Sarabun" w:hAnsi="TH SarabunPSK" w:cs="TH SarabunPSK"/>
                <w:position w:val="-1"/>
                <w:lang w:bidi="ar-SA"/>
              </w:rPr>
              <w:t>English for Academic Communication</w:t>
            </w:r>
          </w:p>
          <w:p w14:paraId="0D719CBC" w14:textId="77777777" w:rsidR="00066BF4" w:rsidRPr="00F90F2D" w:rsidRDefault="00066BF4"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c>
          <w:tcPr>
            <w:tcW w:w="886" w:type="dxa"/>
            <w:tcMar>
              <w:top w:w="0" w:type="dxa"/>
              <w:left w:w="28" w:type="dxa"/>
              <w:bottom w:w="0" w:type="dxa"/>
              <w:right w:w="28" w:type="dxa"/>
            </w:tcMar>
          </w:tcPr>
          <w:p w14:paraId="5A967ECF"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r>
    </w:tbl>
    <w:p w14:paraId="3C5DEA40" w14:textId="77777777" w:rsidR="00170316" w:rsidRDefault="00170316" w:rsidP="00170316">
      <w:pPr>
        <w:ind w:left="718" w:firstLine="842"/>
        <w:jc w:val="thaiDistribute"/>
        <w:rPr>
          <w:rFonts w:ascii="TH SarabunPSK" w:eastAsia="Sarabun" w:hAnsi="TH SarabunPSK" w:cs="TH SarabunPSK"/>
          <w:b/>
          <w:bCs/>
          <w:position w:val="-1"/>
        </w:rPr>
      </w:pPr>
      <w:r>
        <w:rPr>
          <w:rFonts w:ascii="TH SarabunPSK" w:eastAsia="Adobe Gothic Std B" w:hAnsi="TH SarabunPSK" w:cs="TH SarabunPSK"/>
          <w:b/>
          <w:bCs/>
          <w:cs/>
        </w:rPr>
        <w:t xml:space="preserve">      </w:t>
      </w:r>
      <w:r>
        <w:rPr>
          <w:rFonts w:ascii="TH SarabunPSK" w:eastAsia="Sarabun" w:hAnsi="TH SarabunPSK" w:cs="TH SarabunPSK"/>
          <w:b/>
          <w:bCs/>
          <w:position w:val="-1"/>
        </w:rPr>
        <w:t>1</w:t>
      </w:r>
      <w:r w:rsidRPr="00757FC6">
        <w:rPr>
          <w:rFonts w:ascii="TH SarabunPSK" w:eastAsia="Sarabun" w:hAnsi="TH SarabunPSK" w:cs="TH SarabunPSK" w:hint="cs"/>
          <w:b/>
          <w:bCs/>
          <w:position w:val="-1"/>
          <w:cs/>
        </w:rPr>
        <w:t>.</w:t>
      </w:r>
      <w:r w:rsidRPr="00757FC6">
        <w:rPr>
          <w:rFonts w:ascii="TH SarabunPSK" w:eastAsia="Sarabun" w:hAnsi="TH SarabunPSK" w:cs="TH SarabunPSK"/>
          <w:b/>
          <w:bCs/>
          <w:position w:val="-1"/>
        </w:rPr>
        <w:t>2</w:t>
      </w:r>
      <w:r w:rsidRPr="00757FC6">
        <w:rPr>
          <w:rFonts w:ascii="TH SarabunPSK" w:eastAsia="Sarabun" w:hAnsi="TH SarabunPSK" w:cs="TH SarabunPSK" w:hint="cs"/>
          <w:b/>
          <w:bCs/>
          <w:position w:val="-1"/>
          <w:cs/>
        </w:rPr>
        <w:t>.</w:t>
      </w:r>
      <w:r w:rsidRPr="00757FC6">
        <w:rPr>
          <w:rFonts w:ascii="TH SarabunPSK" w:eastAsia="Sarabun" w:hAnsi="TH SarabunPSK" w:cs="TH SarabunPSK"/>
          <w:b/>
          <w:bCs/>
          <w:position w:val="-1"/>
        </w:rPr>
        <w:t>2</w:t>
      </w:r>
      <w:r w:rsidRPr="00757FC6">
        <w:rPr>
          <w:rFonts w:ascii="TH SarabunPSK" w:eastAsia="Sarabun" w:hAnsi="TH SarabunPSK" w:cs="TH SarabunPSK" w:hint="cs"/>
          <w:b/>
          <w:bCs/>
          <w:position w:val="-1"/>
          <w:cs/>
        </w:rPr>
        <w:t>.</w:t>
      </w:r>
      <w:r w:rsidRPr="00757FC6">
        <w:rPr>
          <w:rFonts w:ascii="TH SarabunPSK" w:eastAsia="Sarabun" w:hAnsi="TH SarabunPSK" w:cs="TH SarabunPSK"/>
          <w:b/>
          <w:bCs/>
          <w:position w:val="-1"/>
        </w:rPr>
        <w:t>2</w:t>
      </w:r>
      <w:r w:rsidRPr="00757FC6">
        <w:rPr>
          <w:rFonts w:ascii="TH SarabunPSK" w:eastAsia="Sarabun" w:hAnsi="TH SarabunPSK" w:cs="TH SarabunPSK" w:hint="cs"/>
          <w:b/>
          <w:bCs/>
          <w:position w:val="-1"/>
          <w:cs/>
        </w:rPr>
        <w:t xml:space="preserve"> กลุ่มวิชาภาษาจีน</w:t>
      </w:r>
    </w:p>
    <w:p w14:paraId="79F07363" w14:textId="77777777" w:rsidR="00170316" w:rsidRDefault="00170316" w:rsidP="00170316">
      <w:pPr>
        <w:ind w:left="718" w:firstLine="842"/>
        <w:jc w:val="thaiDistribute"/>
        <w:rPr>
          <w:rFonts w:ascii="TH SarabunPSK" w:eastAsia="Sarabun" w:hAnsi="TH SarabunPSK" w:cs="TH SarabunPSK"/>
          <w:b/>
          <w:bCs/>
          <w:position w:val="-1"/>
        </w:rPr>
      </w:pPr>
      <w:r>
        <w:rPr>
          <w:rFonts w:ascii="TH SarabunPSK" w:eastAsia="Sarabun" w:hAnsi="TH SarabunPSK" w:cs="TH SarabunPSK"/>
          <w:b/>
          <w:bCs/>
          <w:position w:val="-1"/>
        </w:rPr>
        <w:t xml:space="preserve">                Chinese language</w:t>
      </w:r>
    </w:p>
    <w:tbl>
      <w:tblPr>
        <w:tblW w:w="7545" w:type="dxa"/>
        <w:tblInd w:w="1560" w:type="dxa"/>
        <w:tblLayout w:type="fixed"/>
        <w:tblLook w:val="0400" w:firstRow="0" w:lastRow="0" w:firstColumn="0" w:lastColumn="0" w:noHBand="0" w:noVBand="1"/>
      </w:tblPr>
      <w:tblGrid>
        <w:gridCol w:w="1560"/>
        <w:gridCol w:w="5099"/>
        <w:gridCol w:w="886"/>
      </w:tblGrid>
      <w:tr w:rsidR="00F90F2D" w:rsidRPr="00F90F2D" w14:paraId="7960B6BB" w14:textId="77777777" w:rsidTr="00F90F2D">
        <w:trPr>
          <w:trHeight w:val="284"/>
        </w:trPr>
        <w:tc>
          <w:tcPr>
            <w:tcW w:w="1559" w:type="dxa"/>
            <w:tcMar>
              <w:top w:w="0" w:type="dxa"/>
              <w:left w:w="28" w:type="dxa"/>
              <w:bottom w:w="0" w:type="dxa"/>
              <w:right w:w="28" w:type="dxa"/>
            </w:tcMar>
            <w:hideMark/>
          </w:tcPr>
          <w:p w14:paraId="18878A83"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rPr>
            </w:pPr>
            <w:bookmarkStart w:id="52" w:name="_Hlk100301673"/>
            <w:r w:rsidRPr="00F90F2D">
              <w:rPr>
                <w:rFonts w:ascii="TH SarabunPSK" w:eastAsia="Sarabun" w:hAnsi="TH SarabunPSK" w:cs="TH SarabunPSK"/>
                <w:b/>
                <w:position w:val="-1"/>
                <w:lang w:bidi="ar-SA"/>
              </w:rPr>
              <w:tab/>
            </w:r>
            <w:r w:rsidRPr="00F90F2D">
              <w:rPr>
                <w:rFonts w:ascii="TH SarabunPSK" w:eastAsia="Sarabun" w:hAnsi="TH SarabunPSK" w:cs="TH SarabunPSK"/>
                <w:position w:val="-1"/>
                <w:lang w:bidi="ar-SA"/>
              </w:rPr>
              <w:t>CHN</w:t>
            </w:r>
            <w:r w:rsidRPr="00F90F2D">
              <w:rPr>
                <w:rFonts w:ascii="TH SarabunPSK" w:eastAsia="Sarabun" w:hAnsi="TH SarabunPSK" w:cs="TH SarabunPSK"/>
                <w:position w:val="-1"/>
                <w:cs/>
              </w:rPr>
              <w:t>6</w:t>
            </w:r>
            <w:r w:rsidRPr="00F90F2D">
              <w:rPr>
                <w:rFonts w:ascii="TH SarabunPSK" w:eastAsia="Sarabun" w:hAnsi="TH SarabunPSK" w:cs="TH SarabunPSK"/>
                <w:position w:val="-1"/>
              </w:rPr>
              <w:t>5</w:t>
            </w:r>
            <w:r w:rsidRPr="00F90F2D">
              <w:rPr>
                <w:rFonts w:ascii="TH SarabunPSK" w:eastAsia="Sarabun" w:hAnsi="TH SarabunPSK" w:cs="TH SarabunPSK" w:hint="cs"/>
                <w:position w:val="-1"/>
                <w:cs/>
              </w:rPr>
              <w:t>-</w:t>
            </w:r>
            <w:r w:rsidRPr="00F90F2D">
              <w:rPr>
                <w:rFonts w:ascii="TH SarabunPSK" w:eastAsia="Sarabun" w:hAnsi="TH SarabunPSK" w:cs="TH SarabunPSK"/>
                <w:position w:val="-1"/>
                <w:lang w:bidi="ar-SA"/>
              </w:rPr>
              <w:t>1</w:t>
            </w:r>
            <w:r w:rsidRPr="00F90F2D">
              <w:rPr>
                <w:rFonts w:ascii="TH SarabunPSK" w:eastAsia="Sarabun" w:hAnsi="TH SarabunPSK" w:cs="TH SarabunPSK"/>
                <w:position w:val="-1"/>
                <w:cs/>
              </w:rPr>
              <w:t>21</w:t>
            </w:r>
          </w:p>
        </w:tc>
        <w:tc>
          <w:tcPr>
            <w:tcW w:w="5098" w:type="dxa"/>
            <w:tcMar>
              <w:top w:w="0" w:type="dxa"/>
              <w:left w:w="28" w:type="dxa"/>
              <w:bottom w:w="0" w:type="dxa"/>
              <w:right w:w="28" w:type="dxa"/>
            </w:tcMar>
            <w:hideMark/>
          </w:tcPr>
          <w:p w14:paraId="22D98CA6"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F90F2D">
              <w:rPr>
                <w:rFonts w:ascii="TH SarabunPSK" w:eastAsia="Sarabun" w:hAnsi="TH SarabunPSK" w:cs="TH SarabunPSK"/>
                <w:position w:val="-1"/>
                <w:cs/>
              </w:rPr>
              <w:t>ภาษาจีนพื้นฐาน</w:t>
            </w:r>
          </w:p>
        </w:tc>
        <w:tc>
          <w:tcPr>
            <w:tcW w:w="886" w:type="dxa"/>
            <w:tcMar>
              <w:top w:w="0" w:type="dxa"/>
              <w:left w:w="28" w:type="dxa"/>
              <w:bottom w:w="0" w:type="dxa"/>
              <w:right w:w="28" w:type="dxa"/>
            </w:tcMar>
            <w:hideMark/>
          </w:tcPr>
          <w:p w14:paraId="0EF5739B"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F90F2D">
              <w:rPr>
                <w:rFonts w:ascii="TH SarabunPSK" w:eastAsia="Sarabun" w:hAnsi="TH SarabunPSK" w:cs="TH SarabunPSK"/>
                <w:position w:val="-1"/>
                <w:lang w:bidi="ar-SA"/>
              </w:rPr>
              <w:t>3</w:t>
            </w:r>
            <w:r w:rsidRPr="00F90F2D">
              <w:rPr>
                <w:rFonts w:ascii="TH SarabunPSK" w:eastAsia="Sarabun" w:hAnsi="TH SarabunPSK" w:cs="TH SarabunPSK"/>
                <w:position w:val="-1"/>
                <w:cs/>
              </w:rPr>
              <w:t>(</w:t>
            </w:r>
            <w:r w:rsidRPr="00F90F2D">
              <w:rPr>
                <w:rFonts w:ascii="TH SarabunPSK" w:eastAsia="Sarabun" w:hAnsi="TH SarabunPSK" w:cs="TH SarabunPSK"/>
                <w:position w:val="-1"/>
                <w:lang w:bidi="ar-SA"/>
              </w:rPr>
              <w:t>2</w:t>
            </w:r>
            <w:r w:rsidRPr="00F90F2D">
              <w:rPr>
                <w:rFonts w:ascii="TH SarabunPSK" w:eastAsia="Sarabun" w:hAnsi="TH SarabunPSK" w:cs="TH SarabunPSK"/>
                <w:position w:val="-1"/>
                <w:cs/>
              </w:rPr>
              <w:t>-</w:t>
            </w:r>
            <w:r w:rsidRPr="00F90F2D">
              <w:rPr>
                <w:rFonts w:ascii="TH SarabunPSK" w:eastAsia="Sarabun" w:hAnsi="TH SarabunPSK" w:cs="TH SarabunPSK"/>
                <w:position w:val="-1"/>
                <w:lang w:bidi="ar-SA"/>
              </w:rPr>
              <w:t>2</w:t>
            </w:r>
            <w:r w:rsidRPr="00F90F2D">
              <w:rPr>
                <w:rFonts w:ascii="TH SarabunPSK" w:eastAsia="Sarabun" w:hAnsi="TH SarabunPSK" w:cs="TH SarabunPSK"/>
                <w:position w:val="-1"/>
                <w:cs/>
              </w:rPr>
              <w:t>-</w:t>
            </w:r>
            <w:r w:rsidRPr="00F90F2D">
              <w:rPr>
                <w:rFonts w:ascii="TH SarabunPSK" w:eastAsia="Sarabun" w:hAnsi="TH SarabunPSK" w:cs="TH SarabunPSK"/>
                <w:position w:val="-1"/>
                <w:lang w:bidi="ar-SA"/>
              </w:rPr>
              <w:t>5</w:t>
            </w:r>
            <w:r w:rsidRPr="00F90F2D">
              <w:rPr>
                <w:rFonts w:ascii="TH SarabunPSK" w:eastAsia="Sarabun" w:hAnsi="TH SarabunPSK" w:cs="TH SarabunPSK"/>
                <w:position w:val="-1"/>
                <w:cs/>
              </w:rPr>
              <w:t>)</w:t>
            </w:r>
          </w:p>
        </w:tc>
      </w:tr>
      <w:tr w:rsidR="00F90F2D" w:rsidRPr="00F90F2D" w14:paraId="22FAA564" w14:textId="77777777" w:rsidTr="00F90F2D">
        <w:trPr>
          <w:trHeight w:val="284"/>
        </w:trPr>
        <w:tc>
          <w:tcPr>
            <w:tcW w:w="1559" w:type="dxa"/>
            <w:tcMar>
              <w:top w:w="0" w:type="dxa"/>
              <w:left w:w="28" w:type="dxa"/>
              <w:bottom w:w="0" w:type="dxa"/>
              <w:right w:w="28" w:type="dxa"/>
            </w:tcMar>
          </w:tcPr>
          <w:p w14:paraId="0E4F1155"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c>
          <w:tcPr>
            <w:tcW w:w="5098" w:type="dxa"/>
            <w:tcMar>
              <w:top w:w="0" w:type="dxa"/>
              <w:left w:w="28" w:type="dxa"/>
              <w:bottom w:w="0" w:type="dxa"/>
              <w:right w:w="28" w:type="dxa"/>
            </w:tcMar>
            <w:hideMark/>
          </w:tcPr>
          <w:p w14:paraId="0A58A4DA"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F90F2D">
              <w:rPr>
                <w:rFonts w:ascii="TH SarabunPSK" w:eastAsia="Sarabun" w:hAnsi="TH SarabunPSK" w:cs="TH SarabunPSK"/>
                <w:position w:val="-1"/>
                <w:lang w:bidi="ar-SA"/>
              </w:rPr>
              <w:t>Basic Chinese</w:t>
            </w:r>
          </w:p>
        </w:tc>
        <w:tc>
          <w:tcPr>
            <w:tcW w:w="886" w:type="dxa"/>
            <w:tcMar>
              <w:top w:w="0" w:type="dxa"/>
              <w:left w:w="28" w:type="dxa"/>
              <w:bottom w:w="0" w:type="dxa"/>
              <w:right w:w="28" w:type="dxa"/>
            </w:tcMar>
          </w:tcPr>
          <w:p w14:paraId="05B8F0CD"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r>
      <w:tr w:rsidR="00F90F2D" w:rsidRPr="00F90F2D" w14:paraId="06B66595" w14:textId="77777777" w:rsidTr="00F90F2D">
        <w:trPr>
          <w:trHeight w:val="284"/>
        </w:trPr>
        <w:tc>
          <w:tcPr>
            <w:tcW w:w="1559" w:type="dxa"/>
            <w:tcMar>
              <w:top w:w="0" w:type="dxa"/>
              <w:left w:w="28" w:type="dxa"/>
              <w:bottom w:w="0" w:type="dxa"/>
              <w:right w:w="28" w:type="dxa"/>
            </w:tcMar>
            <w:hideMark/>
          </w:tcPr>
          <w:p w14:paraId="04A7BAA8"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rPr>
            </w:pPr>
            <w:r w:rsidRPr="00F90F2D">
              <w:rPr>
                <w:rFonts w:ascii="TH SarabunPSK" w:eastAsia="Sarabun" w:hAnsi="TH SarabunPSK" w:cs="TH SarabunPSK"/>
                <w:position w:val="-1"/>
                <w:lang w:bidi="ar-SA"/>
              </w:rPr>
              <w:t>CHN</w:t>
            </w:r>
            <w:r w:rsidRPr="00F90F2D">
              <w:rPr>
                <w:rFonts w:ascii="TH SarabunPSK" w:eastAsia="Sarabun" w:hAnsi="TH SarabunPSK" w:cs="TH SarabunPSK"/>
                <w:position w:val="-1"/>
                <w:cs/>
              </w:rPr>
              <w:t>6</w:t>
            </w:r>
            <w:r w:rsidRPr="00F90F2D">
              <w:rPr>
                <w:rFonts w:ascii="TH SarabunPSK" w:eastAsia="Sarabun" w:hAnsi="TH SarabunPSK" w:cs="TH SarabunPSK"/>
                <w:position w:val="-1"/>
              </w:rPr>
              <w:t>5</w:t>
            </w:r>
            <w:r w:rsidRPr="00F90F2D">
              <w:rPr>
                <w:rFonts w:ascii="TH SarabunPSK" w:eastAsia="Sarabun" w:hAnsi="TH SarabunPSK" w:cs="TH SarabunPSK" w:hint="cs"/>
                <w:position w:val="-1"/>
                <w:cs/>
              </w:rPr>
              <w:t>-</w:t>
            </w:r>
            <w:r w:rsidRPr="00F90F2D">
              <w:rPr>
                <w:rFonts w:ascii="TH SarabunPSK" w:eastAsia="Sarabun" w:hAnsi="TH SarabunPSK" w:cs="TH SarabunPSK"/>
                <w:position w:val="-1"/>
                <w:lang w:bidi="ar-SA"/>
              </w:rPr>
              <w:t>1</w:t>
            </w:r>
            <w:r w:rsidRPr="00F90F2D">
              <w:rPr>
                <w:rFonts w:ascii="TH SarabunPSK" w:eastAsia="Sarabun" w:hAnsi="TH SarabunPSK" w:cs="TH SarabunPSK"/>
                <w:position w:val="-1"/>
                <w:cs/>
              </w:rPr>
              <w:t>22</w:t>
            </w:r>
          </w:p>
        </w:tc>
        <w:tc>
          <w:tcPr>
            <w:tcW w:w="5098" w:type="dxa"/>
            <w:tcMar>
              <w:top w:w="0" w:type="dxa"/>
              <w:left w:w="28" w:type="dxa"/>
              <w:bottom w:w="0" w:type="dxa"/>
              <w:right w:w="28" w:type="dxa"/>
            </w:tcMar>
            <w:hideMark/>
          </w:tcPr>
          <w:p w14:paraId="31B083E4"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F90F2D">
              <w:rPr>
                <w:rFonts w:ascii="TH SarabunPSK" w:eastAsia="Sarabun" w:hAnsi="TH SarabunPSK" w:cs="TH SarabunPSK"/>
                <w:position w:val="-1"/>
                <w:cs/>
              </w:rPr>
              <w:t>ภาษาจีนสำหรับชีวิตประจำวัน</w:t>
            </w:r>
          </w:p>
        </w:tc>
        <w:tc>
          <w:tcPr>
            <w:tcW w:w="886" w:type="dxa"/>
            <w:tcMar>
              <w:top w:w="0" w:type="dxa"/>
              <w:left w:w="28" w:type="dxa"/>
              <w:bottom w:w="0" w:type="dxa"/>
              <w:right w:w="28" w:type="dxa"/>
            </w:tcMar>
            <w:hideMark/>
          </w:tcPr>
          <w:p w14:paraId="5BC098E5"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F90F2D">
              <w:rPr>
                <w:rFonts w:ascii="TH SarabunPSK" w:eastAsia="Sarabun" w:hAnsi="TH SarabunPSK" w:cs="TH SarabunPSK"/>
                <w:position w:val="-1"/>
                <w:lang w:bidi="ar-SA"/>
              </w:rPr>
              <w:t>3</w:t>
            </w:r>
            <w:r w:rsidRPr="00F90F2D">
              <w:rPr>
                <w:rFonts w:ascii="TH SarabunPSK" w:eastAsia="Sarabun" w:hAnsi="TH SarabunPSK" w:cs="TH SarabunPSK"/>
                <w:position w:val="-1"/>
                <w:cs/>
              </w:rPr>
              <w:t>(</w:t>
            </w:r>
            <w:r w:rsidRPr="00F90F2D">
              <w:rPr>
                <w:rFonts w:ascii="TH SarabunPSK" w:eastAsia="Sarabun" w:hAnsi="TH SarabunPSK" w:cs="TH SarabunPSK"/>
                <w:position w:val="-1"/>
                <w:lang w:bidi="ar-SA"/>
              </w:rPr>
              <w:t>2</w:t>
            </w:r>
            <w:r w:rsidRPr="00F90F2D">
              <w:rPr>
                <w:rFonts w:ascii="TH SarabunPSK" w:eastAsia="Sarabun" w:hAnsi="TH SarabunPSK" w:cs="TH SarabunPSK"/>
                <w:position w:val="-1"/>
                <w:cs/>
              </w:rPr>
              <w:t>-</w:t>
            </w:r>
            <w:r w:rsidRPr="00F90F2D">
              <w:rPr>
                <w:rFonts w:ascii="TH SarabunPSK" w:eastAsia="Sarabun" w:hAnsi="TH SarabunPSK" w:cs="TH SarabunPSK"/>
                <w:position w:val="-1"/>
                <w:lang w:bidi="ar-SA"/>
              </w:rPr>
              <w:t>2</w:t>
            </w:r>
            <w:r w:rsidRPr="00F90F2D">
              <w:rPr>
                <w:rFonts w:ascii="TH SarabunPSK" w:eastAsia="Sarabun" w:hAnsi="TH SarabunPSK" w:cs="TH SarabunPSK"/>
                <w:position w:val="-1"/>
                <w:cs/>
              </w:rPr>
              <w:t>-</w:t>
            </w:r>
            <w:r w:rsidRPr="00F90F2D">
              <w:rPr>
                <w:rFonts w:ascii="TH SarabunPSK" w:eastAsia="Sarabun" w:hAnsi="TH SarabunPSK" w:cs="TH SarabunPSK"/>
                <w:position w:val="-1"/>
                <w:lang w:bidi="ar-SA"/>
              </w:rPr>
              <w:t>5</w:t>
            </w:r>
            <w:r w:rsidRPr="00F90F2D">
              <w:rPr>
                <w:rFonts w:ascii="TH SarabunPSK" w:eastAsia="Sarabun" w:hAnsi="TH SarabunPSK" w:cs="TH SarabunPSK"/>
                <w:position w:val="-1"/>
                <w:cs/>
              </w:rPr>
              <w:t>)</w:t>
            </w:r>
          </w:p>
        </w:tc>
      </w:tr>
      <w:tr w:rsidR="00F90F2D" w:rsidRPr="00F90F2D" w14:paraId="036FFAEE" w14:textId="77777777" w:rsidTr="00F90F2D">
        <w:trPr>
          <w:trHeight w:val="284"/>
        </w:trPr>
        <w:tc>
          <w:tcPr>
            <w:tcW w:w="1559" w:type="dxa"/>
            <w:tcMar>
              <w:top w:w="0" w:type="dxa"/>
              <w:left w:w="28" w:type="dxa"/>
              <w:bottom w:w="0" w:type="dxa"/>
              <w:right w:w="28" w:type="dxa"/>
            </w:tcMar>
          </w:tcPr>
          <w:p w14:paraId="1E63B72F"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c>
          <w:tcPr>
            <w:tcW w:w="5098" w:type="dxa"/>
            <w:tcMar>
              <w:top w:w="0" w:type="dxa"/>
              <w:left w:w="28" w:type="dxa"/>
              <w:bottom w:w="0" w:type="dxa"/>
              <w:right w:w="28" w:type="dxa"/>
            </w:tcMar>
            <w:hideMark/>
          </w:tcPr>
          <w:p w14:paraId="7277466F"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F90F2D">
              <w:rPr>
                <w:rFonts w:ascii="TH SarabunPSK" w:eastAsia="Sarabun" w:hAnsi="TH SarabunPSK" w:cs="TH SarabunPSK"/>
                <w:position w:val="-1"/>
                <w:lang w:bidi="ar-SA"/>
              </w:rPr>
              <w:t>Chinese for Daily Life</w:t>
            </w:r>
          </w:p>
        </w:tc>
        <w:tc>
          <w:tcPr>
            <w:tcW w:w="886" w:type="dxa"/>
            <w:tcMar>
              <w:top w:w="0" w:type="dxa"/>
              <w:left w:w="28" w:type="dxa"/>
              <w:bottom w:w="0" w:type="dxa"/>
              <w:right w:w="28" w:type="dxa"/>
            </w:tcMar>
          </w:tcPr>
          <w:p w14:paraId="64D611A6"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r>
      <w:tr w:rsidR="00F90F2D" w:rsidRPr="00F90F2D" w14:paraId="39B0E031" w14:textId="77777777" w:rsidTr="00F90F2D">
        <w:trPr>
          <w:trHeight w:val="284"/>
        </w:trPr>
        <w:tc>
          <w:tcPr>
            <w:tcW w:w="1559" w:type="dxa"/>
            <w:tcMar>
              <w:top w:w="0" w:type="dxa"/>
              <w:left w:w="28" w:type="dxa"/>
              <w:bottom w:w="0" w:type="dxa"/>
              <w:right w:w="28" w:type="dxa"/>
            </w:tcMar>
            <w:hideMark/>
          </w:tcPr>
          <w:p w14:paraId="79FA25F8"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rPr>
            </w:pPr>
            <w:r w:rsidRPr="00F90F2D">
              <w:rPr>
                <w:rFonts w:ascii="TH SarabunPSK" w:eastAsia="Sarabun" w:hAnsi="TH SarabunPSK" w:cs="TH SarabunPSK"/>
                <w:position w:val="-1"/>
                <w:lang w:bidi="ar-SA"/>
              </w:rPr>
              <w:t>CHN</w:t>
            </w:r>
            <w:r w:rsidRPr="00F90F2D">
              <w:rPr>
                <w:rFonts w:ascii="TH SarabunPSK" w:eastAsia="Sarabun" w:hAnsi="TH SarabunPSK" w:cs="TH SarabunPSK"/>
                <w:position w:val="-1"/>
                <w:cs/>
              </w:rPr>
              <w:t>6</w:t>
            </w:r>
            <w:r w:rsidRPr="00F90F2D">
              <w:rPr>
                <w:rFonts w:ascii="TH SarabunPSK" w:eastAsia="Sarabun" w:hAnsi="TH SarabunPSK" w:cs="TH SarabunPSK"/>
                <w:position w:val="-1"/>
              </w:rPr>
              <w:t>5</w:t>
            </w:r>
            <w:r w:rsidRPr="00F90F2D">
              <w:rPr>
                <w:rFonts w:ascii="TH SarabunPSK" w:eastAsia="Sarabun" w:hAnsi="TH SarabunPSK" w:cs="TH SarabunPSK" w:hint="cs"/>
                <w:position w:val="-1"/>
                <w:cs/>
              </w:rPr>
              <w:t>-</w:t>
            </w:r>
            <w:r w:rsidRPr="00F90F2D">
              <w:rPr>
                <w:rFonts w:ascii="TH SarabunPSK" w:eastAsia="Sarabun" w:hAnsi="TH SarabunPSK" w:cs="TH SarabunPSK"/>
                <w:position w:val="-1"/>
                <w:lang w:bidi="ar-SA"/>
              </w:rPr>
              <w:t>1</w:t>
            </w:r>
            <w:r w:rsidRPr="00F90F2D">
              <w:rPr>
                <w:rFonts w:ascii="TH SarabunPSK" w:eastAsia="Sarabun" w:hAnsi="TH SarabunPSK" w:cs="TH SarabunPSK"/>
                <w:position w:val="-1"/>
                <w:cs/>
              </w:rPr>
              <w:t>23</w:t>
            </w:r>
          </w:p>
        </w:tc>
        <w:tc>
          <w:tcPr>
            <w:tcW w:w="5098" w:type="dxa"/>
            <w:tcMar>
              <w:top w:w="0" w:type="dxa"/>
              <w:left w:w="28" w:type="dxa"/>
              <w:bottom w:w="0" w:type="dxa"/>
              <w:right w:w="28" w:type="dxa"/>
            </w:tcMar>
            <w:hideMark/>
          </w:tcPr>
          <w:p w14:paraId="0C8F8D10"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rPr>
            </w:pPr>
            <w:r w:rsidRPr="00F90F2D">
              <w:rPr>
                <w:rFonts w:ascii="TH SarabunPSK" w:eastAsia="Sarabun" w:hAnsi="TH SarabunPSK" w:cs="TH SarabunPSK"/>
                <w:position w:val="-1"/>
                <w:cs/>
              </w:rPr>
              <w:t>ภาษาจีนเพื่อการสื่อสาร</w:t>
            </w:r>
          </w:p>
        </w:tc>
        <w:tc>
          <w:tcPr>
            <w:tcW w:w="886" w:type="dxa"/>
            <w:tcMar>
              <w:top w:w="0" w:type="dxa"/>
              <w:left w:w="28" w:type="dxa"/>
              <w:bottom w:w="0" w:type="dxa"/>
              <w:right w:w="28" w:type="dxa"/>
            </w:tcMar>
            <w:hideMark/>
          </w:tcPr>
          <w:p w14:paraId="7A235CED"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rtl/>
                <w:cs/>
                <w:lang w:bidi="ar-SA"/>
              </w:rPr>
            </w:pPr>
            <w:r w:rsidRPr="00F90F2D">
              <w:rPr>
                <w:rFonts w:ascii="TH SarabunPSK" w:eastAsia="Sarabun" w:hAnsi="TH SarabunPSK" w:cs="TH SarabunPSK"/>
                <w:position w:val="-1"/>
                <w:lang w:bidi="ar-SA"/>
              </w:rPr>
              <w:t>3</w:t>
            </w:r>
            <w:r w:rsidRPr="00F90F2D">
              <w:rPr>
                <w:rFonts w:ascii="TH SarabunPSK" w:eastAsia="Sarabun" w:hAnsi="TH SarabunPSK" w:cs="TH SarabunPSK"/>
                <w:position w:val="-1"/>
                <w:cs/>
              </w:rPr>
              <w:t>(</w:t>
            </w:r>
            <w:r w:rsidRPr="00F90F2D">
              <w:rPr>
                <w:rFonts w:ascii="TH SarabunPSK" w:eastAsia="Sarabun" w:hAnsi="TH SarabunPSK" w:cs="TH SarabunPSK"/>
                <w:position w:val="-1"/>
                <w:lang w:bidi="ar-SA"/>
              </w:rPr>
              <w:t>2</w:t>
            </w:r>
            <w:r w:rsidRPr="00F90F2D">
              <w:rPr>
                <w:rFonts w:ascii="TH SarabunPSK" w:eastAsia="Sarabun" w:hAnsi="TH SarabunPSK" w:cs="TH SarabunPSK"/>
                <w:position w:val="-1"/>
                <w:cs/>
              </w:rPr>
              <w:t>-</w:t>
            </w:r>
            <w:r w:rsidRPr="00F90F2D">
              <w:rPr>
                <w:rFonts w:ascii="TH SarabunPSK" w:eastAsia="Sarabun" w:hAnsi="TH SarabunPSK" w:cs="TH SarabunPSK"/>
                <w:position w:val="-1"/>
                <w:lang w:bidi="ar-SA"/>
              </w:rPr>
              <w:t>2</w:t>
            </w:r>
            <w:r w:rsidRPr="00F90F2D">
              <w:rPr>
                <w:rFonts w:ascii="TH SarabunPSK" w:eastAsia="Sarabun" w:hAnsi="TH SarabunPSK" w:cs="TH SarabunPSK"/>
                <w:position w:val="-1"/>
                <w:cs/>
              </w:rPr>
              <w:t>-</w:t>
            </w:r>
            <w:r w:rsidRPr="00F90F2D">
              <w:rPr>
                <w:rFonts w:ascii="TH SarabunPSK" w:eastAsia="Sarabun" w:hAnsi="TH SarabunPSK" w:cs="TH SarabunPSK"/>
                <w:position w:val="-1"/>
                <w:lang w:bidi="ar-SA"/>
              </w:rPr>
              <w:t>5</w:t>
            </w:r>
            <w:r w:rsidRPr="00F90F2D">
              <w:rPr>
                <w:rFonts w:ascii="TH SarabunPSK" w:eastAsia="Sarabun" w:hAnsi="TH SarabunPSK" w:cs="TH SarabunPSK"/>
                <w:position w:val="-1"/>
                <w:cs/>
              </w:rPr>
              <w:t>)</w:t>
            </w:r>
          </w:p>
        </w:tc>
      </w:tr>
      <w:tr w:rsidR="00F90F2D" w:rsidRPr="00F90F2D" w14:paraId="4182984D" w14:textId="77777777" w:rsidTr="00F90F2D">
        <w:trPr>
          <w:trHeight w:val="284"/>
        </w:trPr>
        <w:tc>
          <w:tcPr>
            <w:tcW w:w="1559" w:type="dxa"/>
            <w:tcMar>
              <w:top w:w="0" w:type="dxa"/>
              <w:left w:w="28" w:type="dxa"/>
              <w:bottom w:w="0" w:type="dxa"/>
              <w:right w:w="28" w:type="dxa"/>
            </w:tcMar>
          </w:tcPr>
          <w:p w14:paraId="51958773"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c>
          <w:tcPr>
            <w:tcW w:w="5098" w:type="dxa"/>
            <w:tcMar>
              <w:top w:w="0" w:type="dxa"/>
              <w:left w:w="28" w:type="dxa"/>
              <w:bottom w:w="0" w:type="dxa"/>
              <w:right w:w="28" w:type="dxa"/>
            </w:tcMar>
            <w:hideMark/>
          </w:tcPr>
          <w:p w14:paraId="707A23D6"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F90F2D">
              <w:rPr>
                <w:rFonts w:ascii="TH SarabunPSK" w:eastAsia="Sarabun" w:hAnsi="TH SarabunPSK" w:cs="TH SarabunPSK"/>
                <w:position w:val="-1"/>
                <w:lang w:bidi="ar-SA"/>
              </w:rPr>
              <w:t>Chinese for Communication</w:t>
            </w:r>
          </w:p>
        </w:tc>
        <w:tc>
          <w:tcPr>
            <w:tcW w:w="886" w:type="dxa"/>
            <w:tcMar>
              <w:top w:w="0" w:type="dxa"/>
              <w:left w:w="28" w:type="dxa"/>
              <w:bottom w:w="0" w:type="dxa"/>
              <w:right w:w="28" w:type="dxa"/>
            </w:tcMar>
          </w:tcPr>
          <w:p w14:paraId="18BDB983" w14:textId="77777777" w:rsidR="00F90F2D" w:rsidRPr="00F90F2D" w:rsidRDefault="00F90F2D" w:rsidP="00F90F2D">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r>
    </w:tbl>
    <w:bookmarkEnd w:id="52"/>
    <w:p w14:paraId="4A19A747" w14:textId="77777777" w:rsidR="00170316" w:rsidRPr="00F414F3" w:rsidRDefault="00170316" w:rsidP="00170316">
      <w:pPr>
        <w:tabs>
          <w:tab w:val="left" w:pos="709"/>
        </w:tabs>
        <w:spacing w:line="360" w:lineRule="exact"/>
        <w:ind w:firstLine="709"/>
        <w:jc w:val="thaiDistribute"/>
        <w:rPr>
          <w:rFonts w:ascii="TH SarabunPSK" w:eastAsia="Adobe Gothic Std B" w:hAnsi="TH SarabunPSK" w:cs="TH SarabunPSK"/>
          <w:b/>
        </w:rPr>
      </w:pPr>
      <w:r w:rsidRPr="00F414F3">
        <w:rPr>
          <w:rFonts w:ascii="TH SarabunPSK" w:eastAsia="Adobe Gothic Std B" w:hAnsi="TH SarabunPSK" w:cs="TH SarabunPSK"/>
          <w:bCs/>
          <w:cs/>
        </w:rPr>
        <w:t>3)</w:t>
      </w:r>
      <w:r w:rsidRPr="00F414F3">
        <w:rPr>
          <w:rFonts w:ascii="TH SarabunPSK" w:eastAsia="Adobe Gothic Std B" w:hAnsi="TH SarabunPSK" w:cs="TH SarabunPSK"/>
          <w:b/>
          <w:cs/>
        </w:rPr>
        <w:t xml:space="preserve"> </w:t>
      </w:r>
      <w:r w:rsidRPr="00757FC6">
        <w:rPr>
          <w:rFonts w:ascii="TH SarabunPSK" w:eastAsia="Adobe Gothic Std B" w:hAnsi="TH SarabunPSK" w:cs="TH SarabunPSK"/>
          <w:bCs/>
          <w:cs/>
        </w:rPr>
        <w:t>กลุ่มวิชามนุษยศาสตร์และสังคมศาสตร์ จำนวน 4 หน่วยกิต</w:t>
      </w:r>
    </w:p>
    <w:p w14:paraId="55331872" w14:textId="77777777" w:rsidR="00170316" w:rsidRPr="00F414F3" w:rsidRDefault="00170316" w:rsidP="00170316">
      <w:pPr>
        <w:tabs>
          <w:tab w:val="left" w:pos="709"/>
          <w:tab w:val="left" w:pos="1843"/>
        </w:tabs>
        <w:spacing w:line="360" w:lineRule="exact"/>
        <w:jc w:val="thaiDistribute"/>
        <w:rPr>
          <w:rFonts w:ascii="TH SarabunPSK" w:eastAsia="Adobe Gothic Std B" w:hAnsi="TH SarabunPSK" w:cs="TH SarabunPSK"/>
          <w:b/>
        </w:rPr>
      </w:pPr>
      <w:r>
        <w:rPr>
          <w:rFonts w:ascii="TH SarabunPSK" w:eastAsia="Adobe Gothic Std B" w:hAnsi="TH SarabunPSK" w:cs="TH SarabunPSK" w:hint="cs"/>
          <w:b/>
          <w:cs/>
        </w:rPr>
        <w:t xml:space="preserve">              </w:t>
      </w:r>
      <w:r>
        <w:rPr>
          <w:rFonts w:ascii="TH SarabunPSK" w:eastAsia="Adobe Gothic Std B" w:hAnsi="TH SarabunPSK" w:cs="TH SarabunPSK"/>
          <w:b/>
        </w:rPr>
        <w:t>Humanities and Social Science</w:t>
      </w:r>
      <w:r w:rsidRPr="00F414F3">
        <w:rPr>
          <w:rFonts w:ascii="TH SarabunPSK" w:eastAsia="Adobe Gothic Std B" w:hAnsi="TH SarabunPSK" w:cs="TH SarabunPSK"/>
          <w:b/>
          <w:bCs/>
          <w:cs/>
        </w:rPr>
        <w:t xml:space="preserve"> </w:t>
      </w:r>
      <w:r w:rsidRPr="008B4189">
        <w:rPr>
          <w:rFonts w:ascii="TH SarabunPSK" w:eastAsia="Adobe Gothic Std B" w:hAnsi="TH SarabunPSK" w:cs="TH SarabunPSK"/>
          <w:b/>
        </w:rPr>
        <w:t>4</w:t>
      </w:r>
      <w:r w:rsidRPr="00F414F3">
        <w:rPr>
          <w:rFonts w:ascii="TH SarabunPSK" w:eastAsia="Adobe Gothic Std B" w:hAnsi="TH SarabunPSK" w:cs="TH SarabunPSK"/>
          <w:b/>
          <w:cs/>
        </w:rPr>
        <w:t xml:space="preserve"> </w:t>
      </w:r>
      <w:r w:rsidRPr="00F414F3">
        <w:rPr>
          <w:rFonts w:ascii="TH SarabunPSK" w:eastAsia="Adobe Gothic Std B" w:hAnsi="TH SarabunPSK" w:cs="TH SarabunPSK"/>
          <w:b/>
        </w:rPr>
        <w:t>credits</w:t>
      </w:r>
    </w:p>
    <w:tbl>
      <w:tblPr>
        <w:tblW w:w="7875" w:type="dxa"/>
        <w:tblInd w:w="1228" w:type="dxa"/>
        <w:tblLayout w:type="fixed"/>
        <w:tblLook w:val="0400" w:firstRow="0" w:lastRow="0" w:firstColumn="0" w:lastColumn="0" w:noHBand="0" w:noVBand="1"/>
      </w:tblPr>
      <w:tblGrid>
        <w:gridCol w:w="1351"/>
        <w:gridCol w:w="5636"/>
        <w:gridCol w:w="888"/>
      </w:tblGrid>
      <w:tr w:rsidR="00F90F2D" w:rsidRPr="00F90F2D" w14:paraId="41FBF141" w14:textId="77777777" w:rsidTr="00AC544B">
        <w:trPr>
          <w:trHeight w:val="284"/>
        </w:trPr>
        <w:tc>
          <w:tcPr>
            <w:tcW w:w="1352" w:type="dxa"/>
            <w:shd w:val="clear" w:color="auto" w:fill="auto"/>
            <w:tcMar>
              <w:top w:w="0" w:type="dxa"/>
              <w:left w:w="28" w:type="dxa"/>
              <w:bottom w:w="0" w:type="dxa"/>
              <w:right w:w="28" w:type="dxa"/>
            </w:tcMar>
            <w:hideMark/>
          </w:tcPr>
          <w:p w14:paraId="243DBC76"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131</w:t>
            </w:r>
          </w:p>
        </w:tc>
        <w:tc>
          <w:tcPr>
            <w:tcW w:w="5637" w:type="dxa"/>
            <w:shd w:val="clear" w:color="auto" w:fill="auto"/>
            <w:tcMar>
              <w:top w:w="0" w:type="dxa"/>
              <w:left w:w="28" w:type="dxa"/>
              <w:bottom w:w="0" w:type="dxa"/>
              <w:right w:w="28" w:type="dxa"/>
            </w:tcMar>
            <w:hideMark/>
          </w:tcPr>
          <w:p w14:paraId="6F73B5AF"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ความเป็นไทยและพลเมืองโลก</w:t>
            </w:r>
          </w:p>
        </w:tc>
        <w:tc>
          <w:tcPr>
            <w:tcW w:w="888" w:type="dxa"/>
            <w:shd w:val="clear" w:color="auto" w:fill="auto"/>
            <w:tcMar>
              <w:top w:w="0" w:type="dxa"/>
              <w:left w:w="28" w:type="dxa"/>
              <w:bottom w:w="0" w:type="dxa"/>
              <w:right w:w="28" w:type="dxa"/>
            </w:tcMar>
            <w:hideMark/>
          </w:tcPr>
          <w:p w14:paraId="450DEAF7"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3</w:t>
            </w:r>
            <w:r w:rsidRPr="00AC544B">
              <w:rPr>
                <w:rFonts w:ascii="TH SarabunPSK" w:eastAsia="Sarabun" w:hAnsi="TH SarabunPSK" w:cs="TH SarabunPSK"/>
                <w:position w:val="-1"/>
                <w:cs/>
              </w:rPr>
              <w:t>)</w:t>
            </w:r>
          </w:p>
        </w:tc>
      </w:tr>
      <w:tr w:rsidR="00F90F2D" w:rsidRPr="00F90F2D" w14:paraId="5D72FDD8" w14:textId="77777777" w:rsidTr="00AC544B">
        <w:trPr>
          <w:trHeight w:val="284"/>
        </w:trPr>
        <w:tc>
          <w:tcPr>
            <w:tcW w:w="1352" w:type="dxa"/>
            <w:shd w:val="clear" w:color="auto" w:fill="auto"/>
            <w:tcMar>
              <w:top w:w="0" w:type="dxa"/>
              <w:left w:w="28" w:type="dxa"/>
              <w:bottom w:w="0" w:type="dxa"/>
              <w:right w:w="28" w:type="dxa"/>
            </w:tcMar>
          </w:tcPr>
          <w:p w14:paraId="79631730"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p>
        </w:tc>
        <w:tc>
          <w:tcPr>
            <w:tcW w:w="5637" w:type="dxa"/>
            <w:shd w:val="clear" w:color="auto" w:fill="auto"/>
            <w:tcMar>
              <w:top w:w="0" w:type="dxa"/>
              <w:left w:w="28" w:type="dxa"/>
              <w:bottom w:w="0" w:type="dxa"/>
              <w:right w:w="28" w:type="dxa"/>
            </w:tcMar>
            <w:hideMark/>
          </w:tcPr>
          <w:p w14:paraId="697D7EB3"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Thai Civilization and Global Citizen</w:t>
            </w:r>
          </w:p>
        </w:tc>
        <w:tc>
          <w:tcPr>
            <w:tcW w:w="888" w:type="dxa"/>
            <w:shd w:val="clear" w:color="auto" w:fill="auto"/>
            <w:tcMar>
              <w:top w:w="0" w:type="dxa"/>
              <w:left w:w="28" w:type="dxa"/>
              <w:bottom w:w="0" w:type="dxa"/>
              <w:right w:w="28" w:type="dxa"/>
            </w:tcMar>
          </w:tcPr>
          <w:p w14:paraId="0E729962"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F90F2D" w:rsidRPr="00F90F2D" w14:paraId="17E1AA71" w14:textId="77777777" w:rsidTr="00AC544B">
        <w:trPr>
          <w:trHeight w:val="284"/>
        </w:trPr>
        <w:tc>
          <w:tcPr>
            <w:tcW w:w="1352" w:type="dxa"/>
            <w:shd w:val="clear" w:color="auto" w:fill="auto"/>
            <w:tcMar>
              <w:top w:w="0" w:type="dxa"/>
              <w:left w:w="28" w:type="dxa"/>
              <w:bottom w:w="0" w:type="dxa"/>
              <w:right w:w="28" w:type="dxa"/>
            </w:tcMar>
            <w:hideMark/>
          </w:tcPr>
          <w:p w14:paraId="1F813EFB"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132</w:t>
            </w:r>
          </w:p>
        </w:tc>
        <w:tc>
          <w:tcPr>
            <w:tcW w:w="5637" w:type="dxa"/>
            <w:shd w:val="clear" w:color="auto" w:fill="auto"/>
            <w:tcMar>
              <w:top w:w="0" w:type="dxa"/>
              <w:left w:w="28" w:type="dxa"/>
              <w:bottom w:w="0" w:type="dxa"/>
              <w:right w:w="28" w:type="dxa"/>
            </w:tcMar>
            <w:hideMark/>
          </w:tcPr>
          <w:p w14:paraId="3C59F229"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ปรัชญา จริยศาสตร์ และวิธีคิดแบบวิพากษ์</w:t>
            </w:r>
          </w:p>
        </w:tc>
        <w:tc>
          <w:tcPr>
            <w:tcW w:w="888" w:type="dxa"/>
            <w:shd w:val="clear" w:color="auto" w:fill="auto"/>
            <w:tcMar>
              <w:top w:w="0" w:type="dxa"/>
              <w:left w:w="28" w:type="dxa"/>
              <w:bottom w:w="0" w:type="dxa"/>
              <w:right w:w="28" w:type="dxa"/>
            </w:tcMar>
            <w:hideMark/>
          </w:tcPr>
          <w:p w14:paraId="61ABD39A"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3</w:t>
            </w:r>
            <w:r w:rsidRPr="00AC544B">
              <w:rPr>
                <w:rFonts w:ascii="TH SarabunPSK" w:eastAsia="Sarabun" w:hAnsi="TH SarabunPSK" w:cs="TH SarabunPSK"/>
                <w:position w:val="-1"/>
                <w:cs/>
              </w:rPr>
              <w:t>)</w:t>
            </w:r>
          </w:p>
        </w:tc>
      </w:tr>
      <w:tr w:rsidR="00F90F2D" w:rsidRPr="00F90F2D" w14:paraId="0785D70D" w14:textId="77777777" w:rsidTr="00AC544B">
        <w:trPr>
          <w:trHeight w:val="307"/>
        </w:trPr>
        <w:tc>
          <w:tcPr>
            <w:tcW w:w="1352" w:type="dxa"/>
            <w:shd w:val="clear" w:color="auto" w:fill="auto"/>
            <w:tcMar>
              <w:top w:w="0" w:type="dxa"/>
              <w:left w:w="28" w:type="dxa"/>
              <w:bottom w:w="0" w:type="dxa"/>
              <w:right w:w="28" w:type="dxa"/>
            </w:tcMar>
          </w:tcPr>
          <w:p w14:paraId="47546F51"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b/>
                <w:position w:val="-1"/>
                <w:lang w:bidi="ar-SA"/>
              </w:rPr>
            </w:pPr>
          </w:p>
        </w:tc>
        <w:tc>
          <w:tcPr>
            <w:tcW w:w="5637" w:type="dxa"/>
            <w:shd w:val="clear" w:color="auto" w:fill="auto"/>
            <w:tcMar>
              <w:top w:w="0" w:type="dxa"/>
              <w:left w:w="28" w:type="dxa"/>
              <w:bottom w:w="0" w:type="dxa"/>
              <w:right w:w="28" w:type="dxa"/>
            </w:tcMar>
            <w:hideMark/>
          </w:tcPr>
          <w:p w14:paraId="0D3F4E18"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Philosophy, Ethics and Critical Thinking</w:t>
            </w:r>
          </w:p>
        </w:tc>
        <w:tc>
          <w:tcPr>
            <w:tcW w:w="888" w:type="dxa"/>
            <w:shd w:val="clear" w:color="auto" w:fill="auto"/>
            <w:tcMar>
              <w:top w:w="0" w:type="dxa"/>
              <w:left w:w="28" w:type="dxa"/>
              <w:bottom w:w="0" w:type="dxa"/>
              <w:right w:w="28" w:type="dxa"/>
            </w:tcMar>
          </w:tcPr>
          <w:p w14:paraId="50A3B620"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b/>
                <w:position w:val="-1"/>
                <w:highlight w:val="yellow"/>
                <w:lang w:bidi="ar-SA"/>
              </w:rPr>
            </w:pPr>
          </w:p>
          <w:p w14:paraId="338EC770"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b/>
                <w:position w:val="-1"/>
                <w:highlight w:val="yellow"/>
                <w:lang w:bidi="ar-SA"/>
              </w:rPr>
            </w:pPr>
          </w:p>
        </w:tc>
      </w:tr>
    </w:tbl>
    <w:p w14:paraId="3497CC83" w14:textId="77777777" w:rsidR="00170316" w:rsidRPr="00F414F3" w:rsidRDefault="00170316" w:rsidP="00170316">
      <w:pPr>
        <w:tabs>
          <w:tab w:val="left" w:pos="709"/>
        </w:tabs>
        <w:spacing w:line="360" w:lineRule="exact"/>
        <w:rPr>
          <w:rFonts w:ascii="TH SarabunPSK" w:eastAsia="Arial" w:hAnsi="TH SarabunPSK" w:cs="TH SarabunPSK"/>
          <w:b/>
          <w:bCs/>
        </w:rPr>
      </w:pPr>
      <w:r>
        <w:rPr>
          <w:rFonts w:ascii="TH SarabunPSK" w:eastAsia="Arial" w:hAnsi="TH SarabunPSK" w:cs="TH SarabunPSK"/>
          <w:b/>
          <w:bCs/>
          <w:cs/>
        </w:rPr>
        <w:tab/>
      </w:r>
      <w:r w:rsidRPr="00F414F3">
        <w:rPr>
          <w:rFonts w:ascii="TH SarabunPSK" w:eastAsia="Arial" w:hAnsi="TH SarabunPSK" w:cs="TH SarabunPSK"/>
          <w:b/>
          <w:bCs/>
          <w:cs/>
        </w:rPr>
        <w:t xml:space="preserve">4) </w:t>
      </w:r>
      <w:r w:rsidRPr="008B4189">
        <w:rPr>
          <w:rFonts w:ascii="TH SarabunPSK" w:eastAsia="Arial" w:hAnsi="TH SarabunPSK" w:cs="TH SarabunPSK"/>
          <w:b/>
          <w:bCs/>
          <w:cs/>
        </w:rPr>
        <w:t>กลุ่มวิชาวิทยาศาสตร์และเทคโนโลยี จำนวน 4 หน่วยกิต</w:t>
      </w:r>
    </w:p>
    <w:p w14:paraId="3E8D9FAC" w14:textId="77777777" w:rsidR="00170316" w:rsidRDefault="00170316" w:rsidP="00170316">
      <w:pPr>
        <w:tabs>
          <w:tab w:val="left" w:pos="709"/>
          <w:tab w:val="left" w:pos="1843"/>
        </w:tabs>
        <w:spacing w:line="360" w:lineRule="exact"/>
        <w:rPr>
          <w:rFonts w:ascii="TH SarabunPSK" w:eastAsia="Arial" w:hAnsi="TH SarabunPSK" w:cs="TH SarabunPSK"/>
          <w:b/>
          <w:bCs/>
        </w:rPr>
      </w:pPr>
      <w:r>
        <w:rPr>
          <w:rFonts w:ascii="TH SarabunPSK" w:eastAsia="Arial" w:hAnsi="TH SarabunPSK" w:cs="TH SarabunPSK" w:hint="cs"/>
          <w:b/>
          <w:bCs/>
          <w:cs/>
        </w:rPr>
        <w:lastRenderedPageBreak/>
        <w:t xml:space="preserve">             </w:t>
      </w:r>
      <w:r>
        <w:rPr>
          <w:rFonts w:ascii="TH SarabunPSK" w:eastAsia="Arial" w:hAnsi="TH SarabunPSK" w:cs="TH SarabunPSK"/>
          <w:b/>
          <w:bCs/>
        </w:rPr>
        <w:t>Science and Technology 4 credits</w:t>
      </w:r>
      <w:r w:rsidRPr="00F414F3">
        <w:rPr>
          <w:rFonts w:ascii="TH SarabunPSK" w:eastAsia="Arial" w:hAnsi="TH SarabunPSK" w:cs="TH SarabunPSK"/>
          <w:b/>
          <w:bCs/>
          <w:cs/>
        </w:rPr>
        <w:t xml:space="preserve">  </w:t>
      </w:r>
    </w:p>
    <w:tbl>
      <w:tblPr>
        <w:tblW w:w="7950" w:type="dxa"/>
        <w:tblInd w:w="1228" w:type="dxa"/>
        <w:tblLayout w:type="fixed"/>
        <w:tblLook w:val="0400" w:firstRow="0" w:lastRow="0" w:firstColumn="0" w:lastColumn="0" w:noHBand="0" w:noVBand="1"/>
      </w:tblPr>
      <w:tblGrid>
        <w:gridCol w:w="1319"/>
        <w:gridCol w:w="5670"/>
        <w:gridCol w:w="961"/>
      </w:tblGrid>
      <w:tr w:rsidR="00F90F2D" w:rsidRPr="00F90F2D" w14:paraId="77B6BC3D" w14:textId="77777777" w:rsidTr="00AC544B">
        <w:trPr>
          <w:trHeight w:val="284"/>
        </w:trPr>
        <w:tc>
          <w:tcPr>
            <w:tcW w:w="1319" w:type="dxa"/>
            <w:shd w:val="clear" w:color="auto" w:fill="auto"/>
            <w:tcMar>
              <w:top w:w="0" w:type="dxa"/>
              <w:left w:w="28" w:type="dxa"/>
              <w:bottom w:w="0" w:type="dxa"/>
              <w:right w:w="28" w:type="dxa"/>
            </w:tcMar>
            <w:hideMark/>
          </w:tcPr>
          <w:p w14:paraId="5A335A68"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141</w:t>
            </w:r>
          </w:p>
        </w:tc>
        <w:tc>
          <w:tcPr>
            <w:tcW w:w="5670" w:type="dxa"/>
            <w:shd w:val="clear" w:color="auto" w:fill="auto"/>
            <w:tcMar>
              <w:top w:w="0" w:type="dxa"/>
              <w:left w:w="28" w:type="dxa"/>
              <w:bottom w:w="0" w:type="dxa"/>
              <w:right w:w="28" w:type="dxa"/>
            </w:tcMar>
            <w:hideMark/>
          </w:tcPr>
          <w:p w14:paraId="7F202836"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การแสวงหาความรู้และระเบียบวิธีวิจัย</w:t>
            </w:r>
          </w:p>
        </w:tc>
        <w:tc>
          <w:tcPr>
            <w:tcW w:w="961" w:type="dxa"/>
            <w:shd w:val="clear" w:color="auto" w:fill="auto"/>
            <w:tcMar>
              <w:top w:w="0" w:type="dxa"/>
              <w:left w:w="28" w:type="dxa"/>
              <w:bottom w:w="0" w:type="dxa"/>
              <w:right w:w="28" w:type="dxa"/>
            </w:tcMar>
            <w:hideMark/>
          </w:tcPr>
          <w:p w14:paraId="0FB3970E"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3</w:t>
            </w:r>
            <w:r w:rsidRPr="00AC544B">
              <w:rPr>
                <w:rFonts w:ascii="TH SarabunPSK" w:eastAsia="Sarabun" w:hAnsi="TH SarabunPSK" w:cs="TH SarabunPSK"/>
                <w:position w:val="-1"/>
                <w:cs/>
              </w:rPr>
              <w:t>)</w:t>
            </w:r>
          </w:p>
        </w:tc>
      </w:tr>
      <w:tr w:rsidR="00F90F2D" w:rsidRPr="00F90F2D" w14:paraId="15D310E3" w14:textId="77777777" w:rsidTr="00AC544B">
        <w:trPr>
          <w:trHeight w:val="284"/>
        </w:trPr>
        <w:tc>
          <w:tcPr>
            <w:tcW w:w="1319" w:type="dxa"/>
            <w:shd w:val="clear" w:color="auto" w:fill="auto"/>
            <w:tcMar>
              <w:top w:w="0" w:type="dxa"/>
              <w:left w:w="28" w:type="dxa"/>
              <w:bottom w:w="0" w:type="dxa"/>
              <w:right w:w="28" w:type="dxa"/>
            </w:tcMar>
          </w:tcPr>
          <w:p w14:paraId="38606D4B"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b/>
                <w:position w:val="-1"/>
                <w:lang w:bidi="ar-SA"/>
              </w:rPr>
            </w:pPr>
          </w:p>
        </w:tc>
        <w:tc>
          <w:tcPr>
            <w:tcW w:w="5670" w:type="dxa"/>
            <w:shd w:val="clear" w:color="auto" w:fill="auto"/>
            <w:tcMar>
              <w:top w:w="0" w:type="dxa"/>
              <w:left w:w="28" w:type="dxa"/>
              <w:bottom w:w="0" w:type="dxa"/>
              <w:right w:w="28" w:type="dxa"/>
            </w:tcMar>
            <w:hideMark/>
          </w:tcPr>
          <w:p w14:paraId="664D96E8"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Knowledge Inquiry and Research Methods</w:t>
            </w:r>
          </w:p>
        </w:tc>
        <w:tc>
          <w:tcPr>
            <w:tcW w:w="961" w:type="dxa"/>
            <w:shd w:val="clear" w:color="auto" w:fill="auto"/>
            <w:tcMar>
              <w:top w:w="0" w:type="dxa"/>
              <w:left w:w="28" w:type="dxa"/>
              <w:bottom w:w="0" w:type="dxa"/>
              <w:right w:w="28" w:type="dxa"/>
            </w:tcMar>
          </w:tcPr>
          <w:p w14:paraId="49A3391E"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p>
        </w:tc>
      </w:tr>
      <w:tr w:rsidR="00F90F2D" w:rsidRPr="00F90F2D" w14:paraId="40ACE67F" w14:textId="77777777" w:rsidTr="00AC544B">
        <w:trPr>
          <w:trHeight w:val="284"/>
        </w:trPr>
        <w:tc>
          <w:tcPr>
            <w:tcW w:w="1319" w:type="dxa"/>
            <w:shd w:val="clear" w:color="auto" w:fill="auto"/>
            <w:tcMar>
              <w:top w:w="0" w:type="dxa"/>
              <w:left w:w="28" w:type="dxa"/>
              <w:bottom w:w="0" w:type="dxa"/>
              <w:right w:w="28" w:type="dxa"/>
            </w:tcMar>
            <w:hideMark/>
          </w:tcPr>
          <w:p w14:paraId="5D3B97E6"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142</w:t>
            </w:r>
          </w:p>
        </w:tc>
        <w:tc>
          <w:tcPr>
            <w:tcW w:w="5670" w:type="dxa"/>
            <w:shd w:val="clear" w:color="auto" w:fill="auto"/>
            <w:tcMar>
              <w:top w:w="0" w:type="dxa"/>
              <w:left w:w="28" w:type="dxa"/>
              <w:bottom w:w="0" w:type="dxa"/>
              <w:right w:w="28" w:type="dxa"/>
            </w:tcMar>
            <w:hideMark/>
          </w:tcPr>
          <w:p w14:paraId="523F3EAD"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การอนุรักษ์สิ่งแวดล้อมและสภาวะโลกร้อน</w:t>
            </w:r>
          </w:p>
        </w:tc>
        <w:tc>
          <w:tcPr>
            <w:tcW w:w="961" w:type="dxa"/>
            <w:shd w:val="clear" w:color="auto" w:fill="auto"/>
            <w:tcMar>
              <w:top w:w="0" w:type="dxa"/>
              <w:left w:w="28" w:type="dxa"/>
              <w:bottom w:w="0" w:type="dxa"/>
              <w:right w:w="28" w:type="dxa"/>
            </w:tcMar>
            <w:hideMark/>
          </w:tcPr>
          <w:p w14:paraId="5F5450CE"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3</w:t>
            </w:r>
            <w:r w:rsidRPr="00AC544B">
              <w:rPr>
                <w:rFonts w:ascii="TH SarabunPSK" w:eastAsia="Sarabun" w:hAnsi="TH SarabunPSK" w:cs="TH SarabunPSK"/>
                <w:position w:val="-1"/>
                <w:cs/>
              </w:rPr>
              <w:t>)</w:t>
            </w:r>
          </w:p>
        </w:tc>
      </w:tr>
      <w:tr w:rsidR="00F90F2D" w:rsidRPr="00F90F2D" w14:paraId="57E2EE9D" w14:textId="77777777" w:rsidTr="00AC544B">
        <w:trPr>
          <w:trHeight w:val="284"/>
        </w:trPr>
        <w:tc>
          <w:tcPr>
            <w:tcW w:w="1319" w:type="dxa"/>
            <w:shd w:val="clear" w:color="auto" w:fill="auto"/>
            <w:tcMar>
              <w:top w:w="0" w:type="dxa"/>
              <w:left w:w="28" w:type="dxa"/>
              <w:bottom w:w="0" w:type="dxa"/>
              <w:right w:w="28" w:type="dxa"/>
            </w:tcMar>
          </w:tcPr>
          <w:p w14:paraId="4413730C"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39317631"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Environmental Conservation and Global Warming</w:t>
            </w:r>
          </w:p>
          <w:p w14:paraId="398FFFAE"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961" w:type="dxa"/>
            <w:shd w:val="clear" w:color="auto" w:fill="auto"/>
            <w:tcMar>
              <w:top w:w="0" w:type="dxa"/>
              <w:left w:w="28" w:type="dxa"/>
              <w:bottom w:w="0" w:type="dxa"/>
              <w:right w:w="28" w:type="dxa"/>
            </w:tcMar>
          </w:tcPr>
          <w:p w14:paraId="645093CB"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p w14:paraId="0242CDEF" w14:textId="77777777" w:rsidR="00691FB0" w:rsidRPr="00AC544B" w:rsidRDefault="00691FB0"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bl>
    <w:p w14:paraId="37E8DDFF" w14:textId="77777777" w:rsidR="00170316" w:rsidRDefault="00170316" w:rsidP="00042030">
      <w:pPr>
        <w:ind w:leftChars="117" w:left="377" w:hanging="3"/>
        <w:contextualSpacing/>
        <w:jc w:val="thaiDistribute"/>
        <w:rPr>
          <w:rFonts w:ascii="TH SarabunPSK" w:eastAsia="Sarabun" w:hAnsi="TH SarabunPSK" w:cs="TH SarabunPSK"/>
          <w:b/>
          <w:bCs/>
          <w:position w:val="-1"/>
        </w:rPr>
      </w:pPr>
      <w:r w:rsidRPr="00F414F3">
        <w:rPr>
          <w:rFonts w:ascii="TH SarabunPSK" w:eastAsia="Arial" w:hAnsi="TH SarabunPSK" w:cs="TH SarabunPSK"/>
          <w:b/>
          <w:bCs/>
          <w:cs/>
        </w:rPr>
        <w:tab/>
      </w:r>
      <w:r>
        <w:rPr>
          <w:rFonts w:ascii="TH SarabunPSK" w:eastAsia="Arial" w:hAnsi="TH SarabunPSK" w:cs="TH SarabunPSK" w:hint="cs"/>
          <w:b/>
          <w:bCs/>
          <w:cs/>
        </w:rPr>
        <w:t xml:space="preserve">   </w:t>
      </w:r>
      <w:r w:rsidR="00C46743">
        <w:rPr>
          <w:rFonts w:ascii="TH SarabunPSK" w:eastAsia="Arial" w:hAnsi="TH SarabunPSK" w:cs="TH SarabunPSK"/>
          <w:b/>
          <w:bCs/>
          <w:cs/>
        </w:rPr>
        <w:t xml:space="preserve">   </w:t>
      </w:r>
      <w:r w:rsidRPr="00F414F3">
        <w:rPr>
          <w:rFonts w:ascii="TH SarabunPSK" w:eastAsia="Arial" w:hAnsi="TH SarabunPSK" w:cs="TH SarabunPSK"/>
          <w:b/>
          <w:bCs/>
          <w:cs/>
        </w:rPr>
        <w:t xml:space="preserve">5) </w:t>
      </w:r>
      <w:r w:rsidRPr="008B4189">
        <w:rPr>
          <w:rFonts w:ascii="TH SarabunPSK" w:eastAsia="Sarabun" w:hAnsi="TH SarabunPSK" w:cs="TH SarabunPSK"/>
          <w:b/>
          <w:bCs/>
          <w:position w:val="-1"/>
          <w:cs/>
        </w:rPr>
        <w:t xml:space="preserve">กลุ่มวิชากีฬาและสุขภาพ จำนวน </w:t>
      </w:r>
      <w:r w:rsidR="00691FB0" w:rsidRPr="008A1B8A">
        <w:rPr>
          <w:rFonts w:ascii="TH SarabunPSK" w:eastAsia="Sarabun" w:hAnsi="TH SarabunPSK" w:cs="TH SarabunPSK" w:hint="cs"/>
          <w:bCs/>
          <w:position w:val="-1"/>
          <w:cs/>
        </w:rPr>
        <w:t>2</w:t>
      </w:r>
      <w:r w:rsidRPr="008B4189">
        <w:rPr>
          <w:rFonts w:ascii="TH SarabunPSK" w:eastAsia="Sarabun" w:hAnsi="TH SarabunPSK" w:cs="TH SarabunPSK"/>
          <w:b/>
          <w:bCs/>
          <w:position w:val="-1"/>
          <w:cs/>
        </w:rPr>
        <w:t xml:space="preserve"> หน่วยกิต</w:t>
      </w:r>
    </w:p>
    <w:p w14:paraId="7B994BC3" w14:textId="77777777" w:rsidR="00170316" w:rsidRDefault="00170316" w:rsidP="00170316">
      <w:pPr>
        <w:ind w:leftChars="117" w:left="377" w:hanging="3"/>
        <w:contextualSpacing/>
        <w:jc w:val="thaiDistribute"/>
        <w:rPr>
          <w:rFonts w:ascii="TH SarabunPSK" w:eastAsia="Arial" w:hAnsi="TH SarabunPSK" w:cs="TH SarabunPSK"/>
          <w:b/>
          <w:bCs/>
        </w:rPr>
      </w:pPr>
      <w:r>
        <w:rPr>
          <w:rFonts w:ascii="TH SarabunPSK" w:eastAsia="Arial" w:hAnsi="TH SarabunPSK" w:cs="TH SarabunPSK"/>
          <w:b/>
          <w:bCs/>
        </w:rPr>
        <w:t xml:space="preserve">        Sport and Health </w:t>
      </w:r>
      <w:r w:rsidR="00691FB0">
        <w:rPr>
          <w:rFonts w:ascii="TH SarabunPSK" w:eastAsia="Arial" w:hAnsi="TH SarabunPSK" w:cs="TH SarabunPSK" w:hint="cs"/>
          <w:b/>
          <w:bCs/>
          <w:cs/>
        </w:rPr>
        <w:t>2</w:t>
      </w:r>
      <w:r>
        <w:rPr>
          <w:rFonts w:ascii="TH SarabunPSK" w:eastAsia="Arial" w:hAnsi="TH SarabunPSK" w:cs="TH SarabunPSK"/>
          <w:b/>
          <w:bCs/>
        </w:rPr>
        <w:t xml:space="preserve"> credits</w:t>
      </w:r>
    </w:p>
    <w:tbl>
      <w:tblPr>
        <w:tblW w:w="7950" w:type="dxa"/>
        <w:tblInd w:w="1228" w:type="dxa"/>
        <w:tblLayout w:type="fixed"/>
        <w:tblLook w:val="0400" w:firstRow="0" w:lastRow="0" w:firstColumn="0" w:lastColumn="0" w:noHBand="0" w:noVBand="1"/>
      </w:tblPr>
      <w:tblGrid>
        <w:gridCol w:w="1319"/>
        <w:gridCol w:w="5670"/>
        <w:gridCol w:w="961"/>
      </w:tblGrid>
      <w:tr w:rsidR="00F90F2D" w:rsidRPr="00F90F2D" w14:paraId="4912E6AA" w14:textId="77777777" w:rsidTr="00AC544B">
        <w:trPr>
          <w:trHeight w:val="284"/>
        </w:trPr>
        <w:tc>
          <w:tcPr>
            <w:tcW w:w="1319" w:type="dxa"/>
            <w:shd w:val="clear" w:color="auto" w:fill="auto"/>
            <w:tcMar>
              <w:top w:w="0" w:type="dxa"/>
              <w:left w:w="28" w:type="dxa"/>
              <w:bottom w:w="0" w:type="dxa"/>
              <w:right w:w="28" w:type="dxa"/>
            </w:tcMar>
            <w:hideMark/>
          </w:tcPr>
          <w:p w14:paraId="42FC66A9"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151</w:t>
            </w:r>
          </w:p>
        </w:tc>
        <w:tc>
          <w:tcPr>
            <w:tcW w:w="5670" w:type="dxa"/>
            <w:shd w:val="clear" w:color="auto" w:fill="auto"/>
            <w:tcMar>
              <w:top w:w="0" w:type="dxa"/>
              <w:left w:w="28" w:type="dxa"/>
              <w:bottom w:w="0" w:type="dxa"/>
              <w:right w:w="28" w:type="dxa"/>
            </w:tcMar>
            <w:hideMark/>
          </w:tcPr>
          <w:p w14:paraId="67FB2DBF"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กีฬาฟุตบอล</w:t>
            </w:r>
          </w:p>
        </w:tc>
        <w:tc>
          <w:tcPr>
            <w:tcW w:w="961" w:type="dxa"/>
            <w:shd w:val="clear" w:color="auto" w:fill="auto"/>
            <w:tcMar>
              <w:top w:w="0" w:type="dxa"/>
              <w:left w:w="28" w:type="dxa"/>
              <w:bottom w:w="0" w:type="dxa"/>
              <w:right w:w="28" w:type="dxa"/>
            </w:tcMar>
            <w:hideMark/>
          </w:tcPr>
          <w:p w14:paraId="2A16D5C0"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p>
        </w:tc>
      </w:tr>
      <w:tr w:rsidR="00F90F2D" w:rsidRPr="00F90F2D" w14:paraId="7F14552B" w14:textId="77777777" w:rsidTr="00AC544B">
        <w:trPr>
          <w:trHeight w:val="284"/>
        </w:trPr>
        <w:tc>
          <w:tcPr>
            <w:tcW w:w="1319" w:type="dxa"/>
            <w:shd w:val="clear" w:color="auto" w:fill="auto"/>
            <w:tcMar>
              <w:top w:w="0" w:type="dxa"/>
              <w:left w:w="28" w:type="dxa"/>
              <w:bottom w:w="0" w:type="dxa"/>
              <w:right w:w="28" w:type="dxa"/>
            </w:tcMar>
          </w:tcPr>
          <w:p w14:paraId="7527DF45"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15AD6044"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Football</w:t>
            </w:r>
          </w:p>
        </w:tc>
        <w:tc>
          <w:tcPr>
            <w:tcW w:w="961" w:type="dxa"/>
            <w:shd w:val="clear" w:color="auto" w:fill="auto"/>
            <w:tcMar>
              <w:top w:w="0" w:type="dxa"/>
              <w:left w:w="28" w:type="dxa"/>
              <w:bottom w:w="0" w:type="dxa"/>
              <w:right w:w="28" w:type="dxa"/>
            </w:tcMar>
          </w:tcPr>
          <w:p w14:paraId="3752D078"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F90F2D" w:rsidRPr="00F90F2D" w14:paraId="321AA224" w14:textId="77777777" w:rsidTr="00AC544B">
        <w:trPr>
          <w:trHeight w:val="284"/>
        </w:trPr>
        <w:tc>
          <w:tcPr>
            <w:tcW w:w="1319" w:type="dxa"/>
            <w:shd w:val="clear" w:color="auto" w:fill="auto"/>
            <w:tcMar>
              <w:top w:w="0" w:type="dxa"/>
              <w:left w:w="28" w:type="dxa"/>
              <w:bottom w:w="0" w:type="dxa"/>
              <w:right w:w="28" w:type="dxa"/>
            </w:tcMar>
            <w:hideMark/>
          </w:tcPr>
          <w:p w14:paraId="4A14610F"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152</w:t>
            </w:r>
          </w:p>
        </w:tc>
        <w:tc>
          <w:tcPr>
            <w:tcW w:w="5670" w:type="dxa"/>
            <w:shd w:val="clear" w:color="auto" w:fill="auto"/>
            <w:tcMar>
              <w:top w:w="0" w:type="dxa"/>
              <w:left w:w="28" w:type="dxa"/>
              <w:bottom w:w="0" w:type="dxa"/>
              <w:right w:w="28" w:type="dxa"/>
            </w:tcMar>
            <w:hideMark/>
          </w:tcPr>
          <w:p w14:paraId="0ADC61D5"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กีฬาฟุตซอล</w:t>
            </w:r>
          </w:p>
        </w:tc>
        <w:tc>
          <w:tcPr>
            <w:tcW w:w="961" w:type="dxa"/>
            <w:shd w:val="clear" w:color="auto" w:fill="auto"/>
            <w:tcMar>
              <w:top w:w="0" w:type="dxa"/>
              <w:left w:w="28" w:type="dxa"/>
              <w:bottom w:w="0" w:type="dxa"/>
              <w:right w:w="28" w:type="dxa"/>
            </w:tcMar>
            <w:hideMark/>
          </w:tcPr>
          <w:p w14:paraId="43A1D2A3"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p>
        </w:tc>
      </w:tr>
      <w:tr w:rsidR="00F90F2D" w:rsidRPr="00F90F2D" w14:paraId="18612D43" w14:textId="77777777" w:rsidTr="00AC544B">
        <w:trPr>
          <w:trHeight w:val="284"/>
        </w:trPr>
        <w:tc>
          <w:tcPr>
            <w:tcW w:w="1319" w:type="dxa"/>
            <w:shd w:val="clear" w:color="auto" w:fill="auto"/>
            <w:tcMar>
              <w:top w:w="0" w:type="dxa"/>
              <w:left w:w="28" w:type="dxa"/>
              <w:bottom w:w="0" w:type="dxa"/>
              <w:right w:w="28" w:type="dxa"/>
            </w:tcMar>
          </w:tcPr>
          <w:p w14:paraId="42CAFA46"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7FF015EF"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Futsal</w:t>
            </w:r>
          </w:p>
        </w:tc>
        <w:tc>
          <w:tcPr>
            <w:tcW w:w="961" w:type="dxa"/>
            <w:shd w:val="clear" w:color="auto" w:fill="auto"/>
            <w:tcMar>
              <w:top w:w="0" w:type="dxa"/>
              <w:left w:w="28" w:type="dxa"/>
              <w:bottom w:w="0" w:type="dxa"/>
              <w:right w:w="28" w:type="dxa"/>
            </w:tcMar>
          </w:tcPr>
          <w:p w14:paraId="38866F1B"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F90F2D" w:rsidRPr="00F90F2D" w14:paraId="2DBE7823" w14:textId="77777777" w:rsidTr="00AC544B">
        <w:trPr>
          <w:trHeight w:val="284"/>
        </w:trPr>
        <w:tc>
          <w:tcPr>
            <w:tcW w:w="1319" w:type="dxa"/>
            <w:shd w:val="clear" w:color="auto" w:fill="auto"/>
            <w:tcMar>
              <w:top w:w="0" w:type="dxa"/>
              <w:left w:w="28" w:type="dxa"/>
              <w:bottom w:w="0" w:type="dxa"/>
              <w:right w:w="28" w:type="dxa"/>
            </w:tcMar>
            <w:hideMark/>
          </w:tcPr>
          <w:p w14:paraId="63121DA2"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153</w:t>
            </w:r>
          </w:p>
        </w:tc>
        <w:tc>
          <w:tcPr>
            <w:tcW w:w="5670" w:type="dxa"/>
            <w:shd w:val="clear" w:color="auto" w:fill="auto"/>
            <w:tcMar>
              <w:top w:w="0" w:type="dxa"/>
              <w:left w:w="28" w:type="dxa"/>
              <w:bottom w:w="0" w:type="dxa"/>
              <w:right w:w="28" w:type="dxa"/>
            </w:tcMar>
            <w:hideMark/>
          </w:tcPr>
          <w:p w14:paraId="4907B5D4"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กีฬาบาสเกตบอล</w:t>
            </w:r>
          </w:p>
        </w:tc>
        <w:tc>
          <w:tcPr>
            <w:tcW w:w="961" w:type="dxa"/>
            <w:shd w:val="clear" w:color="auto" w:fill="auto"/>
            <w:tcMar>
              <w:top w:w="0" w:type="dxa"/>
              <w:left w:w="28" w:type="dxa"/>
              <w:bottom w:w="0" w:type="dxa"/>
              <w:right w:w="28" w:type="dxa"/>
            </w:tcMar>
            <w:hideMark/>
          </w:tcPr>
          <w:p w14:paraId="47D76806"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p>
        </w:tc>
      </w:tr>
      <w:tr w:rsidR="00F90F2D" w:rsidRPr="00F90F2D" w14:paraId="1F8BE36D" w14:textId="77777777" w:rsidTr="00AC544B">
        <w:trPr>
          <w:trHeight w:val="284"/>
        </w:trPr>
        <w:tc>
          <w:tcPr>
            <w:tcW w:w="1319" w:type="dxa"/>
            <w:shd w:val="clear" w:color="auto" w:fill="auto"/>
            <w:tcMar>
              <w:top w:w="0" w:type="dxa"/>
              <w:left w:w="28" w:type="dxa"/>
              <w:bottom w:w="0" w:type="dxa"/>
              <w:right w:w="28" w:type="dxa"/>
            </w:tcMar>
          </w:tcPr>
          <w:p w14:paraId="7F1394E7"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2D4458FB"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Basketball</w:t>
            </w:r>
          </w:p>
        </w:tc>
        <w:tc>
          <w:tcPr>
            <w:tcW w:w="961" w:type="dxa"/>
            <w:shd w:val="clear" w:color="auto" w:fill="auto"/>
            <w:tcMar>
              <w:top w:w="0" w:type="dxa"/>
              <w:left w:w="28" w:type="dxa"/>
              <w:bottom w:w="0" w:type="dxa"/>
              <w:right w:w="28" w:type="dxa"/>
            </w:tcMar>
          </w:tcPr>
          <w:p w14:paraId="321660CA"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F90F2D" w:rsidRPr="00F90F2D" w14:paraId="75D77D55" w14:textId="77777777" w:rsidTr="00AC544B">
        <w:trPr>
          <w:trHeight w:val="284"/>
        </w:trPr>
        <w:tc>
          <w:tcPr>
            <w:tcW w:w="1319" w:type="dxa"/>
            <w:shd w:val="clear" w:color="auto" w:fill="auto"/>
            <w:tcMar>
              <w:top w:w="0" w:type="dxa"/>
              <w:left w:w="28" w:type="dxa"/>
              <w:bottom w:w="0" w:type="dxa"/>
              <w:right w:w="28" w:type="dxa"/>
            </w:tcMar>
            <w:hideMark/>
          </w:tcPr>
          <w:p w14:paraId="54A08F5C"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154</w:t>
            </w:r>
          </w:p>
        </w:tc>
        <w:tc>
          <w:tcPr>
            <w:tcW w:w="5670" w:type="dxa"/>
            <w:shd w:val="clear" w:color="auto" w:fill="auto"/>
            <w:tcMar>
              <w:top w:w="0" w:type="dxa"/>
              <w:left w:w="28" w:type="dxa"/>
              <w:bottom w:w="0" w:type="dxa"/>
              <w:right w:w="28" w:type="dxa"/>
            </w:tcMar>
            <w:hideMark/>
          </w:tcPr>
          <w:p w14:paraId="2EA89031"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กีฬาวอลเลย์บอล</w:t>
            </w:r>
          </w:p>
        </w:tc>
        <w:tc>
          <w:tcPr>
            <w:tcW w:w="961" w:type="dxa"/>
            <w:shd w:val="clear" w:color="auto" w:fill="auto"/>
            <w:tcMar>
              <w:top w:w="0" w:type="dxa"/>
              <w:left w:w="28" w:type="dxa"/>
              <w:bottom w:w="0" w:type="dxa"/>
              <w:right w:w="28" w:type="dxa"/>
            </w:tcMar>
            <w:hideMark/>
          </w:tcPr>
          <w:p w14:paraId="13B0847D"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p>
        </w:tc>
      </w:tr>
      <w:tr w:rsidR="00F90F2D" w:rsidRPr="00F90F2D" w14:paraId="25E4C22C" w14:textId="77777777" w:rsidTr="00AC544B">
        <w:trPr>
          <w:trHeight w:val="284"/>
        </w:trPr>
        <w:tc>
          <w:tcPr>
            <w:tcW w:w="1319" w:type="dxa"/>
            <w:shd w:val="clear" w:color="auto" w:fill="auto"/>
            <w:tcMar>
              <w:top w:w="0" w:type="dxa"/>
              <w:left w:w="28" w:type="dxa"/>
              <w:bottom w:w="0" w:type="dxa"/>
              <w:right w:w="28" w:type="dxa"/>
            </w:tcMar>
          </w:tcPr>
          <w:p w14:paraId="66F0227C"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2567CB96"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Volleyball</w:t>
            </w:r>
          </w:p>
        </w:tc>
        <w:tc>
          <w:tcPr>
            <w:tcW w:w="961" w:type="dxa"/>
            <w:shd w:val="clear" w:color="auto" w:fill="auto"/>
            <w:tcMar>
              <w:top w:w="0" w:type="dxa"/>
              <w:left w:w="28" w:type="dxa"/>
              <w:bottom w:w="0" w:type="dxa"/>
              <w:right w:w="28" w:type="dxa"/>
            </w:tcMar>
          </w:tcPr>
          <w:p w14:paraId="19F9F97C"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F90F2D" w:rsidRPr="00F90F2D" w14:paraId="37081BFA" w14:textId="77777777" w:rsidTr="00AC544B">
        <w:trPr>
          <w:trHeight w:val="284"/>
        </w:trPr>
        <w:tc>
          <w:tcPr>
            <w:tcW w:w="1319" w:type="dxa"/>
            <w:shd w:val="clear" w:color="auto" w:fill="auto"/>
            <w:tcMar>
              <w:top w:w="0" w:type="dxa"/>
              <w:left w:w="28" w:type="dxa"/>
              <w:bottom w:w="0" w:type="dxa"/>
              <w:right w:w="28" w:type="dxa"/>
            </w:tcMar>
            <w:hideMark/>
          </w:tcPr>
          <w:p w14:paraId="53F9C755"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155</w:t>
            </w:r>
          </w:p>
        </w:tc>
        <w:tc>
          <w:tcPr>
            <w:tcW w:w="5670" w:type="dxa"/>
            <w:shd w:val="clear" w:color="auto" w:fill="auto"/>
            <w:tcMar>
              <w:top w:w="0" w:type="dxa"/>
              <w:left w:w="28" w:type="dxa"/>
              <w:bottom w:w="0" w:type="dxa"/>
              <w:right w:w="28" w:type="dxa"/>
            </w:tcMar>
            <w:hideMark/>
          </w:tcPr>
          <w:p w14:paraId="3060EE4F"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กีฬาแบดมินตัน</w:t>
            </w:r>
            <w:r w:rsidRPr="00AC544B">
              <w:rPr>
                <w:rFonts w:ascii="TH SarabunPSK" w:eastAsia="Sarabun" w:hAnsi="TH SarabunPSK" w:cs="TH SarabunPSK"/>
                <w:position w:val="-1"/>
                <w:cs/>
              </w:rPr>
              <w:tab/>
            </w:r>
          </w:p>
        </w:tc>
        <w:tc>
          <w:tcPr>
            <w:tcW w:w="961" w:type="dxa"/>
            <w:shd w:val="clear" w:color="auto" w:fill="auto"/>
            <w:tcMar>
              <w:top w:w="0" w:type="dxa"/>
              <w:left w:w="28" w:type="dxa"/>
              <w:bottom w:w="0" w:type="dxa"/>
              <w:right w:w="28" w:type="dxa"/>
            </w:tcMar>
            <w:hideMark/>
          </w:tcPr>
          <w:p w14:paraId="11A30BCB"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p>
        </w:tc>
      </w:tr>
      <w:tr w:rsidR="00F90F2D" w:rsidRPr="00F90F2D" w14:paraId="46E4AD2A" w14:textId="77777777" w:rsidTr="00AC544B">
        <w:trPr>
          <w:trHeight w:val="284"/>
        </w:trPr>
        <w:tc>
          <w:tcPr>
            <w:tcW w:w="1319" w:type="dxa"/>
            <w:shd w:val="clear" w:color="auto" w:fill="auto"/>
            <w:tcMar>
              <w:top w:w="0" w:type="dxa"/>
              <w:left w:w="28" w:type="dxa"/>
              <w:bottom w:w="0" w:type="dxa"/>
              <w:right w:w="28" w:type="dxa"/>
            </w:tcMar>
          </w:tcPr>
          <w:p w14:paraId="4D260642"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46CAF3E8"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Badminton</w:t>
            </w:r>
          </w:p>
        </w:tc>
        <w:tc>
          <w:tcPr>
            <w:tcW w:w="961" w:type="dxa"/>
            <w:shd w:val="clear" w:color="auto" w:fill="auto"/>
            <w:tcMar>
              <w:top w:w="0" w:type="dxa"/>
              <w:left w:w="28" w:type="dxa"/>
              <w:bottom w:w="0" w:type="dxa"/>
              <w:right w:w="28" w:type="dxa"/>
            </w:tcMar>
          </w:tcPr>
          <w:p w14:paraId="72FBF4A1"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F90F2D" w:rsidRPr="00F90F2D" w14:paraId="74E04089" w14:textId="77777777" w:rsidTr="00AC544B">
        <w:trPr>
          <w:trHeight w:val="284"/>
        </w:trPr>
        <w:tc>
          <w:tcPr>
            <w:tcW w:w="1319" w:type="dxa"/>
            <w:shd w:val="clear" w:color="auto" w:fill="auto"/>
            <w:tcMar>
              <w:top w:w="0" w:type="dxa"/>
              <w:left w:w="28" w:type="dxa"/>
              <w:bottom w:w="0" w:type="dxa"/>
              <w:right w:w="28" w:type="dxa"/>
            </w:tcMar>
            <w:hideMark/>
          </w:tcPr>
          <w:p w14:paraId="4DD3F4A8"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156</w:t>
            </w:r>
          </w:p>
        </w:tc>
        <w:tc>
          <w:tcPr>
            <w:tcW w:w="5670" w:type="dxa"/>
            <w:shd w:val="clear" w:color="auto" w:fill="auto"/>
            <w:tcMar>
              <w:top w:w="0" w:type="dxa"/>
              <w:left w:w="28" w:type="dxa"/>
              <w:bottom w:w="0" w:type="dxa"/>
              <w:right w:w="28" w:type="dxa"/>
            </w:tcMar>
            <w:hideMark/>
          </w:tcPr>
          <w:p w14:paraId="575DA70C"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กีฬาเปตอง</w:t>
            </w:r>
          </w:p>
        </w:tc>
        <w:tc>
          <w:tcPr>
            <w:tcW w:w="961" w:type="dxa"/>
            <w:shd w:val="clear" w:color="auto" w:fill="auto"/>
            <w:tcMar>
              <w:top w:w="0" w:type="dxa"/>
              <w:left w:w="28" w:type="dxa"/>
              <w:bottom w:w="0" w:type="dxa"/>
              <w:right w:w="28" w:type="dxa"/>
            </w:tcMar>
            <w:hideMark/>
          </w:tcPr>
          <w:p w14:paraId="3EDE6548"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p>
        </w:tc>
      </w:tr>
      <w:tr w:rsidR="00F90F2D" w:rsidRPr="00F90F2D" w14:paraId="31CD0A0A" w14:textId="77777777" w:rsidTr="00AC544B">
        <w:trPr>
          <w:trHeight w:val="284"/>
        </w:trPr>
        <w:tc>
          <w:tcPr>
            <w:tcW w:w="1319" w:type="dxa"/>
            <w:shd w:val="clear" w:color="auto" w:fill="auto"/>
            <w:tcMar>
              <w:top w:w="0" w:type="dxa"/>
              <w:left w:w="28" w:type="dxa"/>
              <w:bottom w:w="0" w:type="dxa"/>
              <w:right w:w="28" w:type="dxa"/>
            </w:tcMar>
          </w:tcPr>
          <w:p w14:paraId="5A18CF9D"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04E1A004"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Petanque</w:t>
            </w:r>
          </w:p>
        </w:tc>
        <w:tc>
          <w:tcPr>
            <w:tcW w:w="961" w:type="dxa"/>
            <w:shd w:val="clear" w:color="auto" w:fill="auto"/>
            <w:tcMar>
              <w:top w:w="0" w:type="dxa"/>
              <w:left w:w="28" w:type="dxa"/>
              <w:bottom w:w="0" w:type="dxa"/>
              <w:right w:w="28" w:type="dxa"/>
            </w:tcMar>
          </w:tcPr>
          <w:p w14:paraId="5EC47518"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F90F2D" w:rsidRPr="00F90F2D" w14:paraId="24821225" w14:textId="77777777" w:rsidTr="00AC544B">
        <w:trPr>
          <w:trHeight w:val="284"/>
        </w:trPr>
        <w:tc>
          <w:tcPr>
            <w:tcW w:w="1319" w:type="dxa"/>
            <w:shd w:val="clear" w:color="auto" w:fill="auto"/>
            <w:tcMar>
              <w:top w:w="0" w:type="dxa"/>
              <w:left w:w="28" w:type="dxa"/>
              <w:bottom w:w="0" w:type="dxa"/>
              <w:right w:w="28" w:type="dxa"/>
            </w:tcMar>
            <w:hideMark/>
          </w:tcPr>
          <w:p w14:paraId="2206DFD3"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157</w:t>
            </w:r>
          </w:p>
        </w:tc>
        <w:tc>
          <w:tcPr>
            <w:tcW w:w="5670" w:type="dxa"/>
            <w:shd w:val="clear" w:color="auto" w:fill="auto"/>
            <w:tcMar>
              <w:top w:w="0" w:type="dxa"/>
              <w:left w:w="28" w:type="dxa"/>
              <w:bottom w:w="0" w:type="dxa"/>
              <w:right w:w="28" w:type="dxa"/>
            </w:tcMar>
            <w:hideMark/>
          </w:tcPr>
          <w:p w14:paraId="7CC57259"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กีฬาเทนนิส</w:t>
            </w:r>
          </w:p>
        </w:tc>
        <w:tc>
          <w:tcPr>
            <w:tcW w:w="961" w:type="dxa"/>
            <w:shd w:val="clear" w:color="auto" w:fill="auto"/>
            <w:tcMar>
              <w:top w:w="0" w:type="dxa"/>
              <w:left w:w="28" w:type="dxa"/>
              <w:bottom w:w="0" w:type="dxa"/>
              <w:right w:w="28" w:type="dxa"/>
            </w:tcMar>
            <w:hideMark/>
          </w:tcPr>
          <w:p w14:paraId="3DC0B239"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p>
        </w:tc>
      </w:tr>
      <w:tr w:rsidR="00F90F2D" w:rsidRPr="00F90F2D" w14:paraId="3804E4B5" w14:textId="77777777" w:rsidTr="00AC544B">
        <w:trPr>
          <w:trHeight w:val="284"/>
        </w:trPr>
        <w:tc>
          <w:tcPr>
            <w:tcW w:w="1319" w:type="dxa"/>
            <w:shd w:val="clear" w:color="auto" w:fill="auto"/>
            <w:tcMar>
              <w:top w:w="0" w:type="dxa"/>
              <w:left w:w="28" w:type="dxa"/>
              <w:bottom w:w="0" w:type="dxa"/>
              <w:right w:w="28" w:type="dxa"/>
            </w:tcMar>
          </w:tcPr>
          <w:p w14:paraId="2CFEDC53"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48572F8C"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Tennis</w:t>
            </w:r>
          </w:p>
        </w:tc>
        <w:tc>
          <w:tcPr>
            <w:tcW w:w="961" w:type="dxa"/>
            <w:shd w:val="clear" w:color="auto" w:fill="auto"/>
            <w:tcMar>
              <w:top w:w="0" w:type="dxa"/>
              <w:left w:w="28" w:type="dxa"/>
              <w:bottom w:w="0" w:type="dxa"/>
              <w:right w:w="28" w:type="dxa"/>
            </w:tcMar>
          </w:tcPr>
          <w:p w14:paraId="53C7EE11"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F90F2D" w:rsidRPr="00F90F2D" w14:paraId="343320C5" w14:textId="77777777" w:rsidTr="00AC544B">
        <w:trPr>
          <w:trHeight w:val="284"/>
        </w:trPr>
        <w:tc>
          <w:tcPr>
            <w:tcW w:w="1319" w:type="dxa"/>
            <w:shd w:val="clear" w:color="auto" w:fill="auto"/>
            <w:tcMar>
              <w:top w:w="0" w:type="dxa"/>
              <w:left w:w="28" w:type="dxa"/>
              <w:bottom w:w="0" w:type="dxa"/>
              <w:right w:w="28" w:type="dxa"/>
            </w:tcMar>
            <w:hideMark/>
          </w:tcPr>
          <w:p w14:paraId="2EC6C820"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158</w:t>
            </w:r>
          </w:p>
        </w:tc>
        <w:tc>
          <w:tcPr>
            <w:tcW w:w="5670" w:type="dxa"/>
            <w:shd w:val="clear" w:color="auto" w:fill="auto"/>
            <w:tcMar>
              <w:top w:w="0" w:type="dxa"/>
              <w:left w:w="28" w:type="dxa"/>
              <w:bottom w:w="0" w:type="dxa"/>
              <w:right w:w="28" w:type="dxa"/>
            </w:tcMar>
            <w:hideMark/>
          </w:tcPr>
          <w:p w14:paraId="1AF83B55"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กีฬากอล์ฟ</w:t>
            </w:r>
          </w:p>
        </w:tc>
        <w:tc>
          <w:tcPr>
            <w:tcW w:w="961" w:type="dxa"/>
            <w:shd w:val="clear" w:color="auto" w:fill="auto"/>
            <w:tcMar>
              <w:top w:w="0" w:type="dxa"/>
              <w:left w:w="28" w:type="dxa"/>
              <w:bottom w:w="0" w:type="dxa"/>
              <w:right w:w="28" w:type="dxa"/>
            </w:tcMar>
            <w:hideMark/>
          </w:tcPr>
          <w:p w14:paraId="4008FF33"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p>
        </w:tc>
      </w:tr>
      <w:tr w:rsidR="00F90F2D" w:rsidRPr="00F90F2D" w14:paraId="4638A37D" w14:textId="77777777" w:rsidTr="00AC544B">
        <w:trPr>
          <w:trHeight w:val="284"/>
        </w:trPr>
        <w:tc>
          <w:tcPr>
            <w:tcW w:w="1319" w:type="dxa"/>
            <w:shd w:val="clear" w:color="auto" w:fill="auto"/>
            <w:tcMar>
              <w:top w:w="0" w:type="dxa"/>
              <w:left w:w="28" w:type="dxa"/>
              <w:bottom w:w="0" w:type="dxa"/>
              <w:right w:w="28" w:type="dxa"/>
            </w:tcMar>
          </w:tcPr>
          <w:p w14:paraId="287CE5DB"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5A8AD68D"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Golf</w:t>
            </w:r>
          </w:p>
        </w:tc>
        <w:tc>
          <w:tcPr>
            <w:tcW w:w="961" w:type="dxa"/>
            <w:shd w:val="clear" w:color="auto" w:fill="auto"/>
            <w:tcMar>
              <w:top w:w="0" w:type="dxa"/>
              <w:left w:w="28" w:type="dxa"/>
              <w:bottom w:w="0" w:type="dxa"/>
              <w:right w:w="28" w:type="dxa"/>
            </w:tcMar>
          </w:tcPr>
          <w:p w14:paraId="1B55D0D1"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F90F2D" w:rsidRPr="00F90F2D" w14:paraId="1F20E229" w14:textId="77777777" w:rsidTr="00AC544B">
        <w:trPr>
          <w:trHeight w:val="284"/>
        </w:trPr>
        <w:tc>
          <w:tcPr>
            <w:tcW w:w="1319" w:type="dxa"/>
            <w:shd w:val="clear" w:color="auto" w:fill="auto"/>
            <w:tcMar>
              <w:top w:w="0" w:type="dxa"/>
              <w:left w:w="28" w:type="dxa"/>
              <w:bottom w:w="0" w:type="dxa"/>
              <w:right w:w="28" w:type="dxa"/>
            </w:tcMar>
            <w:hideMark/>
          </w:tcPr>
          <w:p w14:paraId="05E4C9C8"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159</w:t>
            </w:r>
          </w:p>
        </w:tc>
        <w:tc>
          <w:tcPr>
            <w:tcW w:w="5670" w:type="dxa"/>
            <w:shd w:val="clear" w:color="auto" w:fill="auto"/>
            <w:tcMar>
              <w:top w:w="0" w:type="dxa"/>
              <w:left w:w="28" w:type="dxa"/>
              <w:bottom w:w="0" w:type="dxa"/>
              <w:right w:w="28" w:type="dxa"/>
            </w:tcMar>
            <w:hideMark/>
          </w:tcPr>
          <w:p w14:paraId="351DA931"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กีฬาว่ายน้ำ</w:t>
            </w:r>
          </w:p>
        </w:tc>
        <w:tc>
          <w:tcPr>
            <w:tcW w:w="961" w:type="dxa"/>
            <w:shd w:val="clear" w:color="auto" w:fill="auto"/>
            <w:tcMar>
              <w:top w:w="0" w:type="dxa"/>
              <w:left w:w="28" w:type="dxa"/>
              <w:bottom w:w="0" w:type="dxa"/>
              <w:right w:w="28" w:type="dxa"/>
            </w:tcMar>
            <w:hideMark/>
          </w:tcPr>
          <w:p w14:paraId="4DF084BB"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p>
        </w:tc>
      </w:tr>
      <w:tr w:rsidR="00F90F2D" w:rsidRPr="00F90F2D" w14:paraId="4D8B9958" w14:textId="77777777" w:rsidTr="00AC544B">
        <w:trPr>
          <w:trHeight w:val="66"/>
        </w:trPr>
        <w:tc>
          <w:tcPr>
            <w:tcW w:w="1319" w:type="dxa"/>
            <w:shd w:val="clear" w:color="auto" w:fill="auto"/>
            <w:tcMar>
              <w:top w:w="0" w:type="dxa"/>
              <w:left w:w="28" w:type="dxa"/>
              <w:bottom w:w="0" w:type="dxa"/>
              <w:right w:w="28" w:type="dxa"/>
            </w:tcMar>
          </w:tcPr>
          <w:p w14:paraId="4B910BC5"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5670" w:type="dxa"/>
            <w:shd w:val="clear" w:color="auto" w:fill="auto"/>
            <w:tcMar>
              <w:top w:w="0" w:type="dxa"/>
              <w:left w:w="28" w:type="dxa"/>
              <w:bottom w:w="0" w:type="dxa"/>
              <w:right w:w="28" w:type="dxa"/>
            </w:tcMar>
            <w:hideMark/>
          </w:tcPr>
          <w:p w14:paraId="167D6C58"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Swimming</w:t>
            </w:r>
          </w:p>
          <w:p w14:paraId="64B23566" w14:textId="77777777" w:rsidR="00CF1D79" w:rsidRPr="00AC544B" w:rsidRDefault="00CF1D79"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961" w:type="dxa"/>
            <w:shd w:val="clear" w:color="auto" w:fill="auto"/>
            <w:tcMar>
              <w:top w:w="0" w:type="dxa"/>
              <w:left w:w="28" w:type="dxa"/>
              <w:bottom w:w="0" w:type="dxa"/>
              <w:right w:w="28" w:type="dxa"/>
            </w:tcMar>
          </w:tcPr>
          <w:p w14:paraId="23B76432"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bl>
    <w:p w14:paraId="7F86B43C" w14:textId="77777777" w:rsidR="00C46743" w:rsidRDefault="00C46743" w:rsidP="00170316">
      <w:pPr>
        <w:suppressAutoHyphens/>
        <w:ind w:firstLine="720"/>
        <w:contextualSpacing/>
        <w:outlineLvl w:val="0"/>
        <w:rPr>
          <w:rFonts w:ascii="TH SarabunPSK" w:eastAsia="Sarabun" w:hAnsi="TH SarabunPSK" w:cs="TH SarabunPSK"/>
          <w:b/>
          <w:position w:val="-1"/>
          <w:lang w:bidi="ar-SA"/>
        </w:rPr>
      </w:pPr>
    </w:p>
    <w:p w14:paraId="6DBD57E2" w14:textId="77777777" w:rsidR="00C46743" w:rsidRDefault="00C46743" w:rsidP="00170316">
      <w:pPr>
        <w:suppressAutoHyphens/>
        <w:ind w:firstLine="720"/>
        <w:contextualSpacing/>
        <w:outlineLvl w:val="0"/>
        <w:rPr>
          <w:rFonts w:ascii="TH SarabunPSK" w:eastAsia="Sarabun" w:hAnsi="TH SarabunPSK" w:cs="TH SarabunPSK"/>
          <w:b/>
          <w:position w:val="-1"/>
          <w:lang w:bidi="ar-SA"/>
        </w:rPr>
      </w:pPr>
    </w:p>
    <w:p w14:paraId="13E15D22" w14:textId="77777777" w:rsidR="00C46743" w:rsidRDefault="00C46743" w:rsidP="00170316">
      <w:pPr>
        <w:suppressAutoHyphens/>
        <w:ind w:firstLine="720"/>
        <w:contextualSpacing/>
        <w:outlineLvl w:val="0"/>
        <w:rPr>
          <w:rFonts w:ascii="TH SarabunPSK" w:eastAsia="Sarabun" w:hAnsi="TH SarabunPSK" w:cs="TH SarabunPSK"/>
          <w:b/>
          <w:position w:val="-1"/>
          <w:lang w:bidi="ar-SA"/>
        </w:rPr>
      </w:pPr>
    </w:p>
    <w:p w14:paraId="47BEA7B6" w14:textId="77777777" w:rsidR="00170316" w:rsidRDefault="00170316" w:rsidP="00170316">
      <w:pPr>
        <w:suppressAutoHyphens/>
        <w:ind w:firstLine="720"/>
        <w:contextualSpacing/>
        <w:outlineLvl w:val="0"/>
        <w:rPr>
          <w:rFonts w:ascii="TH SarabunPSK" w:eastAsia="Sarabun" w:hAnsi="TH SarabunPSK" w:cs="TH SarabunPSK"/>
          <w:b/>
          <w:bCs/>
          <w:position w:val="-1"/>
        </w:rPr>
      </w:pPr>
      <w:r w:rsidRPr="00C942A4">
        <w:rPr>
          <w:rFonts w:ascii="TH SarabunPSK" w:eastAsia="Sarabun" w:hAnsi="TH SarabunPSK" w:cs="TH SarabunPSK"/>
          <w:b/>
          <w:position w:val="-1"/>
          <w:lang w:bidi="ar-SA"/>
        </w:rPr>
        <w:t>6</w:t>
      </w:r>
      <w:r>
        <w:rPr>
          <w:rFonts w:ascii="TH SarabunPSK" w:eastAsia="Sarabun" w:hAnsi="TH SarabunPSK" w:cs="TH SarabunPSK" w:hint="cs"/>
          <w:b/>
          <w:position w:val="-1"/>
          <w:cs/>
        </w:rPr>
        <w:t>)</w:t>
      </w:r>
      <w:r w:rsidRPr="00C942A4">
        <w:rPr>
          <w:rFonts w:ascii="TH SarabunPSK" w:eastAsia="Sarabun" w:hAnsi="TH SarabunPSK" w:cs="TH SarabunPSK"/>
          <w:b/>
          <w:bCs/>
          <w:position w:val="-1"/>
          <w:cs/>
        </w:rPr>
        <w:t xml:space="preserve"> กลุ่มวิชาธุรกิจและการประกอบการ จำนวน </w:t>
      </w:r>
      <w:r w:rsidR="00F90F2D">
        <w:rPr>
          <w:rFonts w:ascii="TH SarabunPSK" w:eastAsia="Sarabun" w:hAnsi="TH SarabunPSK" w:cs="TH SarabunPSK"/>
          <w:b/>
          <w:position w:val="-1"/>
          <w:lang w:bidi="ar-SA"/>
        </w:rPr>
        <w:t>2</w:t>
      </w:r>
      <w:r w:rsidRPr="00C942A4">
        <w:rPr>
          <w:rFonts w:ascii="TH SarabunPSK" w:eastAsia="Sarabun" w:hAnsi="TH SarabunPSK" w:cs="TH SarabunPSK"/>
          <w:b/>
          <w:bCs/>
          <w:position w:val="-1"/>
          <w:cs/>
        </w:rPr>
        <w:t xml:space="preserve"> หน่วยกิต</w:t>
      </w:r>
    </w:p>
    <w:p w14:paraId="7834BA18" w14:textId="77777777" w:rsidR="00F90F2D" w:rsidRDefault="00170316" w:rsidP="00170316">
      <w:pPr>
        <w:suppressAutoHyphens/>
        <w:contextualSpacing/>
        <w:outlineLvl w:val="0"/>
        <w:rPr>
          <w:rFonts w:ascii="TH SarabunPSK" w:eastAsia="Sarabun" w:hAnsi="TH SarabunPSK" w:cs="TH SarabunPSK"/>
          <w:b/>
          <w:bCs/>
          <w:position w:val="-1"/>
        </w:rPr>
      </w:pPr>
      <w:r>
        <w:rPr>
          <w:rFonts w:ascii="TH SarabunPSK" w:eastAsia="Sarabun" w:hAnsi="TH SarabunPSK" w:cs="TH SarabunPSK" w:hint="cs"/>
          <w:b/>
          <w:bCs/>
          <w:position w:val="-1"/>
          <w:cs/>
        </w:rPr>
        <w:t xml:space="preserve">             </w:t>
      </w:r>
      <w:r>
        <w:rPr>
          <w:rFonts w:ascii="TH SarabunPSK" w:eastAsia="Sarabun" w:hAnsi="TH SarabunPSK" w:cs="TH SarabunPSK"/>
          <w:b/>
          <w:bCs/>
          <w:position w:val="-1"/>
        </w:rPr>
        <w:t xml:space="preserve">Business </w:t>
      </w:r>
      <w:r w:rsidRPr="0088767D">
        <w:rPr>
          <w:rFonts w:ascii="TH SarabunPSK" w:eastAsia="Sarabun" w:hAnsi="TH SarabunPSK" w:cs="TH SarabunPSK"/>
          <w:b/>
          <w:bCs/>
          <w:position w:val="-1"/>
        </w:rPr>
        <w:t>and entrepreneurship</w:t>
      </w:r>
      <w:r>
        <w:rPr>
          <w:rFonts w:ascii="TH SarabunPSK" w:eastAsia="Sarabun" w:hAnsi="TH SarabunPSK" w:cs="TH SarabunPSK"/>
          <w:b/>
          <w:bCs/>
          <w:position w:val="-1"/>
          <w:cs/>
        </w:rPr>
        <w:t xml:space="preserve"> </w:t>
      </w:r>
      <w:r w:rsidR="00F90F2D">
        <w:rPr>
          <w:rFonts w:ascii="TH SarabunPSK" w:eastAsia="Sarabun" w:hAnsi="TH SarabunPSK" w:cs="TH SarabunPSK"/>
          <w:b/>
          <w:bCs/>
          <w:position w:val="-1"/>
        </w:rPr>
        <w:t>2</w:t>
      </w:r>
      <w:r>
        <w:rPr>
          <w:rFonts w:ascii="TH SarabunPSK" w:eastAsia="Sarabun" w:hAnsi="TH SarabunPSK" w:cs="TH SarabunPSK"/>
          <w:b/>
          <w:bCs/>
          <w:position w:val="-1"/>
        </w:rPr>
        <w:t xml:space="preserve"> credits</w:t>
      </w:r>
    </w:p>
    <w:tbl>
      <w:tblPr>
        <w:tblW w:w="7980" w:type="dxa"/>
        <w:tblInd w:w="1228" w:type="dxa"/>
        <w:tblLayout w:type="fixed"/>
        <w:tblLook w:val="0400" w:firstRow="0" w:lastRow="0" w:firstColumn="0" w:lastColumn="0" w:noHBand="0" w:noVBand="1"/>
      </w:tblPr>
      <w:tblGrid>
        <w:gridCol w:w="1319"/>
        <w:gridCol w:w="5669"/>
        <w:gridCol w:w="992"/>
      </w:tblGrid>
      <w:tr w:rsidR="00F90F2D" w:rsidRPr="00F90F2D" w14:paraId="6D1FB395" w14:textId="77777777" w:rsidTr="00AC544B">
        <w:trPr>
          <w:trHeight w:val="284"/>
        </w:trPr>
        <w:tc>
          <w:tcPr>
            <w:tcW w:w="1319" w:type="dxa"/>
            <w:shd w:val="clear" w:color="auto" w:fill="auto"/>
            <w:tcMar>
              <w:top w:w="0" w:type="dxa"/>
              <w:left w:w="28" w:type="dxa"/>
              <w:bottom w:w="0" w:type="dxa"/>
              <w:right w:w="28" w:type="dxa"/>
            </w:tcMar>
            <w:hideMark/>
          </w:tcPr>
          <w:p w14:paraId="19D427C7"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GEI65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161</w:t>
            </w:r>
          </w:p>
        </w:tc>
        <w:tc>
          <w:tcPr>
            <w:tcW w:w="5669" w:type="dxa"/>
            <w:shd w:val="clear" w:color="auto" w:fill="auto"/>
            <w:tcMar>
              <w:top w:w="0" w:type="dxa"/>
              <w:left w:w="28" w:type="dxa"/>
              <w:bottom w:w="0" w:type="dxa"/>
              <w:right w:w="28" w:type="dxa"/>
            </w:tcMar>
            <w:hideMark/>
          </w:tcPr>
          <w:p w14:paraId="7B06B6E9"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นวัตกรรมและผู้ประกอบการ</w:t>
            </w:r>
          </w:p>
        </w:tc>
        <w:tc>
          <w:tcPr>
            <w:tcW w:w="992" w:type="dxa"/>
            <w:shd w:val="clear" w:color="auto" w:fill="auto"/>
            <w:tcMar>
              <w:top w:w="0" w:type="dxa"/>
              <w:left w:w="28" w:type="dxa"/>
              <w:bottom w:w="0" w:type="dxa"/>
              <w:right w:w="28" w:type="dxa"/>
            </w:tcMar>
            <w:hideMark/>
          </w:tcPr>
          <w:p w14:paraId="4BA3FCA2"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3</w:t>
            </w:r>
            <w:r w:rsidRPr="00AC544B">
              <w:rPr>
                <w:rFonts w:ascii="TH SarabunPSK" w:eastAsia="Sarabun" w:hAnsi="TH SarabunPSK" w:cs="TH SarabunPSK"/>
                <w:position w:val="-1"/>
                <w:cs/>
              </w:rPr>
              <w:t>)</w:t>
            </w:r>
          </w:p>
        </w:tc>
      </w:tr>
      <w:tr w:rsidR="00F90F2D" w:rsidRPr="00F90F2D" w14:paraId="3AA89BCD" w14:textId="77777777" w:rsidTr="00AC544B">
        <w:trPr>
          <w:trHeight w:val="284"/>
        </w:trPr>
        <w:tc>
          <w:tcPr>
            <w:tcW w:w="1319" w:type="dxa"/>
            <w:shd w:val="clear" w:color="auto" w:fill="auto"/>
            <w:tcMar>
              <w:top w:w="0" w:type="dxa"/>
              <w:left w:w="28" w:type="dxa"/>
              <w:bottom w:w="0" w:type="dxa"/>
              <w:right w:w="28" w:type="dxa"/>
            </w:tcMar>
          </w:tcPr>
          <w:p w14:paraId="74394812"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p>
        </w:tc>
        <w:tc>
          <w:tcPr>
            <w:tcW w:w="5669" w:type="dxa"/>
            <w:shd w:val="clear" w:color="auto" w:fill="auto"/>
            <w:tcMar>
              <w:top w:w="0" w:type="dxa"/>
              <w:left w:w="28" w:type="dxa"/>
              <w:bottom w:w="0" w:type="dxa"/>
              <w:right w:w="28" w:type="dxa"/>
            </w:tcMar>
            <w:hideMark/>
          </w:tcPr>
          <w:p w14:paraId="548EDEF0"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Innovation and Entrepreneurship</w:t>
            </w:r>
          </w:p>
        </w:tc>
        <w:tc>
          <w:tcPr>
            <w:tcW w:w="992" w:type="dxa"/>
            <w:shd w:val="clear" w:color="auto" w:fill="auto"/>
            <w:tcMar>
              <w:top w:w="0" w:type="dxa"/>
              <w:left w:w="28" w:type="dxa"/>
              <w:bottom w:w="0" w:type="dxa"/>
              <w:right w:w="28" w:type="dxa"/>
            </w:tcMar>
          </w:tcPr>
          <w:p w14:paraId="080B7588"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F90F2D" w:rsidRPr="00F90F2D" w14:paraId="4127105B" w14:textId="77777777" w:rsidTr="00AC544B">
        <w:trPr>
          <w:trHeight w:val="284"/>
        </w:trPr>
        <w:tc>
          <w:tcPr>
            <w:tcW w:w="1319" w:type="dxa"/>
            <w:shd w:val="clear" w:color="auto" w:fill="auto"/>
            <w:tcMar>
              <w:top w:w="0" w:type="dxa"/>
              <w:left w:w="28" w:type="dxa"/>
              <w:bottom w:w="0" w:type="dxa"/>
              <w:right w:w="28" w:type="dxa"/>
            </w:tcMar>
            <w:hideMark/>
          </w:tcPr>
          <w:p w14:paraId="716DE68E"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ECI65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161</w:t>
            </w:r>
          </w:p>
        </w:tc>
        <w:tc>
          <w:tcPr>
            <w:tcW w:w="5669" w:type="dxa"/>
            <w:shd w:val="clear" w:color="auto" w:fill="auto"/>
            <w:tcMar>
              <w:top w:w="0" w:type="dxa"/>
              <w:left w:w="28" w:type="dxa"/>
              <w:bottom w:w="0" w:type="dxa"/>
              <w:right w:w="28" w:type="dxa"/>
            </w:tcMar>
            <w:hideMark/>
          </w:tcPr>
          <w:p w14:paraId="2032C2AF"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 xml:space="preserve">ชีวิตและเศรษฐกิจในยุคดิจิทัล </w:t>
            </w:r>
          </w:p>
        </w:tc>
        <w:tc>
          <w:tcPr>
            <w:tcW w:w="992" w:type="dxa"/>
            <w:shd w:val="clear" w:color="auto" w:fill="auto"/>
            <w:tcMar>
              <w:top w:w="0" w:type="dxa"/>
              <w:left w:w="28" w:type="dxa"/>
              <w:bottom w:w="0" w:type="dxa"/>
              <w:right w:w="28" w:type="dxa"/>
            </w:tcMar>
            <w:hideMark/>
          </w:tcPr>
          <w:p w14:paraId="56637908"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4</w:t>
            </w:r>
            <w:r w:rsidRPr="00AC544B">
              <w:rPr>
                <w:rFonts w:ascii="TH SarabunPSK" w:eastAsia="Sarabun" w:hAnsi="TH SarabunPSK" w:cs="TH SarabunPSK"/>
                <w:position w:val="-1"/>
                <w:cs/>
              </w:rPr>
              <w:t>)</w:t>
            </w:r>
          </w:p>
        </w:tc>
      </w:tr>
      <w:tr w:rsidR="00F90F2D" w:rsidRPr="00F90F2D" w14:paraId="0EC4A197" w14:textId="77777777" w:rsidTr="00AC544B">
        <w:trPr>
          <w:trHeight w:val="284"/>
        </w:trPr>
        <w:tc>
          <w:tcPr>
            <w:tcW w:w="1319" w:type="dxa"/>
            <w:shd w:val="clear" w:color="auto" w:fill="auto"/>
            <w:tcMar>
              <w:top w:w="0" w:type="dxa"/>
              <w:left w:w="28" w:type="dxa"/>
              <w:bottom w:w="0" w:type="dxa"/>
              <w:right w:w="28" w:type="dxa"/>
            </w:tcMar>
          </w:tcPr>
          <w:p w14:paraId="12AB54D8"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p>
        </w:tc>
        <w:tc>
          <w:tcPr>
            <w:tcW w:w="5669" w:type="dxa"/>
            <w:shd w:val="clear" w:color="auto" w:fill="auto"/>
            <w:tcMar>
              <w:top w:w="0" w:type="dxa"/>
              <w:left w:w="28" w:type="dxa"/>
              <w:bottom w:w="0" w:type="dxa"/>
              <w:right w:w="28" w:type="dxa"/>
            </w:tcMar>
            <w:hideMark/>
          </w:tcPr>
          <w:p w14:paraId="51E29784"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Life and Economy in the Digital Era</w:t>
            </w:r>
          </w:p>
        </w:tc>
        <w:tc>
          <w:tcPr>
            <w:tcW w:w="992" w:type="dxa"/>
            <w:shd w:val="clear" w:color="auto" w:fill="auto"/>
            <w:tcMar>
              <w:top w:w="0" w:type="dxa"/>
              <w:left w:w="28" w:type="dxa"/>
              <w:bottom w:w="0" w:type="dxa"/>
              <w:right w:w="28" w:type="dxa"/>
            </w:tcMar>
          </w:tcPr>
          <w:p w14:paraId="7CDB93DE"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F90F2D" w:rsidRPr="00F90F2D" w14:paraId="22CEB088" w14:textId="77777777" w:rsidTr="00AC544B">
        <w:trPr>
          <w:trHeight w:val="284"/>
        </w:trPr>
        <w:tc>
          <w:tcPr>
            <w:tcW w:w="1319" w:type="dxa"/>
            <w:shd w:val="clear" w:color="auto" w:fill="auto"/>
            <w:tcMar>
              <w:top w:w="0" w:type="dxa"/>
              <w:left w:w="28" w:type="dxa"/>
              <w:bottom w:w="0" w:type="dxa"/>
              <w:right w:w="28" w:type="dxa"/>
            </w:tcMar>
            <w:hideMark/>
          </w:tcPr>
          <w:p w14:paraId="2877CDBD"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ECI65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162</w:t>
            </w:r>
          </w:p>
        </w:tc>
        <w:tc>
          <w:tcPr>
            <w:tcW w:w="5669" w:type="dxa"/>
            <w:shd w:val="clear" w:color="auto" w:fill="auto"/>
            <w:tcMar>
              <w:top w:w="0" w:type="dxa"/>
              <w:left w:w="28" w:type="dxa"/>
              <w:bottom w:w="0" w:type="dxa"/>
              <w:right w:w="28" w:type="dxa"/>
            </w:tcMar>
            <w:hideMark/>
          </w:tcPr>
          <w:p w14:paraId="171C81C3"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การประกอบธุรกิจกับชีวิตวิถีใหม่</w:t>
            </w:r>
          </w:p>
        </w:tc>
        <w:tc>
          <w:tcPr>
            <w:tcW w:w="992" w:type="dxa"/>
            <w:shd w:val="clear" w:color="auto" w:fill="auto"/>
            <w:tcMar>
              <w:top w:w="0" w:type="dxa"/>
              <w:left w:w="28" w:type="dxa"/>
              <w:bottom w:w="0" w:type="dxa"/>
              <w:right w:w="28" w:type="dxa"/>
            </w:tcMar>
            <w:hideMark/>
          </w:tcPr>
          <w:p w14:paraId="3BAACEDC"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4</w:t>
            </w:r>
            <w:r w:rsidRPr="00AC544B">
              <w:rPr>
                <w:rFonts w:ascii="TH SarabunPSK" w:eastAsia="Sarabun" w:hAnsi="TH SarabunPSK" w:cs="TH SarabunPSK"/>
                <w:position w:val="-1"/>
                <w:cs/>
              </w:rPr>
              <w:t>)</w:t>
            </w:r>
          </w:p>
        </w:tc>
      </w:tr>
      <w:tr w:rsidR="00F90F2D" w:rsidRPr="00F90F2D" w14:paraId="59F2E7CF" w14:textId="77777777" w:rsidTr="00AC544B">
        <w:trPr>
          <w:trHeight w:val="284"/>
        </w:trPr>
        <w:tc>
          <w:tcPr>
            <w:tcW w:w="1319" w:type="dxa"/>
            <w:shd w:val="clear" w:color="auto" w:fill="auto"/>
            <w:tcMar>
              <w:top w:w="0" w:type="dxa"/>
              <w:left w:w="28" w:type="dxa"/>
              <w:bottom w:w="0" w:type="dxa"/>
              <w:right w:w="28" w:type="dxa"/>
            </w:tcMar>
          </w:tcPr>
          <w:p w14:paraId="6E570661"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5669" w:type="dxa"/>
            <w:shd w:val="clear" w:color="auto" w:fill="auto"/>
            <w:tcMar>
              <w:top w:w="0" w:type="dxa"/>
              <w:left w:w="28" w:type="dxa"/>
              <w:bottom w:w="0" w:type="dxa"/>
              <w:right w:w="28" w:type="dxa"/>
            </w:tcMar>
            <w:hideMark/>
          </w:tcPr>
          <w:p w14:paraId="1B9CA130"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Business and New Normal</w:t>
            </w:r>
          </w:p>
        </w:tc>
        <w:tc>
          <w:tcPr>
            <w:tcW w:w="992" w:type="dxa"/>
            <w:shd w:val="clear" w:color="auto" w:fill="auto"/>
            <w:tcMar>
              <w:top w:w="0" w:type="dxa"/>
              <w:left w:w="28" w:type="dxa"/>
              <w:bottom w:w="0" w:type="dxa"/>
              <w:right w:w="28" w:type="dxa"/>
            </w:tcMar>
          </w:tcPr>
          <w:p w14:paraId="62E08248"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r w:rsidR="00F90F2D" w:rsidRPr="00F90F2D" w14:paraId="529B5A38" w14:textId="77777777" w:rsidTr="00AC544B">
        <w:trPr>
          <w:trHeight w:val="284"/>
        </w:trPr>
        <w:tc>
          <w:tcPr>
            <w:tcW w:w="1319" w:type="dxa"/>
            <w:shd w:val="clear" w:color="auto" w:fill="auto"/>
            <w:tcMar>
              <w:top w:w="0" w:type="dxa"/>
              <w:left w:w="28" w:type="dxa"/>
              <w:bottom w:w="0" w:type="dxa"/>
              <w:right w:w="28" w:type="dxa"/>
            </w:tcMar>
            <w:hideMark/>
          </w:tcPr>
          <w:p w14:paraId="56B3E05E"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ECI65</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163</w:t>
            </w:r>
          </w:p>
        </w:tc>
        <w:tc>
          <w:tcPr>
            <w:tcW w:w="5669" w:type="dxa"/>
            <w:shd w:val="clear" w:color="auto" w:fill="auto"/>
            <w:tcMar>
              <w:top w:w="0" w:type="dxa"/>
              <w:left w:w="28" w:type="dxa"/>
              <w:bottom w:w="0" w:type="dxa"/>
              <w:right w:w="28" w:type="dxa"/>
            </w:tcMar>
            <w:hideMark/>
          </w:tcPr>
          <w:p w14:paraId="4DB34CC4"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cs/>
              </w:rPr>
              <w:t>เป้าหมายการพัฒนาที่ยั่งยืน</w:t>
            </w:r>
          </w:p>
        </w:tc>
        <w:tc>
          <w:tcPr>
            <w:tcW w:w="992" w:type="dxa"/>
            <w:shd w:val="clear" w:color="auto" w:fill="auto"/>
            <w:tcMar>
              <w:top w:w="0" w:type="dxa"/>
              <w:left w:w="28" w:type="dxa"/>
              <w:bottom w:w="0" w:type="dxa"/>
              <w:right w:w="28" w:type="dxa"/>
            </w:tcMar>
            <w:hideMark/>
          </w:tcPr>
          <w:p w14:paraId="7294D424"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4</w:t>
            </w:r>
            <w:r w:rsidRPr="00AC544B">
              <w:rPr>
                <w:rFonts w:ascii="TH SarabunPSK" w:eastAsia="Sarabun" w:hAnsi="TH SarabunPSK" w:cs="TH SarabunPSK"/>
                <w:position w:val="-1"/>
                <w:cs/>
              </w:rPr>
              <w:t>)</w:t>
            </w:r>
          </w:p>
        </w:tc>
      </w:tr>
      <w:tr w:rsidR="00F90F2D" w:rsidRPr="00F90F2D" w14:paraId="04747335" w14:textId="77777777" w:rsidTr="00AC544B">
        <w:trPr>
          <w:trHeight w:val="284"/>
        </w:trPr>
        <w:tc>
          <w:tcPr>
            <w:tcW w:w="1319" w:type="dxa"/>
            <w:shd w:val="clear" w:color="auto" w:fill="auto"/>
            <w:tcMar>
              <w:top w:w="0" w:type="dxa"/>
              <w:left w:w="28" w:type="dxa"/>
              <w:bottom w:w="0" w:type="dxa"/>
              <w:right w:w="28" w:type="dxa"/>
            </w:tcMar>
          </w:tcPr>
          <w:p w14:paraId="2CE0FAF9"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p>
        </w:tc>
        <w:tc>
          <w:tcPr>
            <w:tcW w:w="5669" w:type="dxa"/>
            <w:shd w:val="clear" w:color="auto" w:fill="auto"/>
            <w:tcMar>
              <w:top w:w="0" w:type="dxa"/>
              <w:left w:w="28" w:type="dxa"/>
              <w:bottom w:w="0" w:type="dxa"/>
              <w:right w:w="28" w:type="dxa"/>
            </w:tcMar>
          </w:tcPr>
          <w:p w14:paraId="4E08FA1F"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Sustainable Development Goals</w:t>
            </w:r>
          </w:p>
          <w:p w14:paraId="49706508"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sz w:val="28"/>
                <w:szCs w:val="28"/>
                <w:lang w:bidi="ar-SA"/>
              </w:rPr>
            </w:pPr>
          </w:p>
        </w:tc>
        <w:tc>
          <w:tcPr>
            <w:tcW w:w="992" w:type="dxa"/>
            <w:shd w:val="clear" w:color="auto" w:fill="auto"/>
            <w:tcMar>
              <w:top w:w="0" w:type="dxa"/>
              <w:left w:w="28" w:type="dxa"/>
              <w:bottom w:w="0" w:type="dxa"/>
              <w:right w:w="28" w:type="dxa"/>
            </w:tcMar>
          </w:tcPr>
          <w:p w14:paraId="77E0C1B7"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highlight w:val="yellow"/>
                <w:lang w:bidi="ar-SA"/>
              </w:rPr>
            </w:pPr>
          </w:p>
        </w:tc>
      </w:tr>
    </w:tbl>
    <w:p w14:paraId="0274771F" w14:textId="77777777" w:rsidR="00C46743" w:rsidRDefault="00C46743" w:rsidP="00170316">
      <w:pPr>
        <w:suppressAutoHyphens/>
        <w:ind w:firstLine="718"/>
        <w:jc w:val="thaiDistribute"/>
        <w:outlineLvl w:val="0"/>
        <w:rPr>
          <w:rFonts w:ascii="TH SarabunPSK" w:eastAsia="Sarabun" w:hAnsi="TH SarabunPSK" w:cs="TH SarabunPSK"/>
          <w:b/>
          <w:bCs/>
          <w:position w:val="-1"/>
          <w:rtl/>
          <w:lang w:bidi="ar-SA"/>
        </w:rPr>
      </w:pPr>
    </w:p>
    <w:p w14:paraId="490AA2F3" w14:textId="77777777" w:rsidR="00170316" w:rsidRPr="00170316" w:rsidRDefault="00170316" w:rsidP="00170316">
      <w:pPr>
        <w:suppressAutoHyphens/>
        <w:ind w:firstLine="718"/>
        <w:jc w:val="thaiDistribute"/>
        <w:outlineLvl w:val="0"/>
        <w:rPr>
          <w:rFonts w:ascii="TH SarabunPSK" w:eastAsia="Sarabun" w:hAnsi="TH SarabunPSK" w:cs="TH SarabunPSK"/>
          <w:b/>
          <w:bCs/>
          <w:position w:val="-1"/>
        </w:rPr>
      </w:pPr>
      <w:r w:rsidRPr="00170316">
        <w:rPr>
          <w:rFonts w:ascii="TH SarabunPSK" w:eastAsia="Sarabun" w:hAnsi="TH SarabunPSK" w:cs="TH SarabunPSK"/>
          <w:b/>
          <w:bCs/>
          <w:position w:val="-1"/>
          <w:rtl/>
          <w:cs/>
          <w:lang w:bidi="ar-SA"/>
        </w:rPr>
        <w:t>7</w:t>
      </w:r>
      <w:r w:rsidRPr="00170316">
        <w:rPr>
          <w:rFonts w:ascii="TH SarabunPSK" w:eastAsia="Sarabun" w:hAnsi="TH SarabunPSK" w:cs="TH SarabunPSK"/>
          <w:b/>
          <w:bCs/>
          <w:position w:val="-1"/>
          <w:cs/>
        </w:rPr>
        <w:t xml:space="preserve">) กลุ่มวิชาเทคโนโลยีสารสนเทศ จำนวน </w:t>
      </w:r>
      <w:r w:rsidR="00691FB0" w:rsidRPr="008A1B8A">
        <w:rPr>
          <w:rFonts w:ascii="TH SarabunPSK" w:eastAsia="Sarabun" w:hAnsi="TH SarabunPSK" w:cs="TH SarabunPSK" w:hint="cs"/>
          <w:bCs/>
          <w:position w:val="-1"/>
          <w:cs/>
        </w:rPr>
        <w:t>5</w:t>
      </w:r>
      <w:r w:rsidRPr="00170316">
        <w:rPr>
          <w:rFonts w:ascii="TH SarabunPSK" w:eastAsia="Sarabun" w:hAnsi="TH SarabunPSK" w:cs="TH SarabunPSK"/>
          <w:b/>
          <w:bCs/>
          <w:position w:val="-1"/>
          <w:cs/>
        </w:rPr>
        <w:t xml:space="preserve"> หน่วยกิต</w:t>
      </w:r>
    </w:p>
    <w:p w14:paraId="381A1115" w14:textId="77777777" w:rsidR="00170316" w:rsidRDefault="00170316" w:rsidP="00170316">
      <w:pPr>
        <w:ind w:firstLine="718"/>
        <w:rPr>
          <w:rFonts w:ascii="TH SarabunPSK" w:hAnsi="TH SarabunPSK" w:cs="TH SarabunPSK"/>
          <w:b/>
          <w:bCs/>
        </w:rPr>
      </w:pPr>
      <w:r>
        <w:rPr>
          <w:rFonts w:ascii="TH SarabunPSK" w:hAnsi="TH SarabunPSK" w:cs="TH SarabunPSK" w:hint="cs"/>
          <w:b/>
          <w:bCs/>
          <w:cs/>
        </w:rPr>
        <w:t xml:space="preserve">   </w:t>
      </w:r>
      <w:r w:rsidRPr="00170316">
        <w:rPr>
          <w:rFonts w:ascii="TH SarabunPSK" w:hAnsi="TH SarabunPSK" w:cs="TH SarabunPSK"/>
          <w:b/>
          <w:bCs/>
        </w:rPr>
        <w:t xml:space="preserve"> Information Technology </w:t>
      </w:r>
      <w:r w:rsidR="00691FB0">
        <w:rPr>
          <w:rFonts w:ascii="TH SarabunPSK" w:hAnsi="TH SarabunPSK" w:cs="TH SarabunPSK" w:hint="cs"/>
          <w:b/>
          <w:bCs/>
          <w:cs/>
        </w:rPr>
        <w:t>5</w:t>
      </w:r>
      <w:r w:rsidRPr="00170316">
        <w:rPr>
          <w:rFonts w:ascii="TH SarabunPSK" w:hAnsi="TH SarabunPSK" w:cs="TH SarabunPSK"/>
          <w:b/>
          <w:bCs/>
        </w:rPr>
        <w:t xml:space="preserve"> credits</w:t>
      </w:r>
    </w:p>
    <w:tbl>
      <w:tblPr>
        <w:tblW w:w="7980" w:type="dxa"/>
        <w:tblInd w:w="1228" w:type="dxa"/>
        <w:tblLayout w:type="fixed"/>
        <w:tblLook w:val="0400" w:firstRow="0" w:lastRow="0" w:firstColumn="0" w:lastColumn="0" w:noHBand="0" w:noVBand="1"/>
      </w:tblPr>
      <w:tblGrid>
        <w:gridCol w:w="1352"/>
        <w:gridCol w:w="5636"/>
        <w:gridCol w:w="992"/>
      </w:tblGrid>
      <w:tr w:rsidR="00F90F2D" w:rsidRPr="00F90F2D" w14:paraId="05B6C33D" w14:textId="77777777" w:rsidTr="00AC544B">
        <w:trPr>
          <w:trHeight w:val="284"/>
        </w:trPr>
        <w:tc>
          <w:tcPr>
            <w:tcW w:w="1352" w:type="dxa"/>
            <w:shd w:val="clear" w:color="auto" w:fill="auto"/>
            <w:tcMar>
              <w:top w:w="0" w:type="dxa"/>
              <w:left w:w="28" w:type="dxa"/>
              <w:bottom w:w="0" w:type="dxa"/>
              <w:right w:w="28" w:type="dxa"/>
            </w:tcMar>
            <w:hideMark/>
          </w:tcPr>
          <w:p w14:paraId="5B0E2413"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rPr>
            </w:pPr>
            <w:r w:rsidRPr="00AC544B">
              <w:rPr>
                <w:rFonts w:ascii="TH SarabunPSK" w:eastAsia="Times New Roman" w:hAnsi="TH SarabunPSK" w:cs="TH SarabunPSK"/>
                <w:position w:val="-1"/>
                <w:lang w:bidi="ar-SA"/>
              </w:rPr>
              <w:t>IFT65</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171</w:t>
            </w:r>
          </w:p>
        </w:tc>
        <w:tc>
          <w:tcPr>
            <w:tcW w:w="5637" w:type="dxa"/>
            <w:shd w:val="clear" w:color="auto" w:fill="auto"/>
            <w:tcMar>
              <w:top w:w="0" w:type="dxa"/>
              <w:left w:w="28" w:type="dxa"/>
              <w:bottom w:w="0" w:type="dxa"/>
              <w:right w:w="28" w:type="dxa"/>
            </w:tcMar>
            <w:hideMark/>
          </w:tcPr>
          <w:p w14:paraId="488AD7C0" w14:textId="77777777" w:rsidR="00F90F2D" w:rsidRPr="00AC544B" w:rsidRDefault="00F90F2D" w:rsidP="00AC544B">
            <w:pPr>
              <w:suppressAutoHyphens/>
              <w:ind w:left="3" w:hangingChars="1" w:hanging="3"/>
              <w:contextualSpacing/>
              <w:jc w:val="thaiDistribute"/>
              <w:outlineLvl w:val="0"/>
              <w:rPr>
                <w:rFonts w:ascii="TH SarabunPSK" w:eastAsia="Sarabun" w:hAnsi="TH SarabunPSK" w:cs="TH SarabunPSK"/>
                <w:position w:val="-1"/>
              </w:rPr>
            </w:pPr>
            <w:r w:rsidRPr="00AC544B">
              <w:rPr>
                <w:rFonts w:ascii="TH SarabunPSK" w:eastAsia="Sarabun" w:hAnsi="TH SarabunPSK" w:cs="TH SarabunPSK"/>
                <w:position w:val="-1"/>
                <w:cs/>
              </w:rPr>
              <w:t>เทคโนโลยีสารสนเทศในยุคดิจิทัล</w:t>
            </w:r>
          </w:p>
        </w:tc>
        <w:tc>
          <w:tcPr>
            <w:tcW w:w="992" w:type="dxa"/>
            <w:shd w:val="clear" w:color="auto" w:fill="auto"/>
            <w:tcMar>
              <w:top w:w="0" w:type="dxa"/>
              <w:left w:w="28" w:type="dxa"/>
              <w:bottom w:w="0" w:type="dxa"/>
              <w:right w:w="28" w:type="dxa"/>
            </w:tcMar>
            <w:hideMark/>
          </w:tcPr>
          <w:p w14:paraId="1183BB57" w14:textId="77777777" w:rsidR="00F90F2D" w:rsidRPr="00AC544B" w:rsidRDefault="00F90F2D" w:rsidP="00AC544B">
            <w:pPr>
              <w:tabs>
                <w:tab w:val="left" w:pos="360"/>
                <w:tab w:val="left" w:pos="900"/>
                <w:tab w:val="left" w:pos="6480"/>
              </w:tabs>
              <w:suppressAutoHyphens/>
              <w:ind w:left="3" w:hangingChars="1" w:hanging="3"/>
              <w:contextualSpacing/>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2</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4</w:t>
            </w:r>
            <w:r w:rsidRPr="00AC544B">
              <w:rPr>
                <w:rFonts w:ascii="TH SarabunPSK" w:eastAsia="Sarabun" w:hAnsi="TH SarabunPSK" w:cs="TH SarabunPSK"/>
                <w:position w:val="-1"/>
                <w:cs/>
              </w:rPr>
              <w:t>)*</w:t>
            </w:r>
          </w:p>
        </w:tc>
      </w:tr>
      <w:tr w:rsidR="00F90F2D" w:rsidRPr="00F90F2D" w14:paraId="4EF733DD" w14:textId="77777777" w:rsidTr="00AC544B">
        <w:trPr>
          <w:trHeight w:val="284"/>
        </w:trPr>
        <w:tc>
          <w:tcPr>
            <w:tcW w:w="1352" w:type="dxa"/>
            <w:shd w:val="clear" w:color="auto" w:fill="auto"/>
            <w:tcMar>
              <w:top w:w="0" w:type="dxa"/>
              <w:left w:w="28" w:type="dxa"/>
              <w:bottom w:w="0" w:type="dxa"/>
              <w:right w:w="28" w:type="dxa"/>
            </w:tcMar>
          </w:tcPr>
          <w:p w14:paraId="4F6CAB57" w14:textId="77777777" w:rsidR="00F90F2D" w:rsidRPr="00AC544B" w:rsidRDefault="00F90F2D" w:rsidP="00AC544B">
            <w:pPr>
              <w:tabs>
                <w:tab w:val="left" w:pos="360"/>
                <w:tab w:val="left" w:pos="900"/>
                <w:tab w:val="left" w:pos="6480"/>
              </w:tabs>
              <w:suppressAutoHyphens/>
              <w:ind w:hanging="1"/>
              <w:jc w:val="thaiDistribute"/>
              <w:outlineLvl w:val="0"/>
              <w:rPr>
                <w:rFonts w:ascii="TH SarabunPSK" w:eastAsia="Sarabun" w:hAnsi="TH SarabunPSK" w:cs="TH SarabunPSK"/>
                <w:position w:val="-1"/>
                <w:lang w:bidi="ar-SA"/>
              </w:rPr>
            </w:pPr>
          </w:p>
        </w:tc>
        <w:tc>
          <w:tcPr>
            <w:tcW w:w="5637" w:type="dxa"/>
            <w:shd w:val="clear" w:color="auto" w:fill="auto"/>
            <w:tcMar>
              <w:top w:w="0" w:type="dxa"/>
              <w:left w:w="28" w:type="dxa"/>
              <w:bottom w:w="0" w:type="dxa"/>
              <w:right w:w="28" w:type="dxa"/>
            </w:tcMar>
            <w:hideMark/>
          </w:tcPr>
          <w:p w14:paraId="16F5FA94" w14:textId="77777777" w:rsidR="00F90F2D" w:rsidRPr="00AC544B" w:rsidRDefault="00F90F2D" w:rsidP="00AC544B">
            <w:pPr>
              <w:suppressAutoHyphens/>
              <w:ind w:left="3" w:hangingChars="1" w:hanging="3"/>
              <w:jc w:val="thaiDistribute"/>
              <w:outlineLvl w:val="0"/>
              <w:rPr>
                <w:rFonts w:ascii="TH SarabunPSK" w:eastAsia="Sarabun" w:hAnsi="TH SarabunPSK" w:cs="TH SarabunPSK"/>
                <w:position w:val="-1"/>
              </w:rPr>
            </w:pPr>
            <w:r w:rsidRPr="00AC544B">
              <w:rPr>
                <w:rFonts w:ascii="TH SarabunPSK" w:eastAsia="Sarabun" w:hAnsi="TH SarabunPSK" w:cs="TH SarabunPSK"/>
                <w:position w:val="-1"/>
              </w:rPr>
              <w:t>Information Technology in Digital Era</w:t>
            </w:r>
          </w:p>
        </w:tc>
        <w:tc>
          <w:tcPr>
            <w:tcW w:w="992" w:type="dxa"/>
            <w:shd w:val="clear" w:color="auto" w:fill="auto"/>
            <w:tcMar>
              <w:top w:w="0" w:type="dxa"/>
              <w:left w:w="28" w:type="dxa"/>
              <w:bottom w:w="0" w:type="dxa"/>
              <w:right w:w="28" w:type="dxa"/>
            </w:tcMar>
          </w:tcPr>
          <w:p w14:paraId="759ACEAA"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r>
    </w:tbl>
    <w:p w14:paraId="7C8D7288" w14:textId="77777777" w:rsidR="00F90F2D" w:rsidRPr="00170316" w:rsidRDefault="00F90F2D" w:rsidP="00170316">
      <w:pPr>
        <w:ind w:firstLine="718"/>
        <w:rPr>
          <w:rFonts w:ascii="TH SarabunPSK" w:hAnsi="TH SarabunPSK" w:cs="TH SarabunPSK"/>
          <w:b/>
          <w:bCs/>
        </w:rPr>
      </w:pPr>
    </w:p>
    <w:p w14:paraId="596FD606" w14:textId="77777777" w:rsidR="00170316" w:rsidRDefault="00170316" w:rsidP="00170316">
      <w:pPr>
        <w:tabs>
          <w:tab w:val="left" w:pos="851"/>
        </w:tabs>
        <w:suppressAutoHyphens/>
        <w:ind w:left="3" w:hangingChars="1" w:hanging="3"/>
        <w:jc w:val="thaiDistribute"/>
        <w:outlineLvl w:val="0"/>
        <w:rPr>
          <w:rFonts w:ascii="TH SarabunPSK" w:eastAsia="Sarabun" w:hAnsi="TH SarabunPSK" w:cs="TH SarabunPSK"/>
          <w:b/>
          <w:bCs/>
          <w:position w:val="-1"/>
        </w:rPr>
      </w:pPr>
      <w:r w:rsidRPr="00C942A4">
        <w:rPr>
          <w:rFonts w:ascii="TH SarabunPSK" w:eastAsia="Sarabun" w:hAnsi="TH SarabunPSK" w:cs="TH SarabunPSK"/>
          <w:b/>
          <w:position w:val="-1"/>
          <w:lang w:bidi="ar-SA"/>
        </w:rPr>
        <w:tab/>
      </w:r>
      <w:r>
        <w:rPr>
          <w:rFonts w:ascii="TH SarabunPSK" w:eastAsia="Sarabun" w:hAnsi="TH SarabunPSK" w:cs="TH SarabunPSK" w:hint="cs"/>
          <w:b/>
          <w:position w:val="-1"/>
          <w:cs/>
        </w:rPr>
        <w:t xml:space="preserve">          </w:t>
      </w:r>
      <w:r w:rsidRPr="00C942A4">
        <w:rPr>
          <w:rFonts w:ascii="TH SarabunPSK" w:eastAsia="Sarabun" w:hAnsi="TH SarabunPSK" w:cs="TH SarabunPSK"/>
          <w:b/>
          <w:position w:val="-1"/>
          <w:lang w:bidi="ar-SA"/>
        </w:rPr>
        <w:t>7</w:t>
      </w:r>
      <w:r w:rsidRPr="00C942A4">
        <w:rPr>
          <w:rFonts w:ascii="TH SarabunPSK" w:eastAsia="Sarabun" w:hAnsi="TH SarabunPSK" w:cs="TH SarabunPSK"/>
          <w:b/>
          <w:bCs/>
          <w:position w:val="-1"/>
          <w:cs/>
        </w:rPr>
        <w:t>.</w:t>
      </w:r>
      <w:r w:rsidRPr="00C942A4">
        <w:rPr>
          <w:rFonts w:ascii="TH SarabunPSK" w:eastAsia="Sarabun" w:hAnsi="TH SarabunPSK" w:cs="TH SarabunPSK"/>
          <w:b/>
          <w:position w:val="-1"/>
          <w:lang w:bidi="ar-SA"/>
        </w:rPr>
        <w:t>1</w:t>
      </w:r>
      <w:r w:rsidRPr="00C942A4">
        <w:rPr>
          <w:rFonts w:ascii="TH SarabunPSK" w:eastAsia="Sarabun" w:hAnsi="TH SarabunPSK" w:cs="TH SarabunPSK"/>
          <w:b/>
          <w:bCs/>
          <w:position w:val="-1"/>
          <w:cs/>
        </w:rPr>
        <w:t xml:space="preserve"> กลุ่มวิชาสำนักงานอิเล็กทรอนิกส์ จำนวน </w:t>
      </w:r>
      <w:r w:rsidR="00691FB0" w:rsidRPr="008A1B8A">
        <w:rPr>
          <w:rFonts w:ascii="TH SarabunPSK" w:eastAsia="Sarabun" w:hAnsi="TH SarabunPSK" w:cs="TH SarabunPSK" w:hint="cs"/>
          <w:bCs/>
          <w:position w:val="-1"/>
          <w:cs/>
        </w:rPr>
        <w:t>3</w:t>
      </w:r>
      <w:r w:rsidRPr="00C942A4">
        <w:rPr>
          <w:rFonts w:ascii="TH SarabunPSK" w:eastAsia="Sarabun" w:hAnsi="TH SarabunPSK" w:cs="TH SarabunPSK"/>
          <w:b/>
          <w:bCs/>
          <w:position w:val="-1"/>
          <w:cs/>
        </w:rPr>
        <w:t xml:space="preserve"> หน่วยกิต</w:t>
      </w:r>
    </w:p>
    <w:p w14:paraId="32727F85" w14:textId="77777777" w:rsidR="00170316" w:rsidRDefault="00170316" w:rsidP="00170316">
      <w:pPr>
        <w:tabs>
          <w:tab w:val="left" w:pos="851"/>
        </w:tabs>
        <w:suppressAutoHyphens/>
        <w:ind w:left="3" w:hangingChars="1" w:hanging="3"/>
        <w:jc w:val="thaiDistribute"/>
        <w:outlineLvl w:val="0"/>
        <w:rPr>
          <w:rFonts w:ascii="TH SarabunPSK" w:eastAsia="Sarabun" w:hAnsi="TH SarabunPSK" w:cs="TH SarabunPSK"/>
          <w:b/>
          <w:bCs/>
          <w:position w:val="-1"/>
        </w:rPr>
      </w:pPr>
      <w:r>
        <w:rPr>
          <w:rFonts w:ascii="TH SarabunPSK" w:eastAsia="Sarabun" w:hAnsi="TH SarabunPSK" w:cs="TH SarabunPSK"/>
          <w:b/>
          <w:bCs/>
          <w:position w:val="-1"/>
        </w:rPr>
        <w:t xml:space="preserve">               Electronic office </w:t>
      </w:r>
      <w:r w:rsidR="00691FB0">
        <w:rPr>
          <w:rFonts w:ascii="TH SarabunPSK" w:eastAsia="Sarabun" w:hAnsi="TH SarabunPSK" w:cs="TH SarabunPSK" w:hint="cs"/>
          <w:b/>
          <w:bCs/>
          <w:position w:val="-1"/>
          <w:cs/>
        </w:rPr>
        <w:t>3</w:t>
      </w:r>
      <w:r>
        <w:rPr>
          <w:rFonts w:ascii="TH SarabunPSK" w:eastAsia="Sarabun" w:hAnsi="TH SarabunPSK" w:cs="TH SarabunPSK"/>
          <w:b/>
          <w:bCs/>
          <w:position w:val="-1"/>
        </w:rPr>
        <w:t xml:space="preserve"> credits </w:t>
      </w:r>
    </w:p>
    <w:tbl>
      <w:tblPr>
        <w:tblW w:w="7980" w:type="dxa"/>
        <w:tblInd w:w="1228" w:type="dxa"/>
        <w:tblLayout w:type="fixed"/>
        <w:tblLook w:val="0400" w:firstRow="0" w:lastRow="0" w:firstColumn="0" w:lastColumn="0" w:noHBand="0" w:noVBand="1"/>
      </w:tblPr>
      <w:tblGrid>
        <w:gridCol w:w="1352"/>
        <w:gridCol w:w="5636"/>
        <w:gridCol w:w="992"/>
      </w:tblGrid>
      <w:tr w:rsidR="00F90F2D" w:rsidRPr="00F90F2D" w14:paraId="2034E708" w14:textId="77777777" w:rsidTr="00AC544B">
        <w:trPr>
          <w:trHeight w:val="284"/>
        </w:trPr>
        <w:tc>
          <w:tcPr>
            <w:tcW w:w="1352" w:type="dxa"/>
            <w:shd w:val="clear" w:color="auto" w:fill="auto"/>
            <w:tcMar>
              <w:top w:w="0" w:type="dxa"/>
              <w:left w:w="28" w:type="dxa"/>
              <w:bottom w:w="0" w:type="dxa"/>
              <w:right w:w="28" w:type="dxa"/>
            </w:tcMar>
            <w:hideMark/>
          </w:tcPr>
          <w:p w14:paraId="6D92D4E6"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AC544B">
              <w:rPr>
                <w:rFonts w:ascii="TH SarabunPSK" w:eastAsia="Times New Roman" w:hAnsi="TH SarabunPSK" w:cs="TH SarabunPSK"/>
                <w:position w:val="-1"/>
                <w:lang w:bidi="ar-SA"/>
              </w:rPr>
              <w:t>IFT65</w:t>
            </w:r>
            <w:r w:rsidRPr="00AC544B">
              <w:rPr>
                <w:rFonts w:ascii="TH SarabunPSK" w:eastAsia="Times New Roman" w:hAnsi="TH SarabunPSK" w:cs="TH SarabunPSK"/>
                <w:position w:val="-1"/>
                <w:cs/>
              </w:rPr>
              <w:t>-</w:t>
            </w:r>
            <w:r w:rsidRPr="00AC544B">
              <w:rPr>
                <w:rFonts w:ascii="TH SarabunPSK" w:eastAsia="Times New Roman" w:hAnsi="TH SarabunPSK" w:cs="TH SarabunPSK"/>
                <w:position w:val="-1"/>
                <w:lang w:bidi="ar-SA"/>
              </w:rPr>
              <w:t>172</w:t>
            </w:r>
          </w:p>
        </w:tc>
        <w:tc>
          <w:tcPr>
            <w:tcW w:w="5636" w:type="dxa"/>
            <w:shd w:val="clear" w:color="auto" w:fill="auto"/>
            <w:tcMar>
              <w:top w:w="0" w:type="dxa"/>
              <w:left w:w="28" w:type="dxa"/>
              <w:bottom w:w="0" w:type="dxa"/>
              <w:right w:w="28" w:type="dxa"/>
            </w:tcMar>
            <w:hideMark/>
          </w:tcPr>
          <w:p w14:paraId="34FE759D" w14:textId="77777777" w:rsidR="00F90F2D" w:rsidRPr="00AC544B" w:rsidRDefault="00691FB0" w:rsidP="00AC544B">
            <w:pPr>
              <w:suppressAutoHyphens/>
              <w:ind w:left="3" w:hangingChars="1" w:hanging="3"/>
              <w:jc w:val="thaiDistribute"/>
              <w:outlineLvl w:val="0"/>
              <w:rPr>
                <w:rFonts w:ascii="TH SarabunPSK" w:eastAsia="Sarabun" w:hAnsi="TH SarabunPSK" w:cs="TH SarabunPSK"/>
                <w:position w:val="-1"/>
                <w:highlight w:val="yellow"/>
              </w:rPr>
            </w:pPr>
            <w:r w:rsidRPr="00AC544B">
              <w:rPr>
                <w:rFonts w:ascii="TH SarabunPSK" w:eastAsia="Sarabun" w:hAnsi="TH SarabunPSK" w:cs="TH SarabunPSK"/>
                <w:position w:val="-1"/>
                <w:cs/>
              </w:rPr>
              <w:t>ซอฟตแวรสํานักงานอิเล็กทรอนิกส</w:t>
            </w:r>
          </w:p>
        </w:tc>
        <w:tc>
          <w:tcPr>
            <w:tcW w:w="992" w:type="dxa"/>
            <w:shd w:val="clear" w:color="auto" w:fill="auto"/>
            <w:tcMar>
              <w:top w:w="0" w:type="dxa"/>
              <w:left w:w="28" w:type="dxa"/>
              <w:bottom w:w="0" w:type="dxa"/>
              <w:right w:w="28" w:type="dxa"/>
            </w:tcMar>
            <w:hideMark/>
          </w:tcPr>
          <w:p w14:paraId="20F2DDD5" w14:textId="77777777" w:rsidR="00F90F2D" w:rsidRPr="00AC544B" w:rsidRDefault="00691FB0"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r w:rsidRPr="00AC544B">
              <w:rPr>
                <w:rFonts w:ascii="TH SarabunPSK" w:eastAsia="Sarabun" w:hAnsi="TH SarabunPSK" w:cs="TH SarabunPSK"/>
                <w:position w:val="-1"/>
                <w:lang w:bidi="ar-SA"/>
              </w:rPr>
              <w:t>3</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0</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6</w:t>
            </w:r>
            <w:r w:rsidRPr="00AC544B">
              <w:rPr>
                <w:rFonts w:ascii="TH SarabunPSK" w:eastAsia="Sarabun" w:hAnsi="TH SarabunPSK" w:cs="TH SarabunPSK"/>
                <w:position w:val="-1"/>
                <w:cs/>
              </w:rPr>
              <w:t>-</w:t>
            </w:r>
            <w:r w:rsidRPr="00AC544B">
              <w:rPr>
                <w:rFonts w:ascii="TH SarabunPSK" w:eastAsia="Sarabun" w:hAnsi="TH SarabunPSK" w:cs="TH SarabunPSK"/>
                <w:position w:val="-1"/>
                <w:lang w:bidi="ar-SA"/>
              </w:rPr>
              <w:t>3</w:t>
            </w:r>
            <w:r w:rsidRPr="00AC544B">
              <w:rPr>
                <w:rFonts w:ascii="TH SarabunPSK" w:eastAsia="Sarabun" w:hAnsi="TH SarabunPSK" w:cs="TH SarabunPSK"/>
                <w:position w:val="-1"/>
                <w:cs/>
              </w:rPr>
              <w:t>)</w:t>
            </w:r>
          </w:p>
        </w:tc>
      </w:tr>
      <w:tr w:rsidR="00F90F2D" w:rsidRPr="00F90F2D" w14:paraId="5CC5746E" w14:textId="77777777" w:rsidTr="00AC544B">
        <w:trPr>
          <w:trHeight w:val="284"/>
        </w:trPr>
        <w:tc>
          <w:tcPr>
            <w:tcW w:w="1352" w:type="dxa"/>
            <w:shd w:val="clear" w:color="auto" w:fill="auto"/>
            <w:tcMar>
              <w:top w:w="0" w:type="dxa"/>
              <w:left w:w="28" w:type="dxa"/>
              <w:bottom w:w="0" w:type="dxa"/>
              <w:right w:w="28" w:type="dxa"/>
            </w:tcMar>
          </w:tcPr>
          <w:p w14:paraId="288FEFA8"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c>
          <w:tcPr>
            <w:tcW w:w="5636" w:type="dxa"/>
            <w:shd w:val="clear" w:color="auto" w:fill="auto"/>
            <w:tcMar>
              <w:top w:w="0" w:type="dxa"/>
              <w:left w:w="28" w:type="dxa"/>
              <w:bottom w:w="0" w:type="dxa"/>
              <w:right w:w="28" w:type="dxa"/>
            </w:tcMar>
            <w:hideMark/>
          </w:tcPr>
          <w:p w14:paraId="34E9BA07" w14:textId="77777777" w:rsidR="00F90F2D" w:rsidRPr="00AC544B" w:rsidRDefault="00691FB0" w:rsidP="00AC544B">
            <w:pPr>
              <w:suppressAutoHyphens/>
              <w:ind w:left="3" w:hangingChars="1" w:hanging="3"/>
              <w:jc w:val="thaiDistribute"/>
              <w:outlineLvl w:val="0"/>
              <w:rPr>
                <w:rFonts w:ascii="TH SarabunPSK" w:eastAsia="Sarabun" w:hAnsi="TH SarabunPSK" w:cs="TH SarabunPSK"/>
                <w:position w:val="-1"/>
                <w:highlight w:val="yellow"/>
                <w:lang w:bidi="ar-SA"/>
              </w:rPr>
            </w:pPr>
            <w:r w:rsidRPr="00AC544B">
              <w:rPr>
                <w:rFonts w:ascii="TH SarabunPSK" w:eastAsia="Sarabun" w:hAnsi="TH SarabunPSK" w:cs="TH SarabunPSK"/>
                <w:position w:val="-1"/>
                <w:lang w:bidi="ar-SA"/>
              </w:rPr>
              <w:t>Electronic Office Software</w:t>
            </w:r>
          </w:p>
        </w:tc>
        <w:tc>
          <w:tcPr>
            <w:tcW w:w="992" w:type="dxa"/>
            <w:shd w:val="clear" w:color="auto" w:fill="auto"/>
            <w:tcMar>
              <w:top w:w="0" w:type="dxa"/>
              <w:left w:w="28" w:type="dxa"/>
              <w:bottom w:w="0" w:type="dxa"/>
              <w:right w:w="28" w:type="dxa"/>
            </w:tcMar>
          </w:tcPr>
          <w:p w14:paraId="059268A7" w14:textId="77777777" w:rsidR="00F90F2D" w:rsidRPr="00AC544B" w:rsidRDefault="00F90F2D" w:rsidP="00AC544B">
            <w:pPr>
              <w:tabs>
                <w:tab w:val="left" w:pos="360"/>
                <w:tab w:val="left" w:pos="900"/>
                <w:tab w:val="left" w:pos="6480"/>
              </w:tabs>
              <w:suppressAutoHyphens/>
              <w:ind w:left="3" w:hangingChars="1" w:hanging="3"/>
              <w:jc w:val="thaiDistribute"/>
              <w:outlineLvl w:val="0"/>
              <w:rPr>
                <w:rFonts w:ascii="TH SarabunPSK" w:eastAsia="Sarabun" w:hAnsi="TH SarabunPSK" w:cs="TH SarabunPSK"/>
                <w:position w:val="-1"/>
                <w:lang w:bidi="ar-SA"/>
              </w:rPr>
            </w:pPr>
          </w:p>
        </w:tc>
      </w:tr>
    </w:tbl>
    <w:p w14:paraId="1E108EC8" w14:textId="77777777" w:rsidR="00F90F2D" w:rsidRPr="00F90F2D" w:rsidRDefault="00F90F2D" w:rsidP="00F90F2D">
      <w:pPr>
        <w:tabs>
          <w:tab w:val="left" w:pos="1276"/>
        </w:tabs>
        <w:suppressAutoHyphens/>
        <w:ind w:left="3" w:hangingChars="1" w:hanging="3"/>
        <w:jc w:val="thaiDistribute"/>
        <w:outlineLvl w:val="0"/>
        <w:rPr>
          <w:rFonts w:ascii="TH SarabunPSK" w:eastAsia="Sarabun" w:hAnsi="TH SarabunPSK" w:cs="TH SarabunPSK"/>
          <w:b/>
          <w:bCs/>
          <w:position w:val="-1"/>
          <w:sz w:val="28"/>
          <w:szCs w:val="28"/>
        </w:rPr>
      </w:pPr>
      <w:r w:rsidRPr="00F90F2D">
        <w:rPr>
          <w:rFonts w:ascii="TH SarabunPSK" w:eastAsia="Sarabun" w:hAnsi="TH SarabunPSK" w:cs="TH SarabunPSK"/>
          <w:b/>
          <w:position w:val="-1"/>
          <w:lang w:bidi="ar-SA"/>
        </w:rPr>
        <w:tab/>
      </w:r>
      <w:r w:rsidRPr="00F90F2D">
        <w:rPr>
          <w:rFonts w:ascii="TH SarabunPSK" w:eastAsia="Sarabun" w:hAnsi="TH SarabunPSK" w:cs="TH SarabunPSK"/>
          <w:b/>
          <w:position w:val="-1"/>
          <w:lang w:bidi="ar-SA"/>
        </w:rPr>
        <w:tab/>
      </w:r>
    </w:p>
    <w:p w14:paraId="7C425AEE" w14:textId="77777777" w:rsidR="00170316" w:rsidRDefault="00170316" w:rsidP="00170316">
      <w:pPr>
        <w:suppressAutoHyphens/>
        <w:ind w:firstLineChars="220" w:firstLine="707"/>
        <w:jc w:val="thaiDistribute"/>
        <w:outlineLvl w:val="0"/>
        <w:rPr>
          <w:rFonts w:ascii="TH SarabunPSK" w:eastAsia="Sarabun" w:hAnsi="TH SarabunPSK" w:cs="TH SarabunPSK"/>
          <w:b/>
          <w:bCs/>
          <w:position w:val="-1"/>
        </w:rPr>
      </w:pPr>
      <w:r w:rsidRPr="00C942A4">
        <w:rPr>
          <w:rFonts w:ascii="TH SarabunPSK" w:eastAsia="Sarabun" w:hAnsi="TH SarabunPSK" w:cs="TH SarabunPSK"/>
          <w:b/>
          <w:position w:val="-1"/>
          <w:lang w:bidi="ar-SA"/>
        </w:rPr>
        <w:tab/>
        <w:t>7</w:t>
      </w:r>
      <w:r w:rsidRPr="00C942A4">
        <w:rPr>
          <w:rFonts w:ascii="TH SarabunPSK" w:eastAsia="Sarabun" w:hAnsi="TH SarabunPSK" w:cs="TH SarabunPSK"/>
          <w:b/>
          <w:bCs/>
          <w:position w:val="-1"/>
          <w:cs/>
        </w:rPr>
        <w:t>.</w:t>
      </w:r>
      <w:r w:rsidRPr="00C942A4">
        <w:rPr>
          <w:rFonts w:ascii="TH SarabunPSK" w:eastAsia="Sarabun" w:hAnsi="TH SarabunPSK" w:cs="TH SarabunPSK"/>
          <w:b/>
          <w:position w:val="-1"/>
          <w:lang w:bidi="ar-SA"/>
        </w:rPr>
        <w:t>2</w:t>
      </w:r>
      <w:r w:rsidRPr="00C942A4">
        <w:rPr>
          <w:rFonts w:ascii="TH SarabunPSK" w:eastAsia="Sarabun" w:hAnsi="TH SarabunPSK" w:cs="TH SarabunPSK"/>
          <w:b/>
          <w:bCs/>
          <w:position w:val="-1"/>
          <w:cs/>
        </w:rPr>
        <w:t xml:space="preserve"> กลุ่มวิชาปัญญาประดิษฐ์</w:t>
      </w:r>
      <w:r w:rsidRPr="00C942A4">
        <w:rPr>
          <w:rFonts w:ascii="TH SarabunPSK" w:eastAsia="Sarabun" w:hAnsi="TH SarabunPSK" w:cs="TH SarabunPSK"/>
          <w:b/>
          <w:position w:val="-1"/>
          <w:cs/>
        </w:rPr>
        <w:t xml:space="preserve"> </w:t>
      </w:r>
      <w:r w:rsidRPr="00C942A4">
        <w:rPr>
          <w:rFonts w:ascii="TH SarabunPSK" w:eastAsia="Sarabun" w:hAnsi="TH SarabunPSK" w:cs="TH SarabunPSK"/>
          <w:b/>
          <w:bCs/>
          <w:position w:val="-1"/>
          <w:cs/>
        </w:rPr>
        <w:t xml:space="preserve">จำนวน </w:t>
      </w:r>
      <w:r w:rsidR="00F90F2D">
        <w:rPr>
          <w:rFonts w:ascii="TH SarabunPSK" w:eastAsia="Sarabun" w:hAnsi="TH SarabunPSK" w:cs="TH SarabunPSK"/>
          <w:b/>
          <w:position w:val="-1"/>
          <w:lang w:bidi="ar-SA"/>
        </w:rPr>
        <w:t>2</w:t>
      </w:r>
      <w:r w:rsidRPr="00C942A4">
        <w:rPr>
          <w:rFonts w:ascii="TH SarabunPSK" w:eastAsia="Sarabun" w:hAnsi="TH SarabunPSK" w:cs="TH SarabunPSK"/>
          <w:b/>
          <w:bCs/>
          <w:position w:val="-1"/>
          <w:cs/>
        </w:rPr>
        <w:t xml:space="preserve"> หน่วยกิต</w:t>
      </w:r>
    </w:p>
    <w:p w14:paraId="18A75938" w14:textId="77777777" w:rsidR="00170316" w:rsidRPr="00C942A4" w:rsidRDefault="00170316" w:rsidP="00170316">
      <w:pPr>
        <w:suppressAutoHyphens/>
        <w:ind w:firstLineChars="220" w:firstLine="707"/>
        <w:jc w:val="thaiDistribute"/>
        <w:outlineLvl w:val="0"/>
        <w:rPr>
          <w:rFonts w:ascii="TH SarabunPSK" w:eastAsia="Sarabun" w:hAnsi="TH SarabunPSK" w:cs="TH SarabunPSK"/>
          <w:b/>
          <w:position w:val="-1"/>
        </w:rPr>
      </w:pPr>
      <w:r>
        <w:rPr>
          <w:rFonts w:ascii="TH SarabunPSK" w:eastAsia="Sarabun" w:hAnsi="TH SarabunPSK" w:cs="TH SarabunPSK"/>
          <w:b/>
          <w:bCs/>
          <w:position w:val="-1"/>
        </w:rPr>
        <w:t xml:space="preserve">     Artificial Intelligence </w:t>
      </w:r>
      <w:r w:rsidR="00F90F2D">
        <w:rPr>
          <w:rFonts w:ascii="TH SarabunPSK" w:eastAsia="Sarabun" w:hAnsi="TH SarabunPSK" w:cs="TH SarabunPSK"/>
          <w:b/>
          <w:bCs/>
          <w:position w:val="-1"/>
        </w:rPr>
        <w:t>2</w:t>
      </w:r>
      <w:r>
        <w:rPr>
          <w:rFonts w:ascii="TH SarabunPSK" w:eastAsia="Sarabun" w:hAnsi="TH SarabunPSK" w:cs="TH SarabunPSK"/>
          <w:b/>
          <w:bCs/>
          <w:position w:val="-1"/>
        </w:rPr>
        <w:t xml:space="preserve"> credits</w:t>
      </w:r>
    </w:p>
    <w:tbl>
      <w:tblPr>
        <w:tblW w:w="7875" w:type="dxa"/>
        <w:tblInd w:w="1256" w:type="dxa"/>
        <w:tblLayout w:type="fixed"/>
        <w:tblLook w:val="0400" w:firstRow="0" w:lastRow="0" w:firstColumn="0" w:lastColumn="0" w:noHBand="0" w:noVBand="1"/>
      </w:tblPr>
      <w:tblGrid>
        <w:gridCol w:w="1319"/>
        <w:gridCol w:w="5670"/>
        <w:gridCol w:w="886"/>
      </w:tblGrid>
      <w:tr w:rsidR="00F90F2D" w14:paraId="43E4F8B7" w14:textId="77777777" w:rsidTr="00AC544B">
        <w:trPr>
          <w:trHeight w:val="284"/>
        </w:trPr>
        <w:tc>
          <w:tcPr>
            <w:tcW w:w="1319" w:type="dxa"/>
            <w:shd w:val="clear" w:color="auto" w:fill="auto"/>
            <w:tcMar>
              <w:top w:w="0" w:type="dxa"/>
              <w:left w:w="28" w:type="dxa"/>
              <w:bottom w:w="0" w:type="dxa"/>
              <w:right w:w="28" w:type="dxa"/>
            </w:tcMar>
            <w:hideMark/>
          </w:tcPr>
          <w:p w14:paraId="67167D74" w14:textId="77777777" w:rsidR="00F90F2D" w:rsidRPr="00AC544B" w:rsidRDefault="00F90F2D" w:rsidP="00AC544B">
            <w:pPr>
              <w:widowControl w:val="0"/>
              <w:ind w:left="3" w:hanging="3"/>
              <w:contextualSpacing/>
              <w:jc w:val="thaiDistribute"/>
              <w:rPr>
                <w:rFonts w:ascii="TH SarabunPSK" w:eastAsia="Sarabun" w:hAnsi="TH SarabunPSK" w:cs="TH SarabunPSK"/>
              </w:rPr>
            </w:pPr>
            <w:r w:rsidRPr="00AC544B">
              <w:rPr>
                <w:rFonts w:ascii="TH SarabunPSK" w:hAnsi="TH SarabunPSK" w:cs="TH SarabunPSK"/>
              </w:rPr>
              <w:t>IFT65</w:t>
            </w:r>
            <w:r w:rsidRPr="00AC544B">
              <w:rPr>
                <w:rFonts w:ascii="TH SarabunPSK" w:hAnsi="TH SarabunPSK" w:cs="TH SarabunPSK"/>
                <w:cs/>
              </w:rPr>
              <w:t>-</w:t>
            </w:r>
            <w:r w:rsidRPr="00AC544B">
              <w:rPr>
                <w:rFonts w:ascii="TH SarabunPSK" w:hAnsi="TH SarabunPSK" w:cs="TH SarabunPSK"/>
              </w:rPr>
              <w:t>17</w:t>
            </w:r>
            <w:r w:rsidR="00691FB0" w:rsidRPr="00AC544B">
              <w:rPr>
                <w:rFonts w:ascii="TH SarabunPSK" w:hAnsi="TH SarabunPSK" w:cs="TH SarabunPSK" w:hint="cs"/>
                <w:cs/>
              </w:rPr>
              <w:t>3</w:t>
            </w:r>
          </w:p>
        </w:tc>
        <w:tc>
          <w:tcPr>
            <w:tcW w:w="5670" w:type="dxa"/>
            <w:shd w:val="clear" w:color="auto" w:fill="auto"/>
            <w:tcMar>
              <w:top w:w="0" w:type="dxa"/>
              <w:left w:w="28" w:type="dxa"/>
              <w:bottom w:w="0" w:type="dxa"/>
              <w:right w:w="28" w:type="dxa"/>
            </w:tcMar>
            <w:hideMark/>
          </w:tcPr>
          <w:p w14:paraId="64D7A940" w14:textId="77777777" w:rsidR="00F90F2D" w:rsidRPr="00AC544B" w:rsidRDefault="00F90F2D" w:rsidP="00AC544B">
            <w:pPr>
              <w:widowControl w:val="0"/>
              <w:ind w:left="3" w:hanging="3"/>
              <w:contextualSpacing/>
              <w:jc w:val="thaiDistribute"/>
              <w:rPr>
                <w:rFonts w:ascii="TH SarabunPSK" w:eastAsia="Sarabun" w:hAnsi="TH SarabunPSK" w:cs="TH SarabunPSK"/>
              </w:rPr>
            </w:pPr>
            <w:r w:rsidRPr="00AC544B">
              <w:rPr>
                <w:rFonts w:ascii="TH SarabunPSK" w:eastAsia="Sarabun" w:hAnsi="TH SarabunPSK" w:cs="TH SarabunPSK"/>
                <w:cs/>
              </w:rPr>
              <w:t>ปัญญาประดิษฐ์และการวิเคราะห์ข้อมูลในงานธุรกิจ</w:t>
            </w:r>
          </w:p>
        </w:tc>
        <w:tc>
          <w:tcPr>
            <w:tcW w:w="886" w:type="dxa"/>
            <w:shd w:val="clear" w:color="auto" w:fill="auto"/>
            <w:tcMar>
              <w:top w:w="0" w:type="dxa"/>
              <w:left w:w="28" w:type="dxa"/>
              <w:bottom w:w="0" w:type="dxa"/>
              <w:right w:w="28" w:type="dxa"/>
            </w:tcMar>
            <w:hideMark/>
          </w:tcPr>
          <w:p w14:paraId="4084DB7C" w14:textId="77777777" w:rsidR="00F90F2D" w:rsidRPr="00AC544B" w:rsidRDefault="00F90F2D" w:rsidP="00AC544B">
            <w:pPr>
              <w:widowControl w:val="0"/>
              <w:ind w:left="3" w:hanging="3"/>
              <w:contextualSpacing/>
              <w:jc w:val="thaiDistribute"/>
              <w:rPr>
                <w:rFonts w:ascii="TH SarabunPSK" w:eastAsia="Sarabun" w:hAnsi="TH SarabunPSK" w:cs="TH SarabunPSK"/>
              </w:rPr>
            </w:pPr>
            <w:r w:rsidRPr="00AC544B">
              <w:rPr>
                <w:rFonts w:ascii="TH SarabunPSK" w:hAnsi="TH SarabunPSK" w:cs="TH SarabunPSK"/>
              </w:rPr>
              <w:t>2</w:t>
            </w:r>
            <w:r w:rsidRPr="00AC544B">
              <w:rPr>
                <w:rFonts w:ascii="TH SarabunPSK" w:hAnsi="TH SarabunPSK" w:cs="TH SarabunPSK"/>
                <w:cs/>
              </w:rPr>
              <w:t>(</w:t>
            </w:r>
            <w:r w:rsidRPr="00AC544B">
              <w:rPr>
                <w:rFonts w:ascii="TH SarabunPSK" w:hAnsi="TH SarabunPSK" w:cs="TH SarabunPSK"/>
              </w:rPr>
              <w:t>2</w:t>
            </w:r>
            <w:r w:rsidRPr="00AC544B">
              <w:rPr>
                <w:rFonts w:ascii="TH SarabunPSK" w:hAnsi="TH SarabunPSK" w:cs="TH SarabunPSK"/>
                <w:cs/>
              </w:rPr>
              <w:t>-</w:t>
            </w:r>
            <w:r w:rsidRPr="00AC544B">
              <w:rPr>
                <w:rFonts w:ascii="TH SarabunPSK" w:hAnsi="TH SarabunPSK" w:cs="TH SarabunPSK"/>
              </w:rPr>
              <w:t>0</w:t>
            </w:r>
            <w:r w:rsidRPr="00AC544B">
              <w:rPr>
                <w:rFonts w:ascii="TH SarabunPSK" w:hAnsi="TH SarabunPSK" w:cs="TH SarabunPSK"/>
                <w:cs/>
              </w:rPr>
              <w:t>-</w:t>
            </w:r>
            <w:r w:rsidRPr="00AC544B">
              <w:rPr>
                <w:rFonts w:ascii="TH SarabunPSK" w:hAnsi="TH SarabunPSK" w:cs="TH SarabunPSK"/>
              </w:rPr>
              <w:t>4</w:t>
            </w:r>
            <w:r w:rsidRPr="00AC544B">
              <w:rPr>
                <w:rFonts w:ascii="TH SarabunPSK" w:hAnsi="TH SarabunPSK" w:cs="TH SarabunPSK"/>
                <w:cs/>
              </w:rPr>
              <w:t>)</w:t>
            </w:r>
          </w:p>
        </w:tc>
      </w:tr>
      <w:tr w:rsidR="00F90F2D" w14:paraId="5CF3DD8F" w14:textId="77777777" w:rsidTr="00AC544B">
        <w:trPr>
          <w:trHeight w:val="284"/>
        </w:trPr>
        <w:tc>
          <w:tcPr>
            <w:tcW w:w="1319" w:type="dxa"/>
            <w:shd w:val="clear" w:color="auto" w:fill="auto"/>
            <w:tcMar>
              <w:top w:w="0" w:type="dxa"/>
              <w:left w:w="28" w:type="dxa"/>
              <w:bottom w:w="0" w:type="dxa"/>
              <w:right w:w="28" w:type="dxa"/>
            </w:tcMar>
          </w:tcPr>
          <w:p w14:paraId="4226680F" w14:textId="77777777" w:rsidR="00F90F2D" w:rsidRPr="00AC544B" w:rsidRDefault="00F90F2D" w:rsidP="00AC544B">
            <w:pPr>
              <w:tabs>
                <w:tab w:val="left" w:pos="360"/>
                <w:tab w:val="left" w:pos="900"/>
                <w:tab w:val="left" w:pos="6480"/>
              </w:tabs>
              <w:ind w:left="3" w:hanging="3"/>
              <w:contextualSpacing/>
              <w:jc w:val="thaiDistribute"/>
              <w:rPr>
                <w:rFonts w:ascii="TH SarabunPSK" w:eastAsia="Sarabun" w:hAnsi="TH SarabunPSK" w:cs="TH SarabunPSK"/>
              </w:rPr>
            </w:pPr>
          </w:p>
        </w:tc>
        <w:tc>
          <w:tcPr>
            <w:tcW w:w="5670" w:type="dxa"/>
            <w:shd w:val="clear" w:color="auto" w:fill="auto"/>
            <w:tcMar>
              <w:top w:w="0" w:type="dxa"/>
              <w:left w:w="28" w:type="dxa"/>
              <w:bottom w:w="0" w:type="dxa"/>
              <w:right w:w="28" w:type="dxa"/>
            </w:tcMar>
            <w:hideMark/>
          </w:tcPr>
          <w:p w14:paraId="5672F0A6" w14:textId="77777777" w:rsidR="00F90F2D" w:rsidRPr="00AC544B" w:rsidRDefault="00F90F2D" w:rsidP="00AC544B">
            <w:pPr>
              <w:widowControl w:val="0"/>
              <w:ind w:left="3" w:hanging="3"/>
              <w:contextualSpacing/>
              <w:jc w:val="thaiDistribute"/>
              <w:rPr>
                <w:rFonts w:ascii="TH SarabunPSK" w:eastAsia="Sarabun" w:hAnsi="TH SarabunPSK" w:cs="TH SarabunPSK"/>
              </w:rPr>
            </w:pPr>
            <w:r w:rsidRPr="00AC544B">
              <w:rPr>
                <w:rFonts w:ascii="TH SarabunPSK" w:eastAsia="Sarabun" w:hAnsi="TH SarabunPSK" w:cs="TH SarabunPSK"/>
              </w:rPr>
              <w:t>Artificial Intelligence and Data Analytics for Business</w:t>
            </w:r>
          </w:p>
        </w:tc>
        <w:tc>
          <w:tcPr>
            <w:tcW w:w="886" w:type="dxa"/>
            <w:shd w:val="clear" w:color="auto" w:fill="auto"/>
            <w:tcMar>
              <w:top w:w="0" w:type="dxa"/>
              <w:left w:w="28" w:type="dxa"/>
              <w:bottom w:w="0" w:type="dxa"/>
              <w:right w:w="28" w:type="dxa"/>
            </w:tcMar>
          </w:tcPr>
          <w:p w14:paraId="1286EB0C" w14:textId="77777777" w:rsidR="00F90F2D" w:rsidRPr="00AC544B" w:rsidRDefault="00F90F2D" w:rsidP="00AC544B">
            <w:pPr>
              <w:tabs>
                <w:tab w:val="left" w:pos="360"/>
                <w:tab w:val="left" w:pos="900"/>
                <w:tab w:val="left" w:pos="6480"/>
              </w:tabs>
              <w:ind w:left="3" w:hanging="3"/>
              <w:contextualSpacing/>
              <w:jc w:val="thaiDistribute"/>
              <w:rPr>
                <w:rFonts w:ascii="TH SarabunPSK" w:eastAsia="Sarabun" w:hAnsi="TH SarabunPSK" w:cs="TH SarabunPSK"/>
                <w:rtl/>
                <w:cs/>
                <w:lang w:bidi="ar-SA"/>
              </w:rPr>
            </w:pPr>
          </w:p>
        </w:tc>
      </w:tr>
      <w:tr w:rsidR="00F90F2D" w14:paraId="07270837" w14:textId="77777777" w:rsidTr="00AC544B">
        <w:trPr>
          <w:trHeight w:val="343"/>
        </w:trPr>
        <w:tc>
          <w:tcPr>
            <w:tcW w:w="1319" w:type="dxa"/>
            <w:shd w:val="clear" w:color="auto" w:fill="auto"/>
            <w:tcMar>
              <w:top w:w="0" w:type="dxa"/>
              <w:left w:w="28" w:type="dxa"/>
              <w:bottom w:w="0" w:type="dxa"/>
              <w:right w:w="28" w:type="dxa"/>
            </w:tcMar>
            <w:hideMark/>
          </w:tcPr>
          <w:p w14:paraId="1287AB9E" w14:textId="77777777" w:rsidR="00F90F2D" w:rsidRPr="00AC544B" w:rsidRDefault="00F90F2D" w:rsidP="00AC544B">
            <w:pPr>
              <w:widowControl w:val="0"/>
              <w:ind w:left="3" w:hanging="3"/>
              <w:contextualSpacing/>
              <w:jc w:val="thaiDistribute"/>
              <w:rPr>
                <w:rFonts w:ascii="TH SarabunPSK" w:eastAsia="Sarabun" w:hAnsi="TH SarabunPSK" w:cs="TH SarabunPSK"/>
              </w:rPr>
            </w:pPr>
            <w:r w:rsidRPr="00AC544B">
              <w:rPr>
                <w:rFonts w:ascii="TH SarabunPSK" w:hAnsi="TH SarabunPSK" w:cs="TH SarabunPSK"/>
              </w:rPr>
              <w:t>IFT65</w:t>
            </w:r>
            <w:r w:rsidRPr="00AC544B">
              <w:rPr>
                <w:rFonts w:ascii="TH SarabunPSK" w:hAnsi="TH SarabunPSK" w:cs="TH SarabunPSK"/>
                <w:cs/>
              </w:rPr>
              <w:t>-</w:t>
            </w:r>
            <w:r w:rsidRPr="00AC544B">
              <w:rPr>
                <w:rFonts w:ascii="TH SarabunPSK" w:hAnsi="TH SarabunPSK" w:cs="TH SarabunPSK"/>
              </w:rPr>
              <w:t>17</w:t>
            </w:r>
            <w:r w:rsidR="00691FB0" w:rsidRPr="00AC544B">
              <w:rPr>
                <w:rFonts w:ascii="TH SarabunPSK" w:hAnsi="TH SarabunPSK" w:cs="TH SarabunPSK" w:hint="cs"/>
                <w:cs/>
              </w:rPr>
              <w:t>4</w:t>
            </w:r>
          </w:p>
        </w:tc>
        <w:tc>
          <w:tcPr>
            <w:tcW w:w="5670" w:type="dxa"/>
            <w:shd w:val="clear" w:color="auto" w:fill="auto"/>
            <w:tcMar>
              <w:top w:w="0" w:type="dxa"/>
              <w:left w:w="28" w:type="dxa"/>
              <w:bottom w:w="0" w:type="dxa"/>
              <w:right w:w="28" w:type="dxa"/>
            </w:tcMar>
            <w:hideMark/>
          </w:tcPr>
          <w:p w14:paraId="79CF78C1" w14:textId="77777777" w:rsidR="00F90F2D" w:rsidRPr="00AC544B" w:rsidRDefault="00F90F2D" w:rsidP="00AC544B">
            <w:pPr>
              <w:widowControl w:val="0"/>
              <w:ind w:left="3" w:hanging="3"/>
              <w:contextualSpacing/>
              <w:jc w:val="thaiDistribute"/>
              <w:rPr>
                <w:rFonts w:ascii="TH SarabunPSK" w:eastAsia="Sarabun" w:hAnsi="TH SarabunPSK" w:cs="TH SarabunPSK"/>
              </w:rPr>
            </w:pPr>
            <w:r w:rsidRPr="00AC544B">
              <w:rPr>
                <w:rFonts w:ascii="TH SarabunPSK" w:eastAsia="Sarabun" w:hAnsi="TH SarabunPSK" w:cs="TH SarabunPSK"/>
                <w:cs/>
              </w:rPr>
              <w:t>ปัญญาประดิษฐ์และการวิเคราะห์ข้อมูลด้านสุขภาพ</w:t>
            </w:r>
          </w:p>
        </w:tc>
        <w:tc>
          <w:tcPr>
            <w:tcW w:w="886" w:type="dxa"/>
            <w:shd w:val="clear" w:color="auto" w:fill="auto"/>
            <w:tcMar>
              <w:top w:w="0" w:type="dxa"/>
              <w:left w:w="28" w:type="dxa"/>
              <w:bottom w:w="0" w:type="dxa"/>
              <w:right w:w="28" w:type="dxa"/>
            </w:tcMar>
            <w:hideMark/>
          </w:tcPr>
          <w:p w14:paraId="27587256" w14:textId="77777777" w:rsidR="00F90F2D" w:rsidRPr="00AC544B" w:rsidRDefault="00F90F2D" w:rsidP="00AC544B">
            <w:pPr>
              <w:widowControl w:val="0"/>
              <w:ind w:left="3" w:hanging="3"/>
              <w:contextualSpacing/>
              <w:jc w:val="thaiDistribute"/>
              <w:rPr>
                <w:rFonts w:ascii="TH SarabunPSK" w:eastAsia="Calibri" w:hAnsi="TH SarabunPSK" w:cs="TH SarabunPSK"/>
              </w:rPr>
            </w:pPr>
            <w:r w:rsidRPr="00AC544B">
              <w:rPr>
                <w:rFonts w:ascii="TH SarabunPSK" w:hAnsi="TH SarabunPSK" w:cs="TH SarabunPSK"/>
              </w:rPr>
              <w:t>2</w:t>
            </w:r>
            <w:r w:rsidRPr="00AC544B">
              <w:rPr>
                <w:rFonts w:ascii="TH SarabunPSK" w:hAnsi="TH SarabunPSK" w:cs="TH SarabunPSK"/>
                <w:cs/>
              </w:rPr>
              <w:t>(</w:t>
            </w:r>
            <w:r w:rsidRPr="00AC544B">
              <w:rPr>
                <w:rFonts w:ascii="TH SarabunPSK" w:hAnsi="TH SarabunPSK" w:cs="TH SarabunPSK"/>
              </w:rPr>
              <w:t>2</w:t>
            </w:r>
            <w:r w:rsidRPr="00AC544B">
              <w:rPr>
                <w:rFonts w:ascii="TH SarabunPSK" w:hAnsi="TH SarabunPSK" w:cs="TH SarabunPSK"/>
                <w:cs/>
              </w:rPr>
              <w:t>-</w:t>
            </w:r>
            <w:r w:rsidRPr="00AC544B">
              <w:rPr>
                <w:rFonts w:ascii="TH SarabunPSK" w:hAnsi="TH SarabunPSK" w:cs="TH SarabunPSK"/>
              </w:rPr>
              <w:t>0</w:t>
            </w:r>
            <w:r w:rsidRPr="00AC544B">
              <w:rPr>
                <w:rFonts w:ascii="TH SarabunPSK" w:hAnsi="TH SarabunPSK" w:cs="TH SarabunPSK"/>
                <w:cs/>
              </w:rPr>
              <w:t>-</w:t>
            </w:r>
            <w:r w:rsidRPr="00AC544B">
              <w:rPr>
                <w:rFonts w:ascii="TH SarabunPSK" w:hAnsi="TH SarabunPSK" w:cs="TH SarabunPSK"/>
              </w:rPr>
              <w:t>4</w:t>
            </w:r>
            <w:r w:rsidRPr="00AC544B">
              <w:rPr>
                <w:rFonts w:ascii="TH SarabunPSK" w:hAnsi="TH SarabunPSK" w:cs="TH SarabunPSK"/>
                <w:cs/>
              </w:rPr>
              <w:t>)</w:t>
            </w:r>
          </w:p>
        </w:tc>
      </w:tr>
      <w:tr w:rsidR="00F90F2D" w14:paraId="724CEDC2" w14:textId="77777777" w:rsidTr="00AC544B">
        <w:trPr>
          <w:trHeight w:val="284"/>
        </w:trPr>
        <w:tc>
          <w:tcPr>
            <w:tcW w:w="1319" w:type="dxa"/>
            <w:shd w:val="clear" w:color="auto" w:fill="auto"/>
            <w:tcMar>
              <w:top w:w="0" w:type="dxa"/>
              <w:left w:w="28" w:type="dxa"/>
              <w:bottom w:w="0" w:type="dxa"/>
              <w:right w:w="28" w:type="dxa"/>
            </w:tcMar>
          </w:tcPr>
          <w:p w14:paraId="7F72D794" w14:textId="77777777" w:rsidR="00F90F2D" w:rsidRPr="00AC544B" w:rsidRDefault="00F90F2D" w:rsidP="00AC544B">
            <w:pPr>
              <w:tabs>
                <w:tab w:val="left" w:pos="360"/>
                <w:tab w:val="left" w:pos="900"/>
                <w:tab w:val="left" w:pos="6480"/>
              </w:tabs>
              <w:ind w:left="3" w:hanging="3"/>
              <w:contextualSpacing/>
              <w:jc w:val="thaiDistribute"/>
              <w:rPr>
                <w:rFonts w:ascii="TH SarabunPSK" w:eastAsia="Sarabun" w:hAnsi="TH SarabunPSK" w:cs="TH SarabunPSK"/>
              </w:rPr>
            </w:pPr>
          </w:p>
        </w:tc>
        <w:tc>
          <w:tcPr>
            <w:tcW w:w="5670" w:type="dxa"/>
            <w:shd w:val="clear" w:color="auto" w:fill="auto"/>
            <w:tcMar>
              <w:top w:w="0" w:type="dxa"/>
              <w:left w:w="28" w:type="dxa"/>
              <w:bottom w:w="0" w:type="dxa"/>
              <w:right w:w="28" w:type="dxa"/>
            </w:tcMar>
            <w:hideMark/>
          </w:tcPr>
          <w:p w14:paraId="73C55268" w14:textId="77777777" w:rsidR="00F90F2D" w:rsidRPr="00AC544B" w:rsidRDefault="00F90F2D" w:rsidP="00AC544B">
            <w:pPr>
              <w:widowControl w:val="0"/>
              <w:ind w:left="3" w:hanging="3"/>
              <w:contextualSpacing/>
              <w:jc w:val="thaiDistribute"/>
              <w:rPr>
                <w:rFonts w:ascii="TH SarabunPSK" w:eastAsia="Sarabun" w:hAnsi="TH SarabunPSK" w:cs="TH SarabunPSK"/>
              </w:rPr>
            </w:pPr>
            <w:r w:rsidRPr="00AC544B">
              <w:rPr>
                <w:rFonts w:ascii="TH SarabunPSK" w:eastAsia="Sarabun" w:hAnsi="TH SarabunPSK" w:cs="TH SarabunPSK"/>
              </w:rPr>
              <w:t>Artificial Intelligence and Data Analytics for Health</w:t>
            </w:r>
          </w:p>
        </w:tc>
        <w:tc>
          <w:tcPr>
            <w:tcW w:w="886" w:type="dxa"/>
            <w:shd w:val="clear" w:color="auto" w:fill="auto"/>
            <w:tcMar>
              <w:top w:w="0" w:type="dxa"/>
              <w:left w:w="28" w:type="dxa"/>
              <w:bottom w:w="0" w:type="dxa"/>
              <w:right w:w="28" w:type="dxa"/>
            </w:tcMar>
          </w:tcPr>
          <w:p w14:paraId="73F7538B" w14:textId="77777777" w:rsidR="00F90F2D" w:rsidRPr="00AC544B" w:rsidRDefault="00F90F2D" w:rsidP="00AC544B">
            <w:pPr>
              <w:tabs>
                <w:tab w:val="left" w:pos="360"/>
                <w:tab w:val="left" w:pos="900"/>
                <w:tab w:val="left" w:pos="6480"/>
              </w:tabs>
              <w:ind w:left="3" w:hanging="3"/>
              <w:contextualSpacing/>
              <w:jc w:val="thaiDistribute"/>
              <w:rPr>
                <w:rFonts w:ascii="TH SarabunPSK" w:eastAsia="Sarabun" w:hAnsi="TH SarabunPSK" w:cs="TH SarabunPSK"/>
              </w:rPr>
            </w:pPr>
          </w:p>
        </w:tc>
      </w:tr>
      <w:tr w:rsidR="00F90F2D" w14:paraId="2DC2F8B2" w14:textId="77777777" w:rsidTr="00AC544B">
        <w:trPr>
          <w:trHeight w:val="284"/>
        </w:trPr>
        <w:tc>
          <w:tcPr>
            <w:tcW w:w="1319" w:type="dxa"/>
            <w:shd w:val="clear" w:color="auto" w:fill="auto"/>
            <w:tcMar>
              <w:top w:w="0" w:type="dxa"/>
              <w:left w:w="28" w:type="dxa"/>
              <w:bottom w:w="0" w:type="dxa"/>
              <w:right w:w="28" w:type="dxa"/>
            </w:tcMar>
            <w:hideMark/>
          </w:tcPr>
          <w:p w14:paraId="0C4A2BD5" w14:textId="77777777" w:rsidR="00F90F2D" w:rsidRPr="00AC544B" w:rsidRDefault="00F90F2D" w:rsidP="00AC544B">
            <w:pPr>
              <w:tabs>
                <w:tab w:val="left" w:pos="360"/>
                <w:tab w:val="left" w:pos="900"/>
                <w:tab w:val="left" w:pos="6480"/>
              </w:tabs>
              <w:ind w:left="3" w:hanging="3"/>
              <w:contextualSpacing/>
              <w:jc w:val="thaiDistribute"/>
              <w:rPr>
                <w:rFonts w:ascii="TH SarabunPSK" w:eastAsia="Sarabun" w:hAnsi="TH SarabunPSK" w:cs="TH SarabunPSK"/>
              </w:rPr>
            </w:pPr>
            <w:r w:rsidRPr="00AC544B">
              <w:rPr>
                <w:rFonts w:ascii="TH SarabunPSK" w:eastAsia="Sarabun" w:hAnsi="TH SarabunPSK" w:cs="TH SarabunPSK"/>
              </w:rPr>
              <w:t>CAI65</w:t>
            </w:r>
            <w:r w:rsidRPr="00AC544B">
              <w:rPr>
                <w:rFonts w:ascii="TH SarabunPSK" w:eastAsia="Sarabun" w:hAnsi="TH SarabunPSK" w:cs="TH SarabunPSK"/>
                <w:cs/>
              </w:rPr>
              <w:t>-</w:t>
            </w:r>
            <w:r w:rsidRPr="00AC544B">
              <w:rPr>
                <w:rFonts w:ascii="TH SarabunPSK" w:eastAsia="Sarabun" w:hAnsi="TH SarabunPSK" w:cs="TH SarabunPSK"/>
              </w:rPr>
              <w:t>171</w:t>
            </w:r>
          </w:p>
        </w:tc>
        <w:tc>
          <w:tcPr>
            <w:tcW w:w="5670" w:type="dxa"/>
            <w:shd w:val="clear" w:color="auto" w:fill="auto"/>
            <w:tcMar>
              <w:top w:w="0" w:type="dxa"/>
              <w:left w:w="28" w:type="dxa"/>
              <w:bottom w:w="0" w:type="dxa"/>
              <w:right w:w="28" w:type="dxa"/>
            </w:tcMar>
            <w:hideMark/>
          </w:tcPr>
          <w:p w14:paraId="148043B4" w14:textId="77777777" w:rsidR="00F90F2D" w:rsidRPr="00AC544B" w:rsidRDefault="00F90F2D" w:rsidP="00AC544B">
            <w:pPr>
              <w:ind w:left="3" w:hanging="3"/>
              <w:contextualSpacing/>
              <w:jc w:val="thaiDistribute"/>
              <w:rPr>
                <w:rFonts w:ascii="TH SarabunPSK" w:eastAsia="Sarabun" w:hAnsi="TH SarabunPSK" w:cs="TH SarabunPSK"/>
              </w:rPr>
            </w:pPr>
            <w:r w:rsidRPr="00AC544B">
              <w:rPr>
                <w:rFonts w:ascii="TH SarabunPSK" w:eastAsia="Sarabun" w:hAnsi="TH SarabunPSK" w:cs="TH SarabunPSK"/>
                <w:cs/>
              </w:rPr>
              <w:t>ปัญญาประดิษฐ์สำหรับการดำรงชีวิตและการทำงานด้าน</w:t>
            </w:r>
          </w:p>
          <w:p w14:paraId="17B20225" w14:textId="77777777" w:rsidR="00F90F2D" w:rsidRPr="00AC544B" w:rsidRDefault="00F90F2D" w:rsidP="00AC544B">
            <w:pPr>
              <w:ind w:left="3" w:hanging="3"/>
              <w:contextualSpacing/>
              <w:jc w:val="thaiDistribute"/>
              <w:rPr>
                <w:rFonts w:ascii="TH SarabunPSK" w:eastAsia="Sarabun" w:hAnsi="TH SarabunPSK" w:cs="TH SarabunPSK"/>
              </w:rPr>
            </w:pPr>
            <w:r w:rsidRPr="00AC544B">
              <w:rPr>
                <w:rFonts w:ascii="TH SarabunPSK" w:eastAsia="Sarabun" w:hAnsi="TH SarabunPSK" w:cs="TH SarabunPSK"/>
                <w:cs/>
              </w:rPr>
              <w:t>วิทยาศาสตร์และเทคโนโลยี</w:t>
            </w:r>
          </w:p>
        </w:tc>
        <w:tc>
          <w:tcPr>
            <w:tcW w:w="886" w:type="dxa"/>
            <w:shd w:val="clear" w:color="auto" w:fill="auto"/>
            <w:tcMar>
              <w:top w:w="0" w:type="dxa"/>
              <w:left w:w="28" w:type="dxa"/>
              <w:bottom w:w="0" w:type="dxa"/>
              <w:right w:w="28" w:type="dxa"/>
            </w:tcMar>
            <w:hideMark/>
          </w:tcPr>
          <w:p w14:paraId="2309104C" w14:textId="77777777" w:rsidR="00F90F2D" w:rsidRPr="00AC544B" w:rsidRDefault="00F90F2D" w:rsidP="00AC544B">
            <w:pPr>
              <w:tabs>
                <w:tab w:val="left" w:pos="360"/>
                <w:tab w:val="left" w:pos="900"/>
                <w:tab w:val="left" w:pos="6480"/>
              </w:tabs>
              <w:ind w:left="3" w:hanging="3"/>
              <w:contextualSpacing/>
              <w:jc w:val="thaiDistribute"/>
              <w:rPr>
                <w:rFonts w:ascii="TH SarabunPSK" w:eastAsia="Sarabun" w:hAnsi="TH SarabunPSK" w:cs="TH SarabunPSK"/>
                <w:highlight w:val="yellow"/>
                <w:lang w:bidi="ar-SA"/>
              </w:rPr>
            </w:pPr>
            <w:r w:rsidRPr="00AC544B">
              <w:rPr>
                <w:rFonts w:ascii="TH SarabunPSK" w:hAnsi="TH SarabunPSK" w:cs="TH SarabunPSK"/>
              </w:rPr>
              <w:t>2</w:t>
            </w:r>
            <w:r w:rsidRPr="00AC544B">
              <w:rPr>
                <w:rFonts w:ascii="TH SarabunPSK" w:hAnsi="TH SarabunPSK" w:cs="TH SarabunPSK"/>
                <w:cs/>
              </w:rPr>
              <w:t>(</w:t>
            </w:r>
            <w:r w:rsidRPr="00AC544B">
              <w:rPr>
                <w:rFonts w:ascii="TH SarabunPSK" w:hAnsi="TH SarabunPSK" w:cs="TH SarabunPSK"/>
              </w:rPr>
              <w:t>2</w:t>
            </w:r>
            <w:r w:rsidRPr="00AC544B">
              <w:rPr>
                <w:rFonts w:ascii="TH SarabunPSK" w:hAnsi="TH SarabunPSK" w:cs="TH SarabunPSK"/>
                <w:cs/>
              </w:rPr>
              <w:t>-</w:t>
            </w:r>
            <w:r w:rsidRPr="00AC544B">
              <w:rPr>
                <w:rFonts w:ascii="TH SarabunPSK" w:hAnsi="TH SarabunPSK" w:cs="TH SarabunPSK"/>
              </w:rPr>
              <w:t>0</w:t>
            </w:r>
            <w:r w:rsidRPr="00AC544B">
              <w:rPr>
                <w:rFonts w:ascii="TH SarabunPSK" w:hAnsi="TH SarabunPSK" w:cs="TH SarabunPSK"/>
                <w:cs/>
              </w:rPr>
              <w:t>-</w:t>
            </w:r>
            <w:r w:rsidRPr="00AC544B">
              <w:rPr>
                <w:rFonts w:ascii="TH SarabunPSK" w:hAnsi="TH SarabunPSK" w:cs="TH SarabunPSK"/>
              </w:rPr>
              <w:t>4</w:t>
            </w:r>
            <w:r w:rsidRPr="00AC544B">
              <w:rPr>
                <w:rFonts w:ascii="TH SarabunPSK" w:hAnsi="TH SarabunPSK" w:cs="TH SarabunPSK"/>
                <w:cs/>
              </w:rPr>
              <w:t>)</w:t>
            </w:r>
          </w:p>
        </w:tc>
      </w:tr>
      <w:tr w:rsidR="00F90F2D" w14:paraId="1217DDC5" w14:textId="77777777" w:rsidTr="00AC544B">
        <w:trPr>
          <w:trHeight w:val="284"/>
        </w:trPr>
        <w:tc>
          <w:tcPr>
            <w:tcW w:w="1319" w:type="dxa"/>
            <w:shd w:val="clear" w:color="auto" w:fill="auto"/>
            <w:tcMar>
              <w:top w:w="0" w:type="dxa"/>
              <w:left w:w="28" w:type="dxa"/>
              <w:bottom w:w="0" w:type="dxa"/>
              <w:right w:w="28" w:type="dxa"/>
            </w:tcMar>
          </w:tcPr>
          <w:p w14:paraId="2BCB8A46" w14:textId="77777777" w:rsidR="00F90F2D" w:rsidRPr="00AC544B" w:rsidRDefault="00F90F2D" w:rsidP="00AC544B">
            <w:pPr>
              <w:tabs>
                <w:tab w:val="left" w:pos="360"/>
                <w:tab w:val="left" w:pos="900"/>
                <w:tab w:val="left" w:pos="6480"/>
              </w:tabs>
              <w:ind w:left="3" w:hanging="3"/>
              <w:contextualSpacing/>
              <w:jc w:val="thaiDistribute"/>
              <w:rPr>
                <w:rFonts w:ascii="TH SarabunPSK" w:eastAsia="Sarabun" w:hAnsi="TH SarabunPSK" w:cs="TH SarabunPSK"/>
              </w:rPr>
            </w:pPr>
          </w:p>
        </w:tc>
        <w:tc>
          <w:tcPr>
            <w:tcW w:w="5670" w:type="dxa"/>
            <w:shd w:val="clear" w:color="auto" w:fill="auto"/>
            <w:tcMar>
              <w:top w:w="0" w:type="dxa"/>
              <w:left w:w="28" w:type="dxa"/>
              <w:bottom w:w="0" w:type="dxa"/>
              <w:right w:w="28" w:type="dxa"/>
            </w:tcMar>
            <w:hideMark/>
          </w:tcPr>
          <w:p w14:paraId="3A846F74" w14:textId="77777777" w:rsidR="00F90F2D" w:rsidRPr="00AC544B" w:rsidRDefault="00F90F2D" w:rsidP="00AC544B">
            <w:pPr>
              <w:ind w:left="3" w:hanging="3"/>
              <w:contextualSpacing/>
              <w:jc w:val="thaiDistribute"/>
              <w:rPr>
                <w:rFonts w:ascii="TH SarabunPSK" w:eastAsia="Sarabun" w:hAnsi="TH SarabunPSK" w:cs="TH SarabunPSK"/>
              </w:rPr>
            </w:pPr>
            <w:r w:rsidRPr="00AC544B">
              <w:rPr>
                <w:rFonts w:ascii="TH SarabunPSK" w:eastAsia="Sarabun" w:hAnsi="TH SarabunPSK" w:cs="TH SarabunPSK"/>
              </w:rPr>
              <w:t xml:space="preserve">Artificial Intelligence for Living and Working in </w:t>
            </w:r>
          </w:p>
          <w:p w14:paraId="05B48EAF" w14:textId="77777777" w:rsidR="00F90F2D" w:rsidRPr="00AC544B" w:rsidRDefault="00F90F2D" w:rsidP="00AC544B">
            <w:pPr>
              <w:ind w:left="3" w:hanging="3"/>
              <w:contextualSpacing/>
              <w:jc w:val="thaiDistribute"/>
              <w:rPr>
                <w:rFonts w:ascii="TH SarabunPSK" w:eastAsia="Sarabun" w:hAnsi="TH SarabunPSK" w:cs="TH SarabunPSK"/>
              </w:rPr>
            </w:pPr>
            <w:r w:rsidRPr="00AC544B">
              <w:rPr>
                <w:rFonts w:ascii="TH SarabunPSK" w:eastAsia="Sarabun" w:hAnsi="TH SarabunPSK" w:cs="TH SarabunPSK"/>
              </w:rPr>
              <w:t>Sciences and Technologies</w:t>
            </w:r>
          </w:p>
          <w:p w14:paraId="7AD2855F" w14:textId="77777777" w:rsidR="0039161F" w:rsidRPr="00AC544B" w:rsidRDefault="0039161F" w:rsidP="00AC544B">
            <w:pPr>
              <w:ind w:left="3" w:hanging="3"/>
              <w:contextualSpacing/>
              <w:jc w:val="thaiDistribute"/>
              <w:rPr>
                <w:rFonts w:ascii="TH SarabunPSK" w:eastAsia="Sarabun" w:hAnsi="TH SarabunPSK" w:cs="TH SarabunPSK"/>
              </w:rPr>
            </w:pPr>
          </w:p>
        </w:tc>
        <w:tc>
          <w:tcPr>
            <w:tcW w:w="886" w:type="dxa"/>
            <w:shd w:val="clear" w:color="auto" w:fill="auto"/>
            <w:tcMar>
              <w:top w:w="0" w:type="dxa"/>
              <w:left w:w="28" w:type="dxa"/>
              <w:bottom w:w="0" w:type="dxa"/>
              <w:right w:w="28" w:type="dxa"/>
            </w:tcMar>
          </w:tcPr>
          <w:p w14:paraId="79537762" w14:textId="77777777" w:rsidR="00F90F2D" w:rsidRPr="00AC544B" w:rsidRDefault="00F90F2D" w:rsidP="00AC544B">
            <w:pPr>
              <w:tabs>
                <w:tab w:val="left" w:pos="360"/>
                <w:tab w:val="left" w:pos="900"/>
                <w:tab w:val="left" w:pos="6480"/>
              </w:tabs>
              <w:ind w:left="3" w:hanging="3"/>
              <w:contextualSpacing/>
              <w:jc w:val="thaiDistribute"/>
              <w:rPr>
                <w:rFonts w:ascii="TH SarabunPSK" w:eastAsia="Sarabun" w:hAnsi="TH SarabunPSK" w:cs="TH SarabunPSK"/>
                <w:highlight w:val="yellow"/>
              </w:rPr>
            </w:pPr>
          </w:p>
        </w:tc>
      </w:tr>
      <w:tr w:rsidR="00F90F2D" w14:paraId="6515DB3C" w14:textId="77777777" w:rsidTr="00AC544B">
        <w:trPr>
          <w:trHeight w:val="284"/>
        </w:trPr>
        <w:tc>
          <w:tcPr>
            <w:tcW w:w="1319" w:type="dxa"/>
            <w:shd w:val="clear" w:color="auto" w:fill="auto"/>
            <w:tcMar>
              <w:top w:w="0" w:type="dxa"/>
              <w:left w:w="28" w:type="dxa"/>
              <w:bottom w:w="0" w:type="dxa"/>
              <w:right w:w="28" w:type="dxa"/>
            </w:tcMar>
            <w:hideMark/>
          </w:tcPr>
          <w:p w14:paraId="38A38916" w14:textId="77777777" w:rsidR="00F90F2D" w:rsidRPr="00AC544B" w:rsidRDefault="00F90F2D" w:rsidP="00AC544B">
            <w:pPr>
              <w:tabs>
                <w:tab w:val="left" w:pos="360"/>
                <w:tab w:val="left" w:pos="900"/>
                <w:tab w:val="left" w:pos="6480"/>
              </w:tabs>
              <w:ind w:left="3" w:hanging="3"/>
              <w:contextualSpacing/>
              <w:jc w:val="thaiDistribute"/>
              <w:rPr>
                <w:rFonts w:ascii="TH SarabunPSK" w:eastAsia="Sarabun" w:hAnsi="TH SarabunPSK" w:cs="TH SarabunPSK"/>
              </w:rPr>
            </w:pPr>
            <w:r w:rsidRPr="00AC544B">
              <w:rPr>
                <w:rFonts w:ascii="TH SarabunPSK" w:eastAsia="Sarabun" w:hAnsi="TH SarabunPSK" w:cs="TH SarabunPSK"/>
              </w:rPr>
              <w:t>CAI65</w:t>
            </w:r>
            <w:r w:rsidRPr="00AC544B">
              <w:rPr>
                <w:rFonts w:ascii="TH SarabunPSK" w:eastAsia="Sarabun" w:hAnsi="TH SarabunPSK" w:cs="TH SarabunPSK"/>
                <w:cs/>
              </w:rPr>
              <w:t>-</w:t>
            </w:r>
            <w:r w:rsidRPr="00AC544B">
              <w:rPr>
                <w:rFonts w:ascii="TH SarabunPSK" w:eastAsia="Sarabun" w:hAnsi="TH SarabunPSK" w:cs="TH SarabunPSK"/>
              </w:rPr>
              <w:t>172</w:t>
            </w:r>
          </w:p>
        </w:tc>
        <w:tc>
          <w:tcPr>
            <w:tcW w:w="5670" w:type="dxa"/>
            <w:shd w:val="clear" w:color="auto" w:fill="auto"/>
            <w:tcMar>
              <w:top w:w="0" w:type="dxa"/>
              <w:left w:w="28" w:type="dxa"/>
              <w:bottom w:w="0" w:type="dxa"/>
              <w:right w:w="28" w:type="dxa"/>
            </w:tcMar>
            <w:hideMark/>
          </w:tcPr>
          <w:p w14:paraId="74CEE582" w14:textId="77777777" w:rsidR="00F90F2D" w:rsidRPr="00AC544B" w:rsidRDefault="00F90F2D" w:rsidP="00AC544B">
            <w:pPr>
              <w:ind w:left="3" w:hanging="3"/>
              <w:contextualSpacing/>
              <w:jc w:val="thaiDistribute"/>
              <w:rPr>
                <w:rFonts w:ascii="TH SarabunPSK" w:eastAsia="Sarabun" w:hAnsi="TH SarabunPSK" w:cs="TH SarabunPSK"/>
              </w:rPr>
            </w:pPr>
            <w:r w:rsidRPr="00AC544B">
              <w:rPr>
                <w:rFonts w:ascii="TH SarabunPSK" w:eastAsia="Sarabun" w:hAnsi="TH SarabunPSK" w:cs="TH SarabunPSK"/>
                <w:cs/>
              </w:rPr>
              <w:t>ปัญญาประดิษฐ์สำหรับการดำรงชีวิตและการทำงาน</w:t>
            </w:r>
          </w:p>
          <w:p w14:paraId="4047A83C" w14:textId="77777777" w:rsidR="00F90F2D" w:rsidRPr="00AC544B" w:rsidRDefault="00F90F2D" w:rsidP="00AC544B">
            <w:pPr>
              <w:ind w:left="3" w:hanging="3"/>
              <w:contextualSpacing/>
              <w:jc w:val="thaiDistribute"/>
              <w:rPr>
                <w:rFonts w:ascii="TH SarabunPSK" w:eastAsia="Sarabun" w:hAnsi="TH SarabunPSK" w:cs="TH SarabunPSK"/>
              </w:rPr>
            </w:pPr>
            <w:r w:rsidRPr="00AC544B">
              <w:rPr>
                <w:rFonts w:ascii="TH SarabunPSK" w:eastAsia="Sarabun" w:hAnsi="TH SarabunPSK" w:cs="TH SarabunPSK"/>
                <w:cs/>
              </w:rPr>
              <w:t>ด้านมนุษยศาสตร์และสังคมศาสตร์</w:t>
            </w:r>
          </w:p>
        </w:tc>
        <w:tc>
          <w:tcPr>
            <w:tcW w:w="886" w:type="dxa"/>
            <w:shd w:val="clear" w:color="auto" w:fill="auto"/>
            <w:tcMar>
              <w:top w:w="0" w:type="dxa"/>
              <w:left w:w="28" w:type="dxa"/>
              <w:bottom w:w="0" w:type="dxa"/>
              <w:right w:w="28" w:type="dxa"/>
            </w:tcMar>
            <w:hideMark/>
          </w:tcPr>
          <w:p w14:paraId="180DD0F4" w14:textId="77777777" w:rsidR="00F90F2D" w:rsidRPr="00AC544B" w:rsidRDefault="00F90F2D" w:rsidP="00AC544B">
            <w:pPr>
              <w:tabs>
                <w:tab w:val="left" w:pos="360"/>
                <w:tab w:val="left" w:pos="900"/>
                <w:tab w:val="left" w:pos="6480"/>
              </w:tabs>
              <w:ind w:left="3" w:hanging="3"/>
              <w:contextualSpacing/>
              <w:jc w:val="thaiDistribute"/>
              <w:rPr>
                <w:rFonts w:ascii="TH SarabunPSK" w:eastAsia="Sarabun" w:hAnsi="TH SarabunPSK" w:cs="TH SarabunPSK"/>
                <w:highlight w:val="yellow"/>
                <w:rtl/>
                <w:cs/>
                <w:lang w:bidi="ar-SA"/>
              </w:rPr>
            </w:pPr>
            <w:r w:rsidRPr="00AC544B">
              <w:rPr>
                <w:rFonts w:ascii="TH SarabunPSK" w:hAnsi="TH SarabunPSK" w:cs="TH SarabunPSK"/>
              </w:rPr>
              <w:t>2</w:t>
            </w:r>
            <w:r w:rsidRPr="00AC544B">
              <w:rPr>
                <w:rFonts w:ascii="TH SarabunPSK" w:hAnsi="TH SarabunPSK" w:cs="TH SarabunPSK"/>
                <w:cs/>
              </w:rPr>
              <w:t>(</w:t>
            </w:r>
            <w:r w:rsidRPr="00AC544B">
              <w:rPr>
                <w:rFonts w:ascii="TH SarabunPSK" w:hAnsi="TH SarabunPSK" w:cs="TH SarabunPSK"/>
              </w:rPr>
              <w:t>2</w:t>
            </w:r>
            <w:r w:rsidRPr="00AC544B">
              <w:rPr>
                <w:rFonts w:ascii="TH SarabunPSK" w:hAnsi="TH SarabunPSK" w:cs="TH SarabunPSK"/>
                <w:cs/>
              </w:rPr>
              <w:t>-</w:t>
            </w:r>
            <w:r w:rsidRPr="00AC544B">
              <w:rPr>
                <w:rFonts w:ascii="TH SarabunPSK" w:hAnsi="TH SarabunPSK" w:cs="TH SarabunPSK"/>
              </w:rPr>
              <w:t>0</w:t>
            </w:r>
            <w:r w:rsidRPr="00AC544B">
              <w:rPr>
                <w:rFonts w:ascii="TH SarabunPSK" w:hAnsi="TH SarabunPSK" w:cs="TH SarabunPSK"/>
                <w:cs/>
              </w:rPr>
              <w:t>-</w:t>
            </w:r>
            <w:r w:rsidRPr="00AC544B">
              <w:rPr>
                <w:rFonts w:ascii="TH SarabunPSK" w:hAnsi="TH SarabunPSK" w:cs="TH SarabunPSK"/>
              </w:rPr>
              <w:t>4</w:t>
            </w:r>
            <w:r w:rsidRPr="00AC544B">
              <w:rPr>
                <w:rFonts w:ascii="TH SarabunPSK" w:hAnsi="TH SarabunPSK" w:cs="TH SarabunPSK"/>
                <w:cs/>
              </w:rPr>
              <w:t>)</w:t>
            </w:r>
          </w:p>
        </w:tc>
      </w:tr>
      <w:tr w:rsidR="00F90F2D" w14:paraId="22AE30E4" w14:textId="77777777" w:rsidTr="00AC544B">
        <w:trPr>
          <w:trHeight w:val="284"/>
        </w:trPr>
        <w:tc>
          <w:tcPr>
            <w:tcW w:w="1319" w:type="dxa"/>
            <w:shd w:val="clear" w:color="auto" w:fill="auto"/>
            <w:tcMar>
              <w:top w:w="0" w:type="dxa"/>
              <w:left w:w="28" w:type="dxa"/>
              <w:bottom w:w="0" w:type="dxa"/>
              <w:right w:w="28" w:type="dxa"/>
            </w:tcMar>
          </w:tcPr>
          <w:p w14:paraId="1288684A" w14:textId="77777777" w:rsidR="00F90F2D" w:rsidRPr="00AC544B" w:rsidRDefault="00F90F2D" w:rsidP="00AC544B">
            <w:pPr>
              <w:tabs>
                <w:tab w:val="left" w:pos="360"/>
                <w:tab w:val="left" w:pos="900"/>
                <w:tab w:val="left" w:pos="6480"/>
              </w:tabs>
              <w:ind w:left="3" w:hanging="3"/>
              <w:contextualSpacing/>
              <w:jc w:val="thaiDistribute"/>
              <w:rPr>
                <w:rFonts w:ascii="TH SarabunPSK" w:eastAsia="Sarabun" w:hAnsi="TH SarabunPSK" w:cs="TH SarabunPSK"/>
              </w:rPr>
            </w:pPr>
          </w:p>
        </w:tc>
        <w:tc>
          <w:tcPr>
            <w:tcW w:w="5670" w:type="dxa"/>
            <w:shd w:val="clear" w:color="auto" w:fill="auto"/>
            <w:tcMar>
              <w:top w:w="0" w:type="dxa"/>
              <w:left w:w="28" w:type="dxa"/>
              <w:bottom w:w="0" w:type="dxa"/>
              <w:right w:w="28" w:type="dxa"/>
            </w:tcMar>
            <w:hideMark/>
          </w:tcPr>
          <w:p w14:paraId="16158A0B" w14:textId="77777777" w:rsidR="00F90F2D" w:rsidRPr="00AC544B" w:rsidRDefault="00F90F2D" w:rsidP="00AC544B">
            <w:pPr>
              <w:ind w:left="3" w:hanging="3"/>
              <w:contextualSpacing/>
              <w:jc w:val="thaiDistribute"/>
              <w:rPr>
                <w:rFonts w:ascii="TH SarabunPSK" w:eastAsia="Sarabun" w:hAnsi="TH SarabunPSK" w:cs="TH SarabunPSK"/>
              </w:rPr>
            </w:pPr>
            <w:r w:rsidRPr="00AC544B">
              <w:rPr>
                <w:rFonts w:ascii="TH SarabunPSK" w:eastAsia="Sarabun" w:hAnsi="TH SarabunPSK" w:cs="TH SarabunPSK"/>
              </w:rPr>
              <w:t xml:space="preserve">Artificial Intelligence for Living and Working in </w:t>
            </w:r>
          </w:p>
          <w:p w14:paraId="535D9373" w14:textId="77777777" w:rsidR="00F90F2D" w:rsidRPr="00AC544B" w:rsidRDefault="00F90F2D" w:rsidP="00AC544B">
            <w:pPr>
              <w:ind w:left="3" w:hanging="3"/>
              <w:contextualSpacing/>
              <w:jc w:val="thaiDistribute"/>
              <w:rPr>
                <w:rFonts w:ascii="TH SarabunPSK" w:eastAsia="Sarabun" w:hAnsi="TH SarabunPSK" w:cs="TH SarabunPSK"/>
              </w:rPr>
            </w:pPr>
            <w:r w:rsidRPr="00AC544B">
              <w:rPr>
                <w:rFonts w:ascii="TH SarabunPSK" w:eastAsia="Sarabun" w:hAnsi="TH SarabunPSK" w:cs="TH SarabunPSK"/>
              </w:rPr>
              <w:t>Humanities and Social Sciences</w:t>
            </w:r>
          </w:p>
        </w:tc>
        <w:tc>
          <w:tcPr>
            <w:tcW w:w="886" w:type="dxa"/>
            <w:shd w:val="clear" w:color="auto" w:fill="auto"/>
            <w:tcMar>
              <w:top w:w="0" w:type="dxa"/>
              <w:left w:w="28" w:type="dxa"/>
              <w:bottom w:w="0" w:type="dxa"/>
              <w:right w:w="28" w:type="dxa"/>
            </w:tcMar>
          </w:tcPr>
          <w:p w14:paraId="47EE793F" w14:textId="77777777" w:rsidR="00F90F2D" w:rsidRPr="00AC544B" w:rsidRDefault="00F90F2D" w:rsidP="00AC544B">
            <w:pPr>
              <w:tabs>
                <w:tab w:val="left" w:pos="360"/>
                <w:tab w:val="left" w:pos="900"/>
                <w:tab w:val="left" w:pos="6480"/>
              </w:tabs>
              <w:ind w:left="3" w:hanging="3"/>
              <w:contextualSpacing/>
              <w:jc w:val="thaiDistribute"/>
              <w:rPr>
                <w:rFonts w:ascii="TH SarabunPSK" w:eastAsia="Sarabun" w:hAnsi="TH SarabunPSK" w:cs="TH SarabunPSK"/>
                <w:highlight w:val="yellow"/>
              </w:rPr>
            </w:pPr>
          </w:p>
        </w:tc>
      </w:tr>
    </w:tbl>
    <w:p w14:paraId="0F966DDA" w14:textId="77777777" w:rsidR="00170316" w:rsidRPr="00C942A4" w:rsidRDefault="00170316" w:rsidP="00170316">
      <w:pPr>
        <w:suppressAutoHyphens/>
        <w:spacing w:line="256" w:lineRule="auto"/>
        <w:ind w:leftChars="1" w:left="3" w:firstLine="1271"/>
        <w:outlineLvl w:val="0"/>
        <w:rPr>
          <w:rFonts w:ascii="TH SarabunPSK" w:eastAsia="Sarabun" w:hAnsi="TH SarabunPSK" w:cs="TH SarabunPSK"/>
          <w:b/>
          <w:position w:val="-1"/>
          <w:sz w:val="24"/>
          <w:szCs w:val="24"/>
          <w:lang w:bidi="ar-SA"/>
        </w:rPr>
      </w:pPr>
      <w:r w:rsidRPr="00C942A4">
        <w:rPr>
          <w:rFonts w:ascii="TH SarabunPSK" w:eastAsia="Sarabun" w:hAnsi="TH SarabunPSK" w:cs="TH SarabunPSK"/>
          <w:b/>
          <w:bCs/>
          <w:position w:val="-1"/>
          <w:sz w:val="24"/>
          <w:szCs w:val="24"/>
          <w:cs/>
        </w:rPr>
        <w:t>หมายเหตุ *ไม่นับหน่วยกิตในโครงสร้างหลักสูตร</w:t>
      </w:r>
    </w:p>
    <w:p w14:paraId="19010190" w14:textId="77777777" w:rsidR="00066BF4" w:rsidRPr="00C46743" w:rsidRDefault="00170316" w:rsidP="00C46743">
      <w:pPr>
        <w:tabs>
          <w:tab w:val="left" w:pos="1260"/>
        </w:tabs>
        <w:spacing w:line="360" w:lineRule="exact"/>
        <w:rPr>
          <w:rFonts w:ascii="TH SarabunPSK" w:hAnsi="TH SarabunPSK" w:cs="TH SarabunPSK"/>
          <w:b/>
          <w:bCs/>
          <w:color w:val="000000"/>
          <w:sz w:val="24"/>
          <w:szCs w:val="24"/>
          <w:lang w:eastAsia="x-none"/>
        </w:rPr>
      </w:pPr>
      <w:r>
        <w:rPr>
          <w:rFonts w:ascii="TH SarabunPSK" w:hAnsi="TH SarabunPSK" w:cs="TH SarabunPSK"/>
          <w:b/>
          <w:bCs/>
          <w:color w:val="000000"/>
          <w:cs/>
          <w:lang w:eastAsia="x-none"/>
        </w:rPr>
        <w:t xml:space="preserve">                  </w:t>
      </w:r>
      <w:r w:rsidRPr="003F7A29">
        <w:rPr>
          <w:rFonts w:ascii="TH SarabunPSK" w:hAnsi="TH SarabunPSK" w:cs="TH SarabunPSK"/>
          <w:b/>
          <w:bCs/>
          <w:color w:val="000000"/>
          <w:sz w:val="24"/>
          <w:szCs w:val="24"/>
          <w:lang w:eastAsia="x-none"/>
        </w:rPr>
        <w:t xml:space="preserve">Note </w:t>
      </w:r>
      <w:r w:rsidRPr="003F7A29">
        <w:rPr>
          <w:rFonts w:ascii="TH SarabunPSK" w:hAnsi="TH SarabunPSK" w:cs="TH SarabunPSK"/>
          <w:b/>
          <w:bCs/>
          <w:color w:val="000000"/>
          <w:sz w:val="24"/>
          <w:szCs w:val="24"/>
          <w:cs/>
          <w:lang w:eastAsia="x-none"/>
        </w:rPr>
        <w:t xml:space="preserve">* </w:t>
      </w:r>
      <w:r w:rsidRPr="003F7A29">
        <w:rPr>
          <w:rFonts w:ascii="TH SarabunPSK" w:hAnsi="TH SarabunPSK" w:cs="TH SarabunPSK"/>
          <w:b/>
          <w:bCs/>
          <w:color w:val="000000"/>
          <w:sz w:val="24"/>
          <w:szCs w:val="24"/>
          <w:lang w:eastAsia="x-none"/>
        </w:rPr>
        <w:t>Not counting credits in the curriculum structure</w:t>
      </w:r>
    </w:p>
    <w:p w14:paraId="56A5C216" w14:textId="77777777" w:rsidR="00625AF8" w:rsidRPr="00F414F3" w:rsidRDefault="006975E9" w:rsidP="00170316">
      <w:pPr>
        <w:tabs>
          <w:tab w:val="left" w:pos="567"/>
        </w:tabs>
        <w:jc w:val="thaiDistribute"/>
        <w:rPr>
          <w:rFonts w:ascii="TH SarabunPSK" w:hAnsi="TH SarabunPSK" w:cs="TH SarabunPSK"/>
          <w:b/>
          <w:bCs/>
        </w:rPr>
      </w:pPr>
      <w:r w:rsidRPr="00F414F3">
        <w:rPr>
          <w:rFonts w:ascii="TH SarabunPSK" w:eastAsia="Adobe Gothic Std B" w:hAnsi="TH SarabunPSK" w:cs="TH SarabunPSK"/>
          <w:b/>
          <w:bCs/>
          <w:cs/>
        </w:rPr>
        <w:t xml:space="preserve"> </w:t>
      </w:r>
      <w:r w:rsidR="00625AF8" w:rsidRPr="00F414F3">
        <w:rPr>
          <w:rFonts w:ascii="TH SarabunPSK" w:eastAsia="Adobe Gothic Std B" w:hAnsi="TH SarabunPSK" w:cs="TH SarabunPSK"/>
          <w:b/>
        </w:rPr>
        <w:tab/>
      </w:r>
      <w:bookmarkStart w:id="53" w:name="_Hlk46327355"/>
      <w:r w:rsidR="00170316">
        <w:rPr>
          <w:rFonts w:ascii="TH SarabunPSK" w:eastAsia="Adobe Gothic Std B" w:hAnsi="TH SarabunPSK" w:cs="TH SarabunPSK"/>
          <w:b/>
          <w:cs/>
        </w:rPr>
        <w:tab/>
      </w:r>
      <w:r w:rsidR="00625AF8" w:rsidRPr="00F414F3">
        <w:rPr>
          <w:rFonts w:ascii="TH SarabunPSK" w:hAnsi="TH SarabunPSK" w:cs="TH SarabunPSK"/>
          <w:b/>
          <w:bCs/>
          <w:cs/>
        </w:rPr>
        <w:t>ข. หมวดวิชาเฉพาะ</w:t>
      </w:r>
      <w:r w:rsidR="00625AF8" w:rsidRPr="00F414F3">
        <w:rPr>
          <w:rFonts w:ascii="TH SarabunPSK" w:hAnsi="TH SarabunPSK" w:cs="TH SarabunPSK"/>
          <w:b/>
          <w:bCs/>
          <w:cs/>
        </w:rPr>
        <w:tab/>
      </w:r>
      <w:r w:rsidR="00625AF8" w:rsidRPr="00F414F3">
        <w:rPr>
          <w:rFonts w:ascii="TH SarabunPSK" w:hAnsi="TH SarabunPSK" w:cs="TH SarabunPSK"/>
          <w:b/>
          <w:bCs/>
          <w:cs/>
        </w:rPr>
        <w:tab/>
      </w:r>
      <w:r w:rsidR="00170316">
        <w:rPr>
          <w:rFonts w:ascii="TH SarabunPSK" w:hAnsi="TH SarabunPSK" w:cs="TH SarabunPSK"/>
          <w:b/>
          <w:bCs/>
          <w:cs/>
        </w:rPr>
        <w:tab/>
      </w:r>
      <w:r w:rsidR="00170316">
        <w:rPr>
          <w:rFonts w:ascii="TH SarabunPSK" w:hAnsi="TH SarabunPSK" w:cs="TH SarabunPSK"/>
          <w:b/>
          <w:bCs/>
          <w:cs/>
        </w:rPr>
        <w:tab/>
      </w:r>
      <w:r w:rsidR="00170316">
        <w:rPr>
          <w:rFonts w:ascii="TH SarabunPSK" w:hAnsi="TH SarabunPSK" w:cs="TH SarabunPSK"/>
          <w:b/>
          <w:bCs/>
          <w:cs/>
        </w:rPr>
        <w:tab/>
      </w:r>
      <w:r w:rsidR="00170316">
        <w:rPr>
          <w:rFonts w:ascii="TH SarabunPSK" w:hAnsi="TH SarabunPSK" w:cs="TH SarabunPSK"/>
          <w:b/>
          <w:bCs/>
          <w:cs/>
        </w:rPr>
        <w:tab/>
      </w:r>
      <w:r w:rsidR="00170316">
        <w:rPr>
          <w:rFonts w:ascii="TH SarabunPSK" w:hAnsi="TH SarabunPSK" w:cs="TH SarabunPSK"/>
          <w:b/>
          <w:bCs/>
          <w:cs/>
        </w:rPr>
        <w:tab/>
      </w:r>
      <w:r w:rsidR="00170316">
        <w:rPr>
          <w:rFonts w:ascii="TH SarabunPSK" w:hAnsi="TH SarabunPSK" w:cs="TH SarabunPSK" w:hint="cs"/>
          <w:b/>
          <w:bCs/>
          <w:cs/>
        </w:rPr>
        <w:t xml:space="preserve">      </w:t>
      </w:r>
      <w:r w:rsidR="008776EA" w:rsidRPr="00F414F3">
        <w:rPr>
          <w:rFonts w:ascii="TH SarabunPSK" w:hAnsi="TH SarabunPSK" w:cs="TH SarabunPSK"/>
          <w:b/>
          <w:bCs/>
        </w:rPr>
        <w:t>91</w:t>
      </w:r>
      <w:r w:rsidR="00625AF8" w:rsidRPr="00F414F3">
        <w:rPr>
          <w:rFonts w:ascii="TH SarabunPSK" w:hAnsi="TH SarabunPSK" w:cs="TH SarabunPSK"/>
          <w:b/>
          <w:bCs/>
          <w:cs/>
        </w:rPr>
        <w:t xml:space="preserve">  หน่วยกิต</w:t>
      </w:r>
    </w:p>
    <w:p w14:paraId="3013987D" w14:textId="77777777" w:rsidR="000B0837" w:rsidRPr="00F414F3" w:rsidRDefault="00DC14E1" w:rsidP="00625AF8">
      <w:pPr>
        <w:pStyle w:val="LightGrid-Accent31"/>
        <w:tabs>
          <w:tab w:val="left" w:pos="1418"/>
          <w:tab w:val="left" w:pos="1701"/>
          <w:tab w:val="left" w:pos="6804"/>
          <w:tab w:val="left" w:pos="7655"/>
        </w:tabs>
        <w:spacing w:after="0" w:line="240" w:lineRule="auto"/>
        <w:ind w:left="0" w:right="-2" w:firstLine="720"/>
        <w:rPr>
          <w:rFonts w:ascii="TH SarabunPSK" w:hAnsi="TH SarabunPSK" w:cs="TH SarabunPSK"/>
          <w:b/>
          <w:bCs/>
          <w:sz w:val="32"/>
          <w:cs/>
        </w:rPr>
      </w:pPr>
      <w:r w:rsidRPr="00F414F3">
        <w:rPr>
          <w:rFonts w:ascii="TH SarabunPSK" w:hAnsi="TH SarabunPSK" w:cs="TH SarabunPSK"/>
          <w:b/>
          <w:bCs/>
          <w:sz w:val="32"/>
        </w:rPr>
        <w:t>B</w:t>
      </w:r>
      <w:r w:rsidRPr="00F414F3">
        <w:rPr>
          <w:rFonts w:ascii="TH SarabunPSK" w:hAnsi="TH SarabunPSK" w:cs="TH SarabunPSK"/>
          <w:b/>
          <w:bCs/>
          <w:sz w:val="32"/>
          <w:cs/>
        </w:rPr>
        <w:t>.</w:t>
      </w:r>
      <w:r w:rsidR="000B0837" w:rsidRPr="00F414F3">
        <w:rPr>
          <w:rFonts w:ascii="TH SarabunPSK" w:hAnsi="TH SarabunPSK" w:cs="TH SarabunPSK"/>
          <w:b/>
          <w:bCs/>
          <w:sz w:val="32"/>
          <w:cs/>
        </w:rPr>
        <w:t xml:space="preserve"> </w:t>
      </w:r>
      <w:r w:rsidRPr="00F414F3">
        <w:rPr>
          <w:rFonts w:ascii="TH SarabunPSK" w:hAnsi="TH SarabunPSK" w:cs="TH SarabunPSK"/>
          <w:b/>
          <w:bCs/>
          <w:sz w:val="32"/>
        </w:rPr>
        <w:t>Specialize</w:t>
      </w:r>
      <w:r w:rsidR="00487BC7" w:rsidRPr="00F414F3">
        <w:rPr>
          <w:rFonts w:ascii="TH SarabunPSK" w:hAnsi="TH SarabunPSK" w:cs="TH SarabunPSK"/>
          <w:b/>
          <w:bCs/>
          <w:sz w:val="32"/>
        </w:rPr>
        <w:t>d</w:t>
      </w:r>
      <w:r w:rsidRPr="00F414F3">
        <w:rPr>
          <w:rFonts w:ascii="TH SarabunPSK" w:hAnsi="TH SarabunPSK" w:cs="TH SarabunPSK"/>
          <w:b/>
          <w:bCs/>
          <w:sz w:val="32"/>
          <w:cs/>
        </w:rPr>
        <w:t xml:space="preserve"> </w:t>
      </w:r>
      <w:r w:rsidR="009D657A">
        <w:rPr>
          <w:rFonts w:ascii="TH SarabunPSK" w:hAnsi="TH SarabunPSK" w:cs="TH SarabunPSK"/>
          <w:b/>
          <w:bCs/>
          <w:sz w:val="32"/>
        </w:rPr>
        <w:t>c</w:t>
      </w:r>
      <w:r w:rsidRPr="00F414F3">
        <w:rPr>
          <w:rFonts w:ascii="TH SarabunPSK" w:hAnsi="TH SarabunPSK" w:cs="TH SarabunPSK"/>
          <w:b/>
          <w:bCs/>
          <w:sz w:val="32"/>
        </w:rPr>
        <w:t>ourses</w:t>
      </w:r>
      <w:r w:rsidR="000B0837" w:rsidRPr="00F414F3">
        <w:rPr>
          <w:rFonts w:ascii="TH SarabunPSK" w:hAnsi="TH SarabunPSK" w:cs="TH SarabunPSK"/>
          <w:b/>
          <w:bCs/>
          <w:sz w:val="32"/>
        </w:rPr>
        <w:tab/>
      </w:r>
      <w:r w:rsidR="000B0837" w:rsidRPr="00F414F3">
        <w:rPr>
          <w:rFonts w:ascii="TH SarabunPSK" w:hAnsi="TH SarabunPSK" w:cs="TH SarabunPSK"/>
          <w:b/>
          <w:bCs/>
          <w:sz w:val="32"/>
        </w:rPr>
        <w:tab/>
      </w:r>
      <w:r w:rsidR="00C46743" w:rsidRPr="00F414F3">
        <w:rPr>
          <w:rFonts w:ascii="TH SarabunPSK" w:hAnsi="TH SarabunPSK" w:cs="TH SarabunPSK"/>
          <w:b/>
          <w:bCs/>
          <w:spacing w:val="-6"/>
          <w:sz w:val="32"/>
        </w:rPr>
        <w:t>91</w:t>
      </w:r>
      <w:r w:rsidR="00C46743" w:rsidRPr="00F414F3">
        <w:rPr>
          <w:rFonts w:ascii="TH SarabunPSK" w:hAnsi="TH SarabunPSK" w:cs="TH SarabunPSK" w:hint="cs"/>
          <w:b/>
          <w:bCs/>
          <w:spacing w:val="-6"/>
          <w:sz w:val="32"/>
          <w:cs/>
        </w:rPr>
        <w:t xml:space="preserve"> </w:t>
      </w:r>
      <w:r w:rsidR="00C46743" w:rsidRPr="00F414F3">
        <w:rPr>
          <w:rFonts w:ascii="TH SarabunPSK" w:hAnsi="TH SarabunPSK" w:cs="TH SarabunPSK" w:hint="cs"/>
          <w:b/>
          <w:bCs/>
          <w:spacing w:val="-6"/>
          <w:sz w:val="32"/>
        </w:rPr>
        <w:t>credits</w:t>
      </w:r>
    </w:p>
    <w:p w14:paraId="7ACDCCB9" w14:textId="77777777" w:rsidR="000B0837" w:rsidRPr="00F414F3" w:rsidRDefault="000B0837" w:rsidP="000B0837">
      <w:pPr>
        <w:pStyle w:val="LightGrid-Accent31"/>
        <w:tabs>
          <w:tab w:val="left" w:pos="567"/>
          <w:tab w:val="left" w:pos="6804"/>
        </w:tabs>
        <w:spacing w:after="0" w:line="240" w:lineRule="auto"/>
        <w:ind w:left="0" w:right="-2"/>
        <w:rPr>
          <w:rFonts w:ascii="TH SarabunPSK" w:hAnsi="TH SarabunPSK" w:cs="TH SarabunPSK"/>
          <w:b/>
          <w:bCs/>
          <w:spacing w:val="-6"/>
          <w:sz w:val="32"/>
          <w:cs/>
        </w:rPr>
      </w:pPr>
      <w:r w:rsidRPr="00F414F3">
        <w:rPr>
          <w:rFonts w:ascii="TH SarabunPSK" w:hAnsi="TH SarabunPSK" w:cs="TH SarabunPSK"/>
          <w:b/>
          <w:bCs/>
          <w:sz w:val="32"/>
        </w:rPr>
        <w:tab/>
      </w:r>
      <w:r w:rsidRPr="00F414F3">
        <w:rPr>
          <w:rFonts w:ascii="TH SarabunPSK" w:hAnsi="TH SarabunPSK" w:cs="TH SarabunPSK"/>
          <w:b/>
          <w:bCs/>
          <w:sz w:val="32"/>
          <w:cs/>
        </w:rPr>
        <w:t xml:space="preserve">1) </w:t>
      </w:r>
      <w:r w:rsidR="00DC14E1" w:rsidRPr="00F414F3">
        <w:rPr>
          <w:rFonts w:ascii="TH SarabunPSK" w:hAnsi="TH SarabunPSK" w:cs="TH SarabunPSK"/>
          <w:b/>
          <w:spacing w:val="-6"/>
          <w:sz w:val="32"/>
        </w:rPr>
        <w:t xml:space="preserve">Business </w:t>
      </w:r>
      <w:r w:rsidR="009D657A">
        <w:rPr>
          <w:rFonts w:ascii="TH SarabunPSK" w:hAnsi="TH SarabunPSK" w:cs="TH SarabunPSK"/>
          <w:b/>
          <w:spacing w:val="-6"/>
          <w:sz w:val="32"/>
        </w:rPr>
        <w:t>c</w:t>
      </w:r>
      <w:r w:rsidR="00DC14E1" w:rsidRPr="00F414F3">
        <w:rPr>
          <w:rFonts w:ascii="TH SarabunPSK" w:hAnsi="TH SarabunPSK" w:cs="TH SarabunPSK"/>
          <w:b/>
          <w:spacing w:val="-6"/>
          <w:sz w:val="32"/>
        </w:rPr>
        <w:t>ore course</w:t>
      </w:r>
      <w:r w:rsidRPr="00F414F3">
        <w:rPr>
          <w:rFonts w:ascii="TH SarabunPSK" w:hAnsi="TH SarabunPSK" w:cs="TH SarabunPSK"/>
          <w:b/>
          <w:bCs/>
          <w:sz w:val="32"/>
        </w:rPr>
        <w:tab/>
      </w:r>
      <w:r w:rsidRPr="00F414F3">
        <w:rPr>
          <w:rFonts w:ascii="TH SarabunPSK" w:hAnsi="TH SarabunPSK" w:cs="TH SarabunPSK"/>
          <w:b/>
          <w:bCs/>
          <w:sz w:val="32"/>
        </w:rPr>
        <w:tab/>
      </w:r>
      <w:r w:rsidR="00C23556" w:rsidRPr="00F414F3">
        <w:rPr>
          <w:rFonts w:ascii="TH SarabunPSK" w:hAnsi="TH SarabunPSK" w:cs="TH SarabunPSK"/>
          <w:b/>
          <w:bCs/>
          <w:spacing w:val="-6"/>
          <w:sz w:val="32"/>
        </w:rPr>
        <w:tab/>
      </w:r>
      <w:r w:rsidR="00DC14E1" w:rsidRPr="00F414F3">
        <w:rPr>
          <w:rFonts w:ascii="TH SarabunPSK" w:hAnsi="TH SarabunPSK" w:cs="TH SarabunPSK"/>
          <w:b/>
          <w:bCs/>
          <w:spacing w:val="-6"/>
          <w:sz w:val="32"/>
        </w:rPr>
        <w:t xml:space="preserve">30 </w:t>
      </w:r>
      <w:r w:rsidR="009D657A">
        <w:rPr>
          <w:rFonts w:ascii="TH SarabunPSK" w:hAnsi="TH SarabunPSK" w:cs="TH SarabunPSK"/>
          <w:b/>
          <w:bCs/>
          <w:spacing w:val="-6"/>
          <w:sz w:val="32"/>
        </w:rPr>
        <w:t>c</w:t>
      </w:r>
      <w:r w:rsidR="00DC14E1" w:rsidRPr="00F414F3">
        <w:rPr>
          <w:rFonts w:ascii="TH SarabunPSK" w:hAnsi="TH SarabunPSK" w:cs="TH SarabunPSK"/>
          <w:b/>
          <w:bCs/>
          <w:spacing w:val="-6"/>
          <w:sz w:val="32"/>
        </w:rPr>
        <w:t>redits</w:t>
      </w:r>
    </w:p>
    <w:tbl>
      <w:tblPr>
        <w:tblW w:w="0" w:type="auto"/>
        <w:tblInd w:w="1242" w:type="dxa"/>
        <w:tblLook w:val="04A0" w:firstRow="1" w:lastRow="0" w:firstColumn="1" w:lastColumn="0" w:noHBand="0" w:noVBand="1"/>
      </w:tblPr>
      <w:tblGrid>
        <w:gridCol w:w="6749"/>
        <w:gridCol w:w="1079"/>
      </w:tblGrid>
      <w:tr w:rsidR="00F429F2" w:rsidRPr="00F414F3" w14:paraId="1938EC4E" w14:textId="77777777" w:rsidTr="00310FB5">
        <w:tc>
          <w:tcPr>
            <w:tcW w:w="6749" w:type="dxa"/>
            <w:shd w:val="clear" w:color="auto" w:fill="auto"/>
          </w:tcPr>
          <w:p w14:paraId="4433C2D4" w14:textId="77777777" w:rsidR="00F429F2" w:rsidRPr="00F414F3" w:rsidRDefault="004B3191" w:rsidP="00DC1E89">
            <w:pPr>
              <w:pStyle w:val="LightGrid-Accent31"/>
              <w:tabs>
                <w:tab w:val="left" w:pos="1276"/>
                <w:tab w:val="left" w:pos="7371"/>
                <w:tab w:val="left" w:pos="7797"/>
              </w:tabs>
              <w:spacing w:after="0" w:line="240" w:lineRule="auto"/>
              <w:ind w:left="0" w:right="-2"/>
              <w:rPr>
                <w:rFonts w:ascii="TH SarabunPSK" w:hAnsi="TH SarabunPSK" w:cs="TH SarabunPSK"/>
                <w:sz w:val="32"/>
              </w:rPr>
            </w:pPr>
            <w:r w:rsidRPr="00F414F3">
              <w:rPr>
                <w:rFonts w:ascii="TH SarabunPSK" w:hAnsi="TH SarabunPSK" w:cs="TH SarabunPSK"/>
                <w:sz w:val="32"/>
              </w:rPr>
              <w:t>BBA6</w:t>
            </w:r>
            <w:r w:rsidR="00AA5C1E">
              <w:rPr>
                <w:rFonts w:ascii="TH SarabunPSK" w:hAnsi="TH SarabunPSK" w:cs="TH SarabunPSK"/>
                <w:sz w:val="32"/>
              </w:rPr>
              <w:t>5</w:t>
            </w:r>
            <w:r w:rsidR="00F429F2" w:rsidRPr="00F414F3">
              <w:rPr>
                <w:rFonts w:ascii="TH SarabunPSK" w:hAnsi="TH SarabunPSK" w:cs="TH SarabunPSK"/>
                <w:sz w:val="32"/>
                <w:cs/>
              </w:rPr>
              <w:t>-10</w:t>
            </w:r>
            <w:r w:rsidR="00DF25D4" w:rsidRPr="00F414F3">
              <w:rPr>
                <w:rFonts w:ascii="TH SarabunPSK" w:hAnsi="TH SarabunPSK" w:cs="TH SarabunPSK"/>
                <w:sz w:val="32"/>
              </w:rPr>
              <w:t>0</w:t>
            </w:r>
            <w:r w:rsidR="00F429F2" w:rsidRPr="00F414F3">
              <w:rPr>
                <w:rFonts w:ascii="TH SarabunPSK" w:hAnsi="TH SarabunPSK" w:cs="TH SarabunPSK"/>
                <w:sz w:val="32"/>
              </w:rPr>
              <w:t xml:space="preserve"> Principles of Management</w:t>
            </w:r>
          </w:p>
        </w:tc>
        <w:tc>
          <w:tcPr>
            <w:tcW w:w="1079" w:type="dxa"/>
            <w:shd w:val="clear" w:color="auto" w:fill="auto"/>
          </w:tcPr>
          <w:p w14:paraId="10C60EF8" w14:textId="77777777" w:rsidR="00F429F2" w:rsidRPr="00F414F3" w:rsidRDefault="00F429F2" w:rsidP="00DC1E89">
            <w:pPr>
              <w:pStyle w:val="LightGrid-Accent31"/>
              <w:tabs>
                <w:tab w:val="left" w:pos="1276"/>
                <w:tab w:val="left" w:pos="7371"/>
                <w:tab w:val="left" w:pos="7797"/>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r w:rsidR="00F429F2" w:rsidRPr="00F414F3" w14:paraId="2BFFA9C9" w14:textId="77777777" w:rsidTr="00310FB5">
        <w:tc>
          <w:tcPr>
            <w:tcW w:w="6749" w:type="dxa"/>
            <w:shd w:val="clear" w:color="auto" w:fill="auto"/>
          </w:tcPr>
          <w:p w14:paraId="37CE2642" w14:textId="77777777" w:rsidR="00F429F2" w:rsidRPr="00F414F3" w:rsidRDefault="004B3191" w:rsidP="00DC1E89">
            <w:pPr>
              <w:pStyle w:val="LightGrid-Accent31"/>
              <w:tabs>
                <w:tab w:val="left" w:pos="1276"/>
                <w:tab w:val="left" w:pos="7371"/>
                <w:tab w:val="left" w:pos="7797"/>
              </w:tabs>
              <w:spacing w:after="0" w:line="240" w:lineRule="auto"/>
              <w:ind w:left="0" w:right="-2"/>
              <w:rPr>
                <w:rFonts w:ascii="TH SarabunPSK" w:hAnsi="TH SarabunPSK" w:cs="TH SarabunPSK"/>
                <w:sz w:val="32"/>
              </w:rPr>
            </w:pPr>
            <w:r w:rsidRPr="00F414F3">
              <w:rPr>
                <w:rFonts w:ascii="TH SarabunPSK" w:hAnsi="TH SarabunPSK" w:cs="TH SarabunPSK"/>
                <w:sz w:val="32"/>
              </w:rPr>
              <w:t>BBA6</w:t>
            </w:r>
            <w:r w:rsidR="00AA5C1E">
              <w:rPr>
                <w:rFonts w:ascii="TH SarabunPSK" w:hAnsi="TH SarabunPSK" w:cs="TH SarabunPSK"/>
                <w:sz w:val="32"/>
              </w:rPr>
              <w:t>5</w:t>
            </w:r>
            <w:r w:rsidR="00F429F2" w:rsidRPr="00F414F3">
              <w:rPr>
                <w:rFonts w:ascii="TH SarabunPSK" w:hAnsi="TH SarabunPSK" w:cs="TH SarabunPSK"/>
                <w:sz w:val="32"/>
                <w:cs/>
              </w:rPr>
              <w:t>-10</w:t>
            </w:r>
            <w:r w:rsidR="00DF25D4" w:rsidRPr="00F414F3">
              <w:rPr>
                <w:rFonts w:ascii="TH SarabunPSK" w:hAnsi="TH SarabunPSK" w:cs="TH SarabunPSK"/>
                <w:sz w:val="32"/>
              </w:rPr>
              <w:t>1</w:t>
            </w:r>
            <w:r w:rsidR="00F429F2" w:rsidRPr="00F414F3">
              <w:rPr>
                <w:rFonts w:ascii="TH SarabunPSK" w:hAnsi="TH SarabunPSK" w:cs="TH SarabunPSK"/>
                <w:sz w:val="32"/>
                <w:cs/>
              </w:rPr>
              <w:t xml:space="preserve"> </w:t>
            </w:r>
            <w:r w:rsidR="00F429F2" w:rsidRPr="00F414F3">
              <w:rPr>
                <w:rFonts w:ascii="TH SarabunPSK" w:hAnsi="TH SarabunPSK" w:cs="TH SarabunPSK"/>
                <w:sz w:val="32"/>
              </w:rPr>
              <w:t>Principles of Marketing</w:t>
            </w:r>
          </w:p>
        </w:tc>
        <w:tc>
          <w:tcPr>
            <w:tcW w:w="1079" w:type="dxa"/>
            <w:shd w:val="clear" w:color="auto" w:fill="auto"/>
          </w:tcPr>
          <w:p w14:paraId="7A9E751C" w14:textId="77777777" w:rsidR="00310FB5" w:rsidRPr="00F414F3" w:rsidRDefault="00F429F2" w:rsidP="00310FB5">
            <w:pPr>
              <w:pStyle w:val="LightGrid-Accent31"/>
              <w:tabs>
                <w:tab w:val="left" w:pos="1276"/>
                <w:tab w:val="left" w:pos="7371"/>
                <w:tab w:val="left" w:pos="7797"/>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r w:rsidR="00310FB5" w:rsidRPr="00F414F3" w14:paraId="168D0C6A" w14:textId="77777777" w:rsidTr="00310FB5">
        <w:tc>
          <w:tcPr>
            <w:tcW w:w="6749" w:type="dxa"/>
            <w:shd w:val="clear" w:color="auto" w:fill="auto"/>
          </w:tcPr>
          <w:p w14:paraId="0A214C2E" w14:textId="77777777" w:rsidR="00310FB5" w:rsidRPr="00F414F3" w:rsidRDefault="00310FB5" w:rsidP="00310FB5">
            <w:pPr>
              <w:pStyle w:val="LightGrid-Accent31"/>
              <w:tabs>
                <w:tab w:val="left" w:pos="1276"/>
                <w:tab w:val="left" w:pos="7371"/>
                <w:tab w:val="left" w:pos="7797"/>
              </w:tabs>
              <w:spacing w:after="0" w:line="240" w:lineRule="auto"/>
              <w:ind w:left="0" w:right="-2"/>
              <w:rPr>
                <w:rFonts w:ascii="TH SarabunPSK" w:hAnsi="TH SarabunPSK" w:cs="TH SarabunPSK"/>
                <w:sz w:val="32"/>
              </w:rPr>
            </w:pPr>
            <w:r w:rsidRPr="00F414F3">
              <w:rPr>
                <w:rFonts w:ascii="TH SarabunPSK" w:hAnsi="TH SarabunPSK" w:cs="TH SarabunPSK"/>
                <w:sz w:val="32"/>
              </w:rPr>
              <w:t>BBA6</w:t>
            </w:r>
            <w:r>
              <w:rPr>
                <w:rFonts w:ascii="TH SarabunPSK" w:hAnsi="TH SarabunPSK" w:cs="TH SarabunPSK"/>
                <w:sz w:val="32"/>
              </w:rPr>
              <w:t>5</w:t>
            </w:r>
            <w:r w:rsidRPr="00F414F3">
              <w:rPr>
                <w:rFonts w:ascii="TH SarabunPSK" w:hAnsi="TH SarabunPSK" w:cs="TH SarabunPSK"/>
                <w:sz w:val="32"/>
                <w:cs/>
              </w:rPr>
              <w:t>-</w:t>
            </w:r>
            <w:r>
              <w:rPr>
                <w:rFonts w:ascii="TH SarabunPSK" w:hAnsi="TH SarabunPSK" w:cs="TH SarabunPSK"/>
                <w:sz w:val="32"/>
              </w:rPr>
              <w:t>102</w:t>
            </w:r>
            <w:r w:rsidRPr="00F414F3">
              <w:rPr>
                <w:rFonts w:ascii="TH SarabunPSK" w:hAnsi="TH SarabunPSK" w:cs="TH SarabunPSK"/>
                <w:sz w:val="32"/>
                <w:cs/>
              </w:rPr>
              <w:t xml:space="preserve"> </w:t>
            </w:r>
            <w:r w:rsidRPr="00F414F3">
              <w:rPr>
                <w:rFonts w:ascii="TH SarabunPSK" w:hAnsi="TH SarabunPSK" w:cs="TH SarabunPSK"/>
                <w:sz w:val="32"/>
              </w:rPr>
              <w:t>Business Accounting</w:t>
            </w:r>
          </w:p>
        </w:tc>
        <w:tc>
          <w:tcPr>
            <w:tcW w:w="1079" w:type="dxa"/>
            <w:shd w:val="clear" w:color="auto" w:fill="auto"/>
          </w:tcPr>
          <w:p w14:paraId="3A74311E" w14:textId="77777777" w:rsidR="00310FB5" w:rsidRPr="00F414F3" w:rsidRDefault="00310FB5" w:rsidP="00310FB5">
            <w:pPr>
              <w:pStyle w:val="LightGrid-Accent31"/>
              <w:tabs>
                <w:tab w:val="left" w:pos="1276"/>
                <w:tab w:val="left" w:pos="7371"/>
                <w:tab w:val="left" w:pos="7797"/>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r w:rsidR="00310FB5" w:rsidRPr="00F414F3" w14:paraId="286FBBC2" w14:textId="77777777" w:rsidTr="00310FB5">
        <w:tc>
          <w:tcPr>
            <w:tcW w:w="6749" w:type="dxa"/>
            <w:shd w:val="clear" w:color="auto" w:fill="auto"/>
          </w:tcPr>
          <w:p w14:paraId="3C22010B" w14:textId="77777777" w:rsidR="00310FB5" w:rsidRPr="00F414F3" w:rsidRDefault="00310FB5" w:rsidP="00310FB5">
            <w:pPr>
              <w:pStyle w:val="LightGrid-Accent31"/>
              <w:tabs>
                <w:tab w:val="left" w:pos="1276"/>
                <w:tab w:val="left" w:pos="7371"/>
                <w:tab w:val="left" w:pos="7797"/>
              </w:tabs>
              <w:spacing w:after="0" w:line="240" w:lineRule="auto"/>
              <w:ind w:left="0" w:right="-2"/>
              <w:rPr>
                <w:rFonts w:ascii="TH SarabunPSK" w:hAnsi="TH SarabunPSK" w:cs="TH SarabunPSK"/>
                <w:sz w:val="32"/>
              </w:rPr>
            </w:pPr>
            <w:r w:rsidRPr="00F414F3">
              <w:rPr>
                <w:rFonts w:ascii="TH SarabunPSK" w:hAnsi="TH SarabunPSK" w:cs="TH SarabunPSK"/>
                <w:sz w:val="32"/>
              </w:rPr>
              <w:t>BBA6</w:t>
            </w:r>
            <w:r>
              <w:rPr>
                <w:rFonts w:ascii="TH SarabunPSK" w:hAnsi="TH SarabunPSK" w:cs="TH SarabunPSK"/>
                <w:sz w:val="32"/>
              </w:rPr>
              <w:t>5</w:t>
            </w:r>
            <w:r w:rsidRPr="00F414F3">
              <w:rPr>
                <w:rFonts w:ascii="TH SarabunPSK" w:hAnsi="TH SarabunPSK" w:cs="TH SarabunPSK"/>
                <w:sz w:val="32"/>
                <w:cs/>
              </w:rPr>
              <w:t>-20</w:t>
            </w:r>
            <w:r w:rsidR="00A93FE0">
              <w:rPr>
                <w:rFonts w:ascii="TH SarabunPSK" w:hAnsi="TH SarabunPSK" w:cs="TH SarabunPSK"/>
                <w:sz w:val="32"/>
              </w:rPr>
              <w:t>3</w:t>
            </w:r>
            <w:r>
              <w:rPr>
                <w:rFonts w:ascii="TH SarabunPSK" w:hAnsi="TH SarabunPSK" w:cs="TH SarabunPSK"/>
                <w:sz w:val="32"/>
                <w:cs/>
              </w:rPr>
              <w:t xml:space="preserve"> </w:t>
            </w:r>
            <w:r w:rsidRPr="00F414F3">
              <w:rPr>
                <w:rFonts w:ascii="TH SarabunPSK" w:hAnsi="TH SarabunPSK" w:cs="TH SarabunPSK"/>
                <w:sz w:val="32"/>
              </w:rPr>
              <w:t>Economics</w:t>
            </w:r>
            <w:r w:rsidRPr="00F414F3">
              <w:rPr>
                <w:rFonts w:ascii="TH SarabunPSK" w:hAnsi="TH SarabunPSK" w:cs="TH SarabunPSK"/>
                <w:sz w:val="32"/>
                <w:cs/>
              </w:rPr>
              <w:t xml:space="preserve"> </w:t>
            </w:r>
            <w:r w:rsidRPr="00F414F3">
              <w:rPr>
                <w:rFonts w:ascii="TH SarabunPSK" w:hAnsi="TH SarabunPSK" w:cs="TH SarabunPSK"/>
                <w:sz w:val="32"/>
              </w:rPr>
              <w:t>for Business</w:t>
            </w:r>
          </w:p>
        </w:tc>
        <w:tc>
          <w:tcPr>
            <w:tcW w:w="1079" w:type="dxa"/>
            <w:shd w:val="clear" w:color="auto" w:fill="auto"/>
          </w:tcPr>
          <w:p w14:paraId="7F8EE838" w14:textId="77777777" w:rsidR="00310FB5" w:rsidRPr="00F414F3" w:rsidRDefault="00310FB5" w:rsidP="00310FB5">
            <w:pPr>
              <w:pStyle w:val="LightGrid-Accent31"/>
              <w:tabs>
                <w:tab w:val="left" w:pos="1276"/>
                <w:tab w:val="left" w:pos="7371"/>
                <w:tab w:val="left" w:pos="7797"/>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r w:rsidR="00310FB5" w:rsidRPr="00F414F3" w14:paraId="209D6748" w14:textId="77777777" w:rsidTr="00310FB5">
        <w:tc>
          <w:tcPr>
            <w:tcW w:w="6749" w:type="dxa"/>
            <w:shd w:val="clear" w:color="auto" w:fill="auto"/>
          </w:tcPr>
          <w:p w14:paraId="6182CE6D" w14:textId="77777777" w:rsidR="00310FB5" w:rsidRPr="00F414F3" w:rsidRDefault="00310FB5" w:rsidP="00310FB5">
            <w:pPr>
              <w:pStyle w:val="LightGrid-Accent31"/>
              <w:tabs>
                <w:tab w:val="left" w:pos="1276"/>
                <w:tab w:val="left" w:pos="7371"/>
                <w:tab w:val="left" w:pos="7797"/>
              </w:tabs>
              <w:spacing w:after="0" w:line="240" w:lineRule="auto"/>
              <w:ind w:left="0" w:right="-2"/>
              <w:rPr>
                <w:rFonts w:ascii="TH SarabunPSK" w:hAnsi="TH SarabunPSK" w:cs="TH SarabunPSK"/>
                <w:sz w:val="32"/>
              </w:rPr>
            </w:pPr>
            <w:r w:rsidRPr="00F414F3">
              <w:rPr>
                <w:rFonts w:ascii="TH SarabunPSK" w:hAnsi="TH SarabunPSK" w:cs="TH SarabunPSK"/>
                <w:sz w:val="32"/>
              </w:rPr>
              <w:t>BBA6</w:t>
            </w:r>
            <w:r>
              <w:rPr>
                <w:rFonts w:ascii="TH SarabunPSK" w:hAnsi="TH SarabunPSK" w:cs="TH SarabunPSK"/>
                <w:sz w:val="32"/>
              </w:rPr>
              <w:t>5</w:t>
            </w:r>
            <w:r w:rsidRPr="00F414F3">
              <w:rPr>
                <w:rFonts w:ascii="TH SarabunPSK" w:hAnsi="TH SarabunPSK" w:cs="TH SarabunPSK"/>
                <w:sz w:val="32"/>
                <w:cs/>
              </w:rPr>
              <w:t>-20</w:t>
            </w:r>
            <w:r w:rsidRPr="00F414F3">
              <w:rPr>
                <w:rFonts w:ascii="TH SarabunPSK" w:hAnsi="TH SarabunPSK" w:cs="TH SarabunPSK"/>
                <w:sz w:val="32"/>
              </w:rPr>
              <w:t>4 Business Mathematics and Statistics</w:t>
            </w:r>
          </w:p>
        </w:tc>
        <w:tc>
          <w:tcPr>
            <w:tcW w:w="1079" w:type="dxa"/>
            <w:shd w:val="clear" w:color="auto" w:fill="auto"/>
          </w:tcPr>
          <w:p w14:paraId="72361A57" w14:textId="77777777" w:rsidR="00310FB5" w:rsidRPr="00F414F3" w:rsidRDefault="00310FB5" w:rsidP="00310FB5">
            <w:pPr>
              <w:pStyle w:val="LightGrid-Accent31"/>
              <w:tabs>
                <w:tab w:val="left" w:pos="1276"/>
                <w:tab w:val="left" w:pos="7371"/>
                <w:tab w:val="left" w:pos="7797"/>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r w:rsidR="00310FB5" w:rsidRPr="00F414F3" w14:paraId="282FF0FA" w14:textId="77777777" w:rsidTr="00310FB5">
        <w:tc>
          <w:tcPr>
            <w:tcW w:w="6749" w:type="dxa"/>
            <w:shd w:val="clear" w:color="auto" w:fill="auto"/>
          </w:tcPr>
          <w:p w14:paraId="518FE961" w14:textId="77777777" w:rsidR="00310FB5" w:rsidRPr="00F414F3" w:rsidRDefault="00310FB5" w:rsidP="00310FB5">
            <w:pPr>
              <w:pStyle w:val="LightGrid-Accent31"/>
              <w:tabs>
                <w:tab w:val="left" w:pos="1276"/>
                <w:tab w:val="left" w:pos="7371"/>
                <w:tab w:val="left" w:pos="7797"/>
              </w:tabs>
              <w:spacing w:after="0" w:line="240" w:lineRule="auto"/>
              <w:ind w:left="0" w:right="-2"/>
              <w:rPr>
                <w:rFonts w:ascii="TH SarabunPSK" w:hAnsi="TH SarabunPSK" w:cs="TH SarabunPSK"/>
                <w:sz w:val="32"/>
              </w:rPr>
            </w:pPr>
            <w:r w:rsidRPr="00F414F3">
              <w:rPr>
                <w:rFonts w:ascii="TH SarabunPSK" w:hAnsi="TH SarabunPSK" w:cs="TH SarabunPSK"/>
                <w:sz w:val="32"/>
              </w:rPr>
              <w:t>BBA6</w:t>
            </w:r>
            <w:r>
              <w:rPr>
                <w:rFonts w:ascii="TH SarabunPSK" w:hAnsi="TH SarabunPSK" w:cs="TH SarabunPSK"/>
                <w:sz w:val="32"/>
              </w:rPr>
              <w:t>5</w:t>
            </w:r>
            <w:r w:rsidRPr="00F414F3">
              <w:rPr>
                <w:rFonts w:ascii="TH SarabunPSK" w:hAnsi="TH SarabunPSK" w:cs="TH SarabunPSK"/>
                <w:sz w:val="32"/>
                <w:cs/>
              </w:rPr>
              <w:t>-205</w:t>
            </w:r>
            <w:r w:rsidRPr="00F414F3">
              <w:rPr>
                <w:rFonts w:ascii="TH SarabunPSK" w:hAnsi="TH SarabunPSK" w:cs="TH SarabunPSK"/>
                <w:sz w:val="32"/>
              </w:rPr>
              <w:t xml:space="preserve"> Operation Management </w:t>
            </w:r>
          </w:p>
        </w:tc>
        <w:tc>
          <w:tcPr>
            <w:tcW w:w="1079" w:type="dxa"/>
            <w:shd w:val="clear" w:color="auto" w:fill="auto"/>
          </w:tcPr>
          <w:p w14:paraId="18F91F3C" w14:textId="77777777" w:rsidR="00310FB5" w:rsidRPr="00F414F3" w:rsidRDefault="00310FB5" w:rsidP="00310FB5">
            <w:pPr>
              <w:pStyle w:val="LightGrid-Accent31"/>
              <w:tabs>
                <w:tab w:val="left" w:pos="1276"/>
                <w:tab w:val="left" w:pos="7371"/>
                <w:tab w:val="left" w:pos="7797"/>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r w:rsidR="00310FB5" w:rsidRPr="00F414F3" w14:paraId="2287E80C" w14:textId="77777777" w:rsidTr="00310FB5">
        <w:tc>
          <w:tcPr>
            <w:tcW w:w="6749" w:type="dxa"/>
            <w:shd w:val="clear" w:color="auto" w:fill="auto"/>
          </w:tcPr>
          <w:p w14:paraId="523C78CB" w14:textId="77777777" w:rsidR="00310FB5" w:rsidRPr="00F414F3" w:rsidRDefault="00310FB5" w:rsidP="00310FB5">
            <w:pPr>
              <w:pStyle w:val="LightGrid-Accent31"/>
              <w:tabs>
                <w:tab w:val="left" w:pos="1276"/>
                <w:tab w:val="left" w:pos="7371"/>
                <w:tab w:val="left" w:pos="7797"/>
              </w:tabs>
              <w:spacing w:after="0" w:line="240" w:lineRule="auto"/>
              <w:ind w:left="0" w:right="-2"/>
              <w:rPr>
                <w:rFonts w:ascii="TH SarabunPSK" w:hAnsi="TH SarabunPSK" w:cs="TH SarabunPSK"/>
                <w:sz w:val="32"/>
              </w:rPr>
            </w:pPr>
            <w:r w:rsidRPr="00F414F3">
              <w:rPr>
                <w:rFonts w:ascii="TH SarabunPSK" w:hAnsi="TH SarabunPSK" w:cs="TH SarabunPSK"/>
                <w:sz w:val="32"/>
              </w:rPr>
              <w:t>BBA6</w:t>
            </w:r>
            <w:r>
              <w:rPr>
                <w:rFonts w:ascii="TH SarabunPSK" w:hAnsi="TH SarabunPSK" w:cs="TH SarabunPSK"/>
                <w:sz w:val="32"/>
              </w:rPr>
              <w:t>5</w:t>
            </w:r>
            <w:r w:rsidRPr="00F414F3">
              <w:rPr>
                <w:rFonts w:ascii="TH SarabunPSK" w:hAnsi="TH SarabunPSK" w:cs="TH SarabunPSK"/>
                <w:sz w:val="32"/>
                <w:cs/>
              </w:rPr>
              <w:t>-20</w:t>
            </w:r>
            <w:r w:rsidRPr="00F414F3">
              <w:rPr>
                <w:rFonts w:ascii="TH SarabunPSK" w:hAnsi="TH SarabunPSK" w:cs="TH SarabunPSK"/>
                <w:sz w:val="32"/>
              </w:rPr>
              <w:t>6 Management of Human Resources</w:t>
            </w:r>
          </w:p>
        </w:tc>
        <w:tc>
          <w:tcPr>
            <w:tcW w:w="1079" w:type="dxa"/>
            <w:shd w:val="clear" w:color="auto" w:fill="auto"/>
          </w:tcPr>
          <w:p w14:paraId="74F2D2A5" w14:textId="77777777" w:rsidR="00310FB5" w:rsidRPr="00F414F3" w:rsidRDefault="00310FB5" w:rsidP="00310FB5">
            <w:pPr>
              <w:pStyle w:val="LightGrid-Accent31"/>
              <w:tabs>
                <w:tab w:val="left" w:pos="1276"/>
                <w:tab w:val="left" w:pos="7371"/>
                <w:tab w:val="left" w:pos="7797"/>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r w:rsidR="00310FB5" w:rsidRPr="00F414F3" w14:paraId="17C7BC4A" w14:textId="77777777" w:rsidTr="00310FB5">
        <w:tc>
          <w:tcPr>
            <w:tcW w:w="6749" w:type="dxa"/>
            <w:shd w:val="clear" w:color="auto" w:fill="auto"/>
          </w:tcPr>
          <w:p w14:paraId="52DDE19C" w14:textId="77777777" w:rsidR="00310FB5" w:rsidRPr="00F414F3" w:rsidRDefault="00310FB5" w:rsidP="00310FB5">
            <w:pPr>
              <w:pStyle w:val="LightGrid-Accent31"/>
              <w:tabs>
                <w:tab w:val="left" w:pos="1276"/>
                <w:tab w:val="left" w:pos="7371"/>
                <w:tab w:val="left" w:pos="7797"/>
              </w:tabs>
              <w:spacing w:after="0" w:line="240" w:lineRule="auto"/>
              <w:ind w:left="0" w:right="-2"/>
              <w:rPr>
                <w:rFonts w:ascii="TH SarabunPSK" w:hAnsi="TH SarabunPSK" w:cs="TH SarabunPSK"/>
                <w:sz w:val="32"/>
              </w:rPr>
            </w:pPr>
            <w:r w:rsidRPr="00F414F3">
              <w:rPr>
                <w:rFonts w:ascii="TH SarabunPSK" w:hAnsi="TH SarabunPSK" w:cs="TH SarabunPSK"/>
                <w:sz w:val="32"/>
              </w:rPr>
              <w:lastRenderedPageBreak/>
              <w:t>BBA6</w:t>
            </w:r>
            <w:r>
              <w:rPr>
                <w:rFonts w:ascii="TH SarabunPSK" w:hAnsi="TH SarabunPSK" w:cs="TH SarabunPSK"/>
                <w:sz w:val="32"/>
              </w:rPr>
              <w:t>5</w:t>
            </w:r>
            <w:r w:rsidRPr="00F414F3">
              <w:rPr>
                <w:rFonts w:ascii="TH SarabunPSK" w:hAnsi="TH SarabunPSK" w:cs="TH SarabunPSK"/>
                <w:sz w:val="32"/>
                <w:cs/>
              </w:rPr>
              <w:t>-20</w:t>
            </w:r>
            <w:r w:rsidRPr="00F414F3">
              <w:rPr>
                <w:rFonts w:ascii="TH SarabunPSK" w:hAnsi="TH SarabunPSK" w:cs="TH SarabunPSK"/>
                <w:sz w:val="32"/>
              </w:rPr>
              <w:t>7 International Business Management</w:t>
            </w:r>
          </w:p>
        </w:tc>
        <w:tc>
          <w:tcPr>
            <w:tcW w:w="1079" w:type="dxa"/>
            <w:shd w:val="clear" w:color="auto" w:fill="auto"/>
          </w:tcPr>
          <w:p w14:paraId="252501EE" w14:textId="77777777" w:rsidR="00310FB5" w:rsidRPr="00F414F3" w:rsidRDefault="00310FB5" w:rsidP="00310FB5">
            <w:pPr>
              <w:pStyle w:val="LightGrid-Accent31"/>
              <w:tabs>
                <w:tab w:val="left" w:pos="1276"/>
                <w:tab w:val="left" w:pos="7371"/>
                <w:tab w:val="left" w:pos="7797"/>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r w:rsidR="00310FB5" w:rsidRPr="00F414F3" w14:paraId="664D05EF" w14:textId="77777777" w:rsidTr="00310FB5">
        <w:tc>
          <w:tcPr>
            <w:tcW w:w="6749" w:type="dxa"/>
            <w:shd w:val="clear" w:color="auto" w:fill="auto"/>
          </w:tcPr>
          <w:p w14:paraId="648F1888" w14:textId="77777777" w:rsidR="00310FB5" w:rsidRPr="00F414F3" w:rsidRDefault="00310FB5" w:rsidP="00310FB5">
            <w:pPr>
              <w:pStyle w:val="LightGrid-Accent31"/>
              <w:tabs>
                <w:tab w:val="left" w:pos="1276"/>
                <w:tab w:val="left" w:pos="7371"/>
                <w:tab w:val="left" w:pos="7797"/>
              </w:tabs>
              <w:spacing w:after="0" w:line="240" w:lineRule="auto"/>
              <w:ind w:left="0" w:right="-2"/>
              <w:rPr>
                <w:rFonts w:ascii="TH SarabunPSK" w:hAnsi="TH SarabunPSK" w:cs="TH SarabunPSK"/>
                <w:sz w:val="32"/>
              </w:rPr>
            </w:pPr>
            <w:r w:rsidRPr="00F414F3">
              <w:rPr>
                <w:rFonts w:ascii="TH SarabunPSK" w:hAnsi="TH SarabunPSK" w:cs="TH SarabunPSK"/>
                <w:sz w:val="32"/>
              </w:rPr>
              <w:t>BBA6</w:t>
            </w:r>
            <w:r>
              <w:rPr>
                <w:rFonts w:ascii="TH SarabunPSK" w:hAnsi="TH SarabunPSK" w:cs="TH SarabunPSK"/>
                <w:sz w:val="32"/>
              </w:rPr>
              <w:t>5</w:t>
            </w:r>
            <w:r w:rsidRPr="00F414F3">
              <w:rPr>
                <w:rFonts w:ascii="TH SarabunPSK" w:hAnsi="TH SarabunPSK" w:cs="TH SarabunPSK"/>
                <w:sz w:val="32"/>
                <w:cs/>
              </w:rPr>
              <w:t>-20</w:t>
            </w:r>
            <w:r w:rsidRPr="00F414F3">
              <w:rPr>
                <w:rFonts w:ascii="TH SarabunPSK" w:hAnsi="TH SarabunPSK" w:cs="TH SarabunPSK"/>
                <w:sz w:val="32"/>
              </w:rPr>
              <w:t>8 Business Law and Ethics</w:t>
            </w:r>
          </w:p>
        </w:tc>
        <w:tc>
          <w:tcPr>
            <w:tcW w:w="1079" w:type="dxa"/>
            <w:shd w:val="clear" w:color="auto" w:fill="auto"/>
          </w:tcPr>
          <w:p w14:paraId="60ACF557" w14:textId="77777777" w:rsidR="00310FB5" w:rsidRPr="00F414F3" w:rsidRDefault="00310FB5" w:rsidP="00310FB5">
            <w:pPr>
              <w:pStyle w:val="LightGrid-Accent31"/>
              <w:tabs>
                <w:tab w:val="left" w:pos="1276"/>
                <w:tab w:val="left" w:pos="7371"/>
                <w:tab w:val="left" w:pos="7797"/>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r w:rsidR="00310FB5" w:rsidRPr="00F414F3" w14:paraId="4C5CCC76" w14:textId="77777777" w:rsidTr="00310FB5">
        <w:tc>
          <w:tcPr>
            <w:tcW w:w="6749" w:type="dxa"/>
            <w:shd w:val="clear" w:color="auto" w:fill="auto"/>
          </w:tcPr>
          <w:p w14:paraId="33E9A147" w14:textId="77777777" w:rsidR="00310FB5" w:rsidRPr="00F414F3" w:rsidRDefault="00310FB5" w:rsidP="00310FB5">
            <w:pPr>
              <w:pStyle w:val="LightGrid-Accent31"/>
              <w:tabs>
                <w:tab w:val="left" w:pos="1276"/>
                <w:tab w:val="left" w:pos="7371"/>
                <w:tab w:val="left" w:pos="7797"/>
              </w:tabs>
              <w:spacing w:after="0" w:line="240" w:lineRule="auto"/>
              <w:ind w:left="0" w:right="-2"/>
              <w:rPr>
                <w:rFonts w:ascii="TH SarabunPSK" w:hAnsi="TH SarabunPSK" w:cs="TH SarabunPSK"/>
                <w:sz w:val="32"/>
              </w:rPr>
            </w:pPr>
            <w:r w:rsidRPr="00F414F3">
              <w:rPr>
                <w:rFonts w:ascii="TH SarabunPSK" w:hAnsi="TH SarabunPSK" w:cs="TH SarabunPSK"/>
                <w:sz w:val="32"/>
              </w:rPr>
              <w:t>BBA6</w:t>
            </w:r>
            <w:r>
              <w:rPr>
                <w:rFonts w:ascii="TH SarabunPSK" w:hAnsi="TH SarabunPSK" w:cs="TH SarabunPSK"/>
                <w:sz w:val="32"/>
              </w:rPr>
              <w:t>5</w:t>
            </w:r>
            <w:r w:rsidRPr="00F414F3">
              <w:rPr>
                <w:rFonts w:ascii="TH SarabunPSK" w:hAnsi="TH SarabunPSK" w:cs="TH SarabunPSK"/>
                <w:sz w:val="32"/>
                <w:cs/>
              </w:rPr>
              <w:t>-20</w:t>
            </w:r>
            <w:r w:rsidRPr="00F414F3">
              <w:rPr>
                <w:rFonts w:ascii="TH SarabunPSK" w:hAnsi="TH SarabunPSK" w:cs="TH SarabunPSK"/>
                <w:sz w:val="32"/>
              </w:rPr>
              <w:t>9 Financial Management</w:t>
            </w:r>
          </w:p>
        </w:tc>
        <w:tc>
          <w:tcPr>
            <w:tcW w:w="1079" w:type="dxa"/>
            <w:shd w:val="clear" w:color="auto" w:fill="auto"/>
          </w:tcPr>
          <w:p w14:paraId="24DCF983" w14:textId="77777777" w:rsidR="00310FB5" w:rsidRPr="00F414F3" w:rsidRDefault="00310FB5" w:rsidP="00310FB5">
            <w:pPr>
              <w:pStyle w:val="LightGrid-Accent31"/>
              <w:tabs>
                <w:tab w:val="left" w:pos="1276"/>
                <w:tab w:val="left" w:pos="7371"/>
                <w:tab w:val="left" w:pos="7797"/>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bl>
    <w:p w14:paraId="1F1CBBB6" w14:textId="77777777" w:rsidR="009D28E1" w:rsidRPr="00F414F3" w:rsidRDefault="00A9542B" w:rsidP="008776EA">
      <w:pPr>
        <w:pStyle w:val="LightGrid-Accent31"/>
        <w:tabs>
          <w:tab w:val="left" w:pos="1276"/>
          <w:tab w:val="left" w:pos="7371"/>
        </w:tabs>
        <w:spacing w:after="0" w:line="240" w:lineRule="auto"/>
        <w:ind w:left="0" w:right="-2"/>
        <w:rPr>
          <w:rFonts w:ascii="TH SarabunPSK" w:hAnsi="TH SarabunPSK" w:cs="TH SarabunPSK"/>
          <w:b/>
          <w:bCs/>
          <w:sz w:val="32"/>
        </w:rPr>
      </w:pPr>
      <w:r w:rsidRPr="00F414F3">
        <w:rPr>
          <w:rFonts w:ascii="TH SarabunPSK" w:hAnsi="TH SarabunPSK" w:cs="TH SarabunPSK"/>
          <w:sz w:val="32"/>
        </w:rPr>
        <w:tab/>
      </w:r>
      <w:r w:rsidR="000B0837" w:rsidRPr="00F414F3">
        <w:rPr>
          <w:rFonts w:ascii="TH SarabunPSK" w:hAnsi="TH SarabunPSK" w:cs="TH SarabunPSK"/>
          <w:b/>
          <w:bCs/>
          <w:sz w:val="32"/>
        </w:rPr>
        <w:tab/>
      </w:r>
    </w:p>
    <w:p w14:paraId="2C59FDB9" w14:textId="77777777" w:rsidR="009B38D1" w:rsidRPr="00F414F3" w:rsidRDefault="000B0837" w:rsidP="00CF1D79">
      <w:pPr>
        <w:pStyle w:val="LightGrid-Accent31"/>
        <w:tabs>
          <w:tab w:val="left" w:pos="567"/>
          <w:tab w:val="left" w:pos="6804"/>
        </w:tabs>
        <w:spacing w:after="0" w:line="240" w:lineRule="auto"/>
        <w:ind w:left="630" w:right="-2"/>
        <w:rPr>
          <w:rFonts w:ascii="TH SarabunPSK" w:hAnsi="TH SarabunPSK" w:cs="TH SarabunPSK"/>
          <w:sz w:val="32"/>
        </w:rPr>
      </w:pPr>
      <w:r w:rsidRPr="00F414F3">
        <w:rPr>
          <w:rFonts w:ascii="TH SarabunPSK" w:hAnsi="TH SarabunPSK" w:cs="TH SarabunPSK"/>
          <w:b/>
          <w:bCs/>
          <w:sz w:val="32"/>
          <w:cs/>
        </w:rPr>
        <w:t xml:space="preserve">2) </w:t>
      </w:r>
      <w:r w:rsidR="004C070D" w:rsidRPr="00F414F3">
        <w:rPr>
          <w:rFonts w:ascii="TH SarabunPSK" w:hAnsi="TH SarabunPSK" w:cs="TH SarabunPSK"/>
          <w:b/>
          <w:bCs/>
          <w:sz w:val="32"/>
        </w:rPr>
        <w:t>Compulsory course</w:t>
      </w:r>
      <w:r w:rsidRPr="00F414F3">
        <w:rPr>
          <w:rFonts w:ascii="TH SarabunPSK" w:hAnsi="TH SarabunPSK" w:cs="TH SarabunPSK"/>
          <w:b/>
          <w:bCs/>
          <w:sz w:val="32"/>
        </w:rPr>
        <w:tab/>
      </w:r>
      <w:r w:rsidRPr="00F414F3">
        <w:rPr>
          <w:rFonts w:ascii="TH SarabunPSK" w:hAnsi="TH SarabunPSK" w:cs="TH SarabunPSK"/>
          <w:b/>
          <w:bCs/>
          <w:sz w:val="32"/>
        </w:rPr>
        <w:tab/>
      </w:r>
      <w:r w:rsidR="006B6500" w:rsidRPr="00F414F3">
        <w:rPr>
          <w:rFonts w:ascii="TH SarabunPSK" w:hAnsi="TH SarabunPSK" w:cs="TH SarabunPSK"/>
          <w:b/>
          <w:bCs/>
          <w:sz w:val="32"/>
        </w:rPr>
        <w:tab/>
      </w:r>
      <w:r w:rsidR="006B6500" w:rsidRPr="00F414F3">
        <w:rPr>
          <w:rFonts w:ascii="TH SarabunPSK" w:hAnsi="TH SarabunPSK" w:cs="TH SarabunPSK"/>
          <w:b/>
          <w:bCs/>
          <w:sz w:val="32"/>
          <w:cs/>
        </w:rPr>
        <w:t xml:space="preserve"> </w:t>
      </w:r>
      <w:r w:rsidR="00A67695" w:rsidRPr="00F414F3">
        <w:rPr>
          <w:rFonts w:ascii="TH SarabunPSK" w:hAnsi="TH SarabunPSK" w:cs="TH SarabunPSK"/>
          <w:b/>
          <w:bCs/>
          <w:spacing w:val="-6"/>
          <w:sz w:val="32"/>
        </w:rPr>
        <w:t>3</w:t>
      </w:r>
      <w:r w:rsidR="008776EA" w:rsidRPr="00F414F3">
        <w:rPr>
          <w:rFonts w:ascii="TH SarabunPSK" w:hAnsi="TH SarabunPSK" w:cs="TH SarabunPSK"/>
          <w:b/>
          <w:bCs/>
          <w:spacing w:val="-6"/>
          <w:sz w:val="32"/>
        </w:rPr>
        <w:t xml:space="preserve">3 </w:t>
      </w:r>
      <w:r w:rsidR="004C070D" w:rsidRPr="00F414F3">
        <w:rPr>
          <w:rFonts w:ascii="TH SarabunPSK" w:hAnsi="TH SarabunPSK" w:cs="TH SarabunPSK"/>
          <w:b/>
          <w:bCs/>
          <w:spacing w:val="-6"/>
          <w:sz w:val="32"/>
        </w:rPr>
        <w:t>credit</w:t>
      </w:r>
      <w:r w:rsidR="00CF1D79">
        <w:rPr>
          <w:rFonts w:ascii="TH SarabunPSK" w:hAnsi="TH SarabunPSK" w:cs="TH SarabunPSK"/>
          <w:b/>
          <w:bCs/>
          <w:spacing w:val="-6"/>
          <w:sz w:val="32"/>
        </w:rPr>
        <w:t>s</w:t>
      </w:r>
    </w:p>
    <w:tbl>
      <w:tblPr>
        <w:tblW w:w="8080" w:type="dxa"/>
        <w:tblInd w:w="1242" w:type="dxa"/>
        <w:tblLook w:val="04A0" w:firstRow="1" w:lastRow="0" w:firstColumn="1" w:lastColumn="0" w:noHBand="0" w:noVBand="1"/>
      </w:tblPr>
      <w:tblGrid>
        <w:gridCol w:w="6946"/>
        <w:gridCol w:w="1134"/>
      </w:tblGrid>
      <w:tr w:rsidR="0071165F" w:rsidRPr="00F414F3" w14:paraId="68FDDFBF" w14:textId="77777777" w:rsidTr="00D37858">
        <w:trPr>
          <w:trHeight w:val="433"/>
        </w:trPr>
        <w:tc>
          <w:tcPr>
            <w:tcW w:w="6946" w:type="dxa"/>
            <w:shd w:val="clear" w:color="auto" w:fill="auto"/>
          </w:tcPr>
          <w:p w14:paraId="13677C6C" w14:textId="77777777" w:rsidR="0071165F" w:rsidRPr="00F414F3" w:rsidRDefault="0071165F" w:rsidP="0071165F">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BBA6</w:t>
            </w:r>
            <w:r w:rsidR="00AA5C1E">
              <w:rPr>
                <w:rFonts w:ascii="TH SarabunPSK" w:hAnsi="TH SarabunPSK" w:cs="TH SarabunPSK"/>
                <w:sz w:val="32"/>
              </w:rPr>
              <w:t>5</w:t>
            </w:r>
            <w:r w:rsidRPr="00F414F3">
              <w:rPr>
                <w:rFonts w:ascii="TH SarabunPSK" w:hAnsi="TH SarabunPSK" w:cs="TH SarabunPSK"/>
                <w:sz w:val="32"/>
                <w:cs/>
              </w:rPr>
              <w:t>-13</w:t>
            </w:r>
            <w:r w:rsidR="00720E46" w:rsidRPr="00F414F3">
              <w:rPr>
                <w:rFonts w:ascii="TH SarabunPSK" w:hAnsi="TH SarabunPSK" w:cs="TH SarabunPSK"/>
                <w:sz w:val="32"/>
              </w:rPr>
              <w:t>1</w:t>
            </w:r>
            <w:r w:rsidRPr="00F414F3">
              <w:rPr>
                <w:rFonts w:ascii="TH SarabunPSK" w:hAnsi="TH SarabunPSK" w:cs="TH SarabunPSK"/>
                <w:sz w:val="32"/>
                <w:cs/>
              </w:rPr>
              <w:t xml:space="preserve"> </w:t>
            </w:r>
            <w:r w:rsidRPr="00F414F3">
              <w:rPr>
                <w:rFonts w:ascii="TH SarabunPSK" w:hAnsi="TH SarabunPSK" w:cs="TH SarabunPSK"/>
                <w:sz w:val="32"/>
              </w:rPr>
              <w:t xml:space="preserve">Business Professional Development </w:t>
            </w:r>
          </w:p>
        </w:tc>
        <w:tc>
          <w:tcPr>
            <w:tcW w:w="1134" w:type="dxa"/>
            <w:shd w:val="clear" w:color="auto" w:fill="auto"/>
          </w:tcPr>
          <w:p w14:paraId="041D0963" w14:textId="77777777" w:rsidR="0071165F" w:rsidRPr="00F414F3" w:rsidRDefault="0071165F" w:rsidP="0071165F">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1</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2</w:t>
            </w:r>
            <w:r w:rsidRPr="00F414F3">
              <w:rPr>
                <w:rFonts w:ascii="TH SarabunPSK" w:hAnsi="TH SarabunPSK" w:cs="TH SarabunPSK"/>
                <w:sz w:val="32"/>
                <w:cs/>
              </w:rPr>
              <w:t>-</w:t>
            </w:r>
            <w:r w:rsidRPr="00F414F3">
              <w:rPr>
                <w:rFonts w:ascii="TH SarabunPSK" w:hAnsi="TH SarabunPSK" w:cs="TH SarabunPSK"/>
                <w:sz w:val="32"/>
              </w:rPr>
              <w:t>4</w:t>
            </w:r>
            <w:r w:rsidRPr="00F414F3">
              <w:rPr>
                <w:rFonts w:ascii="TH SarabunPSK" w:hAnsi="TH SarabunPSK" w:cs="TH SarabunPSK"/>
                <w:sz w:val="32"/>
                <w:cs/>
              </w:rPr>
              <w:t>)*</w:t>
            </w:r>
          </w:p>
        </w:tc>
      </w:tr>
      <w:tr w:rsidR="00377268" w:rsidRPr="00F414F3" w14:paraId="1969EAA6" w14:textId="77777777" w:rsidTr="00D37858">
        <w:trPr>
          <w:trHeight w:val="433"/>
        </w:trPr>
        <w:tc>
          <w:tcPr>
            <w:tcW w:w="6946" w:type="dxa"/>
            <w:shd w:val="clear" w:color="auto" w:fill="auto"/>
          </w:tcPr>
          <w:p w14:paraId="6E7D98D9" w14:textId="77777777" w:rsidR="00377268" w:rsidRPr="00F414F3" w:rsidRDefault="00377268" w:rsidP="00377268">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BBA6</w:t>
            </w:r>
            <w:r w:rsidR="00AA5C1E">
              <w:rPr>
                <w:rFonts w:ascii="TH SarabunPSK" w:hAnsi="TH SarabunPSK" w:cs="TH SarabunPSK"/>
                <w:sz w:val="32"/>
              </w:rPr>
              <w:t>5</w:t>
            </w:r>
            <w:r w:rsidRPr="00F414F3">
              <w:rPr>
                <w:rFonts w:ascii="TH SarabunPSK" w:hAnsi="TH SarabunPSK" w:cs="TH SarabunPSK"/>
                <w:sz w:val="32"/>
                <w:cs/>
              </w:rPr>
              <w:t>-</w:t>
            </w:r>
            <w:r w:rsidRPr="00F414F3">
              <w:rPr>
                <w:rFonts w:ascii="TH SarabunPSK" w:hAnsi="TH SarabunPSK" w:cs="TH SarabunPSK"/>
                <w:sz w:val="32"/>
              </w:rPr>
              <w:t>221</w:t>
            </w:r>
            <w:r w:rsidRPr="00F414F3">
              <w:rPr>
                <w:rFonts w:ascii="TH SarabunPSK" w:hAnsi="TH SarabunPSK" w:cs="TH SarabunPSK"/>
                <w:b/>
                <w:bCs/>
                <w:sz w:val="32"/>
                <w:cs/>
              </w:rPr>
              <w:t xml:space="preserve"> </w:t>
            </w:r>
            <w:r w:rsidRPr="00F414F3">
              <w:rPr>
                <w:rFonts w:ascii="TH SarabunPSK" w:hAnsi="TH SarabunPSK" w:cs="TH SarabunPSK"/>
                <w:sz w:val="32"/>
              </w:rPr>
              <w:t>Business Analytics</w:t>
            </w:r>
          </w:p>
        </w:tc>
        <w:tc>
          <w:tcPr>
            <w:tcW w:w="1134" w:type="dxa"/>
            <w:shd w:val="clear" w:color="auto" w:fill="auto"/>
          </w:tcPr>
          <w:p w14:paraId="635D9D56" w14:textId="77777777" w:rsidR="00377268" w:rsidRPr="00F414F3" w:rsidRDefault="00377268" w:rsidP="00377268">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r w:rsidR="00377268" w:rsidRPr="00F414F3" w14:paraId="00C664F7" w14:textId="77777777" w:rsidTr="00D37858">
        <w:trPr>
          <w:trHeight w:val="433"/>
        </w:trPr>
        <w:tc>
          <w:tcPr>
            <w:tcW w:w="6946" w:type="dxa"/>
            <w:shd w:val="clear" w:color="auto" w:fill="auto"/>
          </w:tcPr>
          <w:p w14:paraId="0F5BA631" w14:textId="77777777" w:rsidR="00377268" w:rsidRPr="00F414F3" w:rsidRDefault="00377268" w:rsidP="00377268">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BBA6</w:t>
            </w:r>
            <w:r w:rsidR="00AA5C1E">
              <w:rPr>
                <w:rFonts w:ascii="TH SarabunPSK" w:hAnsi="TH SarabunPSK" w:cs="TH SarabunPSK"/>
                <w:sz w:val="32"/>
              </w:rPr>
              <w:t>5</w:t>
            </w:r>
            <w:r w:rsidRPr="00F414F3">
              <w:rPr>
                <w:rFonts w:ascii="TH SarabunPSK" w:hAnsi="TH SarabunPSK" w:cs="TH SarabunPSK"/>
                <w:sz w:val="32"/>
                <w:cs/>
              </w:rPr>
              <w:t>-</w:t>
            </w:r>
            <w:r w:rsidRPr="00F414F3">
              <w:rPr>
                <w:rFonts w:ascii="TH SarabunPSK" w:hAnsi="TH SarabunPSK" w:cs="TH SarabunPSK"/>
                <w:sz w:val="32"/>
              </w:rPr>
              <w:t>222 Enterprise Information Systems for Management</w:t>
            </w:r>
          </w:p>
        </w:tc>
        <w:tc>
          <w:tcPr>
            <w:tcW w:w="1134" w:type="dxa"/>
            <w:shd w:val="clear" w:color="auto" w:fill="auto"/>
          </w:tcPr>
          <w:p w14:paraId="4A036F01" w14:textId="77777777" w:rsidR="00377268" w:rsidRPr="00F414F3" w:rsidRDefault="00377268" w:rsidP="00377268">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r w:rsidR="00D37858" w:rsidRPr="00F414F3" w14:paraId="5C8FC722" w14:textId="77777777" w:rsidTr="00D37858">
        <w:trPr>
          <w:trHeight w:val="433"/>
        </w:trPr>
        <w:tc>
          <w:tcPr>
            <w:tcW w:w="6946" w:type="dxa"/>
            <w:shd w:val="clear" w:color="auto" w:fill="auto"/>
          </w:tcPr>
          <w:p w14:paraId="561C04E9" w14:textId="77777777" w:rsidR="00D37858" w:rsidRPr="00F414F3" w:rsidRDefault="00D37858" w:rsidP="00D37858">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BBA6</w:t>
            </w:r>
            <w:r w:rsidR="00AA5C1E">
              <w:rPr>
                <w:rFonts w:ascii="TH SarabunPSK" w:hAnsi="TH SarabunPSK" w:cs="TH SarabunPSK"/>
                <w:sz w:val="32"/>
              </w:rPr>
              <w:t>5</w:t>
            </w:r>
            <w:r w:rsidRPr="00F414F3">
              <w:rPr>
                <w:rFonts w:ascii="TH SarabunPSK" w:hAnsi="TH SarabunPSK" w:cs="TH SarabunPSK"/>
                <w:sz w:val="32"/>
                <w:cs/>
              </w:rPr>
              <w:t>-</w:t>
            </w:r>
            <w:r w:rsidRPr="00F414F3">
              <w:rPr>
                <w:rFonts w:ascii="TH SarabunPSK" w:hAnsi="TH SarabunPSK" w:cs="TH SarabunPSK"/>
                <w:sz w:val="32"/>
              </w:rPr>
              <w:t>23</w:t>
            </w:r>
            <w:r w:rsidR="001B230B">
              <w:rPr>
                <w:rFonts w:ascii="TH SarabunPSK" w:hAnsi="TH SarabunPSK" w:cs="TH SarabunPSK"/>
                <w:sz w:val="32"/>
              </w:rPr>
              <w:t>1</w:t>
            </w:r>
            <w:r w:rsidRPr="00F414F3">
              <w:rPr>
                <w:rFonts w:ascii="TH SarabunPSK" w:hAnsi="TH SarabunPSK" w:cs="TH SarabunPSK"/>
                <w:sz w:val="32"/>
              </w:rPr>
              <w:t xml:space="preserve"> Leadership in Organization</w:t>
            </w:r>
          </w:p>
        </w:tc>
        <w:tc>
          <w:tcPr>
            <w:tcW w:w="1134" w:type="dxa"/>
            <w:shd w:val="clear" w:color="auto" w:fill="auto"/>
          </w:tcPr>
          <w:p w14:paraId="0BF54CCB" w14:textId="77777777" w:rsidR="00D37858" w:rsidRPr="00F414F3" w:rsidRDefault="00D37858" w:rsidP="00D37858">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r w:rsidR="00D37858" w:rsidRPr="00F414F3" w14:paraId="77A13BF3" w14:textId="77777777" w:rsidTr="00D37858">
        <w:trPr>
          <w:trHeight w:val="433"/>
        </w:trPr>
        <w:tc>
          <w:tcPr>
            <w:tcW w:w="6946" w:type="dxa"/>
            <w:shd w:val="clear" w:color="auto" w:fill="auto"/>
          </w:tcPr>
          <w:p w14:paraId="12D756D2" w14:textId="77777777" w:rsidR="00D37858" w:rsidRPr="00F414F3" w:rsidRDefault="00D37858" w:rsidP="00D37858">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BBA6</w:t>
            </w:r>
            <w:r w:rsidR="00AA5C1E">
              <w:rPr>
                <w:rFonts w:ascii="TH SarabunPSK" w:hAnsi="TH SarabunPSK" w:cs="TH SarabunPSK"/>
                <w:sz w:val="32"/>
              </w:rPr>
              <w:t>5</w:t>
            </w:r>
            <w:r w:rsidRPr="00F414F3">
              <w:rPr>
                <w:rFonts w:ascii="TH SarabunPSK" w:hAnsi="TH SarabunPSK" w:cs="TH SarabunPSK"/>
                <w:sz w:val="32"/>
                <w:cs/>
              </w:rPr>
              <w:t>-</w:t>
            </w:r>
            <w:r w:rsidRPr="00F414F3">
              <w:rPr>
                <w:rFonts w:ascii="TH SarabunPSK" w:hAnsi="TH SarabunPSK" w:cs="TH SarabunPSK"/>
                <w:sz w:val="32"/>
              </w:rPr>
              <w:t xml:space="preserve">311 Business Innovation and </w:t>
            </w:r>
            <w:r w:rsidR="00070757" w:rsidRPr="00F414F3">
              <w:rPr>
                <w:rFonts w:ascii="TH SarabunPSK" w:hAnsi="TH SarabunPSK" w:cs="TH SarabunPSK"/>
                <w:sz w:val="32"/>
              </w:rPr>
              <w:t>Startup Management</w:t>
            </w:r>
          </w:p>
        </w:tc>
        <w:tc>
          <w:tcPr>
            <w:tcW w:w="1134" w:type="dxa"/>
            <w:shd w:val="clear" w:color="auto" w:fill="auto"/>
          </w:tcPr>
          <w:p w14:paraId="6A2A663E" w14:textId="77777777" w:rsidR="00D37858" w:rsidRPr="00F414F3" w:rsidRDefault="00D37858" w:rsidP="00D37858">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r w:rsidR="00D37858" w:rsidRPr="00F414F3" w14:paraId="2080B930" w14:textId="77777777" w:rsidTr="00D37858">
        <w:trPr>
          <w:trHeight w:val="433"/>
        </w:trPr>
        <w:tc>
          <w:tcPr>
            <w:tcW w:w="6946" w:type="dxa"/>
            <w:shd w:val="clear" w:color="auto" w:fill="auto"/>
          </w:tcPr>
          <w:p w14:paraId="7F85DAE6" w14:textId="77777777" w:rsidR="00D37858" w:rsidRPr="00F414F3" w:rsidRDefault="00D37858" w:rsidP="00D37858">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BBA6</w:t>
            </w:r>
            <w:r w:rsidR="00AA5C1E">
              <w:rPr>
                <w:rFonts w:ascii="TH SarabunPSK" w:hAnsi="TH SarabunPSK" w:cs="TH SarabunPSK"/>
                <w:sz w:val="32"/>
              </w:rPr>
              <w:t>5</w:t>
            </w:r>
            <w:r w:rsidRPr="00F414F3">
              <w:rPr>
                <w:rFonts w:ascii="TH SarabunPSK" w:hAnsi="TH SarabunPSK" w:cs="TH SarabunPSK"/>
                <w:sz w:val="32"/>
                <w:cs/>
              </w:rPr>
              <w:t>-</w:t>
            </w:r>
            <w:r w:rsidRPr="00F414F3">
              <w:rPr>
                <w:rFonts w:ascii="TH SarabunPSK" w:hAnsi="TH SarabunPSK" w:cs="TH SarabunPSK"/>
                <w:sz w:val="32"/>
              </w:rPr>
              <w:t>312 Strategic and Sustainability</w:t>
            </w:r>
            <w:r w:rsidR="00AE6EE9" w:rsidRPr="00F414F3">
              <w:rPr>
                <w:rFonts w:ascii="TH SarabunPSK" w:hAnsi="TH SarabunPSK" w:cs="TH SarabunPSK"/>
                <w:sz w:val="32"/>
              </w:rPr>
              <w:t xml:space="preserve"> Management</w:t>
            </w:r>
          </w:p>
        </w:tc>
        <w:tc>
          <w:tcPr>
            <w:tcW w:w="1134" w:type="dxa"/>
            <w:shd w:val="clear" w:color="auto" w:fill="auto"/>
          </w:tcPr>
          <w:p w14:paraId="4D2BB30C" w14:textId="77777777" w:rsidR="00D37858" w:rsidRPr="00F414F3" w:rsidRDefault="00D37858" w:rsidP="00D37858">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r w:rsidR="00D37858" w:rsidRPr="00F414F3" w14:paraId="34BB960A" w14:textId="77777777" w:rsidTr="00D37858">
        <w:trPr>
          <w:trHeight w:val="433"/>
        </w:trPr>
        <w:tc>
          <w:tcPr>
            <w:tcW w:w="6946" w:type="dxa"/>
            <w:shd w:val="clear" w:color="auto" w:fill="auto"/>
          </w:tcPr>
          <w:p w14:paraId="054D3A83" w14:textId="77777777" w:rsidR="00D37858" w:rsidRPr="00F414F3" w:rsidRDefault="00D37858" w:rsidP="00D37858">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BBA6</w:t>
            </w:r>
            <w:r w:rsidR="00AA5C1E">
              <w:rPr>
                <w:rFonts w:ascii="TH SarabunPSK" w:hAnsi="TH SarabunPSK" w:cs="TH SarabunPSK"/>
                <w:sz w:val="32"/>
              </w:rPr>
              <w:t>5</w:t>
            </w:r>
            <w:r w:rsidRPr="00F414F3">
              <w:rPr>
                <w:rFonts w:ascii="TH SarabunPSK" w:hAnsi="TH SarabunPSK" w:cs="TH SarabunPSK"/>
                <w:sz w:val="32"/>
                <w:cs/>
              </w:rPr>
              <w:t>-</w:t>
            </w:r>
            <w:r w:rsidRPr="00F414F3">
              <w:rPr>
                <w:rFonts w:ascii="TH SarabunPSK" w:hAnsi="TH SarabunPSK" w:cs="TH SarabunPSK"/>
                <w:sz w:val="32"/>
              </w:rPr>
              <w:t>313</w:t>
            </w:r>
            <w:r w:rsidRPr="00F414F3">
              <w:rPr>
                <w:rFonts w:ascii="TH SarabunPSK" w:hAnsi="TH SarabunPSK" w:cs="TH SarabunPSK"/>
                <w:szCs w:val="22"/>
                <w:cs/>
              </w:rPr>
              <w:t xml:space="preserve"> </w:t>
            </w:r>
            <w:r w:rsidRPr="00F414F3">
              <w:rPr>
                <w:rFonts w:ascii="TH SarabunPSK" w:hAnsi="TH SarabunPSK" w:cs="TH SarabunPSK"/>
                <w:sz w:val="32"/>
              </w:rPr>
              <w:t>Business Risk and Change Management</w:t>
            </w:r>
          </w:p>
        </w:tc>
        <w:tc>
          <w:tcPr>
            <w:tcW w:w="1134" w:type="dxa"/>
            <w:shd w:val="clear" w:color="auto" w:fill="auto"/>
          </w:tcPr>
          <w:p w14:paraId="7ECA5F6B" w14:textId="77777777" w:rsidR="00D37858" w:rsidRPr="00F414F3" w:rsidRDefault="00D37858" w:rsidP="00D37858">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r w:rsidR="00D37858" w:rsidRPr="00F414F3" w14:paraId="683D3349" w14:textId="77777777" w:rsidTr="00D37858">
        <w:trPr>
          <w:trHeight w:val="433"/>
        </w:trPr>
        <w:tc>
          <w:tcPr>
            <w:tcW w:w="6946" w:type="dxa"/>
            <w:shd w:val="clear" w:color="auto" w:fill="auto"/>
          </w:tcPr>
          <w:p w14:paraId="1B77D560" w14:textId="77777777" w:rsidR="00A93FE0" w:rsidRDefault="00D37858" w:rsidP="00D37858">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BBA6</w:t>
            </w:r>
            <w:r w:rsidR="00AA5C1E">
              <w:rPr>
                <w:rFonts w:ascii="TH SarabunPSK" w:hAnsi="TH SarabunPSK" w:cs="TH SarabunPSK"/>
                <w:sz w:val="32"/>
              </w:rPr>
              <w:t>5</w:t>
            </w:r>
            <w:r w:rsidRPr="00F414F3">
              <w:rPr>
                <w:rFonts w:ascii="TH SarabunPSK" w:hAnsi="TH SarabunPSK" w:cs="TH SarabunPSK"/>
                <w:sz w:val="32"/>
                <w:cs/>
              </w:rPr>
              <w:t>-</w:t>
            </w:r>
            <w:r w:rsidRPr="00F414F3">
              <w:rPr>
                <w:rFonts w:ascii="TH SarabunPSK" w:hAnsi="TH SarabunPSK" w:cs="TH SarabunPSK"/>
                <w:sz w:val="32"/>
              </w:rPr>
              <w:t>32</w:t>
            </w:r>
            <w:r w:rsidR="001B230B">
              <w:rPr>
                <w:rFonts w:ascii="TH SarabunPSK" w:hAnsi="TH SarabunPSK" w:cs="TH SarabunPSK"/>
                <w:sz w:val="32"/>
              </w:rPr>
              <w:t>1</w:t>
            </w:r>
            <w:r w:rsidRPr="00F414F3">
              <w:rPr>
                <w:rFonts w:ascii="TH SarabunPSK" w:hAnsi="TH SarabunPSK" w:cs="TH SarabunPSK"/>
                <w:sz w:val="32"/>
                <w:cs/>
              </w:rPr>
              <w:t xml:space="preserve"> </w:t>
            </w:r>
            <w:r w:rsidR="00A93FE0">
              <w:rPr>
                <w:rFonts w:ascii="TH SarabunPSK" w:hAnsi="TH SarabunPSK" w:cs="TH SarabunPSK"/>
                <w:sz w:val="32"/>
              </w:rPr>
              <w:t xml:space="preserve">Application of </w:t>
            </w:r>
            <w:r w:rsidRPr="00F414F3">
              <w:rPr>
                <w:rFonts w:ascii="TH SarabunPSK" w:hAnsi="TH SarabunPSK" w:cs="TH SarabunPSK"/>
                <w:sz w:val="32"/>
              </w:rPr>
              <w:t>AI and Big Data for Business</w:t>
            </w:r>
            <w:r w:rsidR="00D60D70">
              <w:rPr>
                <w:rFonts w:ascii="TH SarabunPSK" w:hAnsi="TH SarabunPSK" w:cs="TH SarabunPSK"/>
                <w:sz w:val="32"/>
              </w:rPr>
              <w:t xml:space="preserve"> and </w:t>
            </w:r>
            <w:r w:rsidR="00A93FE0">
              <w:rPr>
                <w:rFonts w:ascii="TH SarabunPSK" w:hAnsi="TH SarabunPSK" w:cs="TH SarabunPSK"/>
                <w:sz w:val="32"/>
                <w:cs/>
              </w:rPr>
              <w:t xml:space="preserve">     </w:t>
            </w:r>
          </w:p>
          <w:p w14:paraId="5F419240" w14:textId="77777777" w:rsidR="00D37858" w:rsidRPr="00F414F3" w:rsidRDefault="00A93FE0" w:rsidP="00D37858">
            <w:pPr>
              <w:pStyle w:val="LightGrid-Accent31"/>
              <w:tabs>
                <w:tab w:val="left" w:pos="1276"/>
                <w:tab w:val="left" w:pos="7371"/>
              </w:tabs>
              <w:spacing w:after="0" w:line="240" w:lineRule="auto"/>
              <w:ind w:left="0" w:right="-2"/>
              <w:rPr>
                <w:rFonts w:ascii="TH SarabunPSK" w:hAnsi="TH SarabunPSK" w:cs="TH SarabunPSK"/>
                <w:sz w:val="32"/>
              </w:rPr>
            </w:pPr>
            <w:r>
              <w:rPr>
                <w:rFonts w:ascii="TH SarabunPSK" w:hAnsi="TH SarabunPSK" w:cs="TH SarabunPSK"/>
                <w:sz w:val="32"/>
                <w:cs/>
              </w:rPr>
              <w:t xml:space="preserve">                </w:t>
            </w:r>
            <w:r w:rsidR="00D60D70">
              <w:rPr>
                <w:rFonts w:ascii="TH SarabunPSK" w:hAnsi="TH SarabunPSK" w:cs="TH SarabunPSK"/>
                <w:sz w:val="32"/>
              </w:rPr>
              <w:t>Organization</w:t>
            </w:r>
          </w:p>
        </w:tc>
        <w:tc>
          <w:tcPr>
            <w:tcW w:w="1134" w:type="dxa"/>
            <w:shd w:val="clear" w:color="auto" w:fill="auto"/>
          </w:tcPr>
          <w:p w14:paraId="71947AF0" w14:textId="77777777" w:rsidR="00D37858" w:rsidRPr="00F414F3" w:rsidRDefault="00D37858" w:rsidP="00D37858">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r w:rsidR="00D37858" w:rsidRPr="00F414F3" w14:paraId="21315EBD" w14:textId="77777777" w:rsidTr="00D37858">
        <w:trPr>
          <w:trHeight w:val="433"/>
        </w:trPr>
        <w:tc>
          <w:tcPr>
            <w:tcW w:w="6946" w:type="dxa"/>
            <w:shd w:val="clear" w:color="auto" w:fill="auto"/>
          </w:tcPr>
          <w:p w14:paraId="0EE55928" w14:textId="77777777" w:rsidR="00D37858" w:rsidRPr="00F414F3" w:rsidRDefault="00D37858" w:rsidP="00D37858">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BBA6</w:t>
            </w:r>
            <w:r w:rsidR="00AA5C1E">
              <w:rPr>
                <w:rFonts w:ascii="TH SarabunPSK" w:hAnsi="TH SarabunPSK" w:cs="TH SarabunPSK"/>
                <w:sz w:val="32"/>
              </w:rPr>
              <w:t>5</w:t>
            </w:r>
            <w:r w:rsidRPr="00F414F3">
              <w:rPr>
                <w:rFonts w:ascii="TH SarabunPSK" w:hAnsi="TH SarabunPSK" w:cs="TH SarabunPSK"/>
                <w:sz w:val="32"/>
                <w:cs/>
              </w:rPr>
              <w:t>-</w:t>
            </w:r>
            <w:r w:rsidRPr="00F414F3">
              <w:rPr>
                <w:rFonts w:ascii="TH SarabunPSK" w:hAnsi="TH SarabunPSK" w:cs="TH SarabunPSK"/>
                <w:sz w:val="32"/>
              </w:rPr>
              <w:t>32</w:t>
            </w:r>
            <w:r w:rsidR="001B230B">
              <w:rPr>
                <w:rFonts w:ascii="TH SarabunPSK" w:hAnsi="TH SarabunPSK" w:cs="TH SarabunPSK"/>
                <w:sz w:val="32"/>
              </w:rPr>
              <w:t>2</w:t>
            </w:r>
            <w:r w:rsidRPr="00F414F3">
              <w:rPr>
                <w:rFonts w:ascii="TH SarabunPSK" w:hAnsi="TH SarabunPSK" w:cs="TH SarabunPSK"/>
                <w:sz w:val="32"/>
              </w:rPr>
              <w:t xml:space="preserve"> E</w:t>
            </w:r>
            <w:r w:rsidRPr="00F414F3">
              <w:rPr>
                <w:rFonts w:ascii="TH SarabunPSK" w:hAnsi="TH SarabunPSK" w:cs="TH SarabunPSK"/>
                <w:sz w:val="32"/>
                <w:cs/>
              </w:rPr>
              <w:t>-</w:t>
            </w:r>
            <w:r w:rsidRPr="00F414F3">
              <w:rPr>
                <w:rFonts w:ascii="TH SarabunPSK" w:hAnsi="TH SarabunPSK" w:cs="TH SarabunPSK"/>
                <w:sz w:val="32"/>
              </w:rPr>
              <w:t>Commerce</w:t>
            </w:r>
          </w:p>
        </w:tc>
        <w:tc>
          <w:tcPr>
            <w:tcW w:w="1134" w:type="dxa"/>
            <w:shd w:val="clear" w:color="auto" w:fill="auto"/>
          </w:tcPr>
          <w:p w14:paraId="0F99FAA6" w14:textId="77777777" w:rsidR="00D37858" w:rsidRPr="00F414F3" w:rsidRDefault="00D37858" w:rsidP="00D37858">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r w:rsidR="00A93FE0" w:rsidRPr="00F414F3" w14:paraId="217B0586" w14:textId="77777777" w:rsidTr="00D37858">
        <w:trPr>
          <w:trHeight w:val="433"/>
        </w:trPr>
        <w:tc>
          <w:tcPr>
            <w:tcW w:w="6946" w:type="dxa"/>
            <w:shd w:val="clear" w:color="auto" w:fill="auto"/>
          </w:tcPr>
          <w:p w14:paraId="7E0C477B" w14:textId="77777777" w:rsidR="00A93FE0" w:rsidRPr="00F414F3" w:rsidRDefault="00A93FE0" w:rsidP="00A93FE0">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BBA6</w:t>
            </w:r>
            <w:r>
              <w:rPr>
                <w:rFonts w:ascii="TH SarabunPSK" w:hAnsi="TH SarabunPSK" w:cs="TH SarabunPSK"/>
                <w:sz w:val="32"/>
              </w:rPr>
              <w:t>5</w:t>
            </w:r>
            <w:r w:rsidRPr="00F414F3">
              <w:rPr>
                <w:rFonts w:ascii="TH SarabunPSK" w:hAnsi="TH SarabunPSK" w:cs="TH SarabunPSK"/>
                <w:sz w:val="32"/>
                <w:cs/>
              </w:rPr>
              <w:t>-</w:t>
            </w:r>
            <w:r w:rsidRPr="00F414F3">
              <w:rPr>
                <w:rFonts w:ascii="TH SarabunPSK" w:hAnsi="TH SarabunPSK" w:cs="TH SarabunPSK"/>
                <w:sz w:val="32"/>
              </w:rPr>
              <w:t>32</w:t>
            </w:r>
            <w:r w:rsidR="001B230B">
              <w:rPr>
                <w:rFonts w:ascii="TH SarabunPSK" w:hAnsi="TH SarabunPSK" w:cs="TH SarabunPSK"/>
                <w:sz w:val="32"/>
              </w:rPr>
              <w:t>3</w:t>
            </w:r>
            <w:r w:rsidRPr="00F414F3">
              <w:rPr>
                <w:rFonts w:ascii="TH SarabunPSK" w:hAnsi="TH SarabunPSK" w:cs="TH SarabunPSK"/>
                <w:sz w:val="32"/>
              </w:rPr>
              <w:t xml:space="preserve"> Research Methods in Business</w:t>
            </w:r>
          </w:p>
        </w:tc>
        <w:tc>
          <w:tcPr>
            <w:tcW w:w="1134" w:type="dxa"/>
            <w:shd w:val="clear" w:color="auto" w:fill="auto"/>
          </w:tcPr>
          <w:p w14:paraId="381F3D2F" w14:textId="77777777" w:rsidR="00A93FE0" w:rsidRPr="00F414F3" w:rsidRDefault="00A93FE0" w:rsidP="00A93FE0">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r w:rsidR="00A93FE0" w:rsidRPr="00F414F3" w14:paraId="1EEE3A77" w14:textId="77777777" w:rsidTr="00D37858">
        <w:trPr>
          <w:trHeight w:val="433"/>
        </w:trPr>
        <w:tc>
          <w:tcPr>
            <w:tcW w:w="6946" w:type="dxa"/>
            <w:shd w:val="clear" w:color="auto" w:fill="auto"/>
          </w:tcPr>
          <w:p w14:paraId="078FAA2B" w14:textId="77777777" w:rsidR="00A93FE0" w:rsidRPr="00F414F3" w:rsidRDefault="00A93FE0" w:rsidP="00A93FE0">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BBA6</w:t>
            </w:r>
            <w:r>
              <w:rPr>
                <w:rFonts w:ascii="TH SarabunPSK" w:hAnsi="TH SarabunPSK" w:cs="TH SarabunPSK"/>
                <w:sz w:val="32"/>
              </w:rPr>
              <w:t>5</w:t>
            </w:r>
            <w:r w:rsidRPr="00F414F3">
              <w:rPr>
                <w:rFonts w:ascii="TH SarabunPSK" w:hAnsi="TH SarabunPSK" w:cs="TH SarabunPSK"/>
                <w:sz w:val="32"/>
                <w:cs/>
              </w:rPr>
              <w:t>-</w:t>
            </w:r>
            <w:r w:rsidRPr="00F414F3">
              <w:rPr>
                <w:rFonts w:ascii="TH SarabunPSK" w:hAnsi="TH SarabunPSK" w:cs="TH SarabunPSK"/>
                <w:sz w:val="32"/>
              </w:rPr>
              <w:t>32</w:t>
            </w:r>
            <w:r w:rsidR="001B230B">
              <w:rPr>
                <w:rFonts w:ascii="TH SarabunPSK" w:hAnsi="TH SarabunPSK" w:cs="TH SarabunPSK"/>
                <w:sz w:val="32"/>
              </w:rPr>
              <w:t>4</w:t>
            </w:r>
            <w:r w:rsidRPr="00F414F3">
              <w:rPr>
                <w:rFonts w:ascii="TH SarabunPSK" w:hAnsi="TH SarabunPSK" w:cs="TH SarabunPSK"/>
                <w:sz w:val="32"/>
              </w:rPr>
              <w:t xml:space="preserve"> Digital Currency and Blockchain Technology</w:t>
            </w:r>
          </w:p>
        </w:tc>
        <w:tc>
          <w:tcPr>
            <w:tcW w:w="1134" w:type="dxa"/>
            <w:shd w:val="clear" w:color="auto" w:fill="auto"/>
          </w:tcPr>
          <w:p w14:paraId="2D7FE7D9" w14:textId="77777777" w:rsidR="00A93FE0" w:rsidRPr="00F414F3" w:rsidRDefault="00A93FE0" w:rsidP="00A93FE0">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r w:rsidR="00A93FE0" w:rsidRPr="00F414F3" w14:paraId="45A372CC" w14:textId="77777777" w:rsidTr="00D37858">
        <w:trPr>
          <w:trHeight w:val="418"/>
        </w:trPr>
        <w:tc>
          <w:tcPr>
            <w:tcW w:w="6946" w:type="dxa"/>
            <w:shd w:val="clear" w:color="auto" w:fill="auto"/>
          </w:tcPr>
          <w:p w14:paraId="34459769" w14:textId="77777777" w:rsidR="00A93FE0" w:rsidRPr="00F414F3" w:rsidRDefault="00A93FE0" w:rsidP="00A93FE0">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BBA6</w:t>
            </w:r>
            <w:r>
              <w:rPr>
                <w:rFonts w:ascii="TH SarabunPSK" w:hAnsi="TH SarabunPSK" w:cs="TH SarabunPSK"/>
                <w:sz w:val="32"/>
              </w:rPr>
              <w:t>5</w:t>
            </w:r>
            <w:r w:rsidRPr="00F414F3">
              <w:rPr>
                <w:rFonts w:ascii="TH SarabunPSK" w:hAnsi="TH SarabunPSK" w:cs="TH SarabunPSK"/>
                <w:sz w:val="32"/>
                <w:cs/>
              </w:rPr>
              <w:t>-</w:t>
            </w:r>
            <w:r w:rsidRPr="00F414F3">
              <w:rPr>
                <w:rFonts w:ascii="TH SarabunPSK" w:hAnsi="TH SarabunPSK" w:cs="TH SarabunPSK"/>
                <w:sz w:val="32"/>
              </w:rPr>
              <w:t>42</w:t>
            </w:r>
            <w:r w:rsidR="001B230B">
              <w:rPr>
                <w:rFonts w:ascii="TH SarabunPSK" w:hAnsi="TH SarabunPSK" w:cs="TH SarabunPSK"/>
                <w:sz w:val="32"/>
              </w:rPr>
              <w:t>1</w:t>
            </w:r>
            <w:r w:rsidRPr="00F414F3">
              <w:rPr>
                <w:rFonts w:ascii="TH SarabunPSK" w:hAnsi="TH SarabunPSK" w:cs="TH SarabunPSK"/>
                <w:sz w:val="32"/>
              </w:rPr>
              <w:t xml:space="preserve"> Research Project in Business</w:t>
            </w:r>
          </w:p>
        </w:tc>
        <w:tc>
          <w:tcPr>
            <w:tcW w:w="1134" w:type="dxa"/>
            <w:shd w:val="clear" w:color="auto" w:fill="auto"/>
          </w:tcPr>
          <w:p w14:paraId="6CCE691D" w14:textId="77777777" w:rsidR="00A93FE0" w:rsidRPr="00F414F3" w:rsidRDefault="00A93FE0" w:rsidP="00A93FE0">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9</w:t>
            </w:r>
            <w:r w:rsidRPr="00F414F3">
              <w:rPr>
                <w:rFonts w:ascii="TH SarabunPSK" w:hAnsi="TH SarabunPSK" w:cs="TH SarabunPSK"/>
                <w:sz w:val="32"/>
                <w:cs/>
              </w:rPr>
              <w:t>-</w:t>
            </w:r>
            <w:r w:rsidRPr="00F414F3">
              <w:rPr>
                <w:rFonts w:ascii="TH SarabunPSK" w:hAnsi="TH SarabunPSK" w:cs="TH SarabunPSK"/>
                <w:sz w:val="32"/>
              </w:rPr>
              <w:t>5</w:t>
            </w:r>
            <w:r w:rsidRPr="00F414F3">
              <w:rPr>
                <w:rFonts w:ascii="TH SarabunPSK" w:hAnsi="TH SarabunPSK" w:cs="TH SarabunPSK"/>
                <w:sz w:val="32"/>
                <w:cs/>
              </w:rPr>
              <w:t>)</w:t>
            </w:r>
          </w:p>
        </w:tc>
      </w:tr>
      <w:tr w:rsidR="00A93FE0" w:rsidRPr="00F414F3" w14:paraId="78220493" w14:textId="77777777" w:rsidTr="00D37858">
        <w:trPr>
          <w:trHeight w:val="418"/>
        </w:trPr>
        <w:tc>
          <w:tcPr>
            <w:tcW w:w="6946" w:type="dxa"/>
            <w:shd w:val="clear" w:color="auto" w:fill="auto"/>
          </w:tcPr>
          <w:p w14:paraId="2A77E04A" w14:textId="77777777" w:rsidR="00A93FE0" w:rsidRPr="00F414F3" w:rsidRDefault="00A93FE0" w:rsidP="00A93FE0">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28"/>
                <w:szCs w:val="28"/>
                <w:lang w:bidi="ar-SA"/>
              </w:rPr>
              <w:t>Note</w:t>
            </w:r>
            <w:r w:rsidRPr="00F414F3">
              <w:rPr>
                <w:rFonts w:ascii="TH SarabunPSK" w:hAnsi="TH SarabunPSK" w:cs="TH SarabunPSK"/>
                <w:sz w:val="28"/>
                <w:szCs w:val="28"/>
                <w:cs/>
              </w:rPr>
              <w:t xml:space="preserve"> *</w:t>
            </w:r>
            <w:r w:rsidRPr="00F414F3">
              <w:rPr>
                <w:rFonts w:ascii="TH SarabunPSK" w:hAnsi="TH SarabunPSK" w:cs="TH SarabunPSK"/>
                <w:szCs w:val="22"/>
                <w:cs/>
              </w:rPr>
              <w:t xml:space="preserve"> </w:t>
            </w:r>
            <w:r w:rsidRPr="00F414F3">
              <w:rPr>
                <w:rFonts w:ascii="TH SarabunPSK" w:hAnsi="TH SarabunPSK" w:cs="TH SarabunPSK"/>
                <w:sz w:val="28"/>
                <w:szCs w:val="28"/>
                <w:lang w:bidi="ar-SA"/>
              </w:rPr>
              <w:t xml:space="preserve">Not counting credits in the curriculum structure, students must pass with Satisfactory </w:t>
            </w:r>
            <w:r w:rsidRPr="00F414F3">
              <w:rPr>
                <w:rFonts w:ascii="TH SarabunPSK" w:hAnsi="TH SarabunPSK" w:cs="TH SarabunPSK"/>
                <w:sz w:val="28"/>
                <w:szCs w:val="28"/>
                <w:cs/>
              </w:rPr>
              <w:t>(</w:t>
            </w:r>
            <w:r w:rsidRPr="00F414F3">
              <w:rPr>
                <w:rFonts w:ascii="TH SarabunPSK" w:hAnsi="TH SarabunPSK" w:cs="TH SarabunPSK"/>
                <w:sz w:val="28"/>
                <w:szCs w:val="28"/>
                <w:lang w:bidi="ar-SA"/>
              </w:rPr>
              <w:t>S</w:t>
            </w:r>
            <w:r w:rsidRPr="00F414F3">
              <w:rPr>
                <w:rFonts w:ascii="TH SarabunPSK" w:hAnsi="TH SarabunPSK" w:cs="TH SarabunPSK"/>
                <w:sz w:val="28"/>
                <w:szCs w:val="28"/>
                <w:cs/>
              </w:rPr>
              <w:t xml:space="preserve">) </w:t>
            </w:r>
            <w:r w:rsidRPr="00F414F3">
              <w:rPr>
                <w:rFonts w:ascii="TH SarabunPSK" w:hAnsi="TH SarabunPSK" w:cs="TH SarabunPSK"/>
                <w:sz w:val="28"/>
                <w:szCs w:val="28"/>
                <w:lang w:bidi="ar-SA"/>
              </w:rPr>
              <w:t>grade</w:t>
            </w:r>
            <w:r w:rsidRPr="00F414F3">
              <w:rPr>
                <w:rFonts w:ascii="TH SarabunPSK" w:hAnsi="TH SarabunPSK" w:cs="TH SarabunPSK"/>
                <w:sz w:val="28"/>
                <w:szCs w:val="28"/>
                <w:cs/>
              </w:rPr>
              <w:t>.</w:t>
            </w:r>
          </w:p>
        </w:tc>
        <w:tc>
          <w:tcPr>
            <w:tcW w:w="1134" w:type="dxa"/>
            <w:shd w:val="clear" w:color="auto" w:fill="auto"/>
          </w:tcPr>
          <w:p w14:paraId="53E44B1A" w14:textId="77777777" w:rsidR="00A93FE0" w:rsidRPr="00F414F3" w:rsidRDefault="00A93FE0" w:rsidP="00A93FE0">
            <w:pPr>
              <w:pStyle w:val="LightGrid-Accent31"/>
              <w:tabs>
                <w:tab w:val="left" w:pos="1276"/>
                <w:tab w:val="left" w:pos="7371"/>
              </w:tabs>
              <w:spacing w:after="0" w:line="240" w:lineRule="auto"/>
              <w:ind w:left="0" w:right="-2"/>
              <w:rPr>
                <w:rFonts w:ascii="TH SarabunPSK" w:hAnsi="TH SarabunPSK" w:cs="TH SarabunPSK"/>
                <w:sz w:val="32"/>
              </w:rPr>
            </w:pPr>
          </w:p>
        </w:tc>
      </w:tr>
    </w:tbl>
    <w:p w14:paraId="4C167D54" w14:textId="77777777" w:rsidR="00C22308" w:rsidRDefault="00C22308" w:rsidP="00632BB4">
      <w:pPr>
        <w:pStyle w:val="LightGrid-Accent31"/>
        <w:tabs>
          <w:tab w:val="left" w:pos="1276"/>
          <w:tab w:val="left" w:pos="7371"/>
        </w:tabs>
        <w:spacing w:after="0" w:line="240" w:lineRule="auto"/>
        <w:ind w:left="0" w:right="-2"/>
        <w:rPr>
          <w:rFonts w:ascii="TH SarabunPSK" w:hAnsi="TH SarabunPSK" w:cs="TH SarabunPSK"/>
          <w:b/>
          <w:bCs/>
          <w:sz w:val="32"/>
        </w:rPr>
      </w:pPr>
    </w:p>
    <w:p w14:paraId="15D2D829" w14:textId="77777777" w:rsidR="00B2149A" w:rsidRDefault="00B2149A" w:rsidP="00632BB4">
      <w:pPr>
        <w:pStyle w:val="LightGrid-Accent31"/>
        <w:tabs>
          <w:tab w:val="left" w:pos="1276"/>
          <w:tab w:val="left" w:pos="7371"/>
        </w:tabs>
        <w:spacing w:after="0" w:line="240" w:lineRule="auto"/>
        <w:ind w:left="0" w:right="-2"/>
        <w:rPr>
          <w:rFonts w:ascii="TH SarabunPSK" w:hAnsi="TH SarabunPSK" w:cs="TH SarabunPSK"/>
          <w:b/>
          <w:bCs/>
          <w:sz w:val="32"/>
        </w:rPr>
      </w:pPr>
    </w:p>
    <w:p w14:paraId="54BB4BCC" w14:textId="77777777" w:rsidR="00C46743" w:rsidRDefault="00C46743" w:rsidP="00632BB4">
      <w:pPr>
        <w:pStyle w:val="LightGrid-Accent31"/>
        <w:tabs>
          <w:tab w:val="left" w:pos="1276"/>
          <w:tab w:val="left" w:pos="7371"/>
        </w:tabs>
        <w:spacing w:after="0" w:line="240" w:lineRule="auto"/>
        <w:ind w:left="0" w:right="-2"/>
        <w:rPr>
          <w:rFonts w:ascii="TH SarabunPSK" w:hAnsi="TH SarabunPSK" w:cs="TH SarabunPSK"/>
          <w:b/>
          <w:bCs/>
          <w:sz w:val="32"/>
        </w:rPr>
      </w:pPr>
    </w:p>
    <w:p w14:paraId="3057C613" w14:textId="77777777" w:rsidR="00C46743" w:rsidRDefault="00C46743" w:rsidP="00632BB4">
      <w:pPr>
        <w:pStyle w:val="LightGrid-Accent31"/>
        <w:tabs>
          <w:tab w:val="left" w:pos="1276"/>
          <w:tab w:val="left" w:pos="7371"/>
        </w:tabs>
        <w:spacing w:after="0" w:line="240" w:lineRule="auto"/>
        <w:ind w:left="0" w:right="-2"/>
        <w:rPr>
          <w:rFonts w:ascii="TH SarabunPSK" w:hAnsi="TH SarabunPSK" w:cs="TH SarabunPSK"/>
          <w:b/>
          <w:bCs/>
          <w:sz w:val="32"/>
        </w:rPr>
      </w:pPr>
    </w:p>
    <w:p w14:paraId="32568F22" w14:textId="77777777" w:rsidR="00C46743" w:rsidRDefault="00C46743" w:rsidP="00632BB4">
      <w:pPr>
        <w:pStyle w:val="LightGrid-Accent31"/>
        <w:tabs>
          <w:tab w:val="left" w:pos="1276"/>
          <w:tab w:val="left" w:pos="7371"/>
        </w:tabs>
        <w:spacing w:after="0" w:line="240" w:lineRule="auto"/>
        <w:ind w:left="0" w:right="-2"/>
        <w:rPr>
          <w:rFonts w:ascii="TH SarabunPSK" w:hAnsi="TH SarabunPSK" w:cs="TH SarabunPSK"/>
          <w:b/>
          <w:bCs/>
          <w:sz w:val="32"/>
        </w:rPr>
      </w:pPr>
    </w:p>
    <w:p w14:paraId="3DBDE916" w14:textId="77777777" w:rsidR="00C46743" w:rsidRPr="00F414F3" w:rsidRDefault="00C46743" w:rsidP="00632BB4">
      <w:pPr>
        <w:pStyle w:val="LightGrid-Accent31"/>
        <w:tabs>
          <w:tab w:val="left" w:pos="1276"/>
          <w:tab w:val="left" w:pos="7371"/>
        </w:tabs>
        <w:spacing w:after="0" w:line="240" w:lineRule="auto"/>
        <w:ind w:left="0" w:right="-2"/>
        <w:rPr>
          <w:rFonts w:ascii="TH SarabunPSK" w:hAnsi="TH SarabunPSK" w:cs="TH SarabunPSK"/>
          <w:b/>
          <w:bCs/>
          <w:sz w:val="32"/>
        </w:rPr>
      </w:pPr>
    </w:p>
    <w:p w14:paraId="39A3D3C0" w14:textId="77777777" w:rsidR="000B6E52" w:rsidRPr="00F414F3" w:rsidRDefault="00E6053D" w:rsidP="008776EA">
      <w:pPr>
        <w:pStyle w:val="LightGrid-Accent31"/>
        <w:tabs>
          <w:tab w:val="left" w:pos="1276"/>
        </w:tabs>
        <w:spacing w:after="0" w:line="240" w:lineRule="auto"/>
        <w:ind w:left="0" w:right="-2" w:firstLine="567"/>
        <w:rPr>
          <w:rFonts w:ascii="TH SarabunPSK" w:hAnsi="TH SarabunPSK" w:cs="TH SarabunPSK"/>
          <w:b/>
          <w:bCs/>
          <w:sz w:val="32"/>
        </w:rPr>
      </w:pPr>
      <w:r w:rsidRPr="00F414F3">
        <w:rPr>
          <w:rFonts w:ascii="TH SarabunPSK" w:hAnsi="TH SarabunPSK" w:cs="TH SarabunPSK"/>
          <w:b/>
          <w:bCs/>
          <w:sz w:val="32"/>
        </w:rPr>
        <w:t>3</w:t>
      </w:r>
      <w:r w:rsidRPr="00F414F3">
        <w:rPr>
          <w:rFonts w:ascii="TH SarabunPSK" w:hAnsi="TH SarabunPSK" w:cs="TH SarabunPSK"/>
          <w:b/>
          <w:bCs/>
          <w:sz w:val="32"/>
          <w:cs/>
        </w:rPr>
        <w:t>)</w:t>
      </w:r>
      <w:r w:rsidR="008776EA" w:rsidRPr="00F414F3">
        <w:rPr>
          <w:rFonts w:ascii="TH SarabunPSK" w:hAnsi="TH SarabunPSK" w:cs="TH SarabunPSK"/>
          <w:b/>
          <w:bCs/>
          <w:sz w:val="32"/>
          <w:cs/>
        </w:rPr>
        <w:t xml:space="preserve"> </w:t>
      </w:r>
      <w:r w:rsidR="008776EA" w:rsidRPr="00F414F3">
        <w:rPr>
          <w:rFonts w:ascii="TH SarabunPSK" w:hAnsi="TH SarabunPSK" w:cs="TH SarabunPSK"/>
          <w:b/>
          <w:bCs/>
          <w:cs/>
        </w:rPr>
        <w:t>กลุ่มวิชาเฉพาะด้านเลือก</w:t>
      </w:r>
      <w:r w:rsidR="000B6E52" w:rsidRPr="00F414F3">
        <w:rPr>
          <w:rFonts w:ascii="TH SarabunPSK" w:hAnsi="TH SarabunPSK" w:cs="TH SarabunPSK"/>
          <w:b/>
          <w:bCs/>
          <w:sz w:val="32"/>
          <w:cs/>
        </w:rPr>
        <w:tab/>
        <w:t xml:space="preserve">     </w:t>
      </w:r>
      <w:r w:rsidR="00943471" w:rsidRPr="00F414F3">
        <w:rPr>
          <w:rFonts w:ascii="TH SarabunPSK" w:hAnsi="TH SarabunPSK" w:cs="TH SarabunPSK"/>
          <w:b/>
          <w:bCs/>
          <w:sz w:val="32"/>
        </w:rPr>
        <w:tab/>
      </w:r>
      <w:r w:rsidR="00943471" w:rsidRPr="00F414F3">
        <w:rPr>
          <w:rFonts w:ascii="TH SarabunPSK" w:hAnsi="TH SarabunPSK" w:cs="TH SarabunPSK"/>
          <w:b/>
          <w:bCs/>
          <w:sz w:val="32"/>
        </w:rPr>
        <w:tab/>
      </w:r>
      <w:r w:rsidR="00943471" w:rsidRPr="00F414F3">
        <w:rPr>
          <w:rFonts w:ascii="TH SarabunPSK" w:hAnsi="TH SarabunPSK" w:cs="TH SarabunPSK"/>
          <w:b/>
          <w:bCs/>
          <w:sz w:val="32"/>
        </w:rPr>
        <w:tab/>
      </w:r>
      <w:r w:rsidR="00943471" w:rsidRPr="00F414F3">
        <w:rPr>
          <w:rFonts w:ascii="TH SarabunPSK" w:hAnsi="TH SarabunPSK" w:cs="TH SarabunPSK"/>
          <w:b/>
          <w:bCs/>
          <w:sz w:val="32"/>
        </w:rPr>
        <w:tab/>
      </w:r>
      <w:r w:rsidR="00943471" w:rsidRPr="00F414F3">
        <w:rPr>
          <w:rFonts w:ascii="TH SarabunPSK" w:hAnsi="TH SarabunPSK" w:cs="TH SarabunPSK"/>
          <w:b/>
          <w:bCs/>
          <w:sz w:val="32"/>
          <w:cs/>
        </w:rPr>
        <w:t xml:space="preserve">         </w:t>
      </w:r>
      <w:r w:rsidR="00B81F18">
        <w:rPr>
          <w:rFonts w:ascii="TH SarabunPSK" w:hAnsi="TH SarabunPSK" w:cs="TH SarabunPSK"/>
          <w:b/>
          <w:bCs/>
          <w:sz w:val="32"/>
          <w:cs/>
        </w:rPr>
        <w:t xml:space="preserve">          </w:t>
      </w:r>
      <w:r w:rsidR="000B6E52" w:rsidRPr="00F414F3">
        <w:rPr>
          <w:rFonts w:ascii="TH SarabunPSK" w:hAnsi="TH SarabunPSK" w:cs="TH SarabunPSK"/>
          <w:b/>
          <w:bCs/>
          <w:sz w:val="32"/>
        </w:rPr>
        <w:t>15</w:t>
      </w:r>
      <w:r w:rsidR="000B6E52" w:rsidRPr="00F414F3">
        <w:rPr>
          <w:rFonts w:ascii="TH SarabunPSK" w:hAnsi="TH SarabunPSK" w:cs="TH SarabunPSK"/>
          <w:b/>
          <w:bCs/>
          <w:sz w:val="32"/>
          <w:cs/>
        </w:rPr>
        <w:t xml:space="preserve"> หน่วยกิต</w:t>
      </w:r>
    </w:p>
    <w:p w14:paraId="5CFF2FA9" w14:textId="77777777" w:rsidR="009B38D1" w:rsidRPr="00F414F3" w:rsidRDefault="00632BB4" w:rsidP="00632BB4">
      <w:pPr>
        <w:pStyle w:val="LightGrid-Accent31"/>
        <w:tabs>
          <w:tab w:val="left" w:pos="851"/>
          <w:tab w:val="left" w:pos="7371"/>
        </w:tabs>
        <w:spacing w:after="0" w:line="240" w:lineRule="auto"/>
        <w:ind w:left="0" w:right="-2" w:firstLine="567"/>
        <w:rPr>
          <w:rFonts w:ascii="TH SarabunPSK" w:hAnsi="TH SarabunPSK" w:cs="TH SarabunPSK"/>
          <w:b/>
          <w:bCs/>
          <w:sz w:val="32"/>
        </w:rPr>
      </w:pPr>
      <w:r w:rsidRPr="00F414F3">
        <w:rPr>
          <w:rFonts w:ascii="TH SarabunPSK" w:hAnsi="TH SarabunPSK" w:cs="TH SarabunPSK"/>
          <w:b/>
          <w:bCs/>
          <w:sz w:val="32"/>
        </w:rPr>
        <w:tab/>
      </w:r>
      <w:r w:rsidR="00E6053D" w:rsidRPr="00F414F3">
        <w:rPr>
          <w:rFonts w:ascii="TH SarabunPSK" w:hAnsi="TH SarabunPSK" w:cs="TH SarabunPSK"/>
          <w:b/>
          <w:bCs/>
          <w:sz w:val="32"/>
        </w:rPr>
        <w:t>Elective course</w:t>
      </w:r>
      <w:r w:rsidR="006B6500" w:rsidRPr="00F414F3">
        <w:rPr>
          <w:rFonts w:ascii="TH SarabunPSK" w:hAnsi="TH SarabunPSK" w:cs="TH SarabunPSK"/>
          <w:b/>
          <w:bCs/>
          <w:sz w:val="32"/>
        </w:rPr>
        <w:tab/>
      </w:r>
      <w:r w:rsidRPr="00F414F3">
        <w:rPr>
          <w:rFonts w:ascii="TH SarabunPSK" w:hAnsi="TH SarabunPSK" w:cs="TH SarabunPSK"/>
          <w:b/>
          <w:bCs/>
          <w:sz w:val="32"/>
          <w:cs/>
        </w:rPr>
        <w:t xml:space="preserve">     </w:t>
      </w:r>
      <w:r w:rsidR="00943471" w:rsidRPr="00F414F3">
        <w:rPr>
          <w:rFonts w:ascii="TH SarabunPSK" w:hAnsi="TH SarabunPSK" w:cs="TH SarabunPSK"/>
          <w:b/>
          <w:bCs/>
          <w:sz w:val="32"/>
          <w:cs/>
        </w:rPr>
        <w:t xml:space="preserve">  </w:t>
      </w:r>
      <w:r w:rsidR="006B6500" w:rsidRPr="00F414F3">
        <w:rPr>
          <w:rFonts w:ascii="TH SarabunPSK" w:hAnsi="TH SarabunPSK" w:cs="TH SarabunPSK"/>
          <w:b/>
          <w:bCs/>
          <w:sz w:val="32"/>
        </w:rPr>
        <w:t>1</w:t>
      </w:r>
      <w:r w:rsidR="000B6E52" w:rsidRPr="00F414F3">
        <w:rPr>
          <w:rFonts w:ascii="TH SarabunPSK" w:hAnsi="TH SarabunPSK" w:cs="TH SarabunPSK"/>
          <w:b/>
          <w:bCs/>
          <w:sz w:val="32"/>
        </w:rPr>
        <w:t>5</w:t>
      </w:r>
      <w:r w:rsidR="006B6500" w:rsidRPr="00F414F3">
        <w:rPr>
          <w:rFonts w:ascii="TH SarabunPSK" w:hAnsi="TH SarabunPSK" w:cs="TH SarabunPSK"/>
          <w:b/>
          <w:bCs/>
          <w:sz w:val="32"/>
        </w:rPr>
        <w:t xml:space="preserve"> credits</w:t>
      </w:r>
    </w:p>
    <w:p w14:paraId="44D4481A" w14:textId="77777777" w:rsidR="00E6053D" w:rsidRPr="00F414F3" w:rsidRDefault="00E6053D" w:rsidP="000B0837">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ab/>
      </w:r>
      <w:r w:rsidR="00DA12BC" w:rsidRPr="00F414F3">
        <w:rPr>
          <w:rFonts w:ascii="TH SarabunPSK" w:hAnsi="TH SarabunPSK" w:cs="TH SarabunPSK"/>
          <w:sz w:val="32"/>
        </w:rPr>
        <w:t>Students choose up</w:t>
      </w:r>
      <w:r w:rsidR="00BB34DD">
        <w:rPr>
          <w:rFonts w:ascii="TH SarabunPSK" w:hAnsi="TH SarabunPSK" w:cs="TH SarabunPSK"/>
          <w:sz w:val="32"/>
          <w:cs/>
        </w:rPr>
        <w:t xml:space="preserve"> </w:t>
      </w:r>
      <w:r w:rsidR="00DA12BC" w:rsidRPr="00F414F3">
        <w:rPr>
          <w:rFonts w:ascii="TH SarabunPSK" w:hAnsi="TH SarabunPSK" w:cs="TH SarabunPSK"/>
          <w:sz w:val="32"/>
        </w:rPr>
        <w:t>to 5 courses from the following list</w:t>
      </w:r>
      <w:r w:rsidR="00DA12BC" w:rsidRPr="00F414F3">
        <w:rPr>
          <w:rFonts w:ascii="TH SarabunPSK" w:hAnsi="TH SarabunPSK" w:cs="TH SarabunPSK"/>
          <w:sz w:val="32"/>
          <w:cs/>
        </w:rPr>
        <w:t xml:space="preserve">. </w:t>
      </w:r>
      <w:r w:rsidR="00DA12BC" w:rsidRPr="00F414F3">
        <w:rPr>
          <w:rFonts w:ascii="TH SarabunPSK" w:hAnsi="TH SarabunPSK" w:cs="TH SarabunPSK"/>
          <w:sz w:val="32"/>
        </w:rPr>
        <w:t>Each course requires at least 10 students to open for enrolment</w:t>
      </w:r>
      <w:r w:rsidR="00520221" w:rsidRPr="00F414F3">
        <w:rPr>
          <w:rFonts w:ascii="TH SarabunPSK" w:hAnsi="TH SarabunPSK" w:cs="TH SarabunPSK"/>
          <w:sz w:val="32"/>
        </w:rPr>
        <w:t xml:space="preserve"> or as approved by the program committee</w:t>
      </w:r>
      <w:r w:rsidR="00520221" w:rsidRPr="00F414F3">
        <w:rPr>
          <w:rFonts w:ascii="TH SarabunPSK" w:hAnsi="TH SarabunPSK" w:cs="TH SarabunPSK"/>
          <w:sz w:val="32"/>
          <w:cs/>
        </w:rPr>
        <w:t>.</w:t>
      </w:r>
    </w:p>
    <w:tbl>
      <w:tblPr>
        <w:tblW w:w="0" w:type="auto"/>
        <w:tblInd w:w="1242" w:type="dxa"/>
        <w:tblLook w:val="04A0" w:firstRow="1" w:lastRow="0" w:firstColumn="1" w:lastColumn="0" w:noHBand="0" w:noVBand="1"/>
      </w:tblPr>
      <w:tblGrid>
        <w:gridCol w:w="6844"/>
        <w:gridCol w:w="984"/>
      </w:tblGrid>
      <w:tr w:rsidR="005017F6" w:rsidRPr="00F414F3" w14:paraId="1C424211" w14:textId="77777777" w:rsidTr="00DC1E89">
        <w:tc>
          <w:tcPr>
            <w:tcW w:w="6946" w:type="dxa"/>
            <w:shd w:val="clear" w:color="auto" w:fill="auto"/>
          </w:tcPr>
          <w:p w14:paraId="1EDEE1E4" w14:textId="77777777" w:rsidR="00E6053D" w:rsidRPr="00F414F3" w:rsidRDefault="004B3191" w:rsidP="00DC1E89">
            <w:pPr>
              <w:pStyle w:val="LightGrid-Accent31"/>
              <w:tabs>
                <w:tab w:val="left" w:pos="1276"/>
                <w:tab w:val="left" w:pos="7371"/>
              </w:tabs>
              <w:spacing w:after="0" w:line="240" w:lineRule="auto"/>
              <w:ind w:left="0" w:right="-2"/>
              <w:rPr>
                <w:rFonts w:ascii="TH SarabunPSK" w:hAnsi="TH SarabunPSK" w:cs="TH SarabunPSK"/>
                <w:sz w:val="32"/>
              </w:rPr>
            </w:pPr>
            <w:bookmarkStart w:id="54" w:name="_Hlk97639730"/>
            <w:r w:rsidRPr="00F414F3">
              <w:rPr>
                <w:rFonts w:ascii="TH SarabunPSK" w:hAnsi="TH SarabunPSK" w:cs="TH SarabunPSK"/>
                <w:sz w:val="32"/>
              </w:rPr>
              <w:t>BBA6</w:t>
            </w:r>
            <w:r w:rsidR="00AA5C1E">
              <w:rPr>
                <w:rFonts w:ascii="TH SarabunPSK" w:hAnsi="TH SarabunPSK" w:cs="TH SarabunPSK"/>
                <w:sz w:val="32"/>
              </w:rPr>
              <w:t>5</w:t>
            </w:r>
            <w:r w:rsidR="00E6053D" w:rsidRPr="00F414F3">
              <w:rPr>
                <w:rFonts w:ascii="TH SarabunPSK" w:hAnsi="TH SarabunPSK" w:cs="TH SarabunPSK"/>
                <w:sz w:val="32"/>
                <w:cs/>
              </w:rPr>
              <w:t>-</w:t>
            </w:r>
            <w:r w:rsidR="00520221" w:rsidRPr="00F414F3">
              <w:rPr>
                <w:rFonts w:ascii="TH SarabunPSK" w:hAnsi="TH SarabunPSK" w:cs="TH SarabunPSK"/>
                <w:sz w:val="32"/>
              </w:rPr>
              <w:t>2</w:t>
            </w:r>
            <w:r w:rsidR="00520221" w:rsidRPr="00F414F3">
              <w:rPr>
                <w:rFonts w:ascii="TH SarabunPSK" w:hAnsi="TH SarabunPSK" w:cs="TH SarabunPSK"/>
                <w:sz w:val="32"/>
                <w:cs/>
              </w:rPr>
              <w:t>41</w:t>
            </w:r>
            <w:r w:rsidR="005017F6" w:rsidRPr="00F414F3">
              <w:rPr>
                <w:rFonts w:ascii="TH SarabunPSK" w:hAnsi="TH SarabunPSK" w:cs="TH SarabunPSK"/>
                <w:sz w:val="32"/>
              </w:rPr>
              <w:t xml:space="preserve"> Logistics and Supply Chain Management</w:t>
            </w:r>
          </w:p>
        </w:tc>
        <w:tc>
          <w:tcPr>
            <w:tcW w:w="992" w:type="dxa"/>
            <w:shd w:val="clear" w:color="auto" w:fill="auto"/>
          </w:tcPr>
          <w:p w14:paraId="678CB680" w14:textId="77777777" w:rsidR="00E6053D" w:rsidRPr="00F414F3" w:rsidRDefault="00E6053D" w:rsidP="00DC1E89">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r w:rsidR="00B81F18" w:rsidRPr="00F414F3" w14:paraId="036CDE54" w14:textId="77777777" w:rsidTr="00DC1E89">
        <w:tc>
          <w:tcPr>
            <w:tcW w:w="6946" w:type="dxa"/>
            <w:shd w:val="clear" w:color="auto" w:fill="auto"/>
          </w:tcPr>
          <w:p w14:paraId="34ED396E" w14:textId="77777777" w:rsidR="00B81F18" w:rsidRPr="00F414F3" w:rsidRDefault="00B81F18" w:rsidP="00B81F18">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BBA6</w:t>
            </w:r>
            <w:r>
              <w:rPr>
                <w:rFonts w:ascii="TH SarabunPSK" w:hAnsi="TH SarabunPSK" w:cs="TH SarabunPSK"/>
                <w:sz w:val="32"/>
              </w:rPr>
              <w:t>5</w:t>
            </w:r>
            <w:r w:rsidRPr="00F414F3">
              <w:rPr>
                <w:rFonts w:ascii="TH SarabunPSK" w:hAnsi="TH SarabunPSK" w:cs="TH SarabunPSK"/>
                <w:sz w:val="32"/>
                <w:cs/>
              </w:rPr>
              <w:t>-</w:t>
            </w:r>
            <w:r w:rsidRPr="00F414F3">
              <w:rPr>
                <w:rFonts w:ascii="TH SarabunPSK" w:hAnsi="TH SarabunPSK" w:cs="TH SarabunPSK"/>
                <w:sz w:val="32"/>
              </w:rPr>
              <w:t>2</w:t>
            </w:r>
            <w:r w:rsidRPr="00F414F3">
              <w:rPr>
                <w:rFonts w:ascii="TH SarabunPSK" w:hAnsi="TH SarabunPSK" w:cs="TH SarabunPSK"/>
                <w:sz w:val="32"/>
                <w:cs/>
              </w:rPr>
              <w:t xml:space="preserve">51 </w:t>
            </w:r>
            <w:r w:rsidRPr="00F414F3">
              <w:rPr>
                <w:rFonts w:ascii="TH SarabunPSK" w:hAnsi="TH SarabunPSK" w:cs="TH SarabunPSK"/>
                <w:sz w:val="32"/>
              </w:rPr>
              <w:t>Multinational Enterprise Administration</w:t>
            </w:r>
          </w:p>
        </w:tc>
        <w:tc>
          <w:tcPr>
            <w:tcW w:w="992" w:type="dxa"/>
            <w:shd w:val="clear" w:color="auto" w:fill="auto"/>
          </w:tcPr>
          <w:p w14:paraId="0BC0EDBB" w14:textId="77777777" w:rsidR="00B81F18" w:rsidRPr="00F414F3" w:rsidRDefault="00B81F18" w:rsidP="00B81F18">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r w:rsidR="00B81F18" w:rsidRPr="00042030" w14:paraId="50A02FE4" w14:textId="77777777" w:rsidTr="00DC1E89">
        <w:tc>
          <w:tcPr>
            <w:tcW w:w="6946" w:type="dxa"/>
            <w:shd w:val="clear" w:color="auto" w:fill="auto"/>
          </w:tcPr>
          <w:p w14:paraId="0299E342" w14:textId="77777777" w:rsidR="00B81F18" w:rsidRPr="00042030" w:rsidRDefault="00B81F18" w:rsidP="00B81F18">
            <w:pPr>
              <w:pStyle w:val="LightGrid-Accent31"/>
              <w:tabs>
                <w:tab w:val="left" w:pos="1276"/>
                <w:tab w:val="left" w:pos="7371"/>
              </w:tabs>
              <w:spacing w:after="0" w:line="240" w:lineRule="auto"/>
              <w:ind w:left="0" w:right="-2"/>
              <w:rPr>
                <w:rFonts w:ascii="TH SarabunPSK" w:hAnsi="TH SarabunPSK" w:cs="TH SarabunPSK"/>
                <w:sz w:val="32"/>
                <w:cs/>
              </w:rPr>
            </w:pPr>
            <w:r w:rsidRPr="00042030">
              <w:rPr>
                <w:rFonts w:ascii="TH SarabunPSK" w:hAnsi="TH SarabunPSK" w:cs="TH SarabunPSK"/>
                <w:sz w:val="32"/>
              </w:rPr>
              <w:t>BBA</w:t>
            </w:r>
            <w:r w:rsidRPr="00042030">
              <w:rPr>
                <w:rFonts w:ascii="TH SarabunPSK" w:hAnsi="TH SarabunPSK" w:cs="TH SarabunPSK"/>
                <w:sz w:val="32"/>
                <w:cs/>
              </w:rPr>
              <w:t>6</w:t>
            </w:r>
            <w:r w:rsidRPr="00042030">
              <w:rPr>
                <w:rFonts w:ascii="TH SarabunPSK" w:hAnsi="TH SarabunPSK" w:cs="TH SarabunPSK"/>
                <w:sz w:val="32"/>
              </w:rPr>
              <w:t>5</w:t>
            </w:r>
            <w:r w:rsidRPr="00042030">
              <w:rPr>
                <w:rFonts w:ascii="TH SarabunPSK" w:hAnsi="TH SarabunPSK" w:cs="TH SarabunPSK"/>
                <w:sz w:val="32"/>
                <w:cs/>
              </w:rPr>
              <w:t>-</w:t>
            </w:r>
            <w:r w:rsidRPr="00042030">
              <w:rPr>
                <w:rFonts w:ascii="TH SarabunPSK" w:hAnsi="TH SarabunPSK" w:cs="TH SarabunPSK"/>
                <w:sz w:val="32"/>
              </w:rPr>
              <w:t>26</w:t>
            </w:r>
            <w:r w:rsidRPr="00042030">
              <w:rPr>
                <w:rFonts w:ascii="TH SarabunPSK" w:hAnsi="TH SarabunPSK" w:cs="TH SarabunPSK"/>
                <w:sz w:val="32"/>
                <w:cs/>
              </w:rPr>
              <w:t>1</w:t>
            </w:r>
            <w:r w:rsidRPr="00042030">
              <w:rPr>
                <w:rFonts w:ascii="TH SarabunPSK" w:hAnsi="TH SarabunPSK" w:cs="TH SarabunPSK" w:hint="cs"/>
                <w:sz w:val="32"/>
                <w:cs/>
              </w:rPr>
              <w:t xml:space="preserve"> </w:t>
            </w:r>
            <w:r w:rsidRPr="00042030">
              <w:rPr>
                <w:rFonts w:ascii="TH SarabunPSK" w:hAnsi="TH SarabunPSK" w:cs="TH SarabunPSK"/>
                <w:sz w:val="32"/>
              </w:rPr>
              <w:t>Digital Consumer Behavior</w:t>
            </w:r>
          </w:p>
        </w:tc>
        <w:tc>
          <w:tcPr>
            <w:tcW w:w="992" w:type="dxa"/>
            <w:shd w:val="clear" w:color="auto" w:fill="auto"/>
          </w:tcPr>
          <w:p w14:paraId="64B00AEE" w14:textId="77777777" w:rsidR="00B81F18" w:rsidRPr="00042030" w:rsidRDefault="00E90B2F" w:rsidP="00B81F18">
            <w:pPr>
              <w:pStyle w:val="LightGrid-Accent31"/>
              <w:tabs>
                <w:tab w:val="left" w:pos="1276"/>
                <w:tab w:val="left" w:pos="7371"/>
              </w:tabs>
              <w:spacing w:after="0" w:line="240" w:lineRule="auto"/>
              <w:ind w:left="0" w:right="-2"/>
              <w:rPr>
                <w:rFonts w:ascii="TH SarabunPSK" w:hAnsi="TH SarabunPSK" w:cs="TH SarabunPSK"/>
                <w:sz w:val="32"/>
              </w:rPr>
            </w:pPr>
            <w:r>
              <w:rPr>
                <w:rFonts w:ascii="TH SarabunPSK" w:hAnsi="TH SarabunPSK" w:cs="TH SarabunPSK"/>
                <w:cs/>
              </w:rPr>
              <w:t>3(3-0-6)</w:t>
            </w:r>
          </w:p>
        </w:tc>
      </w:tr>
      <w:tr w:rsidR="00B81F18" w:rsidRPr="00042030" w14:paraId="194A397F" w14:textId="77777777" w:rsidTr="00DC1E89">
        <w:tc>
          <w:tcPr>
            <w:tcW w:w="6946" w:type="dxa"/>
            <w:shd w:val="clear" w:color="auto" w:fill="auto"/>
          </w:tcPr>
          <w:p w14:paraId="2C5A3018" w14:textId="77777777" w:rsidR="00B81F18" w:rsidRPr="00042030" w:rsidRDefault="00B81F18" w:rsidP="00B81F18">
            <w:pPr>
              <w:rPr>
                <w:rFonts w:ascii="TH SarabunPSK" w:hAnsi="TH SarabunPSK" w:cs="TH SarabunPSK"/>
              </w:rPr>
            </w:pPr>
            <w:r w:rsidRPr="00042030">
              <w:rPr>
                <w:rFonts w:ascii="TH SarabunPSK" w:hAnsi="TH SarabunPSK" w:cs="TH SarabunPSK"/>
              </w:rPr>
              <w:t>BBA65</w:t>
            </w:r>
            <w:r w:rsidRPr="00042030">
              <w:rPr>
                <w:rFonts w:ascii="TH SarabunPSK" w:hAnsi="TH SarabunPSK" w:cs="TH SarabunPSK"/>
                <w:cs/>
              </w:rPr>
              <w:t>-</w:t>
            </w:r>
            <w:r w:rsidRPr="00042030">
              <w:rPr>
                <w:rFonts w:ascii="TH SarabunPSK" w:hAnsi="TH SarabunPSK" w:cs="TH SarabunPSK"/>
              </w:rPr>
              <w:t>262 Marketing for Service in Digital Age</w:t>
            </w:r>
          </w:p>
        </w:tc>
        <w:tc>
          <w:tcPr>
            <w:tcW w:w="992" w:type="dxa"/>
            <w:shd w:val="clear" w:color="auto" w:fill="auto"/>
          </w:tcPr>
          <w:p w14:paraId="1AF3E2A3" w14:textId="77777777" w:rsidR="00B81F18" w:rsidRPr="00042030" w:rsidRDefault="00E90B2F" w:rsidP="00B81F18">
            <w:pPr>
              <w:ind w:firstLine="30"/>
              <w:rPr>
                <w:rFonts w:ascii="TH SarabunPSK" w:hAnsi="TH SarabunPSK" w:cs="TH SarabunPSK"/>
              </w:rPr>
            </w:pPr>
            <w:r>
              <w:rPr>
                <w:rFonts w:ascii="TH SarabunPSK" w:hAnsi="TH SarabunPSK" w:cs="TH SarabunPSK"/>
                <w:cs/>
              </w:rPr>
              <w:t>3(3-0-6)</w:t>
            </w:r>
            <w:r w:rsidR="00B81F18" w:rsidRPr="00042030">
              <w:rPr>
                <w:rFonts w:ascii="TH SarabunPSK" w:hAnsi="TH SarabunPSK" w:cs="TH SarabunPSK" w:hint="cs"/>
                <w:cs/>
              </w:rPr>
              <w:t xml:space="preserve"> </w:t>
            </w:r>
          </w:p>
        </w:tc>
      </w:tr>
      <w:tr w:rsidR="00B81F18" w:rsidRPr="00F414F3" w14:paraId="4998A5D0" w14:textId="77777777" w:rsidTr="00DC1E89">
        <w:tc>
          <w:tcPr>
            <w:tcW w:w="6946" w:type="dxa"/>
            <w:shd w:val="clear" w:color="auto" w:fill="auto"/>
          </w:tcPr>
          <w:p w14:paraId="4F8C6C0B" w14:textId="77777777" w:rsidR="00B81F18" w:rsidRPr="00F414F3" w:rsidRDefault="00B81F18" w:rsidP="00B81F18">
            <w:pPr>
              <w:rPr>
                <w:rFonts w:ascii="TH SarabunPSK" w:hAnsi="TH SarabunPSK" w:cs="TH SarabunPSK"/>
              </w:rPr>
            </w:pPr>
            <w:r w:rsidRPr="00F414F3">
              <w:rPr>
                <w:rFonts w:ascii="TH SarabunPSK" w:hAnsi="TH SarabunPSK" w:cs="TH SarabunPSK"/>
              </w:rPr>
              <w:t>BBA6</w:t>
            </w:r>
            <w:r>
              <w:rPr>
                <w:rFonts w:ascii="TH SarabunPSK" w:hAnsi="TH SarabunPSK" w:cs="TH SarabunPSK"/>
              </w:rPr>
              <w:t>5</w:t>
            </w:r>
            <w:r w:rsidRPr="00F414F3">
              <w:rPr>
                <w:rFonts w:ascii="TH SarabunPSK" w:hAnsi="TH SarabunPSK" w:cs="TH SarabunPSK"/>
                <w:cs/>
              </w:rPr>
              <w:t>-</w:t>
            </w:r>
            <w:r w:rsidRPr="00F414F3">
              <w:rPr>
                <w:rFonts w:ascii="TH SarabunPSK" w:hAnsi="TH SarabunPSK" w:cs="TH SarabunPSK"/>
              </w:rPr>
              <w:t>314 Project Management</w:t>
            </w:r>
          </w:p>
        </w:tc>
        <w:tc>
          <w:tcPr>
            <w:tcW w:w="992" w:type="dxa"/>
            <w:shd w:val="clear" w:color="auto" w:fill="auto"/>
          </w:tcPr>
          <w:p w14:paraId="5919B098" w14:textId="77777777" w:rsidR="00B81F18" w:rsidRPr="00F414F3" w:rsidRDefault="00B81F18" w:rsidP="00B81F18">
            <w:pPr>
              <w:ind w:left="30"/>
              <w:rPr>
                <w:rFonts w:ascii="TH SarabunPSK" w:hAnsi="TH SarabunPSK" w:cs="TH SarabunPSK"/>
              </w:rPr>
            </w:pPr>
            <w:r w:rsidRPr="00F414F3">
              <w:rPr>
                <w:rFonts w:ascii="TH SarabunPSK" w:hAnsi="TH SarabunPSK" w:cs="TH SarabunPSK"/>
              </w:rPr>
              <w:t>3</w:t>
            </w:r>
            <w:r w:rsidRPr="00F414F3">
              <w:rPr>
                <w:rFonts w:ascii="TH SarabunPSK" w:hAnsi="TH SarabunPSK" w:cs="TH SarabunPSK"/>
                <w:cs/>
              </w:rPr>
              <w:t>(</w:t>
            </w:r>
            <w:r w:rsidRPr="00F414F3">
              <w:rPr>
                <w:rFonts w:ascii="TH SarabunPSK" w:hAnsi="TH SarabunPSK" w:cs="TH SarabunPSK"/>
              </w:rPr>
              <w:t>3</w:t>
            </w:r>
            <w:r w:rsidRPr="00F414F3">
              <w:rPr>
                <w:rFonts w:ascii="TH SarabunPSK" w:hAnsi="TH SarabunPSK" w:cs="TH SarabunPSK"/>
                <w:cs/>
              </w:rPr>
              <w:t>-</w:t>
            </w:r>
            <w:r w:rsidRPr="00F414F3">
              <w:rPr>
                <w:rFonts w:ascii="TH SarabunPSK" w:hAnsi="TH SarabunPSK" w:cs="TH SarabunPSK"/>
              </w:rPr>
              <w:t>0</w:t>
            </w:r>
            <w:r w:rsidRPr="00F414F3">
              <w:rPr>
                <w:rFonts w:ascii="TH SarabunPSK" w:hAnsi="TH SarabunPSK" w:cs="TH SarabunPSK"/>
                <w:cs/>
              </w:rPr>
              <w:t>-</w:t>
            </w:r>
            <w:r w:rsidRPr="00F414F3">
              <w:rPr>
                <w:rFonts w:ascii="TH SarabunPSK" w:hAnsi="TH SarabunPSK" w:cs="TH SarabunPSK"/>
              </w:rPr>
              <w:t>6</w:t>
            </w:r>
            <w:r w:rsidRPr="00F414F3">
              <w:rPr>
                <w:rFonts w:ascii="TH SarabunPSK" w:hAnsi="TH SarabunPSK" w:cs="TH SarabunPSK"/>
                <w:cs/>
              </w:rPr>
              <w:t>)</w:t>
            </w:r>
          </w:p>
        </w:tc>
      </w:tr>
      <w:tr w:rsidR="00B81F18" w:rsidRPr="00F414F3" w14:paraId="4C6B910F" w14:textId="77777777" w:rsidTr="00DC1E89">
        <w:tc>
          <w:tcPr>
            <w:tcW w:w="6946" w:type="dxa"/>
            <w:shd w:val="clear" w:color="auto" w:fill="auto"/>
          </w:tcPr>
          <w:p w14:paraId="001DFA4D" w14:textId="77777777" w:rsidR="00B81F18" w:rsidRPr="00B81F18" w:rsidRDefault="00B81F18" w:rsidP="00B81F18">
            <w:pPr>
              <w:pStyle w:val="LightGrid-Accent31"/>
              <w:tabs>
                <w:tab w:val="left" w:pos="1276"/>
                <w:tab w:val="left" w:pos="7371"/>
              </w:tabs>
              <w:spacing w:after="0" w:line="240" w:lineRule="auto"/>
              <w:ind w:left="0" w:right="-2"/>
              <w:rPr>
                <w:rFonts w:ascii="TH SarabunPSK" w:hAnsi="TH SarabunPSK" w:cs="TH SarabunPSK"/>
                <w:sz w:val="32"/>
              </w:rPr>
            </w:pPr>
            <w:r w:rsidRPr="00B81F18">
              <w:rPr>
                <w:rFonts w:ascii="TH SarabunPSK" w:hAnsi="TH SarabunPSK" w:cs="TH SarabunPSK"/>
                <w:sz w:val="32"/>
              </w:rPr>
              <w:t>BBA65</w:t>
            </w:r>
            <w:r w:rsidRPr="00B81F18">
              <w:rPr>
                <w:rFonts w:ascii="TH SarabunPSK" w:hAnsi="TH SarabunPSK" w:cs="TH SarabunPSK"/>
                <w:sz w:val="32"/>
                <w:cs/>
              </w:rPr>
              <w:t>-31</w:t>
            </w:r>
            <w:r w:rsidR="001B230B">
              <w:rPr>
                <w:rFonts w:ascii="TH SarabunPSK" w:hAnsi="TH SarabunPSK" w:cs="TH SarabunPSK"/>
                <w:sz w:val="32"/>
              </w:rPr>
              <w:t>5</w:t>
            </w:r>
            <w:r w:rsidRPr="00B81F18">
              <w:rPr>
                <w:rFonts w:ascii="TH SarabunPSK" w:hAnsi="TH SarabunPSK" w:cs="TH SarabunPSK"/>
                <w:sz w:val="32"/>
              </w:rPr>
              <w:t xml:space="preserve"> Special topic in Business Management</w:t>
            </w:r>
          </w:p>
        </w:tc>
        <w:tc>
          <w:tcPr>
            <w:tcW w:w="992" w:type="dxa"/>
            <w:shd w:val="clear" w:color="auto" w:fill="auto"/>
          </w:tcPr>
          <w:p w14:paraId="1918185E" w14:textId="77777777" w:rsidR="00B81F18" w:rsidRPr="00B81F18" w:rsidRDefault="00B81F18" w:rsidP="00B81F18">
            <w:pPr>
              <w:pStyle w:val="LightGrid-Accent31"/>
              <w:tabs>
                <w:tab w:val="left" w:pos="1276"/>
                <w:tab w:val="left" w:pos="7371"/>
              </w:tabs>
              <w:spacing w:after="0" w:line="240" w:lineRule="auto"/>
              <w:ind w:left="0" w:right="-2"/>
              <w:rPr>
                <w:rFonts w:ascii="TH SarabunPSK" w:hAnsi="TH SarabunPSK" w:cs="TH SarabunPSK"/>
                <w:sz w:val="32"/>
              </w:rPr>
            </w:pPr>
            <w:r w:rsidRPr="00B81F18">
              <w:rPr>
                <w:rFonts w:ascii="TH SarabunPSK" w:hAnsi="TH SarabunPSK" w:cs="TH SarabunPSK"/>
                <w:sz w:val="32"/>
              </w:rPr>
              <w:t>3</w:t>
            </w:r>
            <w:r w:rsidRPr="00B81F18">
              <w:rPr>
                <w:rFonts w:ascii="TH SarabunPSK" w:hAnsi="TH SarabunPSK" w:cs="TH SarabunPSK"/>
                <w:sz w:val="32"/>
                <w:cs/>
              </w:rPr>
              <w:t>(</w:t>
            </w:r>
            <w:r w:rsidRPr="00B81F18">
              <w:rPr>
                <w:rFonts w:ascii="TH SarabunPSK" w:hAnsi="TH SarabunPSK" w:cs="TH SarabunPSK"/>
                <w:sz w:val="32"/>
              </w:rPr>
              <w:t>3</w:t>
            </w:r>
            <w:r w:rsidRPr="00B81F18">
              <w:rPr>
                <w:rFonts w:ascii="TH SarabunPSK" w:hAnsi="TH SarabunPSK" w:cs="TH SarabunPSK"/>
                <w:sz w:val="32"/>
                <w:cs/>
              </w:rPr>
              <w:t>-</w:t>
            </w:r>
            <w:r w:rsidRPr="00B81F18">
              <w:rPr>
                <w:rFonts w:ascii="TH SarabunPSK" w:hAnsi="TH SarabunPSK" w:cs="TH SarabunPSK"/>
                <w:sz w:val="32"/>
              </w:rPr>
              <w:t>0</w:t>
            </w:r>
            <w:r w:rsidRPr="00B81F18">
              <w:rPr>
                <w:rFonts w:ascii="TH SarabunPSK" w:hAnsi="TH SarabunPSK" w:cs="TH SarabunPSK"/>
                <w:sz w:val="32"/>
                <w:cs/>
              </w:rPr>
              <w:t>-</w:t>
            </w:r>
            <w:r w:rsidRPr="00B81F18">
              <w:rPr>
                <w:rFonts w:ascii="TH SarabunPSK" w:hAnsi="TH SarabunPSK" w:cs="TH SarabunPSK"/>
                <w:sz w:val="32"/>
              </w:rPr>
              <w:t>6</w:t>
            </w:r>
            <w:r w:rsidRPr="00B81F18">
              <w:rPr>
                <w:rFonts w:ascii="TH SarabunPSK" w:hAnsi="TH SarabunPSK" w:cs="TH SarabunPSK"/>
                <w:sz w:val="32"/>
                <w:cs/>
              </w:rPr>
              <w:t>)</w:t>
            </w:r>
          </w:p>
        </w:tc>
      </w:tr>
      <w:tr w:rsidR="00B81F18" w:rsidRPr="00F414F3" w14:paraId="6912D5FF" w14:textId="77777777" w:rsidTr="00DC1E89">
        <w:tc>
          <w:tcPr>
            <w:tcW w:w="6946" w:type="dxa"/>
            <w:shd w:val="clear" w:color="auto" w:fill="auto"/>
          </w:tcPr>
          <w:p w14:paraId="55A8DC86" w14:textId="77777777" w:rsidR="00B81F18" w:rsidRPr="00F414F3" w:rsidRDefault="00B81F18" w:rsidP="00B81F18">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lastRenderedPageBreak/>
              <w:t>BBA6</w:t>
            </w:r>
            <w:r>
              <w:rPr>
                <w:rFonts w:ascii="TH SarabunPSK" w:hAnsi="TH SarabunPSK" w:cs="TH SarabunPSK"/>
                <w:sz w:val="32"/>
              </w:rPr>
              <w:t>5</w:t>
            </w:r>
            <w:r w:rsidRPr="00F414F3">
              <w:rPr>
                <w:rFonts w:ascii="TH SarabunPSK" w:hAnsi="TH SarabunPSK" w:cs="TH SarabunPSK"/>
                <w:sz w:val="32"/>
                <w:cs/>
              </w:rPr>
              <w:t>-</w:t>
            </w:r>
            <w:r w:rsidRPr="00F414F3">
              <w:rPr>
                <w:rFonts w:ascii="TH SarabunPSK" w:hAnsi="TH SarabunPSK" w:cs="TH SarabunPSK"/>
                <w:sz w:val="32"/>
              </w:rPr>
              <w:t>34</w:t>
            </w:r>
            <w:r w:rsidR="001B230B">
              <w:rPr>
                <w:rFonts w:ascii="TH SarabunPSK" w:hAnsi="TH SarabunPSK" w:cs="TH SarabunPSK"/>
                <w:sz w:val="32"/>
              </w:rPr>
              <w:t>1</w:t>
            </w:r>
            <w:r w:rsidRPr="00F414F3">
              <w:rPr>
                <w:rFonts w:ascii="TH SarabunPSK" w:hAnsi="TH SarabunPSK" w:cs="TH SarabunPSK"/>
                <w:sz w:val="32"/>
              </w:rPr>
              <w:t xml:space="preserve"> International Logistics Management</w:t>
            </w:r>
          </w:p>
        </w:tc>
        <w:tc>
          <w:tcPr>
            <w:tcW w:w="992" w:type="dxa"/>
            <w:shd w:val="clear" w:color="auto" w:fill="auto"/>
          </w:tcPr>
          <w:p w14:paraId="4A20D832" w14:textId="77777777" w:rsidR="00B81F18" w:rsidRPr="00F414F3" w:rsidRDefault="00B81F18" w:rsidP="00B81F18">
            <w:pPr>
              <w:pStyle w:val="LightGrid-Accent31"/>
              <w:tabs>
                <w:tab w:val="left" w:pos="1276"/>
                <w:tab w:val="left" w:pos="7371"/>
              </w:tabs>
              <w:spacing w:after="0" w:line="240" w:lineRule="auto"/>
              <w:ind w:left="0" w:right="-2"/>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3</w:t>
            </w:r>
            <w:r w:rsidRPr="00F414F3">
              <w:rPr>
                <w:rFonts w:ascii="TH SarabunPSK" w:hAnsi="TH SarabunPSK" w:cs="TH SarabunPSK"/>
                <w:sz w:val="32"/>
                <w:cs/>
              </w:rPr>
              <w:t>-</w:t>
            </w:r>
            <w:r w:rsidRPr="00F414F3">
              <w:rPr>
                <w:rFonts w:ascii="TH SarabunPSK" w:hAnsi="TH SarabunPSK" w:cs="TH SarabunPSK"/>
                <w:sz w:val="32"/>
              </w:rPr>
              <w:t>0</w:t>
            </w:r>
            <w:r w:rsidRPr="00F414F3">
              <w:rPr>
                <w:rFonts w:ascii="TH SarabunPSK" w:hAnsi="TH SarabunPSK" w:cs="TH SarabunPSK"/>
                <w:sz w:val="32"/>
                <w:cs/>
              </w:rPr>
              <w:t>-</w:t>
            </w:r>
            <w:r w:rsidRPr="00F414F3">
              <w:rPr>
                <w:rFonts w:ascii="TH SarabunPSK" w:hAnsi="TH SarabunPSK" w:cs="TH SarabunPSK"/>
                <w:sz w:val="32"/>
              </w:rPr>
              <w:t>6</w:t>
            </w:r>
            <w:r w:rsidRPr="00F414F3">
              <w:rPr>
                <w:rFonts w:ascii="TH SarabunPSK" w:hAnsi="TH SarabunPSK" w:cs="TH SarabunPSK"/>
                <w:sz w:val="32"/>
                <w:cs/>
              </w:rPr>
              <w:t>)</w:t>
            </w:r>
          </w:p>
        </w:tc>
      </w:tr>
      <w:tr w:rsidR="00B81F18" w:rsidRPr="00F414F3" w14:paraId="1AB823D8" w14:textId="77777777" w:rsidTr="00DC1E89">
        <w:tc>
          <w:tcPr>
            <w:tcW w:w="6946" w:type="dxa"/>
            <w:shd w:val="clear" w:color="auto" w:fill="auto"/>
          </w:tcPr>
          <w:p w14:paraId="12A87DB1" w14:textId="77777777" w:rsidR="00B81F18" w:rsidRPr="00F414F3" w:rsidRDefault="00B81F18" w:rsidP="00B81F18">
            <w:pPr>
              <w:rPr>
                <w:rFonts w:ascii="TH SarabunPSK" w:hAnsi="TH SarabunPSK" w:cs="TH SarabunPSK"/>
                <w:cs/>
              </w:rPr>
            </w:pPr>
            <w:r w:rsidRPr="00F414F3">
              <w:rPr>
                <w:rFonts w:ascii="TH SarabunPSK" w:hAnsi="TH SarabunPSK" w:cs="TH SarabunPSK"/>
              </w:rPr>
              <w:t>BBA6</w:t>
            </w:r>
            <w:r>
              <w:rPr>
                <w:rFonts w:ascii="TH SarabunPSK" w:hAnsi="TH SarabunPSK" w:cs="TH SarabunPSK"/>
              </w:rPr>
              <w:t>5</w:t>
            </w:r>
            <w:r w:rsidRPr="00F414F3">
              <w:rPr>
                <w:rFonts w:ascii="TH SarabunPSK" w:hAnsi="TH SarabunPSK" w:cs="TH SarabunPSK"/>
                <w:cs/>
              </w:rPr>
              <w:t>-</w:t>
            </w:r>
            <w:r w:rsidRPr="00F414F3">
              <w:rPr>
                <w:rFonts w:ascii="TH SarabunPSK" w:hAnsi="TH SarabunPSK" w:cs="TH SarabunPSK"/>
              </w:rPr>
              <w:t>34</w:t>
            </w:r>
            <w:r w:rsidR="001B230B">
              <w:rPr>
                <w:rFonts w:ascii="TH SarabunPSK" w:hAnsi="TH SarabunPSK" w:cs="TH SarabunPSK"/>
              </w:rPr>
              <w:t>2</w:t>
            </w:r>
            <w:r w:rsidRPr="00F414F3">
              <w:rPr>
                <w:rFonts w:ascii="TH SarabunPSK" w:hAnsi="TH SarabunPSK" w:cs="TH SarabunPSK"/>
              </w:rPr>
              <w:t xml:space="preserve"> Inventory Management</w:t>
            </w:r>
          </w:p>
        </w:tc>
        <w:tc>
          <w:tcPr>
            <w:tcW w:w="992" w:type="dxa"/>
            <w:shd w:val="clear" w:color="auto" w:fill="auto"/>
          </w:tcPr>
          <w:p w14:paraId="64EAB1E9" w14:textId="77777777" w:rsidR="00B81F18" w:rsidRPr="00F414F3" w:rsidRDefault="00B81F18" w:rsidP="00B81F18">
            <w:pPr>
              <w:ind w:left="30"/>
              <w:rPr>
                <w:rFonts w:ascii="TH SarabunPSK" w:hAnsi="TH SarabunPSK" w:cs="TH SarabunPSK"/>
              </w:rPr>
            </w:pPr>
            <w:r w:rsidRPr="00F414F3">
              <w:rPr>
                <w:rFonts w:ascii="TH SarabunPSK" w:hAnsi="TH SarabunPSK" w:cs="TH SarabunPSK"/>
              </w:rPr>
              <w:t>3</w:t>
            </w:r>
            <w:r w:rsidRPr="00F414F3">
              <w:rPr>
                <w:rFonts w:ascii="TH SarabunPSK" w:hAnsi="TH SarabunPSK" w:cs="TH SarabunPSK"/>
                <w:cs/>
              </w:rPr>
              <w:t>(</w:t>
            </w:r>
            <w:r w:rsidRPr="00F414F3">
              <w:rPr>
                <w:rFonts w:ascii="TH SarabunPSK" w:hAnsi="TH SarabunPSK" w:cs="TH SarabunPSK"/>
              </w:rPr>
              <w:t>3</w:t>
            </w:r>
            <w:r w:rsidRPr="00F414F3">
              <w:rPr>
                <w:rFonts w:ascii="TH SarabunPSK" w:hAnsi="TH SarabunPSK" w:cs="TH SarabunPSK"/>
                <w:cs/>
              </w:rPr>
              <w:t>-</w:t>
            </w:r>
            <w:r w:rsidRPr="00F414F3">
              <w:rPr>
                <w:rFonts w:ascii="TH SarabunPSK" w:hAnsi="TH SarabunPSK" w:cs="TH SarabunPSK"/>
              </w:rPr>
              <w:t>0</w:t>
            </w:r>
            <w:r w:rsidRPr="00F414F3">
              <w:rPr>
                <w:rFonts w:ascii="TH SarabunPSK" w:hAnsi="TH SarabunPSK" w:cs="TH SarabunPSK"/>
                <w:cs/>
              </w:rPr>
              <w:t>-</w:t>
            </w:r>
            <w:r w:rsidRPr="00F414F3">
              <w:rPr>
                <w:rFonts w:ascii="TH SarabunPSK" w:hAnsi="TH SarabunPSK" w:cs="TH SarabunPSK"/>
              </w:rPr>
              <w:t>6</w:t>
            </w:r>
            <w:r w:rsidRPr="00F414F3">
              <w:rPr>
                <w:rFonts w:ascii="TH SarabunPSK" w:hAnsi="TH SarabunPSK" w:cs="TH SarabunPSK"/>
                <w:cs/>
              </w:rPr>
              <w:t>)</w:t>
            </w:r>
          </w:p>
        </w:tc>
      </w:tr>
      <w:tr w:rsidR="00B81F18" w:rsidRPr="00F414F3" w14:paraId="0AAB34B4" w14:textId="77777777" w:rsidTr="00DA12BC">
        <w:trPr>
          <w:trHeight w:val="346"/>
        </w:trPr>
        <w:tc>
          <w:tcPr>
            <w:tcW w:w="6946" w:type="dxa"/>
            <w:shd w:val="clear" w:color="auto" w:fill="auto"/>
          </w:tcPr>
          <w:p w14:paraId="2543D409" w14:textId="77777777" w:rsidR="00B81F18" w:rsidRPr="00F414F3" w:rsidRDefault="00B81F18" w:rsidP="00B81F18">
            <w:pPr>
              <w:rPr>
                <w:rFonts w:ascii="TH SarabunPSK" w:hAnsi="TH SarabunPSK" w:cs="TH SarabunPSK"/>
                <w:color w:val="FF0000"/>
              </w:rPr>
            </w:pPr>
            <w:r w:rsidRPr="00F414F3">
              <w:rPr>
                <w:rFonts w:ascii="TH SarabunPSK" w:hAnsi="TH SarabunPSK" w:cs="TH SarabunPSK"/>
              </w:rPr>
              <w:t>BBA6</w:t>
            </w:r>
            <w:r>
              <w:rPr>
                <w:rFonts w:ascii="TH SarabunPSK" w:hAnsi="TH SarabunPSK" w:cs="TH SarabunPSK"/>
              </w:rPr>
              <w:t>5</w:t>
            </w:r>
            <w:r w:rsidRPr="00F414F3">
              <w:rPr>
                <w:rFonts w:ascii="TH SarabunPSK" w:hAnsi="TH SarabunPSK" w:cs="TH SarabunPSK"/>
                <w:cs/>
              </w:rPr>
              <w:t>-</w:t>
            </w:r>
            <w:r w:rsidRPr="00F414F3">
              <w:rPr>
                <w:rFonts w:ascii="TH SarabunPSK" w:hAnsi="TH SarabunPSK" w:cs="TH SarabunPSK"/>
              </w:rPr>
              <w:t>34</w:t>
            </w:r>
            <w:r w:rsidR="001B230B">
              <w:rPr>
                <w:rFonts w:ascii="TH SarabunPSK" w:hAnsi="TH SarabunPSK" w:cs="TH SarabunPSK"/>
              </w:rPr>
              <w:t>3</w:t>
            </w:r>
            <w:r w:rsidRPr="00F414F3">
              <w:rPr>
                <w:rFonts w:ascii="TH SarabunPSK" w:hAnsi="TH SarabunPSK" w:cs="TH SarabunPSK"/>
              </w:rPr>
              <w:t xml:space="preserve"> Digital Logistics and Supply Chain Management</w:t>
            </w:r>
          </w:p>
        </w:tc>
        <w:tc>
          <w:tcPr>
            <w:tcW w:w="992" w:type="dxa"/>
            <w:shd w:val="clear" w:color="auto" w:fill="auto"/>
          </w:tcPr>
          <w:p w14:paraId="362A2A72" w14:textId="77777777" w:rsidR="00B81F18" w:rsidRPr="00F414F3" w:rsidRDefault="00B81F18" w:rsidP="00B81F18">
            <w:pPr>
              <w:ind w:left="30"/>
              <w:rPr>
                <w:rFonts w:ascii="TH SarabunPSK" w:hAnsi="TH SarabunPSK" w:cs="TH SarabunPSK"/>
              </w:rPr>
            </w:pPr>
            <w:r w:rsidRPr="00F414F3">
              <w:rPr>
                <w:rFonts w:ascii="TH SarabunPSK" w:hAnsi="TH SarabunPSK" w:cs="TH SarabunPSK"/>
              </w:rPr>
              <w:t>3</w:t>
            </w:r>
            <w:r w:rsidRPr="00F414F3">
              <w:rPr>
                <w:rFonts w:ascii="TH SarabunPSK" w:hAnsi="TH SarabunPSK" w:cs="TH SarabunPSK"/>
                <w:cs/>
              </w:rPr>
              <w:t>(</w:t>
            </w:r>
            <w:r w:rsidRPr="00F414F3">
              <w:rPr>
                <w:rFonts w:ascii="TH SarabunPSK" w:hAnsi="TH SarabunPSK" w:cs="TH SarabunPSK"/>
              </w:rPr>
              <w:t>3</w:t>
            </w:r>
            <w:r w:rsidRPr="00F414F3">
              <w:rPr>
                <w:rFonts w:ascii="TH SarabunPSK" w:hAnsi="TH SarabunPSK" w:cs="TH SarabunPSK"/>
                <w:cs/>
              </w:rPr>
              <w:t>-</w:t>
            </w:r>
            <w:r w:rsidRPr="00F414F3">
              <w:rPr>
                <w:rFonts w:ascii="TH SarabunPSK" w:hAnsi="TH SarabunPSK" w:cs="TH SarabunPSK"/>
              </w:rPr>
              <w:t>0</w:t>
            </w:r>
            <w:r w:rsidRPr="00F414F3">
              <w:rPr>
                <w:rFonts w:ascii="TH SarabunPSK" w:hAnsi="TH SarabunPSK" w:cs="TH SarabunPSK"/>
                <w:cs/>
              </w:rPr>
              <w:t>-</w:t>
            </w:r>
            <w:r w:rsidRPr="00F414F3">
              <w:rPr>
                <w:rFonts w:ascii="TH SarabunPSK" w:hAnsi="TH SarabunPSK" w:cs="TH SarabunPSK"/>
              </w:rPr>
              <w:t>6</w:t>
            </w:r>
            <w:r w:rsidRPr="00F414F3">
              <w:rPr>
                <w:rFonts w:ascii="TH SarabunPSK" w:hAnsi="TH SarabunPSK" w:cs="TH SarabunPSK"/>
                <w:cs/>
              </w:rPr>
              <w:t>)</w:t>
            </w:r>
          </w:p>
        </w:tc>
      </w:tr>
      <w:tr w:rsidR="00B81F18" w:rsidRPr="00F414F3" w14:paraId="06496333" w14:textId="77777777" w:rsidTr="00DC1E89">
        <w:tc>
          <w:tcPr>
            <w:tcW w:w="6946" w:type="dxa"/>
            <w:shd w:val="clear" w:color="auto" w:fill="auto"/>
          </w:tcPr>
          <w:p w14:paraId="65119656" w14:textId="77777777" w:rsidR="00B81F18" w:rsidRPr="00F414F3" w:rsidRDefault="00B81F18" w:rsidP="00B81F18">
            <w:pPr>
              <w:rPr>
                <w:rFonts w:ascii="TH SarabunPSK" w:hAnsi="TH SarabunPSK" w:cs="TH SarabunPSK"/>
              </w:rPr>
            </w:pPr>
            <w:r w:rsidRPr="00F414F3">
              <w:rPr>
                <w:rFonts w:ascii="TH SarabunPSK" w:hAnsi="TH SarabunPSK" w:cs="TH SarabunPSK"/>
              </w:rPr>
              <w:t>BBA6</w:t>
            </w:r>
            <w:r>
              <w:rPr>
                <w:rFonts w:ascii="TH SarabunPSK" w:hAnsi="TH SarabunPSK" w:cs="TH SarabunPSK"/>
              </w:rPr>
              <w:t>5</w:t>
            </w:r>
            <w:r w:rsidRPr="00F414F3">
              <w:rPr>
                <w:rFonts w:ascii="TH SarabunPSK" w:hAnsi="TH SarabunPSK" w:cs="TH SarabunPSK"/>
                <w:cs/>
              </w:rPr>
              <w:t>-3</w:t>
            </w:r>
            <w:r w:rsidRPr="00F414F3">
              <w:rPr>
                <w:rFonts w:ascii="TH SarabunPSK" w:hAnsi="TH SarabunPSK" w:cs="TH SarabunPSK"/>
              </w:rPr>
              <w:t>5</w:t>
            </w:r>
            <w:r w:rsidR="001B230B">
              <w:rPr>
                <w:rFonts w:ascii="TH SarabunPSK" w:hAnsi="TH SarabunPSK" w:cs="TH SarabunPSK"/>
              </w:rPr>
              <w:t>1</w:t>
            </w:r>
            <w:r w:rsidRPr="00F414F3">
              <w:rPr>
                <w:rFonts w:ascii="TH SarabunPSK" w:hAnsi="TH SarabunPSK" w:cs="TH SarabunPSK"/>
                <w:cs/>
              </w:rPr>
              <w:t xml:space="preserve"> </w:t>
            </w:r>
            <w:r w:rsidRPr="00F414F3">
              <w:rPr>
                <w:rFonts w:ascii="TH SarabunPSK" w:hAnsi="TH SarabunPSK" w:cs="TH SarabunPSK"/>
              </w:rPr>
              <w:t>International Finance and Banking</w:t>
            </w:r>
          </w:p>
        </w:tc>
        <w:tc>
          <w:tcPr>
            <w:tcW w:w="992" w:type="dxa"/>
            <w:shd w:val="clear" w:color="auto" w:fill="auto"/>
          </w:tcPr>
          <w:p w14:paraId="6EC13CE1" w14:textId="77777777" w:rsidR="00B81F18" w:rsidRPr="00F414F3" w:rsidRDefault="00B81F18" w:rsidP="00B81F18">
            <w:pPr>
              <w:ind w:firstLine="30"/>
              <w:rPr>
                <w:rFonts w:ascii="TH SarabunPSK" w:hAnsi="TH SarabunPSK" w:cs="TH SarabunPSK"/>
              </w:rPr>
            </w:pPr>
            <w:r w:rsidRPr="00F414F3">
              <w:rPr>
                <w:rFonts w:ascii="TH SarabunPSK" w:hAnsi="TH SarabunPSK" w:cs="TH SarabunPSK"/>
              </w:rPr>
              <w:t>3</w:t>
            </w:r>
            <w:r w:rsidRPr="00F414F3">
              <w:rPr>
                <w:rFonts w:ascii="TH SarabunPSK" w:hAnsi="TH SarabunPSK" w:cs="TH SarabunPSK"/>
                <w:cs/>
              </w:rPr>
              <w:t>(</w:t>
            </w:r>
            <w:r w:rsidRPr="00F414F3">
              <w:rPr>
                <w:rFonts w:ascii="TH SarabunPSK" w:hAnsi="TH SarabunPSK" w:cs="TH SarabunPSK"/>
              </w:rPr>
              <w:t>3</w:t>
            </w:r>
            <w:r w:rsidRPr="00F414F3">
              <w:rPr>
                <w:rFonts w:ascii="TH SarabunPSK" w:hAnsi="TH SarabunPSK" w:cs="TH SarabunPSK"/>
                <w:cs/>
              </w:rPr>
              <w:t>-</w:t>
            </w:r>
            <w:r w:rsidRPr="00F414F3">
              <w:rPr>
                <w:rFonts w:ascii="TH SarabunPSK" w:hAnsi="TH SarabunPSK" w:cs="TH SarabunPSK"/>
              </w:rPr>
              <w:t>0</w:t>
            </w:r>
            <w:r w:rsidRPr="00F414F3">
              <w:rPr>
                <w:rFonts w:ascii="TH SarabunPSK" w:hAnsi="TH SarabunPSK" w:cs="TH SarabunPSK"/>
                <w:cs/>
              </w:rPr>
              <w:t>-</w:t>
            </w:r>
            <w:r w:rsidRPr="00F414F3">
              <w:rPr>
                <w:rFonts w:ascii="TH SarabunPSK" w:hAnsi="TH SarabunPSK" w:cs="TH SarabunPSK"/>
              </w:rPr>
              <w:t>6</w:t>
            </w:r>
            <w:r w:rsidRPr="00F414F3">
              <w:rPr>
                <w:rFonts w:ascii="TH SarabunPSK" w:hAnsi="TH SarabunPSK" w:cs="TH SarabunPSK"/>
                <w:cs/>
              </w:rPr>
              <w:t>)</w:t>
            </w:r>
          </w:p>
        </w:tc>
      </w:tr>
      <w:tr w:rsidR="00B81F18" w:rsidRPr="00F414F3" w14:paraId="2B9C027B" w14:textId="77777777" w:rsidTr="00DC1E89">
        <w:tc>
          <w:tcPr>
            <w:tcW w:w="6946" w:type="dxa"/>
            <w:shd w:val="clear" w:color="auto" w:fill="auto"/>
          </w:tcPr>
          <w:p w14:paraId="486F5EE3" w14:textId="77777777" w:rsidR="00B81F18" w:rsidRPr="00F414F3" w:rsidRDefault="00B81F18" w:rsidP="00B81F18">
            <w:pPr>
              <w:rPr>
                <w:rFonts w:ascii="TH SarabunPSK" w:hAnsi="TH SarabunPSK" w:cs="TH SarabunPSK"/>
              </w:rPr>
            </w:pPr>
            <w:r w:rsidRPr="00F414F3">
              <w:rPr>
                <w:rFonts w:ascii="TH SarabunPSK" w:hAnsi="TH SarabunPSK" w:cs="TH SarabunPSK"/>
              </w:rPr>
              <w:t>BBA6</w:t>
            </w:r>
            <w:r>
              <w:rPr>
                <w:rFonts w:ascii="TH SarabunPSK" w:hAnsi="TH SarabunPSK" w:cs="TH SarabunPSK"/>
              </w:rPr>
              <w:t>5</w:t>
            </w:r>
            <w:r w:rsidRPr="00F414F3">
              <w:rPr>
                <w:rFonts w:ascii="TH SarabunPSK" w:hAnsi="TH SarabunPSK" w:cs="TH SarabunPSK"/>
                <w:cs/>
              </w:rPr>
              <w:t>-3</w:t>
            </w:r>
            <w:r w:rsidRPr="00F414F3">
              <w:rPr>
                <w:rFonts w:ascii="TH SarabunPSK" w:hAnsi="TH SarabunPSK" w:cs="TH SarabunPSK"/>
              </w:rPr>
              <w:t>5</w:t>
            </w:r>
            <w:r w:rsidR="001B230B">
              <w:rPr>
                <w:rFonts w:ascii="TH SarabunPSK" w:hAnsi="TH SarabunPSK" w:cs="TH SarabunPSK"/>
              </w:rPr>
              <w:t>2</w:t>
            </w:r>
            <w:r w:rsidRPr="00F414F3">
              <w:rPr>
                <w:rFonts w:ascii="TH SarabunPSK" w:hAnsi="TH SarabunPSK" w:cs="TH SarabunPSK"/>
              </w:rPr>
              <w:t xml:space="preserve"> International Marketing Administration</w:t>
            </w:r>
          </w:p>
        </w:tc>
        <w:tc>
          <w:tcPr>
            <w:tcW w:w="992" w:type="dxa"/>
            <w:shd w:val="clear" w:color="auto" w:fill="auto"/>
          </w:tcPr>
          <w:p w14:paraId="73980F9D" w14:textId="77777777" w:rsidR="00B81F18" w:rsidRPr="00F414F3" w:rsidRDefault="00B81F18" w:rsidP="00B81F18">
            <w:pPr>
              <w:ind w:firstLine="30"/>
              <w:rPr>
                <w:rFonts w:ascii="TH SarabunPSK" w:hAnsi="TH SarabunPSK" w:cs="TH SarabunPSK"/>
              </w:rPr>
            </w:pPr>
            <w:r w:rsidRPr="00F414F3">
              <w:rPr>
                <w:rFonts w:ascii="TH SarabunPSK" w:hAnsi="TH SarabunPSK" w:cs="TH SarabunPSK"/>
              </w:rPr>
              <w:t>3</w:t>
            </w:r>
            <w:r w:rsidRPr="00F414F3">
              <w:rPr>
                <w:rFonts w:ascii="TH SarabunPSK" w:hAnsi="TH SarabunPSK" w:cs="TH SarabunPSK"/>
                <w:cs/>
              </w:rPr>
              <w:t>(</w:t>
            </w:r>
            <w:r w:rsidRPr="00F414F3">
              <w:rPr>
                <w:rFonts w:ascii="TH SarabunPSK" w:hAnsi="TH SarabunPSK" w:cs="TH SarabunPSK"/>
              </w:rPr>
              <w:t>3</w:t>
            </w:r>
            <w:r w:rsidRPr="00F414F3">
              <w:rPr>
                <w:rFonts w:ascii="TH SarabunPSK" w:hAnsi="TH SarabunPSK" w:cs="TH SarabunPSK"/>
                <w:cs/>
              </w:rPr>
              <w:t>-</w:t>
            </w:r>
            <w:r w:rsidRPr="00F414F3">
              <w:rPr>
                <w:rFonts w:ascii="TH SarabunPSK" w:hAnsi="TH SarabunPSK" w:cs="TH SarabunPSK"/>
              </w:rPr>
              <w:t>0</w:t>
            </w:r>
            <w:r w:rsidRPr="00F414F3">
              <w:rPr>
                <w:rFonts w:ascii="TH SarabunPSK" w:hAnsi="TH SarabunPSK" w:cs="TH SarabunPSK"/>
                <w:cs/>
              </w:rPr>
              <w:t>-</w:t>
            </w:r>
            <w:r w:rsidRPr="00F414F3">
              <w:rPr>
                <w:rFonts w:ascii="TH SarabunPSK" w:hAnsi="TH SarabunPSK" w:cs="TH SarabunPSK"/>
              </w:rPr>
              <w:t>6</w:t>
            </w:r>
            <w:r w:rsidRPr="00F414F3">
              <w:rPr>
                <w:rFonts w:ascii="TH SarabunPSK" w:hAnsi="TH SarabunPSK" w:cs="TH SarabunPSK"/>
                <w:cs/>
              </w:rPr>
              <w:t>)</w:t>
            </w:r>
          </w:p>
        </w:tc>
      </w:tr>
      <w:tr w:rsidR="00B81F18" w:rsidRPr="00F414F3" w14:paraId="0110A6FE" w14:textId="77777777" w:rsidTr="00DC1E89">
        <w:tc>
          <w:tcPr>
            <w:tcW w:w="6946" w:type="dxa"/>
            <w:shd w:val="clear" w:color="auto" w:fill="auto"/>
          </w:tcPr>
          <w:p w14:paraId="1B17F9AF" w14:textId="77777777" w:rsidR="00B81F18" w:rsidRPr="00F414F3" w:rsidRDefault="00B81F18" w:rsidP="00B81F18">
            <w:pPr>
              <w:rPr>
                <w:rFonts w:ascii="TH SarabunPSK" w:hAnsi="TH SarabunPSK" w:cs="TH SarabunPSK"/>
              </w:rPr>
            </w:pPr>
            <w:r w:rsidRPr="00F414F3">
              <w:rPr>
                <w:rFonts w:ascii="TH SarabunPSK" w:hAnsi="TH SarabunPSK" w:cs="TH SarabunPSK"/>
              </w:rPr>
              <w:t>BBA6</w:t>
            </w:r>
            <w:r>
              <w:rPr>
                <w:rFonts w:ascii="TH SarabunPSK" w:hAnsi="TH SarabunPSK" w:cs="TH SarabunPSK"/>
              </w:rPr>
              <w:t>5</w:t>
            </w:r>
            <w:r w:rsidRPr="00F414F3">
              <w:rPr>
                <w:rFonts w:ascii="TH SarabunPSK" w:hAnsi="TH SarabunPSK" w:cs="TH SarabunPSK"/>
                <w:cs/>
              </w:rPr>
              <w:t>-35</w:t>
            </w:r>
            <w:r w:rsidR="001B230B">
              <w:rPr>
                <w:rFonts w:ascii="TH SarabunPSK" w:hAnsi="TH SarabunPSK" w:cs="TH SarabunPSK"/>
              </w:rPr>
              <w:t>3</w:t>
            </w:r>
            <w:r w:rsidRPr="00F414F3">
              <w:rPr>
                <w:rFonts w:ascii="TH SarabunPSK" w:hAnsi="TH SarabunPSK" w:cs="TH SarabunPSK"/>
              </w:rPr>
              <w:t xml:space="preserve"> Strategy for International Business</w:t>
            </w:r>
          </w:p>
        </w:tc>
        <w:tc>
          <w:tcPr>
            <w:tcW w:w="992" w:type="dxa"/>
            <w:shd w:val="clear" w:color="auto" w:fill="auto"/>
          </w:tcPr>
          <w:p w14:paraId="01D26F9E" w14:textId="77777777" w:rsidR="00B81F18" w:rsidRPr="00F414F3" w:rsidRDefault="00B81F18" w:rsidP="00B81F18">
            <w:pPr>
              <w:ind w:firstLine="30"/>
              <w:rPr>
                <w:rFonts w:ascii="TH SarabunPSK" w:hAnsi="TH SarabunPSK" w:cs="TH SarabunPSK"/>
              </w:rPr>
            </w:pPr>
            <w:r w:rsidRPr="00F414F3">
              <w:rPr>
                <w:rFonts w:ascii="TH SarabunPSK" w:hAnsi="TH SarabunPSK" w:cs="TH SarabunPSK"/>
              </w:rPr>
              <w:t>3</w:t>
            </w:r>
            <w:r w:rsidRPr="00F414F3">
              <w:rPr>
                <w:rFonts w:ascii="TH SarabunPSK" w:hAnsi="TH SarabunPSK" w:cs="TH SarabunPSK"/>
                <w:cs/>
              </w:rPr>
              <w:t>(</w:t>
            </w:r>
            <w:r w:rsidRPr="00F414F3">
              <w:rPr>
                <w:rFonts w:ascii="TH SarabunPSK" w:hAnsi="TH SarabunPSK" w:cs="TH SarabunPSK"/>
              </w:rPr>
              <w:t>3</w:t>
            </w:r>
            <w:r w:rsidRPr="00F414F3">
              <w:rPr>
                <w:rFonts w:ascii="TH SarabunPSK" w:hAnsi="TH SarabunPSK" w:cs="TH SarabunPSK"/>
                <w:cs/>
              </w:rPr>
              <w:t>-</w:t>
            </w:r>
            <w:r w:rsidRPr="00F414F3">
              <w:rPr>
                <w:rFonts w:ascii="TH SarabunPSK" w:hAnsi="TH SarabunPSK" w:cs="TH SarabunPSK"/>
              </w:rPr>
              <w:t>0</w:t>
            </w:r>
            <w:r w:rsidRPr="00F414F3">
              <w:rPr>
                <w:rFonts w:ascii="TH SarabunPSK" w:hAnsi="TH SarabunPSK" w:cs="TH SarabunPSK"/>
                <w:cs/>
              </w:rPr>
              <w:t>-</w:t>
            </w:r>
            <w:r w:rsidRPr="00F414F3">
              <w:rPr>
                <w:rFonts w:ascii="TH SarabunPSK" w:hAnsi="TH SarabunPSK" w:cs="TH SarabunPSK"/>
              </w:rPr>
              <w:t>6</w:t>
            </w:r>
            <w:r w:rsidRPr="00F414F3">
              <w:rPr>
                <w:rFonts w:ascii="TH SarabunPSK" w:hAnsi="TH SarabunPSK" w:cs="TH SarabunPSK"/>
                <w:cs/>
              </w:rPr>
              <w:t>)</w:t>
            </w:r>
          </w:p>
        </w:tc>
      </w:tr>
      <w:tr w:rsidR="00B81F18" w:rsidRPr="00F414F3" w14:paraId="75D41B00" w14:textId="77777777" w:rsidTr="00DC1E89">
        <w:tc>
          <w:tcPr>
            <w:tcW w:w="6946" w:type="dxa"/>
            <w:shd w:val="clear" w:color="auto" w:fill="auto"/>
          </w:tcPr>
          <w:p w14:paraId="76E3004A" w14:textId="77777777" w:rsidR="00B81F18" w:rsidRPr="00042030" w:rsidRDefault="00B81F18" w:rsidP="00B81F18">
            <w:pPr>
              <w:rPr>
                <w:rFonts w:ascii="TH SarabunPSK" w:hAnsi="TH SarabunPSK" w:cs="TH SarabunPSK"/>
              </w:rPr>
            </w:pPr>
            <w:r w:rsidRPr="00042030">
              <w:rPr>
                <w:rFonts w:ascii="TH SarabunPSK" w:hAnsi="TH SarabunPSK" w:cs="TH SarabunPSK"/>
              </w:rPr>
              <w:t>BBA65</w:t>
            </w:r>
            <w:r w:rsidRPr="00042030">
              <w:rPr>
                <w:rFonts w:ascii="TH SarabunPSK" w:hAnsi="TH SarabunPSK" w:cs="TH SarabunPSK"/>
                <w:cs/>
              </w:rPr>
              <w:t>-3</w:t>
            </w:r>
            <w:r w:rsidRPr="00042030">
              <w:rPr>
                <w:rFonts w:ascii="TH SarabunPSK" w:hAnsi="TH SarabunPSK" w:cs="TH SarabunPSK"/>
              </w:rPr>
              <w:t>6</w:t>
            </w:r>
            <w:r w:rsidR="001B230B">
              <w:rPr>
                <w:rFonts w:ascii="TH SarabunPSK" w:hAnsi="TH SarabunPSK" w:cs="TH SarabunPSK"/>
              </w:rPr>
              <w:t>1</w:t>
            </w:r>
            <w:r w:rsidRPr="00042030">
              <w:rPr>
                <w:rFonts w:ascii="TH SarabunPSK" w:hAnsi="TH SarabunPSK" w:cs="TH SarabunPSK" w:hint="cs"/>
                <w:cs/>
              </w:rPr>
              <w:t xml:space="preserve"> </w:t>
            </w:r>
            <w:r w:rsidRPr="00042030">
              <w:rPr>
                <w:rFonts w:ascii="TH SarabunPSK" w:hAnsi="TH SarabunPSK" w:cs="TH SarabunPSK"/>
              </w:rPr>
              <w:t>Marketing Strategies in Digital Era</w:t>
            </w:r>
          </w:p>
        </w:tc>
        <w:tc>
          <w:tcPr>
            <w:tcW w:w="992" w:type="dxa"/>
            <w:shd w:val="clear" w:color="auto" w:fill="auto"/>
          </w:tcPr>
          <w:p w14:paraId="7D8F198C" w14:textId="77777777" w:rsidR="00B81F18" w:rsidRPr="00042030" w:rsidRDefault="00E90B2F" w:rsidP="00B81F18">
            <w:pPr>
              <w:ind w:firstLine="30"/>
              <w:rPr>
                <w:rFonts w:ascii="TH SarabunPSK" w:hAnsi="TH SarabunPSK" w:cs="TH SarabunPSK"/>
              </w:rPr>
            </w:pPr>
            <w:r>
              <w:rPr>
                <w:rFonts w:ascii="TH SarabunPSK" w:hAnsi="TH SarabunPSK" w:cs="TH SarabunPSK"/>
                <w:cs/>
              </w:rPr>
              <w:t>3(3-0-6)</w:t>
            </w:r>
          </w:p>
        </w:tc>
      </w:tr>
      <w:tr w:rsidR="00B81F18" w:rsidRPr="00F414F3" w14:paraId="7D99E3BA" w14:textId="77777777" w:rsidTr="00DC1E89">
        <w:tc>
          <w:tcPr>
            <w:tcW w:w="6946" w:type="dxa"/>
            <w:shd w:val="clear" w:color="auto" w:fill="auto"/>
          </w:tcPr>
          <w:p w14:paraId="651CB4AD" w14:textId="77777777" w:rsidR="00B81F18" w:rsidRPr="00042030" w:rsidRDefault="00B81F18" w:rsidP="00B81F18">
            <w:pPr>
              <w:rPr>
                <w:rFonts w:ascii="TH SarabunPSK" w:hAnsi="TH SarabunPSK" w:cs="TH SarabunPSK"/>
              </w:rPr>
            </w:pPr>
            <w:r w:rsidRPr="00042030">
              <w:rPr>
                <w:rFonts w:ascii="TH SarabunPSK" w:hAnsi="TH SarabunPSK" w:cs="TH SarabunPSK"/>
              </w:rPr>
              <w:t>BBA65</w:t>
            </w:r>
            <w:r w:rsidRPr="00042030">
              <w:rPr>
                <w:rFonts w:ascii="TH SarabunPSK" w:hAnsi="TH SarabunPSK" w:cs="TH SarabunPSK"/>
                <w:cs/>
              </w:rPr>
              <w:t>-3</w:t>
            </w:r>
            <w:r w:rsidRPr="00042030">
              <w:rPr>
                <w:rFonts w:ascii="TH SarabunPSK" w:hAnsi="TH SarabunPSK" w:cs="TH SarabunPSK"/>
              </w:rPr>
              <w:t>6</w:t>
            </w:r>
            <w:r w:rsidR="001B230B">
              <w:rPr>
                <w:rFonts w:ascii="TH SarabunPSK" w:hAnsi="TH SarabunPSK" w:cs="TH SarabunPSK"/>
              </w:rPr>
              <w:t>2</w:t>
            </w:r>
            <w:r w:rsidRPr="00042030">
              <w:rPr>
                <w:rFonts w:ascii="TH SarabunPSK" w:hAnsi="TH SarabunPSK" w:cs="TH SarabunPSK" w:hint="cs"/>
                <w:cs/>
              </w:rPr>
              <w:t xml:space="preserve"> </w:t>
            </w:r>
            <w:r w:rsidRPr="00042030">
              <w:rPr>
                <w:rFonts w:ascii="TH SarabunPSK" w:hAnsi="TH SarabunPSK" w:cs="TH SarabunPSK"/>
              </w:rPr>
              <w:t>Innovation and Creative Marketing</w:t>
            </w:r>
          </w:p>
          <w:p w14:paraId="194C3D6C" w14:textId="77777777" w:rsidR="00B81F18" w:rsidRPr="00042030" w:rsidRDefault="00B81F18" w:rsidP="00B81F18">
            <w:pPr>
              <w:rPr>
                <w:rFonts w:ascii="TH SarabunPSK" w:hAnsi="TH SarabunPSK" w:cs="TH SarabunPSK"/>
              </w:rPr>
            </w:pPr>
            <w:r w:rsidRPr="00042030">
              <w:rPr>
                <w:rFonts w:ascii="TH SarabunPSK" w:hAnsi="TH SarabunPSK" w:cs="TH SarabunPSK"/>
              </w:rPr>
              <w:t>BBA65</w:t>
            </w:r>
            <w:r w:rsidRPr="00042030">
              <w:rPr>
                <w:rFonts w:ascii="TH SarabunPSK" w:hAnsi="TH SarabunPSK" w:cs="TH SarabunPSK"/>
                <w:cs/>
              </w:rPr>
              <w:t>-</w:t>
            </w:r>
            <w:r w:rsidRPr="00042030">
              <w:rPr>
                <w:rFonts w:ascii="TH SarabunPSK" w:hAnsi="TH SarabunPSK" w:cs="TH SarabunPSK"/>
              </w:rPr>
              <w:t>36</w:t>
            </w:r>
            <w:r w:rsidR="001B230B">
              <w:rPr>
                <w:rFonts w:ascii="TH SarabunPSK" w:hAnsi="TH SarabunPSK" w:cs="TH SarabunPSK"/>
              </w:rPr>
              <w:t>3</w:t>
            </w:r>
            <w:r w:rsidRPr="00042030">
              <w:rPr>
                <w:rFonts w:ascii="TH SarabunPSK" w:hAnsi="TH SarabunPSK" w:cs="TH SarabunPSK" w:hint="cs"/>
                <w:cs/>
              </w:rPr>
              <w:t xml:space="preserve"> </w:t>
            </w:r>
            <w:r w:rsidRPr="00042030">
              <w:rPr>
                <w:rFonts w:ascii="TH SarabunPSK" w:hAnsi="TH SarabunPSK" w:cs="TH SarabunPSK"/>
              </w:rPr>
              <w:t>Branding Strategy and Integrated Brand Communications</w:t>
            </w:r>
          </w:p>
        </w:tc>
        <w:tc>
          <w:tcPr>
            <w:tcW w:w="992" w:type="dxa"/>
            <w:shd w:val="clear" w:color="auto" w:fill="auto"/>
          </w:tcPr>
          <w:p w14:paraId="1CDD1348" w14:textId="77777777" w:rsidR="00B81F18" w:rsidRPr="00042030" w:rsidRDefault="00E90B2F" w:rsidP="00B81F18">
            <w:pPr>
              <w:ind w:firstLine="30"/>
              <w:rPr>
                <w:rFonts w:ascii="TH SarabunPSK" w:hAnsi="TH SarabunPSK" w:cs="TH SarabunPSK"/>
              </w:rPr>
            </w:pPr>
            <w:r>
              <w:rPr>
                <w:rFonts w:ascii="TH SarabunPSK" w:hAnsi="TH SarabunPSK" w:cs="TH SarabunPSK"/>
                <w:cs/>
              </w:rPr>
              <w:t>3(3-0-6)</w:t>
            </w:r>
          </w:p>
          <w:p w14:paraId="683969BA" w14:textId="77777777" w:rsidR="00B81F18" w:rsidRPr="00042030" w:rsidRDefault="00E90B2F" w:rsidP="00B81F18">
            <w:pPr>
              <w:ind w:firstLine="30"/>
              <w:rPr>
                <w:rFonts w:ascii="TH SarabunPSK" w:hAnsi="TH SarabunPSK" w:cs="TH SarabunPSK"/>
              </w:rPr>
            </w:pPr>
            <w:r>
              <w:rPr>
                <w:rFonts w:ascii="TH SarabunPSK" w:hAnsi="TH SarabunPSK" w:cs="TH SarabunPSK"/>
                <w:cs/>
              </w:rPr>
              <w:t>3(3-0-6)</w:t>
            </w:r>
          </w:p>
        </w:tc>
      </w:tr>
      <w:bookmarkEnd w:id="54"/>
    </w:tbl>
    <w:p w14:paraId="13C24AA3" w14:textId="77777777" w:rsidR="00210F85" w:rsidRDefault="00210F85" w:rsidP="000B0837">
      <w:pPr>
        <w:pStyle w:val="LightGrid-Accent31"/>
        <w:tabs>
          <w:tab w:val="left" w:pos="1276"/>
          <w:tab w:val="left" w:pos="7371"/>
        </w:tabs>
        <w:spacing w:after="0" w:line="240" w:lineRule="auto"/>
        <w:ind w:left="0" w:right="-2"/>
        <w:rPr>
          <w:rFonts w:ascii="TH SarabunPSK" w:hAnsi="TH SarabunPSK" w:cs="TH SarabunPSK"/>
          <w:sz w:val="10"/>
          <w:szCs w:val="10"/>
        </w:rPr>
      </w:pPr>
    </w:p>
    <w:p w14:paraId="1FB610A1" w14:textId="77777777" w:rsidR="003206D5" w:rsidRPr="00F414F3" w:rsidRDefault="003206D5" w:rsidP="000B0837">
      <w:pPr>
        <w:pStyle w:val="LightGrid-Accent31"/>
        <w:tabs>
          <w:tab w:val="left" w:pos="1276"/>
          <w:tab w:val="left" w:pos="7371"/>
        </w:tabs>
        <w:spacing w:after="0" w:line="240" w:lineRule="auto"/>
        <w:ind w:left="0" w:right="-2"/>
        <w:rPr>
          <w:rFonts w:ascii="TH SarabunPSK" w:hAnsi="TH SarabunPSK" w:cs="TH SarabunPSK"/>
          <w:sz w:val="10"/>
          <w:szCs w:val="10"/>
          <w:cs/>
        </w:rPr>
      </w:pPr>
    </w:p>
    <w:p w14:paraId="26A8B9EB" w14:textId="77777777" w:rsidR="008776EA" w:rsidRPr="00F414F3" w:rsidRDefault="000B0837" w:rsidP="00EF2741">
      <w:pPr>
        <w:pStyle w:val="LightGrid-Accent31"/>
        <w:tabs>
          <w:tab w:val="left" w:pos="567"/>
          <w:tab w:val="left" w:pos="6804"/>
        </w:tabs>
        <w:spacing w:after="0" w:line="240" w:lineRule="auto"/>
        <w:ind w:left="0" w:right="-2"/>
        <w:rPr>
          <w:rFonts w:ascii="TH SarabunPSK" w:hAnsi="TH SarabunPSK" w:cs="TH SarabunPSK"/>
          <w:b/>
          <w:bCs/>
          <w:sz w:val="32"/>
          <w:cs/>
        </w:rPr>
      </w:pPr>
      <w:r w:rsidRPr="00F414F3">
        <w:rPr>
          <w:rFonts w:ascii="TH SarabunPSK" w:hAnsi="TH SarabunPSK" w:cs="TH SarabunPSK"/>
          <w:b/>
          <w:bCs/>
          <w:sz w:val="32"/>
        </w:rPr>
        <w:tab/>
      </w:r>
      <w:r w:rsidR="00E6053D" w:rsidRPr="00F414F3">
        <w:rPr>
          <w:rFonts w:ascii="TH SarabunPSK" w:hAnsi="TH SarabunPSK" w:cs="TH SarabunPSK"/>
          <w:b/>
          <w:bCs/>
          <w:sz w:val="32"/>
        </w:rPr>
        <w:t>4</w:t>
      </w:r>
      <w:r w:rsidR="00EF2741" w:rsidRPr="00F414F3">
        <w:rPr>
          <w:rFonts w:ascii="TH SarabunPSK" w:hAnsi="TH SarabunPSK" w:cs="TH SarabunPSK"/>
          <w:b/>
          <w:bCs/>
          <w:sz w:val="32"/>
          <w:cs/>
        </w:rPr>
        <w:t xml:space="preserve">) </w:t>
      </w:r>
      <w:r w:rsidR="008776EA" w:rsidRPr="00F414F3">
        <w:rPr>
          <w:rFonts w:ascii="TH SarabunPSK" w:hAnsi="TH SarabunPSK" w:cs="TH SarabunPSK"/>
          <w:b/>
          <w:bCs/>
          <w:sz w:val="32"/>
          <w:cs/>
        </w:rPr>
        <w:t>กลุ่มวิชาสหกิจศึกษา</w:t>
      </w:r>
      <w:r w:rsidR="008776EA" w:rsidRPr="00F414F3">
        <w:rPr>
          <w:rFonts w:ascii="TH SarabunPSK" w:hAnsi="TH SarabunPSK" w:cs="TH SarabunPSK"/>
          <w:b/>
          <w:bCs/>
          <w:sz w:val="32"/>
        </w:rPr>
        <w:tab/>
      </w:r>
      <w:r w:rsidR="008776EA" w:rsidRPr="00F414F3">
        <w:rPr>
          <w:rFonts w:ascii="TH SarabunPSK" w:hAnsi="TH SarabunPSK" w:cs="TH SarabunPSK"/>
          <w:b/>
          <w:bCs/>
          <w:sz w:val="32"/>
        </w:rPr>
        <w:tab/>
      </w:r>
      <w:r w:rsidR="008776EA" w:rsidRPr="00F414F3">
        <w:rPr>
          <w:rFonts w:ascii="TH SarabunPSK" w:hAnsi="TH SarabunPSK" w:cs="TH SarabunPSK"/>
          <w:b/>
          <w:bCs/>
          <w:sz w:val="32"/>
        </w:rPr>
        <w:tab/>
        <w:t xml:space="preserve">13 </w:t>
      </w:r>
      <w:r w:rsidR="008776EA" w:rsidRPr="00F414F3">
        <w:rPr>
          <w:rFonts w:ascii="TH SarabunPSK" w:hAnsi="TH SarabunPSK" w:cs="TH SarabunPSK"/>
          <w:b/>
          <w:bCs/>
          <w:sz w:val="32"/>
          <w:cs/>
        </w:rPr>
        <w:t>หน่วยกิต</w:t>
      </w:r>
    </w:p>
    <w:p w14:paraId="31F14683" w14:textId="77777777" w:rsidR="00EF2741" w:rsidRPr="00F414F3" w:rsidRDefault="008776EA" w:rsidP="008776EA">
      <w:pPr>
        <w:pStyle w:val="LightGrid-Accent31"/>
        <w:tabs>
          <w:tab w:val="left" w:pos="851"/>
          <w:tab w:val="left" w:pos="6804"/>
        </w:tabs>
        <w:spacing w:after="0" w:line="240" w:lineRule="auto"/>
        <w:ind w:left="0" w:right="-2"/>
        <w:rPr>
          <w:rFonts w:ascii="TH SarabunPSK" w:hAnsi="TH SarabunPSK" w:cs="TH SarabunPSK"/>
          <w:b/>
          <w:bCs/>
          <w:spacing w:val="-6"/>
          <w:sz w:val="32"/>
        </w:rPr>
      </w:pPr>
      <w:r w:rsidRPr="00F414F3">
        <w:rPr>
          <w:rFonts w:ascii="TH SarabunPSK" w:hAnsi="TH SarabunPSK" w:cs="TH SarabunPSK"/>
          <w:b/>
          <w:bCs/>
          <w:sz w:val="32"/>
        </w:rPr>
        <w:tab/>
      </w:r>
      <w:r w:rsidR="003B5119" w:rsidRPr="00F414F3">
        <w:rPr>
          <w:rFonts w:ascii="TH SarabunPSK" w:hAnsi="TH SarabunPSK" w:cs="TH SarabunPSK"/>
          <w:b/>
          <w:bCs/>
          <w:sz w:val="32"/>
        </w:rPr>
        <w:t xml:space="preserve">Cooperative </w:t>
      </w:r>
      <w:r w:rsidR="009D657A">
        <w:rPr>
          <w:rFonts w:ascii="TH SarabunPSK" w:hAnsi="TH SarabunPSK" w:cs="TH SarabunPSK"/>
          <w:b/>
          <w:bCs/>
          <w:sz w:val="32"/>
        </w:rPr>
        <w:t>e</w:t>
      </w:r>
      <w:r w:rsidR="003B5119" w:rsidRPr="00F414F3">
        <w:rPr>
          <w:rFonts w:ascii="TH SarabunPSK" w:hAnsi="TH SarabunPSK" w:cs="TH SarabunPSK"/>
          <w:b/>
          <w:bCs/>
          <w:sz w:val="32"/>
        </w:rPr>
        <w:t>ducation</w:t>
      </w:r>
      <w:r w:rsidR="00EF2741" w:rsidRPr="00F414F3">
        <w:rPr>
          <w:rFonts w:ascii="TH SarabunPSK" w:hAnsi="TH SarabunPSK" w:cs="TH SarabunPSK"/>
          <w:b/>
          <w:bCs/>
          <w:sz w:val="32"/>
          <w:cs/>
        </w:rPr>
        <w:tab/>
      </w:r>
      <w:r w:rsidR="00EF2741" w:rsidRPr="00F414F3">
        <w:rPr>
          <w:rFonts w:ascii="TH SarabunPSK" w:hAnsi="TH SarabunPSK" w:cs="TH SarabunPSK"/>
          <w:b/>
          <w:bCs/>
          <w:sz w:val="32"/>
          <w:cs/>
        </w:rPr>
        <w:tab/>
        <w:t xml:space="preserve">   </w:t>
      </w:r>
      <w:r w:rsidR="006B6500" w:rsidRPr="00F414F3">
        <w:rPr>
          <w:rFonts w:ascii="TH SarabunPSK" w:hAnsi="TH SarabunPSK" w:cs="TH SarabunPSK"/>
          <w:b/>
          <w:bCs/>
          <w:spacing w:val="-6"/>
          <w:sz w:val="32"/>
          <w:cs/>
        </w:rPr>
        <w:t xml:space="preserve">        </w:t>
      </w:r>
      <w:r w:rsidR="00EF2741" w:rsidRPr="00F414F3">
        <w:rPr>
          <w:rFonts w:ascii="TH SarabunPSK" w:hAnsi="TH SarabunPSK" w:cs="TH SarabunPSK"/>
          <w:b/>
          <w:bCs/>
          <w:spacing w:val="-6"/>
          <w:sz w:val="32"/>
          <w:cs/>
        </w:rPr>
        <w:t>1</w:t>
      </w:r>
      <w:r w:rsidR="00872CCF" w:rsidRPr="00F414F3">
        <w:rPr>
          <w:rFonts w:ascii="TH SarabunPSK" w:hAnsi="TH SarabunPSK" w:cs="TH SarabunPSK"/>
          <w:b/>
          <w:bCs/>
          <w:spacing w:val="-6"/>
          <w:sz w:val="32"/>
          <w:cs/>
        </w:rPr>
        <w:t>3</w:t>
      </w:r>
      <w:r w:rsidR="00EF2741" w:rsidRPr="00F414F3">
        <w:rPr>
          <w:rFonts w:ascii="TH SarabunPSK" w:hAnsi="TH SarabunPSK" w:cs="TH SarabunPSK"/>
          <w:b/>
          <w:bCs/>
          <w:spacing w:val="-6"/>
          <w:sz w:val="32"/>
          <w:cs/>
        </w:rPr>
        <w:t xml:space="preserve"> </w:t>
      </w:r>
      <w:r w:rsidR="003B5119" w:rsidRPr="00F414F3">
        <w:rPr>
          <w:rFonts w:ascii="TH SarabunPSK" w:hAnsi="TH SarabunPSK" w:cs="TH SarabunPSK"/>
          <w:b/>
          <w:bCs/>
          <w:spacing w:val="-6"/>
          <w:sz w:val="32"/>
        </w:rPr>
        <w:t>credits</w:t>
      </w:r>
    </w:p>
    <w:tbl>
      <w:tblPr>
        <w:tblW w:w="7938" w:type="dxa"/>
        <w:tblInd w:w="1242" w:type="dxa"/>
        <w:tblLook w:val="0000" w:firstRow="0" w:lastRow="0" w:firstColumn="0" w:lastColumn="0" w:noHBand="0" w:noVBand="0"/>
      </w:tblPr>
      <w:tblGrid>
        <w:gridCol w:w="1418"/>
        <w:gridCol w:w="5386"/>
        <w:gridCol w:w="1134"/>
      </w:tblGrid>
      <w:tr w:rsidR="00EF2741" w:rsidRPr="00F414F3" w14:paraId="05D1B843" w14:textId="77777777" w:rsidTr="00345E1E">
        <w:trPr>
          <w:cantSplit/>
        </w:trPr>
        <w:tc>
          <w:tcPr>
            <w:tcW w:w="1418" w:type="dxa"/>
          </w:tcPr>
          <w:p w14:paraId="102AD6C6" w14:textId="77777777" w:rsidR="00EF2741" w:rsidRPr="00F414F3" w:rsidRDefault="004B3191" w:rsidP="00EC1FBF">
            <w:pPr>
              <w:tabs>
                <w:tab w:val="left" w:pos="360"/>
                <w:tab w:val="left" w:pos="900"/>
                <w:tab w:val="left" w:pos="6480"/>
              </w:tabs>
              <w:jc w:val="both"/>
              <w:rPr>
                <w:rFonts w:ascii="TH SarabunPSK" w:eastAsia="DilleniaUPC" w:hAnsi="TH SarabunPSK" w:cs="TH SarabunPSK"/>
                <w:color w:val="000000"/>
              </w:rPr>
            </w:pPr>
            <w:r w:rsidRPr="00F414F3">
              <w:rPr>
                <w:rFonts w:ascii="TH SarabunPSK" w:hAnsi="TH SarabunPSK" w:cs="TH SarabunPSK"/>
              </w:rPr>
              <w:t>BBA6</w:t>
            </w:r>
            <w:r w:rsidR="00AA5C1E">
              <w:rPr>
                <w:rFonts w:ascii="TH SarabunPSK" w:hAnsi="TH SarabunPSK" w:cs="TH SarabunPSK"/>
              </w:rPr>
              <w:t>5</w:t>
            </w:r>
            <w:r w:rsidR="00EF2741" w:rsidRPr="00F414F3">
              <w:rPr>
                <w:rFonts w:ascii="TH SarabunPSK" w:eastAsia="DilleniaUPC" w:hAnsi="TH SarabunPSK" w:cs="TH SarabunPSK"/>
                <w:color w:val="000000"/>
                <w:cs/>
              </w:rPr>
              <w:t>-</w:t>
            </w:r>
            <w:r w:rsidR="00EF2741" w:rsidRPr="00F414F3">
              <w:rPr>
                <w:rFonts w:ascii="TH SarabunPSK" w:eastAsia="DilleniaUPC" w:hAnsi="TH SarabunPSK" w:cs="TH SarabunPSK"/>
                <w:color w:val="000000"/>
              </w:rPr>
              <w:t>390</w:t>
            </w:r>
          </w:p>
        </w:tc>
        <w:tc>
          <w:tcPr>
            <w:tcW w:w="5386" w:type="dxa"/>
          </w:tcPr>
          <w:p w14:paraId="567E32D5" w14:textId="77777777" w:rsidR="00EF2741" w:rsidRPr="00F414F3" w:rsidRDefault="003B5119" w:rsidP="00EC1FBF">
            <w:pPr>
              <w:tabs>
                <w:tab w:val="left" w:pos="360"/>
                <w:tab w:val="left" w:pos="900"/>
                <w:tab w:val="left" w:pos="6480"/>
              </w:tabs>
              <w:jc w:val="both"/>
              <w:rPr>
                <w:rFonts w:ascii="TH SarabunPSK" w:eastAsia="DilleniaUPC" w:hAnsi="TH SarabunPSK" w:cs="TH SarabunPSK"/>
                <w:color w:val="000000"/>
              </w:rPr>
            </w:pPr>
            <w:r w:rsidRPr="00F414F3">
              <w:rPr>
                <w:rFonts w:ascii="TH SarabunPSK" w:eastAsia="DilleniaUPC" w:hAnsi="TH SarabunPSK" w:cs="TH SarabunPSK"/>
                <w:color w:val="000000"/>
              </w:rPr>
              <w:t>Pre</w:t>
            </w:r>
            <w:r w:rsidRPr="00F414F3">
              <w:rPr>
                <w:rFonts w:ascii="TH SarabunPSK" w:eastAsia="DilleniaUPC" w:hAnsi="TH SarabunPSK" w:cs="TH SarabunPSK"/>
                <w:color w:val="000000"/>
                <w:cs/>
              </w:rPr>
              <w:t>-</w:t>
            </w:r>
            <w:r w:rsidRPr="00F414F3">
              <w:rPr>
                <w:rFonts w:ascii="TH SarabunPSK" w:eastAsia="DilleniaUPC" w:hAnsi="TH SarabunPSK" w:cs="TH SarabunPSK"/>
                <w:color w:val="000000"/>
              </w:rPr>
              <w:t>Cooperative Education</w:t>
            </w:r>
          </w:p>
        </w:tc>
        <w:tc>
          <w:tcPr>
            <w:tcW w:w="1134" w:type="dxa"/>
          </w:tcPr>
          <w:p w14:paraId="42710B77" w14:textId="77777777" w:rsidR="00EF2741" w:rsidRPr="00F414F3" w:rsidRDefault="00EF2741" w:rsidP="00EC1FBF">
            <w:pPr>
              <w:tabs>
                <w:tab w:val="left" w:pos="360"/>
                <w:tab w:val="left" w:pos="900"/>
                <w:tab w:val="left" w:pos="6480"/>
              </w:tabs>
              <w:ind w:left="-250" w:firstLine="250"/>
              <w:rPr>
                <w:rFonts w:ascii="TH SarabunPSK" w:eastAsia="DilleniaUPC" w:hAnsi="TH SarabunPSK" w:cs="TH SarabunPSK"/>
                <w:color w:val="000000"/>
              </w:rPr>
            </w:pPr>
            <w:r w:rsidRPr="00F414F3">
              <w:rPr>
                <w:rFonts w:ascii="TH SarabunPSK" w:eastAsia="DilleniaUPC" w:hAnsi="TH SarabunPSK" w:cs="TH SarabunPSK"/>
                <w:color w:val="000000"/>
              </w:rPr>
              <w:t>1</w:t>
            </w:r>
            <w:r w:rsidRPr="00F414F3">
              <w:rPr>
                <w:rFonts w:ascii="TH SarabunPSK" w:eastAsia="DilleniaUPC" w:hAnsi="TH SarabunPSK" w:cs="TH SarabunPSK"/>
                <w:color w:val="000000"/>
                <w:cs/>
              </w:rPr>
              <w:t>(</w:t>
            </w:r>
            <w:r w:rsidRPr="00F414F3">
              <w:rPr>
                <w:rFonts w:ascii="TH SarabunPSK" w:eastAsia="DilleniaUPC" w:hAnsi="TH SarabunPSK" w:cs="TH SarabunPSK"/>
                <w:color w:val="000000"/>
              </w:rPr>
              <w:t>0</w:t>
            </w:r>
            <w:r w:rsidRPr="00F414F3">
              <w:rPr>
                <w:rFonts w:ascii="TH SarabunPSK" w:eastAsia="DilleniaUPC" w:hAnsi="TH SarabunPSK" w:cs="TH SarabunPSK"/>
                <w:color w:val="000000"/>
                <w:cs/>
              </w:rPr>
              <w:t>-</w:t>
            </w:r>
            <w:r w:rsidRPr="00F414F3">
              <w:rPr>
                <w:rFonts w:ascii="TH SarabunPSK" w:eastAsia="DilleniaUPC" w:hAnsi="TH SarabunPSK" w:cs="TH SarabunPSK"/>
                <w:color w:val="000000"/>
              </w:rPr>
              <w:t>2</w:t>
            </w:r>
            <w:r w:rsidRPr="00F414F3">
              <w:rPr>
                <w:rFonts w:ascii="TH SarabunPSK" w:eastAsia="DilleniaUPC" w:hAnsi="TH SarabunPSK" w:cs="TH SarabunPSK"/>
                <w:color w:val="000000"/>
                <w:cs/>
              </w:rPr>
              <w:t>-</w:t>
            </w:r>
            <w:r w:rsidRPr="00F414F3">
              <w:rPr>
                <w:rFonts w:ascii="TH SarabunPSK" w:eastAsia="DilleniaUPC" w:hAnsi="TH SarabunPSK" w:cs="TH SarabunPSK"/>
                <w:color w:val="000000"/>
              </w:rPr>
              <w:t>1</w:t>
            </w:r>
            <w:r w:rsidRPr="00F414F3">
              <w:rPr>
                <w:rFonts w:ascii="TH SarabunPSK" w:eastAsia="DilleniaUPC" w:hAnsi="TH SarabunPSK" w:cs="TH SarabunPSK"/>
                <w:color w:val="000000"/>
                <w:cs/>
              </w:rPr>
              <w:t xml:space="preserve">) </w:t>
            </w:r>
          </w:p>
        </w:tc>
      </w:tr>
      <w:tr w:rsidR="00EF2741" w:rsidRPr="00F414F3" w14:paraId="3E3F1394" w14:textId="77777777" w:rsidTr="00345E1E">
        <w:trPr>
          <w:cantSplit/>
        </w:trPr>
        <w:tc>
          <w:tcPr>
            <w:tcW w:w="1418" w:type="dxa"/>
          </w:tcPr>
          <w:p w14:paraId="5996A89F" w14:textId="77777777" w:rsidR="00EF2741" w:rsidRPr="00F414F3" w:rsidRDefault="004B3191" w:rsidP="00EC1FBF">
            <w:pPr>
              <w:tabs>
                <w:tab w:val="left" w:pos="360"/>
                <w:tab w:val="left" w:pos="900"/>
                <w:tab w:val="left" w:pos="6480"/>
              </w:tabs>
              <w:jc w:val="both"/>
              <w:rPr>
                <w:rFonts w:ascii="TH SarabunPSK" w:eastAsia="DilleniaUPC" w:hAnsi="TH SarabunPSK" w:cs="TH SarabunPSK"/>
                <w:color w:val="000000"/>
              </w:rPr>
            </w:pPr>
            <w:r w:rsidRPr="00F414F3">
              <w:rPr>
                <w:rFonts w:ascii="TH SarabunPSK" w:hAnsi="TH SarabunPSK" w:cs="TH SarabunPSK"/>
              </w:rPr>
              <w:t>BBA6</w:t>
            </w:r>
            <w:r w:rsidR="00AA5C1E">
              <w:rPr>
                <w:rFonts w:ascii="TH SarabunPSK" w:hAnsi="TH SarabunPSK" w:cs="TH SarabunPSK"/>
              </w:rPr>
              <w:t>5</w:t>
            </w:r>
            <w:r w:rsidR="009B38D1" w:rsidRPr="00F414F3">
              <w:rPr>
                <w:rFonts w:ascii="TH SarabunPSK" w:hAnsi="TH SarabunPSK" w:cs="TH SarabunPSK"/>
                <w:cs/>
              </w:rPr>
              <w:t>-</w:t>
            </w:r>
            <w:r w:rsidR="00EF2741" w:rsidRPr="00F414F3">
              <w:rPr>
                <w:rFonts w:ascii="TH SarabunPSK" w:eastAsia="DilleniaUPC" w:hAnsi="TH SarabunPSK" w:cs="TH SarabunPSK"/>
                <w:color w:val="000000"/>
              </w:rPr>
              <w:t>491</w:t>
            </w:r>
          </w:p>
        </w:tc>
        <w:tc>
          <w:tcPr>
            <w:tcW w:w="5386" w:type="dxa"/>
          </w:tcPr>
          <w:p w14:paraId="03CFC424" w14:textId="77777777" w:rsidR="00EF2741" w:rsidRPr="00F414F3" w:rsidRDefault="001C4ED7" w:rsidP="00EC1FBF">
            <w:pPr>
              <w:tabs>
                <w:tab w:val="left" w:pos="360"/>
                <w:tab w:val="left" w:pos="900"/>
                <w:tab w:val="left" w:pos="6480"/>
              </w:tabs>
              <w:jc w:val="both"/>
              <w:rPr>
                <w:rFonts w:ascii="TH SarabunPSK" w:eastAsia="DilleniaUPC" w:hAnsi="TH SarabunPSK" w:cs="TH SarabunPSK"/>
                <w:color w:val="000000"/>
                <w:cs/>
              </w:rPr>
            </w:pPr>
            <w:r w:rsidRPr="00F414F3">
              <w:rPr>
                <w:rFonts w:ascii="TH SarabunPSK" w:eastAsia="DilleniaUPC" w:hAnsi="TH SarabunPSK" w:cs="TH SarabunPSK"/>
                <w:color w:val="000000"/>
              </w:rPr>
              <w:t>Cooperative Education I</w:t>
            </w:r>
          </w:p>
        </w:tc>
        <w:tc>
          <w:tcPr>
            <w:tcW w:w="1134" w:type="dxa"/>
          </w:tcPr>
          <w:p w14:paraId="54A44D87" w14:textId="77777777" w:rsidR="00EF2741" w:rsidRPr="00F414F3" w:rsidRDefault="00872CCF" w:rsidP="00EC1FBF">
            <w:pPr>
              <w:tabs>
                <w:tab w:val="left" w:pos="360"/>
                <w:tab w:val="left" w:pos="900"/>
                <w:tab w:val="left" w:pos="6480"/>
              </w:tabs>
              <w:rPr>
                <w:rFonts w:ascii="TH SarabunPSK" w:eastAsia="DilleniaUPC" w:hAnsi="TH SarabunPSK" w:cs="TH SarabunPSK"/>
                <w:color w:val="000000"/>
              </w:rPr>
            </w:pPr>
            <w:r w:rsidRPr="00F414F3">
              <w:rPr>
                <w:rFonts w:ascii="TH SarabunPSK" w:eastAsia="DilleniaUPC" w:hAnsi="TH SarabunPSK" w:cs="TH SarabunPSK"/>
                <w:color w:val="000000"/>
              </w:rPr>
              <w:t>6</w:t>
            </w:r>
            <w:r w:rsidR="00EF2741" w:rsidRPr="00F414F3">
              <w:rPr>
                <w:rFonts w:ascii="TH SarabunPSK" w:eastAsia="DilleniaUPC" w:hAnsi="TH SarabunPSK" w:cs="TH SarabunPSK"/>
                <w:color w:val="000000"/>
                <w:cs/>
              </w:rPr>
              <w:t>(</w:t>
            </w:r>
            <w:r w:rsidR="00EF2741" w:rsidRPr="00F414F3">
              <w:rPr>
                <w:rFonts w:ascii="TH SarabunPSK" w:eastAsia="DilleniaUPC" w:hAnsi="TH SarabunPSK" w:cs="TH SarabunPSK"/>
                <w:color w:val="000000"/>
              </w:rPr>
              <w:t>0</w:t>
            </w:r>
            <w:r w:rsidR="00EF2741" w:rsidRPr="00F414F3">
              <w:rPr>
                <w:rFonts w:ascii="TH SarabunPSK" w:eastAsia="DilleniaUPC" w:hAnsi="TH SarabunPSK" w:cs="TH SarabunPSK"/>
                <w:color w:val="000000"/>
                <w:cs/>
              </w:rPr>
              <w:t>-</w:t>
            </w:r>
            <w:r w:rsidR="00EF2741" w:rsidRPr="00F414F3">
              <w:rPr>
                <w:rFonts w:ascii="TH SarabunPSK" w:eastAsia="DilleniaUPC" w:hAnsi="TH SarabunPSK" w:cs="TH SarabunPSK"/>
                <w:color w:val="000000"/>
              </w:rPr>
              <w:t>40</w:t>
            </w:r>
            <w:r w:rsidR="00EF2741" w:rsidRPr="00F414F3">
              <w:rPr>
                <w:rFonts w:ascii="TH SarabunPSK" w:eastAsia="DilleniaUPC" w:hAnsi="TH SarabunPSK" w:cs="TH SarabunPSK"/>
                <w:color w:val="000000"/>
                <w:cs/>
              </w:rPr>
              <w:t>-</w:t>
            </w:r>
            <w:r w:rsidR="00EF2741" w:rsidRPr="00F414F3">
              <w:rPr>
                <w:rFonts w:ascii="TH SarabunPSK" w:eastAsia="DilleniaUPC" w:hAnsi="TH SarabunPSK" w:cs="TH SarabunPSK"/>
                <w:color w:val="000000"/>
              </w:rPr>
              <w:t>0</w:t>
            </w:r>
            <w:r w:rsidR="00EF2741" w:rsidRPr="00F414F3">
              <w:rPr>
                <w:rFonts w:ascii="TH SarabunPSK" w:eastAsia="DilleniaUPC" w:hAnsi="TH SarabunPSK" w:cs="TH SarabunPSK"/>
                <w:color w:val="000000"/>
                <w:cs/>
              </w:rPr>
              <w:t>)</w:t>
            </w:r>
          </w:p>
        </w:tc>
      </w:tr>
      <w:tr w:rsidR="00EF2741" w:rsidRPr="00F414F3" w14:paraId="25648240" w14:textId="77777777" w:rsidTr="009D28E1">
        <w:trPr>
          <w:cantSplit/>
          <w:trHeight w:val="337"/>
        </w:trPr>
        <w:tc>
          <w:tcPr>
            <w:tcW w:w="1418" w:type="dxa"/>
          </w:tcPr>
          <w:p w14:paraId="14DEDEF3" w14:textId="77777777" w:rsidR="00EF2741" w:rsidRPr="00F414F3" w:rsidRDefault="004B3191" w:rsidP="00EC1FBF">
            <w:pPr>
              <w:tabs>
                <w:tab w:val="left" w:pos="360"/>
                <w:tab w:val="left" w:pos="900"/>
                <w:tab w:val="left" w:pos="6480"/>
              </w:tabs>
              <w:jc w:val="both"/>
              <w:rPr>
                <w:rFonts w:ascii="TH SarabunPSK" w:eastAsia="DilleniaUPC" w:hAnsi="TH SarabunPSK" w:cs="TH SarabunPSK"/>
                <w:color w:val="000000"/>
              </w:rPr>
            </w:pPr>
            <w:r w:rsidRPr="00F414F3">
              <w:rPr>
                <w:rFonts w:ascii="TH SarabunPSK" w:hAnsi="TH SarabunPSK" w:cs="TH SarabunPSK"/>
              </w:rPr>
              <w:t>BBA6</w:t>
            </w:r>
            <w:r w:rsidR="00AA5C1E">
              <w:rPr>
                <w:rFonts w:ascii="TH SarabunPSK" w:hAnsi="TH SarabunPSK" w:cs="TH SarabunPSK"/>
              </w:rPr>
              <w:t>5</w:t>
            </w:r>
            <w:r w:rsidR="009B38D1" w:rsidRPr="00F414F3">
              <w:rPr>
                <w:rFonts w:ascii="TH SarabunPSK" w:hAnsi="TH SarabunPSK" w:cs="TH SarabunPSK"/>
                <w:cs/>
              </w:rPr>
              <w:t>-</w:t>
            </w:r>
            <w:r w:rsidR="00EF2741" w:rsidRPr="00F414F3">
              <w:rPr>
                <w:rFonts w:ascii="TH SarabunPSK" w:eastAsia="DilleniaUPC" w:hAnsi="TH SarabunPSK" w:cs="TH SarabunPSK"/>
                <w:color w:val="000000"/>
              </w:rPr>
              <w:t>492</w:t>
            </w:r>
          </w:p>
        </w:tc>
        <w:tc>
          <w:tcPr>
            <w:tcW w:w="5386" w:type="dxa"/>
          </w:tcPr>
          <w:p w14:paraId="451BBD02" w14:textId="77777777" w:rsidR="00EF2741" w:rsidRPr="00F414F3" w:rsidRDefault="003B5119" w:rsidP="00EC1FBF">
            <w:pPr>
              <w:tabs>
                <w:tab w:val="left" w:pos="360"/>
                <w:tab w:val="left" w:pos="900"/>
                <w:tab w:val="left" w:pos="6480"/>
              </w:tabs>
              <w:jc w:val="both"/>
              <w:rPr>
                <w:rFonts w:ascii="TH SarabunPSK" w:eastAsia="DilleniaUPC" w:hAnsi="TH SarabunPSK" w:cs="TH SarabunPSK"/>
                <w:color w:val="000000"/>
              </w:rPr>
            </w:pPr>
            <w:r w:rsidRPr="00F414F3">
              <w:rPr>
                <w:rFonts w:ascii="TH SarabunPSK" w:eastAsia="DilleniaUPC" w:hAnsi="TH SarabunPSK" w:cs="TH SarabunPSK"/>
                <w:color w:val="000000"/>
              </w:rPr>
              <w:t xml:space="preserve">Cooperative Education </w:t>
            </w:r>
            <w:r w:rsidR="001C4ED7" w:rsidRPr="00F414F3">
              <w:rPr>
                <w:rFonts w:ascii="TH SarabunPSK" w:eastAsia="DilleniaUPC" w:hAnsi="TH SarabunPSK" w:cs="TH SarabunPSK"/>
                <w:color w:val="000000"/>
              </w:rPr>
              <w:t>II</w:t>
            </w:r>
          </w:p>
        </w:tc>
        <w:tc>
          <w:tcPr>
            <w:tcW w:w="1134" w:type="dxa"/>
          </w:tcPr>
          <w:p w14:paraId="542EE06C" w14:textId="77777777" w:rsidR="00EF2741" w:rsidRPr="00F414F3" w:rsidRDefault="00872CCF" w:rsidP="00EC1FBF">
            <w:pPr>
              <w:tabs>
                <w:tab w:val="left" w:pos="360"/>
                <w:tab w:val="left" w:pos="900"/>
                <w:tab w:val="left" w:pos="6480"/>
              </w:tabs>
              <w:rPr>
                <w:rFonts w:ascii="TH SarabunPSK" w:eastAsia="DilleniaUPC" w:hAnsi="TH SarabunPSK" w:cs="TH SarabunPSK"/>
                <w:color w:val="000000"/>
              </w:rPr>
            </w:pPr>
            <w:r w:rsidRPr="00F414F3">
              <w:rPr>
                <w:rFonts w:ascii="TH SarabunPSK" w:eastAsia="DilleniaUPC" w:hAnsi="TH SarabunPSK" w:cs="TH SarabunPSK"/>
                <w:color w:val="000000"/>
              </w:rPr>
              <w:t>6</w:t>
            </w:r>
            <w:r w:rsidR="00EF2741" w:rsidRPr="00F414F3">
              <w:rPr>
                <w:rFonts w:ascii="TH SarabunPSK" w:eastAsia="DilleniaUPC" w:hAnsi="TH SarabunPSK" w:cs="TH SarabunPSK"/>
                <w:color w:val="000000"/>
                <w:cs/>
              </w:rPr>
              <w:t>(</w:t>
            </w:r>
            <w:r w:rsidR="00EF2741" w:rsidRPr="00F414F3">
              <w:rPr>
                <w:rFonts w:ascii="TH SarabunPSK" w:eastAsia="DilleniaUPC" w:hAnsi="TH SarabunPSK" w:cs="TH SarabunPSK"/>
                <w:color w:val="000000"/>
              </w:rPr>
              <w:t>0</w:t>
            </w:r>
            <w:r w:rsidR="00EF2741" w:rsidRPr="00F414F3">
              <w:rPr>
                <w:rFonts w:ascii="TH SarabunPSK" w:eastAsia="DilleniaUPC" w:hAnsi="TH SarabunPSK" w:cs="TH SarabunPSK"/>
                <w:color w:val="000000"/>
                <w:cs/>
              </w:rPr>
              <w:t>-</w:t>
            </w:r>
            <w:r w:rsidR="00EF2741" w:rsidRPr="00F414F3">
              <w:rPr>
                <w:rFonts w:ascii="TH SarabunPSK" w:eastAsia="DilleniaUPC" w:hAnsi="TH SarabunPSK" w:cs="TH SarabunPSK"/>
                <w:color w:val="000000"/>
              </w:rPr>
              <w:t>40</w:t>
            </w:r>
            <w:r w:rsidR="00EF2741" w:rsidRPr="00F414F3">
              <w:rPr>
                <w:rFonts w:ascii="TH SarabunPSK" w:eastAsia="DilleniaUPC" w:hAnsi="TH SarabunPSK" w:cs="TH SarabunPSK"/>
                <w:color w:val="000000"/>
                <w:cs/>
              </w:rPr>
              <w:t>-</w:t>
            </w:r>
            <w:r w:rsidR="00EF2741" w:rsidRPr="00F414F3">
              <w:rPr>
                <w:rFonts w:ascii="TH SarabunPSK" w:eastAsia="DilleniaUPC" w:hAnsi="TH SarabunPSK" w:cs="TH SarabunPSK"/>
                <w:color w:val="000000"/>
              </w:rPr>
              <w:t>0</w:t>
            </w:r>
            <w:r w:rsidR="00EF2741" w:rsidRPr="00F414F3">
              <w:rPr>
                <w:rFonts w:ascii="TH SarabunPSK" w:eastAsia="DilleniaUPC" w:hAnsi="TH SarabunPSK" w:cs="TH SarabunPSK"/>
                <w:color w:val="000000"/>
                <w:cs/>
              </w:rPr>
              <w:t>)</w:t>
            </w:r>
          </w:p>
        </w:tc>
      </w:tr>
    </w:tbl>
    <w:p w14:paraId="1BE5A420" w14:textId="77777777" w:rsidR="000B0837" w:rsidRPr="00F414F3" w:rsidRDefault="000B0837" w:rsidP="00EF2741">
      <w:pPr>
        <w:pStyle w:val="LightGrid-Accent31"/>
        <w:tabs>
          <w:tab w:val="left" w:pos="567"/>
          <w:tab w:val="left" w:pos="6804"/>
        </w:tabs>
        <w:spacing w:after="0" w:line="240" w:lineRule="auto"/>
        <w:ind w:left="0" w:right="-2"/>
        <w:rPr>
          <w:rFonts w:ascii="TH SarabunPSK" w:hAnsi="TH SarabunPSK" w:cs="TH SarabunPSK"/>
          <w:b/>
          <w:bCs/>
          <w:sz w:val="32"/>
        </w:rPr>
      </w:pPr>
    </w:p>
    <w:p w14:paraId="53D60F0E" w14:textId="77777777" w:rsidR="00632BB4" w:rsidRPr="00F414F3" w:rsidRDefault="00632BB4" w:rsidP="00632BB4">
      <w:pPr>
        <w:pStyle w:val="LightGrid-Accent31"/>
        <w:tabs>
          <w:tab w:val="left" w:pos="1418"/>
          <w:tab w:val="left" w:pos="1701"/>
          <w:tab w:val="left" w:pos="6804"/>
        </w:tabs>
        <w:ind w:right="-2"/>
        <w:rPr>
          <w:rFonts w:ascii="TH SarabunPSK" w:hAnsi="TH SarabunPSK" w:cs="TH SarabunPSK"/>
          <w:b/>
          <w:bCs/>
          <w:sz w:val="32"/>
        </w:rPr>
      </w:pPr>
      <w:r w:rsidRPr="00F414F3">
        <w:rPr>
          <w:rFonts w:ascii="TH SarabunPSK" w:hAnsi="TH SarabunPSK" w:cs="TH SarabunPSK"/>
          <w:b/>
          <w:bCs/>
          <w:sz w:val="32"/>
          <w:cs/>
        </w:rPr>
        <w:t>ค. หมวดวิชาเลือกเสรี</w:t>
      </w:r>
      <w:r w:rsidRPr="00F414F3">
        <w:rPr>
          <w:rFonts w:ascii="TH SarabunPSK" w:hAnsi="TH SarabunPSK" w:cs="TH SarabunPSK"/>
          <w:b/>
          <w:bCs/>
          <w:sz w:val="32"/>
          <w:cs/>
        </w:rPr>
        <w:tab/>
      </w:r>
      <w:r w:rsidRPr="00F414F3">
        <w:rPr>
          <w:rFonts w:ascii="TH SarabunPSK" w:hAnsi="TH SarabunPSK" w:cs="TH SarabunPSK"/>
          <w:b/>
          <w:bCs/>
          <w:sz w:val="32"/>
          <w:cs/>
        </w:rPr>
        <w:tab/>
      </w:r>
      <w:r w:rsidRPr="00F414F3">
        <w:rPr>
          <w:rFonts w:ascii="TH SarabunPSK" w:hAnsi="TH SarabunPSK" w:cs="TH SarabunPSK"/>
          <w:b/>
          <w:bCs/>
          <w:sz w:val="32"/>
          <w:cs/>
        </w:rPr>
        <w:tab/>
        <w:t xml:space="preserve"> 6  หน่วยกิต</w:t>
      </w:r>
    </w:p>
    <w:p w14:paraId="560C651A" w14:textId="77777777" w:rsidR="00632BB4" w:rsidRPr="00F414F3" w:rsidRDefault="00632BB4" w:rsidP="00632BB4">
      <w:pPr>
        <w:pStyle w:val="LightGrid-Accent31"/>
        <w:tabs>
          <w:tab w:val="left" w:pos="1418"/>
          <w:tab w:val="left" w:pos="1701"/>
          <w:tab w:val="left" w:pos="6804"/>
        </w:tabs>
        <w:spacing w:after="0" w:line="240" w:lineRule="auto"/>
        <w:ind w:left="0" w:right="-2" w:firstLine="709"/>
        <w:rPr>
          <w:rFonts w:ascii="TH SarabunPSK" w:hAnsi="TH SarabunPSK" w:cs="TH SarabunPSK"/>
          <w:b/>
          <w:bCs/>
          <w:sz w:val="32"/>
        </w:rPr>
      </w:pPr>
      <w:r w:rsidRPr="00F414F3">
        <w:rPr>
          <w:rFonts w:ascii="TH SarabunPSK" w:hAnsi="TH SarabunPSK" w:cs="TH SarabunPSK"/>
          <w:b/>
          <w:bCs/>
          <w:sz w:val="32"/>
        </w:rPr>
        <w:t>C</w:t>
      </w:r>
      <w:r w:rsidRPr="00F414F3">
        <w:rPr>
          <w:rFonts w:ascii="TH SarabunPSK" w:hAnsi="TH SarabunPSK" w:cs="TH SarabunPSK"/>
          <w:b/>
          <w:bCs/>
          <w:sz w:val="32"/>
          <w:cs/>
        </w:rPr>
        <w:t xml:space="preserve">. </w:t>
      </w:r>
      <w:r w:rsidRPr="00F414F3">
        <w:rPr>
          <w:rFonts w:ascii="TH SarabunPSK" w:hAnsi="TH SarabunPSK" w:cs="TH SarabunPSK"/>
          <w:b/>
          <w:bCs/>
          <w:sz w:val="32"/>
        </w:rPr>
        <w:t xml:space="preserve">Free </w:t>
      </w:r>
      <w:r w:rsidR="009D657A">
        <w:rPr>
          <w:rFonts w:ascii="TH SarabunPSK" w:hAnsi="TH SarabunPSK" w:cs="TH SarabunPSK"/>
          <w:b/>
          <w:bCs/>
          <w:sz w:val="32"/>
        </w:rPr>
        <w:t>e</w:t>
      </w:r>
      <w:r w:rsidRPr="00F414F3">
        <w:rPr>
          <w:rFonts w:ascii="TH SarabunPSK" w:hAnsi="TH SarabunPSK" w:cs="TH SarabunPSK"/>
          <w:b/>
          <w:bCs/>
          <w:sz w:val="32"/>
        </w:rPr>
        <w:t xml:space="preserve">lective </w:t>
      </w:r>
      <w:r w:rsidR="009D657A">
        <w:rPr>
          <w:rFonts w:ascii="TH SarabunPSK" w:hAnsi="TH SarabunPSK" w:cs="TH SarabunPSK"/>
          <w:b/>
          <w:bCs/>
          <w:sz w:val="32"/>
        </w:rPr>
        <w:t>c</w:t>
      </w:r>
      <w:r w:rsidRPr="00F414F3">
        <w:rPr>
          <w:rFonts w:ascii="TH SarabunPSK" w:hAnsi="TH SarabunPSK" w:cs="TH SarabunPSK"/>
          <w:b/>
          <w:bCs/>
          <w:sz w:val="32"/>
        </w:rPr>
        <w:t>ourses</w:t>
      </w:r>
      <w:r w:rsidRPr="00F414F3">
        <w:rPr>
          <w:rFonts w:ascii="TH SarabunPSK" w:hAnsi="TH SarabunPSK" w:cs="TH SarabunPSK"/>
          <w:b/>
          <w:bCs/>
          <w:sz w:val="32"/>
        </w:rPr>
        <w:tab/>
      </w:r>
      <w:r w:rsidRPr="00F414F3">
        <w:rPr>
          <w:rFonts w:ascii="TH SarabunPSK" w:hAnsi="TH SarabunPSK" w:cs="TH SarabunPSK"/>
          <w:b/>
          <w:bCs/>
          <w:sz w:val="32"/>
          <w:cs/>
        </w:rPr>
        <w:tab/>
      </w:r>
      <w:r w:rsidRPr="00F414F3">
        <w:rPr>
          <w:rFonts w:ascii="TH SarabunPSK" w:hAnsi="TH SarabunPSK" w:cs="TH SarabunPSK"/>
          <w:b/>
          <w:bCs/>
          <w:sz w:val="32"/>
          <w:cs/>
        </w:rPr>
        <w:tab/>
        <w:t xml:space="preserve"> </w:t>
      </w:r>
      <w:r w:rsidR="00C46743" w:rsidRPr="00F414F3">
        <w:rPr>
          <w:rFonts w:ascii="TH SarabunPSK" w:hAnsi="TH SarabunPSK" w:cs="TH SarabunPSK"/>
          <w:b/>
          <w:bCs/>
          <w:sz w:val="32"/>
        </w:rPr>
        <w:t>6</w:t>
      </w:r>
      <w:r w:rsidR="00C46743" w:rsidRPr="00F414F3">
        <w:rPr>
          <w:rFonts w:ascii="TH SarabunPSK" w:hAnsi="TH SarabunPSK" w:cs="TH SarabunPSK" w:hint="cs"/>
          <w:b/>
          <w:bCs/>
          <w:sz w:val="32"/>
        </w:rPr>
        <w:t xml:space="preserve"> credits</w:t>
      </w:r>
    </w:p>
    <w:p w14:paraId="348F6831" w14:textId="77777777" w:rsidR="00632BB4" w:rsidRPr="00F414F3" w:rsidRDefault="00632BB4" w:rsidP="00632BB4">
      <w:pPr>
        <w:pStyle w:val="LightGrid-Accent31"/>
        <w:tabs>
          <w:tab w:val="left" w:pos="993"/>
          <w:tab w:val="left" w:pos="6804"/>
        </w:tabs>
        <w:spacing w:after="0" w:line="240" w:lineRule="auto"/>
        <w:ind w:left="0" w:right="-2"/>
        <w:rPr>
          <w:rFonts w:ascii="TH SarabunPSK" w:hAnsi="TH SarabunPSK" w:cs="TH SarabunPSK"/>
          <w:sz w:val="32"/>
        </w:rPr>
      </w:pPr>
      <w:r w:rsidRPr="00F414F3">
        <w:rPr>
          <w:rFonts w:ascii="TH SarabunPSK" w:hAnsi="TH SarabunPSK" w:cs="TH SarabunPSK"/>
          <w:b/>
          <w:bCs/>
          <w:sz w:val="32"/>
          <w:cs/>
        </w:rPr>
        <w:tab/>
      </w:r>
      <w:r w:rsidRPr="00F414F3">
        <w:rPr>
          <w:rFonts w:ascii="TH SarabunPSK" w:hAnsi="TH SarabunPSK" w:cs="TH SarabunPSK"/>
          <w:sz w:val="32"/>
          <w:cs/>
        </w:rPr>
        <w:t>ให้เลือกเรียนรายวิชาที่เปิดสอนในระดับปริญญาตรีของมหาวิทยาลัยวลัยลักษณ์</w:t>
      </w:r>
    </w:p>
    <w:p w14:paraId="7C9D0028" w14:textId="77777777" w:rsidR="000B0837" w:rsidRPr="00F414F3" w:rsidRDefault="00361D87" w:rsidP="00632BB4">
      <w:pPr>
        <w:pStyle w:val="LightGrid-Accent31"/>
        <w:tabs>
          <w:tab w:val="left" w:pos="993"/>
        </w:tabs>
        <w:spacing w:after="0" w:line="240" w:lineRule="auto"/>
        <w:ind w:left="0" w:right="-2"/>
        <w:rPr>
          <w:rFonts w:ascii="TH SarabunPSK" w:hAnsi="TH SarabunPSK" w:cs="TH SarabunPSK"/>
          <w:sz w:val="32"/>
        </w:rPr>
      </w:pPr>
      <w:r w:rsidRPr="00F414F3">
        <w:rPr>
          <w:rFonts w:ascii="TH SarabunPSK" w:hAnsi="TH SarabunPSK" w:cs="TH SarabunPSK"/>
          <w:sz w:val="32"/>
          <w:cs/>
        </w:rPr>
        <w:t xml:space="preserve">   </w:t>
      </w:r>
      <w:r w:rsidRPr="00F414F3">
        <w:rPr>
          <w:rFonts w:ascii="TH SarabunPSK" w:hAnsi="TH SarabunPSK" w:cs="TH SarabunPSK"/>
          <w:sz w:val="32"/>
          <w:cs/>
        </w:rPr>
        <w:tab/>
      </w:r>
      <w:r w:rsidR="003B5119" w:rsidRPr="00F414F3">
        <w:rPr>
          <w:rFonts w:ascii="TH SarabunPSK" w:hAnsi="TH SarabunPSK" w:cs="TH SarabunPSK"/>
          <w:sz w:val="32"/>
        </w:rPr>
        <w:t>Students can choose courses that are offered at undergraduate level of Walailak University</w:t>
      </w:r>
    </w:p>
    <w:p w14:paraId="2E1BEF00" w14:textId="77777777" w:rsidR="000B0837" w:rsidRPr="00F414F3" w:rsidRDefault="00AA0D61" w:rsidP="000B0837">
      <w:pPr>
        <w:ind w:right="-2"/>
        <w:rPr>
          <w:rFonts w:ascii="TH SarabunPSK" w:hAnsi="TH SarabunPSK" w:cs="TH SarabunPSK"/>
          <w:b/>
          <w:bCs/>
          <w:cs/>
        </w:rPr>
      </w:pPr>
      <w:r w:rsidRPr="00F414F3">
        <w:rPr>
          <w:rFonts w:ascii="TH SarabunPSK" w:hAnsi="TH SarabunPSK" w:cs="TH SarabunPSK"/>
          <w:b/>
          <w:bCs/>
        </w:rPr>
        <w:tab/>
      </w:r>
      <w:bookmarkEnd w:id="53"/>
      <w:r w:rsidRPr="00F414F3">
        <w:rPr>
          <w:rFonts w:ascii="TH SarabunPSK" w:hAnsi="TH SarabunPSK" w:cs="TH SarabunPSK"/>
          <w:b/>
          <w:bCs/>
        </w:rPr>
        <w:tab/>
      </w:r>
    </w:p>
    <w:p w14:paraId="00AC9F35" w14:textId="77777777" w:rsidR="00632BB4" w:rsidRPr="00F414F3" w:rsidRDefault="00FC30DF" w:rsidP="000B0837">
      <w:pPr>
        <w:ind w:right="-2"/>
        <w:rPr>
          <w:rFonts w:ascii="TH SarabunPSK" w:eastAsia="Arial" w:hAnsi="TH SarabunPSK" w:cs="TH SarabunPSK"/>
          <w:b/>
          <w:bCs/>
        </w:rPr>
      </w:pPr>
      <w:r w:rsidRPr="00F414F3">
        <w:rPr>
          <w:rFonts w:ascii="TH SarabunPSK" w:eastAsia="Arial" w:hAnsi="TH SarabunPSK" w:cs="TH SarabunPSK"/>
          <w:b/>
          <w:bCs/>
          <w:cs/>
        </w:rPr>
        <w:br w:type="page"/>
      </w:r>
      <w:r w:rsidR="00632BB4" w:rsidRPr="00F414F3">
        <w:rPr>
          <w:rFonts w:ascii="TH SarabunPSK" w:eastAsia="Arial" w:hAnsi="TH SarabunPSK" w:cs="TH SarabunPSK"/>
          <w:b/>
          <w:bCs/>
          <w:cs/>
        </w:rPr>
        <w:lastRenderedPageBreak/>
        <w:t>ความหมายของเลขรหัสรายวิชา</w:t>
      </w:r>
    </w:p>
    <w:p w14:paraId="79645D50" w14:textId="77777777" w:rsidR="00632BB4" w:rsidRDefault="00AF625F" w:rsidP="00632BB4">
      <w:pPr>
        <w:ind w:right="-2"/>
        <w:jc w:val="thaiDistribute"/>
        <w:rPr>
          <w:rFonts w:ascii="TH SarabunPSK" w:eastAsia="Arial" w:hAnsi="TH SarabunPSK" w:cs="TH SarabunPSK"/>
        </w:rPr>
      </w:pPr>
      <w:r w:rsidRPr="00F414F3">
        <w:rPr>
          <w:rFonts w:ascii="TH SarabunPSK" w:eastAsia="Arial" w:hAnsi="TH SarabunPSK" w:cs="TH SarabunPSK"/>
          <w:b/>
          <w:bCs/>
        </w:rPr>
        <w:tab/>
      </w:r>
      <w:r w:rsidR="00632BB4" w:rsidRPr="00F414F3">
        <w:rPr>
          <w:rFonts w:ascii="TH SarabunPSK" w:eastAsia="Arial" w:hAnsi="TH SarabunPSK" w:cs="TH SarabunPSK"/>
          <w:cs/>
        </w:rPr>
        <w:t xml:space="preserve">รหัสวิชาของหลักสูตรบริหารธุรกิจ ประกอบด้วยตัวอักษรสามตัว ต่อด้วยตัวเลขปี พ.ศ.ที่ปรับปรุงหลักสูตร และตัวเลขสามตัว ซึ่งรหัสหลักสูตรบริหารธุรกิจ (หลักสูกนานาชาติ) คือ </w:t>
      </w:r>
      <w:r w:rsidR="00632BB4" w:rsidRPr="00F414F3">
        <w:rPr>
          <w:rFonts w:ascii="TH SarabunPSK" w:eastAsia="Arial" w:hAnsi="TH SarabunPSK" w:cs="TH SarabunPSK"/>
        </w:rPr>
        <w:t>BBA</w:t>
      </w:r>
    </w:p>
    <w:p w14:paraId="1A5CB496" w14:textId="77777777" w:rsidR="0064102E" w:rsidRPr="00F414F3" w:rsidRDefault="0064102E" w:rsidP="0064102E">
      <w:pPr>
        <w:ind w:right="-2"/>
        <w:rPr>
          <w:rFonts w:ascii="TH SarabunPSK" w:eastAsia="Arial" w:hAnsi="TH SarabunPSK" w:cs="TH SarabunPSK"/>
          <w:b/>
          <w:bCs/>
        </w:rPr>
      </w:pPr>
      <w:r w:rsidRPr="00F414F3">
        <w:rPr>
          <w:rFonts w:ascii="TH SarabunPSK" w:eastAsia="Arial" w:hAnsi="TH SarabunPSK" w:cs="TH SarabunPSK"/>
          <w:b/>
          <w:bCs/>
        </w:rPr>
        <w:t>Code system description</w:t>
      </w:r>
    </w:p>
    <w:p w14:paraId="71889A82" w14:textId="77777777" w:rsidR="00AF625F" w:rsidRPr="00F414F3" w:rsidRDefault="00AF625F" w:rsidP="00632BB4">
      <w:pPr>
        <w:ind w:right="-2" w:firstLine="720"/>
        <w:rPr>
          <w:rFonts w:ascii="TH SarabunPSK" w:eastAsia="Arial" w:hAnsi="TH SarabunPSK" w:cs="TH SarabunPSK"/>
        </w:rPr>
      </w:pPr>
      <w:r w:rsidRPr="00F414F3">
        <w:rPr>
          <w:rFonts w:ascii="TH SarabunPSK" w:eastAsia="Arial" w:hAnsi="TH SarabunPSK" w:cs="TH SarabunPSK"/>
        </w:rPr>
        <w:t>Code of course using in this curriculum made up from 3 letters</w:t>
      </w:r>
      <w:r w:rsidR="00436162" w:rsidRPr="00F414F3">
        <w:rPr>
          <w:rFonts w:ascii="TH SarabunPSK" w:eastAsia="Arial" w:hAnsi="TH SarabunPSK" w:cs="TH SarabunPSK"/>
        </w:rPr>
        <w:t xml:space="preserve"> and year of updated</w:t>
      </w:r>
      <w:r w:rsidRPr="00F414F3">
        <w:rPr>
          <w:rFonts w:ascii="TH SarabunPSK" w:eastAsia="Arial" w:hAnsi="TH SarabunPSK" w:cs="TH SarabunPSK"/>
        </w:rPr>
        <w:t xml:space="preserve"> and </w:t>
      </w:r>
      <w:r w:rsidR="00436162" w:rsidRPr="00F414F3">
        <w:rPr>
          <w:rFonts w:ascii="TH SarabunPSK" w:eastAsia="Arial" w:hAnsi="TH SarabunPSK" w:cs="TH SarabunPSK"/>
        </w:rPr>
        <w:t>follow</w:t>
      </w:r>
      <w:r w:rsidR="00C12B75">
        <w:rPr>
          <w:rFonts w:ascii="TH SarabunPSK" w:eastAsia="Arial" w:hAnsi="TH SarabunPSK" w:cs="TH SarabunPSK"/>
        </w:rPr>
        <w:t>ed</w:t>
      </w:r>
      <w:r w:rsidR="00436162" w:rsidRPr="00F414F3">
        <w:rPr>
          <w:rFonts w:ascii="TH SarabunPSK" w:eastAsia="Arial" w:hAnsi="TH SarabunPSK" w:cs="TH SarabunPSK"/>
        </w:rPr>
        <w:t xml:space="preserve"> by </w:t>
      </w:r>
      <w:r w:rsidRPr="00F414F3">
        <w:rPr>
          <w:rFonts w:ascii="TH SarabunPSK" w:eastAsia="Arial" w:hAnsi="TH SarabunPSK" w:cs="TH SarabunPSK"/>
        </w:rPr>
        <w:t xml:space="preserve">3 </w:t>
      </w:r>
      <w:r w:rsidR="00436162" w:rsidRPr="00F414F3">
        <w:rPr>
          <w:rFonts w:ascii="TH SarabunPSK" w:eastAsia="Arial" w:hAnsi="TH SarabunPSK" w:cs="TH SarabunPSK"/>
        </w:rPr>
        <w:t>digits</w:t>
      </w:r>
      <w:r w:rsidR="00436162" w:rsidRPr="00F414F3">
        <w:rPr>
          <w:rFonts w:ascii="TH SarabunPSK" w:eastAsia="Arial" w:hAnsi="TH SarabunPSK" w:cs="TH SarabunPSK"/>
          <w:cs/>
        </w:rPr>
        <w:t>.</w:t>
      </w:r>
      <w:r w:rsidRPr="00F414F3">
        <w:rPr>
          <w:rFonts w:ascii="TH SarabunPSK" w:eastAsia="Arial" w:hAnsi="TH SarabunPSK" w:cs="TH SarabunPSK"/>
        </w:rPr>
        <w:t xml:space="preserve"> Bachelor of Business Administration </w:t>
      </w:r>
      <w:r w:rsidRPr="00F414F3">
        <w:rPr>
          <w:rFonts w:ascii="TH SarabunPSK" w:eastAsia="Arial" w:hAnsi="TH SarabunPSK" w:cs="TH SarabunPSK"/>
          <w:cs/>
        </w:rPr>
        <w:t>(</w:t>
      </w:r>
      <w:r w:rsidRPr="00F414F3">
        <w:rPr>
          <w:rFonts w:ascii="TH SarabunPSK" w:eastAsia="Arial" w:hAnsi="TH SarabunPSK" w:cs="TH SarabunPSK"/>
        </w:rPr>
        <w:t>International program</w:t>
      </w:r>
      <w:r w:rsidRPr="00F414F3">
        <w:rPr>
          <w:rFonts w:ascii="TH SarabunPSK" w:eastAsia="Arial" w:hAnsi="TH SarabunPSK" w:cs="TH SarabunPSK"/>
          <w:cs/>
        </w:rPr>
        <w:t>)</w:t>
      </w:r>
      <w:r w:rsidR="00436162" w:rsidRPr="00F414F3">
        <w:rPr>
          <w:rFonts w:ascii="TH SarabunPSK" w:eastAsia="Arial" w:hAnsi="TH SarabunPSK" w:cs="TH SarabunPSK"/>
        </w:rPr>
        <w:t xml:space="preserve"> code</w:t>
      </w:r>
      <w:r w:rsidRPr="00F414F3">
        <w:rPr>
          <w:rFonts w:ascii="TH SarabunPSK" w:eastAsia="Arial" w:hAnsi="TH SarabunPSK" w:cs="TH SarabunPSK"/>
          <w:cs/>
        </w:rPr>
        <w:t xml:space="preserve"> </w:t>
      </w:r>
      <w:r w:rsidR="00436162" w:rsidRPr="00F414F3">
        <w:rPr>
          <w:rFonts w:ascii="TH SarabunPSK" w:eastAsia="Arial" w:hAnsi="TH SarabunPSK" w:cs="TH SarabunPSK"/>
        </w:rPr>
        <w:t>is BBA</w:t>
      </w:r>
    </w:p>
    <w:p w14:paraId="209C5A06" w14:textId="77777777" w:rsidR="000B0837" w:rsidRPr="00F414F3" w:rsidRDefault="000B0837" w:rsidP="000B0837">
      <w:pPr>
        <w:ind w:right="-2"/>
        <w:rPr>
          <w:rFonts w:ascii="TH SarabunPSK" w:eastAsia="Arial" w:hAnsi="TH SarabunPSK" w:cs="TH SarabunPSK"/>
        </w:rPr>
      </w:pPr>
      <w:r w:rsidRPr="00F414F3">
        <w:rPr>
          <w:rFonts w:ascii="TH SarabunPSK" w:eastAsia="Arial" w:hAnsi="TH SarabunPSK" w:cs="TH SarabunPSK"/>
          <w:cs/>
        </w:rPr>
        <w:tab/>
        <w:t xml:space="preserve">1) </w:t>
      </w:r>
      <w:r w:rsidR="00BB5F96" w:rsidRPr="00F414F3">
        <w:rPr>
          <w:rFonts w:ascii="TH SarabunPSK" w:eastAsia="Arial" w:hAnsi="TH SarabunPSK" w:cs="TH SarabunPSK"/>
          <w:cs/>
        </w:rPr>
        <w:t>คำอธิบายรหัสย่อ 3 ตัวแรก /</w:t>
      </w:r>
      <w:r w:rsidR="00AF625F" w:rsidRPr="00F414F3">
        <w:rPr>
          <w:rFonts w:ascii="TH SarabunPSK" w:eastAsia="Arial" w:hAnsi="TH SarabunPSK" w:cs="TH SarabunPSK"/>
        </w:rPr>
        <w:t>Code system description for abbreviation</w:t>
      </w:r>
    </w:p>
    <w:p w14:paraId="29366821" w14:textId="77777777" w:rsidR="000B0837" w:rsidRPr="00F414F3" w:rsidRDefault="000B0837" w:rsidP="000B0837">
      <w:pPr>
        <w:ind w:left="720" w:right="-2" w:firstLine="720"/>
        <w:contextualSpacing/>
        <w:rPr>
          <w:rFonts w:ascii="TH SarabunPSK" w:hAnsi="TH SarabunPSK" w:cs="TH SarabunPSK"/>
          <w:cs/>
        </w:rPr>
      </w:pPr>
      <w:r w:rsidRPr="00F414F3">
        <w:rPr>
          <w:rFonts w:ascii="TH SarabunPSK" w:hAnsi="TH SarabunPSK" w:cs="TH SarabunPSK"/>
        </w:rPr>
        <w:t>GE</w:t>
      </w:r>
      <w:r w:rsidR="002A2D3B" w:rsidRPr="00F414F3">
        <w:rPr>
          <w:rFonts w:ascii="TH SarabunPSK" w:hAnsi="TH SarabunPSK" w:cs="TH SarabunPSK"/>
        </w:rPr>
        <w:t>I</w:t>
      </w:r>
      <w:r w:rsidRPr="00F414F3">
        <w:rPr>
          <w:rFonts w:ascii="TH SarabunPSK" w:hAnsi="TH SarabunPSK" w:cs="TH SarabunPSK"/>
        </w:rPr>
        <w:tab/>
      </w:r>
      <w:r w:rsidRPr="00F414F3">
        <w:rPr>
          <w:rFonts w:ascii="TH SarabunPSK" w:hAnsi="TH SarabunPSK" w:cs="TH SarabunPSK"/>
          <w:cs/>
        </w:rPr>
        <w:tab/>
      </w:r>
      <w:r w:rsidR="00AF625F" w:rsidRPr="00F414F3">
        <w:rPr>
          <w:rFonts w:ascii="TH SarabunPSK" w:eastAsia="Arial" w:hAnsi="TH SarabunPSK" w:cs="TH SarabunPSK"/>
        </w:rPr>
        <w:t>refers to</w:t>
      </w:r>
      <w:r w:rsidRPr="00F414F3">
        <w:rPr>
          <w:rFonts w:ascii="TH SarabunPSK" w:hAnsi="TH SarabunPSK" w:cs="TH SarabunPSK"/>
          <w:cs/>
        </w:rPr>
        <w:tab/>
      </w:r>
      <w:r w:rsidR="00BB5F96" w:rsidRPr="00F414F3">
        <w:rPr>
          <w:rFonts w:ascii="TH SarabunPSK" w:hAnsi="TH SarabunPSK" w:cs="TH SarabunPSK"/>
          <w:cs/>
        </w:rPr>
        <w:t xml:space="preserve">ศึกษาทั่วไป </w:t>
      </w:r>
      <w:r w:rsidRPr="00F414F3">
        <w:rPr>
          <w:rFonts w:ascii="TH SarabunPSK" w:hAnsi="TH SarabunPSK" w:cs="TH SarabunPSK"/>
        </w:rPr>
        <w:t xml:space="preserve">General </w:t>
      </w:r>
      <w:r w:rsidR="009D657A">
        <w:rPr>
          <w:rFonts w:ascii="TH SarabunPSK" w:hAnsi="TH SarabunPSK" w:cs="TH SarabunPSK"/>
        </w:rPr>
        <w:t>e</w:t>
      </w:r>
      <w:r w:rsidRPr="00F414F3">
        <w:rPr>
          <w:rFonts w:ascii="TH SarabunPSK" w:hAnsi="TH SarabunPSK" w:cs="TH SarabunPSK"/>
        </w:rPr>
        <w:t>ducation</w:t>
      </w:r>
      <w:r w:rsidRPr="00F414F3">
        <w:rPr>
          <w:rFonts w:ascii="TH SarabunPSK" w:hAnsi="TH SarabunPSK" w:cs="TH SarabunPSK"/>
          <w:cs/>
        </w:rPr>
        <w:t xml:space="preserve"> </w:t>
      </w:r>
    </w:p>
    <w:p w14:paraId="27458C90" w14:textId="77777777" w:rsidR="000B0837" w:rsidRPr="00F414F3" w:rsidRDefault="00AF625F" w:rsidP="000B0837">
      <w:pPr>
        <w:ind w:left="720" w:right="-2" w:firstLine="720"/>
        <w:contextualSpacing/>
        <w:rPr>
          <w:rFonts w:ascii="TH SarabunPSK" w:hAnsi="TH SarabunPSK" w:cs="TH SarabunPSK"/>
        </w:rPr>
      </w:pPr>
      <w:r w:rsidRPr="00F414F3">
        <w:rPr>
          <w:rFonts w:ascii="TH SarabunPSK" w:hAnsi="TH SarabunPSK" w:cs="TH SarabunPSK"/>
        </w:rPr>
        <w:t>BBA</w:t>
      </w:r>
      <w:r w:rsidR="000B0837" w:rsidRPr="00F414F3">
        <w:rPr>
          <w:rFonts w:ascii="TH SarabunPSK" w:hAnsi="TH SarabunPSK" w:cs="TH SarabunPSK"/>
        </w:rPr>
        <w:tab/>
      </w:r>
      <w:r w:rsidR="000B0837" w:rsidRPr="00F414F3">
        <w:rPr>
          <w:rFonts w:ascii="TH SarabunPSK" w:hAnsi="TH SarabunPSK" w:cs="TH SarabunPSK"/>
        </w:rPr>
        <w:tab/>
      </w:r>
      <w:r w:rsidRPr="00F414F3">
        <w:rPr>
          <w:rFonts w:ascii="TH SarabunPSK" w:eastAsia="Arial" w:hAnsi="TH SarabunPSK" w:cs="TH SarabunPSK"/>
        </w:rPr>
        <w:t>refers to</w:t>
      </w:r>
      <w:r w:rsidR="000B0837" w:rsidRPr="00F414F3">
        <w:rPr>
          <w:rFonts w:ascii="TH SarabunPSK" w:hAnsi="TH SarabunPSK" w:cs="TH SarabunPSK"/>
          <w:cs/>
        </w:rPr>
        <w:tab/>
      </w:r>
      <w:r w:rsidR="00BB5F96" w:rsidRPr="00F414F3">
        <w:rPr>
          <w:rFonts w:ascii="TH SarabunPSK" w:hAnsi="TH SarabunPSK" w:cs="TH SarabunPSK"/>
          <w:cs/>
        </w:rPr>
        <w:t xml:space="preserve">บริหารธุรกิจ </w:t>
      </w:r>
      <w:r w:rsidRPr="00F414F3">
        <w:rPr>
          <w:rFonts w:ascii="TH SarabunPSK" w:hAnsi="TH SarabunPSK" w:cs="TH SarabunPSK"/>
        </w:rPr>
        <w:t>Business</w:t>
      </w:r>
      <w:r w:rsidR="00017925">
        <w:rPr>
          <w:rFonts w:ascii="TH SarabunPSK" w:hAnsi="TH SarabunPSK" w:cs="TH SarabunPSK"/>
          <w:cs/>
        </w:rPr>
        <w:t xml:space="preserve"> </w:t>
      </w:r>
      <w:r w:rsidR="009D657A">
        <w:rPr>
          <w:rFonts w:ascii="TH SarabunPSK" w:hAnsi="TH SarabunPSK" w:cs="TH SarabunPSK"/>
        </w:rPr>
        <w:t>a</w:t>
      </w:r>
      <w:r w:rsidR="00017925">
        <w:rPr>
          <w:rFonts w:ascii="TH SarabunPSK" w:hAnsi="TH SarabunPSK" w:cs="TH SarabunPSK"/>
        </w:rPr>
        <w:t>dministration</w:t>
      </w:r>
      <w:r w:rsidRPr="00F414F3">
        <w:rPr>
          <w:rFonts w:ascii="TH SarabunPSK" w:hAnsi="TH SarabunPSK" w:cs="TH SarabunPSK"/>
          <w:cs/>
        </w:rPr>
        <w:t xml:space="preserve"> </w:t>
      </w:r>
      <w:r w:rsidR="009D657A">
        <w:rPr>
          <w:rFonts w:ascii="TH SarabunPSK" w:hAnsi="TH SarabunPSK" w:cs="TH SarabunPSK"/>
        </w:rPr>
        <w:t>c</w:t>
      </w:r>
      <w:r w:rsidRPr="00F414F3">
        <w:rPr>
          <w:rFonts w:ascii="TH SarabunPSK" w:hAnsi="TH SarabunPSK" w:cs="TH SarabunPSK"/>
        </w:rPr>
        <w:t>ourses</w:t>
      </w:r>
    </w:p>
    <w:p w14:paraId="322E2A3C" w14:textId="77777777" w:rsidR="00BB5F96" w:rsidRPr="00F414F3" w:rsidRDefault="00042030" w:rsidP="00AF625F">
      <w:pPr>
        <w:ind w:right="-2" w:firstLine="720"/>
        <w:contextualSpacing/>
        <w:rPr>
          <w:rFonts w:ascii="TH SarabunPSK" w:hAnsi="TH SarabunPSK" w:cs="TH SarabunPSK"/>
        </w:rPr>
      </w:pPr>
      <w:r>
        <w:rPr>
          <w:rFonts w:ascii="TH SarabunPSK" w:hAnsi="TH SarabunPSK" w:cs="TH SarabunPSK"/>
          <w:cs/>
        </w:rPr>
        <w:t>เลข 6</w:t>
      </w:r>
      <w:r>
        <w:rPr>
          <w:rFonts w:ascii="TH SarabunPSK" w:hAnsi="TH SarabunPSK" w:cs="TH SarabunPSK"/>
        </w:rPr>
        <w:t>5</w:t>
      </w:r>
      <w:r w:rsidR="00BB5F96" w:rsidRPr="00F414F3">
        <w:rPr>
          <w:rFonts w:ascii="TH SarabunPSK" w:hAnsi="TH SarabunPSK" w:cs="TH SarabunPSK"/>
          <w:cs/>
        </w:rPr>
        <w:t xml:space="preserve"> หลังรหัสย่อหมายถึงปี พ.ศ. ของหลักสูตร</w:t>
      </w:r>
    </w:p>
    <w:p w14:paraId="301702EF" w14:textId="77777777" w:rsidR="000B0837" w:rsidRPr="00F414F3" w:rsidRDefault="00AF625F" w:rsidP="00AF625F">
      <w:pPr>
        <w:ind w:right="-2" w:firstLine="720"/>
        <w:contextualSpacing/>
        <w:rPr>
          <w:rFonts w:ascii="TH SarabunPSK" w:hAnsi="TH SarabunPSK" w:cs="TH SarabunPSK"/>
          <w:cs/>
        </w:rPr>
      </w:pPr>
      <w:r w:rsidRPr="00F414F3">
        <w:rPr>
          <w:rFonts w:ascii="TH SarabunPSK" w:hAnsi="TH SarabunPSK" w:cs="TH SarabunPSK"/>
        </w:rPr>
        <w:t xml:space="preserve">The number </w:t>
      </w:r>
      <w:r w:rsidRPr="00F414F3">
        <w:rPr>
          <w:rFonts w:ascii="TH SarabunPSK" w:hAnsi="TH SarabunPSK" w:cs="TH SarabunPSK"/>
          <w:cs/>
        </w:rPr>
        <w:t>6</w:t>
      </w:r>
      <w:r w:rsidR="00042030">
        <w:rPr>
          <w:rFonts w:ascii="TH SarabunPSK" w:hAnsi="TH SarabunPSK" w:cs="TH SarabunPSK"/>
        </w:rPr>
        <w:t>5</w:t>
      </w:r>
      <w:r w:rsidRPr="00F414F3">
        <w:rPr>
          <w:rFonts w:ascii="TH SarabunPSK" w:hAnsi="TH SarabunPSK" w:cs="TH SarabunPSK"/>
          <w:cs/>
        </w:rPr>
        <w:t xml:space="preserve"> </w:t>
      </w:r>
      <w:r w:rsidRPr="00F414F3">
        <w:rPr>
          <w:rFonts w:ascii="TH SarabunPSK" w:hAnsi="TH SarabunPSK" w:cs="TH SarabunPSK"/>
        </w:rPr>
        <w:t>after the letter code means the year that the curriculum was updated</w:t>
      </w:r>
      <w:r w:rsidRPr="00F414F3">
        <w:rPr>
          <w:rFonts w:ascii="TH SarabunPSK" w:hAnsi="TH SarabunPSK" w:cs="TH SarabunPSK"/>
          <w:cs/>
        </w:rPr>
        <w:t>.</w:t>
      </w:r>
    </w:p>
    <w:p w14:paraId="7DD85B12" w14:textId="77777777" w:rsidR="000B0837" w:rsidRPr="00F414F3" w:rsidRDefault="000B0837" w:rsidP="00BB5F96">
      <w:pPr>
        <w:ind w:right="-2"/>
        <w:rPr>
          <w:rFonts w:ascii="TH SarabunPSK" w:eastAsia="Arial" w:hAnsi="TH SarabunPSK" w:cs="TH SarabunPSK"/>
        </w:rPr>
      </w:pPr>
      <w:r w:rsidRPr="00F414F3">
        <w:rPr>
          <w:rFonts w:ascii="TH SarabunPSK" w:eastAsia="Arial" w:hAnsi="TH SarabunPSK" w:cs="TH SarabunPSK"/>
          <w:cs/>
        </w:rPr>
        <w:t xml:space="preserve"> </w:t>
      </w:r>
      <w:r w:rsidRPr="00F414F3">
        <w:rPr>
          <w:rFonts w:ascii="TH SarabunPSK" w:eastAsia="Arial" w:hAnsi="TH SarabunPSK" w:cs="TH SarabunPSK"/>
          <w:cs/>
        </w:rPr>
        <w:tab/>
        <w:t xml:space="preserve">2) </w:t>
      </w:r>
      <w:r w:rsidR="00BB5F96" w:rsidRPr="00F414F3">
        <w:rPr>
          <w:rFonts w:ascii="TH SarabunPSK" w:eastAsia="Arial" w:hAnsi="TH SarabunPSK" w:cs="TH SarabunPSK"/>
          <w:cs/>
        </w:rPr>
        <w:t xml:space="preserve">ความหมายของตัวเลขหลังเครื่องหมาย </w:t>
      </w:r>
      <w:r w:rsidR="00AF625F" w:rsidRPr="00F414F3">
        <w:rPr>
          <w:rFonts w:ascii="TH SarabunPSK" w:eastAsia="Arial" w:hAnsi="TH SarabunPSK" w:cs="TH SarabunPSK"/>
        </w:rPr>
        <w:t>Code system description for number</w:t>
      </w:r>
    </w:p>
    <w:p w14:paraId="702AAFFB" w14:textId="77777777" w:rsidR="000B0837" w:rsidRPr="00F414F3" w:rsidRDefault="00AF625F" w:rsidP="000B0837">
      <w:pPr>
        <w:ind w:left="720" w:right="-2" w:firstLine="720"/>
        <w:rPr>
          <w:rFonts w:ascii="TH SarabunPSK" w:eastAsia="Arial" w:hAnsi="TH SarabunPSK" w:cs="TH SarabunPSK"/>
        </w:rPr>
      </w:pPr>
      <w:r w:rsidRPr="00F414F3">
        <w:rPr>
          <w:rFonts w:ascii="TH SarabunPSK" w:eastAsia="Arial" w:hAnsi="TH SarabunPSK" w:cs="TH SarabunPSK"/>
        </w:rPr>
        <w:t>1</w:t>
      </w:r>
      <w:r w:rsidRPr="00F414F3">
        <w:rPr>
          <w:rFonts w:ascii="TH SarabunPSK" w:eastAsia="Arial" w:hAnsi="TH SarabunPSK" w:cs="TH SarabunPSK"/>
          <w:vertAlign w:val="superscript"/>
        </w:rPr>
        <w:t>st</w:t>
      </w:r>
      <w:r w:rsidRPr="00F414F3">
        <w:rPr>
          <w:rFonts w:ascii="TH SarabunPSK" w:eastAsia="Arial" w:hAnsi="TH SarabunPSK" w:cs="TH SarabunPSK"/>
        </w:rPr>
        <w:t xml:space="preserve"> Digit</w:t>
      </w:r>
      <w:r w:rsidRPr="00F414F3">
        <w:rPr>
          <w:rFonts w:ascii="TH SarabunPSK" w:eastAsia="Arial" w:hAnsi="TH SarabunPSK" w:cs="TH SarabunPSK"/>
        </w:rPr>
        <w:tab/>
      </w:r>
      <w:r w:rsidRPr="00F414F3">
        <w:rPr>
          <w:rFonts w:ascii="TH SarabunPSK" w:eastAsia="Arial" w:hAnsi="TH SarabunPSK" w:cs="TH SarabunPSK"/>
        </w:rPr>
        <w:tab/>
        <w:t xml:space="preserve">refers to </w:t>
      </w:r>
      <w:r w:rsidR="00BB5F96" w:rsidRPr="00F414F3">
        <w:rPr>
          <w:rFonts w:ascii="TH SarabunPSK" w:eastAsia="Arial" w:hAnsi="TH SarabunPSK" w:cs="TH SarabunPSK"/>
        </w:rPr>
        <w:tab/>
      </w:r>
      <w:r w:rsidR="00BB5F96" w:rsidRPr="00F414F3">
        <w:rPr>
          <w:rFonts w:ascii="TH SarabunPSK" w:eastAsia="Arial" w:hAnsi="TH SarabunPSK" w:cs="TH SarabunPSK"/>
          <w:cs/>
        </w:rPr>
        <w:t xml:space="preserve">ชั้นปี </w:t>
      </w:r>
      <w:r w:rsidRPr="00F414F3">
        <w:rPr>
          <w:rFonts w:ascii="TH SarabunPSK" w:eastAsia="Arial" w:hAnsi="TH SarabunPSK" w:cs="TH SarabunPSK"/>
        </w:rPr>
        <w:t>Year</w:t>
      </w:r>
    </w:p>
    <w:p w14:paraId="30AE267F" w14:textId="77777777" w:rsidR="000B0837" w:rsidRPr="00F414F3" w:rsidRDefault="00AF625F" w:rsidP="000B0837">
      <w:pPr>
        <w:ind w:left="720" w:right="-2" w:firstLine="720"/>
        <w:rPr>
          <w:rFonts w:ascii="TH SarabunPSK" w:eastAsia="Arial" w:hAnsi="TH SarabunPSK" w:cs="TH SarabunPSK"/>
        </w:rPr>
      </w:pPr>
      <w:r w:rsidRPr="00F414F3">
        <w:rPr>
          <w:rFonts w:ascii="TH SarabunPSK" w:eastAsia="Arial" w:hAnsi="TH SarabunPSK" w:cs="TH SarabunPSK"/>
        </w:rPr>
        <w:t>2</w:t>
      </w:r>
      <w:r w:rsidRPr="00F414F3">
        <w:rPr>
          <w:rFonts w:ascii="TH SarabunPSK" w:eastAsia="Arial" w:hAnsi="TH SarabunPSK" w:cs="TH SarabunPSK"/>
          <w:vertAlign w:val="superscript"/>
        </w:rPr>
        <w:t>nd</w:t>
      </w:r>
      <w:r w:rsidRPr="00F414F3">
        <w:rPr>
          <w:rFonts w:ascii="TH SarabunPSK" w:eastAsia="Arial" w:hAnsi="TH SarabunPSK" w:cs="TH SarabunPSK"/>
        </w:rPr>
        <w:t xml:space="preserve"> Digit</w:t>
      </w:r>
      <w:r w:rsidRPr="00F414F3">
        <w:rPr>
          <w:rFonts w:ascii="TH SarabunPSK" w:eastAsia="Arial" w:hAnsi="TH SarabunPSK" w:cs="TH SarabunPSK"/>
        </w:rPr>
        <w:tab/>
        <w:t xml:space="preserve">refers to </w:t>
      </w:r>
      <w:r w:rsidRPr="00F414F3">
        <w:rPr>
          <w:rFonts w:ascii="TH SarabunPSK" w:eastAsia="Arial" w:hAnsi="TH SarabunPSK" w:cs="TH SarabunPSK"/>
        </w:rPr>
        <w:tab/>
      </w:r>
      <w:r w:rsidR="00BB5F96" w:rsidRPr="00F414F3">
        <w:rPr>
          <w:rFonts w:ascii="TH SarabunPSK" w:eastAsia="Arial" w:hAnsi="TH SarabunPSK" w:cs="TH SarabunPSK"/>
          <w:cs/>
        </w:rPr>
        <w:t xml:space="preserve">กลุ่มรายวิชา </w:t>
      </w:r>
      <w:r w:rsidRPr="00F414F3">
        <w:rPr>
          <w:rFonts w:ascii="TH SarabunPSK" w:eastAsia="Arial" w:hAnsi="TH SarabunPSK" w:cs="TH SarabunPSK"/>
        </w:rPr>
        <w:t>Group of su</w:t>
      </w:r>
      <w:r w:rsidR="00017925">
        <w:rPr>
          <w:rFonts w:ascii="TH SarabunPSK" w:eastAsia="Arial" w:hAnsi="TH SarabunPSK" w:cs="TH SarabunPSK"/>
        </w:rPr>
        <w:t>b</w:t>
      </w:r>
      <w:r w:rsidRPr="00F414F3">
        <w:rPr>
          <w:rFonts w:ascii="TH SarabunPSK" w:eastAsia="Arial" w:hAnsi="TH SarabunPSK" w:cs="TH SarabunPSK"/>
        </w:rPr>
        <w:t>ject</w:t>
      </w:r>
    </w:p>
    <w:p w14:paraId="2407A8C9" w14:textId="77777777" w:rsidR="000B0837" w:rsidRPr="00F414F3" w:rsidRDefault="00AF625F" w:rsidP="000B0837">
      <w:pPr>
        <w:ind w:left="720" w:right="-2" w:firstLine="720"/>
        <w:rPr>
          <w:rFonts w:ascii="TH SarabunPSK" w:eastAsia="Arial" w:hAnsi="TH SarabunPSK" w:cs="TH SarabunPSK"/>
        </w:rPr>
      </w:pPr>
      <w:r w:rsidRPr="00F414F3">
        <w:rPr>
          <w:rFonts w:ascii="TH SarabunPSK" w:eastAsia="Arial" w:hAnsi="TH SarabunPSK" w:cs="TH SarabunPSK"/>
        </w:rPr>
        <w:t>3</w:t>
      </w:r>
      <w:r w:rsidRPr="00F414F3">
        <w:rPr>
          <w:rFonts w:ascii="TH SarabunPSK" w:eastAsia="Arial" w:hAnsi="TH SarabunPSK" w:cs="TH SarabunPSK"/>
          <w:vertAlign w:val="superscript"/>
        </w:rPr>
        <w:t>rd</w:t>
      </w:r>
      <w:r w:rsidRPr="00F414F3">
        <w:rPr>
          <w:rFonts w:ascii="TH SarabunPSK" w:eastAsia="Arial" w:hAnsi="TH SarabunPSK" w:cs="TH SarabunPSK"/>
        </w:rPr>
        <w:t xml:space="preserve"> Digit</w:t>
      </w:r>
      <w:r w:rsidR="000B0837" w:rsidRPr="00F414F3">
        <w:rPr>
          <w:rFonts w:ascii="TH SarabunPSK" w:eastAsia="Arial" w:hAnsi="TH SarabunPSK" w:cs="TH SarabunPSK"/>
          <w:cs/>
        </w:rPr>
        <w:tab/>
      </w:r>
      <w:r w:rsidR="000B0837" w:rsidRPr="00F414F3">
        <w:rPr>
          <w:rFonts w:ascii="TH SarabunPSK" w:eastAsia="Arial" w:hAnsi="TH SarabunPSK" w:cs="TH SarabunPSK"/>
          <w:cs/>
        </w:rPr>
        <w:tab/>
      </w:r>
      <w:r w:rsidRPr="00F414F3">
        <w:rPr>
          <w:rFonts w:ascii="TH SarabunPSK" w:eastAsia="Arial" w:hAnsi="TH SarabunPSK" w:cs="TH SarabunPSK"/>
        </w:rPr>
        <w:t>refers to</w:t>
      </w:r>
      <w:r w:rsidR="000B0837" w:rsidRPr="00F414F3">
        <w:rPr>
          <w:rFonts w:ascii="TH SarabunPSK" w:eastAsia="Arial" w:hAnsi="TH SarabunPSK" w:cs="TH SarabunPSK"/>
          <w:cs/>
        </w:rPr>
        <w:tab/>
      </w:r>
      <w:r w:rsidR="00BB5F96" w:rsidRPr="00F414F3">
        <w:rPr>
          <w:rFonts w:ascii="TH SarabunPSK" w:eastAsia="Arial" w:hAnsi="TH SarabunPSK" w:cs="TH SarabunPSK"/>
          <w:cs/>
        </w:rPr>
        <w:t xml:space="preserve">ลำดับรายวิชาในกลุ่ม </w:t>
      </w:r>
      <w:r w:rsidR="00017925">
        <w:rPr>
          <w:rFonts w:ascii="TH SarabunPSK" w:eastAsia="Arial" w:hAnsi="TH SarabunPSK" w:cs="TH SarabunPSK"/>
        </w:rPr>
        <w:t>Subject order</w:t>
      </w:r>
    </w:p>
    <w:p w14:paraId="54E2E7E8" w14:textId="77777777" w:rsidR="002520B3" w:rsidRPr="00F414F3" w:rsidRDefault="002520B3" w:rsidP="000B0837">
      <w:pPr>
        <w:ind w:left="720" w:right="-2" w:firstLine="720"/>
        <w:rPr>
          <w:rFonts w:ascii="TH SarabunPSK" w:eastAsia="Arial" w:hAnsi="TH SarabunPSK" w:cs="TH SarabunPSK"/>
        </w:rPr>
      </w:pPr>
    </w:p>
    <w:p w14:paraId="1FE794A9" w14:textId="77777777" w:rsidR="000B0837" w:rsidRPr="00F414F3" w:rsidRDefault="000B0837" w:rsidP="000B0837">
      <w:pPr>
        <w:ind w:right="-2"/>
        <w:rPr>
          <w:rFonts w:ascii="TH SarabunPSK" w:eastAsia="Arial" w:hAnsi="TH SarabunPSK" w:cs="TH SarabunPSK"/>
        </w:rPr>
      </w:pPr>
      <w:r w:rsidRPr="00F414F3">
        <w:rPr>
          <w:rFonts w:ascii="TH SarabunPSK" w:eastAsia="Arial" w:hAnsi="TH SarabunPSK" w:cs="TH SarabunPSK"/>
          <w:cs/>
        </w:rPr>
        <w:t xml:space="preserve"> </w:t>
      </w:r>
      <w:r w:rsidRPr="00F414F3">
        <w:rPr>
          <w:rFonts w:ascii="TH SarabunPSK" w:eastAsia="Arial" w:hAnsi="TH SarabunPSK" w:cs="TH SarabunPSK"/>
          <w:cs/>
        </w:rPr>
        <w:tab/>
        <w:t>3)</w:t>
      </w:r>
      <w:r w:rsidR="005E6997" w:rsidRPr="00F414F3">
        <w:rPr>
          <w:rFonts w:ascii="TH SarabunPSK" w:eastAsia="Arial" w:hAnsi="TH SarabunPSK" w:cs="TH SarabunPSK"/>
          <w:cs/>
        </w:rPr>
        <w:t xml:space="preserve"> ความหมายของรหัสกลุ่มวิชาในหลักที่ 2</w:t>
      </w:r>
      <w:r w:rsidRPr="00F414F3">
        <w:rPr>
          <w:rFonts w:ascii="TH SarabunPSK" w:eastAsia="Arial" w:hAnsi="TH SarabunPSK" w:cs="TH SarabunPSK"/>
          <w:cs/>
        </w:rPr>
        <w:t xml:space="preserve"> </w:t>
      </w:r>
      <w:r w:rsidR="00C12B75">
        <w:rPr>
          <w:rFonts w:ascii="TH SarabunPSK" w:eastAsia="Arial" w:hAnsi="TH SarabunPSK" w:cs="TH SarabunPSK"/>
        </w:rPr>
        <w:t>the meaning of subject</w:t>
      </w:r>
      <w:r w:rsidR="00017925">
        <w:rPr>
          <w:rFonts w:ascii="TH SarabunPSK" w:eastAsia="Arial" w:hAnsi="TH SarabunPSK" w:cs="TH SarabunPSK"/>
        </w:rPr>
        <w:t xml:space="preserve"> group codes,</w:t>
      </w:r>
      <w:r w:rsidR="00DE697E" w:rsidRPr="00F414F3">
        <w:rPr>
          <w:rFonts w:ascii="TH SarabunPSK" w:eastAsia="Arial" w:hAnsi="TH SarabunPSK" w:cs="TH SarabunPSK"/>
          <w:cs/>
        </w:rPr>
        <w:t xml:space="preserve"> </w:t>
      </w:r>
      <w:r w:rsidR="00C12B75">
        <w:rPr>
          <w:rFonts w:ascii="TH SarabunPSK" w:eastAsia="Arial" w:hAnsi="TH SarabunPSK" w:cs="TH SarabunPSK"/>
        </w:rPr>
        <w:t>in</w:t>
      </w:r>
      <w:r w:rsidR="00DE697E" w:rsidRPr="00F414F3">
        <w:rPr>
          <w:rFonts w:ascii="TH SarabunPSK" w:eastAsia="Arial" w:hAnsi="TH SarabunPSK" w:cs="TH SarabunPSK"/>
        </w:rPr>
        <w:t xml:space="preserve"> the 2</w:t>
      </w:r>
      <w:r w:rsidR="00DE697E" w:rsidRPr="00F414F3">
        <w:rPr>
          <w:rFonts w:ascii="TH SarabunPSK" w:eastAsia="Arial" w:hAnsi="TH SarabunPSK" w:cs="TH SarabunPSK"/>
          <w:vertAlign w:val="superscript"/>
        </w:rPr>
        <w:t>nd</w:t>
      </w:r>
      <w:r w:rsidR="00DE697E" w:rsidRPr="00F414F3">
        <w:rPr>
          <w:rFonts w:ascii="TH SarabunPSK" w:eastAsia="Arial" w:hAnsi="TH SarabunPSK" w:cs="TH SarabunPSK"/>
        </w:rPr>
        <w:t xml:space="preserve"> Digit</w:t>
      </w:r>
    </w:p>
    <w:p w14:paraId="123EE805" w14:textId="77777777" w:rsidR="00736AAE" w:rsidRPr="00F414F3" w:rsidRDefault="000B0837" w:rsidP="000B0837">
      <w:pPr>
        <w:ind w:left="1440" w:right="-2" w:firstLine="720"/>
        <w:contextualSpacing/>
        <w:rPr>
          <w:rFonts w:ascii="TH SarabunPSK" w:hAnsi="TH SarabunPSK" w:cs="TH SarabunPSK"/>
          <w:cs/>
        </w:rPr>
      </w:pPr>
      <w:r w:rsidRPr="00F414F3">
        <w:rPr>
          <w:rFonts w:ascii="TH SarabunPSK" w:hAnsi="TH SarabunPSK" w:cs="TH SarabunPSK"/>
          <w:cs/>
        </w:rPr>
        <w:t>0</w:t>
      </w:r>
      <w:r w:rsidR="00736AAE" w:rsidRPr="00F414F3">
        <w:rPr>
          <w:rFonts w:ascii="TH SarabunPSK" w:hAnsi="TH SarabunPSK" w:cs="TH SarabunPSK"/>
          <w:cs/>
        </w:rPr>
        <w:tab/>
        <w:t>หมายถึง</w:t>
      </w:r>
      <w:r w:rsidR="00736AAE" w:rsidRPr="00F414F3">
        <w:rPr>
          <w:rFonts w:ascii="TH SarabunPSK" w:hAnsi="TH SarabunPSK" w:cs="TH SarabunPSK"/>
          <w:cs/>
        </w:rPr>
        <w:tab/>
      </w:r>
      <w:r w:rsidR="00736AAE" w:rsidRPr="00F414F3">
        <w:rPr>
          <w:rFonts w:ascii="TH SarabunPSK" w:hAnsi="TH SarabunPSK" w:cs="TH SarabunPSK"/>
          <w:cs/>
        </w:rPr>
        <w:tab/>
        <w:t>แกนธุรกิจ</w:t>
      </w:r>
    </w:p>
    <w:p w14:paraId="1257CC61" w14:textId="77777777" w:rsidR="000B0837" w:rsidRPr="00F414F3" w:rsidRDefault="00DE697E" w:rsidP="00736AAE">
      <w:pPr>
        <w:ind w:left="2160" w:right="-2" w:firstLine="720"/>
        <w:contextualSpacing/>
        <w:rPr>
          <w:rFonts w:ascii="TH SarabunPSK" w:hAnsi="TH SarabunPSK" w:cs="TH SarabunPSK"/>
        </w:rPr>
      </w:pPr>
      <w:r w:rsidRPr="00F414F3">
        <w:rPr>
          <w:rFonts w:ascii="TH SarabunPSK" w:eastAsia="Arial" w:hAnsi="TH SarabunPSK" w:cs="TH SarabunPSK"/>
        </w:rPr>
        <w:t>refers to</w:t>
      </w:r>
      <w:r w:rsidR="000B0837" w:rsidRPr="00F414F3">
        <w:rPr>
          <w:rFonts w:ascii="TH SarabunPSK" w:hAnsi="TH SarabunPSK" w:cs="TH SarabunPSK"/>
          <w:cs/>
        </w:rPr>
        <w:tab/>
      </w:r>
      <w:r w:rsidRPr="00F414F3">
        <w:rPr>
          <w:rFonts w:ascii="TH SarabunPSK" w:hAnsi="TH SarabunPSK" w:cs="TH SarabunPSK"/>
        </w:rPr>
        <w:t>Business core course</w:t>
      </w:r>
    </w:p>
    <w:p w14:paraId="4D48606E" w14:textId="77777777" w:rsidR="00736AAE" w:rsidRPr="00F414F3" w:rsidRDefault="000B0837" w:rsidP="00F93456">
      <w:pPr>
        <w:ind w:left="1440" w:right="-2" w:firstLine="720"/>
        <w:contextualSpacing/>
        <w:rPr>
          <w:rFonts w:ascii="TH SarabunPSK" w:eastAsia="Arial" w:hAnsi="TH SarabunPSK" w:cs="TH SarabunPSK"/>
          <w:cs/>
        </w:rPr>
      </w:pPr>
      <w:r w:rsidRPr="00F414F3">
        <w:rPr>
          <w:rFonts w:ascii="TH SarabunPSK" w:hAnsi="TH SarabunPSK" w:cs="TH SarabunPSK"/>
          <w:cs/>
        </w:rPr>
        <w:t>1</w:t>
      </w:r>
      <w:r w:rsidRPr="00F414F3">
        <w:rPr>
          <w:rFonts w:ascii="TH SarabunPSK" w:hAnsi="TH SarabunPSK" w:cs="TH SarabunPSK"/>
          <w:cs/>
        </w:rPr>
        <w:tab/>
      </w:r>
      <w:r w:rsidR="00736AAE" w:rsidRPr="00F414F3">
        <w:rPr>
          <w:rFonts w:ascii="TH SarabunPSK" w:hAnsi="TH SarabunPSK" w:cs="TH SarabunPSK"/>
          <w:cs/>
        </w:rPr>
        <w:t>หมายถึง</w:t>
      </w:r>
      <w:r w:rsidR="00736AAE" w:rsidRPr="00F414F3">
        <w:rPr>
          <w:rFonts w:ascii="TH SarabunPSK" w:eastAsia="Arial" w:hAnsi="TH SarabunPSK" w:cs="TH SarabunPSK"/>
          <w:cs/>
        </w:rPr>
        <w:tab/>
      </w:r>
      <w:r w:rsidR="00736AAE" w:rsidRPr="00F414F3">
        <w:rPr>
          <w:rFonts w:ascii="TH SarabunPSK" w:eastAsia="Arial" w:hAnsi="TH SarabunPSK" w:cs="TH SarabunPSK"/>
          <w:cs/>
        </w:rPr>
        <w:tab/>
      </w:r>
      <w:r w:rsidR="00736AAE" w:rsidRPr="00F414F3">
        <w:rPr>
          <w:rFonts w:ascii="TH SarabunPSK" w:hAnsi="TH SarabunPSK" w:cs="TH SarabunPSK"/>
          <w:cs/>
        </w:rPr>
        <w:t>บริหารธุรกิจและการจัดการ</w:t>
      </w:r>
    </w:p>
    <w:p w14:paraId="6CA848D4" w14:textId="77777777" w:rsidR="00F57C33" w:rsidRPr="00F414F3" w:rsidRDefault="00DE697E" w:rsidP="00736AAE">
      <w:pPr>
        <w:ind w:left="2160" w:right="-2" w:firstLine="720"/>
        <w:contextualSpacing/>
        <w:rPr>
          <w:rFonts w:ascii="TH SarabunPSK" w:hAnsi="TH SarabunPSK" w:cs="TH SarabunPSK"/>
        </w:rPr>
      </w:pPr>
      <w:r w:rsidRPr="00F414F3">
        <w:rPr>
          <w:rFonts w:ascii="TH SarabunPSK" w:eastAsia="Arial" w:hAnsi="TH SarabunPSK" w:cs="TH SarabunPSK"/>
        </w:rPr>
        <w:t>refers to</w:t>
      </w:r>
      <w:r w:rsidR="000B0837" w:rsidRPr="00F414F3">
        <w:rPr>
          <w:rFonts w:ascii="TH SarabunPSK" w:hAnsi="TH SarabunPSK" w:cs="TH SarabunPSK"/>
          <w:cs/>
        </w:rPr>
        <w:tab/>
      </w:r>
      <w:r w:rsidR="001C4ED7" w:rsidRPr="00F414F3">
        <w:rPr>
          <w:rFonts w:ascii="TH SarabunPSK" w:hAnsi="TH SarabunPSK" w:cs="TH SarabunPSK"/>
        </w:rPr>
        <w:t>Business administration</w:t>
      </w:r>
      <w:r w:rsidR="00F93456" w:rsidRPr="00F414F3">
        <w:rPr>
          <w:rFonts w:ascii="TH SarabunPSK" w:hAnsi="TH SarabunPSK" w:cs="TH SarabunPSK"/>
        </w:rPr>
        <w:t xml:space="preserve"> and management</w:t>
      </w:r>
    </w:p>
    <w:p w14:paraId="0EFEEA4D" w14:textId="77777777" w:rsidR="00736AAE" w:rsidRPr="00F414F3" w:rsidRDefault="00F57C33" w:rsidP="00F93456">
      <w:pPr>
        <w:ind w:left="1440" w:right="-2" w:firstLine="720"/>
        <w:contextualSpacing/>
        <w:rPr>
          <w:rFonts w:ascii="TH SarabunPSK" w:hAnsi="TH SarabunPSK" w:cs="TH SarabunPSK"/>
        </w:rPr>
      </w:pPr>
      <w:r w:rsidRPr="00F414F3">
        <w:rPr>
          <w:rFonts w:ascii="TH SarabunPSK" w:hAnsi="TH SarabunPSK" w:cs="TH SarabunPSK"/>
          <w:cs/>
        </w:rPr>
        <w:t>2</w:t>
      </w:r>
      <w:r w:rsidRPr="00F414F3">
        <w:rPr>
          <w:rFonts w:ascii="TH SarabunPSK" w:hAnsi="TH SarabunPSK" w:cs="TH SarabunPSK"/>
          <w:cs/>
        </w:rPr>
        <w:tab/>
      </w:r>
      <w:r w:rsidR="00736AAE" w:rsidRPr="00F414F3">
        <w:rPr>
          <w:rFonts w:ascii="TH SarabunPSK" w:hAnsi="TH SarabunPSK" w:cs="TH SarabunPSK"/>
          <w:cs/>
        </w:rPr>
        <w:t>หมายถึง</w:t>
      </w:r>
      <w:r w:rsidR="00736AAE" w:rsidRPr="00F414F3">
        <w:rPr>
          <w:rFonts w:ascii="TH SarabunPSK" w:hAnsi="TH SarabunPSK" w:cs="TH SarabunPSK"/>
        </w:rPr>
        <w:tab/>
      </w:r>
      <w:r w:rsidR="00736AAE" w:rsidRPr="00F414F3">
        <w:rPr>
          <w:rFonts w:ascii="TH SarabunPSK" w:hAnsi="TH SarabunPSK" w:cs="TH SarabunPSK"/>
        </w:rPr>
        <w:tab/>
      </w:r>
      <w:r w:rsidR="00736AAE" w:rsidRPr="00F414F3">
        <w:rPr>
          <w:rFonts w:ascii="TH SarabunPSK" w:hAnsi="TH SarabunPSK" w:cs="TH SarabunPSK"/>
          <w:cs/>
        </w:rPr>
        <w:t>เทคโนโลยีดิจิทัล การวิเคราะห์ และวิจัย</w:t>
      </w:r>
    </w:p>
    <w:p w14:paraId="646F340F" w14:textId="77777777" w:rsidR="000B0837" w:rsidRPr="00F414F3" w:rsidRDefault="00017925" w:rsidP="00736AAE">
      <w:pPr>
        <w:ind w:left="2160" w:right="-2" w:firstLine="720"/>
        <w:contextualSpacing/>
        <w:rPr>
          <w:rFonts w:ascii="TH SarabunPSK" w:hAnsi="TH SarabunPSK" w:cs="TH SarabunPSK"/>
          <w:cs/>
        </w:rPr>
      </w:pPr>
      <w:r>
        <w:rPr>
          <w:rFonts w:ascii="TH SarabunPSK" w:hAnsi="TH SarabunPSK" w:cs="TH SarabunPSK"/>
        </w:rPr>
        <w:t xml:space="preserve">refers to </w:t>
      </w:r>
      <w:r>
        <w:rPr>
          <w:rFonts w:ascii="TH SarabunPSK" w:hAnsi="TH SarabunPSK" w:cs="TH SarabunPSK"/>
        </w:rPr>
        <w:tab/>
        <w:t>Digital technology, a</w:t>
      </w:r>
      <w:r w:rsidR="00F57C33" w:rsidRPr="00F414F3">
        <w:rPr>
          <w:rFonts w:ascii="TH SarabunPSK" w:hAnsi="TH SarabunPSK" w:cs="TH SarabunPSK"/>
        </w:rPr>
        <w:t>nalytics</w:t>
      </w:r>
      <w:r w:rsidR="00F57C33" w:rsidRPr="00F414F3">
        <w:rPr>
          <w:rFonts w:ascii="TH SarabunPSK" w:hAnsi="TH SarabunPSK" w:cs="TH SarabunPSK"/>
          <w:cs/>
        </w:rPr>
        <w:t xml:space="preserve"> </w:t>
      </w:r>
      <w:r>
        <w:rPr>
          <w:rFonts w:ascii="TH SarabunPSK" w:hAnsi="TH SarabunPSK" w:cs="TH SarabunPSK"/>
        </w:rPr>
        <w:t>and r</w:t>
      </w:r>
      <w:r w:rsidR="00F57C33" w:rsidRPr="00F414F3">
        <w:rPr>
          <w:rFonts w:ascii="TH SarabunPSK" w:hAnsi="TH SarabunPSK" w:cs="TH SarabunPSK"/>
        </w:rPr>
        <w:t>esearch</w:t>
      </w:r>
      <w:r w:rsidR="000B0837" w:rsidRPr="00F414F3">
        <w:rPr>
          <w:rFonts w:ascii="TH SarabunPSK" w:hAnsi="TH SarabunPSK" w:cs="TH SarabunPSK"/>
          <w:cs/>
        </w:rPr>
        <w:tab/>
      </w:r>
    </w:p>
    <w:p w14:paraId="192D041C" w14:textId="77777777" w:rsidR="00736AAE" w:rsidRPr="00F414F3" w:rsidRDefault="000B0837" w:rsidP="000B0837">
      <w:pPr>
        <w:ind w:left="1440" w:right="-2" w:firstLine="720"/>
        <w:contextualSpacing/>
        <w:rPr>
          <w:rFonts w:ascii="TH SarabunPSK" w:hAnsi="TH SarabunPSK" w:cs="TH SarabunPSK"/>
        </w:rPr>
      </w:pPr>
      <w:r w:rsidRPr="00F414F3">
        <w:rPr>
          <w:rFonts w:ascii="TH SarabunPSK" w:hAnsi="TH SarabunPSK" w:cs="TH SarabunPSK"/>
          <w:cs/>
        </w:rPr>
        <w:t>3</w:t>
      </w:r>
      <w:r w:rsidRPr="00F414F3">
        <w:rPr>
          <w:rFonts w:ascii="TH SarabunPSK" w:hAnsi="TH SarabunPSK" w:cs="TH SarabunPSK"/>
          <w:cs/>
        </w:rPr>
        <w:tab/>
      </w:r>
      <w:r w:rsidR="00736AAE" w:rsidRPr="00F414F3">
        <w:rPr>
          <w:rFonts w:ascii="TH SarabunPSK" w:hAnsi="TH SarabunPSK" w:cs="TH SarabunPSK"/>
          <w:cs/>
        </w:rPr>
        <w:t>หมายถึง</w:t>
      </w:r>
      <w:r w:rsidR="00736AAE" w:rsidRPr="00F414F3">
        <w:rPr>
          <w:rFonts w:ascii="TH SarabunPSK" w:hAnsi="TH SarabunPSK" w:cs="TH SarabunPSK"/>
        </w:rPr>
        <w:tab/>
      </w:r>
      <w:r w:rsidR="00736AAE" w:rsidRPr="00F414F3">
        <w:rPr>
          <w:rFonts w:ascii="TH SarabunPSK" w:hAnsi="TH SarabunPSK" w:cs="TH SarabunPSK"/>
        </w:rPr>
        <w:tab/>
      </w:r>
      <w:r w:rsidR="00736AAE" w:rsidRPr="00F414F3">
        <w:rPr>
          <w:rFonts w:ascii="TH SarabunPSK" w:hAnsi="TH SarabunPSK" w:cs="TH SarabunPSK"/>
          <w:cs/>
        </w:rPr>
        <w:t>ปฏิบัติวิชาชีพและพัฒนาทักษะผู้นำ</w:t>
      </w:r>
    </w:p>
    <w:p w14:paraId="6F0365C9" w14:textId="77777777" w:rsidR="000B0837" w:rsidRPr="00F414F3" w:rsidRDefault="00DE697E" w:rsidP="00736AAE">
      <w:pPr>
        <w:ind w:left="2160" w:right="-2" w:firstLine="720"/>
        <w:contextualSpacing/>
        <w:rPr>
          <w:rFonts w:ascii="TH SarabunPSK" w:hAnsi="TH SarabunPSK" w:cs="TH SarabunPSK"/>
        </w:rPr>
      </w:pPr>
      <w:r w:rsidRPr="00F414F3">
        <w:rPr>
          <w:rFonts w:ascii="TH SarabunPSK" w:eastAsia="Arial" w:hAnsi="TH SarabunPSK" w:cs="TH SarabunPSK"/>
        </w:rPr>
        <w:t>refers to</w:t>
      </w:r>
      <w:r w:rsidR="000B0837" w:rsidRPr="00F414F3">
        <w:rPr>
          <w:rFonts w:ascii="TH SarabunPSK" w:hAnsi="TH SarabunPSK" w:cs="TH SarabunPSK"/>
          <w:cs/>
        </w:rPr>
        <w:tab/>
      </w:r>
      <w:r w:rsidR="00F57C33" w:rsidRPr="00F414F3">
        <w:rPr>
          <w:rFonts w:ascii="TH SarabunPSK" w:hAnsi="TH SarabunPSK" w:cs="TH SarabunPSK"/>
        </w:rPr>
        <w:t>Professional and leadership skill development</w:t>
      </w:r>
    </w:p>
    <w:p w14:paraId="7064B206" w14:textId="77777777" w:rsidR="00736AAE" w:rsidRPr="00F414F3" w:rsidRDefault="00DE697E" w:rsidP="000B0837">
      <w:pPr>
        <w:ind w:left="1440" w:right="-2" w:firstLine="720"/>
        <w:contextualSpacing/>
        <w:rPr>
          <w:rFonts w:ascii="TH SarabunPSK" w:hAnsi="TH SarabunPSK" w:cs="TH SarabunPSK"/>
        </w:rPr>
      </w:pPr>
      <w:r w:rsidRPr="00F414F3">
        <w:rPr>
          <w:rFonts w:ascii="TH SarabunPSK" w:hAnsi="TH SarabunPSK" w:cs="TH SarabunPSK"/>
          <w:cs/>
        </w:rPr>
        <w:t>4</w:t>
      </w:r>
      <w:r w:rsidR="000B0837" w:rsidRPr="00F414F3">
        <w:rPr>
          <w:rFonts w:ascii="TH SarabunPSK" w:hAnsi="TH SarabunPSK" w:cs="TH SarabunPSK"/>
          <w:cs/>
        </w:rPr>
        <w:tab/>
      </w:r>
      <w:r w:rsidR="00736AAE" w:rsidRPr="00F414F3">
        <w:rPr>
          <w:rFonts w:ascii="TH SarabunPSK" w:hAnsi="TH SarabunPSK" w:cs="TH SarabunPSK"/>
          <w:cs/>
        </w:rPr>
        <w:t>หมายถึง</w:t>
      </w:r>
      <w:r w:rsidR="00736AAE" w:rsidRPr="00F414F3">
        <w:rPr>
          <w:rFonts w:ascii="TH SarabunPSK" w:hAnsi="TH SarabunPSK" w:cs="TH SarabunPSK"/>
        </w:rPr>
        <w:tab/>
      </w:r>
      <w:r w:rsidR="00736AAE" w:rsidRPr="00F414F3">
        <w:rPr>
          <w:rFonts w:ascii="TH SarabunPSK" w:hAnsi="TH SarabunPSK" w:cs="TH SarabunPSK"/>
        </w:rPr>
        <w:tab/>
      </w:r>
      <w:r w:rsidR="00736AAE" w:rsidRPr="00F414F3">
        <w:rPr>
          <w:rFonts w:ascii="TH SarabunPSK" w:hAnsi="TH SarabunPSK" w:cs="TH SarabunPSK"/>
          <w:cs/>
        </w:rPr>
        <w:t>การจัดการธุรกิจด้านโลจิสติกส์</w:t>
      </w:r>
    </w:p>
    <w:p w14:paraId="620E807F" w14:textId="77777777" w:rsidR="000B0837" w:rsidRPr="00F414F3" w:rsidRDefault="00DE697E" w:rsidP="00736AAE">
      <w:pPr>
        <w:ind w:left="2160" w:right="-2" w:firstLine="720"/>
        <w:contextualSpacing/>
        <w:rPr>
          <w:rFonts w:ascii="TH SarabunPSK" w:hAnsi="TH SarabunPSK" w:cs="TH SarabunPSK"/>
        </w:rPr>
      </w:pPr>
      <w:r w:rsidRPr="00F414F3">
        <w:rPr>
          <w:rFonts w:ascii="TH SarabunPSK" w:eastAsia="Arial" w:hAnsi="TH SarabunPSK" w:cs="TH SarabunPSK"/>
        </w:rPr>
        <w:t>refers to</w:t>
      </w:r>
      <w:r w:rsidR="000B0837" w:rsidRPr="00F414F3">
        <w:rPr>
          <w:rFonts w:ascii="TH SarabunPSK" w:hAnsi="TH SarabunPSK" w:cs="TH SarabunPSK"/>
          <w:cs/>
        </w:rPr>
        <w:tab/>
      </w:r>
      <w:r w:rsidR="00017925">
        <w:rPr>
          <w:rFonts w:ascii="TH SarabunPSK" w:hAnsi="TH SarabunPSK" w:cs="TH SarabunPSK"/>
        </w:rPr>
        <w:t>Business management in l</w:t>
      </w:r>
      <w:r w:rsidR="00F57C33" w:rsidRPr="00F414F3">
        <w:rPr>
          <w:rFonts w:ascii="TH SarabunPSK" w:hAnsi="TH SarabunPSK" w:cs="TH SarabunPSK"/>
        </w:rPr>
        <w:t>ogistics</w:t>
      </w:r>
    </w:p>
    <w:p w14:paraId="61646CC4" w14:textId="77777777" w:rsidR="00736AAE" w:rsidRPr="00F414F3" w:rsidRDefault="002B6EC3" w:rsidP="00707A46">
      <w:pPr>
        <w:ind w:left="1440" w:right="-2" w:firstLine="720"/>
        <w:contextualSpacing/>
        <w:rPr>
          <w:rFonts w:ascii="TH SarabunPSK" w:hAnsi="TH SarabunPSK" w:cs="TH SarabunPSK"/>
        </w:rPr>
      </w:pPr>
      <w:r w:rsidRPr="00F414F3">
        <w:rPr>
          <w:rFonts w:ascii="TH SarabunPSK" w:hAnsi="TH SarabunPSK" w:cs="TH SarabunPSK"/>
        </w:rPr>
        <w:t>5</w:t>
      </w:r>
      <w:r w:rsidRPr="00F414F3">
        <w:rPr>
          <w:rFonts w:ascii="TH SarabunPSK" w:hAnsi="TH SarabunPSK" w:cs="TH SarabunPSK"/>
        </w:rPr>
        <w:tab/>
      </w:r>
      <w:r w:rsidR="00736AAE" w:rsidRPr="00F414F3">
        <w:rPr>
          <w:rFonts w:ascii="TH SarabunPSK" w:hAnsi="TH SarabunPSK" w:cs="TH SarabunPSK"/>
          <w:cs/>
        </w:rPr>
        <w:t>หมายถึง</w:t>
      </w:r>
      <w:r w:rsidR="00736AAE" w:rsidRPr="00F414F3">
        <w:rPr>
          <w:rFonts w:ascii="TH SarabunPSK" w:hAnsi="TH SarabunPSK" w:cs="TH SarabunPSK"/>
        </w:rPr>
        <w:tab/>
      </w:r>
      <w:r w:rsidR="00736AAE" w:rsidRPr="00F414F3">
        <w:rPr>
          <w:rFonts w:ascii="TH SarabunPSK" w:hAnsi="TH SarabunPSK" w:cs="TH SarabunPSK"/>
        </w:rPr>
        <w:tab/>
      </w:r>
      <w:r w:rsidR="00736AAE" w:rsidRPr="00F414F3">
        <w:rPr>
          <w:rFonts w:ascii="TH SarabunPSK" w:hAnsi="TH SarabunPSK" w:cs="TH SarabunPSK"/>
          <w:cs/>
        </w:rPr>
        <w:t>การจัดการธุรกิจด้านธุรกิจระหว่างประเทศ</w:t>
      </w:r>
    </w:p>
    <w:p w14:paraId="64AD72DE" w14:textId="77777777" w:rsidR="00472BFE" w:rsidRPr="00F414F3" w:rsidRDefault="002B6EC3" w:rsidP="00736AAE">
      <w:pPr>
        <w:ind w:left="2160" w:right="-2" w:firstLine="720"/>
        <w:contextualSpacing/>
        <w:rPr>
          <w:rFonts w:ascii="TH SarabunPSK" w:hAnsi="TH SarabunPSK" w:cs="TH SarabunPSK"/>
        </w:rPr>
      </w:pPr>
      <w:r w:rsidRPr="00F414F3">
        <w:rPr>
          <w:rFonts w:ascii="TH SarabunPSK" w:hAnsi="TH SarabunPSK" w:cs="TH SarabunPSK"/>
        </w:rPr>
        <w:t xml:space="preserve">refers to </w:t>
      </w:r>
      <w:r w:rsidRPr="00F414F3">
        <w:rPr>
          <w:rFonts w:ascii="TH SarabunPSK" w:hAnsi="TH SarabunPSK" w:cs="TH SarabunPSK"/>
        </w:rPr>
        <w:tab/>
      </w:r>
      <w:r w:rsidR="00017925">
        <w:rPr>
          <w:rFonts w:ascii="TH SarabunPSK" w:hAnsi="TH SarabunPSK" w:cs="TH SarabunPSK"/>
        </w:rPr>
        <w:t>Business management in international b</w:t>
      </w:r>
      <w:r w:rsidR="00F57C33" w:rsidRPr="00F414F3">
        <w:rPr>
          <w:rFonts w:ascii="TH SarabunPSK" w:hAnsi="TH SarabunPSK" w:cs="TH SarabunPSK"/>
        </w:rPr>
        <w:t>usiness</w:t>
      </w:r>
    </w:p>
    <w:p w14:paraId="6D1C9C6A" w14:textId="77777777" w:rsidR="00736AAE" w:rsidRPr="00042030" w:rsidRDefault="00F57C33" w:rsidP="00707A46">
      <w:pPr>
        <w:ind w:left="1440" w:right="-2" w:firstLine="720"/>
        <w:contextualSpacing/>
        <w:rPr>
          <w:rFonts w:ascii="TH SarabunPSK" w:hAnsi="TH SarabunPSK" w:cs="TH SarabunPSK"/>
        </w:rPr>
      </w:pPr>
      <w:r w:rsidRPr="00F414F3">
        <w:rPr>
          <w:rFonts w:ascii="TH SarabunPSK" w:hAnsi="TH SarabunPSK" w:cs="TH SarabunPSK"/>
        </w:rPr>
        <w:t>6</w:t>
      </w:r>
      <w:r w:rsidRPr="00F414F3">
        <w:rPr>
          <w:rFonts w:ascii="TH SarabunPSK" w:hAnsi="TH SarabunPSK" w:cs="TH SarabunPSK"/>
        </w:rPr>
        <w:tab/>
      </w:r>
      <w:r w:rsidR="00736AAE" w:rsidRPr="00F414F3">
        <w:rPr>
          <w:rFonts w:ascii="TH SarabunPSK" w:hAnsi="TH SarabunPSK" w:cs="TH SarabunPSK"/>
          <w:cs/>
        </w:rPr>
        <w:t>หมายถึง</w:t>
      </w:r>
      <w:r w:rsidR="00736AAE" w:rsidRPr="00F414F3">
        <w:rPr>
          <w:rFonts w:ascii="TH SarabunPSK" w:hAnsi="TH SarabunPSK" w:cs="TH SarabunPSK"/>
        </w:rPr>
        <w:tab/>
      </w:r>
      <w:r w:rsidR="00736AAE" w:rsidRPr="00F414F3">
        <w:rPr>
          <w:rFonts w:ascii="TH SarabunPSK" w:hAnsi="TH SarabunPSK" w:cs="TH SarabunPSK"/>
        </w:rPr>
        <w:tab/>
      </w:r>
      <w:r w:rsidR="008E119C" w:rsidRPr="00042030">
        <w:rPr>
          <w:rFonts w:ascii="TH SarabunPSK" w:hAnsi="TH SarabunPSK" w:cs="TH SarabunPSK" w:hint="cs"/>
          <w:cs/>
        </w:rPr>
        <w:t>การตลาดยุคดิจิทัลและการสร้างแบรนด์</w:t>
      </w:r>
    </w:p>
    <w:p w14:paraId="7DA992AE" w14:textId="77777777" w:rsidR="00F57C33" w:rsidRPr="00042030" w:rsidRDefault="00F57C33" w:rsidP="00736AAE">
      <w:pPr>
        <w:ind w:left="2160" w:right="-2" w:firstLine="720"/>
        <w:contextualSpacing/>
        <w:rPr>
          <w:rFonts w:ascii="TH SarabunPSK" w:hAnsi="TH SarabunPSK" w:cs="TH SarabunPSK"/>
        </w:rPr>
      </w:pPr>
      <w:r w:rsidRPr="00042030">
        <w:rPr>
          <w:rFonts w:ascii="TH SarabunPSK" w:hAnsi="TH SarabunPSK" w:cs="TH SarabunPSK"/>
        </w:rPr>
        <w:t>re</w:t>
      </w:r>
      <w:r w:rsidR="00017925" w:rsidRPr="00042030">
        <w:rPr>
          <w:rFonts w:ascii="TH SarabunPSK" w:hAnsi="TH SarabunPSK" w:cs="TH SarabunPSK"/>
        </w:rPr>
        <w:t>fers to</w:t>
      </w:r>
      <w:r w:rsidR="00017925" w:rsidRPr="00042030">
        <w:rPr>
          <w:rFonts w:ascii="TH SarabunPSK" w:hAnsi="TH SarabunPSK" w:cs="TH SarabunPSK"/>
        </w:rPr>
        <w:tab/>
      </w:r>
      <w:r w:rsidR="008E119C" w:rsidRPr="00042030">
        <w:rPr>
          <w:rFonts w:ascii="TH SarabunPSK" w:hAnsi="TH SarabunPSK" w:cs="TH SarabunPSK"/>
        </w:rPr>
        <w:t>Digital Marketing and Branding</w:t>
      </w:r>
    </w:p>
    <w:p w14:paraId="6D6D06EF" w14:textId="77777777" w:rsidR="00736AAE" w:rsidRPr="00F414F3" w:rsidRDefault="00A35263" w:rsidP="000B0837">
      <w:pPr>
        <w:ind w:left="1440" w:right="-2" w:firstLine="720"/>
        <w:contextualSpacing/>
        <w:rPr>
          <w:rFonts w:ascii="TH SarabunPSK" w:hAnsi="TH SarabunPSK" w:cs="TH SarabunPSK"/>
        </w:rPr>
      </w:pPr>
      <w:r w:rsidRPr="00F414F3">
        <w:rPr>
          <w:rFonts w:ascii="TH SarabunPSK" w:hAnsi="TH SarabunPSK" w:cs="TH SarabunPSK"/>
          <w:cs/>
        </w:rPr>
        <w:t>9</w:t>
      </w:r>
      <w:r w:rsidRPr="00F414F3">
        <w:rPr>
          <w:rFonts w:ascii="TH SarabunPSK" w:hAnsi="TH SarabunPSK" w:cs="TH SarabunPSK"/>
          <w:cs/>
        </w:rPr>
        <w:tab/>
      </w:r>
      <w:r w:rsidR="00736AAE" w:rsidRPr="00F414F3">
        <w:rPr>
          <w:rFonts w:ascii="TH SarabunPSK" w:hAnsi="TH SarabunPSK" w:cs="TH SarabunPSK"/>
          <w:cs/>
        </w:rPr>
        <w:t>หมายถึง</w:t>
      </w:r>
      <w:r w:rsidR="00736AAE" w:rsidRPr="00F414F3">
        <w:rPr>
          <w:rFonts w:ascii="TH SarabunPSK" w:hAnsi="TH SarabunPSK" w:cs="TH SarabunPSK"/>
        </w:rPr>
        <w:tab/>
      </w:r>
      <w:r w:rsidR="00736AAE" w:rsidRPr="00F414F3">
        <w:rPr>
          <w:rFonts w:ascii="TH SarabunPSK" w:hAnsi="TH SarabunPSK" w:cs="TH SarabunPSK"/>
        </w:rPr>
        <w:tab/>
      </w:r>
      <w:r w:rsidR="00736AAE" w:rsidRPr="00F414F3">
        <w:rPr>
          <w:rFonts w:ascii="TH SarabunPSK" w:hAnsi="TH SarabunPSK" w:cs="TH SarabunPSK"/>
          <w:cs/>
        </w:rPr>
        <w:t>สหกิจศึกษา</w:t>
      </w:r>
    </w:p>
    <w:p w14:paraId="0AAFE40E" w14:textId="77777777" w:rsidR="00A35263" w:rsidRPr="00F414F3" w:rsidRDefault="00DE697E" w:rsidP="00736AAE">
      <w:pPr>
        <w:ind w:left="2160" w:right="-2" w:firstLine="720"/>
        <w:contextualSpacing/>
        <w:rPr>
          <w:rFonts w:ascii="TH SarabunPSK" w:hAnsi="TH SarabunPSK" w:cs="TH SarabunPSK"/>
        </w:rPr>
      </w:pPr>
      <w:r w:rsidRPr="00F414F3">
        <w:rPr>
          <w:rFonts w:ascii="TH SarabunPSK" w:eastAsia="Arial" w:hAnsi="TH SarabunPSK" w:cs="TH SarabunPSK"/>
        </w:rPr>
        <w:t xml:space="preserve">refers to </w:t>
      </w:r>
      <w:r w:rsidR="00A35263" w:rsidRPr="00F414F3">
        <w:rPr>
          <w:rFonts w:ascii="TH SarabunPSK" w:hAnsi="TH SarabunPSK" w:cs="TH SarabunPSK"/>
          <w:cs/>
        </w:rPr>
        <w:tab/>
      </w:r>
      <w:r w:rsidRPr="00F414F3">
        <w:rPr>
          <w:rFonts w:ascii="TH SarabunPSK" w:hAnsi="TH SarabunPSK" w:cs="TH SarabunPSK"/>
        </w:rPr>
        <w:t>Cooperative Education courses</w:t>
      </w:r>
    </w:p>
    <w:p w14:paraId="18CCAFDA" w14:textId="77777777" w:rsidR="00EF1D29" w:rsidRPr="00F414F3" w:rsidRDefault="00EF1D29" w:rsidP="000B0837">
      <w:pPr>
        <w:tabs>
          <w:tab w:val="left" w:pos="1134"/>
        </w:tabs>
        <w:ind w:right="-2"/>
        <w:rPr>
          <w:rFonts w:ascii="TH SarabunPSK" w:hAnsi="TH SarabunPSK" w:cs="TH SarabunPSK"/>
          <w:b/>
          <w:bCs/>
          <w:cs/>
        </w:rPr>
        <w:sectPr w:rsidR="00EF1D29" w:rsidRPr="00F414F3" w:rsidSect="00722986">
          <w:pgSz w:w="11906" w:h="16838" w:code="9"/>
          <w:pgMar w:top="1418" w:right="1418" w:bottom="1418" w:left="1418" w:header="720" w:footer="153" w:gutter="0"/>
          <w:cols w:space="708"/>
          <w:docGrid w:linePitch="435"/>
        </w:sectPr>
      </w:pPr>
    </w:p>
    <w:p w14:paraId="7F82EB99" w14:textId="77777777" w:rsidR="000B0837" w:rsidRPr="00F414F3" w:rsidRDefault="000B0837" w:rsidP="000B0837">
      <w:pPr>
        <w:tabs>
          <w:tab w:val="left" w:pos="1134"/>
        </w:tabs>
        <w:ind w:right="-2"/>
        <w:rPr>
          <w:rFonts w:ascii="TH SarabunPSK" w:hAnsi="TH SarabunPSK" w:cs="TH SarabunPSK"/>
        </w:rPr>
      </w:pPr>
      <w:r w:rsidRPr="00F414F3">
        <w:rPr>
          <w:rFonts w:ascii="TH SarabunPSK" w:hAnsi="TH SarabunPSK" w:cs="TH SarabunPSK"/>
          <w:b/>
          <w:bCs/>
          <w:cs/>
        </w:rPr>
        <w:lastRenderedPageBreak/>
        <w:t>3.1.</w:t>
      </w:r>
      <w:r w:rsidRPr="00F414F3">
        <w:rPr>
          <w:rFonts w:ascii="TH SarabunPSK" w:hAnsi="TH SarabunPSK" w:cs="TH SarabunPSK"/>
          <w:b/>
          <w:bCs/>
        </w:rPr>
        <w:t xml:space="preserve">4 </w:t>
      </w:r>
      <w:r w:rsidRPr="00F414F3">
        <w:rPr>
          <w:rFonts w:ascii="TH SarabunPSK" w:hAnsi="TH SarabunPSK" w:cs="TH SarabunPSK"/>
          <w:b/>
          <w:bCs/>
          <w:cs/>
        </w:rPr>
        <w:t xml:space="preserve">  </w:t>
      </w:r>
      <w:r w:rsidR="00AD5B87" w:rsidRPr="00F414F3">
        <w:rPr>
          <w:rFonts w:ascii="TH SarabunPSK" w:hAnsi="TH SarabunPSK" w:cs="TH SarabunPSK"/>
          <w:b/>
          <w:bCs/>
          <w:cs/>
        </w:rPr>
        <w:t xml:space="preserve">แผนการศึกษา </w:t>
      </w:r>
      <w:r w:rsidR="006D5DC1" w:rsidRPr="00F414F3">
        <w:rPr>
          <w:rFonts w:ascii="TH SarabunPSK" w:hAnsi="TH SarabunPSK" w:cs="TH SarabunPSK"/>
          <w:b/>
          <w:bCs/>
        </w:rPr>
        <w:t>Study</w:t>
      </w:r>
      <w:r w:rsidR="006B6500" w:rsidRPr="00F414F3">
        <w:rPr>
          <w:rFonts w:ascii="TH SarabunPSK" w:hAnsi="TH SarabunPSK" w:cs="TH SarabunPSK"/>
          <w:b/>
          <w:bCs/>
        </w:rPr>
        <w:t xml:space="preserve"> Plan</w:t>
      </w:r>
      <w:r w:rsidR="00BF16CD">
        <w:rPr>
          <w:rFonts w:ascii="TH SarabunPSK" w:hAnsi="TH SarabunPSK" w:cs="TH SarabunPSK" w:hint="cs"/>
          <w:b/>
          <w:bCs/>
          <w:cs/>
        </w:rPr>
        <w:t xml:space="preserve"> - </w:t>
      </w:r>
      <w:r w:rsidR="00BF16CD" w:rsidRPr="00F414F3">
        <w:rPr>
          <w:rFonts w:ascii="TH SarabunPSK" w:hAnsi="TH SarabunPSK" w:cs="TH SarabunPSK"/>
          <w:b/>
          <w:bCs/>
        </w:rPr>
        <w:t>Bachelor of Business Administration</w:t>
      </w:r>
      <w:r w:rsidR="00BF16CD" w:rsidRPr="00F414F3">
        <w:rPr>
          <w:rFonts w:ascii="TH SarabunPSK" w:hAnsi="TH SarabunPSK" w:cs="TH SarabunPSK"/>
          <w:b/>
          <w:bCs/>
          <w:cs/>
        </w:rPr>
        <w:t xml:space="preserve"> (</w:t>
      </w:r>
      <w:r w:rsidR="00BF16CD" w:rsidRPr="00F414F3">
        <w:rPr>
          <w:rFonts w:ascii="TH SarabunPSK" w:hAnsi="TH SarabunPSK" w:cs="TH SarabunPSK"/>
          <w:b/>
          <w:bCs/>
        </w:rPr>
        <w:t>Total 12</w:t>
      </w:r>
      <w:r w:rsidR="00BF16CD">
        <w:rPr>
          <w:rFonts w:ascii="TH SarabunPSK" w:hAnsi="TH SarabunPSK" w:cs="TH SarabunPSK"/>
          <w:b/>
          <w:bCs/>
        </w:rPr>
        <w:t>9</w:t>
      </w:r>
      <w:r w:rsidR="00BF16CD" w:rsidRPr="00F414F3">
        <w:rPr>
          <w:rFonts w:ascii="TH SarabunPSK" w:hAnsi="TH SarabunPSK" w:cs="TH SarabunPSK"/>
          <w:b/>
          <w:bCs/>
        </w:rPr>
        <w:t xml:space="preserve"> Credits</w:t>
      </w:r>
      <w:r w:rsidR="00BF16CD" w:rsidRPr="00F414F3">
        <w:rPr>
          <w:rFonts w:ascii="TH SarabunPSK" w:hAnsi="TH SarabunPSK" w:cs="TH SarabunPSK"/>
          <w:b/>
          <w:bCs/>
          <w:cs/>
        </w:rPr>
        <w:t xml:space="preserve">)   </w:t>
      </w:r>
    </w:p>
    <w:p w14:paraId="5C954FA1" w14:textId="77777777" w:rsidR="00BF16CD" w:rsidRDefault="000B0837" w:rsidP="000B0837">
      <w:pPr>
        <w:tabs>
          <w:tab w:val="left" w:pos="1134"/>
        </w:tabs>
        <w:ind w:right="-2"/>
        <w:rPr>
          <w:rFonts w:ascii="TH SarabunPSK" w:hAnsi="TH SarabunPSK" w:cs="TH SarabunPSK"/>
          <w:b/>
          <w:bCs/>
        </w:rPr>
      </w:pPr>
      <w:r w:rsidRPr="00F414F3">
        <w:rPr>
          <w:rFonts w:ascii="TH SarabunPSK" w:hAnsi="TH SarabunPSK" w:cs="TH SarabunPSK"/>
          <w:b/>
          <w:bCs/>
          <w:cs/>
        </w:rPr>
        <w:t xml:space="preserve">        </w:t>
      </w:r>
      <w:r w:rsidR="00BF16CD">
        <w:rPr>
          <w:rFonts w:ascii="TH SarabunPSK" w:hAnsi="TH SarabunPSK" w:cs="TH SarabunPSK"/>
          <w:b/>
          <w:bCs/>
          <w:cs/>
        </w:rPr>
        <w:t xml:space="preserve">  </w:t>
      </w:r>
      <w:bookmarkStart w:id="55" w:name="_Hlk100303243"/>
      <w:r w:rsidR="00BF16CD">
        <w:rPr>
          <w:rFonts w:ascii="TH SarabunPSK" w:hAnsi="TH SarabunPSK" w:cs="TH SarabunPSK" w:hint="cs"/>
          <w:b/>
          <w:bCs/>
          <w:cs/>
        </w:rPr>
        <w:t>แบบที่ 1 รายวิชาศึกษาทั่วไป กลุ่มวิชาภาษาต่างประเทศ เลือกกลุ่มวิชาภาษาอังกฤษ</w:t>
      </w:r>
      <w:bookmarkEnd w:id="55"/>
      <w:r w:rsidR="00BF16CD">
        <w:rPr>
          <w:rFonts w:ascii="TH SarabunPSK" w:hAnsi="TH SarabunPSK" w:cs="TH SarabunPSK"/>
          <w:b/>
          <w:bCs/>
          <w:cs/>
        </w:rPr>
        <w:br/>
      </w:r>
      <w:r w:rsidR="00BF16CD">
        <w:rPr>
          <w:rFonts w:ascii="TH SarabunPSK" w:hAnsi="TH SarabunPSK" w:cs="TH SarabunPSK" w:hint="cs"/>
          <w:b/>
          <w:bCs/>
          <w:cs/>
        </w:rPr>
        <w:t xml:space="preserve">         </w:t>
      </w:r>
      <w:r w:rsidR="00BF16CD">
        <w:rPr>
          <w:rFonts w:ascii="TH SarabunPSK" w:hAnsi="TH SarabunPSK" w:cs="TH SarabunPSK"/>
          <w:b/>
          <w:bCs/>
        </w:rPr>
        <w:t xml:space="preserve"> </w:t>
      </w:r>
      <w:bookmarkStart w:id="56" w:name="_Hlk100303484"/>
      <w:r w:rsidR="00BF16CD">
        <w:rPr>
          <w:rFonts w:ascii="TH SarabunPSK" w:hAnsi="TH SarabunPSK" w:cs="TH SarabunPSK"/>
          <w:b/>
          <w:bCs/>
        </w:rPr>
        <w:t xml:space="preserve">Plan 1 General Education </w:t>
      </w:r>
      <w:r w:rsidR="00BF16CD">
        <w:rPr>
          <w:rFonts w:ascii="TH SarabunPSK" w:hAnsi="TH SarabunPSK" w:cs="TH SarabunPSK"/>
          <w:b/>
          <w:bCs/>
          <w:cs/>
        </w:rPr>
        <w:t xml:space="preserve">– </w:t>
      </w:r>
      <w:r w:rsidR="00BF16CD">
        <w:rPr>
          <w:rFonts w:ascii="TH SarabunPSK" w:hAnsi="TH SarabunPSK" w:cs="TH SarabunPSK"/>
          <w:b/>
          <w:bCs/>
        </w:rPr>
        <w:t>choose English language as the e</w:t>
      </w:r>
      <w:r w:rsidR="00BF16CD" w:rsidRPr="00BF16CD">
        <w:rPr>
          <w:rFonts w:ascii="TH SarabunPSK" w:hAnsi="TH SarabunPSK" w:cs="TH SarabunPSK"/>
          <w:b/>
          <w:bCs/>
        </w:rPr>
        <w:t>lective foreign language</w:t>
      </w:r>
      <w:bookmarkEnd w:id="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2"/>
        <w:gridCol w:w="4668"/>
        <w:gridCol w:w="4241"/>
        <w:gridCol w:w="995"/>
      </w:tblGrid>
      <w:tr w:rsidR="00D60D70" w:rsidRPr="00D60D70" w14:paraId="37646CE7" w14:textId="77777777" w:rsidTr="00DF1119">
        <w:trPr>
          <w:trHeight w:val="319"/>
          <w:tblHeader/>
        </w:trPr>
        <w:tc>
          <w:tcPr>
            <w:tcW w:w="264" w:type="pct"/>
          </w:tcPr>
          <w:p w14:paraId="671CC7DA" w14:textId="77777777" w:rsidR="00D60D70" w:rsidRPr="00D60D70" w:rsidRDefault="00D60D70" w:rsidP="00D60D70">
            <w:pPr>
              <w:ind w:right="-2"/>
              <w:jc w:val="center"/>
              <w:rPr>
                <w:rFonts w:ascii="TH SarabunPSK" w:hAnsi="TH SarabunPSK" w:cs="TH SarabunPSK"/>
                <w:b/>
                <w:bCs/>
                <w:sz w:val="24"/>
                <w:szCs w:val="24"/>
                <w:cs/>
              </w:rPr>
            </w:pPr>
            <w:bookmarkStart w:id="57" w:name="_Hlk100301370"/>
            <w:r w:rsidRPr="00D60D70">
              <w:rPr>
                <w:rFonts w:ascii="TH SarabunPSK" w:hAnsi="TH SarabunPSK" w:cs="TH SarabunPSK"/>
                <w:b/>
                <w:bCs/>
                <w:sz w:val="24"/>
                <w:szCs w:val="24"/>
              </w:rPr>
              <w:t>Year</w:t>
            </w:r>
          </w:p>
        </w:tc>
        <w:tc>
          <w:tcPr>
            <w:tcW w:w="2090" w:type="pct"/>
            <w:shd w:val="clear" w:color="auto" w:fill="auto"/>
            <w:vAlign w:val="center"/>
          </w:tcPr>
          <w:p w14:paraId="562BD368" w14:textId="77777777" w:rsidR="00D60D70" w:rsidRPr="00D60D70" w:rsidRDefault="00D60D70" w:rsidP="00D60D70">
            <w:pPr>
              <w:ind w:right="-2"/>
              <w:jc w:val="center"/>
              <w:rPr>
                <w:rFonts w:ascii="TH SarabunPSK" w:hAnsi="TH SarabunPSK" w:cs="TH SarabunPSK"/>
                <w:b/>
                <w:bCs/>
                <w:sz w:val="24"/>
                <w:szCs w:val="24"/>
              </w:rPr>
            </w:pPr>
            <w:r w:rsidRPr="00D60D70">
              <w:rPr>
                <w:rFonts w:ascii="TH SarabunPSK" w:hAnsi="TH SarabunPSK" w:cs="TH SarabunPSK"/>
                <w:b/>
                <w:bCs/>
                <w:sz w:val="24"/>
                <w:szCs w:val="24"/>
              </w:rPr>
              <w:t>Semester</w:t>
            </w:r>
            <w:r w:rsidRPr="00D60D70">
              <w:rPr>
                <w:rFonts w:ascii="TH SarabunPSK" w:hAnsi="TH SarabunPSK" w:cs="TH SarabunPSK"/>
                <w:b/>
                <w:bCs/>
                <w:sz w:val="24"/>
                <w:szCs w:val="24"/>
                <w:cs/>
              </w:rPr>
              <w:t xml:space="preserve"> </w:t>
            </w:r>
            <w:r w:rsidRPr="00D60D70">
              <w:rPr>
                <w:rFonts w:ascii="TH SarabunPSK" w:hAnsi="TH SarabunPSK" w:cs="TH SarabunPSK"/>
                <w:b/>
                <w:bCs/>
                <w:sz w:val="24"/>
                <w:szCs w:val="24"/>
              </w:rPr>
              <w:t>1</w:t>
            </w:r>
          </w:p>
        </w:tc>
        <w:tc>
          <w:tcPr>
            <w:tcW w:w="2080" w:type="pct"/>
            <w:shd w:val="clear" w:color="auto" w:fill="auto"/>
            <w:vAlign w:val="center"/>
          </w:tcPr>
          <w:p w14:paraId="6A5A151F" w14:textId="77777777" w:rsidR="00D60D70" w:rsidRPr="00D60D70" w:rsidRDefault="00D60D70" w:rsidP="00D60D70">
            <w:pPr>
              <w:ind w:right="-2"/>
              <w:jc w:val="center"/>
              <w:rPr>
                <w:rFonts w:ascii="TH SarabunPSK" w:hAnsi="TH SarabunPSK" w:cs="TH SarabunPSK"/>
                <w:b/>
                <w:bCs/>
                <w:sz w:val="24"/>
                <w:szCs w:val="24"/>
              </w:rPr>
            </w:pPr>
            <w:r w:rsidRPr="00D60D70">
              <w:rPr>
                <w:rFonts w:ascii="TH SarabunPSK" w:hAnsi="TH SarabunPSK" w:cs="TH SarabunPSK"/>
                <w:b/>
                <w:bCs/>
                <w:sz w:val="24"/>
                <w:szCs w:val="24"/>
              </w:rPr>
              <w:t>Semester 2</w:t>
            </w:r>
          </w:p>
        </w:tc>
        <w:tc>
          <w:tcPr>
            <w:tcW w:w="566" w:type="pct"/>
            <w:shd w:val="clear" w:color="auto" w:fill="auto"/>
            <w:vAlign w:val="center"/>
          </w:tcPr>
          <w:p w14:paraId="1CE92606" w14:textId="77777777" w:rsidR="00D60D70" w:rsidRPr="00D60D70" w:rsidRDefault="00D60D70" w:rsidP="00D60D70">
            <w:pPr>
              <w:ind w:right="-2"/>
              <w:jc w:val="center"/>
              <w:rPr>
                <w:rFonts w:ascii="TH SarabunPSK" w:hAnsi="TH SarabunPSK" w:cs="TH SarabunPSK"/>
                <w:b/>
                <w:bCs/>
                <w:sz w:val="24"/>
                <w:szCs w:val="24"/>
                <w:cs/>
              </w:rPr>
            </w:pPr>
            <w:r w:rsidRPr="00D60D70">
              <w:rPr>
                <w:rFonts w:ascii="TH SarabunPSK" w:hAnsi="TH SarabunPSK" w:cs="TH SarabunPSK"/>
                <w:b/>
                <w:bCs/>
                <w:sz w:val="24"/>
                <w:szCs w:val="24"/>
              </w:rPr>
              <w:t>Summer</w:t>
            </w:r>
          </w:p>
        </w:tc>
      </w:tr>
      <w:tr w:rsidR="00D60D70" w:rsidRPr="00D60D70" w14:paraId="70B941B4" w14:textId="77777777" w:rsidTr="00DF1119">
        <w:tc>
          <w:tcPr>
            <w:tcW w:w="264" w:type="pct"/>
          </w:tcPr>
          <w:p w14:paraId="22B2A0A7" w14:textId="77777777" w:rsidR="00D60D70" w:rsidRPr="00D60D70" w:rsidRDefault="00D60D70" w:rsidP="00D60D70">
            <w:pPr>
              <w:ind w:right="-2"/>
              <w:jc w:val="both"/>
              <w:rPr>
                <w:rFonts w:ascii="TH SarabunPSK" w:hAnsi="TH SarabunPSK" w:cs="TH SarabunPSK"/>
                <w:spacing w:val="-6"/>
                <w:sz w:val="24"/>
                <w:szCs w:val="24"/>
              </w:rPr>
            </w:pPr>
            <w:r w:rsidRPr="00D60D70">
              <w:rPr>
                <w:rFonts w:ascii="TH SarabunPSK" w:hAnsi="TH SarabunPSK" w:cs="TH SarabunPSK"/>
                <w:spacing w:val="-6"/>
                <w:sz w:val="24"/>
                <w:szCs w:val="24"/>
                <w:cs/>
              </w:rPr>
              <w:t>1</w:t>
            </w:r>
          </w:p>
        </w:tc>
        <w:tc>
          <w:tcPr>
            <w:tcW w:w="2090" w:type="pct"/>
            <w:shd w:val="clear" w:color="auto" w:fill="auto"/>
          </w:tcPr>
          <w:tbl>
            <w:tblPr>
              <w:tblW w:w="4452" w:type="dxa"/>
              <w:tblLook w:val="04A0" w:firstRow="1" w:lastRow="0" w:firstColumn="1" w:lastColumn="0" w:noHBand="0" w:noVBand="1"/>
            </w:tblPr>
            <w:tblGrid>
              <w:gridCol w:w="1023"/>
              <w:gridCol w:w="2281"/>
              <w:gridCol w:w="1148"/>
            </w:tblGrid>
            <w:tr w:rsidR="00D60D70" w:rsidRPr="00D60D70" w14:paraId="499596FD" w14:textId="77777777" w:rsidTr="00DF1119">
              <w:tc>
                <w:tcPr>
                  <w:tcW w:w="1023" w:type="dxa"/>
                  <w:shd w:val="clear" w:color="auto" w:fill="auto"/>
                </w:tcPr>
                <w:p w14:paraId="39C9EC21" w14:textId="77777777" w:rsidR="00D60D70" w:rsidRPr="00D60D70" w:rsidRDefault="00D60D70" w:rsidP="00D60D70">
                  <w:pPr>
                    <w:ind w:right="-2"/>
                    <w:jc w:val="both"/>
                    <w:rPr>
                      <w:rFonts w:ascii="TH SarabunPSK" w:hAnsi="TH SarabunPSK" w:cs="TH SarabunPSK"/>
                      <w:spacing w:val="-6"/>
                      <w:sz w:val="24"/>
                      <w:szCs w:val="24"/>
                    </w:rPr>
                  </w:pP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123</w:t>
                  </w:r>
                </w:p>
              </w:tc>
              <w:tc>
                <w:tcPr>
                  <w:tcW w:w="2281" w:type="dxa"/>
                  <w:shd w:val="clear" w:color="auto" w:fill="auto"/>
                </w:tcPr>
                <w:p w14:paraId="12747014" w14:textId="77777777" w:rsidR="00D60D70" w:rsidRPr="00D60D70" w:rsidRDefault="00D60D70" w:rsidP="00D60D70">
                  <w:pPr>
                    <w:ind w:right="-2"/>
                    <w:rPr>
                      <w:rFonts w:ascii="TH SarabunPSK" w:hAnsi="TH SarabunPSK" w:cs="TH SarabunPSK"/>
                      <w:spacing w:val="-6"/>
                      <w:sz w:val="24"/>
                      <w:szCs w:val="24"/>
                    </w:rPr>
                  </w:pPr>
                  <w:r w:rsidRPr="00D60D70">
                    <w:rPr>
                      <w:rFonts w:ascii="TH SarabunPSK" w:hAnsi="TH SarabunPSK" w:cs="TH SarabunPSK"/>
                      <w:spacing w:val="-6"/>
                      <w:sz w:val="24"/>
                      <w:szCs w:val="24"/>
                    </w:rPr>
                    <w:t>English Reading and Writing</w:t>
                  </w:r>
                </w:p>
              </w:tc>
              <w:tc>
                <w:tcPr>
                  <w:tcW w:w="1148" w:type="dxa"/>
                  <w:shd w:val="clear" w:color="auto" w:fill="auto"/>
                </w:tcPr>
                <w:p w14:paraId="17FC6AB0"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40029AFC" w14:textId="77777777" w:rsidTr="00DF1119">
              <w:tc>
                <w:tcPr>
                  <w:tcW w:w="1023" w:type="dxa"/>
                  <w:shd w:val="clear" w:color="auto" w:fill="auto"/>
                </w:tcPr>
                <w:p w14:paraId="0ACE3278" w14:textId="77777777" w:rsidR="00D60D70" w:rsidRPr="00D60D70" w:rsidRDefault="00D60D70" w:rsidP="00D60D70">
                  <w:pPr>
                    <w:ind w:right="-2"/>
                    <w:rPr>
                      <w:rFonts w:ascii="TH SarabunPSK" w:hAnsi="TH SarabunPSK" w:cs="TH SarabunPSK"/>
                      <w:spacing w:val="-6"/>
                      <w:sz w:val="24"/>
                      <w:szCs w:val="24"/>
                    </w:rPr>
                  </w:pPr>
                </w:p>
              </w:tc>
              <w:tc>
                <w:tcPr>
                  <w:tcW w:w="2281" w:type="dxa"/>
                  <w:shd w:val="clear" w:color="auto" w:fill="auto"/>
                </w:tcPr>
                <w:p w14:paraId="2372CECE" w14:textId="77777777" w:rsidR="00D60D70" w:rsidRPr="00D60D70" w:rsidRDefault="00D60D70" w:rsidP="00D60D70">
                  <w:pPr>
                    <w:ind w:right="-2"/>
                    <w:rPr>
                      <w:rFonts w:ascii="TH SarabunPSK" w:hAnsi="TH SarabunPSK" w:cs="TH SarabunPSK"/>
                      <w:spacing w:val="-6"/>
                      <w:sz w:val="24"/>
                      <w:szCs w:val="24"/>
                    </w:rPr>
                  </w:pPr>
                  <w:r w:rsidRPr="00D60D70">
                    <w:rPr>
                      <w:rFonts w:ascii="TH SarabunPSK" w:hAnsi="TH SarabunPSK" w:cs="TH SarabunPSK"/>
                      <w:spacing w:val="-6"/>
                      <w:sz w:val="24"/>
                      <w:szCs w:val="24"/>
                      <w:cs/>
                    </w:rPr>
                    <w:t xml:space="preserve">(นักศึกษาที่เทียบคะแนนภาษาอังกฤษเปนเกรดสามารถเลือกเรียนรายวิชา </w:t>
                  </w: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113 Thai Communication Techniques in Contemporary World</w:t>
                  </w:r>
                  <w:r w:rsidRPr="00D60D70">
                    <w:rPr>
                      <w:rFonts w:ascii="TH SarabunPSK" w:hAnsi="TH SarabunPSK" w:cs="TH SarabunPSK"/>
                      <w:spacing w:val="-6"/>
                      <w:sz w:val="24"/>
                      <w:szCs w:val="24"/>
                      <w:cs/>
                    </w:rPr>
                    <w:t>)</w:t>
                  </w:r>
                </w:p>
              </w:tc>
              <w:tc>
                <w:tcPr>
                  <w:tcW w:w="1148" w:type="dxa"/>
                  <w:shd w:val="clear" w:color="auto" w:fill="auto"/>
                </w:tcPr>
                <w:p w14:paraId="06748AEF" w14:textId="77777777" w:rsidR="00D60D70" w:rsidRPr="00D60D70" w:rsidRDefault="00D60D70" w:rsidP="00D60D70">
                  <w:pPr>
                    <w:rPr>
                      <w:rFonts w:ascii="TH SarabunPSK" w:hAnsi="TH SarabunPSK" w:cs="TH SarabunPSK"/>
                      <w:spacing w:val="-6"/>
                      <w:sz w:val="24"/>
                      <w:szCs w:val="24"/>
                    </w:rPr>
                  </w:pPr>
                </w:p>
              </w:tc>
            </w:tr>
            <w:tr w:rsidR="00D60D70" w:rsidRPr="00D60D70" w14:paraId="32A805D8" w14:textId="77777777" w:rsidTr="00DF1119">
              <w:tc>
                <w:tcPr>
                  <w:tcW w:w="1023" w:type="dxa"/>
                  <w:shd w:val="clear" w:color="auto" w:fill="auto"/>
                </w:tcPr>
                <w:p w14:paraId="3F009D2C"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112</w:t>
                  </w:r>
                </w:p>
              </w:tc>
              <w:tc>
                <w:tcPr>
                  <w:tcW w:w="2281" w:type="dxa"/>
                  <w:shd w:val="clear" w:color="auto" w:fill="auto"/>
                </w:tcPr>
                <w:p w14:paraId="159A82D8" w14:textId="77777777" w:rsidR="00D60D70" w:rsidRPr="00D60D70" w:rsidRDefault="00D60D70" w:rsidP="00D60D70">
                  <w:pPr>
                    <w:ind w:right="-2"/>
                    <w:rPr>
                      <w:rFonts w:ascii="TH SarabunPSK" w:hAnsi="TH SarabunPSK" w:cs="TH SarabunPSK"/>
                      <w:spacing w:val="-6"/>
                      <w:sz w:val="24"/>
                      <w:szCs w:val="24"/>
                    </w:rPr>
                  </w:pPr>
                  <w:r w:rsidRPr="00D60D70">
                    <w:rPr>
                      <w:rFonts w:ascii="TH SarabunPSK" w:hAnsi="TH SarabunPSK" w:cs="TH SarabunPSK"/>
                      <w:spacing w:val="-6"/>
                      <w:sz w:val="24"/>
                      <w:szCs w:val="24"/>
                    </w:rPr>
                    <w:t>Thai for Foreigner</w:t>
                  </w:r>
                </w:p>
              </w:tc>
              <w:tc>
                <w:tcPr>
                  <w:tcW w:w="1148" w:type="dxa"/>
                  <w:shd w:val="clear" w:color="auto" w:fill="auto"/>
                </w:tcPr>
                <w:p w14:paraId="639A547C"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3105871F" w14:textId="77777777" w:rsidTr="00DF1119">
              <w:tc>
                <w:tcPr>
                  <w:tcW w:w="1023" w:type="dxa"/>
                  <w:shd w:val="clear" w:color="auto" w:fill="auto"/>
                </w:tcPr>
                <w:p w14:paraId="72F4FF6A" w14:textId="77777777" w:rsidR="00D60D70" w:rsidRPr="00D60D70" w:rsidRDefault="00D60D70" w:rsidP="00D60D70">
                  <w:pPr>
                    <w:rPr>
                      <w:rFonts w:ascii="TH SarabunPSK" w:hAnsi="TH SarabunPSK" w:cs="TH SarabunPSK"/>
                    </w:rPr>
                  </w:pPr>
                </w:p>
              </w:tc>
              <w:tc>
                <w:tcPr>
                  <w:tcW w:w="2281" w:type="dxa"/>
                  <w:shd w:val="clear" w:color="auto" w:fill="auto"/>
                </w:tcPr>
                <w:p w14:paraId="3BF77E71" w14:textId="77777777" w:rsidR="00D60D70" w:rsidRPr="00D60D70" w:rsidRDefault="00D60D70" w:rsidP="00D60D70">
                  <w:pPr>
                    <w:ind w:right="-2"/>
                    <w:rPr>
                      <w:rFonts w:ascii="TH SarabunPSK" w:hAnsi="TH SarabunPSK" w:cs="TH SarabunPSK"/>
                      <w:spacing w:val="-6"/>
                      <w:sz w:val="24"/>
                      <w:szCs w:val="24"/>
                    </w:rPr>
                  </w:pP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For Thai Students</w:t>
                  </w:r>
                  <w:r w:rsidRPr="00D60D70">
                    <w:rPr>
                      <w:rFonts w:ascii="TH SarabunPSK" w:hAnsi="TH SarabunPSK" w:cs="TH SarabunPSK"/>
                      <w:spacing w:val="-6"/>
                      <w:sz w:val="24"/>
                      <w:szCs w:val="24"/>
                      <w:cs/>
                    </w:rPr>
                    <w:t xml:space="preserve">: </w:t>
                  </w: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111 Thai for Contemporary Communication</w:t>
                  </w:r>
                  <w:r w:rsidRPr="00D60D70">
                    <w:rPr>
                      <w:rFonts w:ascii="TH SarabunPSK" w:hAnsi="TH SarabunPSK" w:cs="TH SarabunPSK"/>
                      <w:spacing w:val="-6"/>
                      <w:sz w:val="24"/>
                      <w:szCs w:val="24"/>
                      <w:cs/>
                    </w:rPr>
                    <w:t>)</w:t>
                  </w:r>
                </w:p>
              </w:tc>
              <w:tc>
                <w:tcPr>
                  <w:tcW w:w="1148" w:type="dxa"/>
                  <w:shd w:val="clear" w:color="auto" w:fill="auto"/>
                </w:tcPr>
                <w:p w14:paraId="20BA957C" w14:textId="77777777" w:rsidR="00D60D70" w:rsidRPr="00D60D70" w:rsidRDefault="00D60D70" w:rsidP="00D60D70">
                  <w:pPr>
                    <w:rPr>
                      <w:rFonts w:ascii="TH SarabunPSK" w:hAnsi="TH SarabunPSK" w:cs="TH SarabunPSK"/>
                    </w:rPr>
                  </w:pPr>
                </w:p>
              </w:tc>
            </w:tr>
            <w:tr w:rsidR="00D60D70" w:rsidRPr="00D60D70" w14:paraId="1120ADDA" w14:textId="77777777" w:rsidTr="00DF1119">
              <w:tc>
                <w:tcPr>
                  <w:tcW w:w="1023" w:type="dxa"/>
                  <w:shd w:val="clear" w:color="auto" w:fill="auto"/>
                </w:tcPr>
                <w:p w14:paraId="3C1D7845"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131</w:t>
                  </w:r>
                </w:p>
              </w:tc>
              <w:tc>
                <w:tcPr>
                  <w:tcW w:w="2281" w:type="dxa"/>
                  <w:shd w:val="clear" w:color="auto" w:fill="auto"/>
                </w:tcPr>
                <w:p w14:paraId="519BB7E5" w14:textId="77777777" w:rsidR="00D60D70" w:rsidRPr="00D60D70" w:rsidRDefault="00D60D70" w:rsidP="00D60D70">
                  <w:pPr>
                    <w:ind w:right="-2"/>
                    <w:rPr>
                      <w:rFonts w:ascii="TH SarabunPSK" w:hAnsi="TH SarabunPSK" w:cs="TH SarabunPSK"/>
                      <w:spacing w:val="-6"/>
                      <w:sz w:val="24"/>
                      <w:szCs w:val="24"/>
                    </w:rPr>
                  </w:pPr>
                  <w:r w:rsidRPr="00D60D70">
                    <w:rPr>
                      <w:rFonts w:ascii="TH SarabunPSK" w:hAnsi="TH SarabunPSK" w:cs="TH SarabunPSK"/>
                      <w:spacing w:val="-6"/>
                      <w:sz w:val="24"/>
                      <w:szCs w:val="24"/>
                    </w:rPr>
                    <w:t>Thai Civilization and Global Citizen</w:t>
                  </w:r>
                </w:p>
              </w:tc>
              <w:tc>
                <w:tcPr>
                  <w:tcW w:w="1148" w:type="dxa"/>
                  <w:shd w:val="clear" w:color="auto" w:fill="auto"/>
                </w:tcPr>
                <w:p w14:paraId="5DEABB4F"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p>
              </w:tc>
            </w:tr>
            <w:tr w:rsidR="00D60D70" w:rsidRPr="00D60D70" w14:paraId="5467C3D7" w14:textId="77777777" w:rsidTr="00DF1119">
              <w:tc>
                <w:tcPr>
                  <w:tcW w:w="1023" w:type="dxa"/>
                  <w:shd w:val="clear" w:color="auto" w:fill="auto"/>
                </w:tcPr>
                <w:p w14:paraId="2DBA4A1B"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132</w:t>
                  </w:r>
                </w:p>
              </w:tc>
              <w:tc>
                <w:tcPr>
                  <w:tcW w:w="2281" w:type="dxa"/>
                  <w:shd w:val="clear" w:color="auto" w:fill="auto"/>
                </w:tcPr>
                <w:p w14:paraId="5EB9B357" w14:textId="77777777" w:rsidR="00D60D70" w:rsidRPr="00D60D70" w:rsidRDefault="00D60D70" w:rsidP="00D60D70">
                  <w:pPr>
                    <w:ind w:right="-2"/>
                    <w:rPr>
                      <w:rFonts w:ascii="TH SarabunPSK" w:hAnsi="TH SarabunPSK" w:cs="TH SarabunPSK"/>
                      <w:spacing w:val="-6"/>
                      <w:sz w:val="24"/>
                      <w:szCs w:val="24"/>
                    </w:rPr>
                  </w:pPr>
                  <w:r w:rsidRPr="00D60D70">
                    <w:rPr>
                      <w:rFonts w:ascii="TH SarabunPSK" w:hAnsi="TH SarabunPSK" w:cs="TH SarabunPSK"/>
                      <w:spacing w:val="-6"/>
                      <w:sz w:val="24"/>
                      <w:szCs w:val="24"/>
                    </w:rPr>
                    <w:t>Philosophy, Ethics and Critical Thinking</w:t>
                  </w:r>
                </w:p>
              </w:tc>
              <w:tc>
                <w:tcPr>
                  <w:tcW w:w="1148" w:type="dxa"/>
                  <w:shd w:val="clear" w:color="auto" w:fill="auto"/>
                </w:tcPr>
                <w:p w14:paraId="15220007"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00066BF4">
                    <w:rPr>
                      <w:rFonts w:ascii="TH SarabunPSK" w:hAnsi="TH SarabunPSK" w:cs="TH SarabunPSK"/>
                      <w:spacing w:val="-6"/>
                      <w:sz w:val="24"/>
                      <w:szCs w:val="24"/>
                    </w:rPr>
                    <w:t>1</w:t>
                  </w:r>
                  <w:r w:rsidRPr="00D60D70">
                    <w:rPr>
                      <w:rFonts w:ascii="TH SarabunPSK" w:hAnsi="TH SarabunPSK" w:cs="TH SarabunPSK"/>
                      <w:spacing w:val="-6"/>
                      <w:sz w:val="24"/>
                      <w:szCs w:val="24"/>
                      <w:cs/>
                    </w:rPr>
                    <w:t>-</w:t>
                  </w:r>
                  <w:r w:rsidR="00066BF4">
                    <w:rPr>
                      <w:rFonts w:ascii="TH SarabunPSK" w:hAnsi="TH SarabunPSK" w:cs="TH SarabunPSK"/>
                      <w:spacing w:val="-6"/>
                      <w:sz w:val="24"/>
                      <w:szCs w:val="24"/>
                    </w:rPr>
                    <w:t>2</w:t>
                  </w:r>
                  <w:r w:rsidRPr="00D60D70">
                    <w:rPr>
                      <w:rFonts w:ascii="TH SarabunPSK" w:hAnsi="TH SarabunPSK" w:cs="TH SarabunPSK"/>
                      <w:spacing w:val="-6"/>
                      <w:sz w:val="24"/>
                      <w:szCs w:val="24"/>
                      <w:cs/>
                    </w:rPr>
                    <w:t>-</w:t>
                  </w:r>
                  <w:r w:rsidR="00066BF4">
                    <w:rPr>
                      <w:rFonts w:ascii="TH SarabunPSK" w:hAnsi="TH SarabunPSK" w:cs="TH SarabunPSK"/>
                      <w:spacing w:val="-6"/>
                      <w:sz w:val="24"/>
                      <w:szCs w:val="24"/>
                    </w:rPr>
                    <w:t>3</w:t>
                  </w:r>
                  <w:r w:rsidRPr="00D60D70">
                    <w:rPr>
                      <w:rFonts w:ascii="TH SarabunPSK" w:hAnsi="TH SarabunPSK" w:cs="TH SarabunPSK"/>
                      <w:spacing w:val="-6"/>
                      <w:sz w:val="24"/>
                      <w:szCs w:val="24"/>
                      <w:cs/>
                    </w:rPr>
                    <w:t>)</w:t>
                  </w:r>
                </w:p>
              </w:tc>
            </w:tr>
            <w:tr w:rsidR="00D60D70" w:rsidRPr="00D60D70" w14:paraId="1474FD9A" w14:textId="77777777" w:rsidTr="00DF1119">
              <w:tc>
                <w:tcPr>
                  <w:tcW w:w="1023" w:type="dxa"/>
                  <w:shd w:val="clear" w:color="auto" w:fill="auto"/>
                </w:tcPr>
                <w:p w14:paraId="2BD0EAE5"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15x</w:t>
                  </w:r>
                </w:p>
              </w:tc>
              <w:tc>
                <w:tcPr>
                  <w:tcW w:w="2281" w:type="dxa"/>
                  <w:shd w:val="clear" w:color="auto" w:fill="auto"/>
                </w:tcPr>
                <w:p w14:paraId="08D01A3A" w14:textId="77777777" w:rsidR="00D60D70" w:rsidRPr="00D60D70" w:rsidRDefault="00D60D70" w:rsidP="00D60D70">
                  <w:pPr>
                    <w:ind w:right="-2"/>
                    <w:rPr>
                      <w:rFonts w:ascii="TH SarabunPSK" w:hAnsi="TH SarabunPSK" w:cs="TH SarabunPSK"/>
                      <w:spacing w:val="-6"/>
                      <w:sz w:val="24"/>
                      <w:szCs w:val="24"/>
                    </w:rPr>
                  </w:pPr>
                  <w:r w:rsidRPr="00D60D70">
                    <w:rPr>
                      <w:rFonts w:ascii="TH SarabunPSK" w:hAnsi="TH SarabunPSK" w:cs="TH SarabunPSK"/>
                      <w:spacing w:val="-6"/>
                      <w:sz w:val="24"/>
                      <w:szCs w:val="24"/>
                    </w:rPr>
                    <w:t>SPORT 1</w:t>
                  </w:r>
                </w:p>
              </w:tc>
              <w:tc>
                <w:tcPr>
                  <w:tcW w:w="1148" w:type="dxa"/>
                  <w:shd w:val="clear" w:color="auto" w:fill="auto"/>
                </w:tcPr>
                <w:p w14:paraId="328ADE0A"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1</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w:t>
                  </w:r>
                  <w:r w:rsidRPr="00D60D70">
                    <w:rPr>
                      <w:rFonts w:ascii="TH SarabunPSK" w:hAnsi="TH SarabunPSK" w:cs="TH SarabunPSK"/>
                      <w:spacing w:val="-6"/>
                      <w:sz w:val="24"/>
                      <w:szCs w:val="24"/>
                      <w:cs/>
                    </w:rPr>
                    <w:t>)</w:t>
                  </w:r>
                </w:p>
              </w:tc>
            </w:tr>
            <w:tr w:rsidR="00D60D70" w:rsidRPr="00D60D70" w14:paraId="448D8755" w14:textId="77777777" w:rsidTr="00DF1119">
              <w:tc>
                <w:tcPr>
                  <w:tcW w:w="1023" w:type="dxa"/>
                  <w:shd w:val="clear" w:color="auto" w:fill="auto"/>
                </w:tcPr>
                <w:p w14:paraId="6731B9DC"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IFT65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171</w:t>
                  </w:r>
                </w:p>
              </w:tc>
              <w:tc>
                <w:tcPr>
                  <w:tcW w:w="2281" w:type="dxa"/>
                  <w:shd w:val="clear" w:color="auto" w:fill="auto"/>
                </w:tcPr>
                <w:p w14:paraId="79B4209C" w14:textId="77777777" w:rsidR="00D60D70" w:rsidRPr="00D60D70" w:rsidRDefault="00D60D70" w:rsidP="00D60D70">
                  <w:pPr>
                    <w:ind w:right="-2"/>
                    <w:rPr>
                      <w:rFonts w:ascii="TH SarabunPSK" w:hAnsi="TH SarabunPSK" w:cs="TH SarabunPSK"/>
                      <w:spacing w:val="-6"/>
                      <w:sz w:val="24"/>
                      <w:szCs w:val="24"/>
                    </w:rPr>
                  </w:pPr>
                  <w:r w:rsidRPr="00D60D70">
                    <w:rPr>
                      <w:rFonts w:ascii="TH SarabunPSK" w:hAnsi="TH SarabunPSK" w:cs="TH SarabunPSK"/>
                      <w:spacing w:val="-6"/>
                      <w:sz w:val="24"/>
                      <w:szCs w:val="24"/>
                    </w:rPr>
                    <w:t>Information Technology in Digital Era</w:t>
                  </w:r>
                </w:p>
              </w:tc>
              <w:tc>
                <w:tcPr>
                  <w:tcW w:w="1148" w:type="dxa"/>
                  <w:shd w:val="clear" w:color="auto" w:fill="auto"/>
                </w:tcPr>
                <w:p w14:paraId="0E53EBE6"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4</w:t>
                  </w:r>
                  <w:r w:rsidRPr="00D60D70">
                    <w:rPr>
                      <w:rFonts w:ascii="TH SarabunPSK" w:hAnsi="TH SarabunPSK" w:cs="TH SarabunPSK"/>
                      <w:spacing w:val="-6"/>
                      <w:sz w:val="24"/>
                      <w:szCs w:val="24"/>
                      <w:cs/>
                    </w:rPr>
                    <w:t>)*</w:t>
                  </w:r>
                </w:p>
              </w:tc>
            </w:tr>
            <w:tr w:rsidR="00D60D70" w:rsidRPr="00D60D70" w14:paraId="20CCEDF3" w14:textId="77777777" w:rsidTr="00DF1119">
              <w:tc>
                <w:tcPr>
                  <w:tcW w:w="1023" w:type="dxa"/>
                  <w:shd w:val="clear" w:color="auto" w:fill="auto"/>
                </w:tcPr>
                <w:p w14:paraId="048DAB3D"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IFT65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172</w:t>
                  </w:r>
                </w:p>
              </w:tc>
              <w:tc>
                <w:tcPr>
                  <w:tcW w:w="2281" w:type="dxa"/>
                  <w:shd w:val="clear" w:color="auto" w:fill="auto"/>
                </w:tcPr>
                <w:p w14:paraId="49EEF117" w14:textId="77777777" w:rsidR="00D60D70" w:rsidRPr="00D60D70" w:rsidRDefault="00D60D70" w:rsidP="00D60D70">
                  <w:pPr>
                    <w:ind w:right="-2"/>
                    <w:rPr>
                      <w:rFonts w:ascii="TH SarabunPSK" w:hAnsi="TH SarabunPSK" w:cs="TH SarabunPSK"/>
                      <w:spacing w:val="-6"/>
                      <w:sz w:val="24"/>
                      <w:szCs w:val="24"/>
                    </w:rPr>
                  </w:pPr>
                  <w:r w:rsidRPr="00D60D70">
                    <w:rPr>
                      <w:rFonts w:ascii="TH SarabunPSK" w:hAnsi="TH SarabunPSK" w:cs="TH SarabunPSK"/>
                      <w:spacing w:val="-6"/>
                      <w:sz w:val="24"/>
                      <w:szCs w:val="24"/>
                    </w:rPr>
                    <w:t>Electronic Office Software</w:t>
                  </w:r>
                </w:p>
              </w:tc>
              <w:tc>
                <w:tcPr>
                  <w:tcW w:w="1148" w:type="dxa"/>
                  <w:shd w:val="clear" w:color="auto" w:fill="auto"/>
                </w:tcPr>
                <w:p w14:paraId="6EA3E674"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p>
              </w:tc>
            </w:tr>
            <w:tr w:rsidR="00D60D70" w:rsidRPr="00D60D70" w14:paraId="028F12AF" w14:textId="77777777" w:rsidTr="00DF1119">
              <w:tc>
                <w:tcPr>
                  <w:tcW w:w="1023" w:type="dxa"/>
                  <w:shd w:val="clear" w:color="auto" w:fill="auto"/>
                </w:tcPr>
                <w:p w14:paraId="70D135DA"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131</w:t>
                  </w:r>
                </w:p>
              </w:tc>
              <w:tc>
                <w:tcPr>
                  <w:tcW w:w="2281" w:type="dxa"/>
                  <w:shd w:val="clear" w:color="auto" w:fill="auto"/>
                </w:tcPr>
                <w:p w14:paraId="250BDD57" w14:textId="77777777" w:rsidR="00D60D70" w:rsidRPr="00D60D70" w:rsidRDefault="00D60D70" w:rsidP="00D60D70">
                  <w:pPr>
                    <w:ind w:right="-2"/>
                    <w:rPr>
                      <w:rFonts w:ascii="TH SarabunPSK" w:hAnsi="TH SarabunPSK" w:cs="TH SarabunPSK"/>
                      <w:spacing w:val="-6"/>
                      <w:sz w:val="24"/>
                      <w:szCs w:val="24"/>
                    </w:rPr>
                  </w:pPr>
                  <w:r w:rsidRPr="00D60D70">
                    <w:rPr>
                      <w:rFonts w:ascii="TH SarabunPSK" w:hAnsi="TH SarabunPSK" w:cs="TH SarabunPSK"/>
                      <w:spacing w:val="-6"/>
                      <w:sz w:val="24"/>
                      <w:szCs w:val="24"/>
                    </w:rPr>
                    <w:t>Business Professional Development</w:t>
                  </w:r>
                </w:p>
              </w:tc>
              <w:tc>
                <w:tcPr>
                  <w:tcW w:w="1148" w:type="dxa"/>
                  <w:shd w:val="clear" w:color="auto" w:fill="auto"/>
                </w:tcPr>
                <w:p w14:paraId="533710DF"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1</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4</w:t>
                  </w:r>
                  <w:r w:rsidRPr="00D60D70">
                    <w:rPr>
                      <w:rFonts w:ascii="TH SarabunPSK" w:hAnsi="TH SarabunPSK" w:cs="TH SarabunPSK"/>
                      <w:spacing w:val="-6"/>
                      <w:sz w:val="24"/>
                      <w:szCs w:val="24"/>
                      <w:cs/>
                    </w:rPr>
                    <w:t>)*</w:t>
                  </w:r>
                </w:p>
              </w:tc>
            </w:tr>
            <w:tr w:rsidR="00D60D70" w:rsidRPr="00D60D70" w14:paraId="04021D46" w14:textId="77777777" w:rsidTr="00DF1119">
              <w:tc>
                <w:tcPr>
                  <w:tcW w:w="1023" w:type="dxa"/>
                  <w:shd w:val="clear" w:color="auto" w:fill="auto"/>
                </w:tcPr>
                <w:p w14:paraId="45CC649E" w14:textId="77777777" w:rsidR="00D60D70" w:rsidRPr="00D60D70" w:rsidRDefault="00D60D70" w:rsidP="00D60D70">
                  <w:pPr>
                    <w:ind w:right="-2"/>
                    <w:jc w:val="both"/>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100</w:t>
                  </w:r>
                </w:p>
              </w:tc>
              <w:tc>
                <w:tcPr>
                  <w:tcW w:w="2281" w:type="dxa"/>
                  <w:shd w:val="clear" w:color="auto" w:fill="auto"/>
                </w:tcPr>
                <w:p w14:paraId="4D3CDF36" w14:textId="77777777" w:rsidR="00D60D70" w:rsidRPr="00D60D70" w:rsidRDefault="00D60D70" w:rsidP="00D60D70">
                  <w:pPr>
                    <w:ind w:right="-2"/>
                    <w:rPr>
                      <w:rFonts w:ascii="TH SarabunPSK" w:hAnsi="TH SarabunPSK" w:cs="TH SarabunPSK"/>
                      <w:spacing w:val="-6"/>
                      <w:sz w:val="24"/>
                      <w:szCs w:val="24"/>
                    </w:rPr>
                  </w:pPr>
                  <w:r w:rsidRPr="00D60D70">
                    <w:rPr>
                      <w:rFonts w:ascii="TH SarabunPSK" w:hAnsi="TH SarabunPSK" w:cs="TH SarabunPSK"/>
                      <w:spacing w:val="-6"/>
                      <w:sz w:val="24"/>
                      <w:szCs w:val="24"/>
                    </w:rPr>
                    <w:t>Principles of Management</w:t>
                  </w:r>
                </w:p>
              </w:tc>
              <w:tc>
                <w:tcPr>
                  <w:tcW w:w="1148" w:type="dxa"/>
                  <w:shd w:val="clear" w:color="auto" w:fill="auto"/>
                </w:tcPr>
                <w:p w14:paraId="334BF4FB"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bl>
          <w:p w14:paraId="6029C2F8" w14:textId="77777777" w:rsidR="00D60D70" w:rsidRPr="00D60D70" w:rsidRDefault="00D60D70" w:rsidP="00D60D70">
            <w:pPr>
              <w:ind w:right="-2"/>
              <w:jc w:val="both"/>
              <w:rPr>
                <w:rFonts w:ascii="TH SarabunPSK" w:hAnsi="TH SarabunPSK" w:cs="TH SarabunPSK"/>
                <w:spacing w:val="-6"/>
                <w:sz w:val="24"/>
                <w:szCs w:val="24"/>
              </w:rPr>
            </w:pPr>
          </w:p>
        </w:tc>
        <w:tc>
          <w:tcPr>
            <w:tcW w:w="2080" w:type="pct"/>
            <w:shd w:val="clear" w:color="auto" w:fill="auto"/>
          </w:tcPr>
          <w:tbl>
            <w:tblPr>
              <w:tblW w:w="4025" w:type="dxa"/>
              <w:tblLook w:val="04A0" w:firstRow="1" w:lastRow="0" w:firstColumn="1" w:lastColumn="0" w:noHBand="0" w:noVBand="1"/>
            </w:tblPr>
            <w:tblGrid>
              <w:gridCol w:w="1086"/>
              <w:gridCol w:w="1985"/>
              <w:gridCol w:w="101"/>
              <w:gridCol w:w="752"/>
              <w:gridCol w:w="101"/>
            </w:tblGrid>
            <w:tr w:rsidR="00D60D70" w:rsidRPr="00D60D70" w14:paraId="7F3738C0" w14:textId="77777777" w:rsidTr="00DF1119">
              <w:tc>
                <w:tcPr>
                  <w:tcW w:w="1086" w:type="dxa"/>
                  <w:shd w:val="clear" w:color="auto" w:fill="auto"/>
                </w:tcPr>
                <w:p w14:paraId="3D299B4E"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124</w:t>
                  </w:r>
                </w:p>
              </w:tc>
              <w:tc>
                <w:tcPr>
                  <w:tcW w:w="2086" w:type="dxa"/>
                  <w:gridSpan w:val="2"/>
                  <w:shd w:val="clear" w:color="auto" w:fill="auto"/>
                </w:tcPr>
                <w:p w14:paraId="0037D8CE" w14:textId="77777777" w:rsidR="00D60D70" w:rsidRPr="00D60D70" w:rsidRDefault="00D60D70" w:rsidP="00F33942">
                  <w:pPr>
                    <w:ind w:right="-2"/>
                    <w:rPr>
                      <w:rFonts w:ascii="TH SarabunPSK" w:hAnsi="TH SarabunPSK" w:cs="TH SarabunPSK"/>
                      <w:spacing w:val="-6"/>
                      <w:sz w:val="24"/>
                      <w:szCs w:val="24"/>
                    </w:rPr>
                  </w:pPr>
                  <w:r w:rsidRPr="00D60D70">
                    <w:rPr>
                      <w:rFonts w:ascii="TH SarabunPSK" w:hAnsi="TH SarabunPSK" w:cs="TH SarabunPSK"/>
                      <w:spacing w:val="-6"/>
                      <w:sz w:val="24"/>
                      <w:szCs w:val="24"/>
                    </w:rPr>
                    <w:t>English Conversation Skills</w:t>
                  </w:r>
                </w:p>
              </w:tc>
              <w:tc>
                <w:tcPr>
                  <w:tcW w:w="853" w:type="dxa"/>
                  <w:gridSpan w:val="2"/>
                  <w:shd w:val="clear" w:color="auto" w:fill="auto"/>
                </w:tcPr>
                <w:p w14:paraId="798505AA"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42379DB1" w14:textId="77777777" w:rsidTr="00DF1119">
              <w:tc>
                <w:tcPr>
                  <w:tcW w:w="1086" w:type="dxa"/>
                  <w:shd w:val="clear" w:color="auto" w:fill="auto"/>
                </w:tcPr>
                <w:p w14:paraId="04891EDB"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141</w:t>
                  </w:r>
                </w:p>
              </w:tc>
              <w:tc>
                <w:tcPr>
                  <w:tcW w:w="2086" w:type="dxa"/>
                  <w:gridSpan w:val="2"/>
                  <w:shd w:val="clear" w:color="auto" w:fill="auto"/>
                </w:tcPr>
                <w:p w14:paraId="1B7169D7" w14:textId="77777777" w:rsidR="00D60D70" w:rsidRPr="00D60D70" w:rsidRDefault="00D60D70" w:rsidP="00F33942">
                  <w:pPr>
                    <w:ind w:right="-2"/>
                    <w:rPr>
                      <w:rFonts w:ascii="TH SarabunPSK" w:hAnsi="TH SarabunPSK" w:cs="TH SarabunPSK"/>
                      <w:spacing w:val="-6"/>
                      <w:sz w:val="24"/>
                      <w:szCs w:val="24"/>
                    </w:rPr>
                  </w:pPr>
                  <w:r w:rsidRPr="00D60D70">
                    <w:rPr>
                      <w:rFonts w:ascii="TH SarabunPSK" w:hAnsi="TH SarabunPSK" w:cs="TH SarabunPSK"/>
                      <w:spacing w:val="-6"/>
                      <w:sz w:val="24"/>
                      <w:szCs w:val="24"/>
                    </w:rPr>
                    <w:t>Knowledge Inquiry and Research Methods</w:t>
                  </w:r>
                </w:p>
              </w:tc>
              <w:tc>
                <w:tcPr>
                  <w:tcW w:w="853" w:type="dxa"/>
                  <w:gridSpan w:val="2"/>
                  <w:shd w:val="clear" w:color="auto" w:fill="auto"/>
                </w:tcPr>
                <w:p w14:paraId="68F60C02"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00BB7411">
                    <w:rPr>
                      <w:rFonts w:ascii="TH SarabunPSK" w:hAnsi="TH SarabunPSK" w:cs="TH SarabunPSK"/>
                      <w:spacing w:val="-6"/>
                      <w:sz w:val="24"/>
                      <w:szCs w:val="24"/>
                    </w:rPr>
                    <w:t>1</w:t>
                  </w:r>
                  <w:r w:rsidRPr="00D60D70">
                    <w:rPr>
                      <w:rFonts w:ascii="TH SarabunPSK" w:hAnsi="TH SarabunPSK" w:cs="TH SarabunPSK"/>
                      <w:spacing w:val="-6"/>
                      <w:sz w:val="24"/>
                      <w:szCs w:val="24"/>
                      <w:cs/>
                    </w:rPr>
                    <w:t>-</w:t>
                  </w:r>
                  <w:r w:rsidR="00BB7411">
                    <w:rPr>
                      <w:rFonts w:ascii="TH SarabunPSK" w:hAnsi="TH SarabunPSK" w:cs="TH SarabunPSK"/>
                      <w:spacing w:val="-6"/>
                      <w:sz w:val="24"/>
                      <w:szCs w:val="24"/>
                    </w:rPr>
                    <w:t>2</w:t>
                  </w:r>
                  <w:r w:rsidRPr="00D60D70">
                    <w:rPr>
                      <w:rFonts w:ascii="TH SarabunPSK" w:hAnsi="TH SarabunPSK" w:cs="TH SarabunPSK"/>
                      <w:spacing w:val="-6"/>
                      <w:sz w:val="24"/>
                      <w:szCs w:val="24"/>
                      <w:cs/>
                    </w:rPr>
                    <w:t>-</w:t>
                  </w:r>
                  <w:r w:rsidR="00BB7411">
                    <w:rPr>
                      <w:rFonts w:ascii="TH SarabunPSK" w:hAnsi="TH SarabunPSK" w:cs="TH SarabunPSK"/>
                      <w:spacing w:val="-6"/>
                      <w:sz w:val="24"/>
                      <w:szCs w:val="24"/>
                    </w:rPr>
                    <w:t>3</w:t>
                  </w:r>
                  <w:r w:rsidRPr="00D60D70">
                    <w:rPr>
                      <w:rFonts w:ascii="TH SarabunPSK" w:hAnsi="TH SarabunPSK" w:cs="TH SarabunPSK"/>
                      <w:spacing w:val="-6"/>
                      <w:sz w:val="24"/>
                      <w:szCs w:val="24"/>
                      <w:cs/>
                    </w:rPr>
                    <w:t>)</w:t>
                  </w:r>
                </w:p>
              </w:tc>
            </w:tr>
            <w:tr w:rsidR="00D60D70" w:rsidRPr="00D60D70" w14:paraId="173EC9CE" w14:textId="77777777" w:rsidTr="00DF1119">
              <w:tc>
                <w:tcPr>
                  <w:tcW w:w="1086" w:type="dxa"/>
                  <w:shd w:val="clear" w:color="auto" w:fill="auto"/>
                </w:tcPr>
                <w:p w14:paraId="6AA95788"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142</w:t>
                  </w:r>
                </w:p>
              </w:tc>
              <w:tc>
                <w:tcPr>
                  <w:tcW w:w="2086" w:type="dxa"/>
                  <w:gridSpan w:val="2"/>
                  <w:shd w:val="clear" w:color="auto" w:fill="auto"/>
                </w:tcPr>
                <w:p w14:paraId="7D8FDA23" w14:textId="77777777" w:rsidR="00D60D70" w:rsidRPr="00D60D70" w:rsidRDefault="00D60D70" w:rsidP="00F33942">
                  <w:pPr>
                    <w:ind w:right="-2"/>
                    <w:rPr>
                      <w:rFonts w:ascii="TH SarabunPSK" w:hAnsi="TH SarabunPSK" w:cs="TH SarabunPSK"/>
                      <w:spacing w:val="-6"/>
                      <w:sz w:val="24"/>
                      <w:szCs w:val="24"/>
                    </w:rPr>
                  </w:pPr>
                  <w:r w:rsidRPr="00D60D70">
                    <w:rPr>
                      <w:rFonts w:ascii="TH SarabunPSK" w:hAnsi="TH SarabunPSK" w:cs="TH SarabunPSK"/>
                      <w:spacing w:val="-6"/>
                      <w:sz w:val="24"/>
                      <w:szCs w:val="24"/>
                    </w:rPr>
                    <w:t>Environmental Conservation and Global Warming</w:t>
                  </w:r>
                </w:p>
              </w:tc>
              <w:tc>
                <w:tcPr>
                  <w:tcW w:w="853" w:type="dxa"/>
                  <w:gridSpan w:val="2"/>
                  <w:shd w:val="clear" w:color="auto" w:fill="auto"/>
                </w:tcPr>
                <w:p w14:paraId="12B079D6"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00BB7411">
                    <w:rPr>
                      <w:rFonts w:ascii="TH SarabunPSK" w:hAnsi="TH SarabunPSK" w:cs="TH SarabunPSK"/>
                      <w:spacing w:val="-6"/>
                      <w:sz w:val="24"/>
                      <w:szCs w:val="24"/>
                    </w:rPr>
                    <w:t>1</w:t>
                  </w:r>
                  <w:r w:rsidRPr="00D60D70">
                    <w:rPr>
                      <w:rFonts w:ascii="TH SarabunPSK" w:hAnsi="TH SarabunPSK" w:cs="TH SarabunPSK"/>
                      <w:spacing w:val="-6"/>
                      <w:sz w:val="24"/>
                      <w:szCs w:val="24"/>
                      <w:cs/>
                    </w:rPr>
                    <w:t>-</w:t>
                  </w:r>
                  <w:r w:rsidR="00BB7411">
                    <w:rPr>
                      <w:rFonts w:ascii="TH SarabunPSK" w:hAnsi="TH SarabunPSK" w:cs="TH SarabunPSK"/>
                      <w:spacing w:val="-6"/>
                      <w:sz w:val="24"/>
                      <w:szCs w:val="24"/>
                    </w:rPr>
                    <w:t>2</w:t>
                  </w:r>
                  <w:r w:rsidRPr="00D60D70">
                    <w:rPr>
                      <w:rFonts w:ascii="TH SarabunPSK" w:hAnsi="TH SarabunPSK" w:cs="TH SarabunPSK"/>
                      <w:spacing w:val="-6"/>
                      <w:sz w:val="24"/>
                      <w:szCs w:val="24"/>
                      <w:cs/>
                    </w:rPr>
                    <w:t>-</w:t>
                  </w:r>
                  <w:r w:rsidR="00BB7411">
                    <w:rPr>
                      <w:rFonts w:ascii="TH SarabunPSK" w:hAnsi="TH SarabunPSK" w:cs="TH SarabunPSK"/>
                      <w:spacing w:val="-6"/>
                      <w:sz w:val="24"/>
                      <w:szCs w:val="24"/>
                    </w:rPr>
                    <w:t>3</w:t>
                  </w:r>
                  <w:r w:rsidRPr="00D60D70">
                    <w:rPr>
                      <w:rFonts w:ascii="TH SarabunPSK" w:hAnsi="TH SarabunPSK" w:cs="TH SarabunPSK"/>
                      <w:spacing w:val="-6"/>
                      <w:sz w:val="24"/>
                      <w:szCs w:val="24"/>
                      <w:cs/>
                    </w:rPr>
                    <w:t>)</w:t>
                  </w:r>
                </w:p>
              </w:tc>
            </w:tr>
            <w:tr w:rsidR="00D60D70" w:rsidRPr="00D60D70" w14:paraId="5D25DB2B" w14:textId="77777777" w:rsidTr="00DF1119">
              <w:tc>
                <w:tcPr>
                  <w:tcW w:w="1086" w:type="dxa"/>
                  <w:shd w:val="clear" w:color="auto" w:fill="auto"/>
                </w:tcPr>
                <w:p w14:paraId="5ED0AD1D"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15x</w:t>
                  </w:r>
                </w:p>
              </w:tc>
              <w:tc>
                <w:tcPr>
                  <w:tcW w:w="2086" w:type="dxa"/>
                  <w:gridSpan w:val="2"/>
                  <w:shd w:val="clear" w:color="auto" w:fill="auto"/>
                </w:tcPr>
                <w:p w14:paraId="068E241B" w14:textId="77777777" w:rsidR="00D60D70" w:rsidRPr="00D60D70" w:rsidRDefault="00D60D70" w:rsidP="00F33942">
                  <w:pPr>
                    <w:ind w:right="-2"/>
                    <w:rPr>
                      <w:rFonts w:ascii="TH SarabunPSK" w:hAnsi="TH SarabunPSK" w:cs="TH SarabunPSK"/>
                      <w:spacing w:val="-6"/>
                      <w:sz w:val="24"/>
                      <w:szCs w:val="24"/>
                    </w:rPr>
                  </w:pPr>
                  <w:r w:rsidRPr="00D60D70">
                    <w:rPr>
                      <w:rFonts w:ascii="TH SarabunPSK" w:hAnsi="TH SarabunPSK" w:cs="TH SarabunPSK"/>
                      <w:spacing w:val="-6"/>
                      <w:sz w:val="24"/>
                      <w:szCs w:val="24"/>
                    </w:rPr>
                    <w:t>SPORT 2</w:t>
                  </w:r>
                </w:p>
              </w:tc>
              <w:tc>
                <w:tcPr>
                  <w:tcW w:w="853" w:type="dxa"/>
                  <w:gridSpan w:val="2"/>
                  <w:shd w:val="clear" w:color="auto" w:fill="auto"/>
                </w:tcPr>
                <w:p w14:paraId="160BC8DF"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1</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w:t>
                  </w:r>
                  <w:r w:rsidRPr="00D60D70">
                    <w:rPr>
                      <w:rFonts w:ascii="TH SarabunPSK" w:hAnsi="TH SarabunPSK" w:cs="TH SarabunPSK"/>
                      <w:spacing w:val="-6"/>
                      <w:sz w:val="24"/>
                      <w:szCs w:val="24"/>
                      <w:cs/>
                    </w:rPr>
                    <w:t>)</w:t>
                  </w:r>
                </w:p>
              </w:tc>
            </w:tr>
            <w:tr w:rsidR="00D60D70" w:rsidRPr="00D60D70" w14:paraId="4A8FD797" w14:textId="77777777" w:rsidTr="00DF1119">
              <w:tc>
                <w:tcPr>
                  <w:tcW w:w="1086" w:type="dxa"/>
                  <w:shd w:val="clear" w:color="auto" w:fill="auto"/>
                </w:tcPr>
                <w:p w14:paraId="1055D764"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161</w:t>
                  </w:r>
                </w:p>
              </w:tc>
              <w:tc>
                <w:tcPr>
                  <w:tcW w:w="2086" w:type="dxa"/>
                  <w:gridSpan w:val="2"/>
                  <w:shd w:val="clear" w:color="auto" w:fill="auto"/>
                </w:tcPr>
                <w:p w14:paraId="4834D7D7" w14:textId="77777777" w:rsidR="00D60D70" w:rsidRPr="00D60D70" w:rsidRDefault="00D60D70" w:rsidP="00F33942">
                  <w:pPr>
                    <w:ind w:right="-2"/>
                    <w:rPr>
                      <w:rFonts w:ascii="TH SarabunPSK" w:hAnsi="TH SarabunPSK" w:cs="TH SarabunPSK"/>
                      <w:spacing w:val="-6"/>
                      <w:sz w:val="24"/>
                      <w:szCs w:val="24"/>
                    </w:rPr>
                  </w:pPr>
                  <w:r w:rsidRPr="00D60D70">
                    <w:rPr>
                      <w:rFonts w:ascii="TH SarabunPSK" w:hAnsi="TH SarabunPSK" w:cs="TH SarabunPSK"/>
                      <w:spacing w:val="-6"/>
                      <w:sz w:val="24"/>
                      <w:szCs w:val="24"/>
                    </w:rPr>
                    <w:t>Innovation</w:t>
                  </w:r>
                  <w:r w:rsidR="00F33942">
                    <w:rPr>
                      <w:rFonts w:ascii="TH SarabunPSK" w:hAnsi="TH SarabunPSK" w:cs="TH SarabunPSK"/>
                      <w:spacing w:val="-6"/>
                      <w:sz w:val="24"/>
                      <w:szCs w:val="24"/>
                      <w:cs/>
                    </w:rPr>
                    <w:t xml:space="preserve"> </w:t>
                  </w:r>
                  <w:r w:rsidRPr="00D60D70">
                    <w:rPr>
                      <w:rFonts w:ascii="TH SarabunPSK" w:hAnsi="TH SarabunPSK" w:cs="TH SarabunPSK"/>
                      <w:spacing w:val="-6"/>
                      <w:sz w:val="24"/>
                      <w:szCs w:val="24"/>
                    </w:rPr>
                    <w:t>and Entrepreneurship</w:t>
                  </w:r>
                </w:p>
              </w:tc>
              <w:tc>
                <w:tcPr>
                  <w:tcW w:w="853" w:type="dxa"/>
                  <w:gridSpan w:val="2"/>
                  <w:shd w:val="clear" w:color="auto" w:fill="auto"/>
                </w:tcPr>
                <w:p w14:paraId="2E493C02"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p>
              </w:tc>
            </w:tr>
            <w:tr w:rsidR="00D60D70" w:rsidRPr="00D60D70" w14:paraId="4AE2D13D" w14:textId="77777777" w:rsidTr="00DF1119">
              <w:tc>
                <w:tcPr>
                  <w:tcW w:w="1086" w:type="dxa"/>
                  <w:shd w:val="clear" w:color="auto" w:fill="auto"/>
                </w:tcPr>
                <w:p w14:paraId="0B4EA4E9"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IFT65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173</w:t>
                  </w:r>
                </w:p>
              </w:tc>
              <w:tc>
                <w:tcPr>
                  <w:tcW w:w="2086" w:type="dxa"/>
                  <w:gridSpan w:val="2"/>
                  <w:shd w:val="clear" w:color="auto" w:fill="auto"/>
                </w:tcPr>
                <w:p w14:paraId="63192515" w14:textId="77777777" w:rsidR="00D60D70" w:rsidRPr="00D60D70" w:rsidRDefault="00D60D70" w:rsidP="00D60D70">
                  <w:pPr>
                    <w:ind w:right="-2"/>
                    <w:jc w:val="both"/>
                    <w:rPr>
                      <w:rFonts w:ascii="TH SarabunPSK" w:hAnsi="TH SarabunPSK" w:cs="TH SarabunPSK"/>
                      <w:spacing w:val="-6"/>
                      <w:sz w:val="24"/>
                      <w:szCs w:val="24"/>
                    </w:rPr>
                  </w:pPr>
                  <w:r w:rsidRPr="00D60D70">
                    <w:rPr>
                      <w:rFonts w:ascii="TH SarabunPSK" w:hAnsi="TH SarabunPSK" w:cs="TH SarabunPSK"/>
                      <w:spacing w:val="-6"/>
                      <w:sz w:val="24"/>
                      <w:szCs w:val="24"/>
                    </w:rPr>
                    <w:t>Artificial Intelligence and Data Analytics for Business</w:t>
                  </w:r>
                </w:p>
              </w:tc>
              <w:tc>
                <w:tcPr>
                  <w:tcW w:w="853" w:type="dxa"/>
                  <w:gridSpan w:val="2"/>
                  <w:shd w:val="clear" w:color="auto" w:fill="auto"/>
                </w:tcPr>
                <w:p w14:paraId="56B0776F"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4</w:t>
                  </w:r>
                  <w:r w:rsidRPr="00D60D70">
                    <w:rPr>
                      <w:rFonts w:ascii="TH SarabunPSK" w:hAnsi="TH SarabunPSK" w:cs="TH SarabunPSK"/>
                      <w:spacing w:val="-6"/>
                      <w:sz w:val="24"/>
                      <w:szCs w:val="24"/>
                      <w:cs/>
                    </w:rPr>
                    <w:t>)</w:t>
                  </w:r>
                </w:p>
              </w:tc>
            </w:tr>
            <w:tr w:rsidR="00D60D70" w:rsidRPr="00D60D70" w14:paraId="68056244" w14:textId="77777777" w:rsidTr="00DF1119">
              <w:tc>
                <w:tcPr>
                  <w:tcW w:w="1086" w:type="dxa"/>
                  <w:shd w:val="clear" w:color="auto" w:fill="auto"/>
                </w:tcPr>
                <w:p w14:paraId="7A81EAEC" w14:textId="77777777" w:rsidR="00D60D70" w:rsidRPr="00D60D70" w:rsidRDefault="00D60D70" w:rsidP="00D60D70">
                  <w:pPr>
                    <w:ind w:right="-2"/>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101</w:t>
                  </w:r>
                </w:p>
              </w:tc>
              <w:tc>
                <w:tcPr>
                  <w:tcW w:w="2086" w:type="dxa"/>
                  <w:gridSpan w:val="2"/>
                  <w:shd w:val="clear" w:color="auto" w:fill="auto"/>
                </w:tcPr>
                <w:p w14:paraId="651E50CD" w14:textId="77777777" w:rsidR="00D60D70" w:rsidRPr="00D60D70" w:rsidRDefault="00D60D70" w:rsidP="00D60D70">
                  <w:pPr>
                    <w:ind w:right="-2"/>
                    <w:jc w:val="both"/>
                    <w:rPr>
                      <w:rFonts w:ascii="TH SarabunPSK" w:hAnsi="TH SarabunPSK" w:cs="TH SarabunPSK"/>
                      <w:spacing w:val="-6"/>
                      <w:sz w:val="24"/>
                      <w:szCs w:val="24"/>
                    </w:rPr>
                  </w:pPr>
                  <w:r w:rsidRPr="00D60D70">
                    <w:rPr>
                      <w:rFonts w:ascii="TH SarabunPSK" w:hAnsi="TH SarabunPSK" w:cs="TH SarabunPSK"/>
                      <w:spacing w:val="-6"/>
                      <w:sz w:val="24"/>
                      <w:szCs w:val="24"/>
                    </w:rPr>
                    <w:t>Principles of Marketing</w:t>
                  </w:r>
                </w:p>
              </w:tc>
              <w:tc>
                <w:tcPr>
                  <w:tcW w:w="853" w:type="dxa"/>
                  <w:gridSpan w:val="2"/>
                  <w:shd w:val="clear" w:color="auto" w:fill="auto"/>
                </w:tcPr>
                <w:p w14:paraId="570EA60F"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7B740A63" w14:textId="77777777" w:rsidTr="00DF1119">
              <w:tc>
                <w:tcPr>
                  <w:tcW w:w="1086" w:type="dxa"/>
                  <w:shd w:val="clear" w:color="auto" w:fill="auto"/>
                </w:tcPr>
                <w:p w14:paraId="3197BC38" w14:textId="77777777" w:rsidR="00D60D70" w:rsidRPr="00D60D70" w:rsidRDefault="00D60D70" w:rsidP="00D60D70">
                  <w:pPr>
                    <w:ind w:right="-2"/>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00310FB5">
                    <w:rPr>
                      <w:rFonts w:ascii="TH SarabunPSK" w:hAnsi="TH SarabunPSK" w:cs="TH SarabunPSK"/>
                      <w:spacing w:val="-6"/>
                      <w:sz w:val="24"/>
                      <w:szCs w:val="24"/>
                    </w:rPr>
                    <w:t>102</w:t>
                  </w:r>
                </w:p>
              </w:tc>
              <w:tc>
                <w:tcPr>
                  <w:tcW w:w="2086" w:type="dxa"/>
                  <w:gridSpan w:val="2"/>
                  <w:shd w:val="clear" w:color="auto" w:fill="auto"/>
                </w:tcPr>
                <w:p w14:paraId="251C914E" w14:textId="77777777" w:rsidR="00D60D70" w:rsidRPr="00D60D70" w:rsidRDefault="00D60D70" w:rsidP="00D60D70">
                  <w:pPr>
                    <w:ind w:right="-2"/>
                    <w:jc w:val="both"/>
                    <w:rPr>
                      <w:rFonts w:ascii="TH SarabunPSK" w:hAnsi="TH SarabunPSK" w:cs="TH SarabunPSK"/>
                      <w:spacing w:val="-6"/>
                      <w:sz w:val="24"/>
                      <w:szCs w:val="24"/>
                    </w:rPr>
                  </w:pPr>
                  <w:r w:rsidRPr="00D60D70">
                    <w:rPr>
                      <w:rFonts w:ascii="TH SarabunPSK" w:hAnsi="TH SarabunPSK" w:cs="TH SarabunPSK"/>
                      <w:sz w:val="24"/>
                      <w:szCs w:val="24"/>
                    </w:rPr>
                    <w:t>Business Accounting</w:t>
                  </w:r>
                </w:p>
              </w:tc>
              <w:tc>
                <w:tcPr>
                  <w:tcW w:w="853" w:type="dxa"/>
                  <w:gridSpan w:val="2"/>
                  <w:shd w:val="clear" w:color="auto" w:fill="auto"/>
                </w:tcPr>
                <w:p w14:paraId="53FF1276"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55476F66" w14:textId="77777777" w:rsidTr="00DF1119">
              <w:tc>
                <w:tcPr>
                  <w:tcW w:w="1086" w:type="dxa"/>
                  <w:shd w:val="clear" w:color="auto" w:fill="auto"/>
                </w:tcPr>
                <w:p w14:paraId="2DBF69C8" w14:textId="77777777" w:rsidR="00D60D70" w:rsidRPr="00D60D70" w:rsidRDefault="00D60D70" w:rsidP="00D60D70">
                  <w:pPr>
                    <w:ind w:right="-2"/>
                    <w:rPr>
                      <w:rFonts w:ascii="TH SarabunPSK" w:hAnsi="TH SarabunPSK" w:cs="TH SarabunPSK"/>
                      <w:spacing w:val="-6"/>
                      <w:sz w:val="24"/>
                      <w:szCs w:val="24"/>
                    </w:rPr>
                  </w:pPr>
                </w:p>
              </w:tc>
              <w:tc>
                <w:tcPr>
                  <w:tcW w:w="2086" w:type="dxa"/>
                  <w:gridSpan w:val="2"/>
                  <w:shd w:val="clear" w:color="auto" w:fill="auto"/>
                </w:tcPr>
                <w:p w14:paraId="2349F433" w14:textId="77777777" w:rsidR="00D60D70" w:rsidRPr="00D60D70" w:rsidRDefault="00D60D70" w:rsidP="00D60D70">
                  <w:pPr>
                    <w:ind w:right="-2"/>
                    <w:jc w:val="both"/>
                    <w:rPr>
                      <w:rFonts w:ascii="TH SarabunPSK" w:hAnsi="TH SarabunPSK" w:cs="TH SarabunPSK"/>
                      <w:spacing w:val="-6"/>
                      <w:sz w:val="24"/>
                      <w:szCs w:val="24"/>
                    </w:rPr>
                  </w:pPr>
                </w:p>
              </w:tc>
              <w:tc>
                <w:tcPr>
                  <w:tcW w:w="853" w:type="dxa"/>
                  <w:gridSpan w:val="2"/>
                  <w:shd w:val="clear" w:color="auto" w:fill="auto"/>
                </w:tcPr>
                <w:p w14:paraId="672A1A7F" w14:textId="77777777" w:rsidR="00D60D70" w:rsidRPr="00D60D70" w:rsidRDefault="00D60D70" w:rsidP="00D60D70">
                  <w:pPr>
                    <w:rPr>
                      <w:rFonts w:ascii="TH SarabunPSK" w:hAnsi="TH SarabunPSK" w:cs="TH SarabunPSK"/>
                      <w:spacing w:val="-6"/>
                      <w:sz w:val="24"/>
                      <w:szCs w:val="24"/>
                    </w:rPr>
                  </w:pPr>
                </w:p>
              </w:tc>
            </w:tr>
            <w:tr w:rsidR="00D60D70" w:rsidRPr="00D60D70" w14:paraId="588D5CDA" w14:textId="77777777" w:rsidTr="00DF1119">
              <w:tc>
                <w:tcPr>
                  <w:tcW w:w="1086" w:type="dxa"/>
                  <w:shd w:val="clear" w:color="auto" w:fill="auto"/>
                </w:tcPr>
                <w:p w14:paraId="30898029" w14:textId="77777777" w:rsidR="00D60D70" w:rsidRPr="00D60D70" w:rsidRDefault="00D60D70" w:rsidP="00D60D70">
                  <w:pPr>
                    <w:ind w:right="-2"/>
                    <w:rPr>
                      <w:rFonts w:ascii="TH SarabunPSK" w:hAnsi="TH SarabunPSK" w:cs="TH SarabunPSK"/>
                      <w:spacing w:val="-6"/>
                      <w:sz w:val="24"/>
                      <w:szCs w:val="24"/>
                    </w:rPr>
                  </w:pPr>
                </w:p>
              </w:tc>
              <w:tc>
                <w:tcPr>
                  <w:tcW w:w="2086" w:type="dxa"/>
                  <w:gridSpan w:val="2"/>
                  <w:shd w:val="clear" w:color="auto" w:fill="auto"/>
                </w:tcPr>
                <w:p w14:paraId="26067226" w14:textId="77777777" w:rsidR="00D60D70" w:rsidRPr="00D60D70" w:rsidRDefault="00D60D70" w:rsidP="00D60D70">
                  <w:pPr>
                    <w:ind w:right="-2"/>
                    <w:jc w:val="both"/>
                    <w:rPr>
                      <w:rFonts w:ascii="TH SarabunPSK" w:hAnsi="TH SarabunPSK" w:cs="TH SarabunPSK"/>
                      <w:spacing w:val="-6"/>
                      <w:sz w:val="24"/>
                      <w:szCs w:val="24"/>
                    </w:rPr>
                  </w:pPr>
                </w:p>
              </w:tc>
              <w:tc>
                <w:tcPr>
                  <w:tcW w:w="853" w:type="dxa"/>
                  <w:gridSpan w:val="2"/>
                  <w:shd w:val="clear" w:color="auto" w:fill="auto"/>
                </w:tcPr>
                <w:p w14:paraId="6055D9B2" w14:textId="77777777" w:rsidR="00D60D70" w:rsidRPr="00D60D70" w:rsidRDefault="00D60D70" w:rsidP="00D60D70">
                  <w:pPr>
                    <w:rPr>
                      <w:rFonts w:ascii="TH SarabunPSK" w:hAnsi="TH SarabunPSK" w:cs="TH SarabunPSK"/>
                      <w:spacing w:val="-6"/>
                      <w:sz w:val="24"/>
                      <w:szCs w:val="24"/>
                    </w:rPr>
                  </w:pPr>
                </w:p>
              </w:tc>
            </w:tr>
            <w:tr w:rsidR="00D60D70" w:rsidRPr="00D60D70" w14:paraId="0B7C0EA9" w14:textId="77777777" w:rsidTr="00DF1119">
              <w:tc>
                <w:tcPr>
                  <w:tcW w:w="1086" w:type="dxa"/>
                  <w:shd w:val="clear" w:color="auto" w:fill="auto"/>
                </w:tcPr>
                <w:p w14:paraId="422FF335" w14:textId="77777777" w:rsidR="00D60D70" w:rsidRPr="00D60D70" w:rsidRDefault="00D60D70" w:rsidP="00D60D70">
                  <w:pPr>
                    <w:ind w:right="-2"/>
                    <w:rPr>
                      <w:rFonts w:ascii="TH SarabunPSK" w:hAnsi="TH SarabunPSK" w:cs="TH SarabunPSK"/>
                      <w:spacing w:val="-6"/>
                      <w:sz w:val="24"/>
                      <w:szCs w:val="24"/>
                    </w:rPr>
                  </w:pPr>
                </w:p>
              </w:tc>
              <w:tc>
                <w:tcPr>
                  <w:tcW w:w="2086" w:type="dxa"/>
                  <w:gridSpan w:val="2"/>
                  <w:shd w:val="clear" w:color="auto" w:fill="auto"/>
                </w:tcPr>
                <w:p w14:paraId="44921431" w14:textId="77777777" w:rsidR="00D60D70" w:rsidRPr="00D60D70" w:rsidRDefault="00D60D70" w:rsidP="00D60D70">
                  <w:pPr>
                    <w:ind w:right="-2"/>
                    <w:jc w:val="both"/>
                    <w:rPr>
                      <w:rFonts w:ascii="TH SarabunPSK" w:hAnsi="TH SarabunPSK" w:cs="TH SarabunPSK"/>
                      <w:spacing w:val="-6"/>
                      <w:sz w:val="24"/>
                      <w:szCs w:val="24"/>
                    </w:rPr>
                  </w:pPr>
                </w:p>
              </w:tc>
              <w:tc>
                <w:tcPr>
                  <w:tcW w:w="853" w:type="dxa"/>
                  <w:gridSpan w:val="2"/>
                  <w:shd w:val="clear" w:color="auto" w:fill="auto"/>
                </w:tcPr>
                <w:p w14:paraId="331D70C5" w14:textId="77777777" w:rsidR="00D60D70" w:rsidRPr="00D60D70" w:rsidRDefault="00D60D70" w:rsidP="00D60D70">
                  <w:pPr>
                    <w:rPr>
                      <w:rFonts w:ascii="TH SarabunPSK" w:hAnsi="TH SarabunPSK" w:cs="TH SarabunPSK"/>
                      <w:spacing w:val="-6"/>
                      <w:sz w:val="24"/>
                      <w:szCs w:val="24"/>
                    </w:rPr>
                  </w:pPr>
                </w:p>
              </w:tc>
            </w:tr>
            <w:tr w:rsidR="00D60D70" w:rsidRPr="00D60D70" w14:paraId="098750EB" w14:textId="77777777" w:rsidTr="00DF1119">
              <w:tc>
                <w:tcPr>
                  <w:tcW w:w="1086" w:type="dxa"/>
                  <w:shd w:val="clear" w:color="auto" w:fill="auto"/>
                </w:tcPr>
                <w:p w14:paraId="314B1BBF" w14:textId="77777777" w:rsidR="00D60D70" w:rsidRPr="00D60D70" w:rsidRDefault="00D60D70" w:rsidP="00D60D70">
                  <w:pPr>
                    <w:ind w:right="-2"/>
                    <w:rPr>
                      <w:rFonts w:ascii="TH SarabunPSK" w:hAnsi="TH SarabunPSK" w:cs="TH SarabunPSK"/>
                      <w:spacing w:val="-6"/>
                      <w:sz w:val="24"/>
                      <w:szCs w:val="24"/>
                    </w:rPr>
                  </w:pPr>
                </w:p>
              </w:tc>
              <w:tc>
                <w:tcPr>
                  <w:tcW w:w="2086" w:type="dxa"/>
                  <w:gridSpan w:val="2"/>
                  <w:shd w:val="clear" w:color="auto" w:fill="auto"/>
                </w:tcPr>
                <w:p w14:paraId="29744AA0" w14:textId="77777777" w:rsidR="00D60D70" w:rsidRPr="00D60D70" w:rsidRDefault="00D60D70" w:rsidP="00D60D70">
                  <w:pPr>
                    <w:ind w:right="-2"/>
                    <w:jc w:val="both"/>
                    <w:rPr>
                      <w:rFonts w:ascii="TH SarabunPSK" w:hAnsi="TH SarabunPSK" w:cs="TH SarabunPSK"/>
                      <w:spacing w:val="-6"/>
                      <w:sz w:val="24"/>
                      <w:szCs w:val="24"/>
                    </w:rPr>
                  </w:pPr>
                </w:p>
              </w:tc>
              <w:tc>
                <w:tcPr>
                  <w:tcW w:w="853" w:type="dxa"/>
                  <w:gridSpan w:val="2"/>
                  <w:shd w:val="clear" w:color="auto" w:fill="auto"/>
                </w:tcPr>
                <w:p w14:paraId="6D5FA69A" w14:textId="77777777" w:rsidR="00D60D70" w:rsidRPr="00D60D70" w:rsidRDefault="00D60D70" w:rsidP="00D60D70">
                  <w:pPr>
                    <w:rPr>
                      <w:rFonts w:ascii="TH SarabunPSK" w:hAnsi="TH SarabunPSK" w:cs="TH SarabunPSK"/>
                      <w:spacing w:val="-6"/>
                      <w:sz w:val="24"/>
                      <w:szCs w:val="24"/>
                    </w:rPr>
                  </w:pPr>
                </w:p>
              </w:tc>
            </w:tr>
            <w:tr w:rsidR="00D60D70" w:rsidRPr="00D60D70" w14:paraId="56E38B0E" w14:textId="77777777" w:rsidTr="00DF1119">
              <w:tc>
                <w:tcPr>
                  <w:tcW w:w="1086" w:type="dxa"/>
                  <w:shd w:val="clear" w:color="auto" w:fill="auto"/>
                </w:tcPr>
                <w:p w14:paraId="2737FB4C" w14:textId="77777777" w:rsidR="00D60D70" w:rsidRPr="00D60D70" w:rsidRDefault="00D60D70" w:rsidP="00D60D70">
                  <w:pPr>
                    <w:rPr>
                      <w:rFonts w:ascii="TH SarabunPSK" w:hAnsi="TH SarabunPSK" w:cs="TH SarabunPSK"/>
                      <w:sz w:val="24"/>
                      <w:szCs w:val="24"/>
                    </w:rPr>
                  </w:pPr>
                </w:p>
              </w:tc>
              <w:tc>
                <w:tcPr>
                  <w:tcW w:w="2086" w:type="dxa"/>
                  <w:gridSpan w:val="2"/>
                  <w:shd w:val="clear" w:color="auto" w:fill="auto"/>
                </w:tcPr>
                <w:p w14:paraId="29B067BB" w14:textId="77777777" w:rsidR="00D60D70" w:rsidRPr="00D60D70" w:rsidRDefault="00D60D70" w:rsidP="00D60D70">
                  <w:pPr>
                    <w:jc w:val="both"/>
                    <w:rPr>
                      <w:rFonts w:ascii="TH SarabunPSK" w:hAnsi="TH SarabunPSK" w:cs="TH SarabunPSK"/>
                      <w:sz w:val="24"/>
                      <w:szCs w:val="24"/>
                    </w:rPr>
                  </w:pPr>
                </w:p>
              </w:tc>
              <w:tc>
                <w:tcPr>
                  <w:tcW w:w="853" w:type="dxa"/>
                  <w:gridSpan w:val="2"/>
                  <w:shd w:val="clear" w:color="auto" w:fill="auto"/>
                </w:tcPr>
                <w:p w14:paraId="6F883198" w14:textId="77777777" w:rsidR="00D60D70" w:rsidRPr="00D60D70" w:rsidRDefault="00D60D70" w:rsidP="00D60D70">
                  <w:pPr>
                    <w:rPr>
                      <w:rFonts w:ascii="TH SarabunPSK" w:hAnsi="TH SarabunPSK" w:cs="TH SarabunPSK"/>
                      <w:sz w:val="24"/>
                      <w:szCs w:val="24"/>
                    </w:rPr>
                  </w:pPr>
                </w:p>
              </w:tc>
            </w:tr>
            <w:tr w:rsidR="00D60D70" w:rsidRPr="00D60D70" w14:paraId="4E6D25E4" w14:textId="77777777" w:rsidTr="00DF1119">
              <w:trPr>
                <w:gridAfter w:val="1"/>
                <w:wAfter w:w="101" w:type="dxa"/>
              </w:trPr>
              <w:tc>
                <w:tcPr>
                  <w:tcW w:w="1086" w:type="dxa"/>
                  <w:shd w:val="clear" w:color="auto" w:fill="auto"/>
                </w:tcPr>
                <w:p w14:paraId="725A7538" w14:textId="77777777" w:rsidR="00D60D70" w:rsidRPr="00D60D70" w:rsidRDefault="00D60D70" w:rsidP="00D60D70">
                  <w:pPr>
                    <w:ind w:right="-2"/>
                    <w:rPr>
                      <w:rFonts w:ascii="TH SarabunPSK" w:hAnsi="TH SarabunPSK" w:cs="TH SarabunPSK"/>
                      <w:spacing w:val="-6"/>
                      <w:sz w:val="24"/>
                      <w:szCs w:val="24"/>
                    </w:rPr>
                  </w:pPr>
                </w:p>
              </w:tc>
              <w:tc>
                <w:tcPr>
                  <w:tcW w:w="1985" w:type="dxa"/>
                  <w:shd w:val="clear" w:color="auto" w:fill="auto"/>
                </w:tcPr>
                <w:p w14:paraId="134FDD15" w14:textId="77777777" w:rsidR="00D60D70" w:rsidRPr="00D60D70" w:rsidRDefault="00D60D70" w:rsidP="00D60D70">
                  <w:pPr>
                    <w:ind w:right="-2"/>
                    <w:rPr>
                      <w:rFonts w:ascii="TH SarabunPSK" w:hAnsi="TH SarabunPSK" w:cs="TH SarabunPSK"/>
                      <w:spacing w:val="-6"/>
                      <w:sz w:val="24"/>
                      <w:szCs w:val="24"/>
                    </w:rPr>
                  </w:pPr>
                </w:p>
              </w:tc>
              <w:tc>
                <w:tcPr>
                  <w:tcW w:w="853" w:type="dxa"/>
                  <w:gridSpan w:val="2"/>
                  <w:shd w:val="clear" w:color="auto" w:fill="auto"/>
                </w:tcPr>
                <w:p w14:paraId="79E12C4B" w14:textId="77777777" w:rsidR="00D60D70" w:rsidRPr="00D60D70" w:rsidRDefault="00D60D70" w:rsidP="00D60D70">
                  <w:pPr>
                    <w:rPr>
                      <w:rFonts w:ascii="TH SarabunPSK" w:hAnsi="TH SarabunPSK" w:cs="TH SarabunPSK"/>
                      <w:spacing w:val="-6"/>
                      <w:sz w:val="24"/>
                      <w:szCs w:val="24"/>
                    </w:rPr>
                  </w:pPr>
                </w:p>
              </w:tc>
            </w:tr>
          </w:tbl>
          <w:p w14:paraId="4C53845A" w14:textId="77777777" w:rsidR="00D60D70" w:rsidRPr="00D60D70" w:rsidRDefault="00D60D70" w:rsidP="00D60D70">
            <w:pPr>
              <w:tabs>
                <w:tab w:val="right" w:pos="3153"/>
              </w:tabs>
              <w:ind w:right="-2"/>
              <w:rPr>
                <w:rFonts w:ascii="TH SarabunPSK" w:hAnsi="TH SarabunPSK" w:cs="TH SarabunPSK"/>
                <w:sz w:val="24"/>
                <w:szCs w:val="24"/>
              </w:rPr>
            </w:pPr>
          </w:p>
        </w:tc>
        <w:tc>
          <w:tcPr>
            <w:tcW w:w="566" w:type="pct"/>
            <w:shd w:val="clear" w:color="auto" w:fill="auto"/>
          </w:tcPr>
          <w:p w14:paraId="3B095972" w14:textId="77777777" w:rsidR="00D60D70" w:rsidRPr="00D60D70" w:rsidRDefault="00D60D70" w:rsidP="00D60D70">
            <w:pPr>
              <w:tabs>
                <w:tab w:val="left" w:pos="601"/>
                <w:tab w:val="right" w:pos="3152"/>
              </w:tabs>
              <w:ind w:right="-2"/>
              <w:rPr>
                <w:rFonts w:ascii="TH SarabunPSK" w:hAnsi="TH SarabunPSK" w:cs="TH SarabunPSK"/>
                <w:spacing w:val="-6"/>
                <w:sz w:val="24"/>
                <w:szCs w:val="24"/>
              </w:rPr>
            </w:pPr>
            <w:r w:rsidRPr="00D60D70">
              <w:rPr>
                <w:rFonts w:ascii="TH SarabunPSK" w:hAnsi="TH SarabunPSK" w:cs="TH SarabunPSK"/>
                <w:spacing w:val="-6"/>
                <w:sz w:val="24"/>
                <w:szCs w:val="24"/>
              </w:rPr>
              <w:t>Extra</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curricular activity</w:t>
            </w:r>
            <w:r w:rsidRPr="00D60D70">
              <w:rPr>
                <w:rFonts w:ascii="TH SarabunPSK" w:hAnsi="TH SarabunPSK" w:cs="TH SarabunPSK"/>
                <w:spacing w:val="-6"/>
                <w:sz w:val="24"/>
                <w:szCs w:val="24"/>
                <w:cs/>
              </w:rPr>
              <w:t>**</w:t>
            </w:r>
          </w:p>
        </w:tc>
      </w:tr>
      <w:tr w:rsidR="00D60D70" w:rsidRPr="00D60D70" w14:paraId="0E98FE5D" w14:textId="77777777" w:rsidTr="00DF1119">
        <w:tc>
          <w:tcPr>
            <w:tcW w:w="264" w:type="pct"/>
          </w:tcPr>
          <w:p w14:paraId="0E1A87B0" w14:textId="77777777" w:rsidR="00D60D70" w:rsidRPr="00D60D70" w:rsidRDefault="00D60D70" w:rsidP="00D60D70">
            <w:pPr>
              <w:ind w:right="-2"/>
              <w:jc w:val="center"/>
              <w:rPr>
                <w:rFonts w:ascii="TH SarabunPSK" w:hAnsi="TH SarabunPSK" w:cs="TH SarabunPSK"/>
                <w:b/>
                <w:bCs/>
                <w:spacing w:val="-6"/>
                <w:sz w:val="24"/>
                <w:szCs w:val="24"/>
                <w:cs/>
              </w:rPr>
            </w:pPr>
          </w:p>
        </w:tc>
        <w:tc>
          <w:tcPr>
            <w:tcW w:w="2090" w:type="pct"/>
            <w:shd w:val="clear" w:color="auto" w:fill="auto"/>
          </w:tcPr>
          <w:p w14:paraId="2AD410A1" w14:textId="77777777" w:rsidR="00D60D70" w:rsidRPr="00D60D70" w:rsidRDefault="00D60D70" w:rsidP="00D60D70">
            <w:pPr>
              <w:ind w:right="-2"/>
              <w:jc w:val="center"/>
              <w:rPr>
                <w:rFonts w:ascii="TH SarabunPSK" w:hAnsi="TH SarabunPSK" w:cs="TH SarabunPSK"/>
                <w:b/>
                <w:bCs/>
                <w:spacing w:val="-6"/>
                <w:sz w:val="24"/>
                <w:szCs w:val="24"/>
                <w:cs/>
              </w:rPr>
            </w:pPr>
            <w:r w:rsidRPr="00D60D70">
              <w:rPr>
                <w:rFonts w:ascii="TH SarabunPSK" w:hAnsi="TH SarabunPSK" w:cs="TH SarabunPSK"/>
                <w:b/>
                <w:bCs/>
                <w:spacing w:val="-6"/>
                <w:sz w:val="24"/>
                <w:szCs w:val="24"/>
              </w:rPr>
              <w:t>Total</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17</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Credits</w:t>
            </w:r>
          </w:p>
        </w:tc>
        <w:tc>
          <w:tcPr>
            <w:tcW w:w="2080" w:type="pct"/>
            <w:shd w:val="clear" w:color="auto" w:fill="auto"/>
          </w:tcPr>
          <w:p w14:paraId="248EB1FA" w14:textId="77777777" w:rsidR="00D60D70" w:rsidRPr="00D60D70" w:rsidRDefault="00D60D70" w:rsidP="00D60D70">
            <w:pPr>
              <w:ind w:right="-2"/>
              <w:jc w:val="center"/>
              <w:rPr>
                <w:rFonts w:ascii="TH SarabunPSK" w:hAnsi="TH SarabunPSK" w:cs="TH SarabunPSK"/>
                <w:b/>
                <w:bCs/>
                <w:spacing w:val="-6"/>
                <w:sz w:val="24"/>
                <w:szCs w:val="24"/>
              </w:rPr>
            </w:pPr>
            <w:r w:rsidRPr="00D60D70">
              <w:rPr>
                <w:rFonts w:ascii="TH SarabunPSK" w:hAnsi="TH SarabunPSK" w:cs="TH SarabunPSK"/>
                <w:b/>
                <w:bCs/>
                <w:spacing w:val="-6"/>
                <w:sz w:val="24"/>
                <w:szCs w:val="24"/>
              </w:rPr>
              <w:t>Total</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18</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Credits</w:t>
            </w:r>
          </w:p>
        </w:tc>
        <w:tc>
          <w:tcPr>
            <w:tcW w:w="566" w:type="pct"/>
            <w:shd w:val="clear" w:color="auto" w:fill="auto"/>
          </w:tcPr>
          <w:p w14:paraId="114E9439" w14:textId="77777777" w:rsidR="00D60D70" w:rsidRPr="00D60D70" w:rsidRDefault="00D60D70" w:rsidP="00D60D70">
            <w:pPr>
              <w:ind w:right="-2"/>
              <w:jc w:val="center"/>
              <w:rPr>
                <w:rFonts w:ascii="TH SarabunPSK" w:hAnsi="TH SarabunPSK" w:cs="TH SarabunPSK"/>
                <w:b/>
                <w:bCs/>
                <w:spacing w:val="-6"/>
                <w:sz w:val="24"/>
                <w:szCs w:val="24"/>
              </w:rPr>
            </w:pPr>
          </w:p>
        </w:tc>
      </w:tr>
      <w:tr w:rsidR="00D60D70" w:rsidRPr="00D60D70" w14:paraId="6880C9F9" w14:textId="77777777" w:rsidTr="00DF1119">
        <w:tc>
          <w:tcPr>
            <w:tcW w:w="264" w:type="pct"/>
          </w:tcPr>
          <w:p w14:paraId="1E62FD58" w14:textId="77777777" w:rsidR="00D60D70" w:rsidRPr="00D60D70" w:rsidRDefault="00D60D70" w:rsidP="00D60D70">
            <w:pPr>
              <w:ind w:right="-2"/>
              <w:jc w:val="center"/>
              <w:rPr>
                <w:rFonts w:ascii="TH SarabunPSK" w:hAnsi="TH SarabunPSK" w:cs="TH SarabunPSK"/>
                <w:b/>
                <w:bCs/>
                <w:spacing w:val="-6"/>
                <w:sz w:val="24"/>
                <w:szCs w:val="24"/>
                <w:cs/>
              </w:rPr>
            </w:pPr>
            <w:r w:rsidRPr="00D60D70">
              <w:rPr>
                <w:rFonts w:ascii="TH SarabunPSK" w:hAnsi="TH SarabunPSK" w:cs="TH SarabunPSK"/>
                <w:b/>
                <w:bCs/>
                <w:spacing w:val="-6"/>
                <w:sz w:val="24"/>
                <w:szCs w:val="24"/>
              </w:rPr>
              <w:t>2</w:t>
            </w:r>
          </w:p>
        </w:tc>
        <w:tc>
          <w:tcPr>
            <w:tcW w:w="2090" w:type="pct"/>
            <w:shd w:val="clear" w:color="auto" w:fill="auto"/>
          </w:tcPr>
          <w:tbl>
            <w:tblPr>
              <w:tblW w:w="0" w:type="auto"/>
              <w:tblLook w:val="04A0" w:firstRow="1" w:lastRow="0" w:firstColumn="1" w:lastColumn="0" w:noHBand="0" w:noVBand="1"/>
            </w:tblPr>
            <w:tblGrid>
              <w:gridCol w:w="950"/>
              <w:gridCol w:w="2352"/>
              <w:gridCol w:w="853"/>
            </w:tblGrid>
            <w:tr w:rsidR="00D60D70" w:rsidRPr="00D60D70" w14:paraId="3D302A4A" w14:textId="77777777" w:rsidTr="00DF1119">
              <w:tc>
                <w:tcPr>
                  <w:tcW w:w="950" w:type="dxa"/>
                  <w:shd w:val="clear" w:color="auto" w:fill="auto"/>
                </w:tcPr>
                <w:p w14:paraId="569DDE5A" w14:textId="77777777" w:rsidR="00D60D70" w:rsidRPr="00D60D70" w:rsidRDefault="00D60D70" w:rsidP="00D60D70">
                  <w:pPr>
                    <w:ind w:right="-53"/>
                    <w:rPr>
                      <w:rFonts w:ascii="TH SarabunPSK" w:hAnsi="TH SarabunPSK" w:cs="TH SarabunPSK"/>
                      <w:sz w:val="24"/>
                      <w:szCs w:val="24"/>
                    </w:rPr>
                  </w:pPr>
                  <w:r w:rsidRPr="00D60D70">
                    <w:rPr>
                      <w:rFonts w:ascii="TH SarabunPSK" w:hAnsi="TH SarabunPSK" w:cs="TH SarabunPSK"/>
                      <w:sz w:val="24"/>
                      <w:szCs w:val="24"/>
                    </w:rPr>
                    <w:t>GEI65</w:t>
                  </w:r>
                  <w:r w:rsidRPr="00D60D70">
                    <w:rPr>
                      <w:rFonts w:ascii="TH SarabunPSK" w:hAnsi="TH SarabunPSK" w:cs="TH SarabunPSK"/>
                      <w:sz w:val="24"/>
                      <w:szCs w:val="24"/>
                      <w:cs/>
                    </w:rPr>
                    <w:t>-</w:t>
                  </w:r>
                  <w:r w:rsidRPr="00D60D70">
                    <w:rPr>
                      <w:rFonts w:ascii="TH SarabunPSK" w:hAnsi="TH SarabunPSK" w:cs="TH SarabunPSK"/>
                      <w:sz w:val="24"/>
                      <w:szCs w:val="24"/>
                    </w:rPr>
                    <w:t>125</w:t>
                  </w:r>
                </w:p>
              </w:tc>
              <w:tc>
                <w:tcPr>
                  <w:tcW w:w="2352" w:type="dxa"/>
                  <w:shd w:val="clear" w:color="auto" w:fill="auto"/>
                </w:tcPr>
                <w:p w14:paraId="0168042E"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English for Presentation</w:t>
                  </w:r>
                </w:p>
              </w:tc>
              <w:tc>
                <w:tcPr>
                  <w:tcW w:w="853" w:type="dxa"/>
                  <w:shd w:val="clear" w:color="auto" w:fill="auto"/>
                </w:tcPr>
                <w:p w14:paraId="0E751841"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3</w:t>
                  </w:r>
                  <w:r w:rsidRPr="00D60D70">
                    <w:rPr>
                      <w:rFonts w:ascii="TH SarabunPSK" w:hAnsi="TH SarabunPSK" w:cs="TH SarabunPSK"/>
                      <w:sz w:val="24"/>
                      <w:szCs w:val="24"/>
                      <w:cs/>
                    </w:rPr>
                    <w:t>(</w:t>
                  </w:r>
                  <w:r w:rsidRPr="00D60D70">
                    <w:rPr>
                      <w:rFonts w:ascii="TH SarabunPSK" w:hAnsi="TH SarabunPSK" w:cs="TH SarabunPSK"/>
                      <w:sz w:val="24"/>
                      <w:szCs w:val="24"/>
                    </w:rPr>
                    <w:t>3</w:t>
                  </w:r>
                  <w:r w:rsidRPr="00D60D70">
                    <w:rPr>
                      <w:rFonts w:ascii="TH SarabunPSK" w:hAnsi="TH SarabunPSK" w:cs="TH SarabunPSK"/>
                      <w:sz w:val="24"/>
                      <w:szCs w:val="24"/>
                      <w:cs/>
                    </w:rPr>
                    <w:t>-</w:t>
                  </w:r>
                  <w:r w:rsidRPr="00D60D70">
                    <w:rPr>
                      <w:rFonts w:ascii="TH SarabunPSK" w:hAnsi="TH SarabunPSK" w:cs="TH SarabunPSK"/>
                      <w:sz w:val="24"/>
                      <w:szCs w:val="24"/>
                    </w:rPr>
                    <w:t>0</w:t>
                  </w:r>
                  <w:r w:rsidRPr="00D60D70">
                    <w:rPr>
                      <w:rFonts w:ascii="TH SarabunPSK" w:hAnsi="TH SarabunPSK" w:cs="TH SarabunPSK"/>
                      <w:sz w:val="24"/>
                      <w:szCs w:val="24"/>
                      <w:cs/>
                    </w:rPr>
                    <w:t>-</w:t>
                  </w:r>
                  <w:r w:rsidRPr="00D60D70">
                    <w:rPr>
                      <w:rFonts w:ascii="TH SarabunPSK" w:hAnsi="TH SarabunPSK" w:cs="TH SarabunPSK"/>
                      <w:sz w:val="24"/>
                      <w:szCs w:val="24"/>
                    </w:rPr>
                    <w:t>6</w:t>
                  </w:r>
                  <w:r w:rsidRPr="00D60D70">
                    <w:rPr>
                      <w:rFonts w:ascii="TH SarabunPSK" w:hAnsi="TH SarabunPSK" w:cs="TH SarabunPSK"/>
                      <w:sz w:val="24"/>
                      <w:szCs w:val="24"/>
                      <w:cs/>
                    </w:rPr>
                    <w:t>)</w:t>
                  </w:r>
                </w:p>
              </w:tc>
            </w:tr>
            <w:tr w:rsidR="00D60D70" w:rsidRPr="00D60D70" w14:paraId="38BA73A2" w14:textId="77777777" w:rsidTr="00DF1119">
              <w:tc>
                <w:tcPr>
                  <w:tcW w:w="950" w:type="dxa"/>
                  <w:shd w:val="clear" w:color="auto" w:fill="auto"/>
                </w:tcPr>
                <w:p w14:paraId="7BD33275"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2</w:t>
                  </w:r>
                  <w:r w:rsidR="00A93FE0">
                    <w:rPr>
                      <w:rFonts w:ascii="TH SarabunPSK" w:hAnsi="TH SarabunPSK" w:cs="TH SarabunPSK"/>
                      <w:sz w:val="24"/>
                      <w:szCs w:val="24"/>
                    </w:rPr>
                    <w:t>03</w:t>
                  </w:r>
                </w:p>
              </w:tc>
              <w:tc>
                <w:tcPr>
                  <w:tcW w:w="2352" w:type="dxa"/>
                  <w:shd w:val="clear" w:color="auto" w:fill="auto"/>
                </w:tcPr>
                <w:p w14:paraId="7043A54B"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Economics for Business</w:t>
                  </w:r>
                </w:p>
              </w:tc>
              <w:tc>
                <w:tcPr>
                  <w:tcW w:w="853" w:type="dxa"/>
                  <w:shd w:val="clear" w:color="auto" w:fill="auto"/>
                </w:tcPr>
                <w:p w14:paraId="6E291293"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321657EC" w14:textId="77777777" w:rsidTr="00DF1119">
              <w:tc>
                <w:tcPr>
                  <w:tcW w:w="950" w:type="dxa"/>
                  <w:shd w:val="clear" w:color="auto" w:fill="auto"/>
                </w:tcPr>
                <w:p w14:paraId="63F2ECC9"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204</w:t>
                  </w:r>
                </w:p>
              </w:tc>
              <w:tc>
                <w:tcPr>
                  <w:tcW w:w="2352" w:type="dxa"/>
                  <w:shd w:val="clear" w:color="auto" w:fill="auto"/>
                </w:tcPr>
                <w:p w14:paraId="7972BA2D"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Business Mathematics and Statistics</w:t>
                  </w:r>
                </w:p>
              </w:tc>
              <w:tc>
                <w:tcPr>
                  <w:tcW w:w="853" w:type="dxa"/>
                  <w:shd w:val="clear" w:color="auto" w:fill="auto"/>
                </w:tcPr>
                <w:p w14:paraId="415D4469"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2AA79411" w14:textId="77777777" w:rsidTr="00DF1119">
              <w:tc>
                <w:tcPr>
                  <w:tcW w:w="950" w:type="dxa"/>
                  <w:shd w:val="clear" w:color="auto" w:fill="auto"/>
                </w:tcPr>
                <w:p w14:paraId="1E37C22B"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205</w:t>
                  </w:r>
                </w:p>
              </w:tc>
              <w:tc>
                <w:tcPr>
                  <w:tcW w:w="2352" w:type="dxa"/>
                  <w:shd w:val="clear" w:color="auto" w:fill="auto"/>
                </w:tcPr>
                <w:p w14:paraId="5C209F65"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Operations Management</w:t>
                  </w:r>
                </w:p>
              </w:tc>
              <w:tc>
                <w:tcPr>
                  <w:tcW w:w="853" w:type="dxa"/>
                  <w:shd w:val="clear" w:color="auto" w:fill="auto"/>
                </w:tcPr>
                <w:p w14:paraId="6A8FD33C"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2C99C22D" w14:textId="77777777" w:rsidTr="00DF1119">
              <w:tc>
                <w:tcPr>
                  <w:tcW w:w="950" w:type="dxa"/>
                  <w:shd w:val="clear" w:color="auto" w:fill="auto"/>
                </w:tcPr>
                <w:p w14:paraId="79E81FE5"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206</w:t>
                  </w:r>
                </w:p>
              </w:tc>
              <w:tc>
                <w:tcPr>
                  <w:tcW w:w="2352" w:type="dxa"/>
                  <w:shd w:val="clear" w:color="auto" w:fill="auto"/>
                </w:tcPr>
                <w:p w14:paraId="591C9E95"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Management of Human Resources</w:t>
                  </w:r>
                </w:p>
              </w:tc>
              <w:tc>
                <w:tcPr>
                  <w:tcW w:w="853" w:type="dxa"/>
                  <w:shd w:val="clear" w:color="auto" w:fill="auto"/>
                </w:tcPr>
                <w:p w14:paraId="39FCA6DA"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5814EE05" w14:textId="77777777" w:rsidTr="00DF1119">
              <w:tc>
                <w:tcPr>
                  <w:tcW w:w="950" w:type="dxa"/>
                  <w:shd w:val="clear" w:color="auto" w:fill="auto"/>
                </w:tcPr>
                <w:p w14:paraId="21BB0F0B"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207</w:t>
                  </w:r>
                </w:p>
              </w:tc>
              <w:tc>
                <w:tcPr>
                  <w:tcW w:w="2352" w:type="dxa"/>
                  <w:shd w:val="clear" w:color="auto" w:fill="auto"/>
                </w:tcPr>
                <w:p w14:paraId="203CD28B"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 xml:space="preserve">International Business Management </w:t>
                  </w:r>
                </w:p>
              </w:tc>
              <w:tc>
                <w:tcPr>
                  <w:tcW w:w="853" w:type="dxa"/>
                  <w:shd w:val="clear" w:color="auto" w:fill="auto"/>
                </w:tcPr>
                <w:p w14:paraId="5865E527"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50531C93" w14:textId="77777777" w:rsidTr="00DF1119">
              <w:tc>
                <w:tcPr>
                  <w:tcW w:w="950" w:type="dxa"/>
                  <w:shd w:val="clear" w:color="auto" w:fill="auto"/>
                </w:tcPr>
                <w:p w14:paraId="35FC2263"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208</w:t>
                  </w:r>
                </w:p>
              </w:tc>
              <w:tc>
                <w:tcPr>
                  <w:tcW w:w="2352" w:type="dxa"/>
                  <w:shd w:val="clear" w:color="auto" w:fill="auto"/>
                </w:tcPr>
                <w:p w14:paraId="24C01160"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Business law and ethics</w:t>
                  </w:r>
                </w:p>
              </w:tc>
              <w:tc>
                <w:tcPr>
                  <w:tcW w:w="853" w:type="dxa"/>
                  <w:shd w:val="clear" w:color="auto" w:fill="auto"/>
                </w:tcPr>
                <w:p w14:paraId="77674871"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bl>
          <w:p w14:paraId="1F7C0141" w14:textId="77777777" w:rsidR="00D60D70" w:rsidRPr="00D60D70" w:rsidRDefault="00D60D70" w:rsidP="00D60D70">
            <w:pPr>
              <w:ind w:right="-2"/>
              <w:rPr>
                <w:rFonts w:ascii="TH SarabunPSK" w:hAnsi="TH SarabunPSK" w:cs="TH SarabunPSK"/>
                <w:spacing w:val="-6"/>
                <w:sz w:val="24"/>
                <w:szCs w:val="24"/>
                <w:cs/>
              </w:rPr>
            </w:pPr>
          </w:p>
        </w:tc>
        <w:tc>
          <w:tcPr>
            <w:tcW w:w="2080" w:type="pct"/>
            <w:shd w:val="clear" w:color="auto" w:fill="auto"/>
          </w:tcPr>
          <w:tbl>
            <w:tblPr>
              <w:tblW w:w="0" w:type="auto"/>
              <w:tblLook w:val="04A0" w:firstRow="1" w:lastRow="0" w:firstColumn="1" w:lastColumn="0" w:noHBand="0" w:noVBand="1"/>
            </w:tblPr>
            <w:tblGrid>
              <w:gridCol w:w="970"/>
              <w:gridCol w:w="2198"/>
              <w:gridCol w:w="825"/>
            </w:tblGrid>
            <w:tr w:rsidR="00D60D70" w:rsidRPr="00D60D70" w14:paraId="302B5526" w14:textId="77777777" w:rsidTr="00DF1119">
              <w:tc>
                <w:tcPr>
                  <w:tcW w:w="970" w:type="dxa"/>
                  <w:shd w:val="clear" w:color="auto" w:fill="auto"/>
                </w:tcPr>
                <w:p w14:paraId="7348E9E2"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GEI65</w:t>
                  </w:r>
                  <w:r w:rsidRPr="00D60D70">
                    <w:rPr>
                      <w:rFonts w:ascii="TH SarabunPSK" w:hAnsi="TH SarabunPSK" w:cs="TH SarabunPSK"/>
                      <w:sz w:val="24"/>
                      <w:szCs w:val="24"/>
                      <w:cs/>
                    </w:rPr>
                    <w:t>-</w:t>
                  </w:r>
                  <w:r w:rsidRPr="00D60D70">
                    <w:rPr>
                      <w:rFonts w:ascii="TH SarabunPSK" w:hAnsi="TH SarabunPSK" w:cs="TH SarabunPSK"/>
                      <w:sz w:val="24"/>
                      <w:szCs w:val="24"/>
                    </w:rPr>
                    <w:t>126</w:t>
                  </w:r>
                </w:p>
              </w:tc>
              <w:tc>
                <w:tcPr>
                  <w:tcW w:w="2198" w:type="dxa"/>
                  <w:shd w:val="clear" w:color="auto" w:fill="auto"/>
                </w:tcPr>
                <w:p w14:paraId="4F418A0C"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English for Academic Communication</w:t>
                  </w:r>
                </w:p>
              </w:tc>
              <w:tc>
                <w:tcPr>
                  <w:tcW w:w="825" w:type="dxa"/>
                  <w:shd w:val="clear" w:color="auto" w:fill="auto"/>
                </w:tcPr>
                <w:p w14:paraId="2059CD72"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3</w:t>
                  </w:r>
                  <w:r w:rsidRPr="00D60D70">
                    <w:rPr>
                      <w:rFonts w:ascii="TH SarabunPSK" w:hAnsi="TH SarabunPSK" w:cs="TH SarabunPSK"/>
                      <w:sz w:val="24"/>
                      <w:szCs w:val="24"/>
                      <w:cs/>
                    </w:rPr>
                    <w:t>(</w:t>
                  </w:r>
                  <w:r w:rsidRPr="00D60D70">
                    <w:rPr>
                      <w:rFonts w:ascii="TH SarabunPSK" w:hAnsi="TH SarabunPSK" w:cs="TH SarabunPSK"/>
                      <w:sz w:val="24"/>
                      <w:szCs w:val="24"/>
                    </w:rPr>
                    <w:t>3</w:t>
                  </w:r>
                  <w:r w:rsidRPr="00D60D70">
                    <w:rPr>
                      <w:rFonts w:ascii="TH SarabunPSK" w:hAnsi="TH SarabunPSK" w:cs="TH SarabunPSK"/>
                      <w:sz w:val="24"/>
                      <w:szCs w:val="24"/>
                      <w:cs/>
                    </w:rPr>
                    <w:t>-</w:t>
                  </w:r>
                  <w:r w:rsidRPr="00D60D70">
                    <w:rPr>
                      <w:rFonts w:ascii="TH SarabunPSK" w:hAnsi="TH SarabunPSK" w:cs="TH SarabunPSK"/>
                      <w:sz w:val="24"/>
                      <w:szCs w:val="24"/>
                    </w:rPr>
                    <w:t>0</w:t>
                  </w:r>
                  <w:r w:rsidRPr="00D60D70">
                    <w:rPr>
                      <w:rFonts w:ascii="TH SarabunPSK" w:hAnsi="TH SarabunPSK" w:cs="TH SarabunPSK"/>
                      <w:sz w:val="24"/>
                      <w:szCs w:val="24"/>
                      <w:cs/>
                    </w:rPr>
                    <w:t>-</w:t>
                  </w:r>
                  <w:r w:rsidRPr="00D60D70">
                    <w:rPr>
                      <w:rFonts w:ascii="TH SarabunPSK" w:hAnsi="TH SarabunPSK" w:cs="TH SarabunPSK"/>
                      <w:sz w:val="24"/>
                      <w:szCs w:val="24"/>
                    </w:rPr>
                    <w:t>6</w:t>
                  </w:r>
                  <w:r w:rsidRPr="00D60D70">
                    <w:rPr>
                      <w:rFonts w:ascii="TH SarabunPSK" w:hAnsi="TH SarabunPSK" w:cs="TH SarabunPSK"/>
                      <w:sz w:val="24"/>
                      <w:szCs w:val="24"/>
                      <w:cs/>
                    </w:rPr>
                    <w:t>)</w:t>
                  </w:r>
                </w:p>
              </w:tc>
            </w:tr>
            <w:tr w:rsidR="00D60D70" w:rsidRPr="00D60D70" w14:paraId="11200BAC" w14:textId="77777777" w:rsidTr="00DF1119">
              <w:tc>
                <w:tcPr>
                  <w:tcW w:w="970" w:type="dxa"/>
                  <w:shd w:val="clear" w:color="auto" w:fill="auto"/>
                </w:tcPr>
                <w:p w14:paraId="096E5844"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209</w:t>
                  </w:r>
                </w:p>
              </w:tc>
              <w:tc>
                <w:tcPr>
                  <w:tcW w:w="2198" w:type="dxa"/>
                  <w:shd w:val="clear" w:color="auto" w:fill="auto"/>
                </w:tcPr>
                <w:p w14:paraId="693CEACA"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Financial Management</w:t>
                  </w:r>
                </w:p>
              </w:tc>
              <w:tc>
                <w:tcPr>
                  <w:tcW w:w="825" w:type="dxa"/>
                  <w:shd w:val="clear" w:color="auto" w:fill="auto"/>
                </w:tcPr>
                <w:p w14:paraId="6108292A"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325E46DC" w14:textId="77777777" w:rsidTr="00DF1119">
              <w:tc>
                <w:tcPr>
                  <w:tcW w:w="970" w:type="dxa"/>
                  <w:shd w:val="clear" w:color="auto" w:fill="auto"/>
                </w:tcPr>
                <w:p w14:paraId="156C900A"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221</w:t>
                  </w:r>
                </w:p>
              </w:tc>
              <w:tc>
                <w:tcPr>
                  <w:tcW w:w="2198" w:type="dxa"/>
                  <w:shd w:val="clear" w:color="auto" w:fill="auto"/>
                </w:tcPr>
                <w:p w14:paraId="00DE9F36"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Business analytics</w:t>
                  </w:r>
                </w:p>
              </w:tc>
              <w:tc>
                <w:tcPr>
                  <w:tcW w:w="825" w:type="dxa"/>
                  <w:shd w:val="clear" w:color="auto" w:fill="auto"/>
                </w:tcPr>
                <w:p w14:paraId="778E8A58"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40EE4F21" w14:textId="77777777" w:rsidTr="00DF1119">
              <w:tc>
                <w:tcPr>
                  <w:tcW w:w="970" w:type="dxa"/>
                  <w:shd w:val="clear" w:color="auto" w:fill="auto"/>
                </w:tcPr>
                <w:p w14:paraId="65D132B9"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222</w:t>
                  </w:r>
                </w:p>
              </w:tc>
              <w:tc>
                <w:tcPr>
                  <w:tcW w:w="2198" w:type="dxa"/>
                  <w:shd w:val="clear" w:color="auto" w:fill="auto"/>
                </w:tcPr>
                <w:p w14:paraId="2593C404"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Enterprise Information Systems for Management</w:t>
                  </w:r>
                </w:p>
              </w:tc>
              <w:tc>
                <w:tcPr>
                  <w:tcW w:w="825" w:type="dxa"/>
                  <w:shd w:val="clear" w:color="auto" w:fill="auto"/>
                </w:tcPr>
                <w:p w14:paraId="30D39B01"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5EA00CDB" w14:textId="77777777" w:rsidTr="00DF1119">
              <w:tc>
                <w:tcPr>
                  <w:tcW w:w="970" w:type="dxa"/>
                  <w:shd w:val="clear" w:color="auto" w:fill="auto"/>
                </w:tcPr>
                <w:p w14:paraId="115E6FB2" w14:textId="77777777" w:rsidR="00D60D70" w:rsidRPr="00D60D70" w:rsidRDefault="00D60D70" w:rsidP="00D60D70">
                  <w:pPr>
                    <w:tabs>
                      <w:tab w:val="right" w:pos="3435"/>
                    </w:tabs>
                    <w:ind w:right="-2"/>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23</w:t>
                  </w:r>
                  <w:r w:rsidR="00906C7F">
                    <w:rPr>
                      <w:rFonts w:ascii="TH SarabunPSK" w:hAnsi="TH SarabunPSK" w:cs="TH SarabunPSK"/>
                      <w:spacing w:val="-6"/>
                      <w:sz w:val="24"/>
                      <w:szCs w:val="24"/>
                    </w:rPr>
                    <w:t>1</w:t>
                  </w:r>
                </w:p>
              </w:tc>
              <w:tc>
                <w:tcPr>
                  <w:tcW w:w="2198" w:type="dxa"/>
                  <w:shd w:val="clear" w:color="auto" w:fill="auto"/>
                </w:tcPr>
                <w:p w14:paraId="6EEFB6CF"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Leadership in organization</w:t>
                  </w:r>
                </w:p>
              </w:tc>
              <w:tc>
                <w:tcPr>
                  <w:tcW w:w="825" w:type="dxa"/>
                  <w:shd w:val="clear" w:color="auto" w:fill="auto"/>
                </w:tcPr>
                <w:p w14:paraId="7D451769"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1D62B5E7" w14:textId="77777777" w:rsidTr="00DF1119">
              <w:tc>
                <w:tcPr>
                  <w:tcW w:w="970" w:type="dxa"/>
                  <w:shd w:val="clear" w:color="auto" w:fill="auto"/>
                </w:tcPr>
                <w:p w14:paraId="3D1A152F" w14:textId="77777777" w:rsidR="00D60D70" w:rsidRPr="00D60D70" w:rsidRDefault="00D60D70" w:rsidP="00D60D70">
                  <w:pPr>
                    <w:tabs>
                      <w:tab w:val="right" w:pos="3435"/>
                    </w:tabs>
                    <w:ind w:right="-2"/>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2"/>
                      <w:szCs w:val="22"/>
                    </w:rPr>
                    <w:t>XXX</w:t>
                  </w:r>
                </w:p>
              </w:tc>
              <w:tc>
                <w:tcPr>
                  <w:tcW w:w="2198" w:type="dxa"/>
                  <w:shd w:val="clear" w:color="auto" w:fill="auto"/>
                </w:tcPr>
                <w:p w14:paraId="2CAB8DEF"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Major elective 1</w:t>
                  </w:r>
                </w:p>
              </w:tc>
              <w:tc>
                <w:tcPr>
                  <w:tcW w:w="825" w:type="dxa"/>
                  <w:shd w:val="clear" w:color="auto" w:fill="auto"/>
                </w:tcPr>
                <w:p w14:paraId="4C70C5D7"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61A54C5E" w14:textId="77777777" w:rsidTr="00DF1119">
              <w:tc>
                <w:tcPr>
                  <w:tcW w:w="970" w:type="dxa"/>
                  <w:shd w:val="clear" w:color="auto" w:fill="auto"/>
                </w:tcPr>
                <w:p w14:paraId="6EE92EDD" w14:textId="77777777" w:rsidR="00D60D70" w:rsidRPr="00D60D70" w:rsidRDefault="00D60D70" w:rsidP="00D60D70">
                  <w:pPr>
                    <w:tabs>
                      <w:tab w:val="right" w:pos="3435"/>
                    </w:tabs>
                    <w:ind w:right="-2"/>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2"/>
                      <w:szCs w:val="22"/>
                    </w:rPr>
                    <w:t>XXX</w:t>
                  </w:r>
                </w:p>
              </w:tc>
              <w:tc>
                <w:tcPr>
                  <w:tcW w:w="2198" w:type="dxa"/>
                  <w:shd w:val="clear" w:color="auto" w:fill="auto"/>
                </w:tcPr>
                <w:p w14:paraId="02B7CD39"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Major elective 2</w:t>
                  </w:r>
                </w:p>
              </w:tc>
              <w:tc>
                <w:tcPr>
                  <w:tcW w:w="825" w:type="dxa"/>
                  <w:shd w:val="clear" w:color="auto" w:fill="auto"/>
                </w:tcPr>
                <w:p w14:paraId="6048BDC6"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bl>
          <w:p w14:paraId="1D6F9129" w14:textId="77777777" w:rsidR="00D60D70" w:rsidRPr="00D60D70" w:rsidRDefault="00D60D70" w:rsidP="00D60D70">
            <w:pPr>
              <w:ind w:right="-2"/>
              <w:rPr>
                <w:rFonts w:ascii="TH SarabunPSK" w:hAnsi="TH SarabunPSK" w:cs="TH SarabunPSK"/>
                <w:spacing w:val="-6"/>
                <w:sz w:val="24"/>
                <w:szCs w:val="24"/>
                <w:cs/>
              </w:rPr>
            </w:pPr>
          </w:p>
        </w:tc>
        <w:tc>
          <w:tcPr>
            <w:tcW w:w="566" w:type="pct"/>
            <w:shd w:val="clear" w:color="auto" w:fill="auto"/>
          </w:tcPr>
          <w:p w14:paraId="5C2091A8" w14:textId="77777777" w:rsidR="00D60D70" w:rsidRPr="00D60D70" w:rsidRDefault="00D60D70" w:rsidP="00D60D70">
            <w:pPr>
              <w:ind w:right="-2"/>
              <w:jc w:val="center"/>
              <w:rPr>
                <w:rFonts w:ascii="TH SarabunPSK" w:hAnsi="TH SarabunPSK" w:cs="TH SarabunPSK"/>
                <w:b/>
                <w:bCs/>
                <w:spacing w:val="-6"/>
                <w:sz w:val="24"/>
                <w:szCs w:val="24"/>
                <w:cs/>
              </w:rPr>
            </w:pPr>
            <w:r w:rsidRPr="00D60D70">
              <w:rPr>
                <w:rFonts w:ascii="TH SarabunPSK" w:hAnsi="TH SarabunPSK" w:cs="TH SarabunPSK"/>
                <w:spacing w:val="-6"/>
                <w:sz w:val="24"/>
                <w:szCs w:val="24"/>
              </w:rPr>
              <w:t>Extra</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curricular activity</w:t>
            </w:r>
            <w:r w:rsidRPr="00D60D70">
              <w:rPr>
                <w:rFonts w:ascii="TH SarabunPSK" w:hAnsi="TH SarabunPSK" w:cs="TH SarabunPSK"/>
                <w:spacing w:val="-6"/>
                <w:sz w:val="24"/>
                <w:szCs w:val="24"/>
                <w:cs/>
              </w:rPr>
              <w:t>**</w:t>
            </w:r>
          </w:p>
        </w:tc>
      </w:tr>
      <w:tr w:rsidR="00D60D70" w:rsidRPr="00D60D70" w14:paraId="6F035800" w14:textId="77777777" w:rsidTr="00DF1119">
        <w:tc>
          <w:tcPr>
            <w:tcW w:w="264" w:type="pct"/>
          </w:tcPr>
          <w:p w14:paraId="2FD13D89" w14:textId="77777777" w:rsidR="00D60D70" w:rsidRPr="00D60D70" w:rsidRDefault="00D60D70" w:rsidP="00D60D70">
            <w:pPr>
              <w:ind w:right="-2"/>
              <w:jc w:val="center"/>
              <w:rPr>
                <w:rFonts w:ascii="TH SarabunPSK" w:hAnsi="TH SarabunPSK" w:cs="TH SarabunPSK"/>
                <w:b/>
                <w:bCs/>
                <w:spacing w:val="-6"/>
                <w:sz w:val="24"/>
                <w:szCs w:val="24"/>
                <w:cs/>
              </w:rPr>
            </w:pPr>
          </w:p>
        </w:tc>
        <w:tc>
          <w:tcPr>
            <w:tcW w:w="2090" w:type="pct"/>
            <w:shd w:val="clear" w:color="auto" w:fill="auto"/>
          </w:tcPr>
          <w:p w14:paraId="09326FB7" w14:textId="77777777" w:rsidR="00D60D70" w:rsidRPr="00D60D70" w:rsidRDefault="00D60D70" w:rsidP="00D60D70">
            <w:pPr>
              <w:ind w:right="-2"/>
              <w:jc w:val="center"/>
              <w:rPr>
                <w:rFonts w:ascii="TH SarabunPSK" w:hAnsi="TH SarabunPSK" w:cs="TH SarabunPSK"/>
                <w:b/>
                <w:bCs/>
                <w:spacing w:val="-6"/>
                <w:sz w:val="24"/>
                <w:szCs w:val="24"/>
                <w:cs/>
              </w:rPr>
            </w:pPr>
            <w:r w:rsidRPr="00D60D70">
              <w:rPr>
                <w:rFonts w:ascii="TH SarabunPSK" w:hAnsi="TH SarabunPSK" w:cs="TH SarabunPSK"/>
                <w:b/>
                <w:bCs/>
                <w:spacing w:val="-6"/>
                <w:sz w:val="24"/>
                <w:szCs w:val="24"/>
              </w:rPr>
              <w:t>Total</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21</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Credits</w:t>
            </w:r>
          </w:p>
        </w:tc>
        <w:tc>
          <w:tcPr>
            <w:tcW w:w="2080" w:type="pct"/>
            <w:shd w:val="clear" w:color="auto" w:fill="auto"/>
          </w:tcPr>
          <w:p w14:paraId="6EF462C5" w14:textId="77777777" w:rsidR="00D60D70" w:rsidRPr="00D60D70" w:rsidRDefault="00D60D70" w:rsidP="00D60D70">
            <w:pPr>
              <w:ind w:right="-2"/>
              <w:jc w:val="center"/>
              <w:rPr>
                <w:rFonts w:ascii="TH SarabunPSK" w:hAnsi="TH SarabunPSK" w:cs="TH SarabunPSK"/>
                <w:b/>
                <w:bCs/>
                <w:spacing w:val="-6"/>
                <w:sz w:val="24"/>
                <w:szCs w:val="24"/>
              </w:rPr>
            </w:pPr>
            <w:r w:rsidRPr="00D60D70">
              <w:rPr>
                <w:rFonts w:ascii="TH SarabunPSK" w:hAnsi="TH SarabunPSK" w:cs="TH SarabunPSK"/>
                <w:b/>
                <w:bCs/>
                <w:spacing w:val="-6"/>
                <w:sz w:val="24"/>
                <w:szCs w:val="24"/>
              </w:rPr>
              <w:t>Total</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21</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Credits</w:t>
            </w:r>
          </w:p>
        </w:tc>
        <w:tc>
          <w:tcPr>
            <w:tcW w:w="566" w:type="pct"/>
            <w:shd w:val="clear" w:color="auto" w:fill="auto"/>
          </w:tcPr>
          <w:p w14:paraId="307E0E9D" w14:textId="77777777" w:rsidR="00D60D70" w:rsidRPr="00D60D70" w:rsidRDefault="00D60D70" w:rsidP="00D60D70">
            <w:pPr>
              <w:ind w:right="-2"/>
              <w:jc w:val="center"/>
              <w:rPr>
                <w:rFonts w:ascii="TH SarabunPSK" w:hAnsi="TH SarabunPSK" w:cs="TH SarabunPSK"/>
                <w:b/>
                <w:bCs/>
                <w:spacing w:val="-6"/>
                <w:sz w:val="24"/>
                <w:szCs w:val="24"/>
              </w:rPr>
            </w:pPr>
          </w:p>
        </w:tc>
      </w:tr>
      <w:tr w:rsidR="00D60D70" w:rsidRPr="00D60D70" w14:paraId="514260BD" w14:textId="77777777" w:rsidTr="00DF1119">
        <w:tc>
          <w:tcPr>
            <w:tcW w:w="264" w:type="pct"/>
          </w:tcPr>
          <w:p w14:paraId="6E53F654" w14:textId="77777777" w:rsidR="00D60D70" w:rsidRPr="00D60D70" w:rsidRDefault="00D60D70" w:rsidP="00D60D70">
            <w:pPr>
              <w:tabs>
                <w:tab w:val="right" w:pos="3435"/>
              </w:tabs>
              <w:ind w:right="-2"/>
              <w:rPr>
                <w:rFonts w:ascii="TH SarabunPSK" w:hAnsi="TH SarabunPSK" w:cs="TH SarabunPSK"/>
                <w:spacing w:val="-6"/>
                <w:sz w:val="24"/>
                <w:szCs w:val="24"/>
              </w:rPr>
            </w:pPr>
            <w:r w:rsidRPr="00D60D70">
              <w:rPr>
                <w:rFonts w:ascii="TH SarabunPSK" w:hAnsi="TH SarabunPSK" w:cs="TH SarabunPSK"/>
                <w:spacing w:val="-6"/>
                <w:sz w:val="24"/>
                <w:szCs w:val="24"/>
                <w:cs/>
              </w:rPr>
              <w:t>3</w:t>
            </w:r>
          </w:p>
        </w:tc>
        <w:tc>
          <w:tcPr>
            <w:tcW w:w="2090" w:type="pct"/>
            <w:shd w:val="clear" w:color="auto" w:fill="auto"/>
          </w:tcPr>
          <w:tbl>
            <w:tblPr>
              <w:tblW w:w="4265" w:type="dxa"/>
              <w:tblLook w:val="04A0" w:firstRow="1" w:lastRow="0" w:firstColumn="1" w:lastColumn="0" w:noHBand="0" w:noVBand="1"/>
            </w:tblPr>
            <w:tblGrid>
              <w:gridCol w:w="1107"/>
              <w:gridCol w:w="2197"/>
              <w:gridCol w:w="961"/>
            </w:tblGrid>
            <w:tr w:rsidR="00D60D70" w:rsidRPr="00D60D70" w14:paraId="4B68DF39" w14:textId="77777777" w:rsidTr="00DF1119">
              <w:tc>
                <w:tcPr>
                  <w:tcW w:w="1107" w:type="dxa"/>
                  <w:shd w:val="clear" w:color="auto" w:fill="auto"/>
                </w:tcPr>
                <w:p w14:paraId="261DD7F3" w14:textId="77777777" w:rsidR="00D60D70" w:rsidRPr="00D60D70" w:rsidRDefault="00D60D70" w:rsidP="00D60D70">
                  <w:pPr>
                    <w:tabs>
                      <w:tab w:val="right" w:pos="3435"/>
                    </w:tabs>
                    <w:ind w:right="-2"/>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311</w:t>
                  </w:r>
                </w:p>
              </w:tc>
              <w:tc>
                <w:tcPr>
                  <w:tcW w:w="2197" w:type="dxa"/>
                  <w:shd w:val="clear" w:color="auto" w:fill="auto"/>
                </w:tcPr>
                <w:p w14:paraId="61F23A40"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Business Innovation and Startup Management</w:t>
                  </w:r>
                </w:p>
              </w:tc>
              <w:tc>
                <w:tcPr>
                  <w:tcW w:w="961" w:type="dxa"/>
                  <w:shd w:val="clear" w:color="auto" w:fill="auto"/>
                </w:tcPr>
                <w:p w14:paraId="24B19333"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707B662E" w14:textId="77777777" w:rsidTr="00DF1119">
              <w:trPr>
                <w:trHeight w:val="288"/>
              </w:trPr>
              <w:tc>
                <w:tcPr>
                  <w:tcW w:w="1107" w:type="dxa"/>
                  <w:shd w:val="clear" w:color="auto" w:fill="auto"/>
                </w:tcPr>
                <w:p w14:paraId="1148636E" w14:textId="77777777" w:rsidR="00D60D70" w:rsidRPr="00D60D70" w:rsidRDefault="00D60D70" w:rsidP="00D60D70">
                  <w:pPr>
                    <w:tabs>
                      <w:tab w:val="right" w:pos="3435"/>
                    </w:tabs>
                    <w:ind w:right="-2"/>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312</w:t>
                  </w:r>
                </w:p>
              </w:tc>
              <w:tc>
                <w:tcPr>
                  <w:tcW w:w="2197" w:type="dxa"/>
                  <w:shd w:val="clear" w:color="auto" w:fill="auto"/>
                </w:tcPr>
                <w:p w14:paraId="211B1EA5"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Strategic and Sustainability Management</w:t>
                  </w:r>
                </w:p>
              </w:tc>
              <w:tc>
                <w:tcPr>
                  <w:tcW w:w="961" w:type="dxa"/>
                  <w:shd w:val="clear" w:color="auto" w:fill="auto"/>
                </w:tcPr>
                <w:p w14:paraId="287375D0"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2E76B91F" w14:textId="77777777" w:rsidTr="00DF1119">
              <w:tc>
                <w:tcPr>
                  <w:tcW w:w="1107" w:type="dxa"/>
                  <w:shd w:val="clear" w:color="auto" w:fill="auto"/>
                </w:tcPr>
                <w:p w14:paraId="490BE6B3" w14:textId="77777777" w:rsidR="00D60D70" w:rsidRPr="00D60D70" w:rsidRDefault="00D60D70" w:rsidP="00D60D70">
                  <w:pPr>
                    <w:tabs>
                      <w:tab w:val="right" w:pos="3435"/>
                    </w:tabs>
                    <w:ind w:right="-2"/>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32</w:t>
                  </w:r>
                  <w:r w:rsidR="00906C7F">
                    <w:rPr>
                      <w:rFonts w:ascii="TH SarabunPSK" w:hAnsi="TH SarabunPSK" w:cs="TH SarabunPSK"/>
                      <w:spacing w:val="-6"/>
                      <w:sz w:val="24"/>
                      <w:szCs w:val="24"/>
                    </w:rPr>
                    <w:t>1</w:t>
                  </w:r>
                </w:p>
              </w:tc>
              <w:tc>
                <w:tcPr>
                  <w:tcW w:w="2197" w:type="dxa"/>
                  <w:shd w:val="clear" w:color="auto" w:fill="auto"/>
                </w:tcPr>
                <w:p w14:paraId="689E41C2" w14:textId="77777777" w:rsidR="00D60D70" w:rsidRPr="00D60D70" w:rsidRDefault="00A93FE0" w:rsidP="00D60D70">
                  <w:pPr>
                    <w:rPr>
                      <w:rFonts w:ascii="TH SarabunPSK" w:hAnsi="TH SarabunPSK" w:cs="TH SarabunPSK"/>
                      <w:sz w:val="24"/>
                      <w:szCs w:val="24"/>
                    </w:rPr>
                  </w:pPr>
                  <w:r>
                    <w:rPr>
                      <w:rFonts w:ascii="TH SarabunPSK" w:hAnsi="TH SarabunPSK" w:cs="TH SarabunPSK"/>
                      <w:sz w:val="24"/>
                      <w:szCs w:val="24"/>
                    </w:rPr>
                    <w:t xml:space="preserve">Application of </w:t>
                  </w:r>
                  <w:r w:rsidR="00D60D70" w:rsidRPr="00D60D70">
                    <w:rPr>
                      <w:rFonts w:ascii="TH SarabunPSK" w:hAnsi="TH SarabunPSK" w:cs="TH SarabunPSK"/>
                      <w:sz w:val="24"/>
                      <w:szCs w:val="24"/>
                    </w:rPr>
                    <w:t>AI and Big Data for Business and Organization</w:t>
                  </w:r>
                </w:p>
              </w:tc>
              <w:tc>
                <w:tcPr>
                  <w:tcW w:w="961" w:type="dxa"/>
                  <w:shd w:val="clear" w:color="auto" w:fill="auto"/>
                </w:tcPr>
                <w:p w14:paraId="1A4D9C6D"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2BE63623" w14:textId="77777777" w:rsidTr="00DF1119">
              <w:tc>
                <w:tcPr>
                  <w:tcW w:w="1107" w:type="dxa"/>
                  <w:shd w:val="clear" w:color="auto" w:fill="auto"/>
                </w:tcPr>
                <w:p w14:paraId="1BA8A498" w14:textId="77777777" w:rsidR="00D60D70" w:rsidRPr="00D60D70" w:rsidRDefault="00D60D70" w:rsidP="00D60D70">
                  <w:pPr>
                    <w:tabs>
                      <w:tab w:val="right" w:pos="3435"/>
                    </w:tabs>
                    <w:ind w:right="-149"/>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32</w:t>
                  </w:r>
                  <w:r w:rsidR="00906C7F">
                    <w:rPr>
                      <w:rFonts w:ascii="TH SarabunPSK" w:hAnsi="TH SarabunPSK" w:cs="TH SarabunPSK"/>
                      <w:sz w:val="24"/>
                      <w:szCs w:val="24"/>
                    </w:rPr>
                    <w:t>2</w:t>
                  </w:r>
                </w:p>
              </w:tc>
              <w:tc>
                <w:tcPr>
                  <w:tcW w:w="2197" w:type="dxa"/>
                  <w:shd w:val="clear" w:color="auto" w:fill="auto"/>
                </w:tcPr>
                <w:p w14:paraId="2FBF15E4"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E</w:t>
                  </w:r>
                  <w:r w:rsidRPr="00D60D70">
                    <w:rPr>
                      <w:rFonts w:ascii="TH SarabunPSK" w:hAnsi="TH SarabunPSK" w:cs="TH SarabunPSK"/>
                      <w:sz w:val="24"/>
                      <w:szCs w:val="24"/>
                      <w:cs/>
                    </w:rPr>
                    <w:t>-</w:t>
                  </w:r>
                  <w:r w:rsidRPr="00D60D70">
                    <w:rPr>
                      <w:rFonts w:ascii="TH SarabunPSK" w:hAnsi="TH SarabunPSK" w:cs="TH SarabunPSK"/>
                      <w:sz w:val="24"/>
                      <w:szCs w:val="24"/>
                    </w:rPr>
                    <w:t xml:space="preserve">Commerce </w:t>
                  </w:r>
                </w:p>
              </w:tc>
              <w:tc>
                <w:tcPr>
                  <w:tcW w:w="961" w:type="dxa"/>
                  <w:shd w:val="clear" w:color="auto" w:fill="auto"/>
                </w:tcPr>
                <w:p w14:paraId="50B787EC"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33AE2675" w14:textId="77777777" w:rsidTr="00DF1119">
              <w:tc>
                <w:tcPr>
                  <w:tcW w:w="1107" w:type="dxa"/>
                  <w:shd w:val="clear" w:color="auto" w:fill="auto"/>
                </w:tcPr>
                <w:p w14:paraId="39B7A88B" w14:textId="77777777" w:rsidR="00D60D70" w:rsidRPr="00D60D70" w:rsidRDefault="00D60D70" w:rsidP="00D60D70">
                  <w:pPr>
                    <w:tabs>
                      <w:tab w:val="right" w:pos="3435"/>
                    </w:tabs>
                    <w:ind w:right="-291"/>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32</w:t>
                  </w:r>
                  <w:r w:rsidR="00906C7F">
                    <w:rPr>
                      <w:rFonts w:ascii="TH SarabunPSK" w:hAnsi="TH SarabunPSK" w:cs="TH SarabunPSK"/>
                      <w:spacing w:val="-6"/>
                      <w:sz w:val="24"/>
                      <w:szCs w:val="24"/>
                    </w:rPr>
                    <w:t>3</w:t>
                  </w:r>
                </w:p>
              </w:tc>
              <w:tc>
                <w:tcPr>
                  <w:tcW w:w="2197" w:type="dxa"/>
                  <w:shd w:val="clear" w:color="auto" w:fill="auto"/>
                </w:tcPr>
                <w:p w14:paraId="55C9AF71"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Research methods in business</w:t>
                  </w:r>
                </w:p>
              </w:tc>
              <w:tc>
                <w:tcPr>
                  <w:tcW w:w="961" w:type="dxa"/>
                  <w:shd w:val="clear" w:color="auto" w:fill="auto"/>
                </w:tcPr>
                <w:p w14:paraId="355C5ED0"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77E4A895" w14:textId="77777777" w:rsidTr="00DF1119">
              <w:tc>
                <w:tcPr>
                  <w:tcW w:w="1107" w:type="dxa"/>
                  <w:shd w:val="clear" w:color="auto" w:fill="auto"/>
                </w:tcPr>
                <w:p w14:paraId="3B0628A0" w14:textId="77777777" w:rsidR="00D60D70" w:rsidRPr="00D60D70" w:rsidRDefault="00D60D70" w:rsidP="00D60D70">
                  <w:pPr>
                    <w:tabs>
                      <w:tab w:val="right" w:pos="3435"/>
                    </w:tabs>
                    <w:ind w:right="-2"/>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XXX</w:t>
                  </w:r>
                </w:p>
              </w:tc>
              <w:tc>
                <w:tcPr>
                  <w:tcW w:w="2197" w:type="dxa"/>
                  <w:shd w:val="clear" w:color="auto" w:fill="auto"/>
                </w:tcPr>
                <w:p w14:paraId="76515EF5"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Free elective 1</w:t>
                  </w:r>
                </w:p>
              </w:tc>
              <w:tc>
                <w:tcPr>
                  <w:tcW w:w="961" w:type="dxa"/>
                  <w:shd w:val="clear" w:color="auto" w:fill="auto"/>
                </w:tcPr>
                <w:p w14:paraId="2AB4DF3B"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14DD3C38" w14:textId="77777777" w:rsidTr="00DF1119">
              <w:tc>
                <w:tcPr>
                  <w:tcW w:w="1107" w:type="dxa"/>
                  <w:shd w:val="clear" w:color="auto" w:fill="auto"/>
                </w:tcPr>
                <w:p w14:paraId="1A244747"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XXX</w:t>
                  </w:r>
                </w:p>
              </w:tc>
              <w:tc>
                <w:tcPr>
                  <w:tcW w:w="2197" w:type="dxa"/>
                  <w:shd w:val="clear" w:color="auto" w:fill="auto"/>
                </w:tcPr>
                <w:p w14:paraId="7CCF3F0A"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Free elective 2</w:t>
                  </w:r>
                </w:p>
              </w:tc>
              <w:tc>
                <w:tcPr>
                  <w:tcW w:w="961" w:type="dxa"/>
                  <w:shd w:val="clear" w:color="auto" w:fill="auto"/>
                </w:tcPr>
                <w:p w14:paraId="35B25114"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1E205B09" w14:textId="77777777" w:rsidTr="00DF1119">
              <w:tc>
                <w:tcPr>
                  <w:tcW w:w="1107" w:type="dxa"/>
                  <w:shd w:val="clear" w:color="auto" w:fill="auto"/>
                </w:tcPr>
                <w:p w14:paraId="065BDC8E"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390</w:t>
                  </w:r>
                </w:p>
              </w:tc>
              <w:tc>
                <w:tcPr>
                  <w:tcW w:w="2197" w:type="dxa"/>
                  <w:shd w:val="clear" w:color="auto" w:fill="auto"/>
                </w:tcPr>
                <w:p w14:paraId="0D28ED82" w14:textId="77777777" w:rsidR="00D60D70" w:rsidRPr="00D60D70" w:rsidRDefault="00D60D70" w:rsidP="00D60D70">
                  <w:pPr>
                    <w:rPr>
                      <w:rFonts w:ascii="TH SarabunPSK" w:hAnsi="TH SarabunPSK" w:cs="TH SarabunPSK"/>
                      <w:sz w:val="24"/>
                      <w:szCs w:val="24"/>
                    </w:rPr>
                  </w:pPr>
                  <w:r w:rsidRPr="00D60D70">
                    <w:rPr>
                      <w:rFonts w:ascii="TH SarabunPSK" w:hAnsi="TH SarabunPSK" w:cs="TH SarabunPSK"/>
                      <w:sz w:val="24"/>
                      <w:szCs w:val="24"/>
                    </w:rPr>
                    <w:t>Pre</w:t>
                  </w:r>
                  <w:r w:rsidRPr="00D60D70">
                    <w:rPr>
                      <w:rFonts w:ascii="TH SarabunPSK" w:hAnsi="TH SarabunPSK" w:cs="TH SarabunPSK"/>
                      <w:sz w:val="24"/>
                      <w:szCs w:val="24"/>
                      <w:cs/>
                    </w:rPr>
                    <w:t>-</w:t>
                  </w:r>
                  <w:r w:rsidRPr="00D60D70">
                    <w:rPr>
                      <w:rFonts w:ascii="TH SarabunPSK" w:hAnsi="TH SarabunPSK" w:cs="TH SarabunPSK"/>
                      <w:sz w:val="24"/>
                      <w:szCs w:val="24"/>
                    </w:rPr>
                    <w:t>cooperative education</w:t>
                  </w:r>
                </w:p>
              </w:tc>
              <w:tc>
                <w:tcPr>
                  <w:tcW w:w="961" w:type="dxa"/>
                  <w:shd w:val="clear" w:color="auto" w:fill="auto"/>
                </w:tcPr>
                <w:p w14:paraId="762C575C"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1</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w:t>
                  </w:r>
                  <w:r w:rsidRPr="00D60D70">
                    <w:rPr>
                      <w:rFonts w:ascii="TH SarabunPSK" w:hAnsi="TH SarabunPSK" w:cs="TH SarabunPSK"/>
                      <w:spacing w:val="-6"/>
                      <w:sz w:val="24"/>
                      <w:szCs w:val="24"/>
                      <w:cs/>
                    </w:rPr>
                    <w:t>)</w:t>
                  </w:r>
                </w:p>
              </w:tc>
            </w:tr>
          </w:tbl>
          <w:p w14:paraId="5A51306D" w14:textId="77777777" w:rsidR="00D60D70" w:rsidRPr="00D60D70" w:rsidRDefault="00D60D70" w:rsidP="00D60D70">
            <w:pPr>
              <w:tabs>
                <w:tab w:val="right" w:pos="3435"/>
              </w:tabs>
              <w:ind w:right="-2"/>
              <w:rPr>
                <w:rFonts w:ascii="TH SarabunPSK" w:hAnsi="TH SarabunPSK" w:cs="TH SarabunPSK"/>
                <w:spacing w:val="-6"/>
                <w:sz w:val="24"/>
                <w:szCs w:val="24"/>
              </w:rPr>
            </w:pPr>
          </w:p>
        </w:tc>
        <w:tc>
          <w:tcPr>
            <w:tcW w:w="2080" w:type="pct"/>
            <w:shd w:val="clear" w:color="auto" w:fill="auto"/>
          </w:tcPr>
          <w:tbl>
            <w:tblPr>
              <w:tblW w:w="0" w:type="auto"/>
              <w:tblLook w:val="04A0" w:firstRow="1" w:lastRow="0" w:firstColumn="1" w:lastColumn="0" w:noHBand="0" w:noVBand="1"/>
            </w:tblPr>
            <w:tblGrid>
              <w:gridCol w:w="876"/>
              <w:gridCol w:w="2302"/>
              <w:gridCol w:w="847"/>
            </w:tblGrid>
            <w:tr w:rsidR="00D60D70" w:rsidRPr="00D60D70" w14:paraId="6380E06B" w14:textId="77777777" w:rsidTr="00DF1119">
              <w:tc>
                <w:tcPr>
                  <w:tcW w:w="876" w:type="dxa"/>
                  <w:shd w:val="clear" w:color="auto" w:fill="auto"/>
                </w:tcPr>
                <w:p w14:paraId="77BB9C5D" w14:textId="77777777" w:rsidR="00D60D70" w:rsidRPr="00D60D70" w:rsidRDefault="00D60D70" w:rsidP="00D60D70">
                  <w:pPr>
                    <w:tabs>
                      <w:tab w:val="right" w:pos="3435"/>
                    </w:tabs>
                    <w:ind w:right="-291"/>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313</w:t>
                  </w:r>
                </w:p>
              </w:tc>
              <w:tc>
                <w:tcPr>
                  <w:tcW w:w="2302" w:type="dxa"/>
                  <w:shd w:val="clear" w:color="auto" w:fill="auto"/>
                </w:tcPr>
                <w:p w14:paraId="736A82A9" w14:textId="77777777" w:rsidR="00D60D70" w:rsidRPr="00D60D70" w:rsidRDefault="00D60D70" w:rsidP="00D60D70">
                  <w:pPr>
                    <w:ind w:left="75"/>
                    <w:rPr>
                      <w:rFonts w:ascii="TH SarabunPSK" w:hAnsi="TH SarabunPSK" w:cs="TH SarabunPSK"/>
                      <w:sz w:val="24"/>
                      <w:szCs w:val="24"/>
                    </w:rPr>
                  </w:pPr>
                  <w:r w:rsidRPr="00D60D70">
                    <w:rPr>
                      <w:rFonts w:ascii="TH SarabunPSK" w:hAnsi="TH SarabunPSK" w:cs="TH SarabunPSK"/>
                      <w:sz w:val="24"/>
                      <w:szCs w:val="24"/>
                    </w:rPr>
                    <w:t>Business Risk and Change Management</w:t>
                  </w:r>
                </w:p>
              </w:tc>
              <w:tc>
                <w:tcPr>
                  <w:tcW w:w="847" w:type="dxa"/>
                  <w:shd w:val="clear" w:color="auto" w:fill="auto"/>
                </w:tcPr>
                <w:p w14:paraId="5823765E"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040C3A07" w14:textId="77777777" w:rsidTr="00DF1119">
              <w:tc>
                <w:tcPr>
                  <w:tcW w:w="876" w:type="dxa"/>
                  <w:shd w:val="clear" w:color="auto" w:fill="auto"/>
                </w:tcPr>
                <w:p w14:paraId="622E54C4" w14:textId="77777777" w:rsidR="00D60D70" w:rsidRPr="00D60D70" w:rsidRDefault="00D60D70" w:rsidP="00D60D70">
                  <w:pPr>
                    <w:tabs>
                      <w:tab w:val="right" w:pos="3435"/>
                    </w:tabs>
                    <w:ind w:right="-291"/>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00A93FE0">
                    <w:rPr>
                      <w:rFonts w:ascii="TH SarabunPSK" w:hAnsi="TH SarabunPSK" w:cs="TH SarabunPSK"/>
                      <w:spacing w:val="-6"/>
                      <w:sz w:val="24"/>
                      <w:szCs w:val="24"/>
                    </w:rPr>
                    <w:t>2</w:t>
                  </w:r>
                  <w:r w:rsidR="00906C7F">
                    <w:rPr>
                      <w:rFonts w:ascii="TH SarabunPSK" w:hAnsi="TH SarabunPSK" w:cs="TH SarabunPSK"/>
                      <w:spacing w:val="-6"/>
                      <w:sz w:val="24"/>
                      <w:szCs w:val="24"/>
                    </w:rPr>
                    <w:t>4</w:t>
                  </w:r>
                </w:p>
              </w:tc>
              <w:tc>
                <w:tcPr>
                  <w:tcW w:w="2302" w:type="dxa"/>
                  <w:shd w:val="clear" w:color="auto" w:fill="auto"/>
                </w:tcPr>
                <w:p w14:paraId="2676D2A0" w14:textId="77777777" w:rsidR="00D60D70" w:rsidRPr="00D60D70" w:rsidRDefault="00D60D70" w:rsidP="00D60D70">
                  <w:pPr>
                    <w:ind w:left="75"/>
                    <w:rPr>
                      <w:rFonts w:ascii="TH SarabunPSK" w:hAnsi="TH SarabunPSK" w:cs="TH SarabunPSK"/>
                      <w:sz w:val="24"/>
                      <w:szCs w:val="24"/>
                    </w:rPr>
                  </w:pPr>
                  <w:r w:rsidRPr="00D60D70">
                    <w:rPr>
                      <w:rFonts w:ascii="TH SarabunPSK" w:hAnsi="TH SarabunPSK" w:cs="TH SarabunPSK"/>
                      <w:sz w:val="24"/>
                      <w:szCs w:val="24"/>
                    </w:rPr>
                    <w:t>Digital Currency and Block chain Technology</w:t>
                  </w:r>
                </w:p>
              </w:tc>
              <w:tc>
                <w:tcPr>
                  <w:tcW w:w="847" w:type="dxa"/>
                  <w:shd w:val="clear" w:color="auto" w:fill="auto"/>
                </w:tcPr>
                <w:p w14:paraId="377AFB6C"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59139AF4" w14:textId="77777777" w:rsidTr="00DF1119">
              <w:tc>
                <w:tcPr>
                  <w:tcW w:w="876" w:type="dxa"/>
                  <w:shd w:val="clear" w:color="auto" w:fill="auto"/>
                </w:tcPr>
                <w:p w14:paraId="641ABF36" w14:textId="77777777" w:rsidR="00D60D70" w:rsidRPr="00D60D70" w:rsidRDefault="00D60D70" w:rsidP="00D60D70">
                  <w:pPr>
                    <w:tabs>
                      <w:tab w:val="right" w:pos="3435"/>
                    </w:tabs>
                    <w:ind w:right="-149"/>
                    <w:rPr>
                      <w:rFonts w:ascii="TH SarabunPSK" w:hAnsi="TH SarabunPSK" w:cs="TH SarabunPSK"/>
                      <w:spacing w:val="-6"/>
                      <w:sz w:val="24"/>
                      <w:szCs w:val="24"/>
                      <w:cs/>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XXX</w:t>
                  </w:r>
                </w:p>
              </w:tc>
              <w:tc>
                <w:tcPr>
                  <w:tcW w:w="2302" w:type="dxa"/>
                  <w:shd w:val="clear" w:color="auto" w:fill="auto"/>
                </w:tcPr>
                <w:p w14:paraId="71265BF2" w14:textId="77777777" w:rsidR="00D60D70" w:rsidRPr="00D60D70" w:rsidRDefault="00D60D70" w:rsidP="00D60D70">
                  <w:pPr>
                    <w:ind w:left="75"/>
                    <w:rPr>
                      <w:rFonts w:ascii="TH SarabunPSK" w:hAnsi="TH SarabunPSK" w:cs="TH SarabunPSK"/>
                      <w:sz w:val="24"/>
                      <w:szCs w:val="24"/>
                    </w:rPr>
                  </w:pPr>
                  <w:r w:rsidRPr="00D60D70">
                    <w:rPr>
                      <w:rFonts w:ascii="TH SarabunPSK" w:hAnsi="TH SarabunPSK" w:cs="TH SarabunPSK"/>
                      <w:sz w:val="24"/>
                      <w:szCs w:val="24"/>
                    </w:rPr>
                    <w:t>Major elective 3</w:t>
                  </w:r>
                </w:p>
              </w:tc>
              <w:tc>
                <w:tcPr>
                  <w:tcW w:w="847" w:type="dxa"/>
                  <w:shd w:val="clear" w:color="auto" w:fill="auto"/>
                </w:tcPr>
                <w:p w14:paraId="67A2513E" w14:textId="77777777" w:rsidR="00D60D70" w:rsidRPr="00D60D70" w:rsidRDefault="00D60D70" w:rsidP="00D60D70">
                  <w:pPr>
                    <w:rPr>
                      <w:rFonts w:ascii="TH SarabunPSK" w:hAnsi="TH SarabunPSK" w:cs="TH SarabunPSK"/>
                      <w:spacing w:val="-6"/>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1B5615DC" w14:textId="77777777" w:rsidTr="00DF1119">
              <w:tc>
                <w:tcPr>
                  <w:tcW w:w="876" w:type="dxa"/>
                  <w:shd w:val="clear" w:color="auto" w:fill="auto"/>
                </w:tcPr>
                <w:p w14:paraId="602C5DE7" w14:textId="77777777" w:rsidR="00D60D70" w:rsidRPr="00D60D70" w:rsidRDefault="00D60D70" w:rsidP="00D60D70">
                  <w:pPr>
                    <w:ind w:right="-291"/>
                    <w:rPr>
                      <w:rFonts w:ascii="TH SarabunPSK" w:hAnsi="TH SarabunPSK" w:cs="TH SarabunPSK"/>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XXX</w:t>
                  </w:r>
                </w:p>
              </w:tc>
              <w:tc>
                <w:tcPr>
                  <w:tcW w:w="2302" w:type="dxa"/>
                  <w:shd w:val="clear" w:color="auto" w:fill="auto"/>
                </w:tcPr>
                <w:p w14:paraId="211B49E7" w14:textId="77777777" w:rsidR="00D60D70" w:rsidRPr="00D60D70" w:rsidRDefault="00D60D70" w:rsidP="00D60D70">
                  <w:pPr>
                    <w:ind w:left="75"/>
                    <w:rPr>
                      <w:rFonts w:ascii="TH SarabunPSK" w:hAnsi="TH SarabunPSK" w:cs="TH SarabunPSK"/>
                      <w:sz w:val="24"/>
                      <w:szCs w:val="24"/>
                    </w:rPr>
                  </w:pPr>
                  <w:r w:rsidRPr="00D60D70">
                    <w:rPr>
                      <w:rFonts w:ascii="TH SarabunPSK" w:hAnsi="TH SarabunPSK" w:cs="TH SarabunPSK"/>
                      <w:sz w:val="24"/>
                      <w:szCs w:val="24"/>
                    </w:rPr>
                    <w:t>Major elective 4</w:t>
                  </w:r>
                </w:p>
              </w:tc>
              <w:tc>
                <w:tcPr>
                  <w:tcW w:w="847" w:type="dxa"/>
                  <w:shd w:val="clear" w:color="auto" w:fill="auto"/>
                </w:tcPr>
                <w:p w14:paraId="2EEED45F"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70C78E08" w14:textId="77777777" w:rsidTr="00DF1119">
              <w:trPr>
                <w:trHeight w:val="297"/>
              </w:trPr>
              <w:tc>
                <w:tcPr>
                  <w:tcW w:w="876" w:type="dxa"/>
                  <w:shd w:val="clear" w:color="auto" w:fill="auto"/>
                </w:tcPr>
                <w:p w14:paraId="50914820" w14:textId="77777777" w:rsidR="00D60D70" w:rsidRPr="00D60D70" w:rsidRDefault="00D60D70" w:rsidP="00D60D70">
                  <w:pPr>
                    <w:ind w:right="-291"/>
                    <w:rPr>
                      <w:rFonts w:ascii="TH SarabunPSK" w:hAnsi="TH SarabunPSK" w:cs="TH SarabunPSK"/>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XXX</w:t>
                  </w:r>
                </w:p>
              </w:tc>
              <w:tc>
                <w:tcPr>
                  <w:tcW w:w="2302" w:type="dxa"/>
                  <w:shd w:val="clear" w:color="auto" w:fill="auto"/>
                </w:tcPr>
                <w:p w14:paraId="7088DE18" w14:textId="77777777" w:rsidR="00D60D70" w:rsidRPr="00D60D70" w:rsidRDefault="00D60D70" w:rsidP="00D60D70">
                  <w:pPr>
                    <w:ind w:left="75"/>
                    <w:rPr>
                      <w:rFonts w:ascii="TH SarabunPSK" w:hAnsi="TH SarabunPSK" w:cs="TH SarabunPSK"/>
                      <w:sz w:val="24"/>
                      <w:szCs w:val="24"/>
                    </w:rPr>
                  </w:pPr>
                  <w:r w:rsidRPr="00D60D70">
                    <w:rPr>
                      <w:rFonts w:ascii="TH SarabunPSK" w:hAnsi="TH SarabunPSK" w:cs="TH SarabunPSK"/>
                      <w:sz w:val="24"/>
                      <w:szCs w:val="24"/>
                    </w:rPr>
                    <w:t>Major elective 5</w:t>
                  </w:r>
                </w:p>
              </w:tc>
              <w:tc>
                <w:tcPr>
                  <w:tcW w:w="847" w:type="dxa"/>
                  <w:shd w:val="clear" w:color="auto" w:fill="auto"/>
                </w:tcPr>
                <w:p w14:paraId="4DBD4331"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D60D70" w:rsidRPr="00D60D70" w14:paraId="7B7E3EEF" w14:textId="77777777" w:rsidTr="00DF1119">
              <w:tc>
                <w:tcPr>
                  <w:tcW w:w="876" w:type="dxa"/>
                  <w:shd w:val="clear" w:color="auto" w:fill="auto"/>
                </w:tcPr>
                <w:p w14:paraId="32A0C3F1" w14:textId="77777777" w:rsidR="00D60D70" w:rsidRPr="00D60D70" w:rsidRDefault="00D60D70" w:rsidP="00D60D70">
                  <w:pPr>
                    <w:ind w:right="-291"/>
                    <w:rPr>
                      <w:rFonts w:ascii="TH SarabunPSK" w:hAnsi="TH SarabunPSK" w:cs="TH SarabunPSK"/>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42</w:t>
                  </w:r>
                  <w:r w:rsidR="00906C7F">
                    <w:rPr>
                      <w:rFonts w:ascii="TH SarabunPSK" w:hAnsi="TH SarabunPSK" w:cs="TH SarabunPSK"/>
                      <w:spacing w:val="-6"/>
                      <w:sz w:val="24"/>
                      <w:szCs w:val="24"/>
                    </w:rPr>
                    <w:t>1</w:t>
                  </w:r>
                  <w:r w:rsidRPr="00D60D70">
                    <w:rPr>
                      <w:rFonts w:ascii="TH SarabunPSK" w:hAnsi="TH SarabunPSK" w:cs="TH SarabunPSK"/>
                      <w:spacing w:val="-6"/>
                      <w:sz w:val="24"/>
                      <w:szCs w:val="24"/>
                      <w:cs/>
                    </w:rPr>
                    <w:t xml:space="preserve">     </w:t>
                  </w:r>
                </w:p>
              </w:tc>
              <w:tc>
                <w:tcPr>
                  <w:tcW w:w="2302" w:type="dxa"/>
                  <w:shd w:val="clear" w:color="auto" w:fill="auto"/>
                </w:tcPr>
                <w:p w14:paraId="5C89B1EA" w14:textId="77777777" w:rsidR="00D60D70" w:rsidRPr="00D60D70" w:rsidRDefault="00D60D70" w:rsidP="00D60D70">
                  <w:pPr>
                    <w:ind w:left="75"/>
                    <w:rPr>
                      <w:rFonts w:ascii="TH SarabunPSK" w:hAnsi="TH SarabunPSK" w:cs="TH SarabunPSK"/>
                      <w:sz w:val="24"/>
                      <w:szCs w:val="24"/>
                    </w:rPr>
                  </w:pPr>
                  <w:r w:rsidRPr="00D60D70">
                    <w:rPr>
                      <w:rFonts w:ascii="TH SarabunPSK" w:hAnsi="TH SarabunPSK" w:cs="TH SarabunPSK"/>
                      <w:sz w:val="24"/>
                      <w:szCs w:val="24"/>
                    </w:rPr>
                    <w:t xml:space="preserve">Research project in Business     </w:t>
                  </w:r>
                </w:p>
              </w:tc>
              <w:tc>
                <w:tcPr>
                  <w:tcW w:w="847" w:type="dxa"/>
                  <w:shd w:val="clear" w:color="auto" w:fill="auto"/>
                </w:tcPr>
                <w:p w14:paraId="297B5525" w14:textId="77777777" w:rsidR="00D60D70" w:rsidRPr="00D60D70" w:rsidRDefault="00D60D70" w:rsidP="00D60D70">
                  <w:pPr>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9</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5</w:t>
                  </w:r>
                  <w:r w:rsidRPr="00D60D70">
                    <w:rPr>
                      <w:rFonts w:ascii="TH SarabunPSK" w:hAnsi="TH SarabunPSK" w:cs="TH SarabunPSK"/>
                      <w:spacing w:val="-6"/>
                      <w:sz w:val="24"/>
                      <w:szCs w:val="24"/>
                      <w:cs/>
                    </w:rPr>
                    <w:t>)</w:t>
                  </w:r>
                </w:p>
              </w:tc>
            </w:tr>
            <w:tr w:rsidR="00D60D70" w:rsidRPr="00D60D70" w14:paraId="64203551" w14:textId="77777777" w:rsidTr="00DF1119">
              <w:tc>
                <w:tcPr>
                  <w:tcW w:w="876" w:type="dxa"/>
                  <w:shd w:val="clear" w:color="auto" w:fill="auto"/>
                </w:tcPr>
                <w:p w14:paraId="35415681" w14:textId="77777777" w:rsidR="00D60D70" w:rsidRPr="00D60D70" w:rsidRDefault="00D60D70" w:rsidP="00D60D70">
                  <w:pPr>
                    <w:ind w:right="-291"/>
                    <w:rPr>
                      <w:rFonts w:ascii="TH SarabunPSK" w:hAnsi="TH SarabunPSK" w:cs="TH SarabunPSK"/>
                      <w:spacing w:val="-6"/>
                      <w:sz w:val="24"/>
                      <w:szCs w:val="24"/>
                    </w:rPr>
                  </w:pPr>
                </w:p>
              </w:tc>
              <w:tc>
                <w:tcPr>
                  <w:tcW w:w="2302" w:type="dxa"/>
                  <w:shd w:val="clear" w:color="auto" w:fill="auto"/>
                </w:tcPr>
                <w:p w14:paraId="26A05A1F" w14:textId="77777777" w:rsidR="00D60D70" w:rsidRPr="00D60D70" w:rsidRDefault="00D60D70" w:rsidP="00D60D70">
                  <w:pPr>
                    <w:ind w:left="75"/>
                    <w:rPr>
                      <w:rFonts w:ascii="TH SarabunPSK" w:hAnsi="TH SarabunPSK" w:cs="TH SarabunPSK"/>
                      <w:sz w:val="24"/>
                      <w:szCs w:val="24"/>
                    </w:rPr>
                  </w:pPr>
                </w:p>
              </w:tc>
              <w:tc>
                <w:tcPr>
                  <w:tcW w:w="847" w:type="dxa"/>
                  <w:shd w:val="clear" w:color="auto" w:fill="auto"/>
                </w:tcPr>
                <w:p w14:paraId="70AE2722" w14:textId="77777777" w:rsidR="00D60D70" w:rsidRPr="00D60D70" w:rsidRDefault="00D60D70" w:rsidP="00D60D70">
                  <w:pPr>
                    <w:rPr>
                      <w:rFonts w:ascii="TH SarabunPSK" w:hAnsi="TH SarabunPSK" w:cs="TH SarabunPSK"/>
                      <w:spacing w:val="-6"/>
                      <w:sz w:val="24"/>
                      <w:szCs w:val="24"/>
                    </w:rPr>
                  </w:pPr>
                </w:p>
              </w:tc>
            </w:tr>
          </w:tbl>
          <w:p w14:paraId="42AA48E8" w14:textId="77777777" w:rsidR="00D60D70" w:rsidRPr="00D60D70" w:rsidRDefault="00D60D70" w:rsidP="00D60D70">
            <w:pPr>
              <w:tabs>
                <w:tab w:val="right" w:pos="3435"/>
              </w:tabs>
              <w:ind w:right="-2"/>
              <w:rPr>
                <w:rFonts w:ascii="TH SarabunPSK" w:hAnsi="TH SarabunPSK" w:cs="TH SarabunPSK"/>
                <w:spacing w:val="-6"/>
                <w:sz w:val="24"/>
                <w:szCs w:val="24"/>
                <w:cs/>
              </w:rPr>
            </w:pPr>
          </w:p>
        </w:tc>
        <w:tc>
          <w:tcPr>
            <w:tcW w:w="566" w:type="pct"/>
            <w:shd w:val="clear" w:color="auto" w:fill="auto"/>
          </w:tcPr>
          <w:p w14:paraId="19BBB603" w14:textId="77777777" w:rsidR="00D60D70" w:rsidRPr="00D60D70" w:rsidRDefault="00D60D70" w:rsidP="00D60D70">
            <w:pPr>
              <w:tabs>
                <w:tab w:val="right" w:pos="3435"/>
              </w:tabs>
              <w:ind w:right="-2"/>
              <w:rPr>
                <w:rFonts w:ascii="TH SarabunPSK" w:eastAsia="DilleniaUPC" w:hAnsi="TH SarabunPSK" w:cs="TH SarabunPSK"/>
                <w:sz w:val="24"/>
                <w:szCs w:val="24"/>
              </w:rPr>
            </w:pPr>
          </w:p>
        </w:tc>
      </w:tr>
      <w:tr w:rsidR="00D60D70" w:rsidRPr="00D60D70" w14:paraId="721699F4" w14:textId="77777777" w:rsidTr="00DF1119">
        <w:trPr>
          <w:trHeight w:val="269"/>
        </w:trPr>
        <w:tc>
          <w:tcPr>
            <w:tcW w:w="264" w:type="pct"/>
          </w:tcPr>
          <w:p w14:paraId="7A860FB8" w14:textId="77777777" w:rsidR="00D60D70" w:rsidRPr="00D60D70" w:rsidRDefault="00D60D70" w:rsidP="00D60D70">
            <w:pPr>
              <w:ind w:right="-2"/>
              <w:jc w:val="center"/>
              <w:rPr>
                <w:rFonts w:ascii="TH SarabunPSK" w:hAnsi="TH SarabunPSK" w:cs="TH SarabunPSK"/>
                <w:b/>
                <w:bCs/>
                <w:spacing w:val="-6"/>
                <w:sz w:val="24"/>
                <w:szCs w:val="24"/>
                <w:cs/>
              </w:rPr>
            </w:pPr>
          </w:p>
        </w:tc>
        <w:tc>
          <w:tcPr>
            <w:tcW w:w="2090" w:type="pct"/>
            <w:shd w:val="clear" w:color="auto" w:fill="auto"/>
          </w:tcPr>
          <w:p w14:paraId="0415F69D" w14:textId="77777777" w:rsidR="00D60D70" w:rsidRPr="00D60D70" w:rsidRDefault="00D60D70" w:rsidP="00D60D70">
            <w:pPr>
              <w:ind w:right="-2"/>
              <w:jc w:val="center"/>
              <w:rPr>
                <w:rFonts w:ascii="TH SarabunPSK" w:hAnsi="TH SarabunPSK" w:cs="TH SarabunPSK"/>
                <w:b/>
                <w:bCs/>
                <w:spacing w:val="-6"/>
                <w:sz w:val="24"/>
                <w:szCs w:val="24"/>
                <w:cs/>
              </w:rPr>
            </w:pPr>
            <w:r w:rsidRPr="00D60D70">
              <w:rPr>
                <w:rFonts w:ascii="TH SarabunPSK" w:hAnsi="TH SarabunPSK" w:cs="TH SarabunPSK"/>
                <w:b/>
                <w:bCs/>
                <w:spacing w:val="-6"/>
                <w:sz w:val="24"/>
                <w:szCs w:val="24"/>
              </w:rPr>
              <w:t>Total</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22</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Credits</w:t>
            </w:r>
          </w:p>
        </w:tc>
        <w:tc>
          <w:tcPr>
            <w:tcW w:w="2080" w:type="pct"/>
            <w:shd w:val="clear" w:color="auto" w:fill="auto"/>
          </w:tcPr>
          <w:p w14:paraId="59A2A6BF" w14:textId="77777777" w:rsidR="00D60D70" w:rsidRPr="00D60D70" w:rsidRDefault="00D60D70" w:rsidP="00D60D70">
            <w:pPr>
              <w:ind w:right="-2"/>
              <w:jc w:val="center"/>
              <w:rPr>
                <w:rFonts w:ascii="TH SarabunPSK" w:hAnsi="TH SarabunPSK" w:cs="TH SarabunPSK"/>
                <w:b/>
                <w:bCs/>
                <w:spacing w:val="-6"/>
                <w:sz w:val="24"/>
                <w:szCs w:val="24"/>
              </w:rPr>
            </w:pPr>
            <w:r w:rsidRPr="00D60D70">
              <w:rPr>
                <w:rFonts w:ascii="TH SarabunPSK" w:hAnsi="TH SarabunPSK" w:cs="TH SarabunPSK"/>
                <w:b/>
                <w:bCs/>
                <w:spacing w:val="-6"/>
                <w:sz w:val="24"/>
                <w:szCs w:val="24"/>
              </w:rPr>
              <w:t>Total</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18</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Credits</w:t>
            </w:r>
          </w:p>
        </w:tc>
        <w:tc>
          <w:tcPr>
            <w:tcW w:w="566" w:type="pct"/>
            <w:shd w:val="clear" w:color="auto" w:fill="auto"/>
          </w:tcPr>
          <w:p w14:paraId="4FE3D2B0" w14:textId="77777777" w:rsidR="00D60D70" w:rsidRPr="00D60D70" w:rsidRDefault="00D60D70" w:rsidP="00D60D70">
            <w:pPr>
              <w:ind w:right="-2"/>
              <w:jc w:val="center"/>
              <w:rPr>
                <w:rFonts w:ascii="TH SarabunPSK" w:hAnsi="TH SarabunPSK" w:cs="TH SarabunPSK"/>
                <w:b/>
                <w:bCs/>
                <w:spacing w:val="-6"/>
                <w:sz w:val="24"/>
                <w:szCs w:val="24"/>
              </w:rPr>
            </w:pPr>
          </w:p>
        </w:tc>
      </w:tr>
      <w:tr w:rsidR="00D60D70" w:rsidRPr="00D60D70" w14:paraId="5A1214F2" w14:textId="77777777" w:rsidTr="00DF1119">
        <w:tc>
          <w:tcPr>
            <w:tcW w:w="264" w:type="pct"/>
          </w:tcPr>
          <w:p w14:paraId="681D14AF" w14:textId="77777777" w:rsidR="00D60D70" w:rsidRPr="00D60D70" w:rsidRDefault="00D60D70" w:rsidP="00D60D70">
            <w:pPr>
              <w:tabs>
                <w:tab w:val="right" w:pos="3435"/>
              </w:tabs>
              <w:ind w:right="-2"/>
              <w:rPr>
                <w:rFonts w:ascii="TH SarabunPSK" w:hAnsi="TH SarabunPSK" w:cs="TH SarabunPSK"/>
                <w:spacing w:val="-6"/>
                <w:sz w:val="24"/>
                <w:szCs w:val="24"/>
                <w:cs/>
              </w:rPr>
            </w:pPr>
            <w:r w:rsidRPr="00D60D70">
              <w:rPr>
                <w:rFonts w:ascii="TH SarabunPSK" w:hAnsi="TH SarabunPSK" w:cs="TH SarabunPSK"/>
                <w:spacing w:val="-6"/>
                <w:sz w:val="24"/>
                <w:szCs w:val="24"/>
              </w:rPr>
              <w:t>4</w:t>
            </w:r>
          </w:p>
        </w:tc>
        <w:tc>
          <w:tcPr>
            <w:tcW w:w="2090" w:type="pct"/>
            <w:shd w:val="clear" w:color="auto" w:fill="auto"/>
          </w:tcPr>
          <w:p w14:paraId="3EAF5EE8" w14:textId="77777777" w:rsidR="00D60D70" w:rsidRPr="00D60D70" w:rsidRDefault="00D60D70" w:rsidP="00D60D70">
            <w:pPr>
              <w:tabs>
                <w:tab w:val="right" w:pos="3435"/>
              </w:tabs>
              <w:ind w:right="-2"/>
              <w:rPr>
                <w:rFonts w:ascii="TH SarabunPSK" w:eastAsia="DilleniaUPC" w:hAnsi="TH SarabunPSK" w:cs="TH SarabunPSK"/>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 xml:space="preserve">491 </w:t>
            </w:r>
            <w:r w:rsidRPr="00D60D70">
              <w:rPr>
                <w:rFonts w:ascii="TH SarabunPSK" w:eastAsia="DilleniaUPC" w:hAnsi="TH SarabunPSK" w:cs="TH SarabunPSK"/>
                <w:sz w:val="24"/>
                <w:szCs w:val="24"/>
              </w:rPr>
              <w:t xml:space="preserve">Cooperative Education I                  </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40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p>
        </w:tc>
        <w:tc>
          <w:tcPr>
            <w:tcW w:w="2080" w:type="pct"/>
            <w:shd w:val="clear" w:color="auto" w:fill="auto"/>
          </w:tcPr>
          <w:p w14:paraId="68D8C23F" w14:textId="77777777" w:rsidR="00D60D70" w:rsidRPr="00D60D70" w:rsidRDefault="00D60D70" w:rsidP="00D60D70">
            <w:pPr>
              <w:tabs>
                <w:tab w:val="right" w:pos="2902"/>
              </w:tabs>
              <w:ind w:right="-2"/>
              <w:rPr>
                <w:rFonts w:ascii="TH SarabunPSK" w:hAnsi="TH SarabunPSK" w:cs="TH SarabunPSK"/>
                <w:spacing w:val="-6"/>
                <w:sz w:val="24"/>
                <w:szCs w:val="24"/>
                <w:cs/>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492 Cooperative Education II                    6</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40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p>
        </w:tc>
        <w:tc>
          <w:tcPr>
            <w:tcW w:w="566" w:type="pct"/>
            <w:shd w:val="clear" w:color="auto" w:fill="auto"/>
          </w:tcPr>
          <w:p w14:paraId="5EA0CE2A" w14:textId="77777777" w:rsidR="00D60D70" w:rsidRPr="00D60D70" w:rsidRDefault="00D60D70" w:rsidP="00D60D70">
            <w:pPr>
              <w:tabs>
                <w:tab w:val="right" w:pos="3435"/>
              </w:tabs>
              <w:ind w:right="-2"/>
              <w:rPr>
                <w:rFonts w:ascii="TH SarabunPSK" w:eastAsia="DilleniaUPC" w:hAnsi="TH SarabunPSK" w:cs="TH SarabunPSK"/>
                <w:sz w:val="24"/>
                <w:szCs w:val="24"/>
              </w:rPr>
            </w:pPr>
          </w:p>
        </w:tc>
      </w:tr>
      <w:tr w:rsidR="00D60D70" w:rsidRPr="00D60D70" w14:paraId="0DA86A2C" w14:textId="77777777" w:rsidTr="00DF1119">
        <w:tc>
          <w:tcPr>
            <w:tcW w:w="264" w:type="pct"/>
          </w:tcPr>
          <w:p w14:paraId="02BA7324" w14:textId="77777777" w:rsidR="00D60D70" w:rsidRPr="00D60D70" w:rsidRDefault="00D60D70" w:rsidP="00D60D70">
            <w:pPr>
              <w:ind w:right="-2"/>
              <w:jc w:val="center"/>
              <w:rPr>
                <w:rFonts w:ascii="TH SarabunPSK" w:hAnsi="TH SarabunPSK" w:cs="TH SarabunPSK"/>
                <w:b/>
                <w:bCs/>
                <w:spacing w:val="-6"/>
                <w:sz w:val="24"/>
                <w:szCs w:val="24"/>
                <w:cs/>
              </w:rPr>
            </w:pPr>
          </w:p>
        </w:tc>
        <w:tc>
          <w:tcPr>
            <w:tcW w:w="2090" w:type="pct"/>
            <w:shd w:val="clear" w:color="auto" w:fill="auto"/>
          </w:tcPr>
          <w:p w14:paraId="45DFDCC8" w14:textId="77777777" w:rsidR="00D60D70" w:rsidRPr="00D60D70" w:rsidRDefault="00D60D70" w:rsidP="00D60D70">
            <w:pPr>
              <w:ind w:right="-2"/>
              <w:jc w:val="center"/>
              <w:rPr>
                <w:rFonts w:ascii="TH SarabunPSK" w:hAnsi="TH SarabunPSK" w:cs="TH SarabunPSK"/>
                <w:b/>
                <w:bCs/>
                <w:spacing w:val="-6"/>
                <w:sz w:val="24"/>
                <w:szCs w:val="24"/>
                <w:cs/>
              </w:rPr>
            </w:pPr>
            <w:r w:rsidRPr="00D60D70">
              <w:rPr>
                <w:rFonts w:ascii="TH SarabunPSK" w:hAnsi="TH SarabunPSK" w:cs="TH SarabunPSK"/>
                <w:b/>
                <w:bCs/>
                <w:spacing w:val="-6"/>
                <w:sz w:val="24"/>
                <w:szCs w:val="24"/>
              </w:rPr>
              <w:t>Total</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6</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Credits</w:t>
            </w:r>
          </w:p>
        </w:tc>
        <w:tc>
          <w:tcPr>
            <w:tcW w:w="2080" w:type="pct"/>
            <w:shd w:val="clear" w:color="auto" w:fill="auto"/>
          </w:tcPr>
          <w:p w14:paraId="3825C10C" w14:textId="77777777" w:rsidR="00D60D70" w:rsidRPr="00D60D70" w:rsidRDefault="00D60D70" w:rsidP="00D60D70">
            <w:pPr>
              <w:ind w:right="-2"/>
              <w:jc w:val="center"/>
              <w:rPr>
                <w:rFonts w:ascii="TH SarabunPSK" w:hAnsi="TH SarabunPSK" w:cs="TH SarabunPSK"/>
                <w:b/>
                <w:bCs/>
                <w:spacing w:val="-6"/>
                <w:sz w:val="24"/>
                <w:szCs w:val="24"/>
              </w:rPr>
            </w:pPr>
            <w:r w:rsidRPr="00D60D70">
              <w:rPr>
                <w:rFonts w:ascii="TH SarabunPSK" w:hAnsi="TH SarabunPSK" w:cs="TH SarabunPSK"/>
                <w:b/>
                <w:bCs/>
                <w:spacing w:val="-6"/>
                <w:sz w:val="24"/>
                <w:szCs w:val="24"/>
              </w:rPr>
              <w:t>Total</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6</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Credits</w:t>
            </w:r>
          </w:p>
        </w:tc>
        <w:tc>
          <w:tcPr>
            <w:tcW w:w="566" w:type="pct"/>
            <w:shd w:val="clear" w:color="auto" w:fill="auto"/>
          </w:tcPr>
          <w:p w14:paraId="1B6BB26B" w14:textId="77777777" w:rsidR="00D60D70" w:rsidRPr="00D60D70" w:rsidRDefault="00D60D70" w:rsidP="00D60D70">
            <w:pPr>
              <w:ind w:right="-2"/>
              <w:jc w:val="center"/>
              <w:rPr>
                <w:rFonts w:ascii="TH SarabunPSK" w:hAnsi="TH SarabunPSK" w:cs="TH SarabunPSK"/>
                <w:b/>
                <w:bCs/>
                <w:spacing w:val="-6"/>
                <w:sz w:val="24"/>
                <w:szCs w:val="24"/>
              </w:rPr>
            </w:pPr>
          </w:p>
        </w:tc>
      </w:tr>
    </w:tbl>
    <w:bookmarkEnd w:id="57"/>
    <w:p w14:paraId="10FDCF69" w14:textId="77777777" w:rsidR="00BF16CD" w:rsidRDefault="00BF16CD" w:rsidP="00B15048">
      <w:pPr>
        <w:tabs>
          <w:tab w:val="left" w:pos="1350"/>
        </w:tabs>
        <w:ind w:left="1170" w:right="-2" w:hanging="450"/>
        <w:rPr>
          <w:rFonts w:ascii="TH SarabunPSK" w:hAnsi="TH SarabunPSK" w:cs="TH SarabunPSK"/>
          <w:strike/>
          <w:sz w:val="28"/>
          <w:szCs w:val="28"/>
        </w:rPr>
      </w:pPr>
      <w:r>
        <w:rPr>
          <w:rFonts w:ascii="TH SarabunPSK" w:hAnsi="TH SarabunPSK" w:cs="TH SarabunPSK" w:hint="cs"/>
          <w:b/>
          <w:bCs/>
          <w:cs/>
        </w:rPr>
        <w:lastRenderedPageBreak/>
        <w:t>แบบที่ 2 รายวิชาศึกษาทั่วไป กลุ่มวิชาภาษาต่างประเทศ เลือกกลุ่มวิชาภาษาจีน</w:t>
      </w:r>
    </w:p>
    <w:tbl>
      <w:tblPr>
        <w:tblpPr w:leftFromText="180" w:rightFromText="180" w:vertAnchor="text" w:horzAnchor="margin" w:tblpY="561"/>
        <w:tblW w:w="51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2"/>
        <w:gridCol w:w="4668"/>
        <w:gridCol w:w="4289"/>
        <w:gridCol w:w="1158"/>
      </w:tblGrid>
      <w:tr w:rsidR="00BF16CD" w:rsidRPr="00D60D70" w14:paraId="601308B4" w14:textId="77777777" w:rsidTr="00BF16CD">
        <w:trPr>
          <w:trHeight w:val="319"/>
          <w:tblHeader/>
        </w:trPr>
        <w:tc>
          <w:tcPr>
            <w:tcW w:w="259" w:type="pct"/>
          </w:tcPr>
          <w:p w14:paraId="740AB62C" w14:textId="77777777" w:rsidR="00BF16CD" w:rsidRPr="00D60D70" w:rsidRDefault="00BF16CD" w:rsidP="00BF16CD">
            <w:pPr>
              <w:ind w:right="-2"/>
              <w:jc w:val="center"/>
              <w:rPr>
                <w:rFonts w:ascii="TH SarabunPSK" w:hAnsi="TH SarabunPSK" w:cs="TH SarabunPSK"/>
                <w:b/>
                <w:bCs/>
                <w:sz w:val="24"/>
                <w:szCs w:val="24"/>
                <w:cs/>
              </w:rPr>
            </w:pPr>
            <w:r w:rsidRPr="00D60D70">
              <w:rPr>
                <w:rFonts w:ascii="TH SarabunPSK" w:hAnsi="TH SarabunPSK" w:cs="TH SarabunPSK"/>
                <w:b/>
                <w:bCs/>
                <w:sz w:val="24"/>
                <w:szCs w:val="24"/>
              </w:rPr>
              <w:t>Year</w:t>
            </w:r>
          </w:p>
        </w:tc>
        <w:tc>
          <w:tcPr>
            <w:tcW w:w="2188" w:type="pct"/>
            <w:shd w:val="clear" w:color="auto" w:fill="auto"/>
            <w:vAlign w:val="center"/>
          </w:tcPr>
          <w:p w14:paraId="59FBBDAE" w14:textId="77777777" w:rsidR="00BF16CD" w:rsidRPr="00D60D70" w:rsidRDefault="00BF16CD" w:rsidP="00BF16CD">
            <w:pPr>
              <w:ind w:right="-2"/>
              <w:jc w:val="center"/>
              <w:rPr>
                <w:rFonts w:ascii="TH SarabunPSK" w:hAnsi="TH SarabunPSK" w:cs="TH SarabunPSK"/>
                <w:b/>
                <w:bCs/>
                <w:sz w:val="24"/>
                <w:szCs w:val="24"/>
              </w:rPr>
            </w:pPr>
            <w:r w:rsidRPr="00D60D70">
              <w:rPr>
                <w:rFonts w:ascii="TH SarabunPSK" w:hAnsi="TH SarabunPSK" w:cs="TH SarabunPSK"/>
                <w:b/>
                <w:bCs/>
                <w:sz w:val="24"/>
                <w:szCs w:val="24"/>
              </w:rPr>
              <w:t>Semester</w:t>
            </w:r>
            <w:r w:rsidRPr="00D60D70">
              <w:rPr>
                <w:rFonts w:ascii="TH SarabunPSK" w:hAnsi="TH SarabunPSK" w:cs="TH SarabunPSK"/>
                <w:b/>
                <w:bCs/>
                <w:sz w:val="24"/>
                <w:szCs w:val="24"/>
                <w:cs/>
              </w:rPr>
              <w:t xml:space="preserve"> </w:t>
            </w:r>
            <w:r w:rsidRPr="00D60D70">
              <w:rPr>
                <w:rFonts w:ascii="TH SarabunPSK" w:hAnsi="TH SarabunPSK" w:cs="TH SarabunPSK"/>
                <w:b/>
                <w:bCs/>
                <w:sz w:val="24"/>
                <w:szCs w:val="24"/>
              </w:rPr>
              <w:t>1</w:t>
            </w:r>
          </w:p>
        </w:tc>
        <w:tc>
          <w:tcPr>
            <w:tcW w:w="2010" w:type="pct"/>
            <w:shd w:val="clear" w:color="auto" w:fill="auto"/>
            <w:vAlign w:val="center"/>
          </w:tcPr>
          <w:p w14:paraId="29A89441" w14:textId="77777777" w:rsidR="00BF16CD" w:rsidRPr="00D60D70" w:rsidRDefault="00BF16CD" w:rsidP="00BF16CD">
            <w:pPr>
              <w:ind w:right="-2"/>
              <w:jc w:val="center"/>
              <w:rPr>
                <w:rFonts w:ascii="TH SarabunPSK" w:hAnsi="TH SarabunPSK" w:cs="TH SarabunPSK"/>
                <w:b/>
                <w:bCs/>
                <w:sz w:val="24"/>
                <w:szCs w:val="24"/>
              </w:rPr>
            </w:pPr>
            <w:r w:rsidRPr="00D60D70">
              <w:rPr>
                <w:rFonts w:ascii="TH SarabunPSK" w:hAnsi="TH SarabunPSK" w:cs="TH SarabunPSK"/>
                <w:b/>
                <w:bCs/>
                <w:sz w:val="24"/>
                <w:szCs w:val="24"/>
              </w:rPr>
              <w:t>Semester 2</w:t>
            </w:r>
          </w:p>
        </w:tc>
        <w:tc>
          <w:tcPr>
            <w:tcW w:w="543" w:type="pct"/>
            <w:shd w:val="clear" w:color="auto" w:fill="auto"/>
            <w:vAlign w:val="center"/>
          </w:tcPr>
          <w:p w14:paraId="434C4580" w14:textId="77777777" w:rsidR="00BF16CD" w:rsidRPr="00D60D70" w:rsidRDefault="00BF16CD" w:rsidP="00BF16CD">
            <w:pPr>
              <w:ind w:right="-2"/>
              <w:jc w:val="center"/>
              <w:rPr>
                <w:rFonts w:ascii="TH SarabunPSK" w:hAnsi="TH SarabunPSK" w:cs="TH SarabunPSK"/>
                <w:b/>
                <w:bCs/>
                <w:sz w:val="24"/>
                <w:szCs w:val="24"/>
                <w:cs/>
              </w:rPr>
            </w:pPr>
            <w:r w:rsidRPr="00D60D70">
              <w:rPr>
                <w:rFonts w:ascii="TH SarabunPSK" w:hAnsi="TH SarabunPSK" w:cs="TH SarabunPSK"/>
                <w:b/>
                <w:bCs/>
                <w:sz w:val="24"/>
                <w:szCs w:val="24"/>
              </w:rPr>
              <w:t>Summer</w:t>
            </w:r>
          </w:p>
        </w:tc>
      </w:tr>
      <w:tr w:rsidR="00BF16CD" w:rsidRPr="00D60D70" w14:paraId="1BA3B620" w14:textId="77777777" w:rsidTr="00BF16CD">
        <w:tc>
          <w:tcPr>
            <w:tcW w:w="259" w:type="pct"/>
          </w:tcPr>
          <w:p w14:paraId="5541CCFD" w14:textId="77777777" w:rsidR="00BF16CD" w:rsidRPr="00D60D70" w:rsidRDefault="00BF16CD" w:rsidP="00BF16CD">
            <w:pPr>
              <w:ind w:right="-2"/>
              <w:jc w:val="both"/>
              <w:rPr>
                <w:rFonts w:ascii="TH SarabunPSK" w:hAnsi="TH SarabunPSK" w:cs="TH SarabunPSK"/>
                <w:spacing w:val="-6"/>
                <w:sz w:val="24"/>
                <w:szCs w:val="24"/>
              </w:rPr>
            </w:pPr>
            <w:r w:rsidRPr="00D60D70">
              <w:rPr>
                <w:rFonts w:ascii="TH SarabunPSK" w:hAnsi="TH SarabunPSK" w:cs="TH SarabunPSK"/>
                <w:spacing w:val="-6"/>
                <w:sz w:val="24"/>
                <w:szCs w:val="24"/>
                <w:cs/>
              </w:rPr>
              <w:t>1</w:t>
            </w:r>
          </w:p>
        </w:tc>
        <w:tc>
          <w:tcPr>
            <w:tcW w:w="2188" w:type="pct"/>
            <w:shd w:val="clear" w:color="auto" w:fill="auto"/>
          </w:tcPr>
          <w:tbl>
            <w:tblPr>
              <w:tblW w:w="4452" w:type="dxa"/>
              <w:tblLook w:val="04A0" w:firstRow="1" w:lastRow="0" w:firstColumn="1" w:lastColumn="0" w:noHBand="0" w:noVBand="1"/>
            </w:tblPr>
            <w:tblGrid>
              <w:gridCol w:w="1023"/>
              <w:gridCol w:w="2281"/>
              <w:gridCol w:w="1148"/>
            </w:tblGrid>
            <w:tr w:rsidR="00BF16CD" w:rsidRPr="00D60D70" w14:paraId="5D1A4951" w14:textId="77777777" w:rsidTr="00C132CD">
              <w:tc>
                <w:tcPr>
                  <w:tcW w:w="1023" w:type="dxa"/>
                  <w:shd w:val="clear" w:color="auto" w:fill="auto"/>
                </w:tcPr>
                <w:p w14:paraId="5861D974" w14:textId="77777777" w:rsidR="00BF16CD" w:rsidRPr="00D60D70" w:rsidRDefault="00BF16CD" w:rsidP="00AC544B">
                  <w:pPr>
                    <w:framePr w:hSpace="180" w:wrap="around" w:vAnchor="text" w:hAnchor="margin" w:y="561"/>
                    <w:ind w:right="-2"/>
                    <w:jc w:val="both"/>
                    <w:rPr>
                      <w:rFonts w:ascii="TH SarabunPSK" w:hAnsi="TH SarabunPSK" w:cs="TH SarabunPSK"/>
                      <w:spacing w:val="-6"/>
                      <w:sz w:val="24"/>
                      <w:szCs w:val="24"/>
                    </w:rPr>
                  </w:pP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123</w:t>
                  </w:r>
                </w:p>
              </w:tc>
              <w:tc>
                <w:tcPr>
                  <w:tcW w:w="2281" w:type="dxa"/>
                  <w:shd w:val="clear" w:color="auto" w:fill="auto"/>
                </w:tcPr>
                <w:p w14:paraId="3CE02549"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r w:rsidRPr="00D60D70">
                    <w:rPr>
                      <w:rFonts w:ascii="TH SarabunPSK" w:hAnsi="TH SarabunPSK" w:cs="TH SarabunPSK"/>
                      <w:spacing w:val="-6"/>
                      <w:sz w:val="24"/>
                      <w:szCs w:val="24"/>
                    </w:rPr>
                    <w:t>English Reading and Writing</w:t>
                  </w:r>
                </w:p>
              </w:tc>
              <w:tc>
                <w:tcPr>
                  <w:tcW w:w="1148" w:type="dxa"/>
                  <w:shd w:val="clear" w:color="auto" w:fill="auto"/>
                </w:tcPr>
                <w:p w14:paraId="7E033BCE" w14:textId="77777777" w:rsidR="00BF16CD" w:rsidRPr="00D60D70" w:rsidRDefault="00BF16CD" w:rsidP="00AC544B">
                  <w:pPr>
                    <w:framePr w:hSpace="180" w:wrap="around" w:vAnchor="text" w:hAnchor="margin" w:y="561"/>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4CDF0A9D" w14:textId="77777777" w:rsidTr="00C132CD">
              <w:tc>
                <w:tcPr>
                  <w:tcW w:w="1023" w:type="dxa"/>
                  <w:shd w:val="clear" w:color="auto" w:fill="auto"/>
                </w:tcPr>
                <w:p w14:paraId="547B8F74"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p>
              </w:tc>
              <w:tc>
                <w:tcPr>
                  <w:tcW w:w="2281" w:type="dxa"/>
                  <w:shd w:val="clear" w:color="auto" w:fill="auto"/>
                </w:tcPr>
                <w:p w14:paraId="233B259E"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r w:rsidRPr="00D60D70">
                    <w:rPr>
                      <w:rFonts w:ascii="TH SarabunPSK" w:hAnsi="TH SarabunPSK" w:cs="TH SarabunPSK"/>
                      <w:spacing w:val="-6"/>
                      <w:sz w:val="24"/>
                      <w:szCs w:val="24"/>
                      <w:cs/>
                    </w:rPr>
                    <w:t xml:space="preserve">(นักศึกษาที่เทียบคะแนนภาษาอังกฤษเปนเกรดสามารถเลือกเรียนรายวิชา </w:t>
                  </w: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113 Thai Communication Techniques in Contemporary World</w:t>
                  </w:r>
                  <w:r w:rsidRPr="00D60D70">
                    <w:rPr>
                      <w:rFonts w:ascii="TH SarabunPSK" w:hAnsi="TH SarabunPSK" w:cs="TH SarabunPSK"/>
                      <w:spacing w:val="-6"/>
                      <w:sz w:val="24"/>
                      <w:szCs w:val="24"/>
                      <w:cs/>
                    </w:rPr>
                    <w:t>)</w:t>
                  </w:r>
                </w:p>
              </w:tc>
              <w:tc>
                <w:tcPr>
                  <w:tcW w:w="1148" w:type="dxa"/>
                  <w:shd w:val="clear" w:color="auto" w:fill="auto"/>
                </w:tcPr>
                <w:p w14:paraId="2F1ED506" w14:textId="77777777" w:rsidR="00BF16CD" w:rsidRPr="00D60D70" w:rsidRDefault="00BF16CD" w:rsidP="00AC544B">
                  <w:pPr>
                    <w:framePr w:hSpace="180" w:wrap="around" w:vAnchor="text" w:hAnchor="margin" w:y="561"/>
                    <w:rPr>
                      <w:rFonts w:ascii="TH SarabunPSK" w:hAnsi="TH SarabunPSK" w:cs="TH SarabunPSK"/>
                      <w:spacing w:val="-6"/>
                      <w:sz w:val="24"/>
                      <w:szCs w:val="24"/>
                    </w:rPr>
                  </w:pPr>
                </w:p>
              </w:tc>
            </w:tr>
            <w:tr w:rsidR="00BF16CD" w:rsidRPr="00D60D70" w14:paraId="060BBB74" w14:textId="77777777" w:rsidTr="00C132CD">
              <w:tc>
                <w:tcPr>
                  <w:tcW w:w="1023" w:type="dxa"/>
                  <w:shd w:val="clear" w:color="auto" w:fill="auto"/>
                </w:tcPr>
                <w:p w14:paraId="23A71529" w14:textId="77777777" w:rsidR="00BF16CD" w:rsidRPr="00D60D70" w:rsidRDefault="00BF16CD" w:rsidP="00AC544B">
                  <w:pPr>
                    <w:framePr w:hSpace="180" w:wrap="around" w:vAnchor="text" w:hAnchor="margin" w:y="561"/>
                    <w:rPr>
                      <w:rFonts w:ascii="TH SarabunPSK" w:hAnsi="TH SarabunPSK" w:cs="TH SarabunPSK"/>
                    </w:rPr>
                  </w:pP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112</w:t>
                  </w:r>
                </w:p>
              </w:tc>
              <w:tc>
                <w:tcPr>
                  <w:tcW w:w="2281" w:type="dxa"/>
                  <w:shd w:val="clear" w:color="auto" w:fill="auto"/>
                </w:tcPr>
                <w:p w14:paraId="5BE37D7D"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r w:rsidRPr="00D60D70">
                    <w:rPr>
                      <w:rFonts w:ascii="TH SarabunPSK" w:hAnsi="TH SarabunPSK" w:cs="TH SarabunPSK"/>
                      <w:spacing w:val="-6"/>
                      <w:sz w:val="24"/>
                      <w:szCs w:val="24"/>
                    </w:rPr>
                    <w:t>Thai for Foreigner</w:t>
                  </w:r>
                </w:p>
              </w:tc>
              <w:tc>
                <w:tcPr>
                  <w:tcW w:w="1148" w:type="dxa"/>
                  <w:shd w:val="clear" w:color="auto" w:fill="auto"/>
                </w:tcPr>
                <w:p w14:paraId="41521C12" w14:textId="77777777" w:rsidR="00BF16CD" w:rsidRPr="00D60D70" w:rsidRDefault="00BF16CD" w:rsidP="00AC544B">
                  <w:pPr>
                    <w:framePr w:hSpace="180" w:wrap="around" w:vAnchor="text" w:hAnchor="margin" w:y="561"/>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2B775B05" w14:textId="77777777" w:rsidTr="00C132CD">
              <w:tc>
                <w:tcPr>
                  <w:tcW w:w="1023" w:type="dxa"/>
                  <w:shd w:val="clear" w:color="auto" w:fill="auto"/>
                </w:tcPr>
                <w:p w14:paraId="0B230D9C" w14:textId="77777777" w:rsidR="00BF16CD" w:rsidRPr="00D60D70" w:rsidRDefault="00BF16CD" w:rsidP="00AC544B">
                  <w:pPr>
                    <w:framePr w:hSpace="180" w:wrap="around" w:vAnchor="text" w:hAnchor="margin" w:y="561"/>
                    <w:rPr>
                      <w:rFonts w:ascii="TH SarabunPSK" w:hAnsi="TH SarabunPSK" w:cs="TH SarabunPSK"/>
                    </w:rPr>
                  </w:pPr>
                </w:p>
              </w:tc>
              <w:tc>
                <w:tcPr>
                  <w:tcW w:w="2281" w:type="dxa"/>
                  <w:shd w:val="clear" w:color="auto" w:fill="auto"/>
                </w:tcPr>
                <w:p w14:paraId="5ACDE38D"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For Thai Students</w:t>
                  </w:r>
                  <w:r w:rsidRPr="00D60D70">
                    <w:rPr>
                      <w:rFonts w:ascii="TH SarabunPSK" w:hAnsi="TH SarabunPSK" w:cs="TH SarabunPSK"/>
                      <w:spacing w:val="-6"/>
                      <w:sz w:val="24"/>
                      <w:szCs w:val="24"/>
                      <w:cs/>
                    </w:rPr>
                    <w:t xml:space="preserve">: </w:t>
                  </w: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111 Thai for Contemporary Communication</w:t>
                  </w:r>
                  <w:r w:rsidRPr="00D60D70">
                    <w:rPr>
                      <w:rFonts w:ascii="TH SarabunPSK" w:hAnsi="TH SarabunPSK" w:cs="TH SarabunPSK"/>
                      <w:spacing w:val="-6"/>
                      <w:sz w:val="24"/>
                      <w:szCs w:val="24"/>
                      <w:cs/>
                    </w:rPr>
                    <w:t>)</w:t>
                  </w:r>
                </w:p>
              </w:tc>
              <w:tc>
                <w:tcPr>
                  <w:tcW w:w="1148" w:type="dxa"/>
                  <w:shd w:val="clear" w:color="auto" w:fill="auto"/>
                </w:tcPr>
                <w:p w14:paraId="279F75CF" w14:textId="77777777" w:rsidR="00BF16CD" w:rsidRPr="00D60D70" w:rsidRDefault="00BF16CD" w:rsidP="00AC544B">
                  <w:pPr>
                    <w:framePr w:hSpace="180" w:wrap="around" w:vAnchor="text" w:hAnchor="margin" w:y="561"/>
                    <w:rPr>
                      <w:rFonts w:ascii="TH SarabunPSK" w:hAnsi="TH SarabunPSK" w:cs="TH SarabunPSK"/>
                    </w:rPr>
                  </w:pPr>
                </w:p>
              </w:tc>
            </w:tr>
            <w:tr w:rsidR="00BF16CD" w:rsidRPr="00D60D70" w14:paraId="5E955F23" w14:textId="77777777" w:rsidTr="00C132CD">
              <w:tc>
                <w:tcPr>
                  <w:tcW w:w="1023" w:type="dxa"/>
                  <w:shd w:val="clear" w:color="auto" w:fill="auto"/>
                </w:tcPr>
                <w:p w14:paraId="1CEB99F9"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131</w:t>
                  </w:r>
                </w:p>
              </w:tc>
              <w:tc>
                <w:tcPr>
                  <w:tcW w:w="2281" w:type="dxa"/>
                  <w:shd w:val="clear" w:color="auto" w:fill="auto"/>
                </w:tcPr>
                <w:p w14:paraId="157EA00E"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r w:rsidRPr="00D60D70">
                    <w:rPr>
                      <w:rFonts w:ascii="TH SarabunPSK" w:hAnsi="TH SarabunPSK" w:cs="TH SarabunPSK"/>
                      <w:spacing w:val="-6"/>
                      <w:sz w:val="24"/>
                      <w:szCs w:val="24"/>
                    </w:rPr>
                    <w:t>Thai Civilization and Global Citizen</w:t>
                  </w:r>
                </w:p>
              </w:tc>
              <w:tc>
                <w:tcPr>
                  <w:tcW w:w="1148" w:type="dxa"/>
                  <w:shd w:val="clear" w:color="auto" w:fill="auto"/>
                </w:tcPr>
                <w:p w14:paraId="35CEEE36"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p>
              </w:tc>
            </w:tr>
            <w:tr w:rsidR="00BF16CD" w:rsidRPr="00D60D70" w14:paraId="36507642" w14:textId="77777777" w:rsidTr="00C132CD">
              <w:tc>
                <w:tcPr>
                  <w:tcW w:w="1023" w:type="dxa"/>
                  <w:shd w:val="clear" w:color="auto" w:fill="auto"/>
                </w:tcPr>
                <w:p w14:paraId="236FB388"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132</w:t>
                  </w:r>
                </w:p>
              </w:tc>
              <w:tc>
                <w:tcPr>
                  <w:tcW w:w="2281" w:type="dxa"/>
                  <w:shd w:val="clear" w:color="auto" w:fill="auto"/>
                </w:tcPr>
                <w:p w14:paraId="0F473EE0"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r w:rsidRPr="00D60D70">
                    <w:rPr>
                      <w:rFonts w:ascii="TH SarabunPSK" w:hAnsi="TH SarabunPSK" w:cs="TH SarabunPSK"/>
                      <w:spacing w:val="-6"/>
                      <w:sz w:val="24"/>
                      <w:szCs w:val="24"/>
                    </w:rPr>
                    <w:t>Philosophy, Ethics and Critical Thinking</w:t>
                  </w:r>
                </w:p>
              </w:tc>
              <w:tc>
                <w:tcPr>
                  <w:tcW w:w="1148" w:type="dxa"/>
                  <w:shd w:val="clear" w:color="auto" w:fill="auto"/>
                </w:tcPr>
                <w:p w14:paraId="3B43E261"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Pr>
                      <w:rFonts w:ascii="TH SarabunPSK" w:hAnsi="TH SarabunPSK" w:cs="TH SarabunPSK"/>
                      <w:spacing w:val="-6"/>
                      <w:sz w:val="24"/>
                      <w:szCs w:val="24"/>
                    </w:rPr>
                    <w:t>1</w:t>
                  </w:r>
                  <w:r w:rsidRPr="00D60D70">
                    <w:rPr>
                      <w:rFonts w:ascii="TH SarabunPSK" w:hAnsi="TH SarabunPSK" w:cs="TH SarabunPSK"/>
                      <w:spacing w:val="-6"/>
                      <w:sz w:val="24"/>
                      <w:szCs w:val="24"/>
                      <w:cs/>
                    </w:rPr>
                    <w:t>-</w:t>
                  </w:r>
                  <w:r>
                    <w:rPr>
                      <w:rFonts w:ascii="TH SarabunPSK" w:hAnsi="TH SarabunPSK" w:cs="TH SarabunPSK"/>
                      <w:spacing w:val="-6"/>
                      <w:sz w:val="24"/>
                      <w:szCs w:val="24"/>
                    </w:rPr>
                    <w:t>2</w:t>
                  </w:r>
                  <w:r w:rsidRPr="00D60D70">
                    <w:rPr>
                      <w:rFonts w:ascii="TH SarabunPSK" w:hAnsi="TH SarabunPSK" w:cs="TH SarabunPSK"/>
                      <w:spacing w:val="-6"/>
                      <w:sz w:val="24"/>
                      <w:szCs w:val="24"/>
                      <w:cs/>
                    </w:rPr>
                    <w:t>-</w:t>
                  </w:r>
                  <w:r>
                    <w:rPr>
                      <w:rFonts w:ascii="TH SarabunPSK" w:hAnsi="TH SarabunPSK" w:cs="TH SarabunPSK"/>
                      <w:spacing w:val="-6"/>
                      <w:sz w:val="24"/>
                      <w:szCs w:val="24"/>
                    </w:rPr>
                    <w:t>3</w:t>
                  </w:r>
                  <w:r w:rsidRPr="00D60D70">
                    <w:rPr>
                      <w:rFonts w:ascii="TH SarabunPSK" w:hAnsi="TH SarabunPSK" w:cs="TH SarabunPSK"/>
                      <w:spacing w:val="-6"/>
                      <w:sz w:val="24"/>
                      <w:szCs w:val="24"/>
                      <w:cs/>
                    </w:rPr>
                    <w:t>)</w:t>
                  </w:r>
                </w:p>
              </w:tc>
            </w:tr>
            <w:tr w:rsidR="00BF16CD" w:rsidRPr="00D60D70" w14:paraId="0BB0E973" w14:textId="77777777" w:rsidTr="00C132CD">
              <w:tc>
                <w:tcPr>
                  <w:tcW w:w="1023" w:type="dxa"/>
                  <w:shd w:val="clear" w:color="auto" w:fill="auto"/>
                </w:tcPr>
                <w:p w14:paraId="47D5A5B5"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15x</w:t>
                  </w:r>
                </w:p>
              </w:tc>
              <w:tc>
                <w:tcPr>
                  <w:tcW w:w="2281" w:type="dxa"/>
                  <w:shd w:val="clear" w:color="auto" w:fill="auto"/>
                </w:tcPr>
                <w:p w14:paraId="6A42E186"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r w:rsidRPr="00D60D70">
                    <w:rPr>
                      <w:rFonts w:ascii="TH SarabunPSK" w:hAnsi="TH SarabunPSK" w:cs="TH SarabunPSK"/>
                      <w:spacing w:val="-6"/>
                      <w:sz w:val="24"/>
                      <w:szCs w:val="24"/>
                    </w:rPr>
                    <w:t>SPORT 1</w:t>
                  </w:r>
                </w:p>
              </w:tc>
              <w:tc>
                <w:tcPr>
                  <w:tcW w:w="1148" w:type="dxa"/>
                  <w:shd w:val="clear" w:color="auto" w:fill="auto"/>
                </w:tcPr>
                <w:p w14:paraId="22D2CA8B"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1</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w:t>
                  </w:r>
                  <w:r w:rsidRPr="00D60D70">
                    <w:rPr>
                      <w:rFonts w:ascii="TH SarabunPSK" w:hAnsi="TH SarabunPSK" w:cs="TH SarabunPSK"/>
                      <w:spacing w:val="-6"/>
                      <w:sz w:val="24"/>
                      <w:szCs w:val="24"/>
                      <w:cs/>
                    </w:rPr>
                    <w:t>)</w:t>
                  </w:r>
                </w:p>
              </w:tc>
            </w:tr>
            <w:tr w:rsidR="00BF16CD" w:rsidRPr="00D60D70" w14:paraId="3F209E66" w14:textId="77777777" w:rsidTr="00C132CD">
              <w:tc>
                <w:tcPr>
                  <w:tcW w:w="1023" w:type="dxa"/>
                  <w:shd w:val="clear" w:color="auto" w:fill="auto"/>
                </w:tcPr>
                <w:p w14:paraId="1CF8A809" w14:textId="77777777" w:rsidR="00BF16CD" w:rsidRPr="00D60D70" w:rsidRDefault="00BF16CD" w:rsidP="00AC544B">
                  <w:pPr>
                    <w:framePr w:hSpace="180" w:wrap="around" w:vAnchor="text" w:hAnchor="margin" w:y="561"/>
                    <w:rPr>
                      <w:rFonts w:ascii="TH SarabunPSK" w:hAnsi="TH SarabunPSK" w:cs="TH SarabunPSK"/>
                    </w:rPr>
                  </w:pPr>
                  <w:r w:rsidRPr="00D60D70">
                    <w:rPr>
                      <w:rFonts w:ascii="TH SarabunPSK" w:hAnsi="TH SarabunPSK" w:cs="TH SarabunPSK"/>
                      <w:spacing w:val="-6"/>
                      <w:sz w:val="24"/>
                      <w:szCs w:val="24"/>
                    </w:rPr>
                    <w:t>IFT65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171</w:t>
                  </w:r>
                </w:p>
              </w:tc>
              <w:tc>
                <w:tcPr>
                  <w:tcW w:w="2281" w:type="dxa"/>
                  <w:shd w:val="clear" w:color="auto" w:fill="auto"/>
                </w:tcPr>
                <w:p w14:paraId="0A533126"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r w:rsidRPr="00D60D70">
                    <w:rPr>
                      <w:rFonts w:ascii="TH SarabunPSK" w:hAnsi="TH SarabunPSK" w:cs="TH SarabunPSK"/>
                      <w:spacing w:val="-6"/>
                      <w:sz w:val="24"/>
                      <w:szCs w:val="24"/>
                    </w:rPr>
                    <w:t>Information Technology in Digital Era</w:t>
                  </w:r>
                </w:p>
              </w:tc>
              <w:tc>
                <w:tcPr>
                  <w:tcW w:w="1148" w:type="dxa"/>
                  <w:shd w:val="clear" w:color="auto" w:fill="auto"/>
                </w:tcPr>
                <w:p w14:paraId="3491240C" w14:textId="77777777" w:rsidR="00BF16CD" w:rsidRPr="00D60D70" w:rsidRDefault="00BF16CD" w:rsidP="00AC544B">
                  <w:pPr>
                    <w:framePr w:hSpace="180" w:wrap="around" w:vAnchor="text" w:hAnchor="margin" w:y="561"/>
                    <w:rPr>
                      <w:rFonts w:ascii="TH SarabunPSK" w:hAnsi="TH SarabunPSK" w:cs="TH SarabunPSK"/>
                    </w:rPr>
                  </w:pP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4</w:t>
                  </w:r>
                  <w:r w:rsidRPr="00D60D70">
                    <w:rPr>
                      <w:rFonts w:ascii="TH SarabunPSK" w:hAnsi="TH SarabunPSK" w:cs="TH SarabunPSK"/>
                      <w:spacing w:val="-6"/>
                      <w:sz w:val="24"/>
                      <w:szCs w:val="24"/>
                      <w:cs/>
                    </w:rPr>
                    <w:t>)*</w:t>
                  </w:r>
                </w:p>
              </w:tc>
            </w:tr>
            <w:tr w:rsidR="00BF16CD" w:rsidRPr="00D60D70" w14:paraId="61BEB96F" w14:textId="77777777" w:rsidTr="00C132CD">
              <w:tc>
                <w:tcPr>
                  <w:tcW w:w="1023" w:type="dxa"/>
                  <w:shd w:val="clear" w:color="auto" w:fill="auto"/>
                </w:tcPr>
                <w:p w14:paraId="6169982D" w14:textId="77777777" w:rsidR="00BF16CD" w:rsidRPr="00D60D70" w:rsidRDefault="00BF16CD" w:rsidP="00AC544B">
                  <w:pPr>
                    <w:framePr w:hSpace="180" w:wrap="around" w:vAnchor="text" w:hAnchor="margin" w:y="561"/>
                    <w:rPr>
                      <w:rFonts w:ascii="TH SarabunPSK" w:hAnsi="TH SarabunPSK" w:cs="TH SarabunPSK"/>
                    </w:rPr>
                  </w:pPr>
                  <w:r w:rsidRPr="00D60D70">
                    <w:rPr>
                      <w:rFonts w:ascii="TH SarabunPSK" w:hAnsi="TH SarabunPSK" w:cs="TH SarabunPSK"/>
                      <w:spacing w:val="-6"/>
                      <w:sz w:val="24"/>
                      <w:szCs w:val="24"/>
                    </w:rPr>
                    <w:t>IFT65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172</w:t>
                  </w:r>
                </w:p>
              </w:tc>
              <w:tc>
                <w:tcPr>
                  <w:tcW w:w="2281" w:type="dxa"/>
                  <w:shd w:val="clear" w:color="auto" w:fill="auto"/>
                </w:tcPr>
                <w:p w14:paraId="2AFFF07B"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r w:rsidRPr="00D60D70">
                    <w:rPr>
                      <w:rFonts w:ascii="TH SarabunPSK" w:hAnsi="TH SarabunPSK" w:cs="TH SarabunPSK"/>
                      <w:spacing w:val="-6"/>
                      <w:sz w:val="24"/>
                      <w:szCs w:val="24"/>
                    </w:rPr>
                    <w:t>Electronic Office Software</w:t>
                  </w:r>
                </w:p>
              </w:tc>
              <w:tc>
                <w:tcPr>
                  <w:tcW w:w="1148" w:type="dxa"/>
                  <w:shd w:val="clear" w:color="auto" w:fill="auto"/>
                </w:tcPr>
                <w:p w14:paraId="37B97B5F" w14:textId="77777777" w:rsidR="00BF16CD" w:rsidRPr="00D60D70" w:rsidRDefault="00BF16CD" w:rsidP="00AC544B">
                  <w:pPr>
                    <w:framePr w:hSpace="180" w:wrap="around" w:vAnchor="text" w:hAnchor="margin" w:y="561"/>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p>
              </w:tc>
            </w:tr>
            <w:tr w:rsidR="00BF16CD" w:rsidRPr="00D60D70" w14:paraId="58DA9F52" w14:textId="77777777" w:rsidTr="00C132CD">
              <w:tc>
                <w:tcPr>
                  <w:tcW w:w="1023" w:type="dxa"/>
                  <w:shd w:val="clear" w:color="auto" w:fill="auto"/>
                </w:tcPr>
                <w:p w14:paraId="6CDCD3ED"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131</w:t>
                  </w:r>
                </w:p>
              </w:tc>
              <w:tc>
                <w:tcPr>
                  <w:tcW w:w="2281" w:type="dxa"/>
                  <w:shd w:val="clear" w:color="auto" w:fill="auto"/>
                </w:tcPr>
                <w:p w14:paraId="6EBB2DEC"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r w:rsidRPr="00D60D70">
                    <w:rPr>
                      <w:rFonts w:ascii="TH SarabunPSK" w:hAnsi="TH SarabunPSK" w:cs="TH SarabunPSK"/>
                      <w:spacing w:val="-6"/>
                      <w:sz w:val="24"/>
                      <w:szCs w:val="24"/>
                    </w:rPr>
                    <w:t>Business Professional Development</w:t>
                  </w:r>
                </w:p>
              </w:tc>
              <w:tc>
                <w:tcPr>
                  <w:tcW w:w="1148" w:type="dxa"/>
                  <w:shd w:val="clear" w:color="auto" w:fill="auto"/>
                </w:tcPr>
                <w:p w14:paraId="1DDD9645"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1</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4</w:t>
                  </w:r>
                  <w:r w:rsidRPr="00D60D70">
                    <w:rPr>
                      <w:rFonts w:ascii="TH SarabunPSK" w:hAnsi="TH SarabunPSK" w:cs="TH SarabunPSK"/>
                      <w:spacing w:val="-6"/>
                      <w:sz w:val="24"/>
                      <w:szCs w:val="24"/>
                      <w:cs/>
                    </w:rPr>
                    <w:t>)*</w:t>
                  </w:r>
                </w:p>
              </w:tc>
            </w:tr>
            <w:tr w:rsidR="00BF16CD" w:rsidRPr="00D60D70" w14:paraId="558D755A" w14:textId="77777777" w:rsidTr="00C132CD">
              <w:tc>
                <w:tcPr>
                  <w:tcW w:w="1023" w:type="dxa"/>
                  <w:shd w:val="clear" w:color="auto" w:fill="auto"/>
                </w:tcPr>
                <w:p w14:paraId="561EE6DA" w14:textId="77777777" w:rsidR="00BF16CD" w:rsidRPr="00D60D70" w:rsidRDefault="00BF16CD" w:rsidP="00AC544B">
                  <w:pPr>
                    <w:framePr w:hSpace="180" w:wrap="around" w:vAnchor="text" w:hAnchor="margin" w:y="561"/>
                    <w:ind w:right="-2"/>
                    <w:jc w:val="both"/>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100</w:t>
                  </w:r>
                </w:p>
              </w:tc>
              <w:tc>
                <w:tcPr>
                  <w:tcW w:w="2281" w:type="dxa"/>
                  <w:shd w:val="clear" w:color="auto" w:fill="auto"/>
                </w:tcPr>
                <w:p w14:paraId="7A8B1FC5"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r w:rsidRPr="00D60D70">
                    <w:rPr>
                      <w:rFonts w:ascii="TH SarabunPSK" w:hAnsi="TH SarabunPSK" w:cs="TH SarabunPSK"/>
                      <w:spacing w:val="-6"/>
                      <w:sz w:val="24"/>
                      <w:szCs w:val="24"/>
                    </w:rPr>
                    <w:t>Principles of Management</w:t>
                  </w:r>
                </w:p>
              </w:tc>
              <w:tc>
                <w:tcPr>
                  <w:tcW w:w="1148" w:type="dxa"/>
                  <w:shd w:val="clear" w:color="auto" w:fill="auto"/>
                </w:tcPr>
                <w:p w14:paraId="464EBBF5"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bl>
          <w:p w14:paraId="2EDBE53F" w14:textId="77777777" w:rsidR="00BF16CD" w:rsidRPr="00D60D70" w:rsidRDefault="00BF16CD" w:rsidP="00BF16CD">
            <w:pPr>
              <w:ind w:right="-2"/>
              <w:jc w:val="both"/>
              <w:rPr>
                <w:rFonts w:ascii="TH SarabunPSK" w:hAnsi="TH SarabunPSK" w:cs="TH SarabunPSK"/>
                <w:spacing w:val="-6"/>
                <w:sz w:val="24"/>
                <w:szCs w:val="24"/>
              </w:rPr>
            </w:pPr>
          </w:p>
        </w:tc>
        <w:tc>
          <w:tcPr>
            <w:tcW w:w="2010" w:type="pct"/>
            <w:shd w:val="clear" w:color="auto" w:fill="auto"/>
          </w:tcPr>
          <w:tbl>
            <w:tblPr>
              <w:tblW w:w="4025" w:type="dxa"/>
              <w:tblLook w:val="04A0" w:firstRow="1" w:lastRow="0" w:firstColumn="1" w:lastColumn="0" w:noHBand="0" w:noVBand="1"/>
            </w:tblPr>
            <w:tblGrid>
              <w:gridCol w:w="1086"/>
              <w:gridCol w:w="1985"/>
              <w:gridCol w:w="101"/>
              <w:gridCol w:w="752"/>
              <w:gridCol w:w="101"/>
            </w:tblGrid>
            <w:tr w:rsidR="00BF16CD" w:rsidRPr="00D60D70" w14:paraId="20215913" w14:textId="77777777" w:rsidTr="00C132CD">
              <w:tc>
                <w:tcPr>
                  <w:tcW w:w="1086" w:type="dxa"/>
                  <w:shd w:val="clear" w:color="auto" w:fill="auto"/>
                </w:tcPr>
                <w:p w14:paraId="44F67CC6" w14:textId="77777777" w:rsidR="00BF16CD" w:rsidRPr="00D60D70" w:rsidRDefault="00BF16CD" w:rsidP="00AC544B">
                  <w:pPr>
                    <w:framePr w:hSpace="180" w:wrap="around" w:vAnchor="text" w:hAnchor="margin" w:y="561"/>
                    <w:rPr>
                      <w:rFonts w:ascii="TH SarabunPSK" w:hAnsi="TH SarabunPSK" w:cs="TH SarabunPSK"/>
                    </w:rPr>
                  </w:pPr>
                  <w:r w:rsidRPr="00B15048">
                    <w:rPr>
                      <w:rFonts w:ascii="TH SarabunPSK" w:hAnsi="TH SarabunPSK" w:cs="TH SarabunPSK"/>
                      <w:spacing w:val="-6"/>
                      <w:sz w:val="24"/>
                      <w:szCs w:val="24"/>
                    </w:rPr>
                    <w:t>CHN65</w:t>
                  </w:r>
                  <w:r w:rsidRPr="00B15048">
                    <w:rPr>
                      <w:rFonts w:ascii="TH SarabunPSK" w:hAnsi="TH SarabunPSK" w:cs="TH SarabunPSK"/>
                      <w:spacing w:val="-6"/>
                      <w:sz w:val="24"/>
                      <w:szCs w:val="24"/>
                      <w:cs/>
                    </w:rPr>
                    <w:t>-</w:t>
                  </w:r>
                  <w:r w:rsidRPr="00B15048">
                    <w:rPr>
                      <w:rFonts w:ascii="TH SarabunPSK" w:hAnsi="TH SarabunPSK" w:cs="TH SarabunPSK"/>
                      <w:spacing w:val="-6"/>
                      <w:sz w:val="24"/>
                      <w:szCs w:val="24"/>
                    </w:rPr>
                    <w:t>121</w:t>
                  </w:r>
                </w:p>
              </w:tc>
              <w:tc>
                <w:tcPr>
                  <w:tcW w:w="2086" w:type="dxa"/>
                  <w:gridSpan w:val="2"/>
                  <w:shd w:val="clear" w:color="auto" w:fill="auto"/>
                </w:tcPr>
                <w:p w14:paraId="3F1D9E6F"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r w:rsidRPr="00B15048">
                    <w:rPr>
                      <w:rFonts w:ascii="TH SarabunPSK" w:hAnsi="TH SarabunPSK" w:cs="TH SarabunPSK"/>
                      <w:spacing w:val="-6"/>
                      <w:sz w:val="24"/>
                      <w:szCs w:val="24"/>
                    </w:rPr>
                    <w:t>Basic Chinese</w:t>
                  </w:r>
                </w:p>
              </w:tc>
              <w:tc>
                <w:tcPr>
                  <w:tcW w:w="853" w:type="dxa"/>
                  <w:gridSpan w:val="2"/>
                  <w:shd w:val="clear" w:color="auto" w:fill="auto"/>
                </w:tcPr>
                <w:p w14:paraId="6E53CE61" w14:textId="77777777" w:rsidR="00BF16CD" w:rsidRPr="00B15048" w:rsidRDefault="00BF16CD" w:rsidP="00AC544B">
                  <w:pPr>
                    <w:framePr w:hSpace="180" w:wrap="around" w:vAnchor="text" w:hAnchor="margin" w:y="561"/>
                    <w:rPr>
                      <w:rFonts w:ascii="TH SarabunPSK" w:hAnsi="TH SarabunPSK" w:cs="TH SarabunPSK"/>
                      <w:sz w:val="24"/>
                      <w:szCs w:val="24"/>
                    </w:rPr>
                  </w:pPr>
                  <w:r w:rsidRPr="00B15048">
                    <w:rPr>
                      <w:rFonts w:ascii="TH SarabunPSK" w:hAnsi="TH SarabunPSK" w:cs="TH SarabunPSK"/>
                      <w:sz w:val="24"/>
                      <w:szCs w:val="24"/>
                    </w:rPr>
                    <w:t>3</w:t>
                  </w:r>
                  <w:r w:rsidRPr="00B15048">
                    <w:rPr>
                      <w:rFonts w:ascii="TH SarabunPSK" w:hAnsi="TH SarabunPSK" w:cs="TH SarabunPSK"/>
                      <w:sz w:val="24"/>
                      <w:szCs w:val="24"/>
                      <w:cs/>
                    </w:rPr>
                    <w:t>(</w:t>
                  </w:r>
                  <w:r w:rsidRPr="00B15048">
                    <w:rPr>
                      <w:rFonts w:ascii="TH SarabunPSK" w:hAnsi="TH SarabunPSK" w:cs="TH SarabunPSK"/>
                      <w:sz w:val="24"/>
                      <w:szCs w:val="24"/>
                    </w:rPr>
                    <w:t>2</w:t>
                  </w:r>
                  <w:r w:rsidRPr="00B15048">
                    <w:rPr>
                      <w:rFonts w:ascii="TH SarabunPSK" w:hAnsi="TH SarabunPSK" w:cs="TH SarabunPSK"/>
                      <w:sz w:val="24"/>
                      <w:szCs w:val="24"/>
                      <w:cs/>
                    </w:rPr>
                    <w:t>-</w:t>
                  </w:r>
                  <w:r w:rsidRPr="00B15048">
                    <w:rPr>
                      <w:rFonts w:ascii="TH SarabunPSK" w:hAnsi="TH SarabunPSK" w:cs="TH SarabunPSK"/>
                      <w:sz w:val="24"/>
                      <w:szCs w:val="24"/>
                    </w:rPr>
                    <w:t>2</w:t>
                  </w:r>
                  <w:r w:rsidRPr="00B15048">
                    <w:rPr>
                      <w:rFonts w:ascii="TH SarabunPSK" w:hAnsi="TH SarabunPSK" w:cs="TH SarabunPSK"/>
                      <w:sz w:val="24"/>
                      <w:szCs w:val="24"/>
                      <w:cs/>
                    </w:rPr>
                    <w:t>-</w:t>
                  </w:r>
                  <w:r w:rsidRPr="00B15048">
                    <w:rPr>
                      <w:rFonts w:ascii="TH SarabunPSK" w:hAnsi="TH SarabunPSK" w:cs="TH SarabunPSK"/>
                      <w:sz w:val="24"/>
                      <w:szCs w:val="24"/>
                    </w:rPr>
                    <w:t>5</w:t>
                  </w:r>
                  <w:r w:rsidRPr="00B15048">
                    <w:rPr>
                      <w:rFonts w:ascii="TH SarabunPSK" w:hAnsi="TH SarabunPSK" w:cs="TH SarabunPSK"/>
                      <w:sz w:val="24"/>
                      <w:szCs w:val="24"/>
                      <w:cs/>
                    </w:rPr>
                    <w:t>)</w:t>
                  </w:r>
                </w:p>
              </w:tc>
            </w:tr>
            <w:tr w:rsidR="00BF16CD" w:rsidRPr="00D60D70" w14:paraId="5ACACEFE" w14:textId="77777777" w:rsidTr="00C132CD">
              <w:tc>
                <w:tcPr>
                  <w:tcW w:w="1086" w:type="dxa"/>
                  <w:shd w:val="clear" w:color="auto" w:fill="auto"/>
                </w:tcPr>
                <w:p w14:paraId="3A62EEDE"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141</w:t>
                  </w:r>
                </w:p>
              </w:tc>
              <w:tc>
                <w:tcPr>
                  <w:tcW w:w="2086" w:type="dxa"/>
                  <w:gridSpan w:val="2"/>
                  <w:shd w:val="clear" w:color="auto" w:fill="auto"/>
                </w:tcPr>
                <w:p w14:paraId="007280A3"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r w:rsidRPr="00D60D70">
                    <w:rPr>
                      <w:rFonts w:ascii="TH SarabunPSK" w:hAnsi="TH SarabunPSK" w:cs="TH SarabunPSK"/>
                      <w:spacing w:val="-6"/>
                      <w:sz w:val="24"/>
                      <w:szCs w:val="24"/>
                    </w:rPr>
                    <w:t>Knowledge Inquiry and Research Methods</w:t>
                  </w:r>
                </w:p>
              </w:tc>
              <w:tc>
                <w:tcPr>
                  <w:tcW w:w="853" w:type="dxa"/>
                  <w:gridSpan w:val="2"/>
                  <w:shd w:val="clear" w:color="auto" w:fill="auto"/>
                </w:tcPr>
                <w:p w14:paraId="43BD935A"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Pr>
                      <w:rFonts w:ascii="TH SarabunPSK" w:hAnsi="TH SarabunPSK" w:cs="TH SarabunPSK"/>
                      <w:spacing w:val="-6"/>
                      <w:sz w:val="24"/>
                      <w:szCs w:val="24"/>
                    </w:rPr>
                    <w:t>1</w:t>
                  </w:r>
                  <w:r w:rsidRPr="00D60D70">
                    <w:rPr>
                      <w:rFonts w:ascii="TH SarabunPSK" w:hAnsi="TH SarabunPSK" w:cs="TH SarabunPSK"/>
                      <w:spacing w:val="-6"/>
                      <w:sz w:val="24"/>
                      <w:szCs w:val="24"/>
                      <w:cs/>
                    </w:rPr>
                    <w:t>-</w:t>
                  </w:r>
                  <w:r>
                    <w:rPr>
                      <w:rFonts w:ascii="TH SarabunPSK" w:hAnsi="TH SarabunPSK" w:cs="TH SarabunPSK"/>
                      <w:spacing w:val="-6"/>
                      <w:sz w:val="24"/>
                      <w:szCs w:val="24"/>
                    </w:rPr>
                    <w:t>2</w:t>
                  </w:r>
                  <w:r w:rsidRPr="00D60D70">
                    <w:rPr>
                      <w:rFonts w:ascii="TH SarabunPSK" w:hAnsi="TH SarabunPSK" w:cs="TH SarabunPSK"/>
                      <w:spacing w:val="-6"/>
                      <w:sz w:val="24"/>
                      <w:szCs w:val="24"/>
                      <w:cs/>
                    </w:rPr>
                    <w:t>-</w:t>
                  </w:r>
                  <w:r>
                    <w:rPr>
                      <w:rFonts w:ascii="TH SarabunPSK" w:hAnsi="TH SarabunPSK" w:cs="TH SarabunPSK"/>
                      <w:spacing w:val="-6"/>
                      <w:sz w:val="24"/>
                      <w:szCs w:val="24"/>
                    </w:rPr>
                    <w:t>3</w:t>
                  </w:r>
                  <w:r w:rsidRPr="00D60D70">
                    <w:rPr>
                      <w:rFonts w:ascii="TH SarabunPSK" w:hAnsi="TH SarabunPSK" w:cs="TH SarabunPSK"/>
                      <w:spacing w:val="-6"/>
                      <w:sz w:val="24"/>
                      <w:szCs w:val="24"/>
                      <w:cs/>
                    </w:rPr>
                    <w:t>)</w:t>
                  </w:r>
                </w:p>
              </w:tc>
            </w:tr>
            <w:tr w:rsidR="00BF16CD" w:rsidRPr="00D60D70" w14:paraId="20BB1E8C" w14:textId="77777777" w:rsidTr="00C132CD">
              <w:tc>
                <w:tcPr>
                  <w:tcW w:w="1086" w:type="dxa"/>
                  <w:shd w:val="clear" w:color="auto" w:fill="auto"/>
                </w:tcPr>
                <w:p w14:paraId="3173CFC6"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142</w:t>
                  </w:r>
                </w:p>
              </w:tc>
              <w:tc>
                <w:tcPr>
                  <w:tcW w:w="2086" w:type="dxa"/>
                  <w:gridSpan w:val="2"/>
                  <w:shd w:val="clear" w:color="auto" w:fill="auto"/>
                </w:tcPr>
                <w:p w14:paraId="42F6AF2E"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r w:rsidRPr="00D60D70">
                    <w:rPr>
                      <w:rFonts w:ascii="TH SarabunPSK" w:hAnsi="TH SarabunPSK" w:cs="TH SarabunPSK"/>
                      <w:spacing w:val="-6"/>
                      <w:sz w:val="24"/>
                      <w:szCs w:val="24"/>
                    </w:rPr>
                    <w:t>Environmental Conservation and Global Warming</w:t>
                  </w:r>
                </w:p>
              </w:tc>
              <w:tc>
                <w:tcPr>
                  <w:tcW w:w="853" w:type="dxa"/>
                  <w:gridSpan w:val="2"/>
                  <w:shd w:val="clear" w:color="auto" w:fill="auto"/>
                </w:tcPr>
                <w:p w14:paraId="0CAB3FCC"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Pr>
                      <w:rFonts w:ascii="TH SarabunPSK" w:hAnsi="TH SarabunPSK" w:cs="TH SarabunPSK"/>
                      <w:spacing w:val="-6"/>
                      <w:sz w:val="24"/>
                      <w:szCs w:val="24"/>
                    </w:rPr>
                    <w:t>1</w:t>
                  </w:r>
                  <w:r w:rsidRPr="00D60D70">
                    <w:rPr>
                      <w:rFonts w:ascii="TH SarabunPSK" w:hAnsi="TH SarabunPSK" w:cs="TH SarabunPSK"/>
                      <w:spacing w:val="-6"/>
                      <w:sz w:val="24"/>
                      <w:szCs w:val="24"/>
                      <w:cs/>
                    </w:rPr>
                    <w:t>-</w:t>
                  </w:r>
                  <w:r>
                    <w:rPr>
                      <w:rFonts w:ascii="TH SarabunPSK" w:hAnsi="TH SarabunPSK" w:cs="TH SarabunPSK"/>
                      <w:spacing w:val="-6"/>
                      <w:sz w:val="24"/>
                      <w:szCs w:val="24"/>
                    </w:rPr>
                    <w:t>2</w:t>
                  </w:r>
                  <w:r w:rsidRPr="00D60D70">
                    <w:rPr>
                      <w:rFonts w:ascii="TH SarabunPSK" w:hAnsi="TH SarabunPSK" w:cs="TH SarabunPSK"/>
                      <w:spacing w:val="-6"/>
                      <w:sz w:val="24"/>
                      <w:szCs w:val="24"/>
                      <w:cs/>
                    </w:rPr>
                    <w:t>-</w:t>
                  </w:r>
                  <w:r>
                    <w:rPr>
                      <w:rFonts w:ascii="TH SarabunPSK" w:hAnsi="TH SarabunPSK" w:cs="TH SarabunPSK"/>
                      <w:spacing w:val="-6"/>
                      <w:sz w:val="24"/>
                      <w:szCs w:val="24"/>
                    </w:rPr>
                    <w:t>3</w:t>
                  </w:r>
                  <w:r w:rsidRPr="00D60D70">
                    <w:rPr>
                      <w:rFonts w:ascii="TH SarabunPSK" w:hAnsi="TH SarabunPSK" w:cs="TH SarabunPSK"/>
                      <w:spacing w:val="-6"/>
                      <w:sz w:val="24"/>
                      <w:szCs w:val="24"/>
                      <w:cs/>
                    </w:rPr>
                    <w:t>)</w:t>
                  </w:r>
                </w:p>
              </w:tc>
            </w:tr>
            <w:tr w:rsidR="00BF16CD" w:rsidRPr="00D60D70" w14:paraId="1C040FB7" w14:textId="77777777" w:rsidTr="00C132CD">
              <w:tc>
                <w:tcPr>
                  <w:tcW w:w="1086" w:type="dxa"/>
                  <w:shd w:val="clear" w:color="auto" w:fill="auto"/>
                </w:tcPr>
                <w:p w14:paraId="458FA57E" w14:textId="77777777" w:rsidR="00BF16CD" w:rsidRPr="00D60D70" w:rsidRDefault="00BF16CD" w:rsidP="00AC544B">
                  <w:pPr>
                    <w:framePr w:hSpace="180" w:wrap="around" w:vAnchor="text" w:hAnchor="margin" w:y="561"/>
                    <w:rPr>
                      <w:rFonts w:ascii="TH SarabunPSK" w:hAnsi="TH SarabunPSK" w:cs="TH SarabunPSK"/>
                    </w:rPr>
                  </w:pP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15x</w:t>
                  </w:r>
                </w:p>
              </w:tc>
              <w:tc>
                <w:tcPr>
                  <w:tcW w:w="2086" w:type="dxa"/>
                  <w:gridSpan w:val="2"/>
                  <w:shd w:val="clear" w:color="auto" w:fill="auto"/>
                </w:tcPr>
                <w:p w14:paraId="32CCBB4D"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r w:rsidRPr="00D60D70">
                    <w:rPr>
                      <w:rFonts w:ascii="TH SarabunPSK" w:hAnsi="TH SarabunPSK" w:cs="TH SarabunPSK"/>
                      <w:spacing w:val="-6"/>
                      <w:sz w:val="24"/>
                      <w:szCs w:val="24"/>
                    </w:rPr>
                    <w:t>SPORT 2</w:t>
                  </w:r>
                </w:p>
              </w:tc>
              <w:tc>
                <w:tcPr>
                  <w:tcW w:w="853" w:type="dxa"/>
                  <w:gridSpan w:val="2"/>
                  <w:shd w:val="clear" w:color="auto" w:fill="auto"/>
                </w:tcPr>
                <w:p w14:paraId="733A3B5B"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1</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w:t>
                  </w:r>
                  <w:r w:rsidRPr="00D60D70">
                    <w:rPr>
                      <w:rFonts w:ascii="TH SarabunPSK" w:hAnsi="TH SarabunPSK" w:cs="TH SarabunPSK"/>
                      <w:spacing w:val="-6"/>
                      <w:sz w:val="24"/>
                      <w:szCs w:val="24"/>
                      <w:cs/>
                    </w:rPr>
                    <w:t>)</w:t>
                  </w:r>
                </w:p>
              </w:tc>
            </w:tr>
            <w:tr w:rsidR="00BF16CD" w:rsidRPr="00D60D70" w14:paraId="76CFE20D" w14:textId="77777777" w:rsidTr="00C132CD">
              <w:tc>
                <w:tcPr>
                  <w:tcW w:w="1086" w:type="dxa"/>
                  <w:shd w:val="clear" w:color="auto" w:fill="auto"/>
                </w:tcPr>
                <w:p w14:paraId="62DBAA7B"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GEI65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161</w:t>
                  </w:r>
                </w:p>
              </w:tc>
              <w:tc>
                <w:tcPr>
                  <w:tcW w:w="2086" w:type="dxa"/>
                  <w:gridSpan w:val="2"/>
                  <w:shd w:val="clear" w:color="auto" w:fill="auto"/>
                </w:tcPr>
                <w:p w14:paraId="20282A12"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r w:rsidRPr="00D60D70">
                    <w:rPr>
                      <w:rFonts w:ascii="TH SarabunPSK" w:hAnsi="TH SarabunPSK" w:cs="TH SarabunPSK"/>
                      <w:spacing w:val="-6"/>
                      <w:sz w:val="24"/>
                      <w:szCs w:val="24"/>
                    </w:rPr>
                    <w:t>Innovation</w:t>
                  </w:r>
                  <w:r>
                    <w:rPr>
                      <w:rFonts w:ascii="TH SarabunPSK" w:hAnsi="TH SarabunPSK" w:cs="TH SarabunPSK"/>
                      <w:spacing w:val="-6"/>
                      <w:sz w:val="24"/>
                      <w:szCs w:val="24"/>
                      <w:cs/>
                    </w:rPr>
                    <w:t xml:space="preserve"> </w:t>
                  </w:r>
                  <w:r w:rsidRPr="00D60D70">
                    <w:rPr>
                      <w:rFonts w:ascii="TH SarabunPSK" w:hAnsi="TH SarabunPSK" w:cs="TH SarabunPSK"/>
                      <w:spacing w:val="-6"/>
                      <w:sz w:val="24"/>
                      <w:szCs w:val="24"/>
                    </w:rPr>
                    <w:t>and Entrepreneurship</w:t>
                  </w:r>
                </w:p>
              </w:tc>
              <w:tc>
                <w:tcPr>
                  <w:tcW w:w="853" w:type="dxa"/>
                  <w:gridSpan w:val="2"/>
                  <w:shd w:val="clear" w:color="auto" w:fill="auto"/>
                </w:tcPr>
                <w:p w14:paraId="3FE2B1E8" w14:textId="77777777" w:rsidR="00BF16CD" w:rsidRPr="00D60D70" w:rsidRDefault="00BF16CD" w:rsidP="00AC544B">
                  <w:pPr>
                    <w:framePr w:hSpace="180" w:wrap="around" w:vAnchor="text" w:hAnchor="margin" w:y="561"/>
                    <w:rPr>
                      <w:rFonts w:ascii="TH SarabunPSK" w:hAnsi="TH SarabunPSK" w:cs="TH SarabunPSK"/>
                    </w:rPr>
                  </w:pP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p>
              </w:tc>
            </w:tr>
            <w:tr w:rsidR="00BF16CD" w:rsidRPr="00D60D70" w14:paraId="6F4D5A3F" w14:textId="77777777" w:rsidTr="00C132CD">
              <w:tc>
                <w:tcPr>
                  <w:tcW w:w="1086" w:type="dxa"/>
                  <w:shd w:val="clear" w:color="auto" w:fill="auto"/>
                </w:tcPr>
                <w:p w14:paraId="20200596" w14:textId="77777777" w:rsidR="00BF16CD" w:rsidRPr="00D60D70" w:rsidRDefault="00BF16CD" w:rsidP="00AC544B">
                  <w:pPr>
                    <w:framePr w:hSpace="180" w:wrap="around" w:vAnchor="text" w:hAnchor="margin" w:y="561"/>
                    <w:rPr>
                      <w:rFonts w:ascii="TH SarabunPSK" w:hAnsi="TH SarabunPSK" w:cs="TH SarabunPSK"/>
                    </w:rPr>
                  </w:pPr>
                  <w:r w:rsidRPr="00D60D70">
                    <w:rPr>
                      <w:rFonts w:ascii="TH SarabunPSK" w:hAnsi="TH SarabunPSK" w:cs="TH SarabunPSK"/>
                      <w:spacing w:val="-6"/>
                      <w:sz w:val="24"/>
                      <w:szCs w:val="24"/>
                    </w:rPr>
                    <w:t>IFT65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173</w:t>
                  </w:r>
                </w:p>
              </w:tc>
              <w:tc>
                <w:tcPr>
                  <w:tcW w:w="2086" w:type="dxa"/>
                  <w:gridSpan w:val="2"/>
                  <w:shd w:val="clear" w:color="auto" w:fill="auto"/>
                </w:tcPr>
                <w:p w14:paraId="0782FE86" w14:textId="77777777" w:rsidR="00BF16CD" w:rsidRPr="00D60D70" w:rsidRDefault="00BF16CD" w:rsidP="00AC544B">
                  <w:pPr>
                    <w:framePr w:hSpace="180" w:wrap="around" w:vAnchor="text" w:hAnchor="margin" w:y="561"/>
                    <w:ind w:right="-2"/>
                    <w:jc w:val="both"/>
                    <w:rPr>
                      <w:rFonts w:ascii="TH SarabunPSK" w:hAnsi="TH SarabunPSK" w:cs="TH SarabunPSK"/>
                      <w:spacing w:val="-6"/>
                      <w:sz w:val="24"/>
                      <w:szCs w:val="24"/>
                    </w:rPr>
                  </w:pPr>
                  <w:r w:rsidRPr="00D60D70">
                    <w:rPr>
                      <w:rFonts w:ascii="TH SarabunPSK" w:hAnsi="TH SarabunPSK" w:cs="TH SarabunPSK"/>
                      <w:spacing w:val="-6"/>
                      <w:sz w:val="24"/>
                      <w:szCs w:val="24"/>
                    </w:rPr>
                    <w:t>Artificial Intelligence and Data Analytics for Business</w:t>
                  </w:r>
                </w:p>
              </w:tc>
              <w:tc>
                <w:tcPr>
                  <w:tcW w:w="853" w:type="dxa"/>
                  <w:gridSpan w:val="2"/>
                  <w:shd w:val="clear" w:color="auto" w:fill="auto"/>
                </w:tcPr>
                <w:p w14:paraId="476B028B" w14:textId="77777777" w:rsidR="00BF16CD" w:rsidRPr="00D60D70" w:rsidRDefault="00BF16CD" w:rsidP="00AC544B">
                  <w:pPr>
                    <w:framePr w:hSpace="180" w:wrap="around" w:vAnchor="text" w:hAnchor="margin" w:y="561"/>
                    <w:rPr>
                      <w:rFonts w:ascii="TH SarabunPSK" w:hAnsi="TH SarabunPSK" w:cs="TH SarabunPSK"/>
                    </w:rPr>
                  </w:pP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4</w:t>
                  </w:r>
                  <w:r w:rsidRPr="00D60D70">
                    <w:rPr>
                      <w:rFonts w:ascii="TH SarabunPSK" w:hAnsi="TH SarabunPSK" w:cs="TH SarabunPSK"/>
                      <w:spacing w:val="-6"/>
                      <w:sz w:val="24"/>
                      <w:szCs w:val="24"/>
                      <w:cs/>
                    </w:rPr>
                    <w:t>)</w:t>
                  </w:r>
                </w:p>
              </w:tc>
            </w:tr>
            <w:tr w:rsidR="00BF16CD" w:rsidRPr="00D60D70" w14:paraId="67AFC151" w14:textId="77777777" w:rsidTr="00C132CD">
              <w:tc>
                <w:tcPr>
                  <w:tcW w:w="1086" w:type="dxa"/>
                  <w:shd w:val="clear" w:color="auto" w:fill="auto"/>
                </w:tcPr>
                <w:p w14:paraId="058C153B"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101</w:t>
                  </w:r>
                </w:p>
              </w:tc>
              <w:tc>
                <w:tcPr>
                  <w:tcW w:w="2086" w:type="dxa"/>
                  <w:gridSpan w:val="2"/>
                  <w:shd w:val="clear" w:color="auto" w:fill="auto"/>
                </w:tcPr>
                <w:p w14:paraId="6A17331A" w14:textId="77777777" w:rsidR="00BF16CD" w:rsidRPr="00D60D70" w:rsidRDefault="00BF16CD" w:rsidP="00AC544B">
                  <w:pPr>
                    <w:framePr w:hSpace="180" w:wrap="around" w:vAnchor="text" w:hAnchor="margin" w:y="561"/>
                    <w:ind w:right="-2"/>
                    <w:jc w:val="both"/>
                    <w:rPr>
                      <w:rFonts w:ascii="TH SarabunPSK" w:hAnsi="TH SarabunPSK" w:cs="TH SarabunPSK"/>
                      <w:spacing w:val="-6"/>
                      <w:sz w:val="24"/>
                      <w:szCs w:val="24"/>
                    </w:rPr>
                  </w:pPr>
                  <w:r w:rsidRPr="00D60D70">
                    <w:rPr>
                      <w:rFonts w:ascii="TH SarabunPSK" w:hAnsi="TH SarabunPSK" w:cs="TH SarabunPSK"/>
                      <w:spacing w:val="-6"/>
                      <w:sz w:val="24"/>
                      <w:szCs w:val="24"/>
                    </w:rPr>
                    <w:t>Principles of Marketing</w:t>
                  </w:r>
                </w:p>
              </w:tc>
              <w:tc>
                <w:tcPr>
                  <w:tcW w:w="853" w:type="dxa"/>
                  <w:gridSpan w:val="2"/>
                  <w:shd w:val="clear" w:color="auto" w:fill="auto"/>
                </w:tcPr>
                <w:p w14:paraId="17104EE7"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7F98B0D3" w14:textId="77777777" w:rsidTr="00C132CD">
              <w:tc>
                <w:tcPr>
                  <w:tcW w:w="1086" w:type="dxa"/>
                  <w:shd w:val="clear" w:color="auto" w:fill="auto"/>
                </w:tcPr>
                <w:p w14:paraId="5C98329D"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Pr>
                      <w:rFonts w:ascii="TH SarabunPSK" w:hAnsi="TH SarabunPSK" w:cs="TH SarabunPSK"/>
                      <w:spacing w:val="-6"/>
                      <w:sz w:val="24"/>
                      <w:szCs w:val="24"/>
                    </w:rPr>
                    <w:t>102</w:t>
                  </w:r>
                </w:p>
              </w:tc>
              <w:tc>
                <w:tcPr>
                  <w:tcW w:w="2086" w:type="dxa"/>
                  <w:gridSpan w:val="2"/>
                  <w:shd w:val="clear" w:color="auto" w:fill="auto"/>
                </w:tcPr>
                <w:p w14:paraId="55DAAA58" w14:textId="77777777" w:rsidR="00BF16CD" w:rsidRPr="00D60D70" w:rsidRDefault="00BF16CD" w:rsidP="00AC544B">
                  <w:pPr>
                    <w:framePr w:hSpace="180" w:wrap="around" w:vAnchor="text" w:hAnchor="margin" w:y="561"/>
                    <w:ind w:right="-2"/>
                    <w:jc w:val="both"/>
                    <w:rPr>
                      <w:rFonts w:ascii="TH SarabunPSK" w:hAnsi="TH SarabunPSK" w:cs="TH SarabunPSK"/>
                      <w:spacing w:val="-6"/>
                      <w:sz w:val="24"/>
                      <w:szCs w:val="24"/>
                    </w:rPr>
                  </w:pPr>
                  <w:r w:rsidRPr="00D60D70">
                    <w:rPr>
                      <w:rFonts w:ascii="TH SarabunPSK" w:hAnsi="TH SarabunPSK" w:cs="TH SarabunPSK"/>
                      <w:sz w:val="24"/>
                      <w:szCs w:val="24"/>
                    </w:rPr>
                    <w:t>Business Accounting</w:t>
                  </w:r>
                </w:p>
              </w:tc>
              <w:tc>
                <w:tcPr>
                  <w:tcW w:w="853" w:type="dxa"/>
                  <w:gridSpan w:val="2"/>
                  <w:shd w:val="clear" w:color="auto" w:fill="auto"/>
                </w:tcPr>
                <w:p w14:paraId="40C5CEBB"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336BD8FE" w14:textId="77777777" w:rsidTr="00C132CD">
              <w:tc>
                <w:tcPr>
                  <w:tcW w:w="1086" w:type="dxa"/>
                  <w:shd w:val="clear" w:color="auto" w:fill="auto"/>
                </w:tcPr>
                <w:p w14:paraId="1FC48724"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p>
              </w:tc>
              <w:tc>
                <w:tcPr>
                  <w:tcW w:w="2086" w:type="dxa"/>
                  <w:gridSpan w:val="2"/>
                  <w:shd w:val="clear" w:color="auto" w:fill="auto"/>
                </w:tcPr>
                <w:p w14:paraId="5181268D" w14:textId="77777777" w:rsidR="00BF16CD" w:rsidRPr="00D60D70" w:rsidRDefault="00BF16CD" w:rsidP="00AC544B">
                  <w:pPr>
                    <w:framePr w:hSpace="180" w:wrap="around" w:vAnchor="text" w:hAnchor="margin" w:y="561"/>
                    <w:ind w:right="-2"/>
                    <w:jc w:val="both"/>
                    <w:rPr>
                      <w:rFonts w:ascii="TH SarabunPSK" w:hAnsi="TH SarabunPSK" w:cs="TH SarabunPSK"/>
                      <w:spacing w:val="-6"/>
                      <w:sz w:val="24"/>
                      <w:szCs w:val="24"/>
                    </w:rPr>
                  </w:pPr>
                </w:p>
              </w:tc>
              <w:tc>
                <w:tcPr>
                  <w:tcW w:w="853" w:type="dxa"/>
                  <w:gridSpan w:val="2"/>
                  <w:shd w:val="clear" w:color="auto" w:fill="auto"/>
                </w:tcPr>
                <w:p w14:paraId="62B0CB15" w14:textId="77777777" w:rsidR="00BF16CD" w:rsidRPr="00D60D70" w:rsidRDefault="00BF16CD" w:rsidP="00AC544B">
                  <w:pPr>
                    <w:framePr w:hSpace="180" w:wrap="around" w:vAnchor="text" w:hAnchor="margin" w:y="561"/>
                    <w:rPr>
                      <w:rFonts w:ascii="TH SarabunPSK" w:hAnsi="TH SarabunPSK" w:cs="TH SarabunPSK"/>
                      <w:spacing w:val="-6"/>
                      <w:sz w:val="24"/>
                      <w:szCs w:val="24"/>
                    </w:rPr>
                  </w:pPr>
                </w:p>
              </w:tc>
            </w:tr>
            <w:tr w:rsidR="00BF16CD" w:rsidRPr="00D60D70" w14:paraId="6A56E74A" w14:textId="77777777" w:rsidTr="00C132CD">
              <w:tc>
                <w:tcPr>
                  <w:tcW w:w="1086" w:type="dxa"/>
                  <w:shd w:val="clear" w:color="auto" w:fill="auto"/>
                </w:tcPr>
                <w:p w14:paraId="4B70657C"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p>
              </w:tc>
              <w:tc>
                <w:tcPr>
                  <w:tcW w:w="2086" w:type="dxa"/>
                  <w:gridSpan w:val="2"/>
                  <w:shd w:val="clear" w:color="auto" w:fill="auto"/>
                </w:tcPr>
                <w:p w14:paraId="31F21E63" w14:textId="77777777" w:rsidR="00BF16CD" w:rsidRPr="00D60D70" w:rsidRDefault="00BF16CD" w:rsidP="00AC544B">
                  <w:pPr>
                    <w:framePr w:hSpace="180" w:wrap="around" w:vAnchor="text" w:hAnchor="margin" w:y="561"/>
                    <w:ind w:right="-2"/>
                    <w:jc w:val="both"/>
                    <w:rPr>
                      <w:rFonts w:ascii="TH SarabunPSK" w:hAnsi="TH SarabunPSK" w:cs="TH SarabunPSK"/>
                      <w:spacing w:val="-6"/>
                      <w:sz w:val="24"/>
                      <w:szCs w:val="24"/>
                    </w:rPr>
                  </w:pPr>
                </w:p>
              </w:tc>
              <w:tc>
                <w:tcPr>
                  <w:tcW w:w="853" w:type="dxa"/>
                  <w:gridSpan w:val="2"/>
                  <w:shd w:val="clear" w:color="auto" w:fill="auto"/>
                </w:tcPr>
                <w:p w14:paraId="30849BB9" w14:textId="77777777" w:rsidR="00BF16CD" w:rsidRPr="00D60D70" w:rsidRDefault="00BF16CD" w:rsidP="00AC544B">
                  <w:pPr>
                    <w:framePr w:hSpace="180" w:wrap="around" w:vAnchor="text" w:hAnchor="margin" w:y="561"/>
                    <w:rPr>
                      <w:rFonts w:ascii="TH SarabunPSK" w:hAnsi="TH SarabunPSK" w:cs="TH SarabunPSK"/>
                      <w:spacing w:val="-6"/>
                      <w:sz w:val="24"/>
                      <w:szCs w:val="24"/>
                    </w:rPr>
                  </w:pPr>
                </w:p>
              </w:tc>
            </w:tr>
            <w:tr w:rsidR="00BF16CD" w:rsidRPr="00D60D70" w14:paraId="1DB09254" w14:textId="77777777" w:rsidTr="00C132CD">
              <w:tc>
                <w:tcPr>
                  <w:tcW w:w="1086" w:type="dxa"/>
                  <w:shd w:val="clear" w:color="auto" w:fill="auto"/>
                </w:tcPr>
                <w:p w14:paraId="22F3EEFB"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p>
              </w:tc>
              <w:tc>
                <w:tcPr>
                  <w:tcW w:w="2086" w:type="dxa"/>
                  <w:gridSpan w:val="2"/>
                  <w:shd w:val="clear" w:color="auto" w:fill="auto"/>
                </w:tcPr>
                <w:p w14:paraId="0323D8A5" w14:textId="77777777" w:rsidR="00BF16CD" w:rsidRPr="00D60D70" w:rsidRDefault="00BF16CD" w:rsidP="00AC544B">
                  <w:pPr>
                    <w:framePr w:hSpace="180" w:wrap="around" w:vAnchor="text" w:hAnchor="margin" w:y="561"/>
                    <w:ind w:right="-2"/>
                    <w:jc w:val="both"/>
                    <w:rPr>
                      <w:rFonts w:ascii="TH SarabunPSK" w:hAnsi="TH SarabunPSK" w:cs="TH SarabunPSK"/>
                      <w:spacing w:val="-6"/>
                      <w:sz w:val="24"/>
                      <w:szCs w:val="24"/>
                    </w:rPr>
                  </w:pPr>
                </w:p>
              </w:tc>
              <w:tc>
                <w:tcPr>
                  <w:tcW w:w="853" w:type="dxa"/>
                  <w:gridSpan w:val="2"/>
                  <w:shd w:val="clear" w:color="auto" w:fill="auto"/>
                </w:tcPr>
                <w:p w14:paraId="113AF408" w14:textId="77777777" w:rsidR="00BF16CD" w:rsidRPr="00D60D70" w:rsidRDefault="00BF16CD" w:rsidP="00AC544B">
                  <w:pPr>
                    <w:framePr w:hSpace="180" w:wrap="around" w:vAnchor="text" w:hAnchor="margin" w:y="561"/>
                    <w:rPr>
                      <w:rFonts w:ascii="TH SarabunPSK" w:hAnsi="TH SarabunPSK" w:cs="TH SarabunPSK"/>
                      <w:spacing w:val="-6"/>
                      <w:sz w:val="24"/>
                      <w:szCs w:val="24"/>
                    </w:rPr>
                  </w:pPr>
                </w:p>
              </w:tc>
            </w:tr>
            <w:tr w:rsidR="00BF16CD" w:rsidRPr="00D60D70" w14:paraId="45801212" w14:textId="77777777" w:rsidTr="00C132CD">
              <w:tc>
                <w:tcPr>
                  <w:tcW w:w="1086" w:type="dxa"/>
                  <w:shd w:val="clear" w:color="auto" w:fill="auto"/>
                </w:tcPr>
                <w:p w14:paraId="19EA6C92"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p>
              </w:tc>
              <w:tc>
                <w:tcPr>
                  <w:tcW w:w="2086" w:type="dxa"/>
                  <w:gridSpan w:val="2"/>
                  <w:shd w:val="clear" w:color="auto" w:fill="auto"/>
                </w:tcPr>
                <w:p w14:paraId="5153DE87" w14:textId="77777777" w:rsidR="00BF16CD" w:rsidRPr="00D60D70" w:rsidRDefault="00BF16CD" w:rsidP="00AC544B">
                  <w:pPr>
                    <w:framePr w:hSpace="180" w:wrap="around" w:vAnchor="text" w:hAnchor="margin" w:y="561"/>
                    <w:ind w:right="-2"/>
                    <w:jc w:val="both"/>
                    <w:rPr>
                      <w:rFonts w:ascii="TH SarabunPSK" w:hAnsi="TH SarabunPSK" w:cs="TH SarabunPSK"/>
                      <w:spacing w:val="-6"/>
                      <w:sz w:val="24"/>
                      <w:szCs w:val="24"/>
                    </w:rPr>
                  </w:pPr>
                </w:p>
              </w:tc>
              <w:tc>
                <w:tcPr>
                  <w:tcW w:w="853" w:type="dxa"/>
                  <w:gridSpan w:val="2"/>
                  <w:shd w:val="clear" w:color="auto" w:fill="auto"/>
                </w:tcPr>
                <w:p w14:paraId="198CB172" w14:textId="77777777" w:rsidR="00BF16CD" w:rsidRPr="00D60D70" w:rsidRDefault="00BF16CD" w:rsidP="00AC544B">
                  <w:pPr>
                    <w:framePr w:hSpace="180" w:wrap="around" w:vAnchor="text" w:hAnchor="margin" w:y="561"/>
                    <w:rPr>
                      <w:rFonts w:ascii="TH SarabunPSK" w:hAnsi="TH SarabunPSK" w:cs="TH SarabunPSK"/>
                      <w:spacing w:val="-6"/>
                      <w:sz w:val="24"/>
                      <w:szCs w:val="24"/>
                    </w:rPr>
                  </w:pPr>
                </w:p>
              </w:tc>
            </w:tr>
            <w:tr w:rsidR="00BF16CD" w:rsidRPr="00D60D70" w14:paraId="232A0206" w14:textId="77777777" w:rsidTr="00C132CD">
              <w:tc>
                <w:tcPr>
                  <w:tcW w:w="1086" w:type="dxa"/>
                  <w:shd w:val="clear" w:color="auto" w:fill="auto"/>
                </w:tcPr>
                <w:p w14:paraId="5D420418" w14:textId="77777777" w:rsidR="00BF16CD" w:rsidRPr="00D60D70" w:rsidRDefault="00BF16CD" w:rsidP="00AC544B">
                  <w:pPr>
                    <w:framePr w:hSpace="180" w:wrap="around" w:vAnchor="text" w:hAnchor="margin" w:y="561"/>
                    <w:rPr>
                      <w:rFonts w:ascii="TH SarabunPSK" w:hAnsi="TH SarabunPSK" w:cs="TH SarabunPSK"/>
                      <w:sz w:val="24"/>
                      <w:szCs w:val="24"/>
                    </w:rPr>
                  </w:pPr>
                </w:p>
              </w:tc>
              <w:tc>
                <w:tcPr>
                  <w:tcW w:w="2086" w:type="dxa"/>
                  <w:gridSpan w:val="2"/>
                  <w:shd w:val="clear" w:color="auto" w:fill="auto"/>
                </w:tcPr>
                <w:p w14:paraId="48A3F877" w14:textId="77777777" w:rsidR="00BF16CD" w:rsidRPr="00D60D70" w:rsidRDefault="00BF16CD" w:rsidP="00AC544B">
                  <w:pPr>
                    <w:framePr w:hSpace="180" w:wrap="around" w:vAnchor="text" w:hAnchor="margin" w:y="561"/>
                    <w:jc w:val="both"/>
                    <w:rPr>
                      <w:rFonts w:ascii="TH SarabunPSK" w:hAnsi="TH SarabunPSK" w:cs="TH SarabunPSK"/>
                      <w:sz w:val="24"/>
                      <w:szCs w:val="24"/>
                    </w:rPr>
                  </w:pPr>
                </w:p>
              </w:tc>
              <w:tc>
                <w:tcPr>
                  <w:tcW w:w="853" w:type="dxa"/>
                  <w:gridSpan w:val="2"/>
                  <w:shd w:val="clear" w:color="auto" w:fill="auto"/>
                </w:tcPr>
                <w:p w14:paraId="557FCEB6" w14:textId="77777777" w:rsidR="00BF16CD" w:rsidRPr="00D60D70" w:rsidRDefault="00BF16CD" w:rsidP="00AC544B">
                  <w:pPr>
                    <w:framePr w:hSpace="180" w:wrap="around" w:vAnchor="text" w:hAnchor="margin" w:y="561"/>
                    <w:rPr>
                      <w:rFonts w:ascii="TH SarabunPSK" w:hAnsi="TH SarabunPSK" w:cs="TH SarabunPSK"/>
                      <w:sz w:val="24"/>
                      <w:szCs w:val="24"/>
                    </w:rPr>
                  </w:pPr>
                </w:p>
              </w:tc>
            </w:tr>
            <w:tr w:rsidR="00BF16CD" w:rsidRPr="00D60D70" w14:paraId="13D32121" w14:textId="77777777" w:rsidTr="00C132CD">
              <w:trPr>
                <w:gridAfter w:val="1"/>
                <w:wAfter w:w="101" w:type="dxa"/>
              </w:trPr>
              <w:tc>
                <w:tcPr>
                  <w:tcW w:w="1086" w:type="dxa"/>
                  <w:shd w:val="clear" w:color="auto" w:fill="auto"/>
                </w:tcPr>
                <w:p w14:paraId="1D9C54DB"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p>
              </w:tc>
              <w:tc>
                <w:tcPr>
                  <w:tcW w:w="1985" w:type="dxa"/>
                  <w:shd w:val="clear" w:color="auto" w:fill="auto"/>
                </w:tcPr>
                <w:p w14:paraId="117023A3" w14:textId="77777777" w:rsidR="00BF16CD" w:rsidRPr="00D60D70" w:rsidRDefault="00BF16CD" w:rsidP="00AC544B">
                  <w:pPr>
                    <w:framePr w:hSpace="180" w:wrap="around" w:vAnchor="text" w:hAnchor="margin" w:y="561"/>
                    <w:ind w:right="-2"/>
                    <w:rPr>
                      <w:rFonts w:ascii="TH SarabunPSK" w:hAnsi="TH SarabunPSK" w:cs="TH SarabunPSK"/>
                      <w:spacing w:val="-6"/>
                      <w:sz w:val="24"/>
                      <w:szCs w:val="24"/>
                    </w:rPr>
                  </w:pPr>
                </w:p>
              </w:tc>
              <w:tc>
                <w:tcPr>
                  <w:tcW w:w="853" w:type="dxa"/>
                  <w:gridSpan w:val="2"/>
                  <w:shd w:val="clear" w:color="auto" w:fill="auto"/>
                </w:tcPr>
                <w:p w14:paraId="1613E209" w14:textId="77777777" w:rsidR="00BF16CD" w:rsidRPr="00D60D70" w:rsidRDefault="00BF16CD" w:rsidP="00AC544B">
                  <w:pPr>
                    <w:framePr w:hSpace="180" w:wrap="around" w:vAnchor="text" w:hAnchor="margin" w:y="561"/>
                    <w:rPr>
                      <w:rFonts w:ascii="TH SarabunPSK" w:hAnsi="TH SarabunPSK" w:cs="TH SarabunPSK"/>
                      <w:spacing w:val="-6"/>
                      <w:sz w:val="24"/>
                      <w:szCs w:val="24"/>
                    </w:rPr>
                  </w:pPr>
                </w:p>
              </w:tc>
            </w:tr>
          </w:tbl>
          <w:p w14:paraId="25AAA8C3" w14:textId="77777777" w:rsidR="00BF16CD" w:rsidRPr="00D60D70" w:rsidRDefault="00BF16CD" w:rsidP="00BF16CD">
            <w:pPr>
              <w:tabs>
                <w:tab w:val="right" w:pos="3153"/>
              </w:tabs>
              <w:ind w:right="-2"/>
              <w:rPr>
                <w:rFonts w:ascii="TH SarabunPSK" w:hAnsi="TH SarabunPSK" w:cs="TH SarabunPSK"/>
                <w:sz w:val="24"/>
                <w:szCs w:val="24"/>
              </w:rPr>
            </w:pPr>
          </w:p>
        </w:tc>
        <w:tc>
          <w:tcPr>
            <w:tcW w:w="543" w:type="pct"/>
            <w:shd w:val="clear" w:color="auto" w:fill="auto"/>
          </w:tcPr>
          <w:p w14:paraId="1F18F60B" w14:textId="77777777" w:rsidR="00BF16CD" w:rsidRPr="00D60D70" w:rsidRDefault="00BF16CD" w:rsidP="00BF16CD">
            <w:pPr>
              <w:tabs>
                <w:tab w:val="left" w:pos="601"/>
                <w:tab w:val="right" w:pos="3152"/>
              </w:tabs>
              <w:ind w:right="-2"/>
              <w:rPr>
                <w:rFonts w:ascii="TH SarabunPSK" w:hAnsi="TH SarabunPSK" w:cs="TH SarabunPSK"/>
                <w:spacing w:val="-6"/>
                <w:sz w:val="24"/>
                <w:szCs w:val="24"/>
              </w:rPr>
            </w:pPr>
            <w:r w:rsidRPr="00D60D70">
              <w:rPr>
                <w:rFonts w:ascii="TH SarabunPSK" w:hAnsi="TH SarabunPSK" w:cs="TH SarabunPSK"/>
                <w:spacing w:val="-6"/>
                <w:sz w:val="24"/>
                <w:szCs w:val="24"/>
              </w:rPr>
              <w:t>Extra</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curricular activity</w:t>
            </w:r>
            <w:r w:rsidRPr="00D60D70">
              <w:rPr>
                <w:rFonts w:ascii="TH SarabunPSK" w:hAnsi="TH SarabunPSK" w:cs="TH SarabunPSK"/>
                <w:spacing w:val="-6"/>
                <w:sz w:val="24"/>
                <w:szCs w:val="24"/>
                <w:cs/>
              </w:rPr>
              <w:t>**</w:t>
            </w:r>
          </w:p>
        </w:tc>
      </w:tr>
      <w:tr w:rsidR="00BF16CD" w:rsidRPr="00D60D70" w14:paraId="72FD61BF" w14:textId="77777777" w:rsidTr="00BF16CD">
        <w:tc>
          <w:tcPr>
            <w:tcW w:w="259" w:type="pct"/>
          </w:tcPr>
          <w:p w14:paraId="728EB0F4" w14:textId="77777777" w:rsidR="00BF16CD" w:rsidRPr="00D60D70" w:rsidRDefault="00BF16CD" w:rsidP="00BF16CD">
            <w:pPr>
              <w:ind w:right="-2"/>
              <w:jc w:val="center"/>
              <w:rPr>
                <w:rFonts w:ascii="TH SarabunPSK" w:hAnsi="TH SarabunPSK" w:cs="TH SarabunPSK"/>
                <w:b/>
                <w:bCs/>
                <w:spacing w:val="-6"/>
                <w:sz w:val="24"/>
                <w:szCs w:val="24"/>
                <w:cs/>
              </w:rPr>
            </w:pPr>
          </w:p>
        </w:tc>
        <w:tc>
          <w:tcPr>
            <w:tcW w:w="2188" w:type="pct"/>
            <w:shd w:val="clear" w:color="auto" w:fill="auto"/>
          </w:tcPr>
          <w:p w14:paraId="67277DD8" w14:textId="77777777" w:rsidR="00BF16CD" w:rsidRPr="00D60D70" w:rsidRDefault="00BF16CD" w:rsidP="00BF16CD">
            <w:pPr>
              <w:ind w:right="-2"/>
              <w:jc w:val="center"/>
              <w:rPr>
                <w:rFonts w:ascii="TH SarabunPSK" w:hAnsi="TH SarabunPSK" w:cs="TH SarabunPSK"/>
                <w:b/>
                <w:bCs/>
                <w:spacing w:val="-6"/>
                <w:sz w:val="24"/>
                <w:szCs w:val="24"/>
                <w:cs/>
              </w:rPr>
            </w:pPr>
            <w:r w:rsidRPr="00D60D70">
              <w:rPr>
                <w:rFonts w:ascii="TH SarabunPSK" w:hAnsi="TH SarabunPSK" w:cs="TH SarabunPSK"/>
                <w:b/>
                <w:bCs/>
                <w:spacing w:val="-6"/>
                <w:sz w:val="24"/>
                <w:szCs w:val="24"/>
              </w:rPr>
              <w:t>Total</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17</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Credits</w:t>
            </w:r>
          </w:p>
        </w:tc>
        <w:tc>
          <w:tcPr>
            <w:tcW w:w="2010" w:type="pct"/>
            <w:shd w:val="clear" w:color="auto" w:fill="auto"/>
          </w:tcPr>
          <w:p w14:paraId="7113B563" w14:textId="77777777" w:rsidR="00BF16CD" w:rsidRPr="00D60D70" w:rsidRDefault="00BF16CD" w:rsidP="00BF16CD">
            <w:pPr>
              <w:ind w:right="-2"/>
              <w:jc w:val="center"/>
              <w:rPr>
                <w:rFonts w:ascii="TH SarabunPSK" w:hAnsi="TH SarabunPSK" w:cs="TH SarabunPSK"/>
                <w:b/>
                <w:bCs/>
                <w:spacing w:val="-6"/>
                <w:sz w:val="24"/>
                <w:szCs w:val="24"/>
              </w:rPr>
            </w:pPr>
            <w:r w:rsidRPr="00D60D70">
              <w:rPr>
                <w:rFonts w:ascii="TH SarabunPSK" w:hAnsi="TH SarabunPSK" w:cs="TH SarabunPSK"/>
                <w:b/>
                <w:bCs/>
                <w:spacing w:val="-6"/>
                <w:sz w:val="24"/>
                <w:szCs w:val="24"/>
              </w:rPr>
              <w:t>Total</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18</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Credits</w:t>
            </w:r>
          </w:p>
        </w:tc>
        <w:tc>
          <w:tcPr>
            <w:tcW w:w="543" w:type="pct"/>
            <w:shd w:val="clear" w:color="auto" w:fill="auto"/>
          </w:tcPr>
          <w:p w14:paraId="1C2282B7" w14:textId="77777777" w:rsidR="00BF16CD" w:rsidRPr="00D60D70" w:rsidRDefault="00BF16CD" w:rsidP="00BF16CD">
            <w:pPr>
              <w:ind w:right="-2"/>
              <w:jc w:val="center"/>
              <w:rPr>
                <w:rFonts w:ascii="TH SarabunPSK" w:hAnsi="TH SarabunPSK" w:cs="TH SarabunPSK"/>
                <w:b/>
                <w:bCs/>
                <w:spacing w:val="-6"/>
                <w:sz w:val="24"/>
                <w:szCs w:val="24"/>
              </w:rPr>
            </w:pPr>
          </w:p>
        </w:tc>
      </w:tr>
      <w:tr w:rsidR="00BF16CD" w:rsidRPr="00D60D70" w14:paraId="33342BE4" w14:textId="77777777" w:rsidTr="00BF16CD">
        <w:tc>
          <w:tcPr>
            <w:tcW w:w="259" w:type="pct"/>
          </w:tcPr>
          <w:p w14:paraId="7D9BD039" w14:textId="77777777" w:rsidR="00BF16CD" w:rsidRPr="00D60D70" w:rsidRDefault="00BF16CD" w:rsidP="00BF16CD">
            <w:pPr>
              <w:ind w:right="-2"/>
              <w:jc w:val="center"/>
              <w:rPr>
                <w:rFonts w:ascii="TH SarabunPSK" w:hAnsi="TH SarabunPSK" w:cs="TH SarabunPSK"/>
                <w:b/>
                <w:bCs/>
                <w:spacing w:val="-6"/>
                <w:sz w:val="24"/>
                <w:szCs w:val="24"/>
                <w:cs/>
              </w:rPr>
            </w:pPr>
            <w:r w:rsidRPr="00D60D70">
              <w:rPr>
                <w:rFonts w:ascii="TH SarabunPSK" w:hAnsi="TH SarabunPSK" w:cs="TH SarabunPSK"/>
                <w:b/>
                <w:bCs/>
                <w:spacing w:val="-6"/>
                <w:sz w:val="24"/>
                <w:szCs w:val="24"/>
              </w:rPr>
              <w:t>2</w:t>
            </w:r>
          </w:p>
        </w:tc>
        <w:tc>
          <w:tcPr>
            <w:tcW w:w="2188" w:type="pct"/>
            <w:shd w:val="clear" w:color="auto" w:fill="auto"/>
          </w:tcPr>
          <w:tbl>
            <w:tblPr>
              <w:tblW w:w="0" w:type="auto"/>
              <w:tblLook w:val="04A0" w:firstRow="1" w:lastRow="0" w:firstColumn="1" w:lastColumn="0" w:noHBand="0" w:noVBand="1"/>
            </w:tblPr>
            <w:tblGrid>
              <w:gridCol w:w="1038"/>
              <w:gridCol w:w="2352"/>
              <w:gridCol w:w="853"/>
            </w:tblGrid>
            <w:tr w:rsidR="00BF16CD" w:rsidRPr="00D60D70" w14:paraId="17E8618A" w14:textId="77777777" w:rsidTr="00C132CD">
              <w:tc>
                <w:tcPr>
                  <w:tcW w:w="1038" w:type="dxa"/>
                  <w:shd w:val="clear" w:color="auto" w:fill="auto"/>
                </w:tcPr>
                <w:p w14:paraId="5D901404" w14:textId="77777777" w:rsidR="00BF16CD" w:rsidRPr="00D60D70" w:rsidRDefault="00BF16CD" w:rsidP="00AC544B">
                  <w:pPr>
                    <w:framePr w:hSpace="180" w:wrap="around" w:vAnchor="text" w:hAnchor="margin" w:y="561"/>
                    <w:ind w:right="-53"/>
                    <w:rPr>
                      <w:rFonts w:ascii="TH SarabunPSK" w:hAnsi="TH SarabunPSK" w:cs="TH SarabunPSK"/>
                      <w:sz w:val="24"/>
                      <w:szCs w:val="24"/>
                    </w:rPr>
                  </w:pPr>
                  <w:r w:rsidRPr="00B15048">
                    <w:rPr>
                      <w:rFonts w:ascii="TH SarabunPSK" w:hAnsi="TH SarabunPSK" w:cs="TH SarabunPSK"/>
                      <w:sz w:val="24"/>
                      <w:szCs w:val="24"/>
                    </w:rPr>
                    <w:t>CHN65</w:t>
                  </w:r>
                  <w:r w:rsidRPr="00B15048">
                    <w:rPr>
                      <w:rFonts w:ascii="TH SarabunPSK" w:hAnsi="TH SarabunPSK" w:cs="TH SarabunPSK"/>
                      <w:sz w:val="24"/>
                      <w:szCs w:val="24"/>
                      <w:cs/>
                    </w:rPr>
                    <w:t>-</w:t>
                  </w:r>
                  <w:r w:rsidRPr="00B15048">
                    <w:rPr>
                      <w:rFonts w:ascii="TH SarabunPSK" w:hAnsi="TH SarabunPSK" w:cs="TH SarabunPSK"/>
                      <w:sz w:val="24"/>
                      <w:szCs w:val="24"/>
                    </w:rPr>
                    <w:t>122</w:t>
                  </w:r>
                </w:p>
              </w:tc>
              <w:tc>
                <w:tcPr>
                  <w:tcW w:w="2352" w:type="dxa"/>
                  <w:shd w:val="clear" w:color="auto" w:fill="auto"/>
                </w:tcPr>
                <w:p w14:paraId="7B5CBA49" w14:textId="77777777" w:rsidR="00BF16CD" w:rsidRPr="00D60D70" w:rsidRDefault="00BF16CD" w:rsidP="00AC544B">
                  <w:pPr>
                    <w:framePr w:hSpace="180" w:wrap="around" w:vAnchor="text" w:hAnchor="margin" w:y="561"/>
                    <w:rPr>
                      <w:rFonts w:ascii="TH SarabunPSK" w:hAnsi="TH SarabunPSK" w:cs="TH SarabunPSK"/>
                      <w:sz w:val="24"/>
                      <w:szCs w:val="24"/>
                    </w:rPr>
                  </w:pPr>
                  <w:r w:rsidRPr="00B15048">
                    <w:rPr>
                      <w:rFonts w:ascii="TH SarabunPSK" w:hAnsi="TH SarabunPSK" w:cs="TH SarabunPSK"/>
                      <w:sz w:val="24"/>
                      <w:szCs w:val="24"/>
                    </w:rPr>
                    <w:t>Chinese for Daily Life</w:t>
                  </w:r>
                </w:p>
              </w:tc>
              <w:tc>
                <w:tcPr>
                  <w:tcW w:w="853" w:type="dxa"/>
                  <w:shd w:val="clear" w:color="auto" w:fill="auto"/>
                </w:tcPr>
                <w:p w14:paraId="2F6384BF" w14:textId="77777777" w:rsidR="00BF16CD" w:rsidRPr="00D60D70" w:rsidRDefault="00BF16CD" w:rsidP="00AC544B">
                  <w:pPr>
                    <w:framePr w:hSpace="180" w:wrap="around" w:vAnchor="text" w:hAnchor="margin" w:y="561"/>
                    <w:rPr>
                      <w:rFonts w:ascii="TH SarabunPSK" w:hAnsi="TH SarabunPSK" w:cs="TH SarabunPSK"/>
                      <w:sz w:val="24"/>
                      <w:szCs w:val="24"/>
                    </w:rPr>
                  </w:pPr>
                  <w:r w:rsidRPr="00B15048">
                    <w:rPr>
                      <w:rFonts w:ascii="TH SarabunPSK" w:hAnsi="TH SarabunPSK" w:cs="TH SarabunPSK"/>
                      <w:sz w:val="24"/>
                      <w:szCs w:val="24"/>
                    </w:rPr>
                    <w:t>3</w:t>
                  </w:r>
                  <w:r w:rsidRPr="00B15048">
                    <w:rPr>
                      <w:rFonts w:ascii="TH SarabunPSK" w:hAnsi="TH SarabunPSK" w:cs="TH SarabunPSK"/>
                      <w:sz w:val="24"/>
                      <w:szCs w:val="24"/>
                      <w:cs/>
                    </w:rPr>
                    <w:t>(</w:t>
                  </w:r>
                  <w:r w:rsidRPr="00B15048">
                    <w:rPr>
                      <w:rFonts w:ascii="TH SarabunPSK" w:hAnsi="TH SarabunPSK" w:cs="TH SarabunPSK"/>
                      <w:sz w:val="24"/>
                      <w:szCs w:val="24"/>
                    </w:rPr>
                    <w:t>2</w:t>
                  </w:r>
                  <w:r w:rsidRPr="00B15048">
                    <w:rPr>
                      <w:rFonts w:ascii="TH SarabunPSK" w:hAnsi="TH SarabunPSK" w:cs="TH SarabunPSK"/>
                      <w:sz w:val="24"/>
                      <w:szCs w:val="24"/>
                      <w:cs/>
                    </w:rPr>
                    <w:t>-</w:t>
                  </w:r>
                  <w:r w:rsidRPr="00B15048">
                    <w:rPr>
                      <w:rFonts w:ascii="TH SarabunPSK" w:hAnsi="TH SarabunPSK" w:cs="TH SarabunPSK"/>
                      <w:sz w:val="24"/>
                      <w:szCs w:val="24"/>
                    </w:rPr>
                    <w:t>2</w:t>
                  </w:r>
                  <w:r w:rsidRPr="00B15048">
                    <w:rPr>
                      <w:rFonts w:ascii="TH SarabunPSK" w:hAnsi="TH SarabunPSK" w:cs="TH SarabunPSK"/>
                      <w:sz w:val="24"/>
                      <w:szCs w:val="24"/>
                      <w:cs/>
                    </w:rPr>
                    <w:t>-</w:t>
                  </w:r>
                  <w:r w:rsidRPr="00B15048">
                    <w:rPr>
                      <w:rFonts w:ascii="TH SarabunPSK" w:hAnsi="TH SarabunPSK" w:cs="TH SarabunPSK"/>
                      <w:sz w:val="24"/>
                      <w:szCs w:val="24"/>
                    </w:rPr>
                    <w:t>5</w:t>
                  </w:r>
                  <w:r w:rsidRPr="00B15048">
                    <w:rPr>
                      <w:rFonts w:ascii="TH SarabunPSK" w:hAnsi="TH SarabunPSK" w:cs="TH SarabunPSK"/>
                      <w:sz w:val="24"/>
                      <w:szCs w:val="24"/>
                      <w:cs/>
                    </w:rPr>
                    <w:t>)</w:t>
                  </w:r>
                </w:p>
              </w:tc>
            </w:tr>
            <w:tr w:rsidR="00BF16CD" w:rsidRPr="00D60D70" w14:paraId="5344937C" w14:textId="77777777" w:rsidTr="00C132CD">
              <w:tc>
                <w:tcPr>
                  <w:tcW w:w="1038" w:type="dxa"/>
                  <w:shd w:val="clear" w:color="auto" w:fill="auto"/>
                </w:tcPr>
                <w:p w14:paraId="48F2AFEB"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2</w:t>
                  </w:r>
                  <w:r>
                    <w:rPr>
                      <w:rFonts w:ascii="TH SarabunPSK" w:hAnsi="TH SarabunPSK" w:cs="TH SarabunPSK"/>
                      <w:sz w:val="24"/>
                      <w:szCs w:val="24"/>
                    </w:rPr>
                    <w:t>03</w:t>
                  </w:r>
                </w:p>
              </w:tc>
              <w:tc>
                <w:tcPr>
                  <w:tcW w:w="2352" w:type="dxa"/>
                  <w:shd w:val="clear" w:color="auto" w:fill="auto"/>
                </w:tcPr>
                <w:p w14:paraId="21539A79"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z w:val="24"/>
                      <w:szCs w:val="24"/>
                    </w:rPr>
                    <w:t>Economics for Business</w:t>
                  </w:r>
                </w:p>
              </w:tc>
              <w:tc>
                <w:tcPr>
                  <w:tcW w:w="853" w:type="dxa"/>
                  <w:shd w:val="clear" w:color="auto" w:fill="auto"/>
                </w:tcPr>
                <w:p w14:paraId="1F59CE1B"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39EE5D71" w14:textId="77777777" w:rsidTr="00C132CD">
              <w:tc>
                <w:tcPr>
                  <w:tcW w:w="1038" w:type="dxa"/>
                  <w:shd w:val="clear" w:color="auto" w:fill="auto"/>
                </w:tcPr>
                <w:p w14:paraId="08DAE64D"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204</w:t>
                  </w:r>
                </w:p>
              </w:tc>
              <w:tc>
                <w:tcPr>
                  <w:tcW w:w="2352" w:type="dxa"/>
                  <w:shd w:val="clear" w:color="auto" w:fill="auto"/>
                </w:tcPr>
                <w:p w14:paraId="50C1BAD0"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z w:val="24"/>
                      <w:szCs w:val="24"/>
                    </w:rPr>
                    <w:t>Business Mathematics and Statistics</w:t>
                  </w:r>
                </w:p>
              </w:tc>
              <w:tc>
                <w:tcPr>
                  <w:tcW w:w="853" w:type="dxa"/>
                  <w:shd w:val="clear" w:color="auto" w:fill="auto"/>
                </w:tcPr>
                <w:p w14:paraId="3328A929"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1ECDB430" w14:textId="77777777" w:rsidTr="00C132CD">
              <w:tc>
                <w:tcPr>
                  <w:tcW w:w="1038" w:type="dxa"/>
                  <w:shd w:val="clear" w:color="auto" w:fill="auto"/>
                </w:tcPr>
                <w:p w14:paraId="08837FD6"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205</w:t>
                  </w:r>
                </w:p>
              </w:tc>
              <w:tc>
                <w:tcPr>
                  <w:tcW w:w="2352" w:type="dxa"/>
                  <w:shd w:val="clear" w:color="auto" w:fill="auto"/>
                </w:tcPr>
                <w:p w14:paraId="37CBE8AB"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z w:val="24"/>
                      <w:szCs w:val="24"/>
                    </w:rPr>
                    <w:t>Operations Management</w:t>
                  </w:r>
                </w:p>
              </w:tc>
              <w:tc>
                <w:tcPr>
                  <w:tcW w:w="853" w:type="dxa"/>
                  <w:shd w:val="clear" w:color="auto" w:fill="auto"/>
                </w:tcPr>
                <w:p w14:paraId="24A9BD3E"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72FEB6A3" w14:textId="77777777" w:rsidTr="00C132CD">
              <w:tc>
                <w:tcPr>
                  <w:tcW w:w="1038" w:type="dxa"/>
                  <w:shd w:val="clear" w:color="auto" w:fill="auto"/>
                </w:tcPr>
                <w:p w14:paraId="548665E9"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206</w:t>
                  </w:r>
                </w:p>
              </w:tc>
              <w:tc>
                <w:tcPr>
                  <w:tcW w:w="2352" w:type="dxa"/>
                  <w:shd w:val="clear" w:color="auto" w:fill="auto"/>
                </w:tcPr>
                <w:p w14:paraId="430078A1"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z w:val="24"/>
                      <w:szCs w:val="24"/>
                    </w:rPr>
                    <w:t>Management of Human Resources</w:t>
                  </w:r>
                </w:p>
              </w:tc>
              <w:tc>
                <w:tcPr>
                  <w:tcW w:w="853" w:type="dxa"/>
                  <w:shd w:val="clear" w:color="auto" w:fill="auto"/>
                </w:tcPr>
                <w:p w14:paraId="0420A24A"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7DB39B9F" w14:textId="77777777" w:rsidTr="00C132CD">
              <w:tc>
                <w:tcPr>
                  <w:tcW w:w="1038" w:type="dxa"/>
                  <w:shd w:val="clear" w:color="auto" w:fill="auto"/>
                </w:tcPr>
                <w:p w14:paraId="30B18F8A"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207</w:t>
                  </w:r>
                </w:p>
              </w:tc>
              <w:tc>
                <w:tcPr>
                  <w:tcW w:w="2352" w:type="dxa"/>
                  <w:shd w:val="clear" w:color="auto" w:fill="auto"/>
                </w:tcPr>
                <w:p w14:paraId="26DC7295"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z w:val="24"/>
                      <w:szCs w:val="24"/>
                    </w:rPr>
                    <w:t xml:space="preserve">International Business Management </w:t>
                  </w:r>
                </w:p>
              </w:tc>
              <w:tc>
                <w:tcPr>
                  <w:tcW w:w="853" w:type="dxa"/>
                  <w:shd w:val="clear" w:color="auto" w:fill="auto"/>
                </w:tcPr>
                <w:p w14:paraId="7224829C"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0323E33B" w14:textId="77777777" w:rsidTr="00C132CD">
              <w:tc>
                <w:tcPr>
                  <w:tcW w:w="1038" w:type="dxa"/>
                  <w:shd w:val="clear" w:color="auto" w:fill="auto"/>
                </w:tcPr>
                <w:p w14:paraId="6E6613D3"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208</w:t>
                  </w:r>
                </w:p>
              </w:tc>
              <w:tc>
                <w:tcPr>
                  <w:tcW w:w="2352" w:type="dxa"/>
                  <w:shd w:val="clear" w:color="auto" w:fill="auto"/>
                </w:tcPr>
                <w:p w14:paraId="5D13899A"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z w:val="24"/>
                      <w:szCs w:val="24"/>
                    </w:rPr>
                    <w:t>Business law and ethics</w:t>
                  </w:r>
                </w:p>
              </w:tc>
              <w:tc>
                <w:tcPr>
                  <w:tcW w:w="853" w:type="dxa"/>
                  <w:shd w:val="clear" w:color="auto" w:fill="auto"/>
                </w:tcPr>
                <w:p w14:paraId="5192ADD7"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bl>
          <w:p w14:paraId="12D104E9" w14:textId="77777777" w:rsidR="00BF16CD" w:rsidRPr="00D60D70" w:rsidRDefault="00BF16CD" w:rsidP="00BF16CD">
            <w:pPr>
              <w:ind w:right="-2"/>
              <w:rPr>
                <w:rFonts w:ascii="TH SarabunPSK" w:hAnsi="TH SarabunPSK" w:cs="TH SarabunPSK"/>
                <w:spacing w:val="-6"/>
                <w:sz w:val="24"/>
                <w:szCs w:val="24"/>
                <w:cs/>
              </w:rPr>
            </w:pPr>
          </w:p>
        </w:tc>
        <w:tc>
          <w:tcPr>
            <w:tcW w:w="2010" w:type="pct"/>
            <w:shd w:val="clear" w:color="auto" w:fill="auto"/>
          </w:tcPr>
          <w:tbl>
            <w:tblPr>
              <w:tblW w:w="4073" w:type="dxa"/>
              <w:tblLook w:val="04A0" w:firstRow="1" w:lastRow="0" w:firstColumn="1" w:lastColumn="0" w:noHBand="0" w:noVBand="1"/>
            </w:tblPr>
            <w:tblGrid>
              <w:gridCol w:w="1050"/>
              <w:gridCol w:w="2198"/>
              <w:gridCol w:w="825"/>
            </w:tblGrid>
            <w:tr w:rsidR="00BF16CD" w:rsidRPr="00D60D70" w14:paraId="65EE401D" w14:textId="77777777" w:rsidTr="00C132CD">
              <w:tc>
                <w:tcPr>
                  <w:tcW w:w="1050" w:type="dxa"/>
                  <w:shd w:val="clear" w:color="auto" w:fill="auto"/>
                </w:tcPr>
                <w:p w14:paraId="77B61425"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z w:val="24"/>
                      <w:szCs w:val="24"/>
                    </w:rPr>
                    <w:t>CHN65</w:t>
                  </w:r>
                  <w:r w:rsidRPr="00D60D70">
                    <w:rPr>
                      <w:rFonts w:ascii="TH SarabunPSK" w:hAnsi="TH SarabunPSK" w:cs="TH SarabunPSK"/>
                      <w:sz w:val="24"/>
                      <w:szCs w:val="24"/>
                      <w:cs/>
                    </w:rPr>
                    <w:t>-</w:t>
                  </w:r>
                  <w:r w:rsidRPr="00D60D70">
                    <w:rPr>
                      <w:rFonts w:ascii="TH SarabunPSK" w:hAnsi="TH SarabunPSK" w:cs="TH SarabunPSK"/>
                      <w:sz w:val="24"/>
                      <w:szCs w:val="24"/>
                    </w:rPr>
                    <w:t>123</w:t>
                  </w:r>
                </w:p>
              </w:tc>
              <w:tc>
                <w:tcPr>
                  <w:tcW w:w="2198" w:type="dxa"/>
                  <w:shd w:val="clear" w:color="auto" w:fill="auto"/>
                </w:tcPr>
                <w:p w14:paraId="1F2FB472" w14:textId="77777777" w:rsidR="00BF16CD" w:rsidRPr="00D60D70" w:rsidRDefault="00BF16CD" w:rsidP="00AC544B">
                  <w:pPr>
                    <w:framePr w:hSpace="180" w:wrap="around" w:vAnchor="text" w:hAnchor="margin" w:y="561"/>
                    <w:rPr>
                      <w:rFonts w:ascii="TH SarabunPSK" w:hAnsi="TH SarabunPSK" w:cs="TH SarabunPSK"/>
                      <w:sz w:val="24"/>
                      <w:szCs w:val="24"/>
                    </w:rPr>
                  </w:pPr>
                  <w:r w:rsidRPr="00B15048">
                    <w:rPr>
                      <w:rFonts w:ascii="TH SarabunPSK" w:hAnsi="TH SarabunPSK" w:cs="TH SarabunPSK"/>
                      <w:sz w:val="24"/>
                      <w:szCs w:val="24"/>
                    </w:rPr>
                    <w:t>Chinese for Communication</w:t>
                  </w:r>
                </w:p>
              </w:tc>
              <w:tc>
                <w:tcPr>
                  <w:tcW w:w="825" w:type="dxa"/>
                  <w:shd w:val="clear" w:color="auto" w:fill="auto"/>
                </w:tcPr>
                <w:p w14:paraId="042A4D90" w14:textId="77777777" w:rsidR="00BF16CD" w:rsidRPr="00D60D70" w:rsidRDefault="00BF16CD" w:rsidP="00AC544B">
                  <w:pPr>
                    <w:framePr w:hSpace="180" w:wrap="around" w:vAnchor="text" w:hAnchor="margin" w:y="561"/>
                    <w:rPr>
                      <w:rFonts w:ascii="TH SarabunPSK" w:hAnsi="TH SarabunPSK" w:cs="TH SarabunPSK"/>
                      <w:sz w:val="24"/>
                      <w:szCs w:val="24"/>
                    </w:rPr>
                  </w:pPr>
                  <w:r w:rsidRPr="00B15048">
                    <w:rPr>
                      <w:rFonts w:ascii="TH SarabunPSK" w:hAnsi="TH SarabunPSK" w:cs="TH SarabunPSK"/>
                      <w:sz w:val="24"/>
                      <w:szCs w:val="24"/>
                    </w:rPr>
                    <w:t>3</w:t>
                  </w:r>
                  <w:r w:rsidRPr="00B15048">
                    <w:rPr>
                      <w:rFonts w:ascii="TH SarabunPSK" w:hAnsi="TH SarabunPSK" w:cs="TH SarabunPSK"/>
                      <w:sz w:val="24"/>
                      <w:szCs w:val="24"/>
                      <w:cs/>
                    </w:rPr>
                    <w:t>(</w:t>
                  </w:r>
                  <w:r w:rsidRPr="00B15048">
                    <w:rPr>
                      <w:rFonts w:ascii="TH SarabunPSK" w:hAnsi="TH SarabunPSK" w:cs="TH SarabunPSK"/>
                      <w:sz w:val="24"/>
                      <w:szCs w:val="24"/>
                    </w:rPr>
                    <w:t>2</w:t>
                  </w:r>
                  <w:r w:rsidRPr="00B15048">
                    <w:rPr>
                      <w:rFonts w:ascii="TH SarabunPSK" w:hAnsi="TH SarabunPSK" w:cs="TH SarabunPSK"/>
                      <w:sz w:val="24"/>
                      <w:szCs w:val="24"/>
                      <w:cs/>
                    </w:rPr>
                    <w:t>-</w:t>
                  </w:r>
                  <w:r w:rsidRPr="00B15048">
                    <w:rPr>
                      <w:rFonts w:ascii="TH SarabunPSK" w:hAnsi="TH SarabunPSK" w:cs="TH SarabunPSK"/>
                      <w:sz w:val="24"/>
                      <w:szCs w:val="24"/>
                    </w:rPr>
                    <w:t>2</w:t>
                  </w:r>
                  <w:r w:rsidRPr="00B15048">
                    <w:rPr>
                      <w:rFonts w:ascii="TH SarabunPSK" w:hAnsi="TH SarabunPSK" w:cs="TH SarabunPSK"/>
                      <w:sz w:val="24"/>
                      <w:szCs w:val="24"/>
                      <w:cs/>
                    </w:rPr>
                    <w:t>-</w:t>
                  </w:r>
                  <w:r w:rsidRPr="00B15048">
                    <w:rPr>
                      <w:rFonts w:ascii="TH SarabunPSK" w:hAnsi="TH SarabunPSK" w:cs="TH SarabunPSK"/>
                      <w:sz w:val="24"/>
                      <w:szCs w:val="24"/>
                    </w:rPr>
                    <w:t>5</w:t>
                  </w:r>
                  <w:r w:rsidRPr="00B15048">
                    <w:rPr>
                      <w:rFonts w:ascii="TH SarabunPSK" w:hAnsi="TH SarabunPSK" w:cs="TH SarabunPSK"/>
                      <w:sz w:val="24"/>
                      <w:szCs w:val="24"/>
                      <w:cs/>
                    </w:rPr>
                    <w:t>)</w:t>
                  </w:r>
                </w:p>
              </w:tc>
            </w:tr>
            <w:tr w:rsidR="00BF16CD" w:rsidRPr="00D60D70" w14:paraId="6680F5AD" w14:textId="77777777" w:rsidTr="00C132CD">
              <w:tc>
                <w:tcPr>
                  <w:tcW w:w="1050" w:type="dxa"/>
                  <w:shd w:val="clear" w:color="auto" w:fill="auto"/>
                </w:tcPr>
                <w:p w14:paraId="001E7839"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209</w:t>
                  </w:r>
                </w:p>
              </w:tc>
              <w:tc>
                <w:tcPr>
                  <w:tcW w:w="2198" w:type="dxa"/>
                  <w:shd w:val="clear" w:color="auto" w:fill="auto"/>
                </w:tcPr>
                <w:p w14:paraId="2BF6D476"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z w:val="24"/>
                      <w:szCs w:val="24"/>
                    </w:rPr>
                    <w:t>Financial Management</w:t>
                  </w:r>
                </w:p>
              </w:tc>
              <w:tc>
                <w:tcPr>
                  <w:tcW w:w="825" w:type="dxa"/>
                  <w:shd w:val="clear" w:color="auto" w:fill="auto"/>
                </w:tcPr>
                <w:p w14:paraId="37417DB9"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29236622" w14:textId="77777777" w:rsidTr="00C132CD">
              <w:tc>
                <w:tcPr>
                  <w:tcW w:w="1050" w:type="dxa"/>
                  <w:shd w:val="clear" w:color="auto" w:fill="auto"/>
                </w:tcPr>
                <w:p w14:paraId="7C5DD505"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221</w:t>
                  </w:r>
                </w:p>
              </w:tc>
              <w:tc>
                <w:tcPr>
                  <w:tcW w:w="2198" w:type="dxa"/>
                  <w:shd w:val="clear" w:color="auto" w:fill="auto"/>
                </w:tcPr>
                <w:p w14:paraId="36C22597"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z w:val="24"/>
                      <w:szCs w:val="24"/>
                    </w:rPr>
                    <w:t>Business analytics</w:t>
                  </w:r>
                </w:p>
              </w:tc>
              <w:tc>
                <w:tcPr>
                  <w:tcW w:w="825" w:type="dxa"/>
                  <w:shd w:val="clear" w:color="auto" w:fill="auto"/>
                </w:tcPr>
                <w:p w14:paraId="5128E699"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37271B28" w14:textId="77777777" w:rsidTr="00C132CD">
              <w:tc>
                <w:tcPr>
                  <w:tcW w:w="1050" w:type="dxa"/>
                  <w:shd w:val="clear" w:color="auto" w:fill="auto"/>
                </w:tcPr>
                <w:p w14:paraId="4E11E511"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222</w:t>
                  </w:r>
                </w:p>
              </w:tc>
              <w:tc>
                <w:tcPr>
                  <w:tcW w:w="2198" w:type="dxa"/>
                  <w:shd w:val="clear" w:color="auto" w:fill="auto"/>
                </w:tcPr>
                <w:p w14:paraId="1F8D984A"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z w:val="24"/>
                      <w:szCs w:val="24"/>
                    </w:rPr>
                    <w:t>Enterprise Information Systems for Management</w:t>
                  </w:r>
                </w:p>
              </w:tc>
              <w:tc>
                <w:tcPr>
                  <w:tcW w:w="825" w:type="dxa"/>
                  <w:shd w:val="clear" w:color="auto" w:fill="auto"/>
                </w:tcPr>
                <w:p w14:paraId="161823EE"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1CCECA44" w14:textId="77777777" w:rsidTr="00C132CD">
              <w:tc>
                <w:tcPr>
                  <w:tcW w:w="1050" w:type="dxa"/>
                  <w:shd w:val="clear" w:color="auto" w:fill="auto"/>
                </w:tcPr>
                <w:p w14:paraId="7249A21F" w14:textId="77777777" w:rsidR="00BF16CD" w:rsidRPr="00D60D70" w:rsidRDefault="00BF16CD" w:rsidP="00AC544B">
                  <w:pPr>
                    <w:framePr w:hSpace="180" w:wrap="around" w:vAnchor="text" w:hAnchor="margin" w:y="561"/>
                    <w:tabs>
                      <w:tab w:val="right" w:pos="3435"/>
                    </w:tabs>
                    <w:ind w:right="-2"/>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23</w:t>
                  </w:r>
                  <w:r>
                    <w:rPr>
                      <w:rFonts w:ascii="TH SarabunPSK" w:hAnsi="TH SarabunPSK" w:cs="TH SarabunPSK"/>
                      <w:spacing w:val="-6"/>
                      <w:sz w:val="24"/>
                      <w:szCs w:val="24"/>
                    </w:rPr>
                    <w:t>1</w:t>
                  </w:r>
                </w:p>
              </w:tc>
              <w:tc>
                <w:tcPr>
                  <w:tcW w:w="2198" w:type="dxa"/>
                  <w:shd w:val="clear" w:color="auto" w:fill="auto"/>
                </w:tcPr>
                <w:p w14:paraId="0DDD823D"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z w:val="24"/>
                      <w:szCs w:val="24"/>
                    </w:rPr>
                    <w:t>Leadership in organization</w:t>
                  </w:r>
                </w:p>
              </w:tc>
              <w:tc>
                <w:tcPr>
                  <w:tcW w:w="825" w:type="dxa"/>
                  <w:shd w:val="clear" w:color="auto" w:fill="auto"/>
                </w:tcPr>
                <w:p w14:paraId="05DA251F"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54D7F095" w14:textId="77777777" w:rsidTr="00C132CD">
              <w:tc>
                <w:tcPr>
                  <w:tcW w:w="1050" w:type="dxa"/>
                  <w:shd w:val="clear" w:color="auto" w:fill="auto"/>
                </w:tcPr>
                <w:p w14:paraId="4432486D" w14:textId="77777777" w:rsidR="00BF16CD" w:rsidRPr="00D60D70" w:rsidRDefault="00BF16CD" w:rsidP="00AC544B">
                  <w:pPr>
                    <w:framePr w:hSpace="180" w:wrap="around" w:vAnchor="text" w:hAnchor="margin" w:y="561"/>
                    <w:tabs>
                      <w:tab w:val="right" w:pos="3435"/>
                    </w:tabs>
                    <w:ind w:right="-2"/>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2"/>
                      <w:szCs w:val="22"/>
                    </w:rPr>
                    <w:t>XXX</w:t>
                  </w:r>
                </w:p>
              </w:tc>
              <w:tc>
                <w:tcPr>
                  <w:tcW w:w="2198" w:type="dxa"/>
                  <w:shd w:val="clear" w:color="auto" w:fill="auto"/>
                </w:tcPr>
                <w:p w14:paraId="58116080"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z w:val="24"/>
                      <w:szCs w:val="24"/>
                    </w:rPr>
                    <w:t>Major elective 1</w:t>
                  </w:r>
                </w:p>
              </w:tc>
              <w:tc>
                <w:tcPr>
                  <w:tcW w:w="825" w:type="dxa"/>
                  <w:shd w:val="clear" w:color="auto" w:fill="auto"/>
                </w:tcPr>
                <w:p w14:paraId="2DB005B6"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368E64E0" w14:textId="77777777" w:rsidTr="00C132CD">
              <w:tc>
                <w:tcPr>
                  <w:tcW w:w="1050" w:type="dxa"/>
                  <w:shd w:val="clear" w:color="auto" w:fill="auto"/>
                </w:tcPr>
                <w:p w14:paraId="7B355952" w14:textId="77777777" w:rsidR="00BF16CD" w:rsidRPr="00D60D70" w:rsidRDefault="00BF16CD" w:rsidP="00AC544B">
                  <w:pPr>
                    <w:framePr w:hSpace="180" w:wrap="around" w:vAnchor="text" w:hAnchor="margin" w:y="561"/>
                    <w:tabs>
                      <w:tab w:val="right" w:pos="3435"/>
                    </w:tabs>
                    <w:ind w:right="-2"/>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2"/>
                      <w:szCs w:val="22"/>
                    </w:rPr>
                    <w:t>XXX</w:t>
                  </w:r>
                </w:p>
              </w:tc>
              <w:tc>
                <w:tcPr>
                  <w:tcW w:w="2198" w:type="dxa"/>
                  <w:shd w:val="clear" w:color="auto" w:fill="auto"/>
                </w:tcPr>
                <w:p w14:paraId="48B08CC9"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z w:val="24"/>
                      <w:szCs w:val="24"/>
                    </w:rPr>
                    <w:t>Major elective 2</w:t>
                  </w:r>
                </w:p>
              </w:tc>
              <w:tc>
                <w:tcPr>
                  <w:tcW w:w="825" w:type="dxa"/>
                  <w:shd w:val="clear" w:color="auto" w:fill="auto"/>
                </w:tcPr>
                <w:p w14:paraId="3815C75F"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bl>
          <w:p w14:paraId="0FC0A54B" w14:textId="77777777" w:rsidR="00BF16CD" w:rsidRPr="00D60D70" w:rsidRDefault="00BF16CD" w:rsidP="00BF16CD">
            <w:pPr>
              <w:ind w:right="-2"/>
              <w:rPr>
                <w:rFonts w:ascii="TH SarabunPSK" w:hAnsi="TH SarabunPSK" w:cs="TH SarabunPSK"/>
                <w:spacing w:val="-6"/>
                <w:sz w:val="24"/>
                <w:szCs w:val="24"/>
                <w:cs/>
              </w:rPr>
            </w:pPr>
          </w:p>
        </w:tc>
        <w:tc>
          <w:tcPr>
            <w:tcW w:w="543" w:type="pct"/>
            <w:shd w:val="clear" w:color="auto" w:fill="auto"/>
          </w:tcPr>
          <w:p w14:paraId="6C91DF66" w14:textId="77777777" w:rsidR="00BF16CD" w:rsidRPr="00D60D70" w:rsidRDefault="00BF16CD" w:rsidP="00BF16CD">
            <w:pPr>
              <w:ind w:right="-2"/>
              <w:jc w:val="center"/>
              <w:rPr>
                <w:rFonts w:ascii="TH SarabunPSK" w:hAnsi="TH SarabunPSK" w:cs="TH SarabunPSK"/>
                <w:b/>
                <w:bCs/>
                <w:spacing w:val="-6"/>
                <w:sz w:val="24"/>
                <w:szCs w:val="24"/>
                <w:cs/>
              </w:rPr>
            </w:pPr>
            <w:r w:rsidRPr="00D60D70">
              <w:rPr>
                <w:rFonts w:ascii="TH SarabunPSK" w:hAnsi="TH SarabunPSK" w:cs="TH SarabunPSK"/>
                <w:spacing w:val="-6"/>
                <w:sz w:val="24"/>
                <w:szCs w:val="24"/>
              </w:rPr>
              <w:t>Extra</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curricular activity</w:t>
            </w:r>
            <w:r w:rsidRPr="00D60D70">
              <w:rPr>
                <w:rFonts w:ascii="TH SarabunPSK" w:hAnsi="TH SarabunPSK" w:cs="TH SarabunPSK"/>
                <w:spacing w:val="-6"/>
                <w:sz w:val="24"/>
                <w:szCs w:val="24"/>
                <w:cs/>
              </w:rPr>
              <w:t>**</w:t>
            </w:r>
          </w:p>
        </w:tc>
      </w:tr>
      <w:tr w:rsidR="00BF16CD" w:rsidRPr="00D60D70" w14:paraId="7A3FC9AC" w14:textId="77777777" w:rsidTr="00BF16CD">
        <w:tc>
          <w:tcPr>
            <w:tcW w:w="259" w:type="pct"/>
          </w:tcPr>
          <w:p w14:paraId="73848997" w14:textId="77777777" w:rsidR="00BF16CD" w:rsidRPr="00D60D70" w:rsidRDefault="00BF16CD" w:rsidP="00BF16CD">
            <w:pPr>
              <w:ind w:right="-2"/>
              <w:jc w:val="center"/>
              <w:rPr>
                <w:rFonts w:ascii="TH SarabunPSK" w:hAnsi="TH SarabunPSK" w:cs="TH SarabunPSK"/>
                <w:b/>
                <w:bCs/>
                <w:spacing w:val="-6"/>
                <w:sz w:val="24"/>
                <w:szCs w:val="24"/>
                <w:cs/>
              </w:rPr>
            </w:pPr>
          </w:p>
        </w:tc>
        <w:tc>
          <w:tcPr>
            <w:tcW w:w="2188" w:type="pct"/>
            <w:shd w:val="clear" w:color="auto" w:fill="auto"/>
          </w:tcPr>
          <w:p w14:paraId="3E9F55CC" w14:textId="77777777" w:rsidR="00BF16CD" w:rsidRPr="00D60D70" w:rsidRDefault="00BF16CD" w:rsidP="00BF16CD">
            <w:pPr>
              <w:ind w:right="-2"/>
              <w:jc w:val="center"/>
              <w:rPr>
                <w:rFonts w:ascii="TH SarabunPSK" w:hAnsi="TH SarabunPSK" w:cs="TH SarabunPSK"/>
                <w:b/>
                <w:bCs/>
                <w:spacing w:val="-6"/>
                <w:sz w:val="24"/>
                <w:szCs w:val="24"/>
                <w:cs/>
              </w:rPr>
            </w:pPr>
            <w:r w:rsidRPr="00D60D70">
              <w:rPr>
                <w:rFonts w:ascii="TH SarabunPSK" w:hAnsi="TH SarabunPSK" w:cs="TH SarabunPSK"/>
                <w:b/>
                <w:bCs/>
                <w:spacing w:val="-6"/>
                <w:sz w:val="24"/>
                <w:szCs w:val="24"/>
              </w:rPr>
              <w:t>Total</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21</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Credits</w:t>
            </w:r>
          </w:p>
        </w:tc>
        <w:tc>
          <w:tcPr>
            <w:tcW w:w="2010" w:type="pct"/>
            <w:shd w:val="clear" w:color="auto" w:fill="auto"/>
          </w:tcPr>
          <w:p w14:paraId="01AB5B57" w14:textId="77777777" w:rsidR="00BF16CD" w:rsidRPr="00D60D70" w:rsidRDefault="00BF16CD" w:rsidP="00BF16CD">
            <w:pPr>
              <w:ind w:right="-2"/>
              <w:jc w:val="center"/>
              <w:rPr>
                <w:rFonts w:ascii="TH SarabunPSK" w:hAnsi="TH SarabunPSK" w:cs="TH SarabunPSK"/>
                <w:b/>
                <w:bCs/>
                <w:spacing w:val="-6"/>
                <w:sz w:val="24"/>
                <w:szCs w:val="24"/>
              </w:rPr>
            </w:pPr>
            <w:r w:rsidRPr="00D60D70">
              <w:rPr>
                <w:rFonts w:ascii="TH SarabunPSK" w:hAnsi="TH SarabunPSK" w:cs="TH SarabunPSK"/>
                <w:b/>
                <w:bCs/>
                <w:spacing w:val="-6"/>
                <w:sz w:val="24"/>
                <w:szCs w:val="24"/>
              </w:rPr>
              <w:t>Total</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21</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Credits</w:t>
            </w:r>
          </w:p>
        </w:tc>
        <w:tc>
          <w:tcPr>
            <w:tcW w:w="543" w:type="pct"/>
            <w:shd w:val="clear" w:color="auto" w:fill="auto"/>
          </w:tcPr>
          <w:p w14:paraId="25DBBF1F" w14:textId="77777777" w:rsidR="00BF16CD" w:rsidRPr="00D60D70" w:rsidRDefault="00BF16CD" w:rsidP="00BF16CD">
            <w:pPr>
              <w:ind w:right="-2"/>
              <w:jc w:val="center"/>
              <w:rPr>
                <w:rFonts w:ascii="TH SarabunPSK" w:hAnsi="TH SarabunPSK" w:cs="TH SarabunPSK"/>
                <w:b/>
                <w:bCs/>
                <w:spacing w:val="-6"/>
                <w:sz w:val="24"/>
                <w:szCs w:val="24"/>
              </w:rPr>
            </w:pPr>
          </w:p>
        </w:tc>
      </w:tr>
      <w:tr w:rsidR="00BF16CD" w:rsidRPr="00D60D70" w14:paraId="2C8773CB" w14:textId="77777777" w:rsidTr="00BF16CD">
        <w:tc>
          <w:tcPr>
            <w:tcW w:w="259" w:type="pct"/>
          </w:tcPr>
          <w:p w14:paraId="7C28D247" w14:textId="77777777" w:rsidR="00BF16CD" w:rsidRPr="00D60D70" w:rsidRDefault="00BF16CD" w:rsidP="00BF16CD">
            <w:pPr>
              <w:tabs>
                <w:tab w:val="right" w:pos="3435"/>
              </w:tabs>
              <w:ind w:right="-2"/>
              <w:rPr>
                <w:rFonts w:ascii="TH SarabunPSK" w:hAnsi="TH SarabunPSK" w:cs="TH SarabunPSK"/>
                <w:spacing w:val="-6"/>
                <w:sz w:val="24"/>
                <w:szCs w:val="24"/>
              </w:rPr>
            </w:pPr>
            <w:r w:rsidRPr="00D60D70">
              <w:rPr>
                <w:rFonts w:ascii="TH SarabunPSK" w:hAnsi="TH SarabunPSK" w:cs="TH SarabunPSK"/>
                <w:spacing w:val="-6"/>
                <w:sz w:val="24"/>
                <w:szCs w:val="24"/>
                <w:cs/>
              </w:rPr>
              <w:t>3</w:t>
            </w:r>
          </w:p>
        </w:tc>
        <w:tc>
          <w:tcPr>
            <w:tcW w:w="2188" w:type="pct"/>
            <w:shd w:val="clear" w:color="auto" w:fill="auto"/>
          </w:tcPr>
          <w:tbl>
            <w:tblPr>
              <w:tblW w:w="4265" w:type="dxa"/>
              <w:tblLook w:val="04A0" w:firstRow="1" w:lastRow="0" w:firstColumn="1" w:lastColumn="0" w:noHBand="0" w:noVBand="1"/>
            </w:tblPr>
            <w:tblGrid>
              <w:gridCol w:w="1107"/>
              <w:gridCol w:w="2197"/>
              <w:gridCol w:w="961"/>
            </w:tblGrid>
            <w:tr w:rsidR="00BF16CD" w:rsidRPr="00D60D70" w14:paraId="6E732BF3" w14:textId="77777777" w:rsidTr="00C132CD">
              <w:tc>
                <w:tcPr>
                  <w:tcW w:w="1107" w:type="dxa"/>
                  <w:shd w:val="clear" w:color="auto" w:fill="auto"/>
                </w:tcPr>
                <w:p w14:paraId="4517E54E" w14:textId="77777777" w:rsidR="00BF16CD" w:rsidRPr="00D60D70" w:rsidRDefault="00BF16CD" w:rsidP="00AC544B">
                  <w:pPr>
                    <w:framePr w:hSpace="180" w:wrap="around" w:vAnchor="text" w:hAnchor="margin" w:y="561"/>
                    <w:tabs>
                      <w:tab w:val="right" w:pos="3435"/>
                    </w:tabs>
                    <w:ind w:right="-2"/>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311</w:t>
                  </w:r>
                </w:p>
              </w:tc>
              <w:tc>
                <w:tcPr>
                  <w:tcW w:w="2197" w:type="dxa"/>
                  <w:shd w:val="clear" w:color="auto" w:fill="auto"/>
                </w:tcPr>
                <w:p w14:paraId="40C4B063"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z w:val="24"/>
                      <w:szCs w:val="24"/>
                    </w:rPr>
                    <w:t>Business Innovation and Startup Management</w:t>
                  </w:r>
                </w:p>
              </w:tc>
              <w:tc>
                <w:tcPr>
                  <w:tcW w:w="961" w:type="dxa"/>
                  <w:shd w:val="clear" w:color="auto" w:fill="auto"/>
                </w:tcPr>
                <w:p w14:paraId="54AF91A4"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35D2C966" w14:textId="77777777" w:rsidTr="00C132CD">
              <w:trPr>
                <w:trHeight w:val="288"/>
              </w:trPr>
              <w:tc>
                <w:tcPr>
                  <w:tcW w:w="1107" w:type="dxa"/>
                  <w:shd w:val="clear" w:color="auto" w:fill="auto"/>
                </w:tcPr>
                <w:p w14:paraId="5369EE48" w14:textId="77777777" w:rsidR="00BF16CD" w:rsidRPr="00D60D70" w:rsidRDefault="00BF16CD" w:rsidP="00AC544B">
                  <w:pPr>
                    <w:framePr w:hSpace="180" w:wrap="around" w:vAnchor="text" w:hAnchor="margin" w:y="561"/>
                    <w:tabs>
                      <w:tab w:val="right" w:pos="3435"/>
                    </w:tabs>
                    <w:ind w:right="-2"/>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312</w:t>
                  </w:r>
                </w:p>
              </w:tc>
              <w:tc>
                <w:tcPr>
                  <w:tcW w:w="2197" w:type="dxa"/>
                  <w:shd w:val="clear" w:color="auto" w:fill="auto"/>
                </w:tcPr>
                <w:p w14:paraId="21E7144E"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z w:val="24"/>
                      <w:szCs w:val="24"/>
                    </w:rPr>
                    <w:t>Strategic and Sustainability Management</w:t>
                  </w:r>
                </w:p>
              </w:tc>
              <w:tc>
                <w:tcPr>
                  <w:tcW w:w="961" w:type="dxa"/>
                  <w:shd w:val="clear" w:color="auto" w:fill="auto"/>
                </w:tcPr>
                <w:p w14:paraId="3902A723" w14:textId="77777777" w:rsidR="00BF16CD" w:rsidRPr="00D60D70" w:rsidRDefault="00BF16CD" w:rsidP="00AC544B">
                  <w:pPr>
                    <w:framePr w:hSpace="180" w:wrap="around" w:vAnchor="text" w:hAnchor="margin" w:y="561"/>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6BD8965A" w14:textId="77777777" w:rsidTr="00C132CD">
              <w:tc>
                <w:tcPr>
                  <w:tcW w:w="1107" w:type="dxa"/>
                  <w:shd w:val="clear" w:color="auto" w:fill="auto"/>
                </w:tcPr>
                <w:p w14:paraId="7285262B" w14:textId="77777777" w:rsidR="00BF16CD" w:rsidRPr="00D60D70" w:rsidRDefault="00BF16CD" w:rsidP="00AC544B">
                  <w:pPr>
                    <w:framePr w:hSpace="180" w:wrap="around" w:vAnchor="text" w:hAnchor="margin" w:y="561"/>
                    <w:tabs>
                      <w:tab w:val="right" w:pos="3435"/>
                    </w:tabs>
                    <w:ind w:right="-2"/>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32</w:t>
                  </w:r>
                  <w:r>
                    <w:rPr>
                      <w:rFonts w:ascii="TH SarabunPSK" w:hAnsi="TH SarabunPSK" w:cs="TH SarabunPSK"/>
                      <w:spacing w:val="-6"/>
                      <w:sz w:val="24"/>
                      <w:szCs w:val="24"/>
                    </w:rPr>
                    <w:t>1</w:t>
                  </w:r>
                </w:p>
              </w:tc>
              <w:tc>
                <w:tcPr>
                  <w:tcW w:w="2197" w:type="dxa"/>
                  <w:shd w:val="clear" w:color="auto" w:fill="auto"/>
                </w:tcPr>
                <w:p w14:paraId="791630D6" w14:textId="77777777" w:rsidR="00BF16CD" w:rsidRPr="00D60D70" w:rsidRDefault="00BF16CD" w:rsidP="00AC544B">
                  <w:pPr>
                    <w:framePr w:hSpace="180" w:wrap="around" w:vAnchor="text" w:hAnchor="margin" w:y="561"/>
                    <w:rPr>
                      <w:rFonts w:ascii="TH SarabunPSK" w:hAnsi="TH SarabunPSK" w:cs="TH SarabunPSK"/>
                      <w:sz w:val="24"/>
                      <w:szCs w:val="24"/>
                    </w:rPr>
                  </w:pPr>
                  <w:r>
                    <w:rPr>
                      <w:rFonts w:ascii="TH SarabunPSK" w:hAnsi="TH SarabunPSK" w:cs="TH SarabunPSK"/>
                      <w:sz w:val="24"/>
                      <w:szCs w:val="24"/>
                    </w:rPr>
                    <w:t xml:space="preserve">Application of </w:t>
                  </w:r>
                  <w:r w:rsidRPr="00D60D70">
                    <w:rPr>
                      <w:rFonts w:ascii="TH SarabunPSK" w:hAnsi="TH SarabunPSK" w:cs="TH SarabunPSK"/>
                      <w:sz w:val="24"/>
                      <w:szCs w:val="24"/>
                    </w:rPr>
                    <w:t>AI and Big Data for Business and Organization</w:t>
                  </w:r>
                </w:p>
              </w:tc>
              <w:tc>
                <w:tcPr>
                  <w:tcW w:w="961" w:type="dxa"/>
                  <w:shd w:val="clear" w:color="auto" w:fill="auto"/>
                </w:tcPr>
                <w:p w14:paraId="635C6D43" w14:textId="77777777" w:rsidR="00BF16CD" w:rsidRPr="00D60D70" w:rsidRDefault="00BF16CD" w:rsidP="00AC544B">
                  <w:pPr>
                    <w:framePr w:hSpace="180" w:wrap="around" w:vAnchor="text" w:hAnchor="margin" w:y="561"/>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62DA62E3" w14:textId="77777777" w:rsidTr="00C132CD">
              <w:tc>
                <w:tcPr>
                  <w:tcW w:w="1107" w:type="dxa"/>
                  <w:shd w:val="clear" w:color="auto" w:fill="auto"/>
                </w:tcPr>
                <w:p w14:paraId="6F0CF3ED" w14:textId="77777777" w:rsidR="00BF16CD" w:rsidRPr="00D60D70" w:rsidRDefault="00BF16CD" w:rsidP="00AC544B">
                  <w:pPr>
                    <w:framePr w:hSpace="180" w:wrap="around" w:vAnchor="text" w:hAnchor="margin" w:y="561"/>
                    <w:tabs>
                      <w:tab w:val="right" w:pos="3435"/>
                    </w:tabs>
                    <w:ind w:right="-149"/>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32</w:t>
                  </w:r>
                  <w:r>
                    <w:rPr>
                      <w:rFonts w:ascii="TH SarabunPSK" w:hAnsi="TH SarabunPSK" w:cs="TH SarabunPSK"/>
                      <w:sz w:val="24"/>
                      <w:szCs w:val="24"/>
                    </w:rPr>
                    <w:t>2</w:t>
                  </w:r>
                </w:p>
              </w:tc>
              <w:tc>
                <w:tcPr>
                  <w:tcW w:w="2197" w:type="dxa"/>
                  <w:shd w:val="clear" w:color="auto" w:fill="auto"/>
                </w:tcPr>
                <w:p w14:paraId="5EF6C767"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z w:val="24"/>
                      <w:szCs w:val="24"/>
                    </w:rPr>
                    <w:t>E</w:t>
                  </w:r>
                  <w:r w:rsidRPr="00D60D70">
                    <w:rPr>
                      <w:rFonts w:ascii="TH SarabunPSK" w:hAnsi="TH SarabunPSK" w:cs="TH SarabunPSK"/>
                      <w:sz w:val="24"/>
                      <w:szCs w:val="24"/>
                      <w:cs/>
                    </w:rPr>
                    <w:t>-</w:t>
                  </w:r>
                  <w:r w:rsidRPr="00D60D70">
                    <w:rPr>
                      <w:rFonts w:ascii="TH SarabunPSK" w:hAnsi="TH SarabunPSK" w:cs="TH SarabunPSK"/>
                      <w:sz w:val="24"/>
                      <w:szCs w:val="24"/>
                    </w:rPr>
                    <w:t xml:space="preserve">Commerce </w:t>
                  </w:r>
                </w:p>
              </w:tc>
              <w:tc>
                <w:tcPr>
                  <w:tcW w:w="961" w:type="dxa"/>
                  <w:shd w:val="clear" w:color="auto" w:fill="auto"/>
                </w:tcPr>
                <w:p w14:paraId="3C4CA172"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3A4BADA4" w14:textId="77777777" w:rsidTr="00C132CD">
              <w:tc>
                <w:tcPr>
                  <w:tcW w:w="1107" w:type="dxa"/>
                  <w:shd w:val="clear" w:color="auto" w:fill="auto"/>
                </w:tcPr>
                <w:p w14:paraId="6F107B73" w14:textId="77777777" w:rsidR="00BF16CD" w:rsidRPr="00D60D70" w:rsidRDefault="00BF16CD" w:rsidP="00AC544B">
                  <w:pPr>
                    <w:framePr w:hSpace="180" w:wrap="around" w:vAnchor="text" w:hAnchor="margin" w:y="561"/>
                    <w:tabs>
                      <w:tab w:val="right" w:pos="3435"/>
                    </w:tabs>
                    <w:ind w:right="-291"/>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32</w:t>
                  </w:r>
                  <w:r>
                    <w:rPr>
                      <w:rFonts w:ascii="TH SarabunPSK" w:hAnsi="TH SarabunPSK" w:cs="TH SarabunPSK"/>
                      <w:spacing w:val="-6"/>
                      <w:sz w:val="24"/>
                      <w:szCs w:val="24"/>
                    </w:rPr>
                    <w:t>3</w:t>
                  </w:r>
                </w:p>
              </w:tc>
              <w:tc>
                <w:tcPr>
                  <w:tcW w:w="2197" w:type="dxa"/>
                  <w:shd w:val="clear" w:color="auto" w:fill="auto"/>
                </w:tcPr>
                <w:p w14:paraId="665CD493"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z w:val="24"/>
                      <w:szCs w:val="24"/>
                    </w:rPr>
                    <w:t>Research methods in business</w:t>
                  </w:r>
                </w:p>
              </w:tc>
              <w:tc>
                <w:tcPr>
                  <w:tcW w:w="961" w:type="dxa"/>
                  <w:shd w:val="clear" w:color="auto" w:fill="auto"/>
                </w:tcPr>
                <w:p w14:paraId="1253F787" w14:textId="77777777" w:rsidR="00BF16CD" w:rsidRPr="00D60D70" w:rsidRDefault="00BF16CD" w:rsidP="00AC544B">
                  <w:pPr>
                    <w:framePr w:hSpace="180" w:wrap="around" w:vAnchor="text" w:hAnchor="margin" w:y="561"/>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00FC7C94" w14:textId="77777777" w:rsidTr="00C132CD">
              <w:tc>
                <w:tcPr>
                  <w:tcW w:w="1107" w:type="dxa"/>
                  <w:shd w:val="clear" w:color="auto" w:fill="auto"/>
                </w:tcPr>
                <w:p w14:paraId="04513DE1" w14:textId="77777777" w:rsidR="00BF16CD" w:rsidRPr="00D60D70" w:rsidRDefault="00BF16CD" w:rsidP="00AC544B">
                  <w:pPr>
                    <w:framePr w:hSpace="180" w:wrap="around" w:vAnchor="text" w:hAnchor="margin" w:y="561"/>
                    <w:tabs>
                      <w:tab w:val="right" w:pos="3435"/>
                    </w:tabs>
                    <w:ind w:right="-2"/>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XXX</w:t>
                  </w:r>
                </w:p>
              </w:tc>
              <w:tc>
                <w:tcPr>
                  <w:tcW w:w="2197" w:type="dxa"/>
                  <w:shd w:val="clear" w:color="auto" w:fill="auto"/>
                </w:tcPr>
                <w:p w14:paraId="3BBF9749"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z w:val="24"/>
                      <w:szCs w:val="24"/>
                    </w:rPr>
                    <w:t>Free elective 1</w:t>
                  </w:r>
                </w:p>
              </w:tc>
              <w:tc>
                <w:tcPr>
                  <w:tcW w:w="961" w:type="dxa"/>
                  <w:shd w:val="clear" w:color="auto" w:fill="auto"/>
                </w:tcPr>
                <w:p w14:paraId="401BAE5A"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3695A409" w14:textId="77777777" w:rsidTr="00C132CD">
              <w:tc>
                <w:tcPr>
                  <w:tcW w:w="1107" w:type="dxa"/>
                  <w:shd w:val="clear" w:color="auto" w:fill="auto"/>
                </w:tcPr>
                <w:p w14:paraId="7143F0FC" w14:textId="77777777" w:rsidR="00BF16CD" w:rsidRPr="00D60D70" w:rsidRDefault="00BF16CD" w:rsidP="00AC544B">
                  <w:pPr>
                    <w:framePr w:hSpace="180" w:wrap="around" w:vAnchor="text" w:hAnchor="margin" w:y="561"/>
                    <w:rPr>
                      <w:rFonts w:ascii="TH SarabunPSK" w:hAnsi="TH SarabunPSK" w:cs="TH SarabunPSK"/>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XXX</w:t>
                  </w:r>
                </w:p>
              </w:tc>
              <w:tc>
                <w:tcPr>
                  <w:tcW w:w="2197" w:type="dxa"/>
                  <w:shd w:val="clear" w:color="auto" w:fill="auto"/>
                </w:tcPr>
                <w:p w14:paraId="5680EEBB"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z w:val="24"/>
                      <w:szCs w:val="24"/>
                    </w:rPr>
                    <w:t>Free elective 2</w:t>
                  </w:r>
                </w:p>
              </w:tc>
              <w:tc>
                <w:tcPr>
                  <w:tcW w:w="961" w:type="dxa"/>
                  <w:shd w:val="clear" w:color="auto" w:fill="auto"/>
                </w:tcPr>
                <w:p w14:paraId="2B5352A1" w14:textId="77777777" w:rsidR="00BF16CD" w:rsidRPr="00D60D70" w:rsidRDefault="00BF16CD" w:rsidP="00AC544B">
                  <w:pPr>
                    <w:framePr w:hSpace="180" w:wrap="around" w:vAnchor="text" w:hAnchor="margin" w:y="561"/>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5E4CCB3D" w14:textId="77777777" w:rsidTr="00C132CD">
              <w:tc>
                <w:tcPr>
                  <w:tcW w:w="1107" w:type="dxa"/>
                  <w:shd w:val="clear" w:color="auto" w:fill="auto"/>
                </w:tcPr>
                <w:p w14:paraId="25C2B3EE" w14:textId="77777777" w:rsidR="00BF16CD" w:rsidRPr="00D60D70" w:rsidRDefault="00BF16CD" w:rsidP="00AC544B">
                  <w:pPr>
                    <w:framePr w:hSpace="180" w:wrap="around" w:vAnchor="text" w:hAnchor="margin" w:y="561"/>
                    <w:rPr>
                      <w:rFonts w:ascii="TH SarabunPSK" w:hAnsi="TH SarabunPSK" w:cs="TH SarabunPSK"/>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390</w:t>
                  </w:r>
                </w:p>
              </w:tc>
              <w:tc>
                <w:tcPr>
                  <w:tcW w:w="2197" w:type="dxa"/>
                  <w:shd w:val="clear" w:color="auto" w:fill="auto"/>
                </w:tcPr>
                <w:p w14:paraId="397D6FF4" w14:textId="77777777" w:rsidR="00BF16CD" w:rsidRPr="00D60D70" w:rsidRDefault="00BF16CD" w:rsidP="00AC544B">
                  <w:pPr>
                    <w:framePr w:hSpace="180" w:wrap="around" w:vAnchor="text" w:hAnchor="margin" w:y="561"/>
                    <w:rPr>
                      <w:rFonts w:ascii="TH SarabunPSK" w:hAnsi="TH SarabunPSK" w:cs="TH SarabunPSK"/>
                      <w:sz w:val="24"/>
                      <w:szCs w:val="24"/>
                    </w:rPr>
                  </w:pPr>
                  <w:r w:rsidRPr="00D60D70">
                    <w:rPr>
                      <w:rFonts w:ascii="TH SarabunPSK" w:hAnsi="TH SarabunPSK" w:cs="TH SarabunPSK"/>
                      <w:sz w:val="24"/>
                      <w:szCs w:val="24"/>
                    </w:rPr>
                    <w:t>Pre</w:t>
                  </w:r>
                  <w:r w:rsidRPr="00D60D70">
                    <w:rPr>
                      <w:rFonts w:ascii="TH SarabunPSK" w:hAnsi="TH SarabunPSK" w:cs="TH SarabunPSK"/>
                      <w:sz w:val="24"/>
                      <w:szCs w:val="24"/>
                      <w:cs/>
                    </w:rPr>
                    <w:t>-</w:t>
                  </w:r>
                  <w:r w:rsidRPr="00D60D70">
                    <w:rPr>
                      <w:rFonts w:ascii="TH SarabunPSK" w:hAnsi="TH SarabunPSK" w:cs="TH SarabunPSK"/>
                      <w:sz w:val="24"/>
                      <w:szCs w:val="24"/>
                    </w:rPr>
                    <w:t>cooperative education</w:t>
                  </w:r>
                </w:p>
              </w:tc>
              <w:tc>
                <w:tcPr>
                  <w:tcW w:w="961" w:type="dxa"/>
                  <w:shd w:val="clear" w:color="auto" w:fill="auto"/>
                </w:tcPr>
                <w:p w14:paraId="1C3CA9DA" w14:textId="77777777" w:rsidR="00BF16CD" w:rsidRPr="00D60D70" w:rsidRDefault="00BF16CD" w:rsidP="00AC544B">
                  <w:pPr>
                    <w:framePr w:hSpace="180" w:wrap="around" w:vAnchor="text" w:hAnchor="margin" w:y="561"/>
                    <w:rPr>
                      <w:rFonts w:ascii="TH SarabunPSK" w:hAnsi="TH SarabunPSK" w:cs="TH SarabunPSK"/>
                    </w:rPr>
                  </w:pPr>
                  <w:r w:rsidRPr="00D60D70">
                    <w:rPr>
                      <w:rFonts w:ascii="TH SarabunPSK" w:hAnsi="TH SarabunPSK" w:cs="TH SarabunPSK"/>
                      <w:spacing w:val="-6"/>
                      <w:sz w:val="24"/>
                      <w:szCs w:val="24"/>
                    </w:rPr>
                    <w:t>1</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2</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1</w:t>
                  </w:r>
                  <w:r w:rsidRPr="00D60D70">
                    <w:rPr>
                      <w:rFonts w:ascii="TH SarabunPSK" w:hAnsi="TH SarabunPSK" w:cs="TH SarabunPSK"/>
                      <w:spacing w:val="-6"/>
                      <w:sz w:val="24"/>
                      <w:szCs w:val="24"/>
                      <w:cs/>
                    </w:rPr>
                    <w:t>)</w:t>
                  </w:r>
                </w:p>
              </w:tc>
            </w:tr>
          </w:tbl>
          <w:p w14:paraId="431DC218" w14:textId="77777777" w:rsidR="00BF16CD" w:rsidRPr="00D60D70" w:rsidRDefault="00BF16CD" w:rsidP="00BF16CD">
            <w:pPr>
              <w:tabs>
                <w:tab w:val="right" w:pos="3435"/>
              </w:tabs>
              <w:ind w:right="-2"/>
              <w:rPr>
                <w:rFonts w:ascii="TH SarabunPSK" w:hAnsi="TH SarabunPSK" w:cs="TH SarabunPSK"/>
                <w:spacing w:val="-6"/>
                <w:sz w:val="24"/>
                <w:szCs w:val="24"/>
              </w:rPr>
            </w:pPr>
          </w:p>
        </w:tc>
        <w:tc>
          <w:tcPr>
            <w:tcW w:w="2010" w:type="pct"/>
            <w:shd w:val="clear" w:color="auto" w:fill="auto"/>
          </w:tcPr>
          <w:tbl>
            <w:tblPr>
              <w:tblW w:w="0" w:type="auto"/>
              <w:tblLook w:val="04A0" w:firstRow="1" w:lastRow="0" w:firstColumn="1" w:lastColumn="0" w:noHBand="0" w:noVBand="1"/>
            </w:tblPr>
            <w:tblGrid>
              <w:gridCol w:w="876"/>
              <w:gridCol w:w="2302"/>
              <w:gridCol w:w="847"/>
            </w:tblGrid>
            <w:tr w:rsidR="00BF16CD" w:rsidRPr="00D60D70" w14:paraId="455FD0CA" w14:textId="77777777" w:rsidTr="00C132CD">
              <w:tc>
                <w:tcPr>
                  <w:tcW w:w="876" w:type="dxa"/>
                  <w:shd w:val="clear" w:color="auto" w:fill="auto"/>
                </w:tcPr>
                <w:p w14:paraId="67ABF1E0" w14:textId="77777777" w:rsidR="00BF16CD" w:rsidRPr="00D60D70" w:rsidRDefault="00BF16CD" w:rsidP="00AC544B">
                  <w:pPr>
                    <w:framePr w:hSpace="180" w:wrap="around" w:vAnchor="text" w:hAnchor="margin" w:y="561"/>
                    <w:tabs>
                      <w:tab w:val="right" w:pos="3435"/>
                    </w:tabs>
                    <w:ind w:right="-291"/>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313</w:t>
                  </w:r>
                </w:p>
              </w:tc>
              <w:tc>
                <w:tcPr>
                  <w:tcW w:w="2302" w:type="dxa"/>
                  <w:shd w:val="clear" w:color="auto" w:fill="auto"/>
                </w:tcPr>
                <w:p w14:paraId="4A6B1270" w14:textId="77777777" w:rsidR="00BF16CD" w:rsidRPr="00D60D70" w:rsidRDefault="00BF16CD" w:rsidP="00AC544B">
                  <w:pPr>
                    <w:framePr w:hSpace="180" w:wrap="around" w:vAnchor="text" w:hAnchor="margin" w:y="561"/>
                    <w:ind w:left="75"/>
                    <w:rPr>
                      <w:rFonts w:ascii="TH SarabunPSK" w:hAnsi="TH SarabunPSK" w:cs="TH SarabunPSK"/>
                      <w:sz w:val="24"/>
                      <w:szCs w:val="24"/>
                    </w:rPr>
                  </w:pPr>
                  <w:r w:rsidRPr="00D60D70">
                    <w:rPr>
                      <w:rFonts w:ascii="TH SarabunPSK" w:hAnsi="TH SarabunPSK" w:cs="TH SarabunPSK"/>
                      <w:sz w:val="24"/>
                      <w:szCs w:val="24"/>
                    </w:rPr>
                    <w:t>Business Risk and Change Management</w:t>
                  </w:r>
                </w:p>
              </w:tc>
              <w:tc>
                <w:tcPr>
                  <w:tcW w:w="847" w:type="dxa"/>
                  <w:shd w:val="clear" w:color="auto" w:fill="auto"/>
                </w:tcPr>
                <w:p w14:paraId="08AF3A64" w14:textId="77777777" w:rsidR="00BF16CD" w:rsidRPr="00D60D70" w:rsidRDefault="00BF16CD" w:rsidP="00AC544B">
                  <w:pPr>
                    <w:framePr w:hSpace="180" w:wrap="around" w:vAnchor="text" w:hAnchor="margin" w:y="561"/>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68E3ABAD" w14:textId="77777777" w:rsidTr="00C132CD">
              <w:tc>
                <w:tcPr>
                  <w:tcW w:w="876" w:type="dxa"/>
                  <w:shd w:val="clear" w:color="auto" w:fill="auto"/>
                </w:tcPr>
                <w:p w14:paraId="07D9B3A5" w14:textId="77777777" w:rsidR="00BF16CD" w:rsidRPr="00D60D70" w:rsidRDefault="00BF16CD" w:rsidP="00AC544B">
                  <w:pPr>
                    <w:framePr w:hSpace="180" w:wrap="around" w:vAnchor="text" w:hAnchor="margin" w:y="561"/>
                    <w:tabs>
                      <w:tab w:val="right" w:pos="3435"/>
                    </w:tabs>
                    <w:ind w:right="-291"/>
                    <w:rPr>
                      <w:rFonts w:ascii="TH SarabunPSK" w:hAnsi="TH SarabunPSK" w:cs="TH SarabunPSK"/>
                      <w:spacing w:val="-6"/>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Pr>
                      <w:rFonts w:ascii="TH SarabunPSK" w:hAnsi="TH SarabunPSK" w:cs="TH SarabunPSK"/>
                      <w:spacing w:val="-6"/>
                      <w:sz w:val="24"/>
                      <w:szCs w:val="24"/>
                    </w:rPr>
                    <w:t>24</w:t>
                  </w:r>
                </w:p>
              </w:tc>
              <w:tc>
                <w:tcPr>
                  <w:tcW w:w="2302" w:type="dxa"/>
                  <w:shd w:val="clear" w:color="auto" w:fill="auto"/>
                </w:tcPr>
                <w:p w14:paraId="45CD87C0" w14:textId="77777777" w:rsidR="00BF16CD" w:rsidRPr="00D60D70" w:rsidRDefault="00BF16CD" w:rsidP="00AC544B">
                  <w:pPr>
                    <w:framePr w:hSpace="180" w:wrap="around" w:vAnchor="text" w:hAnchor="margin" w:y="561"/>
                    <w:ind w:left="75"/>
                    <w:rPr>
                      <w:rFonts w:ascii="TH SarabunPSK" w:hAnsi="TH SarabunPSK" w:cs="TH SarabunPSK"/>
                      <w:sz w:val="24"/>
                      <w:szCs w:val="24"/>
                    </w:rPr>
                  </w:pPr>
                  <w:r w:rsidRPr="00D60D70">
                    <w:rPr>
                      <w:rFonts w:ascii="TH SarabunPSK" w:hAnsi="TH SarabunPSK" w:cs="TH SarabunPSK"/>
                      <w:sz w:val="24"/>
                      <w:szCs w:val="24"/>
                    </w:rPr>
                    <w:t>Digital Currency and Block chain Technology</w:t>
                  </w:r>
                </w:p>
              </w:tc>
              <w:tc>
                <w:tcPr>
                  <w:tcW w:w="847" w:type="dxa"/>
                  <w:shd w:val="clear" w:color="auto" w:fill="auto"/>
                </w:tcPr>
                <w:p w14:paraId="78DD9D2C"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39475A36" w14:textId="77777777" w:rsidTr="00C132CD">
              <w:tc>
                <w:tcPr>
                  <w:tcW w:w="876" w:type="dxa"/>
                  <w:shd w:val="clear" w:color="auto" w:fill="auto"/>
                </w:tcPr>
                <w:p w14:paraId="013DEE15" w14:textId="77777777" w:rsidR="00BF16CD" w:rsidRPr="00D60D70" w:rsidRDefault="00BF16CD" w:rsidP="00AC544B">
                  <w:pPr>
                    <w:framePr w:hSpace="180" w:wrap="around" w:vAnchor="text" w:hAnchor="margin" w:y="561"/>
                    <w:tabs>
                      <w:tab w:val="right" w:pos="3435"/>
                    </w:tabs>
                    <w:ind w:right="-149"/>
                    <w:rPr>
                      <w:rFonts w:ascii="TH SarabunPSK" w:hAnsi="TH SarabunPSK" w:cs="TH SarabunPSK"/>
                      <w:spacing w:val="-6"/>
                      <w:sz w:val="24"/>
                      <w:szCs w:val="24"/>
                      <w:cs/>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XXX</w:t>
                  </w:r>
                </w:p>
              </w:tc>
              <w:tc>
                <w:tcPr>
                  <w:tcW w:w="2302" w:type="dxa"/>
                  <w:shd w:val="clear" w:color="auto" w:fill="auto"/>
                </w:tcPr>
                <w:p w14:paraId="3FE35420" w14:textId="77777777" w:rsidR="00BF16CD" w:rsidRPr="00D60D70" w:rsidRDefault="00BF16CD" w:rsidP="00AC544B">
                  <w:pPr>
                    <w:framePr w:hSpace="180" w:wrap="around" w:vAnchor="text" w:hAnchor="margin" w:y="561"/>
                    <w:ind w:left="75"/>
                    <w:rPr>
                      <w:rFonts w:ascii="TH SarabunPSK" w:hAnsi="TH SarabunPSK" w:cs="TH SarabunPSK"/>
                      <w:sz w:val="24"/>
                      <w:szCs w:val="24"/>
                    </w:rPr>
                  </w:pPr>
                  <w:r w:rsidRPr="00D60D70">
                    <w:rPr>
                      <w:rFonts w:ascii="TH SarabunPSK" w:hAnsi="TH SarabunPSK" w:cs="TH SarabunPSK"/>
                      <w:sz w:val="24"/>
                      <w:szCs w:val="24"/>
                    </w:rPr>
                    <w:t>Major elective 3</w:t>
                  </w:r>
                </w:p>
              </w:tc>
              <w:tc>
                <w:tcPr>
                  <w:tcW w:w="847" w:type="dxa"/>
                  <w:shd w:val="clear" w:color="auto" w:fill="auto"/>
                </w:tcPr>
                <w:p w14:paraId="0F1F27D2" w14:textId="77777777" w:rsidR="00BF16CD" w:rsidRPr="00D60D70" w:rsidRDefault="00BF16CD" w:rsidP="00AC544B">
                  <w:pPr>
                    <w:framePr w:hSpace="180" w:wrap="around" w:vAnchor="text" w:hAnchor="margin" w:y="561"/>
                    <w:rPr>
                      <w:rFonts w:ascii="TH SarabunPSK" w:hAnsi="TH SarabunPSK" w:cs="TH SarabunPSK"/>
                      <w:spacing w:val="-6"/>
                      <w:sz w:val="24"/>
                      <w:szCs w:val="24"/>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62E1BF26" w14:textId="77777777" w:rsidTr="00C132CD">
              <w:tc>
                <w:tcPr>
                  <w:tcW w:w="876" w:type="dxa"/>
                  <w:shd w:val="clear" w:color="auto" w:fill="auto"/>
                </w:tcPr>
                <w:p w14:paraId="015CA8EE" w14:textId="77777777" w:rsidR="00BF16CD" w:rsidRPr="00D60D70" w:rsidRDefault="00BF16CD" w:rsidP="00AC544B">
                  <w:pPr>
                    <w:framePr w:hSpace="180" w:wrap="around" w:vAnchor="text" w:hAnchor="margin" w:y="561"/>
                    <w:ind w:right="-291"/>
                    <w:rPr>
                      <w:rFonts w:ascii="TH SarabunPSK" w:hAnsi="TH SarabunPSK" w:cs="TH SarabunPSK"/>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XXX</w:t>
                  </w:r>
                </w:p>
              </w:tc>
              <w:tc>
                <w:tcPr>
                  <w:tcW w:w="2302" w:type="dxa"/>
                  <w:shd w:val="clear" w:color="auto" w:fill="auto"/>
                </w:tcPr>
                <w:p w14:paraId="5AC967BC" w14:textId="77777777" w:rsidR="00BF16CD" w:rsidRPr="00D60D70" w:rsidRDefault="00BF16CD" w:rsidP="00AC544B">
                  <w:pPr>
                    <w:framePr w:hSpace="180" w:wrap="around" w:vAnchor="text" w:hAnchor="margin" w:y="561"/>
                    <w:ind w:left="75"/>
                    <w:rPr>
                      <w:rFonts w:ascii="TH SarabunPSK" w:hAnsi="TH SarabunPSK" w:cs="TH SarabunPSK"/>
                      <w:sz w:val="24"/>
                      <w:szCs w:val="24"/>
                    </w:rPr>
                  </w:pPr>
                  <w:r w:rsidRPr="00D60D70">
                    <w:rPr>
                      <w:rFonts w:ascii="TH SarabunPSK" w:hAnsi="TH SarabunPSK" w:cs="TH SarabunPSK"/>
                      <w:sz w:val="24"/>
                      <w:szCs w:val="24"/>
                    </w:rPr>
                    <w:t>Major elective 4</w:t>
                  </w:r>
                </w:p>
              </w:tc>
              <w:tc>
                <w:tcPr>
                  <w:tcW w:w="847" w:type="dxa"/>
                  <w:shd w:val="clear" w:color="auto" w:fill="auto"/>
                </w:tcPr>
                <w:p w14:paraId="7B9D76C1" w14:textId="77777777" w:rsidR="00BF16CD" w:rsidRPr="00D60D70" w:rsidRDefault="00BF16CD" w:rsidP="00AC544B">
                  <w:pPr>
                    <w:framePr w:hSpace="180" w:wrap="around" w:vAnchor="text" w:hAnchor="margin" w:y="561"/>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68AC5840" w14:textId="77777777" w:rsidTr="00C132CD">
              <w:trPr>
                <w:trHeight w:val="297"/>
              </w:trPr>
              <w:tc>
                <w:tcPr>
                  <w:tcW w:w="876" w:type="dxa"/>
                  <w:shd w:val="clear" w:color="auto" w:fill="auto"/>
                </w:tcPr>
                <w:p w14:paraId="096F0A85" w14:textId="77777777" w:rsidR="00BF16CD" w:rsidRPr="00D60D70" w:rsidRDefault="00BF16CD" w:rsidP="00AC544B">
                  <w:pPr>
                    <w:framePr w:hSpace="180" w:wrap="around" w:vAnchor="text" w:hAnchor="margin" w:y="561"/>
                    <w:ind w:right="-291"/>
                    <w:rPr>
                      <w:rFonts w:ascii="TH SarabunPSK" w:hAnsi="TH SarabunPSK" w:cs="TH SarabunPSK"/>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z w:val="24"/>
                      <w:szCs w:val="24"/>
                    </w:rPr>
                    <w:t>XXX</w:t>
                  </w:r>
                </w:p>
              </w:tc>
              <w:tc>
                <w:tcPr>
                  <w:tcW w:w="2302" w:type="dxa"/>
                  <w:shd w:val="clear" w:color="auto" w:fill="auto"/>
                </w:tcPr>
                <w:p w14:paraId="03F35182" w14:textId="77777777" w:rsidR="00BF16CD" w:rsidRPr="00D60D70" w:rsidRDefault="00BF16CD" w:rsidP="00AC544B">
                  <w:pPr>
                    <w:framePr w:hSpace="180" w:wrap="around" w:vAnchor="text" w:hAnchor="margin" w:y="561"/>
                    <w:ind w:left="75"/>
                    <w:rPr>
                      <w:rFonts w:ascii="TH SarabunPSK" w:hAnsi="TH SarabunPSK" w:cs="TH SarabunPSK"/>
                      <w:sz w:val="24"/>
                      <w:szCs w:val="24"/>
                    </w:rPr>
                  </w:pPr>
                  <w:r w:rsidRPr="00D60D70">
                    <w:rPr>
                      <w:rFonts w:ascii="TH SarabunPSK" w:hAnsi="TH SarabunPSK" w:cs="TH SarabunPSK"/>
                      <w:sz w:val="24"/>
                      <w:szCs w:val="24"/>
                    </w:rPr>
                    <w:t>Major elective 5</w:t>
                  </w:r>
                </w:p>
              </w:tc>
              <w:tc>
                <w:tcPr>
                  <w:tcW w:w="847" w:type="dxa"/>
                  <w:shd w:val="clear" w:color="auto" w:fill="auto"/>
                </w:tcPr>
                <w:p w14:paraId="288A9CC1" w14:textId="77777777" w:rsidR="00BF16CD" w:rsidRPr="00D60D70" w:rsidRDefault="00BF16CD" w:rsidP="00AC544B">
                  <w:pPr>
                    <w:framePr w:hSpace="180" w:wrap="around" w:vAnchor="text" w:hAnchor="margin" w:y="561"/>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p>
              </w:tc>
            </w:tr>
            <w:tr w:rsidR="00BF16CD" w:rsidRPr="00D60D70" w14:paraId="2DF5F356" w14:textId="77777777" w:rsidTr="00C132CD">
              <w:tc>
                <w:tcPr>
                  <w:tcW w:w="876" w:type="dxa"/>
                  <w:shd w:val="clear" w:color="auto" w:fill="auto"/>
                </w:tcPr>
                <w:p w14:paraId="36C27BAC" w14:textId="77777777" w:rsidR="00BF16CD" w:rsidRPr="00D60D70" w:rsidRDefault="00BF16CD" w:rsidP="00AC544B">
                  <w:pPr>
                    <w:framePr w:hSpace="180" w:wrap="around" w:vAnchor="text" w:hAnchor="margin" w:y="561"/>
                    <w:ind w:right="-291"/>
                    <w:rPr>
                      <w:rFonts w:ascii="TH SarabunPSK" w:hAnsi="TH SarabunPSK" w:cs="TH SarabunPSK"/>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42</w:t>
                  </w:r>
                  <w:r>
                    <w:rPr>
                      <w:rFonts w:ascii="TH SarabunPSK" w:hAnsi="TH SarabunPSK" w:cs="TH SarabunPSK"/>
                      <w:spacing w:val="-6"/>
                      <w:sz w:val="24"/>
                      <w:szCs w:val="24"/>
                    </w:rPr>
                    <w:t>1</w:t>
                  </w:r>
                  <w:r w:rsidRPr="00D60D70">
                    <w:rPr>
                      <w:rFonts w:ascii="TH SarabunPSK" w:hAnsi="TH SarabunPSK" w:cs="TH SarabunPSK"/>
                      <w:spacing w:val="-6"/>
                      <w:sz w:val="24"/>
                      <w:szCs w:val="24"/>
                      <w:cs/>
                    </w:rPr>
                    <w:t xml:space="preserve">     </w:t>
                  </w:r>
                </w:p>
              </w:tc>
              <w:tc>
                <w:tcPr>
                  <w:tcW w:w="2302" w:type="dxa"/>
                  <w:shd w:val="clear" w:color="auto" w:fill="auto"/>
                </w:tcPr>
                <w:p w14:paraId="5E0F48F4" w14:textId="77777777" w:rsidR="00BF16CD" w:rsidRPr="00D60D70" w:rsidRDefault="00BF16CD" w:rsidP="00AC544B">
                  <w:pPr>
                    <w:framePr w:hSpace="180" w:wrap="around" w:vAnchor="text" w:hAnchor="margin" w:y="561"/>
                    <w:ind w:left="75"/>
                    <w:rPr>
                      <w:rFonts w:ascii="TH SarabunPSK" w:hAnsi="TH SarabunPSK" w:cs="TH SarabunPSK"/>
                      <w:sz w:val="24"/>
                      <w:szCs w:val="24"/>
                    </w:rPr>
                  </w:pPr>
                  <w:r w:rsidRPr="00D60D70">
                    <w:rPr>
                      <w:rFonts w:ascii="TH SarabunPSK" w:hAnsi="TH SarabunPSK" w:cs="TH SarabunPSK"/>
                      <w:sz w:val="24"/>
                      <w:szCs w:val="24"/>
                    </w:rPr>
                    <w:t xml:space="preserve">Research project in Business     </w:t>
                  </w:r>
                </w:p>
              </w:tc>
              <w:tc>
                <w:tcPr>
                  <w:tcW w:w="847" w:type="dxa"/>
                  <w:shd w:val="clear" w:color="auto" w:fill="auto"/>
                </w:tcPr>
                <w:p w14:paraId="0B6E9FD2" w14:textId="77777777" w:rsidR="00BF16CD" w:rsidRPr="00D60D70" w:rsidRDefault="00BF16CD" w:rsidP="00AC544B">
                  <w:pPr>
                    <w:framePr w:hSpace="180" w:wrap="around" w:vAnchor="text" w:hAnchor="margin" w:y="561"/>
                    <w:rPr>
                      <w:rFonts w:ascii="TH SarabunPSK" w:hAnsi="TH SarabunPSK" w:cs="TH SarabunPSK"/>
                    </w:rPr>
                  </w:pPr>
                  <w:r w:rsidRPr="00D60D70">
                    <w:rPr>
                      <w:rFonts w:ascii="TH SarabunPSK" w:hAnsi="TH SarabunPSK" w:cs="TH SarabunPSK"/>
                      <w:spacing w:val="-6"/>
                      <w:sz w:val="24"/>
                      <w:szCs w:val="24"/>
                    </w:rPr>
                    <w:t>3</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9</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5</w:t>
                  </w:r>
                  <w:r w:rsidRPr="00D60D70">
                    <w:rPr>
                      <w:rFonts w:ascii="TH SarabunPSK" w:hAnsi="TH SarabunPSK" w:cs="TH SarabunPSK"/>
                      <w:spacing w:val="-6"/>
                      <w:sz w:val="24"/>
                      <w:szCs w:val="24"/>
                      <w:cs/>
                    </w:rPr>
                    <w:t>)</w:t>
                  </w:r>
                </w:p>
              </w:tc>
            </w:tr>
            <w:tr w:rsidR="00BF16CD" w:rsidRPr="00D60D70" w14:paraId="48006A39" w14:textId="77777777" w:rsidTr="00C132CD">
              <w:tc>
                <w:tcPr>
                  <w:tcW w:w="876" w:type="dxa"/>
                  <w:shd w:val="clear" w:color="auto" w:fill="auto"/>
                </w:tcPr>
                <w:p w14:paraId="4F84FEFC" w14:textId="77777777" w:rsidR="00BF16CD" w:rsidRPr="00D60D70" w:rsidRDefault="00BF16CD" w:rsidP="00AC544B">
                  <w:pPr>
                    <w:framePr w:hSpace="180" w:wrap="around" w:vAnchor="text" w:hAnchor="margin" w:y="561"/>
                    <w:ind w:right="-291"/>
                    <w:rPr>
                      <w:rFonts w:ascii="TH SarabunPSK" w:hAnsi="TH SarabunPSK" w:cs="TH SarabunPSK"/>
                      <w:spacing w:val="-6"/>
                      <w:sz w:val="24"/>
                      <w:szCs w:val="24"/>
                    </w:rPr>
                  </w:pPr>
                </w:p>
              </w:tc>
              <w:tc>
                <w:tcPr>
                  <w:tcW w:w="2302" w:type="dxa"/>
                  <w:shd w:val="clear" w:color="auto" w:fill="auto"/>
                </w:tcPr>
                <w:p w14:paraId="3C36F418" w14:textId="77777777" w:rsidR="00BF16CD" w:rsidRPr="00D60D70" w:rsidRDefault="00BF16CD" w:rsidP="00AC544B">
                  <w:pPr>
                    <w:framePr w:hSpace="180" w:wrap="around" w:vAnchor="text" w:hAnchor="margin" w:y="561"/>
                    <w:ind w:left="75"/>
                    <w:rPr>
                      <w:rFonts w:ascii="TH SarabunPSK" w:hAnsi="TH SarabunPSK" w:cs="TH SarabunPSK"/>
                      <w:sz w:val="24"/>
                      <w:szCs w:val="24"/>
                    </w:rPr>
                  </w:pPr>
                </w:p>
              </w:tc>
              <w:tc>
                <w:tcPr>
                  <w:tcW w:w="847" w:type="dxa"/>
                  <w:shd w:val="clear" w:color="auto" w:fill="auto"/>
                </w:tcPr>
                <w:p w14:paraId="233F21CD" w14:textId="77777777" w:rsidR="00BF16CD" w:rsidRPr="00D60D70" w:rsidRDefault="00BF16CD" w:rsidP="00AC544B">
                  <w:pPr>
                    <w:framePr w:hSpace="180" w:wrap="around" w:vAnchor="text" w:hAnchor="margin" w:y="561"/>
                    <w:rPr>
                      <w:rFonts w:ascii="TH SarabunPSK" w:hAnsi="TH SarabunPSK" w:cs="TH SarabunPSK"/>
                      <w:spacing w:val="-6"/>
                      <w:sz w:val="24"/>
                      <w:szCs w:val="24"/>
                    </w:rPr>
                  </w:pPr>
                </w:p>
              </w:tc>
            </w:tr>
          </w:tbl>
          <w:p w14:paraId="52F7E1C0" w14:textId="77777777" w:rsidR="00BF16CD" w:rsidRPr="00D60D70" w:rsidRDefault="00BF16CD" w:rsidP="00BF16CD">
            <w:pPr>
              <w:tabs>
                <w:tab w:val="right" w:pos="3435"/>
              </w:tabs>
              <w:ind w:right="-2"/>
              <w:rPr>
                <w:rFonts w:ascii="TH SarabunPSK" w:hAnsi="TH SarabunPSK" w:cs="TH SarabunPSK"/>
                <w:spacing w:val="-6"/>
                <w:sz w:val="24"/>
                <w:szCs w:val="24"/>
                <w:cs/>
              </w:rPr>
            </w:pPr>
          </w:p>
        </w:tc>
        <w:tc>
          <w:tcPr>
            <w:tcW w:w="543" w:type="pct"/>
            <w:shd w:val="clear" w:color="auto" w:fill="auto"/>
          </w:tcPr>
          <w:p w14:paraId="0A9C62D0" w14:textId="77777777" w:rsidR="00BF16CD" w:rsidRPr="00D60D70" w:rsidRDefault="00BF16CD" w:rsidP="00BF16CD">
            <w:pPr>
              <w:tabs>
                <w:tab w:val="right" w:pos="3435"/>
              </w:tabs>
              <w:ind w:right="-2"/>
              <w:rPr>
                <w:rFonts w:ascii="TH SarabunPSK" w:eastAsia="DilleniaUPC" w:hAnsi="TH SarabunPSK" w:cs="TH SarabunPSK"/>
                <w:sz w:val="24"/>
                <w:szCs w:val="24"/>
              </w:rPr>
            </w:pPr>
          </w:p>
        </w:tc>
      </w:tr>
      <w:tr w:rsidR="00BF16CD" w:rsidRPr="00D60D70" w14:paraId="16800FD0" w14:textId="77777777" w:rsidTr="00BF16CD">
        <w:trPr>
          <w:trHeight w:val="269"/>
        </w:trPr>
        <w:tc>
          <w:tcPr>
            <w:tcW w:w="259" w:type="pct"/>
          </w:tcPr>
          <w:p w14:paraId="63720F5B" w14:textId="77777777" w:rsidR="00BF16CD" w:rsidRPr="00D60D70" w:rsidRDefault="00BF16CD" w:rsidP="00BF16CD">
            <w:pPr>
              <w:ind w:right="-2"/>
              <w:jc w:val="center"/>
              <w:rPr>
                <w:rFonts w:ascii="TH SarabunPSK" w:hAnsi="TH SarabunPSK" w:cs="TH SarabunPSK"/>
                <w:b/>
                <w:bCs/>
                <w:spacing w:val="-6"/>
                <w:sz w:val="24"/>
                <w:szCs w:val="24"/>
                <w:cs/>
              </w:rPr>
            </w:pPr>
          </w:p>
        </w:tc>
        <w:tc>
          <w:tcPr>
            <w:tcW w:w="2188" w:type="pct"/>
            <w:shd w:val="clear" w:color="auto" w:fill="auto"/>
          </w:tcPr>
          <w:p w14:paraId="29C40361" w14:textId="77777777" w:rsidR="00BF16CD" w:rsidRPr="00D60D70" w:rsidRDefault="00BF16CD" w:rsidP="00BF16CD">
            <w:pPr>
              <w:ind w:right="-2"/>
              <w:jc w:val="center"/>
              <w:rPr>
                <w:rFonts w:ascii="TH SarabunPSK" w:hAnsi="TH SarabunPSK" w:cs="TH SarabunPSK"/>
                <w:b/>
                <w:bCs/>
                <w:spacing w:val="-6"/>
                <w:sz w:val="24"/>
                <w:szCs w:val="24"/>
                <w:cs/>
              </w:rPr>
            </w:pPr>
            <w:r w:rsidRPr="00D60D70">
              <w:rPr>
                <w:rFonts w:ascii="TH SarabunPSK" w:hAnsi="TH SarabunPSK" w:cs="TH SarabunPSK"/>
                <w:b/>
                <w:bCs/>
                <w:spacing w:val="-6"/>
                <w:sz w:val="24"/>
                <w:szCs w:val="24"/>
              </w:rPr>
              <w:t>Total</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22</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Credits</w:t>
            </w:r>
          </w:p>
        </w:tc>
        <w:tc>
          <w:tcPr>
            <w:tcW w:w="2010" w:type="pct"/>
            <w:shd w:val="clear" w:color="auto" w:fill="auto"/>
          </w:tcPr>
          <w:p w14:paraId="5FC27A9A" w14:textId="77777777" w:rsidR="00BF16CD" w:rsidRPr="00D60D70" w:rsidRDefault="00BF16CD" w:rsidP="00BF16CD">
            <w:pPr>
              <w:ind w:right="-2"/>
              <w:jc w:val="center"/>
              <w:rPr>
                <w:rFonts w:ascii="TH SarabunPSK" w:hAnsi="TH SarabunPSK" w:cs="TH SarabunPSK"/>
                <w:b/>
                <w:bCs/>
                <w:spacing w:val="-6"/>
                <w:sz w:val="24"/>
                <w:szCs w:val="24"/>
              </w:rPr>
            </w:pPr>
            <w:r w:rsidRPr="00D60D70">
              <w:rPr>
                <w:rFonts w:ascii="TH SarabunPSK" w:hAnsi="TH SarabunPSK" w:cs="TH SarabunPSK"/>
                <w:b/>
                <w:bCs/>
                <w:spacing w:val="-6"/>
                <w:sz w:val="24"/>
                <w:szCs w:val="24"/>
              </w:rPr>
              <w:t>Total</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18</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Credits</w:t>
            </w:r>
          </w:p>
        </w:tc>
        <w:tc>
          <w:tcPr>
            <w:tcW w:w="543" w:type="pct"/>
            <w:shd w:val="clear" w:color="auto" w:fill="auto"/>
          </w:tcPr>
          <w:p w14:paraId="42E64208" w14:textId="77777777" w:rsidR="00BF16CD" w:rsidRPr="00D60D70" w:rsidRDefault="00BF16CD" w:rsidP="00BF16CD">
            <w:pPr>
              <w:ind w:right="-2"/>
              <w:jc w:val="center"/>
              <w:rPr>
                <w:rFonts w:ascii="TH SarabunPSK" w:hAnsi="TH SarabunPSK" w:cs="TH SarabunPSK"/>
                <w:b/>
                <w:bCs/>
                <w:spacing w:val="-6"/>
                <w:sz w:val="24"/>
                <w:szCs w:val="24"/>
              </w:rPr>
            </w:pPr>
          </w:p>
        </w:tc>
      </w:tr>
      <w:tr w:rsidR="00BF16CD" w:rsidRPr="00D60D70" w14:paraId="03FE1783" w14:textId="77777777" w:rsidTr="00BF16CD">
        <w:tc>
          <w:tcPr>
            <w:tcW w:w="259" w:type="pct"/>
          </w:tcPr>
          <w:p w14:paraId="49EB6F69" w14:textId="77777777" w:rsidR="00BF16CD" w:rsidRPr="00D60D70" w:rsidRDefault="00BF16CD" w:rsidP="00BF16CD">
            <w:pPr>
              <w:tabs>
                <w:tab w:val="right" w:pos="3435"/>
              </w:tabs>
              <w:ind w:right="-2"/>
              <w:rPr>
                <w:rFonts w:ascii="TH SarabunPSK" w:hAnsi="TH SarabunPSK" w:cs="TH SarabunPSK"/>
                <w:spacing w:val="-6"/>
                <w:sz w:val="24"/>
                <w:szCs w:val="24"/>
                <w:cs/>
              </w:rPr>
            </w:pPr>
            <w:r w:rsidRPr="00D60D70">
              <w:rPr>
                <w:rFonts w:ascii="TH SarabunPSK" w:hAnsi="TH SarabunPSK" w:cs="TH SarabunPSK"/>
                <w:spacing w:val="-6"/>
                <w:sz w:val="24"/>
                <w:szCs w:val="24"/>
              </w:rPr>
              <w:t>4</w:t>
            </w:r>
          </w:p>
        </w:tc>
        <w:tc>
          <w:tcPr>
            <w:tcW w:w="2188" w:type="pct"/>
            <w:shd w:val="clear" w:color="auto" w:fill="auto"/>
          </w:tcPr>
          <w:p w14:paraId="681DE89B" w14:textId="77777777" w:rsidR="00BF16CD" w:rsidRPr="00D60D70" w:rsidRDefault="00BF16CD" w:rsidP="00BF16CD">
            <w:pPr>
              <w:tabs>
                <w:tab w:val="right" w:pos="3435"/>
              </w:tabs>
              <w:ind w:right="-2"/>
              <w:rPr>
                <w:rFonts w:ascii="TH SarabunPSK" w:eastAsia="DilleniaUPC" w:hAnsi="TH SarabunPSK" w:cs="TH SarabunPSK"/>
                <w:sz w:val="24"/>
                <w:szCs w:val="24"/>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 xml:space="preserve">491 </w:t>
            </w:r>
            <w:r w:rsidRPr="00D60D70">
              <w:rPr>
                <w:rFonts w:ascii="TH SarabunPSK" w:eastAsia="DilleniaUPC" w:hAnsi="TH SarabunPSK" w:cs="TH SarabunPSK"/>
                <w:sz w:val="24"/>
                <w:szCs w:val="24"/>
              </w:rPr>
              <w:t xml:space="preserve">Cooperative Education I                  </w:t>
            </w:r>
            <w:r w:rsidRPr="00D60D70">
              <w:rPr>
                <w:rFonts w:ascii="TH SarabunPSK" w:hAnsi="TH SarabunPSK" w:cs="TH SarabunPSK"/>
                <w:spacing w:val="-6"/>
                <w:sz w:val="24"/>
                <w:szCs w:val="24"/>
              </w:rPr>
              <w:t>6</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40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p>
        </w:tc>
        <w:tc>
          <w:tcPr>
            <w:tcW w:w="2010" w:type="pct"/>
            <w:shd w:val="clear" w:color="auto" w:fill="auto"/>
          </w:tcPr>
          <w:p w14:paraId="5E717DDD" w14:textId="77777777" w:rsidR="00BF16CD" w:rsidRPr="00D60D70" w:rsidRDefault="00BF16CD" w:rsidP="00BF16CD">
            <w:pPr>
              <w:tabs>
                <w:tab w:val="right" w:pos="2902"/>
              </w:tabs>
              <w:ind w:right="-2"/>
              <w:rPr>
                <w:rFonts w:ascii="TH SarabunPSK" w:hAnsi="TH SarabunPSK" w:cs="TH SarabunPSK"/>
                <w:spacing w:val="-6"/>
                <w:sz w:val="24"/>
                <w:szCs w:val="24"/>
                <w:cs/>
              </w:rPr>
            </w:pPr>
            <w:r w:rsidRPr="00D60D70">
              <w:rPr>
                <w:rFonts w:ascii="TH SarabunPSK" w:hAnsi="TH SarabunPSK" w:cs="TH SarabunPSK"/>
                <w:spacing w:val="-6"/>
                <w:sz w:val="24"/>
                <w:szCs w:val="24"/>
              </w:rPr>
              <w:t>BBA65</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492 Cooperative Education II                    6</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40</w:t>
            </w:r>
            <w:r w:rsidRPr="00D60D70">
              <w:rPr>
                <w:rFonts w:ascii="TH SarabunPSK" w:hAnsi="TH SarabunPSK" w:cs="TH SarabunPSK"/>
                <w:spacing w:val="-6"/>
                <w:sz w:val="24"/>
                <w:szCs w:val="24"/>
                <w:cs/>
              </w:rPr>
              <w:t>-</w:t>
            </w:r>
            <w:r w:rsidRPr="00D60D70">
              <w:rPr>
                <w:rFonts w:ascii="TH SarabunPSK" w:hAnsi="TH SarabunPSK" w:cs="TH SarabunPSK"/>
                <w:spacing w:val="-6"/>
                <w:sz w:val="24"/>
                <w:szCs w:val="24"/>
              </w:rPr>
              <w:t>0</w:t>
            </w:r>
            <w:r w:rsidRPr="00D60D70">
              <w:rPr>
                <w:rFonts w:ascii="TH SarabunPSK" w:hAnsi="TH SarabunPSK" w:cs="TH SarabunPSK"/>
                <w:spacing w:val="-6"/>
                <w:sz w:val="24"/>
                <w:szCs w:val="24"/>
                <w:cs/>
              </w:rPr>
              <w:t>)</w:t>
            </w:r>
          </w:p>
        </w:tc>
        <w:tc>
          <w:tcPr>
            <w:tcW w:w="543" w:type="pct"/>
            <w:shd w:val="clear" w:color="auto" w:fill="auto"/>
          </w:tcPr>
          <w:p w14:paraId="42F67548" w14:textId="77777777" w:rsidR="00BF16CD" w:rsidRPr="00D60D70" w:rsidRDefault="00BF16CD" w:rsidP="00BF16CD">
            <w:pPr>
              <w:tabs>
                <w:tab w:val="right" w:pos="3435"/>
              </w:tabs>
              <w:ind w:right="-2"/>
              <w:rPr>
                <w:rFonts w:ascii="TH SarabunPSK" w:eastAsia="DilleniaUPC" w:hAnsi="TH SarabunPSK" w:cs="TH SarabunPSK"/>
                <w:sz w:val="24"/>
                <w:szCs w:val="24"/>
              </w:rPr>
            </w:pPr>
          </w:p>
        </w:tc>
      </w:tr>
      <w:tr w:rsidR="00BF16CD" w:rsidRPr="00D60D70" w14:paraId="2F3A6DEC" w14:textId="77777777" w:rsidTr="00BF16CD">
        <w:tc>
          <w:tcPr>
            <w:tcW w:w="259" w:type="pct"/>
          </w:tcPr>
          <w:p w14:paraId="45D8B396" w14:textId="77777777" w:rsidR="00BF16CD" w:rsidRPr="00D60D70" w:rsidRDefault="00BF16CD" w:rsidP="00BF16CD">
            <w:pPr>
              <w:ind w:right="-2"/>
              <w:jc w:val="center"/>
              <w:rPr>
                <w:rFonts w:ascii="TH SarabunPSK" w:hAnsi="TH SarabunPSK" w:cs="TH SarabunPSK"/>
                <w:b/>
                <w:bCs/>
                <w:spacing w:val="-6"/>
                <w:sz w:val="24"/>
                <w:szCs w:val="24"/>
                <w:cs/>
              </w:rPr>
            </w:pPr>
          </w:p>
        </w:tc>
        <w:tc>
          <w:tcPr>
            <w:tcW w:w="2188" w:type="pct"/>
            <w:shd w:val="clear" w:color="auto" w:fill="auto"/>
          </w:tcPr>
          <w:p w14:paraId="256E67C5" w14:textId="77777777" w:rsidR="00BF16CD" w:rsidRPr="00D60D70" w:rsidRDefault="00BF16CD" w:rsidP="00BF16CD">
            <w:pPr>
              <w:ind w:right="-2"/>
              <w:jc w:val="center"/>
              <w:rPr>
                <w:rFonts w:ascii="TH SarabunPSK" w:hAnsi="TH SarabunPSK" w:cs="TH SarabunPSK"/>
                <w:b/>
                <w:bCs/>
                <w:spacing w:val="-6"/>
                <w:sz w:val="24"/>
                <w:szCs w:val="24"/>
                <w:cs/>
              </w:rPr>
            </w:pPr>
            <w:r w:rsidRPr="00D60D70">
              <w:rPr>
                <w:rFonts w:ascii="TH SarabunPSK" w:hAnsi="TH SarabunPSK" w:cs="TH SarabunPSK"/>
                <w:b/>
                <w:bCs/>
                <w:spacing w:val="-6"/>
                <w:sz w:val="24"/>
                <w:szCs w:val="24"/>
              </w:rPr>
              <w:t>Total</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6</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Credits</w:t>
            </w:r>
          </w:p>
        </w:tc>
        <w:tc>
          <w:tcPr>
            <w:tcW w:w="2010" w:type="pct"/>
            <w:shd w:val="clear" w:color="auto" w:fill="auto"/>
          </w:tcPr>
          <w:p w14:paraId="178FC816" w14:textId="77777777" w:rsidR="00BF16CD" w:rsidRPr="00D60D70" w:rsidRDefault="00BF16CD" w:rsidP="00BF16CD">
            <w:pPr>
              <w:ind w:right="-2"/>
              <w:jc w:val="center"/>
              <w:rPr>
                <w:rFonts w:ascii="TH SarabunPSK" w:hAnsi="TH SarabunPSK" w:cs="TH SarabunPSK"/>
                <w:b/>
                <w:bCs/>
                <w:spacing w:val="-6"/>
                <w:sz w:val="24"/>
                <w:szCs w:val="24"/>
              </w:rPr>
            </w:pPr>
            <w:r w:rsidRPr="00D60D70">
              <w:rPr>
                <w:rFonts w:ascii="TH SarabunPSK" w:hAnsi="TH SarabunPSK" w:cs="TH SarabunPSK"/>
                <w:b/>
                <w:bCs/>
                <w:spacing w:val="-6"/>
                <w:sz w:val="24"/>
                <w:szCs w:val="24"/>
              </w:rPr>
              <w:t>Total</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6</w:t>
            </w:r>
            <w:r w:rsidRPr="00D60D70">
              <w:rPr>
                <w:rFonts w:ascii="TH SarabunPSK" w:hAnsi="TH SarabunPSK" w:cs="TH SarabunPSK"/>
                <w:b/>
                <w:bCs/>
                <w:spacing w:val="-6"/>
                <w:sz w:val="24"/>
                <w:szCs w:val="24"/>
                <w:cs/>
              </w:rPr>
              <w:t xml:space="preserve"> </w:t>
            </w:r>
            <w:r w:rsidRPr="00D60D70">
              <w:rPr>
                <w:rFonts w:ascii="TH SarabunPSK" w:hAnsi="TH SarabunPSK" w:cs="TH SarabunPSK"/>
                <w:b/>
                <w:bCs/>
                <w:spacing w:val="-6"/>
                <w:sz w:val="24"/>
                <w:szCs w:val="24"/>
              </w:rPr>
              <w:t>Credits</w:t>
            </w:r>
          </w:p>
        </w:tc>
        <w:tc>
          <w:tcPr>
            <w:tcW w:w="543" w:type="pct"/>
            <w:shd w:val="clear" w:color="auto" w:fill="auto"/>
          </w:tcPr>
          <w:p w14:paraId="01FBAD77" w14:textId="77777777" w:rsidR="00BF16CD" w:rsidRPr="00D60D70" w:rsidRDefault="00BF16CD" w:rsidP="00BF16CD">
            <w:pPr>
              <w:ind w:right="-2"/>
              <w:jc w:val="center"/>
              <w:rPr>
                <w:rFonts w:ascii="TH SarabunPSK" w:hAnsi="TH SarabunPSK" w:cs="TH SarabunPSK"/>
                <w:b/>
                <w:bCs/>
                <w:spacing w:val="-6"/>
                <w:sz w:val="24"/>
                <w:szCs w:val="24"/>
              </w:rPr>
            </w:pPr>
          </w:p>
        </w:tc>
      </w:tr>
    </w:tbl>
    <w:p w14:paraId="6F97B958" w14:textId="77777777" w:rsidR="00BF16CD" w:rsidRDefault="00BF16CD" w:rsidP="00B15048">
      <w:pPr>
        <w:tabs>
          <w:tab w:val="left" w:pos="1350"/>
        </w:tabs>
        <w:ind w:left="1170" w:right="-2" w:hanging="450"/>
        <w:rPr>
          <w:rFonts w:ascii="TH SarabunPSK" w:hAnsi="TH SarabunPSK" w:cs="TH SarabunPSK"/>
          <w:b/>
          <w:bCs/>
        </w:rPr>
      </w:pPr>
      <w:r>
        <w:rPr>
          <w:rFonts w:ascii="TH SarabunPSK" w:hAnsi="TH SarabunPSK" w:cs="TH SarabunPSK"/>
          <w:b/>
          <w:bCs/>
        </w:rPr>
        <w:t xml:space="preserve">Plan 2 General Education </w:t>
      </w:r>
      <w:r>
        <w:rPr>
          <w:rFonts w:ascii="TH SarabunPSK" w:hAnsi="TH SarabunPSK" w:cs="TH SarabunPSK"/>
          <w:b/>
          <w:bCs/>
          <w:cs/>
        </w:rPr>
        <w:t xml:space="preserve">– </w:t>
      </w:r>
      <w:r>
        <w:rPr>
          <w:rFonts w:ascii="TH SarabunPSK" w:hAnsi="TH SarabunPSK" w:cs="TH SarabunPSK"/>
          <w:b/>
          <w:bCs/>
        </w:rPr>
        <w:t>choose Chinese language as the e</w:t>
      </w:r>
      <w:r w:rsidRPr="00BF16CD">
        <w:rPr>
          <w:rFonts w:ascii="TH SarabunPSK" w:hAnsi="TH SarabunPSK" w:cs="TH SarabunPSK"/>
          <w:b/>
          <w:bCs/>
        </w:rPr>
        <w:t>lective foreign language</w:t>
      </w:r>
    </w:p>
    <w:p w14:paraId="2AAE682B" w14:textId="77777777" w:rsidR="00BF16CD" w:rsidRPr="00B15048" w:rsidRDefault="00BF16CD" w:rsidP="00BF16CD">
      <w:pPr>
        <w:tabs>
          <w:tab w:val="left" w:pos="1350"/>
        </w:tabs>
        <w:ind w:right="-2"/>
        <w:rPr>
          <w:rFonts w:ascii="TH SarabunPSK" w:hAnsi="TH SarabunPSK" w:cs="TH SarabunPSK"/>
          <w:strike/>
          <w:sz w:val="28"/>
          <w:szCs w:val="28"/>
          <w:cs/>
        </w:rPr>
        <w:sectPr w:rsidR="00BF16CD" w:rsidRPr="00B15048" w:rsidSect="0088287E">
          <w:footerReference w:type="default" r:id="rId14"/>
          <w:pgSz w:w="11906" w:h="16838" w:code="9"/>
          <w:pgMar w:top="720" w:right="720" w:bottom="720" w:left="720" w:header="720" w:footer="153" w:gutter="0"/>
          <w:cols w:space="708"/>
          <w:docGrid w:linePitch="435"/>
        </w:sectPr>
      </w:pPr>
    </w:p>
    <w:p w14:paraId="7FDF158E" w14:textId="77777777" w:rsidR="00B15048" w:rsidRDefault="00B15048" w:rsidP="00B15048">
      <w:pPr>
        <w:tabs>
          <w:tab w:val="left" w:pos="1134"/>
        </w:tabs>
        <w:ind w:right="-2"/>
        <w:rPr>
          <w:rFonts w:ascii="TH SarabunPSK" w:hAnsi="TH SarabunPSK" w:cs="TH SarabunPSK"/>
          <w:b/>
          <w:bCs/>
          <w:cs/>
        </w:rPr>
      </w:pPr>
      <w:r>
        <w:rPr>
          <w:rFonts w:ascii="TH SarabunPSK" w:hAnsi="TH SarabunPSK" w:cs="TH SarabunPSK" w:hint="cs"/>
          <w:b/>
          <w:bCs/>
          <w:cs/>
        </w:rPr>
        <w:lastRenderedPageBreak/>
        <w:t>หมายเหตุ</w:t>
      </w:r>
      <w:r>
        <w:rPr>
          <w:rFonts w:ascii="TH SarabunPSK" w:hAnsi="TH SarabunPSK" w:cs="TH SarabunPSK"/>
          <w:b/>
          <w:bCs/>
          <w:cs/>
        </w:rPr>
        <w:tab/>
      </w:r>
      <w:r w:rsidRPr="0064102E">
        <w:rPr>
          <w:rFonts w:ascii="TH SarabunPSK" w:hAnsi="TH SarabunPSK" w:cs="TH SarabunPSK"/>
          <w:sz w:val="28"/>
          <w:szCs w:val="28"/>
          <w:cs/>
        </w:rPr>
        <w:t>*</w:t>
      </w:r>
      <w:r w:rsidRPr="00F414F3">
        <w:rPr>
          <w:rFonts w:ascii="TH SarabunPSK" w:hAnsi="TH SarabunPSK" w:cs="TH SarabunPSK"/>
          <w:b/>
          <w:bCs/>
          <w:sz w:val="28"/>
          <w:szCs w:val="28"/>
        </w:rPr>
        <w:tab/>
      </w:r>
      <w:r w:rsidRPr="00F414F3">
        <w:rPr>
          <w:rFonts w:ascii="TH SarabunPSK" w:hAnsi="TH SarabunPSK" w:cs="TH SarabunPSK"/>
          <w:sz w:val="28"/>
          <w:szCs w:val="28"/>
          <w:cs/>
        </w:rPr>
        <w:t xml:space="preserve">ไม่นับหน่วยกิจในโครงสร้างหลักสูตร นักศึกษาต้องสอบผ่านด้วยเกรด </w:t>
      </w:r>
      <w:r w:rsidRPr="00F414F3">
        <w:rPr>
          <w:rFonts w:ascii="TH SarabunPSK" w:hAnsi="TH SarabunPSK" w:cs="TH SarabunPSK"/>
          <w:sz w:val="28"/>
          <w:szCs w:val="28"/>
        </w:rPr>
        <w:t>S</w:t>
      </w:r>
    </w:p>
    <w:p w14:paraId="2C4AE3EB" w14:textId="77777777" w:rsidR="00B15048" w:rsidRPr="00F414F3" w:rsidRDefault="00B15048" w:rsidP="00B15048">
      <w:pPr>
        <w:tabs>
          <w:tab w:val="left" w:pos="1134"/>
        </w:tabs>
        <w:ind w:right="-2"/>
        <w:rPr>
          <w:rFonts w:ascii="TH SarabunPSK" w:hAnsi="TH SarabunPSK" w:cs="TH SarabunPSK"/>
          <w:b/>
          <w:bCs/>
        </w:rPr>
      </w:pPr>
      <w:r>
        <w:rPr>
          <w:rFonts w:ascii="TH SarabunPSK" w:hAnsi="TH SarabunPSK" w:cs="TH SarabunPSK"/>
          <w:b/>
          <w:bCs/>
        </w:rPr>
        <w:tab/>
      </w:r>
      <w:r w:rsidRPr="00F414F3">
        <w:rPr>
          <w:rFonts w:ascii="TH SarabunPSK" w:hAnsi="TH SarabunPSK" w:cs="TH SarabunPSK"/>
          <w:sz w:val="28"/>
          <w:szCs w:val="28"/>
          <w:cs/>
        </w:rPr>
        <w:t xml:space="preserve">** </w:t>
      </w:r>
      <w:r>
        <w:rPr>
          <w:rFonts w:ascii="TH SarabunPSK" w:hAnsi="TH SarabunPSK" w:cs="TH SarabunPSK"/>
          <w:sz w:val="28"/>
          <w:szCs w:val="28"/>
          <w:cs/>
        </w:rPr>
        <w:t xml:space="preserve">  </w:t>
      </w:r>
      <w:r w:rsidRPr="00F414F3">
        <w:rPr>
          <w:rFonts w:ascii="TH SarabunPSK" w:hAnsi="TH SarabunPSK" w:cs="TH SarabunPSK"/>
          <w:sz w:val="28"/>
          <w:szCs w:val="28"/>
          <w:cs/>
        </w:rPr>
        <w:t>สนับสนุนให้เข้าร่วมในกิจกรรมเสริมหลักสูตร แต่ไม่บังคับ</w:t>
      </w:r>
      <w:r w:rsidRPr="00F414F3">
        <w:rPr>
          <w:rFonts w:ascii="TH SarabunPSK" w:hAnsi="TH SarabunPSK" w:cs="TH SarabunPSK"/>
          <w:sz w:val="28"/>
          <w:szCs w:val="28"/>
          <w:lang w:bidi="ar-SA"/>
        </w:rPr>
        <w:tab/>
      </w:r>
    </w:p>
    <w:p w14:paraId="5016879C" w14:textId="77777777" w:rsidR="00B15048" w:rsidRPr="00F414F3" w:rsidRDefault="00B15048" w:rsidP="00B15048">
      <w:pPr>
        <w:tabs>
          <w:tab w:val="left" w:pos="1350"/>
        </w:tabs>
        <w:ind w:left="1170" w:right="-2" w:hanging="450"/>
        <w:rPr>
          <w:rFonts w:ascii="TH SarabunPSK" w:hAnsi="TH SarabunPSK" w:cs="TH SarabunPSK"/>
          <w:sz w:val="28"/>
          <w:szCs w:val="28"/>
        </w:rPr>
      </w:pPr>
      <w:r w:rsidRPr="00F414F3">
        <w:rPr>
          <w:rFonts w:ascii="TH SarabunPSK" w:hAnsi="TH SarabunPSK" w:cs="TH SarabunPSK"/>
          <w:b/>
          <w:bCs/>
          <w:sz w:val="28"/>
          <w:szCs w:val="28"/>
          <w:cs/>
        </w:rPr>
        <w:t xml:space="preserve"> </w:t>
      </w:r>
      <w:r>
        <w:rPr>
          <w:rFonts w:ascii="TH SarabunPSK" w:hAnsi="TH SarabunPSK" w:cs="TH SarabunPSK"/>
          <w:b/>
          <w:bCs/>
          <w:sz w:val="28"/>
          <w:szCs w:val="28"/>
        </w:rPr>
        <w:tab/>
      </w:r>
    </w:p>
    <w:p w14:paraId="0B5D5254" w14:textId="77777777" w:rsidR="00B15048" w:rsidRDefault="00B15048" w:rsidP="00B15048">
      <w:pPr>
        <w:tabs>
          <w:tab w:val="left" w:pos="1134"/>
        </w:tabs>
        <w:ind w:right="-2"/>
        <w:rPr>
          <w:rFonts w:ascii="TH SarabunPSK" w:hAnsi="TH SarabunPSK" w:cs="TH SarabunPSK"/>
          <w:sz w:val="28"/>
          <w:szCs w:val="28"/>
        </w:rPr>
      </w:pPr>
      <w:r w:rsidRPr="00F414F3">
        <w:rPr>
          <w:rFonts w:ascii="TH SarabunPSK" w:hAnsi="TH SarabunPSK" w:cs="TH SarabunPSK"/>
          <w:b/>
          <w:bCs/>
        </w:rPr>
        <w:t>Notes</w:t>
      </w:r>
      <w:r w:rsidRPr="00F414F3">
        <w:rPr>
          <w:rFonts w:ascii="TH SarabunPSK" w:hAnsi="TH SarabunPSK" w:cs="TH SarabunPSK"/>
          <w:b/>
          <w:bCs/>
          <w:cs/>
        </w:rPr>
        <w:t>:</w:t>
      </w:r>
      <w:r>
        <w:rPr>
          <w:rFonts w:ascii="TH SarabunPSK" w:hAnsi="TH SarabunPSK" w:cs="TH SarabunPSK"/>
          <w:sz w:val="28"/>
          <w:szCs w:val="28"/>
          <w:cs/>
        </w:rPr>
        <w:t xml:space="preserve">   </w:t>
      </w:r>
      <w:r>
        <w:rPr>
          <w:rFonts w:ascii="TH SarabunPSK" w:hAnsi="TH SarabunPSK" w:cs="TH SarabunPSK"/>
          <w:sz w:val="28"/>
          <w:szCs w:val="28"/>
        </w:rPr>
        <w:tab/>
      </w:r>
      <w:r>
        <w:rPr>
          <w:rFonts w:ascii="TH SarabunPSK" w:hAnsi="TH SarabunPSK" w:cs="TH SarabunPSK"/>
          <w:sz w:val="28"/>
          <w:szCs w:val="28"/>
          <w:cs/>
        </w:rPr>
        <w:t>*</w:t>
      </w:r>
      <w:r w:rsidRPr="00F414F3">
        <w:rPr>
          <w:rFonts w:ascii="TH SarabunPSK" w:hAnsi="TH SarabunPSK" w:cs="TH SarabunPSK"/>
          <w:sz w:val="28"/>
          <w:szCs w:val="28"/>
        </w:rPr>
        <w:tab/>
      </w:r>
      <w:r w:rsidRPr="00F414F3">
        <w:rPr>
          <w:rFonts w:ascii="TH SarabunPSK" w:hAnsi="TH SarabunPSK" w:cs="TH SarabunPSK"/>
          <w:sz w:val="28"/>
          <w:szCs w:val="28"/>
          <w:lang w:bidi="ar-SA"/>
        </w:rPr>
        <w:t xml:space="preserve">Not counting credits in the curriculum structure, students must pass with Satisfactory </w:t>
      </w:r>
      <w:r w:rsidRPr="00F414F3">
        <w:rPr>
          <w:rFonts w:ascii="TH SarabunPSK" w:hAnsi="TH SarabunPSK" w:cs="TH SarabunPSK"/>
          <w:sz w:val="28"/>
          <w:szCs w:val="28"/>
          <w:cs/>
        </w:rPr>
        <w:t>(</w:t>
      </w:r>
      <w:r w:rsidRPr="00F414F3">
        <w:rPr>
          <w:rFonts w:ascii="TH SarabunPSK" w:hAnsi="TH SarabunPSK" w:cs="TH SarabunPSK"/>
          <w:sz w:val="28"/>
          <w:szCs w:val="28"/>
          <w:lang w:bidi="ar-SA"/>
        </w:rPr>
        <w:t>S</w:t>
      </w:r>
      <w:r w:rsidRPr="00F414F3">
        <w:rPr>
          <w:rFonts w:ascii="TH SarabunPSK" w:hAnsi="TH SarabunPSK" w:cs="TH SarabunPSK"/>
          <w:sz w:val="28"/>
          <w:szCs w:val="28"/>
          <w:cs/>
        </w:rPr>
        <w:t xml:space="preserve">) </w:t>
      </w:r>
      <w:r w:rsidRPr="00F414F3">
        <w:rPr>
          <w:rFonts w:ascii="TH SarabunPSK" w:hAnsi="TH SarabunPSK" w:cs="TH SarabunPSK"/>
          <w:sz w:val="28"/>
          <w:szCs w:val="28"/>
          <w:lang w:bidi="ar-SA"/>
        </w:rPr>
        <w:t>grade</w:t>
      </w:r>
      <w:r w:rsidRPr="00F414F3">
        <w:rPr>
          <w:rFonts w:ascii="TH SarabunPSK" w:hAnsi="TH SarabunPSK" w:cs="TH SarabunPSK"/>
          <w:sz w:val="28"/>
          <w:szCs w:val="28"/>
          <w:cs/>
        </w:rPr>
        <w:t>.</w:t>
      </w:r>
    </w:p>
    <w:p w14:paraId="162C0E26" w14:textId="77777777" w:rsidR="00B15048" w:rsidRPr="00F414F3" w:rsidRDefault="00B15048" w:rsidP="00B15048">
      <w:pPr>
        <w:tabs>
          <w:tab w:val="left" w:pos="1350"/>
        </w:tabs>
        <w:ind w:left="1418" w:right="-2" w:hanging="450"/>
        <w:rPr>
          <w:rFonts w:ascii="TH SarabunPSK" w:hAnsi="TH SarabunPSK" w:cs="TH SarabunPSK"/>
          <w:sz w:val="28"/>
          <w:szCs w:val="28"/>
        </w:rPr>
      </w:pPr>
      <w:r>
        <w:rPr>
          <w:rFonts w:ascii="TH SarabunPSK" w:hAnsi="TH SarabunPSK" w:cs="TH SarabunPSK"/>
          <w:sz w:val="28"/>
          <w:szCs w:val="28"/>
          <w:cs/>
        </w:rPr>
        <w:t xml:space="preserve">   **  </w:t>
      </w:r>
      <w:r w:rsidRPr="00F414F3">
        <w:rPr>
          <w:rFonts w:ascii="TH SarabunPSK" w:hAnsi="TH SarabunPSK" w:cs="TH SarabunPSK"/>
          <w:sz w:val="28"/>
          <w:szCs w:val="28"/>
        </w:rPr>
        <w:t xml:space="preserve">Students are encouraged to participate in an </w:t>
      </w:r>
      <w:r w:rsidR="00952FE9" w:rsidRPr="00F414F3">
        <w:rPr>
          <w:rFonts w:ascii="TH SarabunPSK" w:hAnsi="TH SarabunPSK" w:cs="TH SarabunPSK"/>
          <w:sz w:val="28"/>
          <w:szCs w:val="28"/>
        </w:rPr>
        <w:t>extra-curricular</w:t>
      </w:r>
      <w:r w:rsidRPr="00F414F3">
        <w:rPr>
          <w:rFonts w:ascii="TH SarabunPSK" w:hAnsi="TH SarabunPSK" w:cs="TH SarabunPSK"/>
          <w:sz w:val="28"/>
          <w:szCs w:val="28"/>
        </w:rPr>
        <w:t xml:space="preserve"> activity such as field trip, practical experiences,</w:t>
      </w:r>
      <w:r w:rsidRPr="00F414F3">
        <w:rPr>
          <w:rFonts w:ascii="TH SarabunPSK" w:hAnsi="TH SarabunPSK" w:cs="TH SarabunPSK"/>
          <w:sz w:val="28"/>
          <w:szCs w:val="28"/>
          <w:cs/>
        </w:rPr>
        <w:t xml:space="preserve"> </w:t>
      </w:r>
      <w:r w:rsidRPr="00F414F3">
        <w:rPr>
          <w:rFonts w:ascii="TH SarabunPSK" w:hAnsi="TH SarabunPSK" w:cs="TH SarabunPSK"/>
          <w:sz w:val="28"/>
          <w:szCs w:val="28"/>
        </w:rPr>
        <w:t>however, not mandatory</w:t>
      </w:r>
      <w:r w:rsidRPr="00F414F3">
        <w:rPr>
          <w:rFonts w:ascii="TH SarabunPSK" w:hAnsi="TH SarabunPSK" w:cs="TH SarabunPSK"/>
          <w:sz w:val="28"/>
          <w:szCs w:val="28"/>
          <w:cs/>
        </w:rPr>
        <w:t>.</w:t>
      </w:r>
      <w:r w:rsidRPr="00F414F3">
        <w:rPr>
          <w:rFonts w:ascii="TH SarabunPSK" w:hAnsi="TH SarabunPSK" w:cs="TH SarabunPSK"/>
          <w:strike/>
          <w:sz w:val="28"/>
          <w:szCs w:val="28"/>
          <w:cs/>
        </w:rPr>
        <w:t xml:space="preserve"> </w:t>
      </w:r>
    </w:p>
    <w:p w14:paraId="33279309" w14:textId="77777777" w:rsidR="00B15048" w:rsidRDefault="00B15048" w:rsidP="00B15048">
      <w:pPr>
        <w:tabs>
          <w:tab w:val="left" w:pos="1134"/>
        </w:tabs>
        <w:ind w:right="-2"/>
        <w:rPr>
          <w:rFonts w:ascii="TH SarabunPSK" w:hAnsi="TH SarabunPSK" w:cs="TH SarabunPSK"/>
          <w:b/>
          <w:bCs/>
        </w:rPr>
      </w:pPr>
      <w:r w:rsidRPr="00F414F3">
        <w:rPr>
          <w:rFonts w:ascii="TH SarabunPSK" w:hAnsi="TH SarabunPSK" w:cs="TH SarabunPSK"/>
          <w:sz w:val="28"/>
          <w:szCs w:val="28"/>
        </w:rPr>
        <w:tab/>
      </w:r>
    </w:p>
    <w:p w14:paraId="104081D6" w14:textId="77777777" w:rsidR="00B15048" w:rsidRDefault="00B15048" w:rsidP="000B0837">
      <w:pPr>
        <w:tabs>
          <w:tab w:val="left" w:pos="1134"/>
        </w:tabs>
        <w:ind w:right="-2"/>
        <w:rPr>
          <w:rFonts w:ascii="TH SarabunPSK" w:hAnsi="TH SarabunPSK" w:cs="TH SarabunPSK"/>
          <w:b/>
          <w:bCs/>
        </w:rPr>
      </w:pPr>
    </w:p>
    <w:p w14:paraId="15C19FC0" w14:textId="77777777" w:rsidR="00B15048" w:rsidRDefault="00B15048" w:rsidP="000B0837">
      <w:pPr>
        <w:tabs>
          <w:tab w:val="left" w:pos="1134"/>
        </w:tabs>
        <w:ind w:right="-2"/>
        <w:rPr>
          <w:rFonts w:ascii="TH SarabunPSK" w:hAnsi="TH SarabunPSK" w:cs="TH SarabunPSK"/>
          <w:b/>
          <w:bCs/>
        </w:rPr>
      </w:pPr>
    </w:p>
    <w:p w14:paraId="401A3449" w14:textId="77777777" w:rsidR="00B15048" w:rsidRDefault="00B15048" w:rsidP="000B0837">
      <w:pPr>
        <w:tabs>
          <w:tab w:val="left" w:pos="1134"/>
        </w:tabs>
        <w:ind w:right="-2"/>
        <w:rPr>
          <w:rFonts w:ascii="TH SarabunPSK" w:hAnsi="TH SarabunPSK" w:cs="TH SarabunPSK"/>
          <w:b/>
          <w:bCs/>
        </w:rPr>
      </w:pPr>
    </w:p>
    <w:p w14:paraId="48549C73" w14:textId="77777777" w:rsidR="00B15048" w:rsidRDefault="00B15048" w:rsidP="000B0837">
      <w:pPr>
        <w:tabs>
          <w:tab w:val="left" w:pos="1134"/>
        </w:tabs>
        <w:ind w:right="-2"/>
        <w:rPr>
          <w:rFonts w:ascii="TH SarabunPSK" w:hAnsi="TH SarabunPSK" w:cs="TH SarabunPSK"/>
          <w:b/>
          <w:bCs/>
        </w:rPr>
      </w:pPr>
    </w:p>
    <w:p w14:paraId="7102D000" w14:textId="77777777" w:rsidR="00B15048" w:rsidRDefault="00B15048" w:rsidP="000B0837">
      <w:pPr>
        <w:tabs>
          <w:tab w:val="left" w:pos="1134"/>
        </w:tabs>
        <w:ind w:right="-2"/>
        <w:rPr>
          <w:rFonts w:ascii="TH SarabunPSK" w:hAnsi="TH SarabunPSK" w:cs="TH SarabunPSK"/>
          <w:b/>
          <w:bCs/>
        </w:rPr>
      </w:pPr>
    </w:p>
    <w:p w14:paraId="13F2833E" w14:textId="77777777" w:rsidR="00B15048" w:rsidRDefault="00B15048" w:rsidP="000B0837">
      <w:pPr>
        <w:tabs>
          <w:tab w:val="left" w:pos="1134"/>
        </w:tabs>
        <w:ind w:right="-2"/>
        <w:rPr>
          <w:rFonts w:ascii="TH SarabunPSK" w:hAnsi="TH SarabunPSK" w:cs="TH SarabunPSK"/>
          <w:b/>
          <w:bCs/>
        </w:rPr>
      </w:pPr>
    </w:p>
    <w:p w14:paraId="59A1A316" w14:textId="77777777" w:rsidR="00B15048" w:rsidRDefault="00B15048" w:rsidP="000B0837">
      <w:pPr>
        <w:tabs>
          <w:tab w:val="left" w:pos="1134"/>
        </w:tabs>
        <w:ind w:right="-2"/>
        <w:rPr>
          <w:rFonts w:ascii="TH SarabunPSK" w:hAnsi="TH SarabunPSK" w:cs="TH SarabunPSK"/>
          <w:b/>
          <w:bCs/>
        </w:rPr>
      </w:pPr>
    </w:p>
    <w:p w14:paraId="28FA5A5C" w14:textId="77777777" w:rsidR="00B15048" w:rsidRDefault="00B15048" w:rsidP="000B0837">
      <w:pPr>
        <w:tabs>
          <w:tab w:val="left" w:pos="1134"/>
        </w:tabs>
        <w:ind w:right="-2"/>
        <w:rPr>
          <w:rFonts w:ascii="TH SarabunPSK" w:hAnsi="TH SarabunPSK" w:cs="TH SarabunPSK"/>
          <w:b/>
          <w:bCs/>
        </w:rPr>
      </w:pPr>
    </w:p>
    <w:p w14:paraId="27694D52" w14:textId="77777777" w:rsidR="00B15048" w:rsidRDefault="00B15048" w:rsidP="000B0837">
      <w:pPr>
        <w:tabs>
          <w:tab w:val="left" w:pos="1134"/>
        </w:tabs>
        <w:ind w:right="-2"/>
        <w:rPr>
          <w:rFonts w:ascii="TH SarabunPSK" w:hAnsi="TH SarabunPSK" w:cs="TH SarabunPSK"/>
          <w:b/>
          <w:bCs/>
        </w:rPr>
      </w:pPr>
    </w:p>
    <w:p w14:paraId="0DC80AB9" w14:textId="77777777" w:rsidR="00B15048" w:rsidRDefault="00B15048" w:rsidP="000B0837">
      <w:pPr>
        <w:tabs>
          <w:tab w:val="left" w:pos="1134"/>
        </w:tabs>
        <w:ind w:right="-2"/>
        <w:rPr>
          <w:rFonts w:ascii="TH SarabunPSK" w:hAnsi="TH SarabunPSK" w:cs="TH SarabunPSK"/>
          <w:b/>
          <w:bCs/>
        </w:rPr>
      </w:pPr>
    </w:p>
    <w:p w14:paraId="4E501D12" w14:textId="77777777" w:rsidR="00B15048" w:rsidRDefault="00B15048" w:rsidP="000B0837">
      <w:pPr>
        <w:tabs>
          <w:tab w:val="left" w:pos="1134"/>
        </w:tabs>
        <w:ind w:right="-2"/>
        <w:rPr>
          <w:rFonts w:ascii="TH SarabunPSK" w:hAnsi="TH SarabunPSK" w:cs="TH SarabunPSK"/>
          <w:b/>
          <w:bCs/>
        </w:rPr>
      </w:pPr>
    </w:p>
    <w:p w14:paraId="7278086A" w14:textId="77777777" w:rsidR="00B15048" w:rsidRDefault="00B15048" w:rsidP="000B0837">
      <w:pPr>
        <w:tabs>
          <w:tab w:val="left" w:pos="1134"/>
        </w:tabs>
        <w:ind w:right="-2"/>
        <w:rPr>
          <w:rFonts w:ascii="TH SarabunPSK" w:hAnsi="TH SarabunPSK" w:cs="TH SarabunPSK"/>
          <w:b/>
          <w:bCs/>
        </w:rPr>
      </w:pPr>
    </w:p>
    <w:p w14:paraId="01E7B24A" w14:textId="77777777" w:rsidR="00B15048" w:rsidRDefault="00B15048" w:rsidP="000B0837">
      <w:pPr>
        <w:tabs>
          <w:tab w:val="left" w:pos="1134"/>
        </w:tabs>
        <w:ind w:right="-2"/>
        <w:rPr>
          <w:rFonts w:ascii="TH SarabunPSK" w:hAnsi="TH SarabunPSK" w:cs="TH SarabunPSK"/>
          <w:b/>
          <w:bCs/>
        </w:rPr>
      </w:pPr>
    </w:p>
    <w:p w14:paraId="30AF6407" w14:textId="77777777" w:rsidR="00B15048" w:rsidRDefault="00B15048" w:rsidP="000B0837">
      <w:pPr>
        <w:tabs>
          <w:tab w:val="left" w:pos="1134"/>
        </w:tabs>
        <w:ind w:right="-2"/>
        <w:rPr>
          <w:rFonts w:ascii="TH SarabunPSK" w:hAnsi="TH SarabunPSK" w:cs="TH SarabunPSK"/>
          <w:b/>
          <w:bCs/>
        </w:rPr>
      </w:pPr>
    </w:p>
    <w:p w14:paraId="539D1B4A" w14:textId="77777777" w:rsidR="00B15048" w:rsidRDefault="00B15048" w:rsidP="000B0837">
      <w:pPr>
        <w:tabs>
          <w:tab w:val="left" w:pos="1134"/>
        </w:tabs>
        <w:ind w:right="-2"/>
        <w:rPr>
          <w:rFonts w:ascii="TH SarabunPSK" w:hAnsi="TH SarabunPSK" w:cs="TH SarabunPSK"/>
          <w:b/>
          <w:bCs/>
        </w:rPr>
      </w:pPr>
    </w:p>
    <w:p w14:paraId="4D2CBFF2" w14:textId="77777777" w:rsidR="00B15048" w:rsidRDefault="00B15048" w:rsidP="000B0837">
      <w:pPr>
        <w:tabs>
          <w:tab w:val="left" w:pos="1134"/>
        </w:tabs>
        <w:ind w:right="-2"/>
        <w:rPr>
          <w:rFonts w:ascii="TH SarabunPSK" w:hAnsi="TH SarabunPSK" w:cs="TH SarabunPSK"/>
          <w:b/>
          <w:bCs/>
        </w:rPr>
      </w:pPr>
    </w:p>
    <w:p w14:paraId="48CC8D7E" w14:textId="77777777" w:rsidR="00B15048" w:rsidRDefault="00B15048" w:rsidP="000B0837">
      <w:pPr>
        <w:tabs>
          <w:tab w:val="left" w:pos="1134"/>
        </w:tabs>
        <w:ind w:right="-2"/>
        <w:rPr>
          <w:rFonts w:ascii="TH SarabunPSK" w:hAnsi="TH SarabunPSK" w:cs="TH SarabunPSK"/>
          <w:b/>
          <w:bCs/>
        </w:rPr>
      </w:pPr>
    </w:p>
    <w:p w14:paraId="6A5CE7CC" w14:textId="77777777" w:rsidR="00B15048" w:rsidRDefault="00B15048" w:rsidP="000B0837">
      <w:pPr>
        <w:tabs>
          <w:tab w:val="left" w:pos="1134"/>
        </w:tabs>
        <w:ind w:right="-2"/>
        <w:rPr>
          <w:rFonts w:ascii="TH SarabunPSK" w:hAnsi="TH SarabunPSK" w:cs="TH SarabunPSK"/>
          <w:b/>
          <w:bCs/>
        </w:rPr>
      </w:pPr>
    </w:p>
    <w:p w14:paraId="093572D3" w14:textId="77777777" w:rsidR="00B15048" w:rsidRDefault="00B15048" w:rsidP="000B0837">
      <w:pPr>
        <w:tabs>
          <w:tab w:val="left" w:pos="1134"/>
        </w:tabs>
        <w:ind w:right="-2"/>
        <w:rPr>
          <w:rFonts w:ascii="TH SarabunPSK" w:hAnsi="TH SarabunPSK" w:cs="TH SarabunPSK"/>
          <w:b/>
          <w:bCs/>
        </w:rPr>
      </w:pPr>
    </w:p>
    <w:p w14:paraId="6282C9D7" w14:textId="77777777" w:rsidR="00B15048" w:rsidRDefault="00B15048" w:rsidP="000B0837">
      <w:pPr>
        <w:tabs>
          <w:tab w:val="left" w:pos="1134"/>
        </w:tabs>
        <w:ind w:right="-2"/>
        <w:rPr>
          <w:rFonts w:ascii="TH SarabunPSK" w:hAnsi="TH SarabunPSK" w:cs="TH SarabunPSK"/>
          <w:b/>
          <w:bCs/>
        </w:rPr>
      </w:pPr>
    </w:p>
    <w:p w14:paraId="4E8617FE" w14:textId="77777777" w:rsidR="00B15048" w:rsidRDefault="00B15048" w:rsidP="000B0837">
      <w:pPr>
        <w:tabs>
          <w:tab w:val="left" w:pos="1134"/>
        </w:tabs>
        <w:ind w:right="-2"/>
        <w:rPr>
          <w:rFonts w:ascii="TH SarabunPSK" w:hAnsi="TH SarabunPSK" w:cs="TH SarabunPSK"/>
          <w:b/>
          <w:bCs/>
        </w:rPr>
      </w:pPr>
    </w:p>
    <w:p w14:paraId="095351C7" w14:textId="77777777" w:rsidR="00B15048" w:rsidRDefault="00B15048" w:rsidP="000B0837">
      <w:pPr>
        <w:tabs>
          <w:tab w:val="left" w:pos="1134"/>
        </w:tabs>
        <w:ind w:right="-2"/>
        <w:rPr>
          <w:rFonts w:ascii="TH SarabunPSK" w:hAnsi="TH SarabunPSK" w:cs="TH SarabunPSK"/>
          <w:b/>
          <w:bCs/>
        </w:rPr>
      </w:pPr>
    </w:p>
    <w:p w14:paraId="5C750559" w14:textId="77777777" w:rsidR="00B15048" w:rsidRDefault="00B15048" w:rsidP="000B0837">
      <w:pPr>
        <w:tabs>
          <w:tab w:val="left" w:pos="1134"/>
        </w:tabs>
        <w:ind w:right="-2"/>
        <w:rPr>
          <w:rFonts w:ascii="TH SarabunPSK" w:hAnsi="TH SarabunPSK" w:cs="TH SarabunPSK"/>
          <w:b/>
          <w:bCs/>
        </w:rPr>
      </w:pPr>
    </w:p>
    <w:p w14:paraId="105B212B" w14:textId="77777777" w:rsidR="00B15048" w:rsidRDefault="00B15048" w:rsidP="000B0837">
      <w:pPr>
        <w:tabs>
          <w:tab w:val="left" w:pos="1134"/>
        </w:tabs>
        <w:ind w:right="-2"/>
        <w:rPr>
          <w:rFonts w:ascii="TH SarabunPSK" w:hAnsi="TH SarabunPSK" w:cs="TH SarabunPSK"/>
          <w:b/>
          <w:bCs/>
        </w:rPr>
      </w:pPr>
    </w:p>
    <w:p w14:paraId="13142F70" w14:textId="77777777" w:rsidR="00B15048" w:rsidRDefault="00B15048" w:rsidP="000B0837">
      <w:pPr>
        <w:tabs>
          <w:tab w:val="left" w:pos="1134"/>
        </w:tabs>
        <w:ind w:right="-2"/>
        <w:rPr>
          <w:rFonts w:ascii="TH SarabunPSK" w:hAnsi="TH SarabunPSK" w:cs="TH SarabunPSK"/>
          <w:b/>
          <w:bCs/>
        </w:rPr>
      </w:pPr>
    </w:p>
    <w:p w14:paraId="086C93BD" w14:textId="77777777" w:rsidR="00B15048" w:rsidRDefault="00B15048" w:rsidP="000B0837">
      <w:pPr>
        <w:tabs>
          <w:tab w:val="left" w:pos="1134"/>
        </w:tabs>
        <w:ind w:right="-2"/>
        <w:rPr>
          <w:rFonts w:ascii="TH SarabunPSK" w:hAnsi="TH SarabunPSK" w:cs="TH SarabunPSK"/>
          <w:b/>
          <w:bCs/>
        </w:rPr>
      </w:pPr>
    </w:p>
    <w:p w14:paraId="486C680A" w14:textId="77777777" w:rsidR="00B15048" w:rsidRDefault="00B15048" w:rsidP="000B0837">
      <w:pPr>
        <w:tabs>
          <w:tab w:val="left" w:pos="1134"/>
        </w:tabs>
        <w:ind w:right="-2"/>
        <w:rPr>
          <w:rFonts w:ascii="TH SarabunPSK" w:hAnsi="TH SarabunPSK" w:cs="TH SarabunPSK"/>
          <w:b/>
          <w:bCs/>
        </w:rPr>
      </w:pPr>
    </w:p>
    <w:p w14:paraId="01E0322F" w14:textId="77777777" w:rsidR="00B15048" w:rsidRDefault="00B15048" w:rsidP="000B0837">
      <w:pPr>
        <w:tabs>
          <w:tab w:val="left" w:pos="1134"/>
        </w:tabs>
        <w:ind w:right="-2"/>
        <w:rPr>
          <w:rFonts w:ascii="TH SarabunPSK" w:hAnsi="TH SarabunPSK" w:cs="TH SarabunPSK"/>
          <w:b/>
          <w:bCs/>
        </w:rPr>
      </w:pPr>
    </w:p>
    <w:p w14:paraId="10F1F3CB" w14:textId="77777777" w:rsidR="00B15048" w:rsidRDefault="00B15048" w:rsidP="000B0837">
      <w:pPr>
        <w:tabs>
          <w:tab w:val="left" w:pos="1134"/>
        </w:tabs>
        <w:ind w:right="-2"/>
        <w:rPr>
          <w:rFonts w:ascii="TH SarabunPSK" w:hAnsi="TH SarabunPSK" w:cs="TH SarabunPSK"/>
          <w:b/>
          <w:bCs/>
        </w:rPr>
      </w:pPr>
    </w:p>
    <w:p w14:paraId="2D226780" w14:textId="77777777" w:rsidR="00B15048" w:rsidRDefault="00B15048" w:rsidP="000B0837">
      <w:pPr>
        <w:tabs>
          <w:tab w:val="left" w:pos="1134"/>
        </w:tabs>
        <w:ind w:right="-2"/>
        <w:rPr>
          <w:rFonts w:ascii="TH SarabunPSK" w:hAnsi="TH SarabunPSK" w:cs="TH SarabunPSK"/>
          <w:b/>
          <w:bCs/>
        </w:rPr>
      </w:pPr>
    </w:p>
    <w:p w14:paraId="1BE95F30" w14:textId="77777777" w:rsidR="00B15048" w:rsidRDefault="00B15048" w:rsidP="000B0837">
      <w:pPr>
        <w:tabs>
          <w:tab w:val="left" w:pos="1134"/>
        </w:tabs>
        <w:ind w:right="-2"/>
        <w:rPr>
          <w:rFonts w:ascii="TH SarabunPSK" w:hAnsi="TH SarabunPSK" w:cs="TH SarabunPSK"/>
          <w:b/>
          <w:bCs/>
        </w:rPr>
      </w:pPr>
    </w:p>
    <w:p w14:paraId="62F56510" w14:textId="77777777" w:rsidR="00410E5B" w:rsidRPr="00410E5B" w:rsidRDefault="00410E5B" w:rsidP="00410E5B">
      <w:pPr>
        <w:tabs>
          <w:tab w:val="left" w:pos="1134"/>
        </w:tabs>
        <w:ind w:right="-2"/>
        <w:rPr>
          <w:rFonts w:ascii="TH SarabunPSK" w:hAnsi="TH SarabunPSK" w:cs="TH SarabunPSK"/>
          <w:b/>
          <w:bCs/>
        </w:rPr>
      </w:pPr>
      <w:r w:rsidRPr="00410E5B">
        <w:rPr>
          <w:rFonts w:ascii="TH SarabunPSK" w:hAnsi="TH SarabunPSK" w:cs="TH SarabunPSK"/>
          <w:b/>
          <w:bCs/>
        </w:rPr>
        <w:lastRenderedPageBreak/>
        <w:t>3</w:t>
      </w:r>
      <w:r w:rsidRPr="00410E5B">
        <w:rPr>
          <w:rFonts w:ascii="TH SarabunPSK" w:hAnsi="TH SarabunPSK" w:cs="TH SarabunPSK"/>
          <w:b/>
          <w:bCs/>
          <w:cs/>
        </w:rPr>
        <w:t>.</w:t>
      </w:r>
      <w:r w:rsidRPr="00410E5B">
        <w:rPr>
          <w:rFonts w:ascii="TH SarabunPSK" w:hAnsi="TH SarabunPSK" w:cs="TH SarabunPSK"/>
          <w:b/>
          <w:bCs/>
        </w:rPr>
        <w:t>1</w:t>
      </w:r>
      <w:r w:rsidRPr="00410E5B">
        <w:rPr>
          <w:rFonts w:ascii="TH SarabunPSK" w:hAnsi="TH SarabunPSK" w:cs="TH SarabunPSK"/>
          <w:b/>
          <w:bCs/>
          <w:cs/>
        </w:rPr>
        <w:t>.</w:t>
      </w:r>
      <w:r w:rsidRPr="00410E5B">
        <w:rPr>
          <w:rFonts w:ascii="TH SarabunPSK" w:hAnsi="TH SarabunPSK" w:cs="TH SarabunPSK"/>
          <w:b/>
          <w:bCs/>
        </w:rPr>
        <w:t xml:space="preserve">5 </w:t>
      </w:r>
      <w:r w:rsidRPr="00410E5B">
        <w:rPr>
          <w:rFonts w:ascii="TH SarabunPSK" w:hAnsi="TH SarabunPSK" w:cs="TH SarabunPSK"/>
          <w:b/>
          <w:bCs/>
          <w:cs/>
        </w:rPr>
        <w:t xml:space="preserve">คำอธิบายรายวิชา </w:t>
      </w:r>
      <w:r w:rsidRPr="00410E5B">
        <w:rPr>
          <w:rFonts w:ascii="TH SarabunPSK" w:hAnsi="TH SarabunPSK" w:cs="TH SarabunPSK"/>
          <w:b/>
          <w:bCs/>
        </w:rPr>
        <w:t>Course description</w:t>
      </w:r>
    </w:p>
    <w:p w14:paraId="7B331297" w14:textId="77777777" w:rsidR="00410E5B" w:rsidRPr="00410E5B" w:rsidRDefault="00410E5B" w:rsidP="00410E5B">
      <w:pPr>
        <w:tabs>
          <w:tab w:val="left" w:pos="1134"/>
        </w:tabs>
        <w:ind w:right="-2"/>
        <w:rPr>
          <w:rFonts w:ascii="TH SarabunPSK" w:hAnsi="TH SarabunPSK" w:cs="TH SarabunPSK"/>
          <w:b/>
          <w:bCs/>
        </w:rPr>
      </w:pPr>
      <w:r w:rsidRPr="00410E5B">
        <w:rPr>
          <w:rFonts w:ascii="TH SarabunPSK" w:hAnsi="TH SarabunPSK" w:cs="TH SarabunPSK"/>
          <w:b/>
          <w:bCs/>
          <w:cs/>
        </w:rPr>
        <w:t>ก. หมวดศึกษาทั่วไป</w:t>
      </w:r>
      <w:r w:rsidRPr="00410E5B">
        <w:rPr>
          <w:rFonts w:ascii="TH SarabunPSK" w:hAnsi="TH SarabunPSK" w:cs="TH SarabunPSK"/>
          <w:b/>
          <w:bCs/>
          <w:cs/>
        </w:rPr>
        <w:tab/>
      </w:r>
      <w:r w:rsidRPr="00410E5B">
        <w:rPr>
          <w:rFonts w:ascii="TH SarabunPSK" w:hAnsi="TH SarabunPSK" w:cs="TH SarabunPSK"/>
          <w:b/>
          <w:bCs/>
          <w:cs/>
        </w:rPr>
        <w:tab/>
      </w:r>
      <w:r w:rsidRPr="00410E5B">
        <w:rPr>
          <w:rFonts w:ascii="TH SarabunPSK" w:hAnsi="TH SarabunPSK" w:cs="TH SarabunPSK"/>
          <w:b/>
          <w:bCs/>
          <w:cs/>
        </w:rPr>
        <w:tab/>
      </w:r>
      <w:r w:rsidRPr="00410E5B">
        <w:rPr>
          <w:rFonts w:ascii="TH SarabunPSK" w:hAnsi="TH SarabunPSK" w:cs="TH SarabunPSK"/>
          <w:b/>
          <w:bCs/>
          <w:cs/>
        </w:rPr>
        <w:tab/>
      </w:r>
      <w:r w:rsidRPr="00410E5B">
        <w:rPr>
          <w:rFonts w:ascii="TH SarabunPSK" w:hAnsi="TH SarabunPSK" w:cs="TH SarabunPSK"/>
          <w:b/>
          <w:bCs/>
          <w:cs/>
        </w:rPr>
        <w:tab/>
      </w:r>
      <w:r w:rsidRPr="00410E5B">
        <w:rPr>
          <w:rFonts w:ascii="TH SarabunPSK" w:hAnsi="TH SarabunPSK" w:cs="TH SarabunPSK"/>
          <w:b/>
          <w:bCs/>
          <w:cs/>
        </w:rPr>
        <w:tab/>
      </w:r>
      <w:r w:rsidRPr="00410E5B">
        <w:rPr>
          <w:rFonts w:ascii="TH SarabunPSK" w:hAnsi="TH SarabunPSK" w:cs="TH SarabunPSK"/>
          <w:b/>
          <w:bCs/>
          <w:cs/>
        </w:rPr>
        <w:tab/>
      </w:r>
      <w:r w:rsidRPr="00410E5B">
        <w:rPr>
          <w:rFonts w:ascii="TH SarabunPSK" w:hAnsi="TH SarabunPSK" w:cs="TH SarabunPSK"/>
          <w:b/>
          <w:bCs/>
          <w:cs/>
        </w:rPr>
        <w:tab/>
      </w:r>
      <w:r w:rsidRPr="00410E5B">
        <w:rPr>
          <w:rFonts w:ascii="TH SarabunPSK" w:hAnsi="TH SarabunPSK" w:cs="TH SarabunPSK"/>
          <w:b/>
          <w:bCs/>
          <w:cs/>
        </w:rPr>
        <w:tab/>
      </w:r>
      <w:r w:rsidRPr="00410E5B">
        <w:rPr>
          <w:rFonts w:ascii="TH SarabunPSK" w:hAnsi="TH SarabunPSK" w:cs="TH SarabunPSK"/>
          <w:b/>
          <w:bCs/>
        </w:rPr>
        <w:t>32</w:t>
      </w:r>
      <w:r w:rsidRPr="00410E5B">
        <w:rPr>
          <w:rFonts w:ascii="TH SarabunPSK" w:hAnsi="TH SarabunPSK" w:cs="TH SarabunPSK"/>
          <w:b/>
          <w:bCs/>
          <w:cs/>
        </w:rPr>
        <w:t xml:space="preserve"> หน่วยกิต</w:t>
      </w:r>
    </w:p>
    <w:p w14:paraId="715D2DC1" w14:textId="77777777" w:rsidR="00410E5B" w:rsidRPr="00410E5B" w:rsidRDefault="00410E5B" w:rsidP="00410E5B">
      <w:pPr>
        <w:tabs>
          <w:tab w:val="left" w:pos="1134"/>
        </w:tabs>
        <w:ind w:right="-2" w:firstLine="284"/>
        <w:rPr>
          <w:rFonts w:ascii="TH SarabunPSK" w:hAnsi="TH SarabunPSK" w:cs="TH SarabunPSK"/>
          <w:b/>
          <w:bCs/>
        </w:rPr>
      </w:pPr>
      <w:r w:rsidRPr="00410E5B">
        <w:rPr>
          <w:rFonts w:ascii="TH SarabunPSK" w:hAnsi="TH SarabunPSK" w:cs="TH SarabunPSK"/>
          <w:b/>
          <w:bCs/>
        </w:rPr>
        <w:t xml:space="preserve">General education </w:t>
      </w:r>
      <w:r w:rsidRPr="00410E5B">
        <w:rPr>
          <w:rFonts w:ascii="TH SarabunPSK" w:hAnsi="TH SarabunPSK" w:cs="TH SarabunPSK"/>
          <w:b/>
          <w:bCs/>
        </w:rPr>
        <w:tab/>
      </w:r>
      <w:r w:rsidRPr="00410E5B">
        <w:rPr>
          <w:rFonts w:ascii="TH SarabunPSK" w:hAnsi="TH SarabunPSK" w:cs="TH SarabunPSK"/>
          <w:b/>
          <w:bCs/>
        </w:rPr>
        <w:tab/>
      </w:r>
      <w:r w:rsidRPr="00410E5B">
        <w:rPr>
          <w:rFonts w:ascii="TH SarabunPSK" w:hAnsi="TH SarabunPSK" w:cs="TH SarabunPSK"/>
          <w:b/>
          <w:bCs/>
        </w:rPr>
        <w:tab/>
      </w:r>
      <w:r w:rsidRPr="00410E5B">
        <w:rPr>
          <w:rFonts w:ascii="TH SarabunPSK" w:hAnsi="TH SarabunPSK" w:cs="TH SarabunPSK"/>
          <w:b/>
          <w:bCs/>
        </w:rPr>
        <w:tab/>
      </w:r>
      <w:r w:rsidRPr="00410E5B">
        <w:rPr>
          <w:rFonts w:ascii="TH SarabunPSK" w:hAnsi="TH SarabunPSK" w:cs="TH SarabunPSK"/>
          <w:b/>
          <w:bCs/>
        </w:rPr>
        <w:tab/>
      </w:r>
      <w:r w:rsidRPr="00410E5B">
        <w:rPr>
          <w:rFonts w:ascii="TH SarabunPSK" w:hAnsi="TH SarabunPSK" w:cs="TH SarabunPSK"/>
          <w:b/>
          <w:bCs/>
        </w:rPr>
        <w:tab/>
      </w:r>
      <w:r w:rsidRPr="00410E5B">
        <w:rPr>
          <w:rFonts w:ascii="TH SarabunPSK" w:hAnsi="TH SarabunPSK" w:cs="TH SarabunPSK"/>
          <w:b/>
          <w:bCs/>
        </w:rPr>
        <w:tab/>
      </w:r>
      <w:r w:rsidRPr="00410E5B">
        <w:rPr>
          <w:rFonts w:ascii="TH SarabunPSK" w:hAnsi="TH SarabunPSK" w:cs="TH SarabunPSK"/>
          <w:b/>
          <w:bCs/>
        </w:rPr>
        <w:tab/>
        <w:t>32 credits</w:t>
      </w:r>
    </w:p>
    <w:p w14:paraId="1EB12B8B" w14:textId="77777777" w:rsidR="00410E5B" w:rsidRPr="00410E5B" w:rsidRDefault="00410E5B" w:rsidP="00410E5B">
      <w:pPr>
        <w:tabs>
          <w:tab w:val="left" w:pos="1701"/>
        </w:tabs>
        <w:ind w:right="-43"/>
        <w:jc w:val="thaiDistribute"/>
        <w:rPr>
          <w:rFonts w:ascii="TH SarabunPSK" w:eastAsia="Sarabun" w:hAnsi="TH SarabunPSK" w:cs="TH SarabunPSK"/>
          <w:position w:val="-1"/>
          <w:sz w:val="24"/>
          <w:szCs w:val="24"/>
        </w:rPr>
      </w:pPr>
    </w:p>
    <w:p w14:paraId="0DE032AA" w14:textId="77777777" w:rsidR="00410E5B" w:rsidRPr="00410E5B" w:rsidRDefault="00410E5B" w:rsidP="00410E5B">
      <w:pPr>
        <w:tabs>
          <w:tab w:val="left" w:pos="1701"/>
          <w:tab w:val="right" w:pos="9029"/>
        </w:tabs>
        <w:suppressAutoHyphens/>
        <w:spacing w:line="1" w:lineRule="atLeast"/>
        <w:ind w:leftChars="-1" w:right="-43"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011</w:t>
      </w:r>
      <w:r w:rsidRPr="00410E5B">
        <w:rPr>
          <w:rFonts w:ascii="TH SarabunPSK" w:eastAsia="Sarabun" w:hAnsi="TH SarabunPSK" w:cs="TH SarabunPSK"/>
          <w:b/>
          <w:position w:val="-1"/>
          <w:lang w:bidi="ar-SA"/>
        </w:rPr>
        <w:tab/>
      </w:r>
      <w:r w:rsidRPr="00410E5B">
        <w:rPr>
          <w:rFonts w:ascii="TH SarabunPSK" w:eastAsia="Sarabun" w:hAnsi="TH SarabunPSK" w:cs="TH SarabunPSK"/>
          <w:b/>
          <w:bCs/>
          <w:position w:val="-1"/>
          <w:cs/>
        </w:rPr>
        <w:t>ภาษาไทยพื้นฐาน</w:t>
      </w:r>
      <w:r w:rsidRPr="00410E5B">
        <w:rPr>
          <w:rFonts w:ascii="TH SarabunPSK" w:eastAsia="Sarabun" w:hAnsi="TH SarabunPSK" w:cs="TH SarabunPSK"/>
          <w:b/>
          <w:position w:val="-1"/>
          <w:lang w:bidi="ar-SA"/>
        </w:rPr>
        <w:tab/>
        <w:t>2</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2</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0</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4</w:t>
      </w:r>
      <w:r w:rsidRPr="00410E5B">
        <w:rPr>
          <w:rFonts w:ascii="TH SarabunPSK" w:eastAsia="Sarabun" w:hAnsi="TH SarabunPSK" w:cs="TH SarabunPSK"/>
          <w:b/>
          <w:bCs/>
          <w:position w:val="-1"/>
          <w:cs/>
        </w:rPr>
        <w:t>)*</w:t>
      </w:r>
    </w:p>
    <w:p w14:paraId="6D045BF4" w14:textId="77777777" w:rsidR="00410E5B" w:rsidRPr="00410E5B" w:rsidRDefault="00410E5B" w:rsidP="00410E5B">
      <w:pPr>
        <w:tabs>
          <w:tab w:val="left" w:pos="171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ab/>
      </w:r>
      <w:r w:rsidRPr="00410E5B">
        <w:rPr>
          <w:rFonts w:ascii="TH SarabunPSK" w:eastAsia="Sarabun" w:hAnsi="TH SarabunPSK" w:cs="TH SarabunPSK"/>
          <w:b/>
          <w:position w:val="-1"/>
          <w:lang w:bidi="ar-SA"/>
        </w:rPr>
        <w:t>Fundamental Thai</w:t>
      </w:r>
      <w:r w:rsidRPr="00410E5B">
        <w:rPr>
          <w:rFonts w:ascii="TH SarabunPSK" w:eastAsia="Sarabun" w:hAnsi="TH SarabunPSK" w:cs="TH SarabunPSK"/>
          <w:b/>
          <w:position w:val="-1"/>
          <w:lang w:bidi="ar-SA"/>
        </w:rPr>
        <w:tab/>
      </w:r>
      <w:r w:rsidRPr="00410E5B">
        <w:rPr>
          <w:rFonts w:ascii="TH SarabunPSK" w:eastAsia="Sarabun" w:hAnsi="TH SarabunPSK" w:cs="TH SarabunPSK"/>
          <w:position w:val="-1"/>
          <w:lang w:bidi="ar-SA"/>
        </w:rPr>
        <w:tab/>
      </w:r>
    </w:p>
    <w:p w14:paraId="5B488252" w14:textId="77777777" w:rsidR="00410E5B" w:rsidRPr="00410E5B" w:rsidRDefault="00410E5B" w:rsidP="00410E5B">
      <w:pPr>
        <w:tabs>
          <w:tab w:val="left" w:pos="1701"/>
        </w:tabs>
        <w:suppressAutoHyphens/>
        <w:spacing w:line="1" w:lineRule="atLeast"/>
        <w:ind w:leftChars="-1" w:right="-43"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ab/>
      </w:r>
      <w:r w:rsidRPr="00410E5B">
        <w:rPr>
          <w:rFonts w:ascii="TH SarabunPSK" w:eastAsia="Sarabun" w:hAnsi="TH SarabunPSK" w:cs="TH SarabunPSK"/>
          <w:position w:val="-1"/>
          <w:cs/>
        </w:rPr>
        <w:tab/>
        <w:t xml:space="preserve">รายวิชานี้เป็นการสอบวัดความรู้พื้นฐานภาษาไทย </w:t>
      </w:r>
      <w:r w:rsidRPr="00410E5B">
        <w:rPr>
          <w:rFonts w:ascii="TH SarabunPSK" w:eastAsia="Sarabun" w:hAnsi="TH SarabunPSK" w:cs="TH SarabunPSK"/>
          <w:position w:val="-1"/>
          <w:lang w:bidi="ar-SA"/>
        </w:rPr>
        <w:t xml:space="preserve">3 </w:t>
      </w:r>
      <w:r w:rsidRPr="00410E5B">
        <w:rPr>
          <w:rFonts w:ascii="TH SarabunPSK" w:eastAsia="Sarabun" w:hAnsi="TH SarabunPSK" w:cs="TH SarabunPSK"/>
          <w:position w:val="-1"/>
          <w:cs/>
        </w:rPr>
        <w:t xml:space="preserve">ด้าน ได้แก่ หลักภาษาไทย วรรณคดีไทย และการใช้ภาษาไทย โดยหลักภาษาไทยครอบคลุมเนื้อหาได้แก่ ธรรมชาติของภาษา อักษรสามหมู่ สระ การผันวรรณยุกต์ พยางค์ ชนิดของคำ การสร้างคำ และประโยคชนิดต่าง ๆ วรรณคดีไทยครอบคลุมเนื้อหาได้แก่ ความรู้เบื้องต้นทางวรรณคดี ความเข้าใจวรรณคดีระดับก่อนอุดมศึกษา และการตีความ ส่วนการใช้ภาษาไทยครอบคลุมเนื้อหาเรื่องระดับของภาษา การจับใจความสำคัญ การย่อความสรุปความ การอธิบายความ การฟังอย่างมีวิจารณญาณ การพูดอย่างมีศิลปะ การใช้สำนวนไทย และคำราชาศัพท์    </w:t>
      </w:r>
    </w:p>
    <w:p w14:paraId="07BC662C" w14:textId="77777777" w:rsidR="00410E5B" w:rsidRPr="00410E5B" w:rsidRDefault="00410E5B" w:rsidP="00410E5B">
      <w:pPr>
        <w:tabs>
          <w:tab w:val="left" w:pos="1701"/>
        </w:tabs>
        <w:suppressAutoHyphens/>
        <w:spacing w:line="1" w:lineRule="atLeast"/>
        <w:ind w:leftChars="-1" w:right="-43"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lang w:bidi="ar-SA"/>
        </w:rPr>
        <w:tab/>
      </w:r>
      <w:r w:rsidRPr="00410E5B">
        <w:rPr>
          <w:rFonts w:ascii="TH SarabunPSK" w:eastAsia="Sarabun" w:hAnsi="TH SarabunPSK" w:cs="TH SarabunPSK"/>
          <w:position w:val="-1"/>
          <w:lang w:bidi="ar-SA"/>
        </w:rPr>
        <w:tab/>
        <w:t xml:space="preserve">This course is a fundamental Thai test required to take a test on 3 categories of Fundamental Thai include Thai Grammar, Thai Literatures and Thai Usage; Thai Grammar covers natural language, 3 groups of Thai alphabets, vowels, order of tone marks, syllable, genre of words, word creation and genre of sentences; Thai literatures cover basic knowledge of literatures, the understanding of pre </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university education literatures and interpretation; Thai usage covers orders of language, comprehension, recapitulation, explanation, judgmental listening, oratory, Thai idiom usage and Royal Register</w:t>
      </w:r>
      <w:r w:rsidRPr="00410E5B">
        <w:rPr>
          <w:rFonts w:ascii="TH SarabunPSK" w:eastAsia="Sarabun" w:hAnsi="TH SarabunPSK" w:cs="TH SarabunPSK"/>
          <w:position w:val="-1"/>
          <w:cs/>
        </w:rPr>
        <w:t xml:space="preserve">.         </w:t>
      </w:r>
    </w:p>
    <w:p w14:paraId="61A86C6A" w14:textId="77777777" w:rsidR="00410E5B" w:rsidRPr="00410E5B" w:rsidRDefault="00410E5B" w:rsidP="00410E5B">
      <w:pPr>
        <w:tabs>
          <w:tab w:val="left" w:pos="1701"/>
        </w:tabs>
        <w:suppressAutoHyphens/>
        <w:spacing w:line="1" w:lineRule="atLeast"/>
        <w:ind w:leftChars="-1" w:left="-1" w:right="-43" w:hangingChars="1" w:hanging="2"/>
        <w:jc w:val="thaiDistribute"/>
        <w:textDirection w:val="btLr"/>
        <w:textAlignment w:val="top"/>
        <w:outlineLvl w:val="0"/>
        <w:rPr>
          <w:rFonts w:ascii="TH SarabunPSK" w:eastAsia="Sarabun" w:hAnsi="TH SarabunPSK" w:cs="TH SarabunPSK"/>
          <w:position w:val="-1"/>
          <w:sz w:val="24"/>
          <w:szCs w:val="24"/>
        </w:rPr>
      </w:pPr>
      <w:r w:rsidRPr="00410E5B">
        <w:rPr>
          <w:rFonts w:ascii="TH SarabunPSK" w:eastAsia="Sarabun" w:hAnsi="TH SarabunPSK" w:cs="TH SarabunPSK"/>
          <w:b/>
          <w:bCs/>
          <w:position w:val="-1"/>
          <w:sz w:val="24"/>
          <w:szCs w:val="24"/>
          <w:cs/>
        </w:rPr>
        <w:t xml:space="preserve"> </w:t>
      </w:r>
      <w:r w:rsidRPr="00410E5B">
        <w:rPr>
          <w:rFonts w:ascii="TH SarabunPSK" w:eastAsia="Sarabun" w:hAnsi="TH SarabunPSK" w:cs="TH SarabunPSK"/>
          <w:b/>
          <w:position w:val="-1"/>
          <w:sz w:val="24"/>
          <w:szCs w:val="24"/>
          <w:lang w:bidi="ar-SA"/>
        </w:rPr>
        <w:tab/>
      </w:r>
      <w:r w:rsidRPr="00410E5B">
        <w:rPr>
          <w:rFonts w:ascii="TH SarabunPSK" w:eastAsia="Sarabun" w:hAnsi="TH SarabunPSK" w:cs="TH SarabunPSK"/>
          <w:b/>
          <w:bCs/>
          <w:position w:val="-1"/>
          <w:sz w:val="24"/>
          <w:szCs w:val="24"/>
          <w:cs/>
        </w:rPr>
        <w:t>หมายเหตุ</w:t>
      </w:r>
      <w:r w:rsidRPr="00410E5B">
        <w:rPr>
          <w:rFonts w:ascii="TH SarabunPSK" w:eastAsia="Sarabun" w:hAnsi="TH SarabunPSK" w:cs="TH SarabunPSK"/>
          <w:position w:val="-1"/>
          <w:sz w:val="24"/>
          <w:szCs w:val="24"/>
          <w:cs/>
        </w:rPr>
        <w:t xml:space="preserve"> * </w:t>
      </w:r>
      <w:r w:rsidRPr="00410E5B">
        <w:rPr>
          <w:rFonts w:ascii="TH SarabunPSK" w:eastAsia="Sarabun" w:hAnsi="TH SarabunPSK" w:cs="TH SarabunPSK" w:hint="cs"/>
          <w:position w:val="-1"/>
          <w:sz w:val="24"/>
          <w:szCs w:val="24"/>
          <w:cs/>
        </w:rPr>
        <w:t>ราย</w:t>
      </w:r>
      <w:r w:rsidRPr="00410E5B">
        <w:rPr>
          <w:rFonts w:ascii="TH SarabunPSK" w:eastAsia="Sarabun" w:hAnsi="TH SarabunPSK" w:cs="TH SarabunPSK"/>
          <w:position w:val="-1"/>
          <w:sz w:val="24"/>
          <w:szCs w:val="24"/>
          <w:cs/>
        </w:rPr>
        <w:t xml:space="preserve">วิชานี้ไม่นับหน่วยกิต และนักศึกษาทุกคนต้องสอบ </w:t>
      </w:r>
      <w:r w:rsidRPr="00410E5B">
        <w:rPr>
          <w:rFonts w:ascii="TH SarabunPSK" w:eastAsia="Sarabun" w:hAnsi="TH SarabunPSK" w:cs="TH SarabunPSK"/>
          <w:position w:val="-1"/>
          <w:sz w:val="24"/>
          <w:szCs w:val="24"/>
          <w:lang w:bidi="ar-SA"/>
        </w:rPr>
        <w:t>GEI65</w:t>
      </w:r>
      <w:r w:rsidRPr="00410E5B">
        <w:rPr>
          <w:rFonts w:ascii="TH SarabunPSK" w:eastAsia="Sarabun" w:hAnsi="TH SarabunPSK" w:cs="TH SarabunPSK"/>
          <w:position w:val="-1"/>
          <w:sz w:val="24"/>
          <w:szCs w:val="24"/>
          <w:cs/>
        </w:rPr>
        <w:t>-</w:t>
      </w:r>
      <w:r w:rsidRPr="00410E5B">
        <w:rPr>
          <w:rFonts w:ascii="TH SarabunPSK" w:eastAsia="Sarabun" w:hAnsi="TH SarabunPSK" w:cs="TH SarabunPSK"/>
          <w:position w:val="-1"/>
          <w:sz w:val="24"/>
          <w:szCs w:val="24"/>
          <w:lang w:bidi="ar-SA"/>
        </w:rPr>
        <w:t>011</w:t>
      </w:r>
      <w:r w:rsidRPr="00410E5B">
        <w:rPr>
          <w:rFonts w:ascii="TH SarabunPSK" w:eastAsia="Sarabun" w:hAnsi="TH SarabunPSK" w:cs="TH SarabunPSK"/>
          <w:position w:val="-1"/>
          <w:sz w:val="24"/>
          <w:szCs w:val="24"/>
          <w:cs/>
        </w:rPr>
        <w:t xml:space="preserve"> ภาษาไทยพื้นฐาน ในช่วงก่อนเริ่มเรียนภาคการศึกษาที่ </w:t>
      </w:r>
      <w:r w:rsidRPr="00410E5B">
        <w:rPr>
          <w:rFonts w:ascii="TH SarabunPSK" w:eastAsia="Sarabun" w:hAnsi="TH SarabunPSK" w:cs="TH SarabunPSK"/>
          <w:position w:val="-1"/>
          <w:sz w:val="24"/>
          <w:szCs w:val="24"/>
          <w:lang w:bidi="ar-SA"/>
        </w:rPr>
        <w:t xml:space="preserve">1 </w:t>
      </w:r>
      <w:r w:rsidRPr="00410E5B">
        <w:rPr>
          <w:rFonts w:ascii="TH SarabunPSK" w:eastAsia="Sarabun" w:hAnsi="TH SarabunPSK" w:cs="TH SarabunPSK"/>
          <w:position w:val="-1"/>
          <w:sz w:val="24"/>
          <w:szCs w:val="24"/>
          <w:cs/>
        </w:rPr>
        <w:t>หรือตามวันเวลาที่มหาวิทยาลัยกำหนด นักศึกษาที่สอบไม่ผ่านเกณฑ์ต้องเข้าเรียนเสริมและ</w:t>
      </w:r>
      <w:r w:rsidRPr="00410E5B">
        <w:rPr>
          <w:rFonts w:ascii="TH SarabunPSK" w:eastAsia="Sarabun" w:hAnsi="TH SarabunPSK" w:cs="TH SarabunPSK" w:hint="cs"/>
          <w:position w:val="-1"/>
          <w:sz w:val="24"/>
          <w:szCs w:val="24"/>
          <w:cs/>
        </w:rPr>
        <w:t>เข้า</w:t>
      </w:r>
      <w:r w:rsidRPr="00410E5B">
        <w:rPr>
          <w:rFonts w:ascii="TH SarabunPSK" w:eastAsia="Sarabun" w:hAnsi="TH SarabunPSK" w:cs="TH SarabunPSK"/>
          <w:position w:val="-1"/>
          <w:sz w:val="24"/>
          <w:szCs w:val="24"/>
          <w:cs/>
        </w:rPr>
        <w:t xml:space="preserve">สอบรายวิชา </w:t>
      </w:r>
      <w:r w:rsidRPr="00410E5B">
        <w:rPr>
          <w:rFonts w:ascii="TH SarabunPSK" w:eastAsia="Sarabun" w:hAnsi="TH SarabunPSK" w:cs="TH SarabunPSK" w:hint="cs"/>
          <w:position w:val="-1"/>
          <w:sz w:val="24"/>
          <w:szCs w:val="24"/>
          <w:cs/>
        </w:rPr>
        <w:t xml:space="preserve">                         </w:t>
      </w:r>
      <w:r w:rsidRPr="00410E5B">
        <w:rPr>
          <w:rFonts w:ascii="TH SarabunPSK" w:eastAsia="Sarabun" w:hAnsi="TH SarabunPSK" w:cs="TH SarabunPSK"/>
          <w:position w:val="-1"/>
          <w:sz w:val="24"/>
          <w:szCs w:val="24"/>
          <w:lang w:bidi="ar-SA"/>
        </w:rPr>
        <w:t>GEI65</w:t>
      </w:r>
      <w:r w:rsidRPr="00410E5B">
        <w:rPr>
          <w:rFonts w:ascii="TH SarabunPSK" w:eastAsia="Sarabun" w:hAnsi="TH SarabunPSK" w:cs="TH SarabunPSK"/>
          <w:position w:val="-1"/>
          <w:sz w:val="24"/>
          <w:szCs w:val="24"/>
          <w:cs/>
        </w:rPr>
        <w:t>-</w:t>
      </w:r>
      <w:r w:rsidRPr="00410E5B">
        <w:rPr>
          <w:rFonts w:ascii="TH SarabunPSK" w:eastAsia="Sarabun" w:hAnsi="TH SarabunPSK" w:cs="TH SarabunPSK"/>
          <w:position w:val="-1"/>
          <w:sz w:val="24"/>
          <w:szCs w:val="24"/>
          <w:lang w:bidi="ar-SA"/>
        </w:rPr>
        <w:t>011</w:t>
      </w:r>
      <w:r w:rsidRPr="00410E5B">
        <w:rPr>
          <w:rFonts w:ascii="TH SarabunPSK" w:eastAsia="Sarabun" w:hAnsi="TH SarabunPSK" w:cs="TH SarabunPSK"/>
          <w:position w:val="-1"/>
          <w:sz w:val="24"/>
          <w:szCs w:val="24"/>
          <w:cs/>
        </w:rPr>
        <w:t xml:space="preserve"> ภาษาไทยพื้นฐาน จนกว่าจะผ่านเกณฑ์ (</w:t>
      </w:r>
      <w:r w:rsidRPr="00410E5B">
        <w:rPr>
          <w:rFonts w:ascii="TH SarabunPSK" w:eastAsia="Sarabun" w:hAnsi="TH SarabunPSK" w:cs="TH SarabunPSK"/>
          <w:position w:val="-1"/>
          <w:sz w:val="24"/>
          <w:szCs w:val="24"/>
          <w:lang w:bidi="ar-SA"/>
        </w:rPr>
        <w:t>S</w:t>
      </w:r>
      <w:r w:rsidRPr="00410E5B">
        <w:rPr>
          <w:rFonts w:ascii="TH SarabunPSK" w:eastAsia="Sarabun" w:hAnsi="TH SarabunPSK" w:cs="TH SarabunPSK"/>
          <w:position w:val="-1"/>
          <w:sz w:val="24"/>
          <w:szCs w:val="24"/>
          <w:cs/>
        </w:rPr>
        <w:t xml:space="preserve">) จึงจะสามารถลงทะเบียนเรียนรายวิชา </w:t>
      </w:r>
      <w:r w:rsidRPr="00410E5B">
        <w:rPr>
          <w:rFonts w:ascii="TH SarabunPSK" w:eastAsia="Sarabun" w:hAnsi="TH SarabunPSK" w:cs="TH SarabunPSK"/>
          <w:position w:val="-1"/>
          <w:sz w:val="24"/>
          <w:szCs w:val="24"/>
          <w:lang w:bidi="ar-SA"/>
        </w:rPr>
        <w:t>GEI65</w:t>
      </w:r>
      <w:r w:rsidRPr="00410E5B">
        <w:rPr>
          <w:rFonts w:ascii="TH SarabunPSK" w:eastAsia="Sarabun" w:hAnsi="TH SarabunPSK" w:cs="TH SarabunPSK"/>
          <w:position w:val="-1"/>
          <w:sz w:val="24"/>
          <w:szCs w:val="24"/>
          <w:cs/>
        </w:rPr>
        <w:t>-</w:t>
      </w:r>
      <w:r w:rsidRPr="00410E5B">
        <w:rPr>
          <w:rFonts w:ascii="TH SarabunPSK" w:eastAsia="Sarabun" w:hAnsi="TH SarabunPSK" w:cs="TH SarabunPSK"/>
          <w:position w:val="-1"/>
          <w:sz w:val="24"/>
          <w:szCs w:val="24"/>
          <w:lang w:bidi="ar-SA"/>
        </w:rPr>
        <w:t>111</w:t>
      </w:r>
      <w:r w:rsidRPr="00410E5B">
        <w:rPr>
          <w:rFonts w:ascii="TH SarabunPSK" w:eastAsia="Sarabun" w:hAnsi="TH SarabunPSK" w:cs="TH SarabunPSK"/>
          <w:position w:val="-1"/>
          <w:sz w:val="24"/>
          <w:szCs w:val="24"/>
          <w:cs/>
        </w:rPr>
        <w:t xml:space="preserve"> ภาษาไทยเพื่อการสื่อสารร่วมสมัยได้</w:t>
      </w:r>
    </w:p>
    <w:p w14:paraId="155414D3" w14:textId="77777777" w:rsidR="00410E5B" w:rsidRPr="00410E5B" w:rsidRDefault="00410E5B" w:rsidP="00410E5B">
      <w:pPr>
        <w:tabs>
          <w:tab w:val="left" w:pos="1701"/>
        </w:tabs>
        <w:suppressAutoHyphens/>
        <w:spacing w:line="1" w:lineRule="atLeast"/>
        <w:ind w:leftChars="-1" w:left="-1" w:right="-43" w:hangingChars="1" w:hanging="2"/>
        <w:jc w:val="thaiDistribute"/>
        <w:textDirection w:val="btLr"/>
        <w:textAlignment w:val="top"/>
        <w:outlineLvl w:val="0"/>
        <w:rPr>
          <w:rFonts w:ascii="TH SarabunPSK" w:eastAsia="Sarabun" w:hAnsi="TH SarabunPSK" w:cs="TH SarabunPSK"/>
          <w:position w:val="-1"/>
          <w:sz w:val="24"/>
          <w:szCs w:val="24"/>
        </w:rPr>
      </w:pPr>
      <w:r w:rsidRPr="00410E5B">
        <w:rPr>
          <w:rFonts w:ascii="TH SarabunPSK" w:eastAsia="Sarabun" w:hAnsi="TH SarabunPSK" w:cs="TH SarabunPSK"/>
          <w:b/>
          <w:bCs/>
          <w:position w:val="-1"/>
          <w:sz w:val="24"/>
          <w:szCs w:val="24"/>
          <w:cs/>
        </w:rPr>
        <w:t xml:space="preserve">                                </w:t>
      </w:r>
      <w:bookmarkStart w:id="58" w:name="_Hlk97899899"/>
      <w:r w:rsidRPr="00410E5B">
        <w:rPr>
          <w:rFonts w:ascii="TH SarabunPSK" w:eastAsia="Sarabun" w:hAnsi="TH SarabunPSK" w:cs="TH SarabunPSK"/>
          <w:position w:val="-1"/>
          <w:sz w:val="24"/>
          <w:szCs w:val="24"/>
        </w:rPr>
        <w:t xml:space="preserve">Note </w:t>
      </w:r>
      <w:r w:rsidRPr="00410E5B">
        <w:rPr>
          <w:rFonts w:ascii="TH SarabunPSK" w:eastAsia="Sarabun" w:hAnsi="TH SarabunPSK" w:cs="TH SarabunPSK"/>
          <w:position w:val="-1"/>
          <w:sz w:val="24"/>
          <w:szCs w:val="24"/>
          <w:cs/>
        </w:rPr>
        <w:t xml:space="preserve">* </w:t>
      </w:r>
      <w:r w:rsidRPr="00410E5B">
        <w:rPr>
          <w:rFonts w:ascii="TH SarabunPSK" w:eastAsia="Sarabun" w:hAnsi="TH SarabunPSK" w:cs="TH SarabunPSK"/>
          <w:position w:val="-1"/>
          <w:sz w:val="24"/>
          <w:szCs w:val="24"/>
        </w:rPr>
        <w:t>Not counting credits of this course in the curriculum structure and every student must pass GEI65</w:t>
      </w:r>
      <w:r w:rsidRPr="00410E5B">
        <w:rPr>
          <w:rFonts w:ascii="TH SarabunPSK" w:eastAsia="Sarabun" w:hAnsi="TH SarabunPSK" w:cs="TH SarabunPSK"/>
          <w:position w:val="-1"/>
          <w:sz w:val="24"/>
          <w:szCs w:val="24"/>
          <w:cs/>
        </w:rPr>
        <w:t>-</w:t>
      </w:r>
      <w:r w:rsidRPr="00410E5B">
        <w:rPr>
          <w:rFonts w:ascii="TH SarabunPSK" w:eastAsia="Sarabun" w:hAnsi="TH SarabunPSK" w:cs="TH SarabunPSK"/>
          <w:position w:val="-1"/>
          <w:sz w:val="24"/>
          <w:szCs w:val="24"/>
        </w:rPr>
        <w:t>011 Fundamental Thai before the start of semester 1 or as announced by the University</w:t>
      </w:r>
      <w:r w:rsidRPr="00410E5B">
        <w:rPr>
          <w:rFonts w:ascii="TH SarabunPSK" w:eastAsia="Sarabun" w:hAnsi="TH SarabunPSK" w:cs="TH SarabunPSK"/>
          <w:position w:val="-1"/>
          <w:sz w:val="24"/>
          <w:szCs w:val="24"/>
          <w:cs/>
        </w:rPr>
        <w:t xml:space="preserve">. </w:t>
      </w:r>
      <w:bookmarkEnd w:id="58"/>
      <w:r w:rsidRPr="00410E5B">
        <w:rPr>
          <w:rFonts w:ascii="TH SarabunPSK" w:eastAsia="Sarabun" w:hAnsi="TH SarabunPSK" w:cs="TH SarabunPSK"/>
          <w:position w:val="-1"/>
          <w:sz w:val="24"/>
          <w:szCs w:val="24"/>
        </w:rPr>
        <w:t>Students who don</w:t>
      </w:r>
      <w:r w:rsidRPr="00410E5B">
        <w:rPr>
          <w:rFonts w:ascii="TH SarabunPSK" w:eastAsia="Sarabun" w:hAnsi="TH SarabunPSK" w:cs="TH SarabunPSK"/>
          <w:position w:val="-1"/>
          <w:sz w:val="24"/>
          <w:szCs w:val="24"/>
          <w:cs/>
        </w:rPr>
        <w:t>’</w:t>
      </w:r>
      <w:r w:rsidRPr="00410E5B">
        <w:rPr>
          <w:rFonts w:ascii="TH SarabunPSK" w:eastAsia="Sarabun" w:hAnsi="TH SarabunPSK" w:cs="TH SarabunPSK"/>
          <w:position w:val="-1"/>
          <w:sz w:val="24"/>
          <w:szCs w:val="24"/>
        </w:rPr>
        <w:t xml:space="preserve">t pass the exam have to take extra classes and retake the exam </w:t>
      </w:r>
      <w:r w:rsidR="00C13987" w:rsidRPr="00410E5B">
        <w:rPr>
          <w:rFonts w:ascii="TH SarabunPSK" w:eastAsia="Sarabun" w:hAnsi="TH SarabunPSK" w:cs="TH SarabunPSK"/>
          <w:position w:val="-1"/>
          <w:sz w:val="24"/>
          <w:szCs w:val="24"/>
        </w:rPr>
        <w:t>until</w:t>
      </w:r>
      <w:r w:rsidRPr="00410E5B">
        <w:rPr>
          <w:rFonts w:ascii="TH SarabunPSK" w:eastAsia="Sarabun" w:hAnsi="TH SarabunPSK" w:cs="TH SarabunPSK"/>
          <w:position w:val="-1"/>
          <w:sz w:val="24"/>
          <w:szCs w:val="24"/>
        </w:rPr>
        <w:t xml:space="preserve"> pass </w:t>
      </w:r>
      <w:r w:rsidRPr="00410E5B">
        <w:rPr>
          <w:rFonts w:ascii="TH SarabunPSK" w:eastAsia="Sarabun" w:hAnsi="TH SarabunPSK" w:cs="TH SarabunPSK" w:hint="cs"/>
          <w:position w:val="-1"/>
          <w:sz w:val="24"/>
          <w:szCs w:val="24"/>
          <w:cs/>
        </w:rPr>
        <w:t>(</w:t>
      </w:r>
      <w:r w:rsidRPr="00410E5B">
        <w:rPr>
          <w:rFonts w:ascii="TH SarabunPSK" w:eastAsia="Sarabun" w:hAnsi="TH SarabunPSK" w:cs="TH SarabunPSK"/>
          <w:position w:val="-1"/>
          <w:sz w:val="24"/>
          <w:szCs w:val="24"/>
        </w:rPr>
        <w:t>S</w:t>
      </w:r>
      <w:r w:rsidRPr="00410E5B">
        <w:rPr>
          <w:rFonts w:ascii="TH SarabunPSK" w:eastAsia="Sarabun" w:hAnsi="TH SarabunPSK" w:cs="TH SarabunPSK" w:hint="cs"/>
          <w:position w:val="-1"/>
          <w:sz w:val="24"/>
          <w:szCs w:val="24"/>
          <w:cs/>
        </w:rPr>
        <w:t>)</w:t>
      </w:r>
      <w:r w:rsidRPr="00410E5B">
        <w:rPr>
          <w:rFonts w:ascii="TH SarabunPSK" w:eastAsia="Sarabun" w:hAnsi="TH SarabunPSK" w:cs="TH SarabunPSK"/>
          <w:position w:val="-1"/>
          <w:sz w:val="24"/>
          <w:szCs w:val="24"/>
        </w:rPr>
        <w:t xml:space="preserve"> GEI65</w:t>
      </w:r>
      <w:r w:rsidRPr="00410E5B">
        <w:rPr>
          <w:rFonts w:ascii="TH SarabunPSK" w:eastAsia="Sarabun" w:hAnsi="TH SarabunPSK" w:cs="TH SarabunPSK"/>
          <w:position w:val="-1"/>
          <w:sz w:val="24"/>
          <w:szCs w:val="24"/>
          <w:cs/>
        </w:rPr>
        <w:t>-</w:t>
      </w:r>
      <w:r w:rsidRPr="00410E5B">
        <w:rPr>
          <w:rFonts w:ascii="TH SarabunPSK" w:eastAsia="Sarabun" w:hAnsi="TH SarabunPSK" w:cs="TH SarabunPSK"/>
          <w:position w:val="-1"/>
          <w:sz w:val="24"/>
          <w:szCs w:val="24"/>
        </w:rPr>
        <w:t>011 so that they can enroll in GEI65</w:t>
      </w:r>
      <w:r w:rsidRPr="00410E5B">
        <w:rPr>
          <w:rFonts w:ascii="TH SarabunPSK" w:eastAsia="Sarabun" w:hAnsi="TH SarabunPSK" w:cs="TH SarabunPSK"/>
          <w:position w:val="-1"/>
          <w:sz w:val="24"/>
          <w:szCs w:val="24"/>
          <w:cs/>
        </w:rPr>
        <w:t>-</w:t>
      </w:r>
      <w:r w:rsidRPr="00410E5B">
        <w:rPr>
          <w:rFonts w:ascii="TH SarabunPSK" w:eastAsia="Sarabun" w:hAnsi="TH SarabunPSK" w:cs="TH SarabunPSK"/>
          <w:position w:val="-1"/>
          <w:sz w:val="24"/>
          <w:szCs w:val="24"/>
        </w:rPr>
        <w:t>111 Thai for Contemporary Communication</w:t>
      </w:r>
      <w:r w:rsidRPr="00410E5B">
        <w:rPr>
          <w:rFonts w:ascii="TH SarabunPSK" w:eastAsia="Sarabun" w:hAnsi="TH SarabunPSK" w:cs="TH SarabunPSK"/>
          <w:position w:val="-1"/>
          <w:sz w:val="24"/>
          <w:szCs w:val="24"/>
          <w:cs/>
        </w:rPr>
        <w:t>.</w:t>
      </w:r>
    </w:p>
    <w:p w14:paraId="55AF8EDC" w14:textId="77777777" w:rsidR="00410E5B" w:rsidRPr="00410E5B" w:rsidRDefault="00410E5B" w:rsidP="00410E5B">
      <w:pPr>
        <w:tabs>
          <w:tab w:val="left" w:pos="1701"/>
        </w:tabs>
        <w:suppressAutoHyphens/>
        <w:spacing w:line="1" w:lineRule="atLeast"/>
        <w:ind w:leftChars="-1" w:left="-1" w:right="-43" w:hangingChars="1" w:hanging="2"/>
        <w:jc w:val="thaiDistribute"/>
        <w:textDirection w:val="btLr"/>
        <w:textAlignment w:val="top"/>
        <w:outlineLvl w:val="0"/>
        <w:rPr>
          <w:rFonts w:ascii="TH SarabunPSK" w:eastAsia="Sarabun" w:hAnsi="TH SarabunPSK" w:cs="TH SarabunPSK"/>
          <w:position w:val="-1"/>
          <w:sz w:val="24"/>
          <w:szCs w:val="24"/>
          <w:lang w:bidi="ar-SA"/>
        </w:rPr>
      </w:pPr>
    </w:p>
    <w:p w14:paraId="4B086E34" w14:textId="77777777" w:rsidR="00410E5B" w:rsidRPr="00410E5B" w:rsidRDefault="00410E5B" w:rsidP="00410E5B">
      <w:pPr>
        <w:tabs>
          <w:tab w:val="left" w:pos="1701"/>
          <w:tab w:val="right" w:pos="9029"/>
        </w:tabs>
        <w:suppressAutoHyphens/>
        <w:spacing w:line="1" w:lineRule="atLeast"/>
        <w:ind w:leftChars="-1" w:right="-188"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111</w:t>
      </w:r>
      <w:r w:rsidRPr="00410E5B">
        <w:rPr>
          <w:rFonts w:ascii="TH SarabunPSK" w:eastAsia="Sarabun" w:hAnsi="TH SarabunPSK" w:cs="TH SarabunPSK"/>
          <w:b/>
          <w:position w:val="-1"/>
          <w:lang w:bidi="ar-SA"/>
        </w:rPr>
        <w:tab/>
      </w:r>
      <w:r w:rsidRPr="00410E5B">
        <w:rPr>
          <w:rFonts w:ascii="TH SarabunPSK" w:eastAsia="Sarabun" w:hAnsi="TH SarabunPSK" w:cs="TH SarabunPSK"/>
          <w:b/>
          <w:bCs/>
          <w:position w:val="-1"/>
          <w:cs/>
        </w:rPr>
        <w:t xml:space="preserve">ภาษาไทยเพื่อการสื่อสารร่วมสมัย </w:t>
      </w:r>
      <w:r w:rsidRPr="00410E5B">
        <w:rPr>
          <w:rFonts w:ascii="TH SarabunPSK" w:eastAsia="Sarabun" w:hAnsi="TH SarabunPSK" w:cs="TH SarabunPSK"/>
          <w:b/>
          <w:position w:val="-1"/>
          <w:lang w:bidi="ar-SA"/>
        </w:rPr>
        <w:tab/>
        <w:t>3</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3</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0</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6</w:t>
      </w:r>
      <w:r w:rsidRPr="00410E5B">
        <w:rPr>
          <w:rFonts w:ascii="TH SarabunPSK" w:eastAsia="Sarabun" w:hAnsi="TH SarabunPSK" w:cs="TH SarabunPSK"/>
          <w:b/>
          <w:bCs/>
          <w:position w:val="-1"/>
          <w:cs/>
        </w:rPr>
        <w:t>)</w:t>
      </w:r>
    </w:p>
    <w:p w14:paraId="1D78AA64" w14:textId="77777777" w:rsidR="00410E5B" w:rsidRPr="00410E5B" w:rsidRDefault="00410E5B" w:rsidP="00410E5B">
      <w:pPr>
        <w:tabs>
          <w:tab w:val="left" w:pos="1701"/>
        </w:tabs>
        <w:suppressAutoHyphens/>
        <w:spacing w:line="1" w:lineRule="atLeast"/>
        <w:ind w:leftChars="-1" w:right="-188"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r>
      <w:bookmarkStart w:id="59" w:name="_Hlk97899813"/>
      <w:r w:rsidRPr="00410E5B">
        <w:rPr>
          <w:rFonts w:ascii="TH SarabunPSK" w:eastAsia="Sarabun" w:hAnsi="TH SarabunPSK" w:cs="TH SarabunPSK"/>
          <w:b/>
          <w:position w:val="-1"/>
          <w:lang w:bidi="ar-SA"/>
        </w:rPr>
        <w:t>Thai for Contemporary Communication</w:t>
      </w:r>
      <w:bookmarkEnd w:id="59"/>
    </w:p>
    <w:p w14:paraId="392D8E94" w14:textId="77777777" w:rsidR="00410E5B" w:rsidRPr="00410E5B" w:rsidRDefault="00410E5B" w:rsidP="00410E5B">
      <w:pPr>
        <w:tabs>
          <w:tab w:val="left" w:pos="1701"/>
        </w:tabs>
        <w:suppressAutoHyphens/>
        <w:spacing w:line="1" w:lineRule="atLeast"/>
        <w:ind w:leftChars="-1" w:right="-188"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bCs/>
          <w:position w:val="-1"/>
          <w:cs/>
        </w:rPr>
        <w:t>วิชาบังคับก่อน:</w:t>
      </w:r>
      <w:r w:rsidRPr="00410E5B">
        <w:rPr>
          <w:rFonts w:ascii="TH SarabunPSK" w:eastAsia="Sarabun" w:hAnsi="TH SarabunPSK" w:cs="TH SarabunPSK"/>
          <w:b/>
          <w:position w:val="-1"/>
          <w:lang w:bidi="ar-SA"/>
        </w:rPr>
        <w:tab/>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011</w:t>
      </w:r>
      <w:r w:rsidRPr="00410E5B">
        <w:rPr>
          <w:rFonts w:ascii="TH SarabunPSK" w:eastAsia="Sarabun" w:hAnsi="TH SarabunPSK" w:cs="TH SarabunPSK"/>
          <w:b/>
          <w:bCs/>
          <w:position w:val="-1"/>
          <w:cs/>
        </w:rPr>
        <w:t xml:space="preserve"> ภาษาไทยพื้นฐาน</w:t>
      </w:r>
      <w:r w:rsidRPr="00410E5B">
        <w:rPr>
          <w:rFonts w:ascii="TH SarabunPSK" w:eastAsia="Sarabun" w:hAnsi="TH SarabunPSK" w:cs="TH SarabunPSK"/>
          <w:b/>
          <w:position w:val="-1"/>
          <w:lang w:bidi="ar-SA"/>
        </w:rPr>
        <w:tab/>
      </w:r>
    </w:p>
    <w:p w14:paraId="23C38BD9" w14:textId="77777777" w:rsidR="00410E5B" w:rsidRPr="00410E5B" w:rsidRDefault="00410E5B" w:rsidP="00410E5B">
      <w:pPr>
        <w:tabs>
          <w:tab w:val="left" w:pos="1701"/>
        </w:tabs>
        <w:suppressAutoHyphens/>
        <w:spacing w:line="1" w:lineRule="atLeast"/>
        <w:ind w:leftChars="-1" w:right="-188"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Prerequisite</w:t>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ab/>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011 Fundamental Thai</w:t>
      </w:r>
      <w:r w:rsidRPr="00410E5B">
        <w:rPr>
          <w:rFonts w:ascii="TH SarabunPSK" w:eastAsia="Sarabun" w:hAnsi="TH SarabunPSK" w:cs="TH SarabunPSK"/>
          <w:b/>
          <w:position w:val="-1"/>
          <w:lang w:bidi="ar-SA"/>
        </w:rPr>
        <w:tab/>
      </w:r>
    </w:p>
    <w:p w14:paraId="1FD8D3A2" w14:textId="77777777" w:rsidR="00410E5B" w:rsidRPr="00410E5B" w:rsidRDefault="00410E5B" w:rsidP="00410E5B">
      <w:pPr>
        <w:tabs>
          <w:tab w:val="left" w:pos="1701"/>
        </w:tabs>
        <w:suppressAutoHyphens/>
        <w:spacing w:line="1" w:lineRule="atLeast"/>
        <w:ind w:leftChars="-1" w:right="-46"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ab/>
      </w:r>
      <w:r w:rsidRPr="00410E5B">
        <w:rPr>
          <w:rFonts w:ascii="TH SarabunPSK" w:eastAsia="Sarabun" w:hAnsi="TH SarabunPSK" w:cs="TH SarabunPSK"/>
          <w:position w:val="-1"/>
          <w:cs/>
        </w:rPr>
        <w:tab/>
      </w:r>
      <w:r w:rsidRPr="00410E5B">
        <w:rPr>
          <w:rFonts w:ascii="TH SarabunPSK" w:eastAsia="Sarabun" w:hAnsi="TH SarabunPSK" w:cs="TH SarabunPSK" w:hint="cs"/>
          <w:position w:val="-1"/>
          <w:cs/>
        </w:rPr>
        <w:t>รายวิชานี้มุ่งเน้นการพัฒนาความ</w:t>
      </w:r>
      <w:r w:rsidRPr="00410E5B">
        <w:rPr>
          <w:rFonts w:ascii="TH SarabunPSK" w:eastAsia="Sarabun" w:hAnsi="TH SarabunPSK" w:cs="TH SarabunPSK"/>
          <w:position w:val="-1"/>
          <w:cs/>
        </w:rPr>
        <w:t>เข้าใจและทักษะทางภาษาไทยทั้งการรับสารและส่งสาร โดยในด้านการรับสารสามารถพัฒนาทักษะการจับใจความสำคัญจากเรื่องที่อ่านและที่ฟัง การวิเคราะห์เชื่อมโยงประเด็นย่อย ๆ จากเรื่องที่ฟังและอ่านจนเข้าใจและสามารถยกระดับเป็นความรู้ใหม่ การเสนอข้อคิดเห็นหรือให้คุณค่าต่อเรื่องที่อ่านและฟังได้อย่างมีเหตุผลและสอดคล้องกับคุณค่าทางสังคม ในด้านการส่งสารสามารถพัฒนาทักษะการนำเสนอความคิดผ่านการพูดและการเขียนได้อย่างมีประเด็นสำคัญและส่วนขยายที่ช่วยให้ประเด็นความคิดชัดเจนและเป็นระบบ การเขียนหนังสือราชการ การนำข้อมูลทางสังคมมาประกอบสร้างเป็นความรู้หรือความคิดที่ใหญ่ขึ้น การพูดและการเขียนเพื่อนำเสนอความรู้ทางวิชาการที่เป็นระบบและน่าเชื่อถือ</w:t>
      </w:r>
      <w:r w:rsidRPr="00410E5B">
        <w:rPr>
          <w:rFonts w:ascii="TH SarabunPSK" w:eastAsia="Sarabun" w:hAnsi="TH SarabunPSK" w:cs="TH SarabunPSK"/>
          <w:b/>
          <w:position w:val="-1"/>
          <w:lang w:bidi="ar-SA"/>
        </w:rPr>
        <w:tab/>
      </w:r>
      <w:r w:rsidRPr="00410E5B">
        <w:rPr>
          <w:rFonts w:ascii="TH SarabunPSK" w:eastAsia="Sarabun" w:hAnsi="TH SarabunPSK" w:cs="TH SarabunPSK"/>
          <w:b/>
          <w:bCs/>
          <w:position w:val="-1"/>
          <w:cs/>
        </w:rPr>
        <w:t xml:space="preserve"> </w:t>
      </w:r>
    </w:p>
    <w:p w14:paraId="5C3BB27C" w14:textId="77777777" w:rsidR="00410E5B" w:rsidRPr="00410E5B" w:rsidRDefault="00410E5B" w:rsidP="00410E5B">
      <w:pPr>
        <w:tabs>
          <w:tab w:val="left" w:pos="1701"/>
        </w:tabs>
        <w:suppressAutoHyphens/>
        <w:spacing w:line="1" w:lineRule="atLeast"/>
        <w:ind w:leftChars="-1" w:right="-46"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lang w:bidi="ar-SA"/>
        </w:rPr>
        <w:lastRenderedPageBreak/>
        <w:tab/>
      </w:r>
      <w:r w:rsidRPr="00410E5B">
        <w:rPr>
          <w:rFonts w:ascii="TH SarabunPSK" w:eastAsia="Sarabun" w:hAnsi="TH SarabunPSK" w:cs="TH SarabunPSK"/>
          <w:position w:val="-1"/>
          <w:lang w:bidi="ar-SA"/>
        </w:rPr>
        <w:tab/>
        <w:t>This course aims at developing students' understanding and Thai language skills both in receiving and delivering message, able to use the skills to understand the main idea from the texts read and listened, critically analyzing the relationships between secondary issues from the texts to arrive at deep understanding and new knowledge, offering opinions or values on the texts read and listened with reasons and corresponding social norms, able to develop the opinion giving skills through speaking and writing with the support of significant issues and supporting details to highlight clear and systematic thinking and official correspondence in order to create knowledge or expanded thought, speaking and writing to present a systematic and convincing academic knowledge</w:t>
      </w:r>
      <w:r w:rsidRPr="00410E5B">
        <w:rPr>
          <w:rFonts w:ascii="TH SarabunPSK" w:eastAsia="Sarabun" w:hAnsi="TH SarabunPSK" w:cs="TH SarabunPSK"/>
          <w:position w:val="-1"/>
          <w:cs/>
        </w:rPr>
        <w:t>.</w:t>
      </w:r>
      <w:r w:rsidRPr="00410E5B">
        <w:rPr>
          <w:rFonts w:ascii="TH SarabunPSK" w:eastAsia="Sarabun" w:hAnsi="TH SarabunPSK" w:cs="TH SarabunPSK"/>
          <w:position w:val="-1"/>
          <w:lang w:bidi="ar-SA"/>
        </w:rPr>
        <w:tab/>
      </w:r>
    </w:p>
    <w:p w14:paraId="793B2792" w14:textId="77777777" w:rsidR="00410E5B" w:rsidRPr="00410E5B" w:rsidRDefault="00410E5B" w:rsidP="00410E5B">
      <w:pPr>
        <w:tabs>
          <w:tab w:val="left" w:pos="1701"/>
        </w:tabs>
        <w:suppressAutoHyphens/>
        <w:spacing w:line="1" w:lineRule="atLeast"/>
        <w:ind w:leftChars="-1" w:right="-46" w:hangingChars="1" w:hanging="3"/>
        <w:jc w:val="thaiDistribute"/>
        <w:textDirection w:val="btLr"/>
        <w:textAlignment w:val="top"/>
        <w:outlineLvl w:val="0"/>
        <w:rPr>
          <w:rFonts w:ascii="TH SarabunPSK" w:eastAsia="Sarabun" w:hAnsi="TH SarabunPSK" w:cs="TH SarabunPSK"/>
          <w:position w:val="-1"/>
          <w:lang w:bidi="ar-SA"/>
        </w:rPr>
      </w:pPr>
    </w:p>
    <w:p w14:paraId="6D69F4C9" w14:textId="77777777" w:rsidR="00410E5B" w:rsidRPr="00410E5B" w:rsidRDefault="00410E5B" w:rsidP="00410E5B">
      <w:pPr>
        <w:tabs>
          <w:tab w:val="left" w:pos="1701"/>
          <w:tab w:val="right" w:pos="9029"/>
        </w:tabs>
        <w:suppressAutoHyphens/>
        <w:spacing w:line="1" w:lineRule="atLeast"/>
        <w:ind w:leftChars="-1" w:right="-43"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112</w:t>
      </w:r>
      <w:r w:rsidRPr="00410E5B">
        <w:rPr>
          <w:rFonts w:ascii="TH SarabunPSK" w:eastAsia="Sarabun" w:hAnsi="TH SarabunPSK" w:cs="TH SarabunPSK"/>
          <w:b/>
          <w:position w:val="-1"/>
          <w:lang w:bidi="ar-SA"/>
        </w:rPr>
        <w:tab/>
      </w:r>
      <w:r w:rsidRPr="00410E5B">
        <w:rPr>
          <w:rFonts w:ascii="TH SarabunPSK" w:eastAsia="Sarabun" w:hAnsi="TH SarabunPSK" w:cs="TH SarabunPSK"/>
          <w:bCs/>
          <w:position w:val="-1"/>
          <w:cs/>
        </w:rPr>
        <w:t>ภาษาไทยเพื่อชาวต</w:t>
      </w:r>
      <w:r w:rsidRPr="00410E5B">
        <w:rPr>
          <w:rFonts w:ascii="TH SarabunPSK" w:eastAsia="Sarabun" w:hAnsi="TH SarabunPSK" w:cs="TH SarabunPSK"/>
          <w:b/>
          <w:bCs/>
          <w:position w:val="-1"/>
          <w:cs/>
        </w:rPr>
        <w:t></w:t>
      </w:r>
      <w:r w:rsidRPr="00410E5B">
        <w:rPr>
          <w:rFonts w:ascii="TH SarabunPSK" w:eastAsia="Sarabun" w:hAnsi="TH SarabunPSK" w:cs="TH SarabunPSK"/>
          <w:bCs/>
          <w:position w:val="-1"/>
          <w:cs/>
        </w:rPr>
        <w:t>างชาต</w:t>
      </w:r>
      <w:r w:rsidRPr="00410E5B">
        <w:rPr>
          <w:rFonts w:ascii="TH SarabunPSK" w:eastAsia="Sarabun" w:hAnsi="TH SarabunPSK" w:cs="TH SarabunPSK" w:hint="cs"/>
          <w:bCs/>
          <w:position w:val="-1"/>
          <w:cs/>
        </w:rPr>
        <w:t>ิ</w:t>
      </w:r>
      <w:r w:rsidRPr="00410E5B">
        <w:rPr>
          <w:rFonts w:ascii="TH SarabunPSK" w:eastAsia="Sarabun" w:hAnsi="TH SarabunPSK" w:cs="TH SarabunPSK"/>
          <w:b/>
          <w:position w:val="-1"/>
          <w:lang w:bidi="ar-SA"/>
        </w:rPr>
        <w:tab/>
      </w:r>
      <w:r w:rsidRPr="00410E5B">
        <w:rPr>
          <w:rFonts w:ascii="TH SarabunPSK" w:eastAsia="Sarabun" w:hAnsi="TH SarabunPSK" w:cs="TH SarabunPSK" w:hint="cs"/>
          <w:bCs/>
          <w:position w:val="-1"/>
          <w:cs/>
        </w:rPr>
        <w:t>3</w:t>
      </w:r>
      <w:r w:rsidRPr="00410E5B">
        <w:rPr>
          <w:rFonts w:ascii="TH SarabunPSK" w:eastAsia="Sarabun" w:hAnsi="TH SarabunPSK" w:cs="TH SarabunPSK"/>
          <w:bCs/>
          <w:position w:val="-1"/>
          <w:cs/>
        </w:rPr>
        <w:t>(</w:t>
      </w:r>
      <w:r w:rsidRPr="00410E5B">
        <w:rPr>
          <w:rFonts w:ascii="TH SarabunPSK" w:eastAsia="Sarabun" w:hAnsi="TH SarabunPSK" w:cs="TH SarabunPSK" w:hint="cs"/>
          <w:bCs/>
          <w:position w:val="-1"/>
          <w:cs/>
        </w:rPr>
        <w:t>3</w:t>
      </w:r>
      <w:r w:rsidRPr="00410E5B">
        <w:rPr>
          <w:rFonts w:ascii="TH SarabunPSK" w:eastAsia="Sarabun" w:hAnsi="TH SarabunPSK" w:cs="TH SarabunPSK"/>
          <w:bCs/>
          <w:position w:val="-1"/>
          <w:cs/>
        </w:rPr>
        <w:t>-</w:t>
      </w:r>
      <w:r w:rsidRPr="00410E5B">
        <w:rPr>
          <w:rFonts w:ascii="TH SarabunPSK" w:eastAsia="Sarabun" w:hAnsi="TH SarabunPSK" w:cs="TH SarabunPSK"/>
          <w:bCs/>
          <w:position w:val="-1"/>
          <w:lang w:bidi="ar-SA"/>
        </w:rPr>
        <w:t>0</w:t>
      </w:r>
      <w:r w:rsidRPr="00410E5B">
        <w:rPr>
          <w:rFonts w:ascii="TH SarabunPSK" w:eastAsia="Sarabun" w:hAnsi="TH SarabunPSK" w:cs="TH SarabunPSK"/>
          <w:bCs/>
          <w:position w:val="-1"/>
          <w:cs/>
        </w:rPr>
        <w:t>-</w:t>
      </w:r>
      <w:r w:rsidRPr="00410E5B">
        <w:rPr>
          <w:rFonts w:ascii="TH SarabunPSK" w:eastAsia="Sarabun" w:hAnsi="TH SarabunPSK" w:cs="TH SarabunPSK" w:hint="cs"/>
          <w:bCs/>
          <w:position w:val="-1"/>
          <w:cs/>
        </w:rPr>
        <w:t>6</w:t>
      </w:r>
      <w:r w:rsidRPr="00410E5B">
        <w:rPr>
          <w:rFonts w:ascii="TH SarabunPSK" w:eastAsia="Sarabun" w:hAnsi="TH SarabunPSK" w:cs="TH SarabunPSK"/>
          <w:bCs/>
          <w:position w:val="-1"/>
          <w:cs/>
        </w:rPr>
        <w:t>)</w:t>
      </w:r>
    </w:p>
    <w:p w14:paraId="14E0C0D4" w14:textId="77777777" w:rsidR="00410E5B" w:rsidRPr="00410E5B" w:rsidRDefault="00410E5B" w:rsidP="00410E5B">
      <w:pPr>
        <w:tabs>
          <w:tab w:val="left" w:pos="171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cs/>
        </w:rPr>
        <w:t xml:space="preserve"> </w:t>
      </w:r>
      <w:r w:rsidRPr="00410E5B">
        <w:rPr>
          <w:rFonts w:ascii="TH SarabunPSK" w:eastAsia="Sarabun" w:hAnsi="TH SarabunPSK" w:cs="TH SarabunPSK"/>
          <w:b/>
          <w:position w:val="-1"/>
          <w:lang w:bidi="ar-SA"/>
        </w:rPr>
        <w:tab/>
        <w:t>Thai for Foreigner</w:t>
      </w:r>
    </w:p>
    <w:p w14:paraId="0D523798"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r w:rsidRPr="00410E5B">
        <w:rPr>
          <w:rFonts w:ascii="TH SarabunPSK" w:eastAsia="Sarabun" w:hAnsi="TH SarabunPSK" w:cs="TH SarabunPSK"/>
          <w:position w:val="-1"/>
          <w:lang w:bidi="ar-SA"/>
        </w:rPr>
        <w:tab/>
      </w:r>
      <w:r w:rsidRPr="00410E5B">
        <w:rPr>
          <w:rFonts w:ascii="TH SarabunPSK" w:eastAsia="Sarabun" w:hAnsi="TH SarabunPSK" w:cs="TH SarabunPSK"/>
          <w:position w:val="-1"/>
          <w:cs/>
        </w:rPr>
        <w:tab/>
        <w:t>รายวิชานี้ฝกการสื่อสารในชีวิตประจําวันเบื้องตน เรียนรูพยัญชนะ สระ วรรณยุกตการ</w:t>
      </w:r>
    </w:p>
    <w:p w14:paraId="262B8D00"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r w:rsidRPr="00410E5B">
        <w:rPr>
          <w:rFonts w:ascii="TH SarabunPSK" w:eastAsia="Sarabun" w:hAnsi="TH SarabunPSK" w:cs="TH SarabunPSK"/>
          <w:position w:val="-1"/>
          <w:cs/>
        </w:rPr>
        <w:t>ประสมคํา คําศัพทพื้นฐาน การสรางประโยค การเขียนคําและประโยคภาษาไทยขึ้นพื้นฐาน การอานออกเสียง</w:t>
      </w:r>
    </w:p>
    <w:p w14:paraId="6FCCF71D"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r w:rsidRPr="00410E5B">
        <w:rPr>
          <w:rFonts w:ascii="TH SarabunPSK" w:eastAsia="Sarabun" w:hAnsi="TH SarabunPSK" w:cs="TH SarabunPSK"/>
          <w:position w:val="-1"/>
          <w:cs/>
        </w:rPr>
        <w:t>ภาษาไทย การเขียนเลาเรื่อง การเขียนบันทึกประจําวัน การเรียนรูบทสนทนาที่ใชในชีวิตประจําวัน การบอก</w:t>
      </w:r>
    </w:p>
    <w:p w14:paraId="253103A1"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r w:rsidRPr="00410E5B">
        <w:rPr>
          <w:rFonts w:ascii="TH SarabunPSK" w:eastAsia="Sarabun" w:hAnsi="TH SarabunPSK" w:cs="TH SarabunPSK"/>
          <w:position w:val="-1"/>
          <w:cs/>
        </w:rPr>
        <w:t>เวลา วันเดือนปฤดูกาล อาหาร การซื้อขาย การถามทาง เครื่องแตงกายและคําศัพทและบทสนทนาอื่น ๆ ที่</w:t>
      </w:r>
    </w:p>
    <w:p w14:paraId="64650723"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r w:rsidRPr="00410E5B">
        <w:rPr>
          <w:rFonts w:ascii="TH SarabunPSK" w:eastAsia="Sarabun" w:hAnsi="TH SarabunPSK" w:cs="TH SarabunPSK"/>
          <w:position w:val="-1"/>
          <w:cs/>
        </w:rPr>
        <w:t>เกี่ยวของตามสภาพจริงของผูเรียน การเลาเรื่องสั้น ๆ การเลาเรื่องจากภาพ การฝกจับประเด็นจากเรื่องที่อาน</w:t>
      </w:r>
    </w:p>
    <w:p w14:paraId="12CFA6C7"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cs/>
        </w:rPr>
        <w:t>หรือฟงโดยนําเสนอผานการพูดและการเขียน การพูดแสดงความคิดเห็น และการนําเสนอผลงานหนาชั้นเรียน</w:t>
      </w:r>
    </w:p>
    <w:p w14:paraId="433DEAB2"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lang w:bidi="ar-SA"/>
        </w:rPr>
        <w:tab/>
      </w:r>
      <w:r w:rsidRPr="00410E5B">
        <w:rPr>
          <w:rFonts w:ascii="TH SarabunPSK" w:eastAsia="Sarabun" w:hAnsi="TH SarabunPSK" w:cs="TH SarabunPSK"/>
          <w:position w:val="-1"/>
          <w:lang w:bidi="ar-SA"/>
        </w:rPr>
        <w:tab/>
        <w:t>This course aims to equip students with basic Thai conversations</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 xml:space="preserve">It focuses </w:t>
      </w:r>
    </w:p>
    <w:p w14:paraId="396196AA"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lang w:bidi="ar-SA"/>
        </w:rPr>
        <w:t>on daily life topics such as telling times, days, months, years and seasons</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 xml:space="preserve">Other topics also </w:t>
      </w:r>
    </w:p>
    <w:p w14:paraId="6FDDD617"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lang w:bidi="ar-SA"/>
        </w:rPr>
        <w:t>include students</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 xml:space="preserve">daily activities such as buying food and clothes, selling items and asking for </w:t>
      </w:r>
    </w:p>
    <w:p w14:paraId="2C6B247F"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lang w:bidi="ar-SA"/>
        </w:rPr>
        <w:t>directions</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In addition, the lessons include reading and writing according to the Thai phonological system</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Students will read and write Thai consonants, vowels and tones and</w:t>
      </w:r>
      <w:r w:rsidRPr="00410E5B">
        <w:rPr>
          <w:rFonts w:ascii="TH SarabunPSK" w:eastAsia="Sarabun" w:hAnsi="TH SarabunPSK" w:cs="TH SarabunPSK" w:hint="cs"/>
          <w:position w:val="-1"/>
          <w:cs/>
        </w:rPr>
        <w:t xml:space="preserve"> </w:t>
      </w:r>
      <w:r w:rsidRPr="00410E5B">
        <w:rPr>
          <w:rFonts w:ascii="TH SarabunPSK" w:eastAsia="Sarabun" w:hAnsi="TH SarabunPSK" w:cs="TH SarabunPSK"/>
          <w:position w:val="-1"/>
          <w:lang w:bidi="ar-SA"/>
        </w:rPr>
        <w:t>they will study word formation, vocabulary and sentence construction</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Additionally, the lessons include storytelling, summarizing main ideas through reading and listening assignments, giving opinions and conducting academic presentations</w:t>
      </w:r>
      <w:r w:rsidRPr="00410E5B">
        <w:rPr>
          <w:rFonts w:ascii="TH SarabunPSK" w:eastAsia="Sarabun" w:hAnsi="TH SarabunPSK" w:cs="TH SarabunPSK"/>
          <w:position w:val="-1"/>
          <w:cs/>
        </w:rPr>
        <w:t>.</w:t>
      </w:r>
    </w:p>
    <w:p w14:paraId="2563E498"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p>
    <w:p w14:paraId="04456780" w14:textId="77777777" w:rsidR="00410E5B" w:rsidRPr="00410E5B" w:rsidRDefault="00410E5B" w:rsidP="00410E5B">
      <w:pPr>
        <w:tabs>
          <w:tab w:val="left" w:pos="1701"/>
          <w:tab w:val="right" w:pos="9029"/>
        </w:tabs>
        <w:suppressAutoHyphens/>
        <w:spacing w:after="160" w:line="1" w:lineRule="atLeast"/>
        <w:ind w:leftChars="-1" w:right="-188" w:hangingChars="1" w:hanging="3"/>
        <w:contextualSpacing/>
        <w:jc w:val="thaiDistribute"/>
        <w:textDirection w:val="btLr"/>
        <w:textAlignment w:val="top"/>
        <w:outlineLvl w:val="0"/>
        <w:rPr>
          <w:rFonts w:ascii="TH SarabunPSK" w:eastAsia="Sarabun" w:hAnsi="TH SarabunPSK" w:cs="TH SarabunPSK"/>
        </w:rPr>
      </w:pPr>
      <w:r w:rsidRPr="00410E5B">
        <w:rPr>
          <w:rFonts w:ascii="TH SarabunPSK" w:eastAsia="Times New Roman" w:hAnsi="TH SarabunPSK" w:cs="TH SarabunPSK"/>
          <w:b/>
          <w:bCs/>
          <w:position w:val="-1"/>
        </w:rPr>
        <w:t>GEI65</w:t>
      </w:r>
      <w:r w:rsidRPr="00410E5B">
        <w:rPr>
          <w:rFonts w:ascii="TH SarabunPSK" w:eastAsia="Times New Roman" w:hAnsi="TH SarabunPSK" w:cs="TH SarabunPSK"/>
          <w:b/>
          <w:bCs/>
          <w:position w:val="-1"/>
          <w:cs/>
        </w:rPr>
        <w:t>-</w:t>
      </w:r>
      <w:r w:rsidRPr="00410E5B">
        <w:rPr>
          <w:rFonts w:ascii="TH SarabunPSK" w:eastAsia="Times New Roman" w:hAnsi="TH SarabunPSK" w:cs="TH SarabunPSK"/>
          <w:b/>
          <w:bCs/>
          <w:position w:val="-1"/>
        </w:rPr>
        <w:t>113</w:t>
      </w:r>
      <w:r w:rsidRPr="00410E5B">
        <w:rPr>
          <w:rFonts w:ascii="TH SarabunPSK" w:eastAsia="Times New Roman" w:hAnsi="TH SarabunPSK" w:cs="TH SarabunPSK"/>
          <w:b/>
          <w:bCs/>
          <w:position w:val="-1"/>
        </w:rPr>
        <w:tab/>
      </w:r>
      <w:r w:rsidRPr="00410E5B">
        <w:rPr>
          <w:rFonts w:ascii="TH SarabunPSK" w:eastAsia="Times New Roman" w:hAnsi="TH SarabunPSK" w:cs="TH SarabunPSK"/>
          <w:b/>
          <w:bCs/>
          <w:position w:val="-1"/>
          <w:cs/>
        </w:rPr>
        <w:t>เทคนิคการสื่อสารภาษาไทยในสังคมรวมสมัย</w:t>
      </w:r>
      <w:r w:rsidRPr="00410E5B">
        <w:rPr>
          <w:rFonts w:ascii="TH SarabunPSK" w:eastAsia="Sarabun" w:hAnsi="TH SarabunPSK" w:cs="TH SarabunPSK"/>
          <w:b/>
          <w:position w:val="-1"/>
          <w:lang w:bidi="ar-SA"/>
        </w:rPr>
        <w:tab/>
      </w:r>
      <w:r w:rsidRPr="00410E5B">
        <w:rPr>
          <w:rFonts w:ascii="TH SarabunPSK" w:eastAsia="Times New Roman" w:hAnsi="TH SarabunPSK" w:cs="TH SarabunPSK"/>
          <w:b/>
          <w:bCs/>
          <w:position w:val="-1"/>
        </w:rPr>
        <w:t>3</w:t>
      </w:r>
      <w:r w:rsidRPr="00410E5B">
        <w:rPr>
          <w:rFonts w:ascii="TH SarabunPSK" w:eastAsia="Times New Roman" w:hAnsi="TH SarabunPSK" w:cs="TH SarabunPSK"/>
          <w:b/>
          <w:bCs/>
          <w:position w:val="-1"/>
          <w:cs/>
        </w:rPr>
        <w:t>(</w:t>
      </w:r>
      <w:r w:rsidRPr="00410E5B">
        <w:rPr>
          <w:rFonts w:ascii="TH SarabunPSK" w:eastAsia="Times New Roman" w:hAnsi="TH SarabunPSK" w:cs="TH SarabunPSK"/>
          <w:b/>
          <w:bCs/>
          <w:position w:val="-1"/>
        </w:rPr>
        <w:t>3</w:t>
      </w:r>
      <w:r w:rsidRPr="00410E5B">
        <w:rPr>
          <w:rFonts w:ascii="TH SarabunPSK" w:eastAsia="Times New Roman" w:hAnsi="TH SarabunPSK" w:cs="TH SarabunPSK"/>
          <w:b/>
          <w:bCs/>
          <w:position w:val="-1"/>
          <w:cs/>
        </w:rPr>
        <w:t>-</w:t>
      </w:r>
      <w:r w:rsidRPr="00410E5B">
        <w:rPr>
          <w:rFonts w:ascii="TH SarabunPSK" w:eastAsia="Times New Roman" w:hAnsi="TH SarabunPSK" w:cs="TH SarabunPSK"/>
          <w:b/>
          <w:bCs/>
          <w:position w:val="-1"/>
        </w:rPr>
        <w:t>0</w:t>
      </w:r>
      <w:r w:rsidRPr="00410E5B">
        <w:rPr>
          <w:rFonts w:ascii="TH SarabunPSK" w:eastAsia="Times New Roman" w:hAnsi="TH SarabunPSK" w:cs="TH SarabunPSK"/>
          <w:b/>
          <w:bCs/>
          <w:position w:val="-1"/>
          <w:cs/>
        </w:rPr>
        <w:t>-</w:t>
      </w:r>
      <w:r w:rsidRPr="00410E5B">
        <w:rPr>
          <w:rFonts w:ascii="TH SarabunPSK" w:eastAsia="Times New Roman" w:hAnsi="TH SarabunPSK" w:cs="TH SarabunPSK"/>
          <w:b/>
          <w:bCs/>
          <w:position w:val="-1"/>
        </w:rPr>
        <w:t>6</w:t>
      </w:r>
      <w:r w:rsidRPr="00410E5B">
        <w:rPr>
          <w:rFonts w:ascii="TH SarabunPSK" w:eastAsia="Times New Roman" w:hAnsi="TH SarabunPSK" w:cs="TH SarabunPSK"/>
          <w:b/>
          <w:bCs/>
          <w:position w:val="-1"/>
          <w:cs/>
        </w:rPr>
        <w:t>)</w:t>
      </w:r>
    </w:p>
    <w:p w14:paraId="75A04987" w14:textId="77777777" w:rsidR="00410E5B" w:rsidRPr="00410E5B" w:rsidRDefault="00410E5B" w:rsidP="00410E5B">
      <w:pPr>
        <w:tabs>
          <w:tab w:val="left" w:pos="1701"/>
        </w:tabs>
        <w:suppressAutoHyphens/>
        <w:spacing w:line="1" w:lineRule="atLeast"/>
        <w:ind w:leftChars="-1" w:hangingChars="1" w:hanging="3"/>
        <w:textDirection w:val="btLr"/>
        <w:textAlignment w:val="top"/>
        <w:outlineLvl w:val="0"/>
        <w:rPr>
          <w:rFonts w:ascii="TH SarabunPSK" w:eastAsia="SimSun" w:hAnsi="TH SarabunPSK" w:cs="TH SarabunPSK"/>
          <w:b/>
          <w:bCs/>
          <w:position w:val="-1"/>
        </w:rPr>
      </w:pPr>
      <w:r w:rsidRPr="00410E5B">
        <w:rPr>
          <w:rFonts w:ascii="TH SarabunPSK" w:eastAsia="Times New Roman" w:hAnsi="TH SarabunPSK" w:cs="TH SarabunPSK"/>
          <w:b/>
          <w:bCs/>
          <w:position w:val="-1"/>
          <w:cs/>
        </w:rPr>
        <w:tab/>
      </w:r>
      <w:r w:rsidRPr="00410E5B">
        <w:rPr>
          <w:rFonts w:ascii="TH SarabunPSK" w:eastAsia="Times New Roman" w:hAnsi="TH SarabunPSK" w:cs="TH SarabunPSK"/>
          <w:b/>
          <w:bCs/>
          <w:position w:val="-1"/>
        </w:rPr>
        <w:tab/>
        <w:t>Thai Communication Techniques in Contemporary World</w:t>
      </w:r>
    </w:p>
    <w:p w14:paraId="2131AA71"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Times New Roman" w:hAnsi="TH SarabunPSK" w:cs="TH SarabunPSK"/>
          <w:position w:val="-1"/>
        </w:rPr>
      </w:pPr>
      <w:r w:rsidRPr="00410E5B">
        <w:rPr>
          <w:rFonts w:ascii="TH SarabunPSK" w:eastAsia="Times New Roman" w:hAnsi="TH SarabunPSK" w:cs="TH SarabunPSK"/>
          <w:b/>
          <w:bCs/>
          <w:position w:val="-1"/>
          <w:cs/>
        </w:rPr>
        <w:t xml:space="preserve"> </w:t>
      </w:r>
      <w:r w:rsidRPr="00410E5B">
        <w:rPr>
          <w:rFonts w:ascii="TH SarabunPSK" w:eastAsia="Times New Roman" w:hAnsi="TH SarabunPSK" w:cs="TH SarabunPSK"/>
          <w:b/>
          <w:bCs/>
          <w:position w:val="-1"/>
          <w:cs/>
        </w:rPr>
        <w:tab/>
      </w:r>
      <w:r w:rsidRPr="00410E5B">
        <w:rPr>
          <w:rFonts w:ascii="TH SarabunPSK" w:eastAsia="Times New Roman" w:hAnsi="TH SarabunPSK" w:cs="TH SarabunPSK"/>
          <w:position w:val="-1"/>
          <w:cs/>
        </w:rPr>
        <w:t xml:space="preserve"> รายวิชานี้มุงเนนการสื่อสารภาษาไทยในชีวิตประจําวัน ระดับการใชภาษาเพื่อพัฒนาการ</w:t>
      </w:r>
    </w:p>
    <w:p w14:paraId="09648832"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Times New Roman" w:hAnsi="TH SarabunPSK" w:cs="TH SarabunPSK"/>
          <w:position w:val="-1"/>
        </w:rPr>
      </w:pPr>
      <w:r w:rsidRPr="00410E5B">
        <w:rPr>
          <w:rFonts w:ascii="TH SarabunPSK" w:eastAsia="Times New Roman" w:hAnsi="TH SarabunPSK" w:cs="TH SarabunPSK"/>
          <w:position w:val="-1"/>
          <w:cs/>
        </w:rPr>
        <w:t>สื่อสาร การนําเสนองานในสายวิชาชีพ การใชเทคนิคและการสื่อสารแบบดิจิทัล มีทักษะ เทคนิค การใชสื่อ</w:t>
      </w:r>
      <w:r w:rsidRPr="00410E5B">
        <w:rPr>
          <w:rFonts w:ascii="TH SarabunPSK" w:eastAsia="Times New Roman" w:hAnsi="TH SarabunPSK" w:cs="TH SarabunPSK"/>
          <w:position w:val="-1"/>
          <w:cs/>
        </w:rPr>
        <w:br/>
        <w:t>อุปกรณการสื่อสารกับอาชีพตาง ๆ ในสังคมปจจุบัน มีทักษะในการวางตัวและเขาสังคม สามารถแกไขปญหาและทํางานรวมกับผูอื่นไดอยางมีประสิทธิภาพ</w:t>
      </w:r>
    </w:p>
    <w:p w14:paraId="70C9A327"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Times New Roman" w:hAnsi="TH SarabunPSK" w:cs="TH SarabunPSK"/>
          <w:position w:val="-1"/>
        </w:rPr>
      </w:pPr>
      <w:r w:rsidRPr="00410E5B">
        <w:rPr>
          <w:rFonts w:ascii="TH SarabunPSK" w:eastAsia="Times New Roman" w:hAnsi="TH SarabunPSK" w:cs="TH SarabunPSK"/>
          <w:b/>
          <w:bCs/>
          <w:position w:val="-1"/>
          <w:cs/>
        </w:rPr>
        <w:t xml:space="preserve"> </w:t>
      </w:r>
      <w:r w:rsidRPr="00410E5B">
        <w:rPr>
          <w:rFonts w:ascii="TH SarabunPSK" w:eastAsia="Times New Roman" w:hAnsi="TH SarabunPSK" w:cs="TH SarabunPSK"/>
          <w:b/>
          <w:bCs/>
          <w:position w:val="-1"/>
        </w:rPr>
        <w:tab/>
      </w:r>
      <w:r w:rsidRPr="00410E5B">
        <w:rPr>
          <w:rFonts w:ascii="TH SarabunPSK" w:eastAsia="Times New Roman" w:hAnsi="TH SarabunPSK" w:cs="TH SarabunPSK"/>
          <w:position w:val="-1"/>
        </w:rPr>
        <w:t xml:space="preserve"> The primary focus of this course is on the techniques for effective communication in the contemporary world</w:t>
      </w:r>
      <w:r w:rsidRPr="00410E5B">
        <w:rPr>
          <w:rFonts w:ascii="TH SarabunPSK" w:eastAsia="Times New Roman" w:hAnsi="TH SarabunPSK" w:cs="TH SarabunPSK"/>
          <w:position w:val="-1"/>
          <w:cs/>
        </w:rPr>
        <w:t xml:space="preserve">. </w:t>
      </w:r>
      <w:r w:rsidRPr="00410E5B">
        <w:rPr>
          <w:rFonts w:ascii="TH SarabunPSK" w:eastAsia="Times New Roman" w:hAnsi="TH SarabunPSK" w:cs="TH SarabunPSK"/>
          <w:position w:val="-1"/>
        </w:rPr>
        <w:t xml:space="preserve">The techniques will be conducted by practicing </w:t>
      </w:r>
    </w:p>
    <w:p w14:paraId="028509D4"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Times New Roman" w:hAnsi="TH SarabunPSK" w:cs="TH SarabunPSK"/>
          <w:position w:val="-1"/>
        </w:rPr>
      </w:pPr>
      <w:r w:rsidRPr="00410E5B">
        <w:rPr>
          <w:rFonts w:ascii="TH SarabunPSK" w:eastAsia="Times New Roman" w:hAnsi="TH SarabunPSK" w:cs="TH SarabunPSK"/>
          <w:position w:val="-1"/>
        </w:rPr>
        <w:t>various communication skills and different techniques necessary for digital communication</w:t>
      </w:r>
      <w:r w:rsidRPr="00410E5B">
        <w:rPr>
          <w:rFonts w:ascii="TH SarabunPSK" w:eastAsia="Times New Roman" w:hAnsi="TH SarabunPSK" w:cs="TH SarabunPSK"/>
          <w:position w:val="-1"/>
          <w:cs/>
        </w:rPr>
        <w:t>.</w:t>
      </w:r>
      <w:r w:rsidRPr="00410E5B">
        <w:rPr>
          <w:rFonts w:ascii="TH SarabunPSK" w:eastAsia="Times New Roman" w:hAnsi="TH SarabunPSK" w:cs="TH SarabunPSK" w:hint="cs"/>
          <w:position w:val="-1"/>
          <w:cs/>
        </w:rPr>
        <w:t xml:space="preserve"> </w:t>
      </w:r>
      <w:r w:rsidRPr="00410E5B">
        <w:rPr>
          <w:rFonts w:ascii="TH SarabunPSK" w:eastAsia="Times New Roman" w:hAnsi="TH SarabunPSK" w:cs="TH SarabunPSK"/>
          <w:position w:val="-1"/>
        </w:rPr>
        <w:t>This course will also enhance students</w:t>
      </w:r>
      <w:r w:rsidRPr="00410E5B">
        <w:rPr>
          <w:rFonts w:ascii="TH SarabunPSK" w:eastAsia="Times New Roman" w:hAnsi="TH SarabunPSK" w:cs="TH SarabunPSK"/>
          <w:position w:val="-1"/>
          <w:cs/>
        </w:rPr>
        <w:t xml:space="preserve">’ </w:t>
      </w:r>
      <w:r w:rsidRPr="00410E5B">
        <w:rPr>
          <w:rFonts w:ascii="TH SarabunPSK" w:eastAsia="Times New Roman" w:hAnsi="TH SarabunPSK" w:cs="TH SarabunPSK"/>
          <w:position w:val="-1"/>
        </w:rPr>
        <w:t>social interaction skills and problem</w:t>
      </w:r>
      <w:r w:rsidRPr="00410E5B">
        <w:rPr>
          <w:rFonts w:ascii="TH SarabunPSK" w:eastAsia="Times New Roman" w:hAnsi="TH SarabunPSK" w:cs="TH SarabunPSK"/>
          <w:position w:val="-1"/>
          <w:cs/>
        </w:rPr>
        <w:t>-</w:t>
      </w:r>
      <w:r w:rsidRPr="00410E5B">
        <w:rPr>
          <w:rFonts w:ascii="TH SarabunPSK" w:eastAsia="Times New Roman" w:hAnsi="TH SarabunPSK" w:cs="TH SarabunPSK"/>
          <w:position w:val="-1"/>
        </w:rPr>
        <w:t xml:space="preserve">solving skills so </w:t>
      </w:r>
    </w:p>
    <w:p w14:paraId="44D6CAD4"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Times New Roman" w:hAnsi="TH SarabunPSK" w:cs="TH SarabunPSK"/>
          <w:position w:val="-1"/>
        </w:rPr>
        <w:lastRenderedPageBreak/>
        <w:t>that students will be able to collaborate with others effectively</w:t>
      </w:r>
      <w:r w:rsidRPr="00410E5B">
        <w:rPr>
          <w:rFonts w:ascii="TH SarabunPSK" w:eastAsia="Times New Roman" w:hAnsi="TH SarabunPSK" w:cs="TH SarabunPSK"/>
          <w:position w:val="-1"/>
          <w:cs/>
        </w:rPr>
        <w:t>.</w:t>
      </w:r>
    </w:p>
    <w:p w14:paraId="7F30056D"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123</w:t>
      </w:r>
      <w:r w:rsidRPr="00410E5B">
        <w:rPr>
          <w:rFonts w:ascii="TH SarabunPSK" w:eastAsia="Sarabun" w:hAnsi="TH SarabunPSK" w:cs="TH SarabunPSK"/>
          <w:b/>
          <w:position w:val="-1"/>
          <w:lang w:bidi="ar-SA"/>
        </w:rPr>
        <w:tab/>
      </w:r>
      <w:r w:rsidRPr="00410E5B">
        <w:rPr>
          <w:rFonts w:ascii="TH SarabunPSK" w:eastAsia="Sarabun" w:hAnsi="TH SarabunPSK" w:cs="TH SarabunPSK"/>
          <w:b/>
          <w:bCs/>
          <w:position w:val="-1"/>
          <w:cs/>
        </w:rPr>
        <w:t xml:space="preserve">ภาษาอังกฤษสำหรับการอ่านและการเขียน            </w:t>
      </w:r>
      <w:r w:rsidRPr="00410E5B">
        <w:rPr>
          <w:rFonts w:ascii="TH SarabunPSK" w:eastAsia="Sarabun" w:hAnsi="TH SarabunPSK" w:cs="TH SarabunPSK"/>
          <w:b/>
          <w:position w:val="-1"/>
          <w:lang w:bidi="ar-SA"/>
        </w:rPr>
        <w:tab/>
      </w:r>
      <w:r w:rsidRPr="00410E5B">
        <w:rPr>
          <w:rFonts w:ascii="TH SarabunPSK" w:eastAsia="Sarabun" w:hAnsi="TH SarabunPSK" w:cs="TH SarabunPSK" w:hint="cs"/>
          <w:b/>
          <w:position w:val="-1"/>
          <w:cs/>
        </w:rPr>
        <w:t>3</w:t>
      </w:r>
      <w:r w:rsidRPr="00410E5B">
        <w:rPr>
          <w:rFonts w:ascii="TH SarabunPSK" w:eastAsia="Sarabun" w:hAnsi="TH SarabunPSK" w:cs="TH SarabunPSK"/>
          <w:b/>
          <w:bCs/>
          <w:position w:val="-1"/>
          <w:cs/>
        </w:rPr>
        <w:t>(</w:t>
      </w:r>
      <w:r w:rsidRPr="00410E5B">
        <w:rPr>
          <w:rFonts w:ascii="TH SarabunPSK" w:eastAsia="Sarabun" w:hAnsi="TH SarabunPSK" w:cs="TH SarabunPSK" w:hint="cs"/>
          <w:b/>
          <w:position w:val="-1"/>
          <w:cs/>
        </w:rPr>
        <w:t>3</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0</w:t>
      </w:r>
      <w:r w:rsidRPr="00410E5B">
        <w:rPr>
          <w:rFonts w:ascii="TH SarabunPSK" w:eastAsia="Sarabun" w:hAnsi="TH SarabunPSK" w:cs="TH SarabunPSK"/>
          <w:b/>
          <w:bCs/>
          <w:position w:val="-1"/>
          <w:cs/>
        </w:rPr>
        <w:t>-</w:t>
      </w:r>
      <w:r w:rsidRPr="00410E5B">
        <w:rPr>
          <w:rFonts w:ascii="TH SarabunPSK" w:eastAsia="Sarabun" w:hAnsi="TH SarabunPSK" w:cs="TH SarabunPSK" w:hint="cs"/>
          <w:b/>
          <w:position w:val="-1"/>
          <w:cs/>
        </w:rPr>
        <w:t>6</w:t>
      </w:r>
      <w:r w:rsidRPr="00410E5B">
        <w:rPr>
          <w:rFonts w:ascii="TH SarabunPSK" w:eastAsia="Sarabun" w:hAnsi="TH SarabunPSK" w:cs="TH SarabunPSK"/>
          <w:b/>
          <w:bCs/>
          <w:position w:val="-1"/>
          <w:cs/>
        </w:rPr>
        <w:t>)</w:t>
      </w:r>
    </w:p>
    <w:p w14:paraId="704D1258"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t xml:space="preserve">English Reading and Writing </w:t>
      </w:r>
    </w:p>
    <w:p w14:paraId="57C59B99"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bCs/>
          <w:position w:val="-1"/>
          <w:cs/>
        </w:rPr>
        <w:t xml:space="preserve">                    </w:t>
      </w:r>
      <w:r w:rsidRPr="00410E5B">
        <w:rPr>
          <w:rFonts w:ascii="TH SarabunPSK" w:eastAsia="Sarabun" w:hAnsi="TH SarabunPSK" w:cs="TH SarabunPSK"/>
          <w:position w:val="-1"/>
          <w:lang w:bidi="ar-SA"/>
        </w:rPr>
        <w:tab/>
      </w:r>
      <w:r w:rsidRPr="00410E5B">
        <w:rPr>
          <w:rFonts w:ascii="TH SarabunPSK" w:eastAsia="Sarabun" w:hAnsi="TH SarabunPSK" w:cs="TH SarabunPSK"/>
          <w:position w:val="-1"/>
          <w:cs/>
        </w:rPr>
        <w:t>รายวิชานี้มุ่งเน้นการพัฒนาความสามารถด้านการอ่านและการเขียนในระดับมหาวิทยาลัยผ่านกิจกรรมที่หลากหลาย ผู้เรียนพัฒนาทักษะการอ่านและการเขียนไปสู่บริบทที่ยากขึ้น โดยเน้นการฝึกทักษะการอ่านบทความและฝึกทักษะงานเขียนต่าง ๆ โดยผู้สอนแนะนำวิธีการและโครงสร้าง รวมทั้งการคิดวิเคราะห์และการตัดสินใจเพื่อเขียนย่อหน้าและเรียงความสั้น ๆ</w:t>
      </w:r>
    </w:p>
    <w:p w14:paraId="52EF307F"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ab/>
      </w:r>
      <w:r w:rsidRPr="00410E5B">
        <w:rPr>
          <w:rFonts w:ascii="TH SarabunPSK" w:eastAsia="Sarabun" w:hAnsi="TH SarabunPSK" w:cs="TH SarabunPSK"/>
          <w:position w:val="-1"/>
          <w:lang w:bidi="ar-SA"/>
        </w:rPr>
        <w:t>This course develops students</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reading and writing skills at university level through a wide range of exercises and activities</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In this course, students build on the reading and writing skills they have learned in earlier school years to progress toward a more advanced level of literacy</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The emphasis is on text</w:t>
      </w:r>
      <w:r w:rsidRPr="00410E5B">
        <w:rPr>
          <w:rFonts w:ascii="TH SarabunPSK" w:eastAsia="Sarabun" w:hAnsi="TH SarabunPSK" w:cs="TH SarabunPSK"/>
          <w:position w:val="-1"/>
          <w:cs/>
        </w:rPr>
        <w:t>-</w:t>
      </w:r>
      <w:r w:rsidRPr="00410E5B">
        <w:rPr>
          <w:rFonts w:ascii="TH SarabunPSK" w:eastAsia="Sarabun" w:hAnsi="TH SarabunPSK" w:cs="TH SarabunPSK"/>
          <w:position w:val="-1"/>
          <w:lang w:bidi="ar-SA"/>
        </w:rPr>
        <w:t>based, theme</w:t>
      </w:r>
      <w:r w:rsidRPr="00410E5B">
        <w:rPr>
          <w:rFonts w:ascii="TH SarabunPSK" w:eastAsia="Sarabun" w:hAnsi="TH SarabunPSK" w:cs="TH SarabunPSK"/>
          <w:position w:val="-1"/>
          <w:cs/>
        </w:rPr>
        <w:t>-</w:t>
      </w:r>
      <w:r w:rsidRPr="00410E5B">
        <w:rPr>
          <w:rFonts w:ascii="TH SarabunPSK" w:eastAsia="Sarabun" w:hAnsi="TH SarabunPSK" w:cs="TH SarabunPSK"/>
          <w:position w:val="-1"/>
          <w:lang w:bidi="ar-SA"/>
        </w:rPr>
        <w:t>based reading and writing assignments</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Lecturers guide students through the reading and writing process, which requires critical thinking and decision</w:t>
      </w:r>
      <w:r w:rsidRPr="00410E5B">
        <w:rPr>
          <w:rFonts w:ascii="TH SarabunPSK" w:eastAsia="Sarabun" w:hAnsi="TH SarabunPSK" w:cs="TH SarabunPSK"/>
          <w:position w:val="-1"/>
          <w:cs/>
        </w:rPr>
        <w:t>-</w:t>
      </w:r>
      <w:r w:rsidRPr="00410E5B">
        <w:rPr>
          <w:rFonts w:ascii="TH SarabunPSK" w:eastAsia="Sarabun" w:hAnsi="TH SarabunPSK" w:cs="TH SarabunPSK"/>
          <w:position w:val="-1"/>
          <w:lang w:bidi="ar-SA"/>
        </w:rPr>
        <w:t>making for writing effective paragraphs and essays</w:t>
      </w:r>
      <w:r w:rsidRPr="00410E5B">
        <w:rPr>
          <w:rFonts w:ascii="TH SarabunPSK" w:eastAsia="Sarabun" w:hAnsi="TH SarabunPSK" w:cs="TH SarabunPSK"/>
          <w:position w:val="-1"/>
          <w:cs/>
        </w:rPr>
        <w:t>.</w:t>
      </w:r>
    </w:p>
    <w:p w14:paraId="3D2451E7"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p>
    <w:p w14:paraId="3566D59F" w14:textId="77777777" w:rsidR="00410E5B" w:rsidRPr="00410E5B" w:rsidRDefault="00410E5B" w:rsidP="00410E5B">
      <w:pPr>
        <w:tabs>
          <w:tab w:val="left" w:pos="1701"/>
          <w:tab w:val="right" w:pos="9000"/>
        </w:tabs>
        <w:suppressAutoHyphens/>
        <w:spacing w:line="1" w:lineRule="atLeast"/>
        <w:ind w:leftChars="-1" w:right="-188"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124</w:t>
      </w:r>
      <w:r w:rsidRPr="00410E5B">
        <w:rPr>
          <w:rFonts w:ascii="TH SarabunPSK" w:eastAsia="Sarabun" w:hAnsi="TH SarabunPSK" w:cs="TH SarabunPSK"/>
          <w:b/>
          <w:position w:val="-1"/>
          <w:lang w:bidi="ar-SA"/>
        </w:rPr>
        <w:tab/>
      </w:r>
      <w:r w:rsidRPr="00410E5B">
        <w:rPr>
          <w:rFonts w:ascii="TH SarabunPSK" w:eastAsia="Sarabun" w:hAnsi="TH SarabunPSK" w:cs="TH SarabunPSK"/>
          <w:b/>
          <w:bCs/>
          <w:position w:val="-1"/>
          <w:cs/>
        </w:rPr>
        <w:t>ทักษะภาษาอังกฤษเพื่อการสนทนา</w:t>
      </w:r>
      <w:r w:rsidRPr="00410E5B">
        <w:rPr>
          <w:rFonts w:ascii="TH SarabunPSK" w:eastAsia="Sarabun" w:hAnsi="TH SarabunPSK" w:cs="TH SarabunPSK"/>
          <w:b/>
          <w:position w:val="-1"/>
          <w:lang w:bidi="ar-SA"/>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3</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3</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0</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6</w:t>
      </w:r>
      <w:r w:rsidRPr="00410E5B">
        <w:rPr>
          <w:rFonts w:ascii="TH SarabunPSK" w:eastAsia="Sarabun" w:hAnsi="TH SarabunPSK" w:cs="TH SarabunPSK"/>
          <w:b/>
          <w:bCs/>
          <w:position w:val="-1"/>
          <w:cs/>
        </w:rPr>
        <w:t>)</w:t>
      </w:r>
    </w:p>
    <w:p w14:paraId="451E1246" w14:textId="77777777" w:rsidR="00410E5B" w:rsidRPr="00410E5B" w:rsidRDefault="00410E5B" w:rsidP="00410E5B">
      <w:pPr>
        <w:tabs>
          <w:tab w:val="left" w:pos="1701"/>
          <w:tab w:val="right" w:pos="9000"/>
        </w:tabs>
        <w:suppressAutoHyphens/>
        <w:spacing w:line="1" w:lineRule="atLeast"/>
        <w:ind w:leftChars="-1" w:right="-188"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t>English Conversation Skills</w:t>
      </w:r>
    </w:p>
    <w:p w14:paraId="2DAFD548" w14:textId="77777777" w:rsidR="00410E5B" w:rsidRPr="00410E5B" w:rsidRDefault="00410E5B" w:rsidP="00410E5B">
      <w:pPr>
        <w:tabs>
          <w:tab w:val="left" w:pos="1701"/>
        </w:tabs>
        <w:suppressAutoHyphens/>
        <w:spacing w:line="1" w:lineRule="atLeast"/>
        <w:ind w:leftChars="-1" w:right="-188"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bCs/>
          <w:position w:val="-1"/>
          <w:cs/>
        </w:rPr>
        <w:t xml:space="preserve">วิชาบังคับก่อน:  </w:t>
      </w:r>
      <w:r w:rsidRPr="00410E5B">
        <w:rPr>
          <w:rFonts w:ascii="TH SarabunPSK" w:eastAsia="Sarabun" w:hAnsi="TH SarabunPSK" w:cs="TH SarabunPSK"/>
          <w:b/>
          <w:position w:val="-1"/>
          <w:lang w:bidi="ar-SA"/>
        </w:rPr>
        <w:tab/>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123</w:t>
      </w:r>
      <w:r w:rsidRPr="00410E5B">
        <w:rPr>
          <w:rFonts w:ascii="TH SarabunPSK" w:eastAsia="Sarabun" w:hAnsi="TH SarabunPSK" w:cs="TH SarabunPSK"/>
          <w:b/>
          <w:bCs/>
          <w:position w:val="-1"/>
          <w:cs/>
        </w:rPr>
        <w:t xml:space="preserve"> ภาษาอังกฤษสำหรับการอ่านและการเขียน</w:t>
      </w:r>
      <w:r w:rsidRPr="00410E5B">
        <w:rPr>
          <w:rFonts w:ascii="TH SarabunPSK" w:eastAsia="Sarabun" w:hAnsi="TH SarabunPSK" w:cs="TH SarabunPSK"/>
          <w:b/>
          <w:position w:val="-1"/>
          <w:lang w:bidi="ar-SA"/>
        </w:rPr>
        <w:tab/>
      </w:r>
    </w:p>
    <w:p w14:paraId="4D95FA6E" w14:textId="77777777" w:rsidR="00410E5B" w:rsidRPr="00410E5B" w:rsidRDefault="00410E5B" w:rsidP="00410E5B">
      <w:pPr>
        <w:tabs>
          <w:tab w:val="left" w:pos="1701"/>
        </w:tabs>
        <w:suppressAutoHyphens/>
        <w:spacing w:line="1" w:lineRule="atLeast"/>
        <w:ind w:leftChars="-1" w:right="-188"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Prerequisite</w:t>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ab/>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123 English Reading and Writing</w:t>
      </w:r>
    </w:p>
    <w:p w14:paraId="0DB52E8C"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ab/>
      </w:r>
      <w:r w:rsidRPr="00410E5B">
        <w:rPr>
          <w:rFonts w:ascii="TH SarabunPSK" w:eastAsia="Sarabun" w:hAnsi="TH SarabunPSK" w:cs="TH SarabunPSK"/>
          <w:position w:val="-1"/>
          <w:cs/>
        </w:rPr>
        <w:t>รายวิชานี้พัฒนาทักษะภาษาอังกฤษด้านการสนทนาและทักษะการออกเสียงในบริบทเชิงวิชาการและวิชาชีพ ผู้เรียนจะสามารถระบุจุดอ่อนเรื่องการออกเสียงและพัฒนาความเข้าใจภาษาอังกฤษ รวมทั้งฝึกฝนการพูดในระดับความยากง่ายที่แตกต่างกันผ่านสื่อโสตที่นำเสนอการใช้ภาษาอังกฤษในสถานการณ์จริง รายวิชานี้มุ่งเน้นการฝึกทักษะการพูดเป็นหลัก ทักษะการฟัง การอ่าน และการเขียนเป็นทักษะรอง</w:t>
      </w:r>
    </w:p>
    <w:p w14:paraId="7AC76980"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lang w:bidi="ar-SA"/>
        </w:rPr>
        <w:tab/>
      </w:r>
      <w:r w:rsidRPr="00410E5B">
        <w:rPr>
          <w:rFonts w:ascii="TH SarabunPSK" w:eastAsia="Sarabun" w:hAnsi="TH SarabunPSK" w:cs="TH SarabunPSK"/>
          <w:position w:val="-1"/>
          <w:lang w:bidi="ar-SA"/>
        </w:rPr>
        <w:tab/>
        <w:t>This course builds students</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competencies in English conversation and pronunciation skills in both academic and professional environments</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Students will be able to identify their pronunciation challenges, improve their English comprehensibility, and practice speaking through a variety of level</w:t>
      </w:r>
      <w:r w:rsidRPr="00410E5B">
        <w:rPr>
          <w:rFonts w:ascii="TH SarabunPSK" w:eastAsia="Sarabun" w:hAnsi="TH SarabunPSK" w:cs="TH SarabunPSK"/>
          <w:position w:val="-1"/>
          <w:cs/>
        </w:rPr>
        <w:t>-</w:t>
      </w:r>
      <w:r w:rsidRPr="00410E5B">
        <w:rPr>
          <w:rFonts w:ascii="TH SarabunPSK" w:eastAsia="Sarabun" w:hAnsi="TH SarabunPSK" w:cs="TH SarabunPSK"/>
          <w:position w:val="-1"/>
          <w:lang w:bidi="ar-SA"/>
        </w:rPr>
        <w:t>appropriate tasks and exposures to authentic English audio</w:t>
      </w:r>
      <w:r w:rsidRPr="00410E5B">
        <w:rPr>
          <w:rFonts w:ascii="TH SarabunPSK" w:eastAsia="Sarabun" w:hAnsi="TH SarabunPSK" w:cs="TH SarabunPSK"/>
          <w:position w:val="-1"/>
          <w:cs/>
        </w:rPr>
        <w:t>-</w:t>
      </w:r>
      <w:r w:rsidRPr="00410E5B">
        <w:rPr>
          <w:rFonts w:ascii="TH SarabunPSK" w:eastAsia="Sarabun" w:hAnsi="TH SarabunPSK" w:cs="TH SarabunPSK"/>
          <w:position w:val="-1"/>
          <w:lang w:bidi="ar-SA"/>
        </w:rPr>
        <w:t>video files</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This course focuses primarily on speaking skills in which listening, reading, and writing serve as the sub</w:t>
      </w:r>
      <w:r w:rsidRPr="00410E5B">
        <w:rPr>
          <w:rFonts w:ascii="TH SarabunPSK" w:eastAsia="Sarabun" w:hAnsi="TH SarabunPSK" w:cs="TH SarabunPSK"/>
          <w:position w:val="-1"/>
          <w:cs/>
        </w:rPr>
        <w:t>-</w:t>
      </w:r>
      <w:r w:rsidRPr="00410E5B">
        <w:rPr>
          <w:rFonts w:ascii="TH SarabunPSK" w:eastAsia="Sarabun" w:hAnsi="TH SarabunPSK" w:cs="TH SarabunPSK"/>
          <w:position w:val="-1"/>
          <w:lang w:bidi="ar-SA"/>
        </w:rPr>
        <w:t>skills</w:t>
      </w:r>
      <w:r w:rsidRPr="00410E5B">
        <w:rPr>
          <w:rFonts w:ascii="TH SarabunPSK" w:eastAsia="Sarabun" w:hAnsi="TH SarabunPSK" w:cs="TH SarabunPSK"/>
          <w:position w:val="-1"/>
          <w:cs/>
        </w:rPr>
        <w:t>.</w:t>
      </w:r>
    </w:p>
    <w:p w14:paraId="4F275FFD"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p>
    <w:p w14:paraId="349A5CEE"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125</w:t>
      </w:r>
      <w:r w:rsidRPr="00410E5B">
        <w:rPr>
          <w:rFonts w:ascii="TH SarabunPSK" w:eastAsia="Sarabun" w:hAnsi="TH SarabunPSK" w:cs="TH SarabunPSK"/>
          <w:b/>
          <w:position w:val="-1"/>
          <w:lang w:bidi="ar-SA"/>
        </w:rPr>
        <w:tab/>
      </w:r>
      <w:r w:rsidRPr="00410E5B">
        <w:rPr>
          <w:rFonts w:ascii="TH SarabunPSK" w:eastAsia="Sarabun" w:hAnsi="TH SarabunPSK" w:cs="TH SarabunPSK"/>
          <w:b/>
          <w:bCs/>
          <w:position w:val="-1"/>
          <w:cs/>
        </w:rPr>
        <w:t>ภาษาอังกฤษเพื่อการนำเสนอ</w:t>
      </w:r>
      <w:r w:rsidRPr="00410E5B">
        <w:rPr>
          <w:rFonts w:ascii="TH SarabunPSK" w:eastAsia="Sarabun" w:hAnsi="TH SarabunPSK" w:cs="TH SarabunPSK"/>
          <w:b/>
          <w:position w:val="-1"/>
          <w:lang w:bidi="ar-SA"/>
        </w:rPr>
        <w:tab/>
        <w:t>3</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3</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0</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6</w:t>
      </w:r>
      <w:r w:rsidRPr="00410E5B">
        <w:rPr>
          <w:rFonts w:ascii="TH SarabunPSK" w:eastAsia="Sarabun" w:hAnsi="TH SarabunPSK" w:cs="TH SarabunPSK"/>
          <w:b/>
          <w:bCs/>
          <w:position w:val="-1"/>
          <w:cs/>
        </w:rPr>
        <w:t>)</w:t>
      </w:r>
    </w:p>
    <w:p w14:paraId="20EBDF25"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position w:val="-1"/>
          <w:lang w:bidi="ar-SA"/>
        </w:rPr>
      </w:pP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t>English for Presentation</w:t>
      </w:r>
    </w:p>
    <w:p w14:paraId="13DC4943" w14:textId="77777777" w:rsidR="00410E5B" w:rsidRPr="00410E5B" w:rsidRDefault="00410E5B" w:rsidP="00410E5B">
      <w:pPr>
        <w:tabs>
          <w:tab w:val="left" w:pos="1701"/>
        </w:tabs>
        <w:suppressAutoHyphens/>
        <w:spacing w:line="1" w:lineRule="atLeast"/>
        <w:ind w:leftChars="-1" w:right="-188"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bCs/>
          <w:position w:val="-1"/>
          <w:cs/>
        </w:rPr>
        <w:t xml:space="preserve">วิชาบังคับก่อน:  </w:t>
      </w:r>
      <w:r w:rsidRPr="00410E5B">
        <w:rPr>
          <w:rFonts w:ascii="TH SarabunPSK" w:eastAsia="Sarabun" w:hAnsi="TH SarabunPSK" w:cs="TH SarabunPSK"/>
          <w:b/>
          <w:position w:val="-1"/>
          <w:lang w:bidi="ar-SA"/>
        </w:rPr>
        <w:tab/>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123</w:t>
      </w:r>
      <w:r w:rsidRPr="00410E5B">
        <w:rPr>
          <w:rFonts w:ascii="TH SarabunPSK" w:eastAsia="Sarabun" w:hAnsi="TH SarabunPSK" w:cs="TH SarabunPSK"/>
          <w:b/>
          <w:bCs/>
          <w:position w:val="-1"/>
          <w:cs/>
        </w:rPr>
        <w:t xml:space="preserve"> ภาษาอังกฤษสำหรับการอ่านและการเขียน</w:t>
      </w:r>
      <w:r w:rsidRPr="00410E5B">
        <w:rPr>
          <w:rFonts w:ascii="TH SarabunPSK" w:eastAsia="Sarabun" w:hAnsi="TH SarabunPSK" w:cs="TH SarabunPSK"/>
          <w:b/>
          <w:position w:val="-1"/>
          <w:lang w:bidi="ar-SA"/>
        </w:rPr>
        <w:tab/>
      </w:r>
    </w:p>
    <w:p w14:paraId="04F3595F" w14:textId="77777777" w:rsidR="00410E5B" w:rsidRPr="00410E5B" w:rsidRDefault="00410E5B" w:rsidP="00410E5B">
      <w:pPr>
        <w:tabs>
          <w:tab w:val="left" w:pos="1701"/>
        </w:tabs>
        <w:suppressAutoHyphens/>
        <w:spacing w:line="1" w:lineRule="atLeast"/>
        <w:ind w:leftChars="-1" w:right="-188"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Prerequisite</w:t>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ab/>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123 English Reading and Writing</w:t>
      </w:r>
    </w:p>
    <w:p w14:paraId="06B856AD"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r>
      <w:r w:rsidRPr="00410E5B">
        <w:rPr>
          <w:rFonts w:ascii="TH SarabunPSK" w:eastAsia="Sarabun" w:hAnsi="TH SarabunPSK" w:cs="TH SarabunPSK"/>
          <w:position w:val="-1"/>
          <w:cs/>
        </w:rPr>
        <w:t xml:space="preserve">รายวิชานี้มุ่งเน้นการพัฒนาทักษะภาษาอังกฤษทั้งสี่ด้าน ได้แก่ การฟัง การพูด การอ่านและการเขียน โดยเน้นการฝึกใช้ไวยากรณ์ และคำศัพท์เฉพาะภาษาอังกฤษที่ใช้ในการนำเสนองานในสายวิชาของผู้เรียนในสาขาวิทยาศาสตร์สุขภาพ หรือ วิทยาศาสตร์และเทคโนโลยี หรือ มนุษย์ศาสตร์และสังคมศาสตร์ มีการเตรียมความพร้อมทักษะต่าง ๆ ที่จำเป็นสำหรับการนำเสนองาน อีกทั้งเตรียมผู้เรียนให้มีความพร้อมในทักษะต่าง ๆ ใน ศตวรรษที่ </w:t>
      </w:r>
      <w:r w:rsidRPr="00410E5B">
        <w:rPr>
          <w:rFonts w:ascii="TH SarabunPSK" w:eastAsia="Sarabun" w:hAnsi="TH SarabunPSK" w:cs="TH SarabunPSK"/>
          <w:position w:val="-1"/>
          <w:lang w:bidi="ar-SA"/>
        </w:rPr>
        <w:t xml:space="preserve">21 </w:t>
      </w:r>
      <w:r w:rsidRPr="00410E5B">
        <w:rPr>
          <w:rFonts w:ascii="TH SarabunPSK" w:eastAsia="Sarabun" w:hAnsi="TH SarabunPSK" w:cs="TH SarabunPSK"/>
          <w:position w:val="-1"/>
          <w:cs/>
        </w:rPr>
        <w:t xml:space="preserve">เพื่อ ใช้ในการนำเสนองานด้วยปากเปล่าอย่างมีแบบแผนและประสิทธิภาพ </w:t>
      </w:r>
    </w:p>
    <w:p w14:paraId="68E1D10F"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lang w:bidi="ar-SA"/>
        </w:rPr>
        <w:tab/>
      </w:r>
      <w:r w:rsidRPr="00410E5B">
        <w:rPr>
          <w:rFonts w:ascii="TH SarabunPSK" w:eastAsia="Sarabun" w:hAnsi="TH SarabunPSK" w:cs="TH SarabunPSK"/>
          <w:position w:val="-1"/>
          <w:lang w:bidi="ar-SA"/>
        </w:rPr>
        <w:tab/>
        <w:t xml:space="preserve">This course aims at developing the four essential English skills </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 xml:space="preserve">listening, speaking, reading and writing </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while focusing on essential grammar and terminology specific to the presentation in the field of Health Sciences, or Sciences and Technology, or Humanities and Social Sciences</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It also equips students with the necessary 21</w:t>
      </w:r>
      <w:r w:rsidRPr="00410E5B">
        <w:rPr>
          <w:rFonts w:ascii="TH SarabunPSK" w:eastAsia="Sarabun" w:hAnsi="TH SarabunPSK" w:cs="TH SarabunPSK"/>
          <w:position w:val="-1"/>
          <w:vertAlign w:val="superscript"/>
          <w:lang w:bidi="ar-SA"/>
        </w:rPr>
        <w:t>st</w:t>
      </w:r>
      <w:r w:rsidRPr="00410E5B">
        <w:rPr>
          <w:rFonts w:ascii="TH SarabunPSK" w:eastAsia="Sarabun" w:hAnsi="TH SarabunPSK" w:cs="TH SarabunPSK"/>
          <w:position w:val="-1"/>
          <w:lang w:bidi="ar-SA"/>
        </w:rPr>
        <w:t xml:space="preserve"> century skills to build an effective structure and delivery of oral presentations</w:t>
      </w:r>
      <w:r w:rsidRPr="00410E5B">
        <w:rPr>
          <w:rFonts w:ascii="TH SarabunPSK" w:eastAsia="Sarabun" w:hAnsi="TH SarabunPSK" w:cs="TH SarabunPSK"/>
          <w:position w:val="-1"/>
          <w:cs/>
        </w:rPr>
        <w:t>.</w:t>
      </w:r>
    </w:p>
    <w:p w14:paraId="3A1E1EB7"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p>
    <w:p w14:paraId="308D2C65"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126</w:t>
      </w:r>
      <w:r w:rsidRPr="00410E5B">
        <w:rPr>
          <w:rFonts w:ascii="TH SarabunPSK" w:eastAsia="Sarabun" w:hAnsi="TH SarabunPSK" w:cs="TH SarabunPSK"/>
          <w:b/>
          <w:position w:val="-1"/>
          <w:lang w:bidi="ar-SA"/>
        </w:rPr>
        <w:tab/>
      </w:r>
      <w:r w:rsidRPr="00410E5B">
        <w:rPr>
          <w:rFonts w:ascii="TH SarabunPSK" w:eastAsia="Sarabun" w:hAnsi="TH SarabunPSK" w:cs="TH SarabunPSK"/>
          <w:b/>
          <w:bCs/>
          <w:position w:val="-1"/>
          <w:cs/>
        </w:rPr>
        <w:t>ภาษาอังกฤษเพื่อการสื่อสารเชิงวิชาการ</w:t>
      </w:r>
      <w:r w:rsidRPr="00410E5B">
        <w:rPr>
          <w:rFonts w:ascii="TH SarabunPSK" w:eastAsia="Sarabun" w:hAnsi="TH SarabunPSK" w:cs="TH SarabunPSK"/>
          <w:b/>
          <w:position w:val="-1"/>
          <w:lang w:bidi="ar-SA"/>
        </w:rPr>
        <w:tab/>
        <w:t>3</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3</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0</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6</w:t>
      </w:r>
      <w:r w:rsidRPr="00410E5B">
        <w:rPr>
          <w:rFonts w:ascii="TH SarabunPSK" w:eastAsia="Sarabun" w:hAnsi="TH SarabunPSK" w:cs="TH SarabunPSK"/>
          <w:b/>
          <w:bCs/>
          <w:position w:val="-1"/>
          <w:cs/>
        </w:rPr>
        <w:t>)</w:t>
      </w:r>
    </w:p>
    <w:p w14:paraId="32ECF755"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t>English for Academic Communication</w:t>
      </w:r>
      <w:r w:rsidRPr="00410E5B">
        <w:rPr>
          <w:rFonts w:ascii="TH SarabunPSK" w:eastAsia="Sarabun" w:hAnsi="TH SarabunPSK" w:cs="TH SarabunPSK"/>
          <w:b/>
          <w:bCs/>
          <w:position w:val="-1"/>
          <w:cs/>
        </w:rPr>
        <w:t xml:space="preserve"> </w:t>
      </w:r>
    </w:p>
    <w:p w14:paraId="47D94D26" w14:textId="77777777" w:rsidR="00410E5B" w:rsidRPr="00410E5B" w:rsidRDefault="00410E5B" w:rsidP="00410E5B">
      <w:pPr>
        <w:tabs>
          <w:tab w:val="left" w:pos="1701"/>
        </w:tabs>
        <w:suppressAutoHyphens/>
        <w:spacing w:line="1" w:lineRule="atLeast"/>
        <w:ind w:leftChars="-1" w:right="-188"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bCs/>
          <w:position w:val="-1"/>
          <w:cs/>
        </w:rPr>
        <w:t xml:space="preserve">วิชาบังคับก่อน:  </w:t>
      </w:r>
      <w:r w:rsidRPr="00410E5B">
        <w:rPr>
          <w:rFonts w:ascii="TH SarabunPSK" w:eastAsia="Sarabun" w:hAnsi="TH SarabunPSK" w:cs="TH SarabunPSK"/>
          <w:b/>
          <w:position w:val="-1"/>
          <w:lang w:bidi="ar-SA"/>
        </w:rPr>
        <w:tab/>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123</w:t>
      </w:r>
      <w:r w:rsidRPr="00410E5B">
        <w:rPr>
          <w:rFonts w:ascii="TH SarabunPSK" w:eastAsia="Sarabun" w:hAnsi="TH SarabunPSK" w:cs="TH SarabunPSK"/>
          <w:b/>
          <w:bCs/>
          <w:position w:val="-1"/>
          <w:cs/>
        </w:rPr>
        <w:t xml:space="preserve"> ภาษาอังกฤษสำหรับการอ่านและการเขียน</w:t>
      </w:r>
      <w:r w:rsidRPr="00410E5B">
        <w:rPr>
          <w:rFonts w:ascii="TH SarabunPSK" w:eastAsia="Sarabun" w:hAnsi="TH SarabunPSK" w:cs="TH SarabunPSK"/>
          <w:b/>
          <w:position w:val="-1"/>
          <w:lang w:bidi="ar-SA"/>
        </w:rPr>
        <w:tab/>
      </w:r>
    </w:p>
    <w:p w14:paraId="76717967" w14:textId="77777777" w:rsidR="00410E5B" w:rsidRPr="00410E5B" w:rsidRDefault="00410E5B" w:rsidP="00410E5B">
      <w:pPr>
        <w:tabs>
          <w:tab w:val="left" w:pos="1701"/>
        </w:tabs>
        <w:suppressAutoHyphens/>
        <w:spacing w:line="1" w:lineRule="atLeast"/>
        <w:ind w:leftChars="-1" w:right="-188"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Prerequisite</w:t>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ab/>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123 English Reading and Writing</w:t>
      </w:r>
    </w:p>
    <w:p w14:paraId="7A4B5302"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lang w:bidi="ar-SA"/>
        </w:rPr>
        <w:tab/>
      </w:r>
      <w:r w:rsidRPr="00410E5B">
        <w:rPr>
          <w:rFonts w:ascii="TH SarabunPSK" w:eastAsia="Sarabun" w:hAnsi="TH SarabunPSK" w:cs="TH SarabunPSK"/>
          <w:position w:val="-1"/>
          <w:lang w:bidi="ar-SA"/>
        </w:rPr>
        <w:tab/>
      </w:r>
      <w:r w:rsidRPr="00410E5B">
        <w:rPr>
          <w:rFonts w:ascii="TH SarabunPSK" w:eastAsia="Sarabun" w:hAnsi="TH SarabunPSK" w:cs="TH SarabunPSK"/>
          <w:position w:val="-1"/>
          <w:cs/>
        </w:rPr>
        <w:t>รายวิชานี้มุ่งเน้นการพัฒนาความรู้และทักษะภาษาอังกฤษสำหรับการสื่อสารทางวิชาการและวิชาชีพที่มีประสิทธิภาพในสาขาวิทยาศาสตร์สุขภาพ หรือ วิทยาศาสตร์และเทคโนโลยี หรือ มนุษย์ศาสตร์และสังคมศาสตร์ ผู้เรียนจะได้รับการฝึกฝนกลยุทธ์และทักษะที่จำเป็นในการสื่อสารในสถานการณ์จริง ผู้เรียนจะได้รับการฝึกทักษะการสรุปความ วิพากษ์ และการเขียนบทความ รวมถึงพัฒนาทักษะการสื่อสารในบริบทวิชาการและวิชาชีพ</w:t>
      </w:r>
    </w:p>
    <w:p w14:paraId="36BC77D3"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lang w:bidi="ar-SA"/>
        </w:rPr>
        <w:tab/>
      </w:r>
      <w:r w:rsidRPr="00410E5B">
        <w:rPr>
          <w:rFonts w:ascii="TH SarabunPSK" w:eastAsia="Sarabun" w:hAnsi="TH SarabunPSK" w:cs="TH SarabunPSK"/>
          <w:position w:val="-1"/>
          <w:lang w:bidi="ar-SA"/>
        </w:rPr>
        <w:tab/>
        <w:t>This course aims to develop students</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English language knowledge and skills for effective academic and professional communication in the field of Health Sciences, or Sciences and Technology, or Humanities and Social Sciences</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It provides students with various strategies and skills that are relevant to real</w:t>
      </w:r>
      <w:r w:rsidRPr="00410E5B">
        <w:rPr>
          <w:rFonts w:ascii="TH SarabunPSK" w:eastAsia="Sarabun" w:hAnsi="TH SarabunPSK" w:cs="TH SarabunPSK"/>
          <w:position w:val="-1"/>
          <w:cs/>
        </w:rPr>
        <w:t>-</w:t>
      </w:r>
      <w:r w:rsidRPr="00410E5B">
        <w:rPr>
          <w:rFonts w:ascii="TH SarabunPSK" w:eastAsia="Sarabun" w:hAnsi="TH SarabunPSK" w:cs="TH SarabunPSK"/>
          <w:position w:val="-1"/>
          <w:lang w:bidi="ar-SA"/>
        </w:rPr>
        <w:t>world communication</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Thus, not only do students learn to summarize, critique, and write an article, but they also learn how to communicate purposely in various academic and professional settings</w:t>
      </w:r>
      <w:r w:rsidRPr="00410E5B">
        <w:rPr>
          <w:rFonts w:ascii="TH SarabunPSK" w:eastAsia="Sarabun" w:hAnsi="TH SarabunPSK" w:cs="TH SarabunPSK"/>
          <w:position w:val="-1"/>
          <w:cs/>
        </w:rPr>
        <w:t>.</w:t>
      </w:r>
    </w:p>
    <w:p w14:paraId="774DBC7B" w14:textId="77777777" w:rsidR="00410E5B" w:rsidRPr="00410E5B" w:rsidRDefault="00410E5B" w:rsidP="00410E5B">
      <w:pPr>
        <w:pBdr>
          <w:top w:val="nil"/>
          <w:left w:val="nil"/>
          <w:bottom w:val="nil"/>
          <w:right w:val="nil"/>
          <w:between w:val="nil"/>
        </w:pBdr>
        <w:tabs>
          <w:tab w:val="left" w:pos="1701"/>
        </w:tabs>
        <w:suppressAutoHyphens/>
        <w:ind w:leftChars="-1" w:hangingChars="1" w:hanging="3"/>
        <w:jc w:val="thaiDistribute"/>
        <w:textDirection w:val="btLr"/>
        <w:textAlignment w:val="top"/>
        <w:outlineLvl w:val="0"/>
        <w:rPr>
          <w:rFonts w:ascii="TH SarabunPSK" w:eastAsia="Sarabun" w:hAnsi="TH SarabunPSK" w:cs="TH SarabunPSK"/>
          <w:b/>
          <w:position w:val="-1"/>
          <w:lang w:bidi="ar-SA"/>
        </w:rPr>
      </w:pPr>
    </w:p>
    <w:p w14:paraId="7C44AAEC" w14:textId="77777777" w:rsidR="00410E5B" w:rsidRPr="00410E5B" w:rsidRDefault="00410E5B" w:rsidP="00410E5B">
      <w:pPr>
        <w:pBdr>
          <w:top w:val="nil"/>
          <w:left w:val="nil"/>
          <w:bottom w:val="nil"/>
          <w:right w:val="nil"/>
          <w:between w:val="nil"/>
        </w:pBdr>
        <w:tabs>
          <w:tab w:val="left" w:pos="1701"/>
        </w:tabs>
        <w:suppressAutoHyphens/>
        <w:ind w:leftChars="-1" w:hangingChars="1" w:hanging="3"/>
        <w:jc w:val="thaiDistribute"/>
        <w:textDirection w:val="btLr"/>
        <w:textAlignment w:val="top"/>
        <w:outlineLvl w:val="0"/>
        <w:rPr>
          <w:rFonts w:ascii="TH SarabunPSK" w:eastAsia="Sarabun" w:hAnsi="TH SarabunPSK" w:cs="TH SarabunPSK"/>
          <w:b/>
          <w:position w:val="-1"/>
          <w:cs/>
        </w:rPr>
      </w:pPr>
      <w:r w:rsidRPr="00410E5B">
        <w:rPr>
          <w:rFonts w:ascii="TH SarabunPSK" w:eastAsia="Sarabun" w:hAnsi="TH SarabunPSK" w:cs="TH SarabunPSK"/>
          <w:b/>
          <w:position w:val="-1"/>
          <w:lang w:bidi="ar-SA"/>
        </w:rPr>
        <w:t>CHN65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121</w:t>
      </w:r>
      <w:r w:rsidRPr="00410E5B">
        <w:rPr>
          <w:rFonts w:ascii="TH SarabunPSK" w:eastAsia="Sarabun" w:hAnsi="TH SarabunPSK" w:cs="TH SarabunPSK"/>
          <w:b/>
          <w:position w:val="-1"/>
          <w:lang w:bidi="ar-SA"/>
        </w:rPr>
        <w:tab/>
      </w:r>
      <w:r w:rsidRPr="00410E5B">
        <w:rPr>
          <w:rFonts w:ascii="TH SarabunPSK" w:eastAsia="Sarabun" w:hAnsi="TH SarabunPSK" w:cs="TH SarabunPSK" w:hint="cs"/>
          <w:b/>
          <w:bCs/>
          <w:position w:val="-1"/>
          <w:cs/>
        </w:rPr>
        <w:t>ภาษาจีนพื้นฐาน</w:t>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3</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2</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2</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5</w:t>
      </w:r>
      <w:r w:rsidRPr="00410E5B">
        <w:rPr>
          <w:rFonts w:ascii="TH SarabunPSK" w:eastAsia="Sarabun" w:hAnsi="TH SarabunPSK" w:cs="TH SarabunPSK"/>
          <w:b/>
          <w:bCs/>
          <w:position w:val="-1"/>
          <w:cs/>
        </w:rPr>
        <w:t>)</w:t>
      </w:r>
    </w:p>
    <w:p w14:paraId="715E23D5" w14:textId="77777777" w:rsidR="00410E5B" w:rsidRPr="00410E5B" w:rsidRDefault="00410E5B" w:rsidP="00410E5B">
      <w:pPr>
        <w:pBdr>
          <w:top w:val="nil"/>
          <w:left w:val="nil"/>
          <w:bottom w:val="nil"/>
          <w:right w:val="nil"/>
          <w:between w:val="nil"/>
        </w:pBdr>
        <w:tabs>
          <w:tab w:val="left" w:pos="1701"/>
        </w:tabs>
        <w:suppressAutoHyphens/>
        <w:ind w:leftChars="-1" w:hangingChars="1" w:hanging="3"/>
        <w:jc w:val="thaiDistribute"/>
        <w:textDirection w:val="btLr"/>
        <w:textAlignment w:val="top"/>
        <w:outlineLvl w:val="0"/>
        <w:rPr>
          <w:rFonts w:ascii="TH SarabunPSK" w:eastAsia="Sarabun" w:hAnsi="TH SarabunPSK" w:cs="TH SarabunPSK"/>
          <w:b/>
          <w:position w:val="-1"/>
          <w:lang w:bidi="ar-SA"/>
        </w:rPr>
      </w:pP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t>Basic Chinese</w:t>
      </w:r>
      <w:r w:rsidRPr="00410E5B">
        <w:rPr>
          <w:rFonts w:ascii="TH SarabunPSK" w:eastAsia="Sarabun" w:hAnsi="TH SarabunPSK" w:cs="TH SarabunPSK"/>
          <w:b/>
          <w:position w:val="-1"/>
          <w:lang w:bidi="ar-SA"/>
        </w:rPr>
        <w:tab/>
      </w:r>
    </w:p>
    <w:p w14:paraId="43918536" w14:textId="77777777" w:rsidR="00410E5B" w:rsidRPr="00410E5B" w:rsidRDefault="00410E5B" w:rsidP="00410E5B">
      <w:pPr>
        <w:tabs>
          <w:tab w:val="left" w:pos="1701"/>
        </w:tabs>
        <w:suppressAutoHyphens/>
        <w:spacing w:line="1" w:lineRule="atLeast"/>
        <w:ind w:leftChars="-1" w:right="-188"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bCs/>
          <w:position w:val="-1"/>
          <w:cs/>
        </w:rPr>
        <w:t xml:space="preserve">วิชาบังคับก่อน:  </w:t>
      </w:r>
      <w:r w:rsidRPr="00410E5B">
        <w:rPr>
          <w:rFonts w:ascii="TH SarabunPSK" w:eastAsia="Sarabun" w:hAnsi="TH SarabunPSK" w:cs="TH SarabunPSK"/>
          <w:b/>
          <w:position w:val="-1"/>
          <w:lang w:bidi="ar-SA"/>
        </w:rPr>
        <w:tab/>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123</w:t>
      </w:r>
      <w:r w:rsidRPr="00410E5B">
        <w:rPr>
          <w:rFonts w:ascii="TH SarabunPSK" w:eastAsia="Sarabun" w:hAnsi="TH SarabunPSK" w:cs="TH SarabunPSK"/>
          <w:b/>
          <w:bCs/>
          <w:position w:val="-1"/>
          <w:cs/>
        </w:rPr>
        <w:t xml:space="preserve"> ภาษาอังกฤษสำหรับการอ่านและการเขียน</w:t>
      </w:r>
      <w:r w:rsidRPr="00410E5B">
        <w:rPr>
          <w:rFonts w:ascii="TH SarabunPSK" w:eastAsia="Sarabun" w:hAnsi="TH SarabunPSK" w:cs="TH SarabunPSK"/>
          <w:b/>
          <w:position w:val="-1"/>
          <w:lang w:bidi="ar-SA"/>
        </w:rPr>
        <w:tab/>
      </w:r>
    </w:p>
    <w:p w14:paraId="40B03292" w14:textId="77777777" w:rsidR="00410E5B" w:rsidRPr="00410E5B" w:rsidRDefault="00410E5B" w:rsidP="00410E5B">
      <w:pPr>
        <w:tabs>
          <w:tab w:val="left" w:pos="1701"/>
        </w:tabs>
        <w:suppressAutoHyphens/>
        <w:spacing w:line="1" w:lineRule="atLeast"/>
        <w:ind w:leftChars="-1" w:right="-188"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Pre</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requisite</w:t>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ab/>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123 English Reading and Writing</w:t>
      </w:r>
    </w:p>
    <w:p w14:paraId="4290EF98"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lang w:bidi="ar-SA"/>
        </w:rPr>
        <w:tab/>
      </w:r>
      <w:r w:rsidRPr="00410E5B">
        <w:rPr>
          <w:rFonts w:ascii="TH SarabunPSK" w:eastAsia="Sarabun" w:hAnsi="TH SarabunPSK" w:cs="TH SarabunPSK"/>
          <w:position w:val="-1"/>
          <w:lang w:bidi="ar-SA"/>
        </w:rPr>
        <w:tab/>
      </w:r>
      <w:r w:rsidRPr="00410E5B">
        <w:rPr>
          <w:rFonts w:ascii="TH SarabunPSK" w:eastAsia="Sarabun" w:hAnsi="TH SarabunPSK" w:cs="TH SarabunPSK" w:hint="cs"/>
          <w:position w:val="-1"/>
          <w:cs/>
        </w:rPr>
        <w:t>รายวิชานี้เป็นการศึกษาวิธีการออกเสียงภาษาจีน</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โดยใช้ระบบสัทอักษรจีน</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Pinyin</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ฝึกการออกเสียงภาษาจีนให้ถูกต้องชัดเจน</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ศึกษาลำดับการเขียนอักษรจีนที่ถูกต้อง</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โดยศึกษาอักษรจีน</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รูปประโยคพื้นฐานและไวยากรณ์ภาษาจีน</w:t>
      </w:r>
      <w:r w:rsidRPr="00410E5B">
        <w:rPr>
          <w:rFonts w:ascii="TH SarabunPSK" w:eastAsia="Sarabun" w:hAnsi="TH SarabunPSK" w:cs="TH SarabunPSK"/>
          <w:position w:val="-1"/>
          <w:cs/>
        </w:rPr>
        <w:t xml:space="preserve"> </w:t>
      </w:r>
    </w:p>
    <w:p w14:paraId="4D446AEB"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lang w:bidi="ar-SA"/>
        </w:rPr>
        <w:tab/>
      </w:r>
      <w:r w:rsidRPr="00410E5B">
        <w:rPr>
          <w:rFonts w:ascii="TH SarabunPSK" w:eastAsia="Sarabun" w:hAnsi="TH SarabunPSK" w:cs="TH SarabunPSK"/>
          <w:position w:val="-1"/>
          <w:lang w:bidi="ar-SA"/>
        </w:rPr>
        <w:tab/>
        <w:t>This course focuses on Pinyin pronunciation through Pinyin Chinese character system and practices in Chinese pronunciation with clarity</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In addition, this course studies Chinese character writing strokes, basic structure and grammar, enhances listening, speaking, reading, writing, practices reading</w:t>
      </w:r>
      <w:r w:rsidRPr="00410E5B">
        <w:rPr>
          <w:rFonts w:ascii="TH SarabunPSK" w:eastAsia="Sarabun" w:hAnsi="TH SarabunPSK" w:cs="TH SarabunPSK"/>
          <w:position w:val="-1"/>
          <w:cs/>
        </w:rPr>
        <w:t>.</w:t>
      </w:r>
    </w:p>
    <w:p w14:paraId="54C684E6"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p>
    <w:p w14:paraId="5EE548FD" w14:textId="77777777" w:rsidR="00860C81" w:rsidRDefault="00860C81" w:rsidP="00410E5B">
      <w:pPr>
        <w:tabs>
          <w:tab w:val="left" w:pos="1701"/>
          <w:tab w:val="left" w:pos="7938"/>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position w:val="-1"/>
          <w:lang w:bidi="ar-SA"/>
        </w:rPr>
      </w:pPr>
    </w:p>
    <w:p w14:paraId="1D2DFF28" w14:textId="77777777" w:rsidR="00860C81" w:rsidRDefault="00860C81" w:rsidP="00410E5B">
      <w:pPr>
        <w:tabs>
          <w:tab w:val="left" w:pos="1701"/>
          <w:tab w:val="left" w:pos="7938"/>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position w:val="-1"/>
          <w:lang w:bidi="ar-SA"/>
        </w:rPr>
      </w:pPr>
    </w:p>
    <w:p w14:paraId="08A274EE" w14:textId="77777777" w:rsidR="00410E5B" w:rsidRPr="00410E5B" w:rsidRDefault="00410E5B" w:rsidP="00410E5B">
      <w:pPr>
        <w:tabs>
          <w:tab w:val="left" w:pos="1701"/>
          <w:tab w:val="left" w:pos="7938"/>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position w:val="-1"/>
          <w:lang w:bidi="ar-SA"/>
        </w:rPr>
      </w:pPr>
      <w:r w:rsidRPr="00410E5B">
        <w:rPr>
          <w:rFonts w:ascii="TH SarabunPSK" w:eastAsia="Sarabun" w:hAnsi="TH SarabunPSK" w:cs="TH SarabunPSK"/>
          <w:b/>
          <w:position w:val="-1"/>
          <w:lang w:bidi="ar-SA"/>
        </w:rPr>
        <w:t>CHN65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122</w:t>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ab/>
      </w:r>
      <w:r w:rsidRPr="00410E5B">
        <w:rPr>
          <w:rFonts w:ascii="TH SarabunPSK" w:eastAsia="Sarabun" w:hAnsi="TH SarabunPSK" w:cs="TH SarabunPSK" w:hint="cs"/>
          <w:b/>
          <w:bCs/>
          <w:position w:val="-1"/>
          <w:cs/>
        </w:rPr>
        <w:t>ภาษาจีนสำหรับชีวิตประจำวัน</w:t>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t>3</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2</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2</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5</w:t>
      </w:r>
      <w:r w:rsidRPr="00410E5B">
        <w:rPr>
          <w:rFonts w:ascii="TH SarabunPSK" w:eastAsia="Sarabun" w:hAnsi="TH SarabunPSK" w:cs="TH SarabunPSK"/>
          <w:b/>
          <w:bCs/>
          <w:position w:val="-1"/>
          <w:cs/>
        </w:rPr>
        <w:t xml:space="preserve">)                </w:t>
      </w:r>
    </w:p>
    <w:p w14:paraId="5B6C884E"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position w:val="-1"/>
          <w:lang w:bidi="ar-SA"/>
        </w:rPr>
      </w:pP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Chinese for Daily Life</w:t>
      </w:r>
    </w:p>
    <w:p w14:paraId="6DB5FADD" w14:textId="77777777" w:rsidR="00410E5B" w:rsidRPr="00410E5B" w:rsidRDefault="00410E5B" w:rsidP="00410E5B">
      <w:pPr>
        <w:tabs>
          <w:tab w:val="left" w:pos="1701"/>
        </w:tabs>
        <w:suppressAutoHyphens/>
        <w:spacing w:line="1" w:lineRule="atLeast"/>
        <w:ind w:leftChars="-1" w:right="-188"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bCs/>
          <w:position w:val="-1"/>
          <w:cs/>
        </w:rPr>
        <w:t xml:space="preserve">วิชาบังคับก่อน:  </w:t>
      </w:r>
      <w:r w:rsidRPr="00410E5B">
        <w:rPr>
          <w:rFonts w:ascii="TH SarabunPSK" w:eastAsia="Sarabun" w:hAnsi="TH SarabunPSK" w:cs="TH SarabunPSK"/>
          <w:b/>
          <w:position w:val="-1"/>
          <w:lang w:bidi="ar-SA"/>
        </w:rPr>
        <w:tab/>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123</w:t>
      </w:r>
      <w:r w:rsidRPr="00410E5B">
        <w:rPr>
          <w:rFonts w:ascii="TH SarabunPSK" w:eastAsia="Sarabun" w:hAnsi="TH SarabunPSK" w:cs="TH SarabunPSK"/>
          <w:b/>
          <w:bCs/>
          <w:position w:val="-1"/>
          <w:cs/>
        </w:rPr>
        <w:t xml:space="preserve"> ภาษาอังกฤษสำหรับการอ่านและการเขียน</w:t>
      </w:r>
      <w:r w:rsidRPr="00410E5B">
        <w:rPr>
          <w:rFonts w:ascii="TH SarabunPSK" w:eastAsia="Sarabun" w:hAnsi="TH SarabunPSK" w:cs="TH SarabunPSK"/>
          <w:b/>
          <w:position w:val="-1"/>
          <w:lang w:bidi="ar-SA"/>
        </w:rPr>
        <w:tab/>
      </w:r>
    </w:p>
    <w:p w14:paraId="7965EB04" w14:textId="77777777" w:rsidR="00410E5B" w:rsidRPr="00410E5B" w:rsidRDefault="00410E5B" w:rsidP="00410E5B">
      <w:pPr>
        <w:tabs>
          <w:tab w:val="left" w:pos="1701"/>
        </w:tabs>
        <w:suppressAutoHyphens/>
        <w:spacing w:line="1" w:lineRule="atLeast"/>
        <w:ind w:leftChars="-1" w:right="-188"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Pre</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requisite</w:t>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ab/>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123 English Reading and Writing</w:t>
      </w:r>
    </w:p>
    <w:p w14:paraId="55F5E6AC"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lang w:bidi="ar-SA"/>
        </w:rPr>
        <w:tab/>
      </w:r>
      <w:r w:rsidRPr="00410E5B">
        <w:rPr>
          <w:rFonts w:ascii="TH SarabunPSK" w:eastAsia="Sarabun" w:hAnsi="TH SarabunPSK" w:cs="TH SarabunPSK"/>
          <w:position w:val="-1"/>
          <w:lang w:bidi="ar-SA"/>
        </w:rPr>
        <w:tab/>
      </w:r>
      <w:r w:rsidRPr="00410E5B">
        <w:rPr>
          <w:rFonts w:ascii="TH SarabunPSK" w:eastAsia="Sarabun" w:hAnsi="TH SarabunPSK" w:cs="TH SarabunPSK" w:hint="cs"/>
          <w:position w:val="-1"/>
          <w:cs/>
        </w:rPr>
        <w:t>รายวิชานี้เป็นการเรียนคำศัพท์เพิ่มประมาณ</w:t>
      </w:r>
      <w:r w:rsidRPr="00410E5B">
        <w:rPr>
          <w:rFonts w:ascii="TH SarabunPSK" w:eastAsia="Sarabun" w:hAnsi="TH SarabunPSK" w:cs="TH SarabunPSK"/>
          <w:position w:val="-1"/>
          <w:cs/>
        </w:rPr>
        <w:t xml:space="preserve"> 500 </w:t>
      </w:r>
      <w:r w:rsidRPr="00410E5B">
        <w:rPr>
          <w:rFonts w:ascii="TH SarabunPSK" w:eastAsia="Sarabun" w:hAnsi="TH SarabunPSK" w:cs="TH SarabunPSK" w:hint="cs"/>
          <w:position w:val="-1"/>
          <w:cs/>
        </w:rPr>
        <w:t>คำ</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ผู้เรียนเรียนรู้รูปประโยคพื้นฐาน</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ฝึกฝนการสื่อสารกับผู้อื่น</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การแสดงอารมณ์ความรู้สึก</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และการแสดงท่าทีฝึกฝนการฟังภาษาจีนกลางในการสื่อสารในชีวิตประจำวัน</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โดยการใช้คำศัพท์และรูปประโยคที่ได้เรียน</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รวมถึงสามารถฟัง</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พูด</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อ่าน</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และเขียนได้</w:t>
      </w:r>
      <w:r w:rsidRPr="00410E5B">
        <w:rPr>
          <w:rFonts w:ascii="TH SarabunPSK" w:eastAsia="Sarabun" w:hAnsi="TH SarabunPSK" w:cs="TH SarabunPSK"/>
          <w:position w:val="-1"/>
          <w:cs/>
        </w:rPr>
        <w:t xml:space="preserve"> </w:t>
      </w:r>
    </w:p>
    <w:p w14:paraId="559F35D1"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lang w:bidi="ar-SA"/>
        </w:rPr>
        <w:tab/>
      </w:r>
      <w:r w:rsidRPr="00410E5B">
        <w:rPr>
          <w:rFonts w:ascii="TH SarabunPSK" w:eastAsia="Sarabun" w:hAnsi="TH SarabunPSK" w:cs="TH SarabunPSK"/>
          <w:position w:val="-1"/>
          <w:lang w:bidi="ar-SA"/>
        </w:rPr>
        <w:tab/>
        <w:t>This course studies about 500 Chinese words and further</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The learners study about basic sentences and practice listening conversation on daily topics by using the vocabulary and sentences; this includes listening, speaking, reading and writing, in order to be fluent in everyday conversation</w:t>
      </w:r>
      <w:r w:rsidRPr="00410E5B">
        <w:rPr>
          <w:rFonts w:ascii="TH SarabunPSK" w:eastAsia="Sarabun" w:hAnsi="TH SarabunPSK" w:cs="TH SarabunPSK"/>
          <w:position w:val="-1"/>
          <w:cs/>
        </w:rPr>
        <w:t>.</w:t>
      </w:r>
    </w:p>
    <w:p w14:paraId="57E06AE4"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p>
    <w:p w14:paraId="5771901B" w14:textId="77777777" w:rsidR="00410E5B" w:rsidRPr="00410E5B" w:rsidRDefault="00410E5B" w:rsidP="00410E5B">
      <w:pPr>
        <w:pBdr>
          <w:top w:val="nil"/>
          <w:left w:val="nil"/>
          <w:bottom w:val="nil"/>
          <w:right w:val="nil"/>
          <w:between w:val="nil"/>
        </w:pBdr>
        <w:tabs>
          <w:tab w:val="left" w:pos="1701"/>
        </w:tabs>
        <w:suppressAutoHyphens/>
        <w:ind w:leftChars="-1" w:right="-188" w:hangingChars="1" w:hanging="3"/>
        <w:jc w:val="thaiDistribute"/>
        <w:textDirection w:val="btLr"/>
        <w:textAlignment w:val="top"/>
        <w:outlineLvl w:val="0"/>
        <w:rPr>
          <w:rFonts w:ascii="TH SarabunPSK" w:eastAsia="Sarabun" w:hAnsi="TH SarabunPSK" w:cs="TH SarabunPSK"/>
          <w:b/>
          <w:position w:val="-1"/>
          <w:cs/>
        </w:rPr>
      </w:pPr>
      <w:r w:rsidRPr="00410E5B">
        <w:rPr>
          <w:rFonts w:ascii="TH SarabunPSK" w:eastAsia="Sarabun" w:hAnsi="TH SarabunPSK" w:cs="TH SarabunPSK"/>
          <w:b/>
          <w:position w:val="-1"/>
          <w:lang w:bidi="ar-SA"/>
        </w:rPr>
        <w:t>CHN65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123</w:t>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ab/>
      </w:r>
      <w:r w:rsidRPr="00410E5B">
        <w:rPr>
          <w:rFonts w:ascii="TH SarabunPSK" w:eastAsia="Sarabun" w:hAnsi="TH SarabunPSK" w:cs="TH SarabunPSK" w:hint="cs"/>
          <w:b/>
          <w:bCs/>
          <w:position w:val="-1"/>
          <w:cs/>
        </w:rPr>
        <w:t>ภาษาจีนเพื่อการสื่อสาร</w:t>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3</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2</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2</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5</w:t>
      </w:r>
      <w:r w:rsidRPr="00410E5B">
        <w:rPr>
          <w:rFonts w:ascii="TH SarabunPSK" w:eastAsia="Sarabun" w:hAnsi="TH SarabunPSK" w:cs="TH SarabunPSK"/>
          <w:b/>
          <w:bCs/>
          <w:position w:val="-1"/>
          <w:cs/>
        </w:rPr>
        <w:t>)</w:t>
      </w:r>
    </w:p>
    <w:p w14:paraId="3AB24F80" w14:textId="77777777" w:rsidR="00410E5B" w:rsidRPr="00410E5B" w:rsidRDefault="00410E5B" w:rsidP="00410E5B">
      <w:pPr>
        <w:pBdr>
          <w:top w:val="nil"/>
          <w:left w:val="nil"/>
          <w:bottom w:val="nil"/>
          <w:right w:val="nil"/>
          <w:between w:val="nil"/>
        </w:pBdr>
        <w:tabs>
          <w:tab w:val="left" w:pos="1701"/>
        </w:tabs>
        <w:suppressAutoHyphens/>
        <w:ind w:leftChars="-1" w:right="-188" w:hangingChars="1" w:hanging="3"/>
        <w:jc w:val="thaiDistribute"/>
        <w:textDirection w:val="btLr"/>
        <w:textAlignment w:val="top"/>
        <w:outlineLvl w:val="0"/>
        <w:rPr>
          <w:rFonts w:ascii="TH SarabunPSK" w:eastAsia="Sarabun" w:hAnsi="TH SarabunPSK" w:cs="TH SarabunPSK"/>
          <w:b/>
          <w:position w:val="-1"/>
          <w:lang w:bidi="ar-SA"/>
        </w:rPr>
      </w:pP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Chinese for Communication</w:t>
      </w:r>
    </w:p>
    <w:p w14:paraId="65A0A65B" w14:textId="77777777" w:rsidR="00410E5B" w:rsidRPr="00410E5B" w:rsidRDefault="00410E5B" w:rsidP="00410E5B">
      <w:pPr>
        <w:tabs>
          <w:tab w:val="left" w:pos="1701"/>
        </w:tabs>
        <w:suppressAutoHyphens/>
        <w:spacing w:line="1" w:lineRule="atLeast"/>
        <w:ind w:leftChars="-1" w:right="-188"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bCs/>
          <w:position w:val="-1"/>
          <w:cs/>
        </w:rPr>
        <w:t xml:space="preserve">วิชาบังคับก่อน:  </w:t>
      </w:r>
      <w:r w:rsidRPr="00410E5B">
        <w:rPr>
          <w:rFonts w:ascii="TH SarabunPSK" w:eastAsia="Sarabun" w:hAnsi="TH SarabunPSK" w:cs="TH SarabunPSK"/>
          <w:b/>
          <w:position w:val="-1"/>
          <w:lang w:bidi="ar-SA"/>
        </w:rPr>
        <w:tab/>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123</w:t>
      </w:r>
      <w:r w:rsidRPr="00410E5B">
        <w:rPr>
          <w:rFonts w:ascii="TH SarabunPSK" w:eastAsia="Sarabun" w:hAnsi="TH SarabunPSK" w:cs="TH SarabunPSK"/>
          <w:b/>
          <w:bCs/>
          <w:position w:val="-1"/>
          <w:cs/>
        </w:rPr>
        <w:t xml:space="preserve"> ภาษาอังกฤษสำหรับการอ่านและการเขียน</w:t>
      </w:r>
      <w:r w:rsidRPr="00410E5B">
        <w:rPr>
          <w:rFonts w:ascii="TH SarabunPSK" w:eastAsia="Sarabun" w:hAnsi="TH SarabunPSK" w:cs="TH SarabunPSK"/>
          <w:b/>
          <w:position w:val="-1"/>
          <w:lang w:bidi="ar-SA"/>
        </w:rPr>
        <w:tab/>
      </w:r>
    </w:p>
    <w:p w14:paraId="5F1AEE7D" w14:textId="77777777" w:rsidR="00410E5B" w:rsidRPr="00410E5B" w:rsidRDefault="00410E5B" w:rsidP="00410E5B">
      <w:pPr>
        <w:tabs>
          <w:tab w:val="left" w:pos="1701"/>
        </w:tabs>
        <w:suppressAutoHyphens/>
        <w:spacing w:line="1" w:lineRule="atLeast"/>
        <w:ind w:leftChars="-1" w:right="-188"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Pre</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requisite</w:t>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ab/>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123 English Reading and Writing</w:t>
      </w:r>
    </w:p>
    <w:p w14:paraId="273C0DCC"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lang w:bidi="ar-SA"/>
        </w:rPr>
        <w:tab/>
      </w:r>
      <w:r w:rsidRPr="00410E5B">
        <w:rPr>
          <w:rFonts w:ascii="TH SarabunPSK" w:eastAsia="Sarabun" w:hAnsi="TH SarabunPSK" w:cs="TH SarabunPSK"/>
          <w:position w:val="-1"/>
          <w:lang w:bidi="ar-SA"/>
        </w:rPr>
        <w:tab/>
      </w:r>
      <w:r w:rsidRPr="00410E5B">
        <w:rPr>
          <w:rFonts w:ascii="TH SarabunPSK" w:eastAsia="Sarabun" w:hAnsi="TH SarabunPSK" w:cs="TH SarabunPSK" w:hint="cs"/>
          <w:position w:val="-1"/>
          <w:cs/>
        </w:rPr>
        <w:t>รายวิชานี้เป็นการศึกษาคำศัพท์เพิ่ม</w:t>
      </w:r>
      <w:r w:rsidRPr="00410E5B">
        <w:rPr>
          <w:rFonts w:ascii="TH SarabunPSK" w:eastAsia="Sarabun" w:hAnsi="TH SarabunPSK" w:cs="TH SarabunPSK"/>
          <w:position w:val="-1"/>
          <w:cs/>
        </w:rPr>
        <w:t xml:space="preserve"> 600 </w:t>
      </w:r>
      <w:r w:rsidRPr="00410E5B">
        <w:rPr>
          <w:rFonts w:ascii="TH SarabunPSK" w:eastAsia="Sarabun" w:hAnsi="TH SarabunPSK" w:cs="TH SarabunPSK" w:hint="cs"/>
          <w:position w:val="-1"/>
          <w:cs/>
        </w:rPr>
        <w:t>คำ</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ความรู้ทางไวยากรณ์</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การวิเคราะห์แยกส่วนประกอบต่างๆ</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ของประโยคในภาษาจีน</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ศึกษาวิธีพูดและการสื่อสาร</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โดยออกเสียงและใช้น้ำเสียงอย่างถูกต้อง</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รวมถึงการแปลประโยคสำคัญในบทเรียนจากภาษาจีนเป็นภาษาไทยและภาษาไทยเป็นภาษาจีน</w:t>
      </w:r>
    </w:p>
    <w:p w14:paraId="45EA2386"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lang w:bidi="ar-SA"/>
        </w:rPr>
        <w:tab/>
      </w:r>
      <w:r w:rsidRPr="00410E5B">
        <w:rPr>
          <w:rFonts w:ascii="TH SarabunPSK" w:eastAsia="Sarabun" w:hAnsi="TH SarabunPSK" w:cs="TH SarabunPSK"/>
          <w:position w:val="-1"/>
          <w:lang w:bidi="ar-SA"/>
        </w:rPr>
        <w:tab/>
        <w:t>This course studies the 600 new Chinese characters and further</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The learners analyze Chinese sentence structure and practice communication to express emotions and the attitude with others</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In addition, this course helps the student to speak Chinese with accuracy and can translate the selected sentences from Chinese to Thai, and Thai to Chinese</w:t>
      </w:r>
      <w:r w:rsidRPr="00410E5B">
        <w:rPr>
          <w:rFonts w:ascii="TH SarabunPSK" w:eastAsia="Sarabun" w:hAnsi="TH SarabunPSK" w:cs="TH SarabunPSK"/>
          <w:position w:val="-1"/>
          <w:cs/>
        </w:rPr>
        <w:t>.</w:t>
      </w:r>
    </w:p>
    <w:p w14:paraId="4261B268" w14:textId="77777777" w:rsidR="00410E5B" w:rsidRPr="00410E5B" w:rsidRDefault="00410E5B" w:rsidP="00410E5B">
      <w:pPr>
        <w:tabs>
          <w:tab w:val="left" w:pos="1701"/>
          <w:tab w:val="right" w:pos="9000"/>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cs/>
        </w:rPr>
      </w:pPr>
    </w:p>
    <w:p w14:paraId="39061ABF" w14:textId="77777777" w:rsidR="00410E5B" w:rsidRPr="00410E5B" w:rsidRDefault="00410E5B" w:rsidP="00410E5B">
      <w:pPr>
        <w:pBdr>
          <w:top w:val="nil"/>
          <w:left w:val="nil"/>
          <w:bottom w:val="nil"/>
          <w:right w:val="nil"/>
          <w:between w:val="nil"/>
        </w:pBdr>
        <w:tabs>
          <w:tab w:val="left" w:pos="1701"/>
          <w:tab w:val="right" w:pos="9029"/>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131</w:t>
      </w:r>
      <w:r w:rsidRPr="00410E5B">
        <w:rPr>
          <w:rFonts w:ascii="TH SarabunPSK" w:eastAsia="Sarabun" w:hAnsi="TH SarabunPSK" w:cs="TH SarabunPSK"/>
          <w:b/>
          <w:position w:val="-1"/>
          <w:lang w:bidi="ar-SA"/>
        </w:rPr>
        <w:tab/>
      </w:r>
      <w:r w:rsidRPr="00410E5B">
        <w:rPr>
          <w:rFonts w:ascii="TH SarabunPSK" w:eastAsia="Sarabun" w:hAnsi="TH SarabunPSK" w:cs="TH SarabunPSK"/>
          <w:b/>
          <w:bCs/>
          <w:position w:val="-1"/>
          <w:cs/>
        </w:rPr>
        <w:t>ความเป็นไทยและพลเมืองโลก</w:t>
      </w:r>
      <w:r w:rsidRPr="00410E5B">
        <w:rPr>
          <w:rFonts w:ascii="TH SarabunPSK" w:eastAsia="Sarabun" w:hAnsi="TH SarabunPSK" w:cs="TH SarabunPSK"/>
          <w:b/>
          <w:position w:val="-1"/>
          <w:lang w:bidi="ar-SA"/>
        </w:rPr>
        <w:tab/>
        <w:t>2</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2</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3</w:t>
      </w:r>
      <w:r w:rsidRPr="00410E5B">
        <w:rPr>
          <w:rFonts w:ascii="TH SarabunPSK" w:eastAsia="Sarabun" w:hAnsi="TH SarabunPSK" w:cs="TH SarabunPSK"/>
          <w:b/>
          <w:bCs/>
          <w:position w:val="-1"/>
          <w:cs/>
        </w:rPr>
        <w:t>)</w:t>
      </w:r>
    </w:p>
    <w:p w14:paraId="3A3CD87F" w14:textId="77777777" w:rsidR="00410E5B" w:rsidRPr="00410E5B" w:rsidRDefault="00410E5B" w:rsidP="00410E5B">
      <w:pPr>
        <w:pBdr>
          <w:top w:val="nil"/>
          <w:left w:val="nil"/>
          <w:bottom w:val="nil"/>
          <w:right w:val="nil"/>
          <w:between w:val="nil"/>
        </w:pBd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t>Thai Civilization and Global Citizen</w:t>
      </w:r>
    </w:p>
    <w:p w14:paraId="4B4A4213" w14:textId="77777777" w:rsidR="00410E5B" w:rsidRPr="00410E5B" w:rsidRDefault="00410E5B" w:rsidP="00410E5B">
      <w:pPr>
        <w:pBdr>
          <w:top w:val="nil"/>
          <w:left w:val="nil"/>
          <w:bottom w:val="nil"/>
          <w:right w:val="nil"/>
          <w:between w:val="nil"/>
        </w:pBd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ab/>
      </w:r>
      <w:r w:rsidRPr="00410E5B">
        <w:rPr>
          <w:rFonts w:ascii="TH SarabunPSK" w:eastAsia="Sarabun" w:hAnsi="TH SarabunPSK" w:cs="TH SarabunPSK"/>
          <w:position w:val="-1"/>
          <w:lang w:bidi="ar-SA"/>
        </w:rPr>
        <w:tab/>
      </w:r>
      <w:r w:rsidRPr="00410E5B">
        <w:rPr>
          <w:rFonts w:ascii="TH SarabunPSK" w:eastAsia="Sarabun" w:hAnsi="TH SarabunPSK" w:cs="TH SarabunPSK"/>
          <w:position w:val="-1"/>
          <w:cs/>
        </w:rPr>
        <w:t>รายวิชานี้ศึกษาแนวคิดและกระบวนการพัฒนาวิถีความเป็นไทยทั้งทางการเมือง เศรษฐกิจ สังคมและวัฒนธรรมจากอดีตถึงปัจจุบันที่ก่อให้เกิดความศิวิไลซ์ของความเป็นไทยที่มีอัตลักษณ์เฉพาะของสังคม รวมทั้งการศึกษาพัฒนาการของสังคมโลกที่มุ่งเน้นคุณค่าของสิทธิมนุษยชนและศักดิ์ศรีความเป็นมนุษย์โดยเฉพาะการเคารพความแตกต่าง ความหลากหลายทางสังคม การยึดหลักธรรมาภิบาลและการอยู่ร่วมกันอย่างสันติ  โดยอธิบายให้เห็นถึงการเชื่อมโยงของวิถีสังคมไทยกับความเป็นพลเมืองโลก</w:t>
      </w:r>
    </w:p>
    <w:p w14:paraId="7AD5A6BE" w14:textId="77777777" w:rsidR="00410E5B" w:rsidRPr="00410E5B" w:rsidRDefault="00410E5B" w:rsidP="00410E5B">
      <w:pPr>
        <w:pBdr>
          <w:top w:val="nil"/>
          <w:left w:val="nil"/>
          <w:bottom w:val="nil"/>
          <w:right w:val="nil"/>
          <w:between w:val="nil"/>
        </w:pBd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ab/>
        <w:t>This course studies concepts and processes of Thai civilization, covering dimensions of politics, economy, society, and culture from the past to the present</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Topics reflect the origins of social identity within Thai civilization and concepts of global citizen development</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The course focuses on global values such as Human Rights, Human Dignity, and Human Equality, including respect for individual differences, social diversity, principles of good governance and peaceful coexistence</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Students examine connections between Thai civilization and its role in the development of a global citizen</w:t>
      </w:r>
      <w:r w:rsidRPr="00410E5B">
        <w:rPr>
          <w:rFonts w:ascii="TH SarabunPSK" w:eastAsia="Sarabun" w:hAnsi="TH SarabunPSK" w:cs="TH SarabunPSK"/>
          <w:position w:val="-1"/>
          <w:cs/>
        </w:rPr>
        <w:t>.</w:t>
      </w:r>
    </w:p>
    <w:p w14:paraId="716AD10A" w14:textId="77777777" w:rsidR="00410E5B" w:rsidRPr="00410E5B" w:rsidRDefault="00410E5B" w:rsidP="00431B16">
      <w:pPr>
        <w:suppressAutoHyphens/>
        <w:spacing w:line="1" w:lineRule="atLeast"/>
        <w:jc w:val="thaiDistribute"/>
        <w:textDirection w:val="btLr"/>
        <w:textAlignment w:val="top"/>
        <w:outlineLvl w:val="0"/>
        <w:rPr>
          <w:rFonts w:ascii="TH SarabunPSK" w:eastAsia="Sarabun" w:hAnsi="TH SarabunPSK" w:cs="TH SarabunPSK"/>
          <w:position w:val="-1"/>
          <w:lang w:bidi="ar-SA"/>
        </w:rPr>
      </w:pPr>
    </w:p>
    <w:p w14:paraId="29E25CF4" w14:textId="77777777" w:rsidR="00410E5B" w:rsidRPr="00410E5B" w:rsidRDefault="00410E5B" w:rsidP="00410E5B">
      <w:pPr>
        <w:pBdr>
          <w:top w:val="nil"/>
          <w:left w:val="nil"/>
          <w:bottom w:val="nil"/>
          <w:right w:val="nil"/>
          <w:between w:val="nil"/>
        </w:pBdr>
        <w:tabs>
          <w:tab w:val="left" w:pos="1701"/>
          <w:tab w:val="right" w:pos="9029"/>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132</w:t>
      </w:r>
      <w:r w:rsidRPr="00410E5B">
        <w:rPr>
          <w:rFonts w:ascii="TH SarabunPSK" w:eastAsia="Sarabun" w:hAnsi="TH SarabunPSK" w:cs="TH SarabunPSK"/>
          <w:b/>
          <w:position w:val="-1"/>
          <w:lang w:bidi="ar-SA"/>
        </w:rPr>
        <w:tab/>
      </w:r>
      <w:r w:rsidRPr="00410E5B">
        <w:rPr>
          <w:rFonts w:ascii="TH SarabunPSK" w:eastAsia="Sarabun" w:hAnsi="TH SarabunPSK" w:cs="TH SarabunPSK"/>
          <w:b/>
          <w:bCs/>
          <w:position w:val="-1"/>
          <w:cs/>
        </w:rPr>
        <w:t>ปรัชญา จริยศาสตร์ และวิธีคิดแบบวิพากษ์</w:t>
      </w:r>
      <w:r w:rsidRPr="00410E5B">
        <w:rPr>
          <w:rFonts w:ascii="TH SarabunPSK" w:eastAsia="Sarabun" w:hAnsi="TH SarabunPSK" w:cs="TH SarabunPSK"/>
          <w:b/>
          <w:position w:val="-1"/>
          <w:lang w:bidi="ar-SA"/>
        </w:rPr>
        <w:tab/>
        <w:t>2</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2</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3</w:t>
      </w:r>
      <w:r w:rsidRPr="00410E5B">
        <w:rPr>
          <w:rFonts w:ascii="TH SarabunPSK" w:eastAsia="Sarabun" w:hAnsi="TH SarabunPSK" w:cs="TH SarabunPSK"/>
          <w:b/>
          <w:bCs/>
          <w:position w:val="-1"/>
          <w:cs/>
        </w:rPr>
        <w:t>)</w:t>
      </w:r>
    </w:p>
    <w:p w14:paraId="6C14BAE7" w14:textId="77777777" w:rsidR="00410E5B" w:rsidRPr="00410E5B" w:rsidRDefault="00410E5B" w:rsidP="00410E5B">
      <w:pPr>
        <w:pBdr>
          <w:top w:val="nil"/>
          <w:left w:val="nil"/>
          <w:bottom w:val="nil"/>
          <w:right w:val="nil"/>
          <w:between w:val="nil"/>
        </w:pBd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t>Philosophy, Ethics, and Critical Thinking</w:t>
      </w:r>
    </w:p>
    <w:p w14:paraId="72532DF2" w14:textId="77777777" w:rsidR="00410E5B" w:rsidRPr="00410E5B" w:rsidRDefault="00410E5B" w:rsidP="00410E5B">
      <w:pPr>
        <w:pBdr>
          <w:top w:val="nil"/>
          <w:left w:val="nil"/>
          <w:bottom w:val="nil"/>
          <w:right w:val="nil"/>
          <w:between w:val="nil"/>
        </w:pBd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lang w:bidi="ar-SA"/>
        </w:rPr>
        <w:tab/>
      </w:r>
      <w:r w:rsidRPr="00410E5B">
        <w:rPr>
          <w:rFonts w:ascii="TH SarabunPSK" w:eastAsia="Sarabun" w:hAnsi="TH SarabunPSK" w:cs="TH SarabunPSK"/>
          <w:position w:val="-1"/>
          <w:lang w:bidi="ar-SA"/>
        </w:rPr>
        <w:tab/>
      </w:r>
      <w:r w:rsidRPr="00410E5B">
        <w:rPr>
          <w:rFonts w:ascii="TH SarabunPSK" w:eastAsia="Sarabun" w:hAnsi="TH SarabunPSK" w:cs="TH SarabunPSK"/>
          <w:position w:val="-1"/>
          <w:cs/>
        </w:rPr>
        <w:t>รายวิชานี้ศึกษาปัญหาพื้นฐานและปัญหาทั่วไปของสังคมมนุษย์ที่เกี่ยวข้องกับสิ่งที่ดำรงอยู่ ความรู้ ค่านิยม เหตุผล จิตใจและภาษาเพื่อให้เข้าใจความสำคัญของปรัชญาต่อการดำรงชีวิตของมนุษย์ ในส่วนของจริยศาสตร์จะมุ่งเน้นศึกษาในฐานะที่เป็นส่วนหนึ่งของปรัชญาทางศีลธรรมที่ให้ความสำคัญกับการรับรองความถูกและความผิดของการกระทำ และการศึกษากรอบความคิดของจริยศาสตร์เชิงปทัสถาน รวมทั้งการศึกษาหลักการและกระบวนการวิเคราะห์จากความจริงเชิงวัตถุวิสัยเพื่อนำไปสู่การใช้ดุลยพินิจในการตัดสินใจทั้งนี้โดยยึดหลักเหตุผล และการวิเคราะห์โดยปราศจากอคติหรือการประเมินความจริงจากหลักฐานเชิงประจักษ์</w:t>
      </w:r>
    </w:p>
    <w:p w14:paraId="7C168AD5" w14:textId="77777777" w:rsidR="00410E5B" w:rsidRPr="00410E5B" w:rsidRDefault="00410E5B" w:rsidP="00410E5B">
      <w:pPr>
        <w:pBdr>
          <w:top w:val="nil"/>
          <w:left w:val="nil"/>
          <w:bottom w:val="nil"/>
          <w:right w:val="nil"/>
          <w:between w:val="nil"/>
        </w:pBd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ab/>
        <w:t>This course examines the fundamental cognitive and philosophical problems related to human society, including existence, knowledge, values, reason, mind, and language</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Students gain a more in</w:t>
      </w:r>
      <w:r w:rsidRPr="00410E5B">
        <w:rPr>
          <w:rFonts w:ascii="TH SarabunPSK" w:eastAsia="Sarabun" w:hAnsi="TH SarabunPSK" w:cs="TH SarabunPSK"/>
          <w:position w:val="-1"/>
          <w:cs/>
        </w:rPr>
        <w:t>-</w:t>
      </w:r>
      <w:r w:rsidRPr="00410E5B">
        <w:rPr>
          <w:rFonts w:ascii="TH SarabunPSK" w:eastAsia="Sarabun" w:hAnsi="TH SarabunPSK" w:cs="TH SarabunPSK"/>
          <w:position w:val="-1"/>
          <w:lang w:bidi="ar-SA"/>
        </w:rPr>
        <w:t>depth understanding of the importance of philosophy in human life</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Students learn the importance of moral philosophy and the conceptual framework of ethics</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Principles and processes of objective truth and reason</w:t>
      </w:r>
      <w:r w:rsidRPr="00410E5B">
        <w:rPr>
          <w:rFonts w:ascii="TH SarabunPSK" w:eastAsia="Sarabun" w:hAnsi="TH SarabunPSK" w:cs="TH SarabunPSK"/>
          <w:position w:val="-1"/>
          <w:cs/>
        </w:rPr>
        <w:t>-</w:t>
      </w:r>
      <w:r w:rsidRPr="00410E5B">
        <w:rPr>
          <w:rFonts w:ascii="TH SarabunPSK" w:eastAsia="Sarabun" w:hAnsi="TH SarabunPSK" w:cs="TH SarabunPSK"/>
          <w:position w:val="-1"/>
          <w:lang w:bidi="ar-SA"/>
        </w:rPr>
        <w:t>based decision making, bias</w:t>
      </w:r>
      <w:r w:rsidRPr="00410E5B">
        <w:rPr>
          <w:rFonts w:ascii="TH SarabunPSK" w:eastAsia="Sarabun" w:hAnsi="TH SarabunPSK" w:cs="TH SarabunPSK"/>
          <w:position w:val="-1"/>
          <w:cs/>
        </w:rPr>
        <w:t>-</w:t>
      </w:r>
      <w:r w:rsidRPr="00410E5B">
        <w:rPr>
          <w:rFonts w:ascii="TH SarabunPSK" w:eastAsia="Sarabun" w:hAnsi="TH SarabunPSK" w:cs="TH SarabunPSK"/>
          <w:position w:val="-1"/>
          <w:lang w:bidi="ar-SA"/>
        </w:rPr>
        <w:t>free analysis, and evidence</w:t>
      </w:r>
      <w:r w:rsidRPr="00410E5B">
        <w:rPr>
          <w:rFonts w:ascii="TH SarabunPSK" w:eastAsia="Sarabun" w:hAnsi="TH SarabunPSK" w:cs="TH SarabunPSK"/>
          <w:position w:val="-1"/>
          <w:cs/>
        </w:rPr>
        <w:t>-</w:t>
      </w:r>
      <w:r w:rsidRPr="00410E5B">
        <w:rPr>
          <w:rFonts w:ascii="TH SarabunPSK" w:eastAsia="Sarabun" w:hAnsi="TH SarabunPSK" w:cs="TH SarabunPSK"/>
          <w:position w:val="-1"/>
          <w:lang w:bidi="ar-SA"/>
        </w:rPr>
        <w:t>based evaluation complete the course's overview</w:t>
      </w:r>
      <w:r w:rsidRPr="00410E5B">
        <w:rPr>
          <w:rFonts w:ascii="TH SarabunPSK" w:eastAsia="Sarabun" w:hAnsi="TH SarabunPSK" w:cs="TH SarabunPSK"/>
          <w:position w:val="-1"/>
          <w:cs/>
        </w:rPr>
        <w:t>.</w:t>
      </w:r>
    </w:p>
    <w:p w14:paraId="07D8F934" w14:textId="77777777" w:rsidR="00410E5B" w:rsidRPr="00410E5B" w:rsidRDefault="00410E5B" w:rsidP="00410E5B">
      <w:pPr>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p>
    <w:p w14:paraId="29DD020E" w14:textId="77777777" w:rsidR="00410E5B" w:rsidRPr="00410E5B" w:rsidRDefault="00410E5B" w:rsidP="00410E5B">
      <w:pPr>
        <w:tabs>
          <w:tab w:val="left" w:pos="1701"/>
          <w:tab w:val="right" w:pos="9000"/>
        </w:tabs>
        <w:suppressAutoHyphens/>
        <w:spacing w:line="1" w:lineRule="atLeast"/>
        <w:ind w:leftChars="-1" w:right="-43"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141</w:t>
      </w:r>
      <w:r w:rsidRPr="00410E5B">
        <w:rPr>
          <w:rFonts w:ascii="TH SarabunPSK" w:eastAsia="Sarabun" w:hAnsi="TH SarabunPSK" w:cs="TH SarabunPSK"/>
          <w:b/>
          <w:position w:val="-1"/>
          <w:lang w:bidi="ar-SA"/>
        </w:rPr>
        <w:tab/>
      </w:r>
      <w:r w:rsidRPr="00410E5B">
        <w:rPr>
          <w:rFonts w:ascii="TH SarabunPSK" w:eastAsia="Sarabun" w:hAnsi="TH SarabunPSK" w:cs="TH SarabunPSK"/>
          <w:b/>
          <w:bCs/>
          <w:position w:val="-1"/>
          <w:cs/>
        </w:rPr>
        <w:t xml:space="preserve">การแสวงหาความรู้และระเบียบวิธีวิจัย  </w:t>
      </w:r>
      <w:r w:rsidRPr="00410E5B">
        <w:rPr>
          <w:rFonts w:ascii="TH SarabunPSK" w:eastAsia="Sarabun" w:hAnsi="TH SarabunPSK" w:cs="TH SarabunPSK"/>
          <w:b/>
          <w:position w:val="-1"/>
          <w:lang w:bidi="ar-SA"/>
        </w:rPr>
        <w:tab/>
        <w:t>2</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2</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3</w:t>
      </w:r>
      <w:r w:rsidRPr="00410E5B">
        <w:rPr>
          <w:rFonts w:ascii="TH SarabunPSK" w:eastAsia="Sarabun" w:hAnsi="TH SarabunPSK" w:cs="TH SarabunPSK"/>
          <w:b/>
          <w:bCs/>
          <w:position w:val="-1"/>
          <w:cs/>
        </w:rPr>
        <w:t>)</w:t>
      </w:r>
    </w:p>
    <w:p w14:paraId="1EA4957A" w14:textId="77777777" w:rsidR="00410E5B" w:rsidRPr="00410E5B" w:rsidRDefault="00410E5B" w:rsidP="00410E5B">
      <w:pPr>
        <w:tabs>
          <w:tab w:val="left" w:pos="1701"/>
          <w:tab w:val="right" w:pos="9000"/>
        </w:tabs>
        <w:suppressAutoHyphens/>
        <w:spacing w:line="1" w:lineRule="atLeast"/>
        <w:ind w:leftChars="-1" w:right="-43"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t>Knowledge Inquiry and Research Methods</w:t>
      </w:r>
    </w:p>
    <w:p w14:paraId="2B071A40" w14:textId="77777777" w:rsidR="00410E5B" w:rsidRPr="00410E5B" w:rsidRDefault="00410E5B" w:rsidP="00410E5B">
      <w:pPr>
        <w:tabs>
          <w:tab w:val="left" w:pos="1701"/>
          <w:tab w:val="right" w:pos="9000"/>
        </w:tabs>
        <w:suppressAutoHyphens/>
        <w:spacing w:line="1" w:lineRule="atLeast"/>
        <w:ind w:leftChars="-1" w:right="-43"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lang w:bidi="ar-SA"/>
        </w:rPr>
        <w:tab/>
      </w:r>
      <w:r w:rsidRPr="00410E5B">
        <w:rPr>
          <w:rFonts w:ascii="TH SarabunPSK" w:eastAsia="Sarabun" w:hAnsi="TH SarabunPSK" w:cs="TH SarabunPSK"/>
          <w:position w:val="-1"/>
          <w:lang w:bidi="ar-SA"/>
        </w:rPr>
        <w:tab/>
      </w:r>
      <w:r w:rsidRPr="00410E5B">
        <w:rPr>
          <w:rFonts w:ascii="TH SarabunPSK" w:eastAsia="Sarabun" w:hAnsi="TH SarabunPSK" w:cs="TH SarabunPSK"/>
          <w:position w:val="-1"/>
          <w:cs/>
        </w:rPr>
        <w:t>รายวิชานี้ศึกษาแนวคิดและกระบวนการในการแสวงหาความรู้ เพื่อพัฒนาความสามารถในการค้นคว้า ทั้งความรู้จากการฟัง การอ่าน การถกเถียง การสังเกตการณ์ การคิดและการวิจัย ทั้งนี้โดยมุ่งเน้นการแสวงหาความรู้เชิงประจักษ์ ยึดหลักความสมเหตุสมผล ที่ผ่านกระบวนการวิเคราะห์อย่างเป็นระบบ รวมทั้งการศึกษาระเบียบวิธีการวิจัยเพื่อให้นักศึกษามีศักยภาพในการค้นคว้าเชิงวิชาการ มีความสามารถในการตั้งโจทย์การวิจัย การรวบรวมข้อมูล การวิเคราะห์และการประเมินค่าด้วยหลักสถิติเบื้องต้น ความสามารถในการเขียนรายงานเชิงวิชาการที่แสดงผลการค้นพบอย่างเป็นระบบและมีการอ้างอิงทางวิชาการอย่างถูกต้อง</w:t>
      </w:r>
    </w:p>
    <w:p w14:paraId="4A86D42E" w14:textId="77777777" w:rsidR="00410E5B" w:rsidRPr="00410E5B" w:rsidRDefault="00410E5B" w:rsidP="00410E5B">
      <w:pPr>
        <w:tabs>
          <w:tab w:val="left" w:pos="1701"/>
          <w:tab w:val="right" w:pos="9000"/>
        </w:tabs>
        <w:suppressAutoHyphens/>
        <w:spacing w:line="1" w:lineRule="atLeast"/>
        <w:ind w:leftChars="-1" w:right="-43"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ab/>
      </w:r>
      <w:r w:rsidRPr="00410E5B">
        <w:rPr>
          <w:rFonts w:ascii="TH SarabunPSK" w:eastAsia="Sarabun" w:hAnsi="TH SarabunPSK" w:cs="TH SarabunPSK"/>
          <w:position w:val="-1"/>
          <w:lang w:bidi="ar-SA"/>
        </w:rPr>
        <w:tab/>
        <w:t>This course examines the concepts and processes of knowledge</w:t>
      </w:r>
      <w:r w:rsidRPr="00410E5B">
        <w:rPr>
          <w:rFonts w:ascii="TH SarabunPSK" w:eastAsia="Sarabun" w:hAnsi="TH SarabunPSK" w:cs="TH SarabunPSK"/>
          <w:position w:val="-1"/>
          <w:cs/>
        </w:rPr>
        <w:t>-</w:t>
      </w:r>
      <w:r w:rsidRPr="00410E5B">
        <w:rPr>
          <w:rFonts w:ascii="TH SarabunPSK" w:eastAsia="Sarabun" w:hAnsi="TH SarabunPSK" w:cs="TH SarabunPSK"/>
          <w:position w:val="-1"/>
          <w:lang w:bidi="ar-SA"/>
        </w:rPr>
        <w:t>inquiry</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Students develop the ability of knowledge inquiry by listening, reading, debating, observing, thinking and conducting research studies through evidence</w:t>
      </w:r>
      <w:r w:rsidRPr="00410E5B">
        <w:rPr>
          <w:rFonts w:ascii="TH SarabunPSK" w:eastAsia="Sarabun" w:hAnsi="TH SarabunPSK" w:cs="TH SarabunPSK"/>
          <w:position w:val="-1"/>
          <w:cs/>
        </w:rPr>
        <w:t>-</w:t>
      </w:r>
      <w:r w:rsidRPr="00410E5B">
        <w:rPr>
          <w:rFonts w:ascii="TH SarabunPSK" w:eastAsia="Sarabun" w:hAnsi="TH SarabunPSK" w:cs="TH SarabunPSK"/>
          <w:position w:val="-1"/>
          <w:lang w:bidi="ar-SA"/>
        </w:rPr>
        <w:t>based investigations, systematic analysis, and principles of reasoning</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Research methodology is actively used during the course to develop skills required for academic research</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Skills covered include research questioning, data gathering, data analysis by using basic statistics, and the creation of an adequately referenced report</w:t>
      </w:r>
      <w:r w:rsidRPr="00410E5B">
        <w:rPr>
          <w:rFonts w:ascii="TH SarabunPSK" w:eastAsia="Sarabun" w:hAnsi="TH SarabunPSK" w:cs="TH SarabunPSK"/>
          <w:position w:val="-1"/>
          <w:cs/>
        </w:rPr>
        <w:t>.</w:t>
      </w:r>
    </w:p>
    <w:p w14:paraId="3186B4C4" w14:textId="77777777" w:rsidR="00410E5B" w:rsidRDefault="00410E5B" w:rsidP="00410E5B">
      <w:pPr>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p>
    <w:p w14:paraId="17D184B1" w14:textId="77777777" w:rsidR="00860C81" w:rsidRDefault="00860C81" w:rsidP="00410E5B">
      <w:pPr>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p>
    <w:p w14:paraId="5BDC4AB3" w14:textId="77777777" w:rsidR="00860C81" w:rsidRDefault="00860C81" w:rsidP="00410E5B">
      <w:pPr>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p>
    <w:p w14:paraId="2D2A8B0C" w14:textId="77777777" w:rsidR="00860C81" w:rsidRPr="00410E5B" w:rsidRDefault="00860C81" w:rsidP="00410E5B">
      <w:pPr>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p>
    <w:p w14:paraId="542512EA" w14:textId="77777777" w:rsidR="00410E5B" w:rsidRPr="00410E5B" w:rsidRDefault="00410E5B" w:rsidP="00410E5B">
      <w:pPr>
        <w:pBdr>
          <w:top w:val="nil"/>
          <w:left w:val="nil"/>
          <w:bottom w:val="nil"/>
          <w:right w:val="nil"/>
          <w:between w:val="nil"/>
        </w:pBdr>
        <w:tabs>
          <w:tab w:val="left" w:pos="1701"/>
          <w:tab w:val="right" w:pos="9029"/>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142</w:t>
      </w:r>
      <w:r w:rsidRPr="00410E5B">
        <w:rPr>
          <w:rFonts w:ascii="TH SarabunPSK" w:eastAsia="Sarabun" w:hAnsi="TH SarabunPSK" w:cs="TH SarabunPSK"/>
          <w:b/>
          <w:position w:val="-1"/>
          <w:lang w:bidi="ar-SA"/>
        </w:rPr>
        <w:tab/>
      </w:r>
      <w:r w:rsidRPr="00410E5B">
        <w:rPr>
          <w:rFonts w:ascii="TH SarabunPSK" w:eastAsia="Sarabun" w:hAnsi="TH SarabunPSK" w:cs="TH SarabunPSK"/>
          <w:b/>
          <w:bCs/>
          <w:position w:val="-1"/>
          <w:cs/>
        </w:rPr>
        <w:t>การอนุรักษ์สิ่งแวดล้อมและสภาวะโลกร้อน</w:t>
      </w:r>
      <w:r w:rsidRPr="00410E5B">
        <w:rPr>
          <w:rFonts w:ascii="TH SarabunPSK" w:eastAsia="Sarabun" w:hAnsi="TH SarabunPSK" w:cs="TH SarabunPSK"/>
          <w:b/>
          <w:position w:val="-1"/>
          <w:lang w:bidi="ar-SA"/>
        </w:rPr>
        <w:tab/>
        <w:t>2</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2</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3</w:t>
      </w:r>
      <w:r w:rsidRPr="00410E5B">
        <w:rPr>
          <w:rFonts w:ascii="TH SarabunPSK" w:eastAsia="Sarabun" w:hAnsi="TH SarabunPSK" w:cs="TH SarabunPSK"/>
          <w:b/>
          <w:bCs/>
          <w:position w:val="-1"/>
          <w:cs/>
        </w:rPr>
        <w:t>)</w:t>
      </w:r>
    </w:p>
    <w:p w14:paraId="2D5386C2" w14:textId="77777777" w:rsidR="00410E5B" w:rsidRPr="00410E5B" w:rsidRDefault="00410E5B" w:rsidP="00410E5B">
      <w:pPr>
        <w:pBdr>
          <w:top w:val="nil"/>
          <w:left w:val="nil"/>
          <w:bottom w:val="nil"/>
          <w:right w:val="nil"/>
          <w:between w:val="nil"/>
        </w:pBd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t>Environmental Conservation and Global Warming</w:t>
      </w:r>
    </w:p>
    <w:p w14:paraId="78657B98" w14:textId="77777777" w:rsidR="00410E5B" w:rsidRPr="00410E5B" w:rsidRDefault="00410E5B" w:rsidP="00410E5B">
      <w:pPr>
        <w:pBdr>
          <w:top w:val="nil"/>
          <w:left w:val="nil"/>
          <w:bottom w:val="nil"/>
          <w:right w:val="nil"/>
          <w:between w:val="nil"/>
        </w:pBd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lang w:bidi="ar-SA"/>
        </w:rPr>
        <w:tab/>
      </w:r>
      <w:r w:rsidRPr="00410E5B">
        <w:rPr>
          <w:rFonts w:ascii="TH SarabunPSK" w:eastAsia="Sarabun" w:hAnsi="TH SarabunPSK" w:cs="TH SarabunPSK"/>
          <w:position w:val="-1"/>
          <w:lang w:bidi="ar-SA"/>
        </w:rPr>
        <w:tab/>
      </w:r>
      <w:r w:rsidRPr="00410E5B">
        <w:rPr>
          <w:rFonts w:ascii="TH SarabunPSK" w:eastAsia="Sarabun" w:hAnsi="TH SarabunPSK" w:cs="TH SarabunPSK"/>
          <w:position w:val="-1"/>
          <w:cs/>
        </w:rPr>
        <w:t>รายวิชานี้ศึกษากรอบแนวคิด หลักการ กระบวนการและความสำคัญในการอนุรักษ์สิ่งแวดล้อม เพื่ออนุรักษ์ทรัพยากรธรรมชาติของโลกให้มีความยั่งยืน และเพื่อให้สิ่งมีชีวิตดำรงชีวิตอยู่ได้อย่างมีคุณภาพ และศึกษาแนวคิดในการจัดกิจกรรมเพื่อให้บรรลุเป้าหมายดังกล่าว โดยให้คำนึงถึงการใช้พลังงาน การใช้น้ำ การจัดการของเสียและการคมนาคมขนส่งที่เป็นมิตรกับสิ่งแวดล้อม รวมทั้งการศึกษาสาเหตุและผลกระทบของสภาวะโลกร้อน และบทบาทขององค์การระหว่างประเทศและการเมืองระหว่างประเทศในการแก้ไขปัญหาโลกร้อน</w:t>
      </w:r>
    </w:p>
    <w:p w14:paraId="68435C1E" w14:textId="77777777" w:rsidR="00410E5B" w:rsidRPr="00410E5B" w:rsidRDefault="00410E5B" w:rsidP="00410E5B">
      <w:pPr>
        <w:pBdr>
          <w:top w:val="nil"/>
          <w:left w:val="nil"/>
          <w:bottom w:val="nil"/>
          <w:right w:val="nil"/>
          <w:between w:val="nil"/>
        </w:pBd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bookmarkStart w:id="60" w:name="_heading=h.17dp8vu" w:colFirst="0" w:colLast="0"/>
      <w:bookmarkEnd w:id="60"/>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ab/>
        <w:t>This course provides a conceptual framework, principles, processes and rationales for sustainable environmental conservation and quality living</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Students study activities for environmental protection through the use of environmentally friendly processes in energy and water consumption, waste management, and transportation management</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Topics include the examination of global warming's causes and effects and the roles of international organizations and politics in solving global warming problems</w:t>
      </w:r>
      <w:r w:rsidRPr="00410E5B">
        <w:rPr>
          <w:rFonts w:ascii="TH SarabunPSK" w:eastAsia="Sarabun" w:hAnsi="TH SarabunPSK" w:cs="TH SarabunPSK"/>
          <w:position w:val="-1"/>
          <w:cs/>
        </w:rPr>
        <w:t xml:space="preserve">. </w:t>
      </w:r>
    </w:p>
    <w:p w14:paraId="7B31EC4C" w14:textId="77777777" w:rsidR="00410E5B" w:rsidRPr="00410E5B" w:rsidRDefault="00410E5B" w:rsidP="00410E5B">
      <w:pPr>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p>
    <w:p w14:paraId="4543140C"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r w:rsidRPr="00410E5B">
        <w:rPr>
          <w:rFonts w:ascii="TH SarabunPSK" w:eastAsia="Sarabun" w:hAnsi="TH SarabunPSK" w:cs="TH SarabunPSK"/>
          <w:b/>
          <w:bCs/>
          <w:position w:val="-1"/>
        </w:rPr>
        <w:t>GEI65</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1</w:t>
      </w:r>
      <w:r w:rsidRPr="00410E5B">
        <w:rPr>
          <w:rFonts w:ascii="TH SarabunPSK" w:eastAsia="Sarabun" w:hAnsi="TH SarabunPSK" w:cs="TH SarabunPSK" w:hint="cs"/>
          <w:b/>
          <w:bCs/>
          <w:position w:val="-1"/>
          <w:cs/>
        </w:rPr>
        <w:t>5</w:t>
      </w:r>
      <w:r w:rsidRPr="00410E5B">
        <w:rPr>
          <w:rFonts w:ascii="TH SarabunPSK" w:eastAsia="Sarabun" w:hAnsi="TH SarabunPSK" w:cs="TH SarabunPSK"/>
          <w:b/>
          <w:bCs/>
          <w:position w:val="-1"/>
        </w:rPr>
        <w:t>1</w:t>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cs/>
        </w:rPr>
        <w:tab/>
        <w:t xml:space="preserve">กีฬาฟุตบอล </w:t>
      </w:r>
      <w:r w:rsidRPr="00410E5B">
        <w:rPr>
          <w:rFonts w:ascii="TH SarabunPSK" w:eastAsia="Sarabun" w:hAnsi="TH SarabunPSK" w:cs="TH SarabunPSK"/>
          <w:b/>
          <w:bCs/>
          <w:position w:val="-1"/>
          <w:cs/>
        </w:rPr>
        <w:tab/>
      </w:r>
      <w:r w:rsidRPr="00410E5B">
        <w:rPr>
          <w:rFonts w:ascii="TH SarabunPSK" w:eastAsia="Sarabun" w:hAnsi="TH SarabunPSK" w:cs="TH SarabunPSK"/>
          <w:b/>
          <w:bCs/>
          <w:position w:val="-1"/>
          <w:cs/>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1</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0</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2</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1</w:t>
      </w:r>
      <w:r w:rsidRPr="00410E5B">
        <w:rPr>
          <w:rFonts w:ascii="TH SarabunPSK" w:eastAsia="Sarabun" w:hAnsi="TH SarabunPSK" w:cs="TH SarabunPSK"/>
          <w:b/>
          <w:bCs/>
          <w:position w:val="-1"/>
          <w:cs/>
        </w:rPr>
        <w:t>)</w:t>
      </w:r>
    </w:p>
    <w:p w14:paraId="3964F4B0"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t>Football</w:t>
      </w:r>
    </w:p>
    <w:p w14:paraId="710BE617"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r w:rsidRPr="00410E5B">
        <w:rPr>
          <w:rFonts w:ascii="TH SarabunPSK" w:eastAsia="Sarabun" w:hAnsi="TH SarabunPSK" w:cs="TH SarabunPSK"/>
          <w:position w:val="-1"/>
          <w:cs/>
        </w:rPr>
        <w:tab/>
      </w:r>
      <w:r w:rsidRPr="00410E5B">
        <w:rPr>
          <w:rFonts w:ascii="TH SarabunPSK" w:eastAsia="Sarabun" w:hAnsi="TH SarabunPSK" w:cs="TH SarabunPSK"/>
          <w:position w:val="-1"/>
          <w:cs/>
        </w:rPr>
        <w:tab/>
      </w:r>
      <w:r w:rsidRPr="00410E5B">
        <w:rPr>
          <w:rFonts w:ascii="TH SarabunPSK" w:eastAsia="Sarabun" w:hAnsi="TH SarabunPSK" w:cs="TH SarabunPSK" w:hint="cs"/>
          <w:position w:val="-1"/>
          <w:cs/>
        </w:rPr>
        <w:t>รายวิชานี้มุ่งเน้นให้นักศึกษาได้เรียนรู้กฎ-กติกา-มารยาทในการเล่นกีฬา</w:t>
      </w:r>
      <w:r w:rsidRPr="00410E5B">
        <w:rPr>
          <w:rFonts w:ascii="TH SarabunPSK" w:eastAsia="Sarabun" w:hAnsi="TH SarabunPSK" w:cs="TH SarabunPSK"/>
          <w:position w:val="-1"/>
          <w:cs/>
        </w:rPr>
        <w:t>ฟุตบอล</w:t>
      </w:r>
      <w:r w:rsidRPr="00410E5B">
        <w:rPr>
          <w:rFonts w:ascii="TH SarabunPSK" w:eastAsia="Sarabun" w:hAnsi="TH SarabunPSK" w:cs="TH SarabunPSK" w:hint="cs"/>
          <w:position w:val="-1"/>
          <w:cs/>
        </w:rPr>
        <w:t xml:space="preserve"> การเตรียมความพร้อมของตนเองก่อนและหลังการเล่นกีฬา</w:t>
      </w:r>
      <w:r w:rsidRPr="00410E5B">
        <w:rPr>
          <w:rFonts w:ascii="TH SarabunPSK" w:eastAsia="Sarabun" w:hAnsi="TH SarabunPSK" w:cs="TH SarabunPSK"/>
          <w:position w:val="-1"/>
          <w:cs/>
        </w:rPr>
        <w:t>ฟุตบอล</w:t>
      </w:r>
      <w:r w:rsidRPr="00410E5B">
        <w:rPr>
          <w:rFonts w:ascii="TH SarabunPSK" w:eastAsia="Sarabun" w:hAnsi="TH SarabunPSK" w:cs="TH SarabunPSK" w:hint="cs"/>
          <w:position w:val="-1"/>
          <w:cs/>
        </w:rPr>
        <w:t xml:space="preserve"> ฝึกพื้นฐานสมรรถภาพทางกายและทักษะพื้นฐานในการเล่นกีฬา</w:t>
      </w:r>
      <w:r w:rsidRPr="00410E5B">
        <w:rPr>
          <w:rFonts w:ascii="TH SarabunPSK" w:eastAsia="Sarabun" w:hAnsi="TH SarabunPSK" w:cs="TH SarabunPSK"/>
          <w:position w:val="-1"/>
          <w:cs/>
        </w:rPr>
        <w:t>ฟุตบอล</w:t>
      </w:r>
      <w:r w:rsidRPr="00410E5B">
        <w:rPr>
          <w:rFonts w:ascii="TH SarabunPSK" w:eastAsia="Sarabun" w:hAnsi="TH SarabunPSK" w:cs="TH SarabunPSK" w:hint="cs"/>
          <w:position w:val="-1"/>
          <w:cs/>
        </w:rPr>
        <w:t xml:space="preserve"> การเล่นกีฬาฟุตบอลที่ถูกต้องตามกฎ-กติกา-มารยาทสากล และการ</w:t>
      </w:r>
      <w:r w:rsidRPr="00410E5B">
        <w:rPr>
          <w:rFonts w:ascii="TH SarabunPSK" w:eastAsia="Sarabun" w:hAnsi="TH SarabunPSK" w:cs="TH SarabunPSK"/>
          <w:position w:val="-1"/>
          <w:cs/>
        </w:rPr>
        <w:t>ป้องกันและแก้ไขอาการบาดเจ็บจากกีฬาฟุตบอล</w:t>
      </w:r>
      <w:r w:rsidRPr="00410E5B">
        <w:rPr>
          <w:rFonts w:ascii="TH SarabunPSK" w:eastAsia="Sarabun" w:hAnsi="TH SarabunPSK" w:cs="TH SarabunPSK" w:hint="cs"/>
          <w:position w:val="-1"/>
          <w:cs/>
        </w:rPr>
        <w:t xml:space="preserve"> </w:t>
      </w:r>
    </w:p>
    <w:p w14:paraId="7086FE9B"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r w:rsidRPr="00410E5B">
        <w:rPr>
          <w:rFonts w:ascii="TH SarabunPSK" w:eastAsia="Sarabun" w:hAnsi="TH SarabunPSK" w:cs="TH SarabunPSK"/>
          <w:position w:val="-1"/>
        </w:rPr>
        <w:tab/>
      </w:r>
      <w:r w:rsidRPr="00410E5B">
        <w:rPr>
          <w:rFonts w:ascii="TH SarabunPSK" w:eastAsia="Sarabun" w:hAnsi="TH SarabunPSK" w:cs="TH SarabunPSK"/>
          <w:position w:val="-1"/>
        </w:rPr>
        <w:tab/>
        <w:t>This course focuses on learning the rules and regulations and manners of playing football, self</w:t>
      </w:r>
      <w:r w:rsidRPr="00410E5B">
        <w:rPr>
          <w:rFonts w:ascii="TH SarabunPSK" w:eastAsia="Sarabun" w:hAnsi="TH SarabunPSK" w:cs="TH SarabunPSK"/>
          <w:position w:val="-1"/>
          <w:cs/>
        </w:rPr>
        <w:t>-</w:t>
      </w:r>
      <w:r w:rsidRPr="00410E5B">
        <w:rPr>
          <w:rFonts w:ascii="TH SarabunPSK" w:eastAsia="Sarabun" w:hAnsi="TH SarabunPSK" w:cs="TH SarabunPSK"/>
          <w:position w:val="-1"/>
        </w:rPr>
        <w:t>preparation before and after playing football, basic physical fitness practice and basic skills for playing football, playing football according to the international rules and regulations and manners, including football injury prevention and treatment</w:t>
      </w:r>
      <w:r w:rsidRPr="00410E5B">
        <w:rPr>
          <w:rFonts w:ascii="TH SarabunPSK" w:eastAsia="Sarabun" w:hAnsi="TH SarabunPSK" w:cs="TH SarabunPSK"/>
          <w:position w:val="-1"/>
          <w:cs/>
        </w:rPr>
        <w:t>.</w:t>
      </w:r>
    </w:p>
    <w:p w14:paraId="05E28310"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p>
    <w:p w14:paraId="5DCAAEF0"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r w:rsidRPr="00410E5B">
        <w:rPr>
          <w:rFonts w:ascii="TH SarabunPSK" w:eastAsia="Sarabun" w:hAnsi="TH SarabunPSK" w:cs="TH SarabunPSK"/>
          <w:b/>
          <w:bCs/>
          <w:position w:val="-1"/>
        </w:rPr>
        <w:t>GEI65</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1</w:t>
      </w:r>
      <w:r w:rsidRPr="00410E5B">
        <w:rPr>
          <w:rFonts w:ascii="TH SarabunPSK" w:eastAsia="Sarabun" w:hAnsi="TH SarabunPSK" w:cs="TH SarabunPSK" w:hint="cs"/>
          <w:b/>
          <w:bCs/>
          <w:position w:val="-1"/>
          <w:cs/>
        </w:rPr>
        <w:t>5</w:t>
      </w:r>
      <w:r w:rsidRPr="00410E5B">
        <w:rPr>
          <w:rFonts w:ascii="TH SarabunPSK" w:eastAsia="Sarabun" w:hAnsi="TH SarabunPSK" w:cs="TH SarabunPSK"/>
          <w:b/>
          <w:bCs/>
          <w:position w:val="-1"/>
        </w:rPr>
        <w:t>2</w:t>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cs/>
        </w:rPr>
        <w:tab/>
      </w:r>
      <w:bookmarkStart w:id="61" w:name="_Hlk91228103"/>
      <w:r w:rsidRPr="00410E5B">
        <w:rPr>
          <w:rFonts w:ascii="TH SarabunPSK" w:eastAsia="Sarabun" w:hAnsi="TH SarabunPSK" w:cs="TH SarabunPSK"/>
          <w:b/>
          <w:bCs/>
          <w:position w:val="-1"/>
          <w:cs/>
        </w:rPr>
        <w:t>กีฬาฟุตซอล</w:t>
      </w:r>
      <w:bookmarkEnd w:id="61"/>
      <w:r w:rsidRPr="00410E5B">
        <w:rPr>
          <w:rFonts w:ascii="TH SarabunPSK" w:eastAsia="Sarabun" w:hAnsi="TH SarabunPSK" w:cs="TH SarabunPSK"/>
          <w:b/>
          <w:bCs/>
          <w:position w:val="-1"/>
          <w:cs/>
        </w:rPr>
        <w:tab/>
      </w:r>
      <w:r w:rsidRPr="00410E5B">
        <w:rPr>
          <w:rFonts w:ascii="TH SarabunPSK" w:eastAsia="Sarabun" w:hAnsi="TH SarabunPSK" w:cs="TH SarabunPSK"/>
          <w:b/>
          <w:bCs/>
          <w:position w:val="-1"/>
          <w:cs/>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1</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0</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2</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1</w:t>
      </w:r>
      <w:r w:rsidRPr="00410E5B">
        <w:rPr>
          <w:rFonts w:ascii="TH SarabunPSK" w:eastAsia="Sarabun" w:hAnsi="TH SarabunPSK" w:cs="TH SarabunPSK"/>
          <w:b/>
          <w:bCs/>
          <w:position w:val="-1"/>
          <w:cs/>
        </w:rPr>
        <w:t>)</w:t>
      </w:r>
    </w:p>
    <w:p w14:paraId="43A61AE2"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t>Futsal</w:t>
      </w:r>
    </w:p>
    <w:p w14:paraId="566226F1"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r w:rsidRPr="00410E5B">
        <w:rPr>
          <w:rFonts w:ascii="TH SarabunPSK" w:eastAsia="Sarabun" w:hAnsi="TH SarabunPSK" w:cs="TH SarabunPSK"/>
          <w:position w:val="-1"/>
          <w:cs/>
        </w:rPr>
        <w:tab/>
      </w:r>
      <w:r w:rsidRPr="00410E5B">
        <w:rPr>
          <w:rFonts w:ascii="TH SarabunPSK" w:eastAsia="Sarabun" w:hAnsi="TH SarabunPSK" w:cs="TH SarabunPSK"/>
          <w:position w:val="-1"/>
          <w:cs/>
        </w:rPr>
        <w:tab/>
        <w:t>รายวิชานี้มุ่งเน้นให้นักศึกษาได้เรียนรู้กฎ-กติกา-มารยาทในการเล่นกีฬาฟุตซอล การเตรียมความพร้อมของตนเองก่อนและหลังการเล่นกีฬาฟุตซอล ฝึกพื้นฐานสมรรถภาพทางกาย</w:t>
      </w:r>
      <w:r w:rsidRPr="00410E5B">
        <w:rPr>
          <w:rFonts w:ascii="TH SarabunPSK" w:eastAsia="Sarabun" w:hAnsi="TH SarabunPSK" w:cs="TH SarabunPSK" w:hint="cs"/>
          <w:position w:val="-1"/>
          <w:cs/>
        </w:rPr>
        <w:t>และ</w:t>
      </w:r>
      <w:r w:rsidRPr="00410E5B">
        <w:rPr>
          <w:rFonts w:ascii="TH SarabunPSK" w:eastAsia="Sarabun" w:hAnsi="TH SarabunPSK" w:cs="TH SarabunPSK"/>
          <w:position w:val="-1"/>
          <w:cs/>
        </w:rPr>
        <w:t>ทักษะพื้นฐานในการเล่นกีฬาฟุตซอล การเล่นกีฬาฟุตซอลที่ถูกต้องตามกฎ-กติก</w:t>
      </w:r>
      <w:r w:rsidRPr="00410E5B">
        <w:rPr>
          <w:rFonts w:ascii="TH SarabunPSK" w:eastAsia="Sarabun" w:hAnsi="TH SarabunPSK" w:cs="TH SarabunPSK" w:hint="cs"/>
          <w:position w:val="-1"/>
          <w:cs/>
        </w:rPr>
        <w:t>า</w:t>
      </w:r>
      <w:r w:rsidRPr="00410E5B">
        <w:rPr>
          <w:rFonts w:ascii="TH SarabunPSK" w:eastAsia="Sarabun" w:hAnsi="TH SarabunPSK" w:cs="TH SarabunPSK"/>
          <w:position w:val="-1"/>
          <w:cs/>
        </w:rPr>
        <w:t>-มารยาทสากล และการป้องกันและแก้ไขอาการบาดเจ็บจากกีฬาฟุตซอล</w:t>
      </w:r>
    </w:p>
    <w:p w14:paraId="0E7CD966"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cs/>
        </w:rPr>
      </w:pPr>
      <w:r w:rsidRPr="00410E5B">
        <w:rPr>
          <w:rFonts w:ascii="TH SarabunPSK" w:eastAsia="Sarabun" w:hAnsi="TH SarabunPSK" w:cs="TH SarabunPSK"/>
          <w:position w:val="-1"/>
        </w:rPr>
        <w:tab/>
      </w:r>
      <w:r w:rsidRPr="00410E5B">
        <w:rPr>
          <w:rFonts w:ascii="TH SarabunPSK" w:eastAsia="Sarabun" w:hAnsi="TH SarabunPSK" w:cs="TH SarabunPSK"/>
          <w:position w:val="-1"/>
        </w:rPr>
        <w:tab/>
        <w:t>This course focuses on learning the rules and regulations and manners of playing futsal, self</w:t>
      </w:r>
      <w:r w:rsidRPr="00410E5B">
        <w:rPr>
          <w:rFonts w:ascii="TH SarabunPSK" w:eastAsia="Sarabun" w:hAnsi="TH SarabunPSK" w:cs="TH SarabunPSK"/>
          <w:position w:val="-1"/>
          <w:cs/>
        </w:rPr>
        <w:t>-</w:t>
      </w:r>
      <w:r w:rsidRPr="00410E5B">
        <w:rPr>
          <w:rFonts w:ascii="TH SarabunPSK" w:eastAsia="Sarabun" w:hAnsi="TH SarabunPSK" w:cs="TH SarabunPSK"/>
          <w:position w:val="-1"/>
        </w:rPr>
        <w:t>preparation before and after playing futsal, basic physical fitness practice and basic skills for playing futsal, playing futsal according to the international rules and regulations and manners, including futsal injury prevention and treatment</w:t>
      </w:r>
      <w:r w:rsidRPr="00410E5B">
        <w:rPr>
          <w:rFonts w:ascii="TH SarabunPSK" w:eastAsia="Sarabun" w:hAnsi="TH SarabunPSK" w:cs="TH SarabunPSK"/>
          <w:position w:val="-1"/>
          <w:cs/>
        </w:rPr>
        <w:t xml:space="preserve">. </w:t>
      </w:r>
    </w:p>
    <w:p w14:paraId="66ACDC78" w14:textId="77777777" w:rsid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p>
    <w:p w14:paraId="1092CD33" w14:textId="77777777" w:rsidR="00860C81" w:rsidRPr="00410E5B" w:rsidRDefault="00860C81"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p>
    <w:p w14:paraId="6AD6DCB1"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r w:rsidRPr="00410E5B">
        <w:rPr>
          <w:rFonts w:ascii="TH SarabunPSK" w:eastAsia="Sarabun" w:hAnsi="TH SarabunPSK" w:cs="TH SarabunPSK"/>
          <w:b/>
          <w:bCs/>
          <w:position w:val="-1"/>
        </w:rPr>
        <w:t>GEI65</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1</w:t>
      </w:r>
      <w:r w:rsidRPr="00410E5B">
        <w:rPr>
          <w:rFonts w:ascii="TH SarabunPSK" w:eastAsia="Sarabun" w:hAnsi="TH SarabunPSK" w:cs="TH SarabunPSK" w:hint="cs"/>
          <w:b/>
          <w:bCs/>
          <w:position w:val="-1"/>
          <w:cs/>
        </w:rPr>
        <w:t>5</w:t>
      </w:r>
      <w:r w:rsidRPr="00410E5B">
        <w:rPr>
          <w:rFonts w:ascii="TH SarabunPSK" w:eastAsia="Sarabun" w:hAnsi="TH SarabunPSK" w:cs="TH SarabunPSK"/>
          <w:b/>
          <w:bCs/>
          <w:position w:val="-1"/>
        </w:rPr>
        <w:t>3</w:t>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กีฬาบาสเกตบอล</w:t>
      </w:r>
      <w:r w:rsidRPr="00410E5B">
        <w:rPr>
          <w:rFonts w:ascii="TH SarabunPSK" w:eastAsia="Sarabun" w:hAnsi="TH SarabunPSK" w:cs="TH SarabunPSK"/>
          <w:b/>
          <w:bCs/>
          <w:position w:val="-1"/>
          <w:cs/>
        </w:rPr>
        <w:tab/>
      </w:r>
      <w:r w:rsidRPr="00410E5B">
        <w:rPr>
          <w:rFonts w:ascii="TH SarabunPSK" w:eastAsia="Sarabun" w:hAnsi="TH SarabunPSK" w:cs="TH SarabunPSK"/>
          <w:b/>
          <w:bCs/>
          <w:position w:val="-1"/>
          <w:cs/>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1</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0</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2</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1</w:t>
      </w:r>
      <w:r w:rsidRPr="00410E5B">
        <w:rPr>
          <w:rFonts w:ascii="TH SarabunPSK" w:eastAsia="Sarabun" w:hAnsi="TH SarabunPSK" w:cs="TH SarabunPSK"/>
          <w:b/>
          <w:bCs/>
          <w:position w:val="-1"/>
          <w:cs/>
        </w:rPr>
        <w:t>)</w:t>
      </w:r>
    </w:p>
    <w:p w14:paraId="4FDD50DC"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t>Basketball</w:t>
      </w:r>
    </w:p>
    <w:p w14:paraId="7873EAC0"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r w:rsidRPr="00410E5B">
        <w:rPr>
          <w:rFonts w:ascii="TH SarabunPSK" w:eastAsia="Sarabun" w:hAnsi="TH SarabunPSK" w:cs="TH SarabunPSK"/>
          <w:position w:val="-1"/>
          <w:cs/>
        </w:rPr>
        <w:tab/>
      </w:r>
      <w:r w:rsidRPr="00410E5B">
        <w:rPr>
          <w:rFonts w:ascii="TH SarabunPSK" w:eastAsia="Sarabun" w:hAnsi="TH SarabunPSK" w:cs="TH SarabunPSK"/>
          <w:position w:val="-1"/>
          <w:cs/>
        </w:rPr>
        <w:tab/>
        <w:t>รายวิชานี้มุ่งเน้นให้นักศึกษาได้เรียนรู้กฎ-กติกา-มารยาทในการเล่นกีฬาบาสเกตบอล การเตรียมความพร้อมของตนเองก่อนและหลังการเล่นกีฬาบาสเกตบอล ฝึกพื้นฐานสมรรถภาพทางกาย</w:t>
      </w:r>
      <w:r w:rsidRPr="00410E5B">
        <w:rPr>
          <w:rFonts w:ascii="TH SarabunPSK" w:eastAsia="Sarabun" w:hAnsi="TH SarabunPSK" w:cs="TH SarabunPSK" w:hint="cs"/>
          <w:position w:val="-1"/>
          <w:cs/>
        </w:rPr>
        <w:t>และ</w:t>
      </w:r>
      <w:r w:rsidRPr="00410E5B">
        <w:rPr>
          <w:rFonts w:ascii="TH SarabunPSK" w:eastAsia="Sarabun" w:hAnsi="TH SarabunPSK" w:cs="TH SarabunPSK"/>
          <w:position w:val="-1"/>
          <w:cs/>
        </w:rPr>
        <w:t>ทักษะพื้นฐานในการเล่นกีฬาบาสเกตบอล การเล่นกีฬาบาสเกตบอลที่ถูกต้องตามกฎ-กติก</w:t>
      </w:r>
      <w:r w:rsidRPr="00410E5B">
        <w:rPr>
          <w:rFonts w:ascii="TH SarabunPSK" w:eastAsia="Sarabun" w:hAnsi="TH SarabunPSK" w:cs="TH SarabunPSK" w:hint="cs"/>
          <w:position w:val="-1"/>
          <w:cs/>
        </w:rPr>
        <w:t>า</w:t>
      </w:r>
      <w:r w:rsidRPr="00410E5B">
        <w:rPr>
          <w:rFonts w:ascii="TH SarabunPSK" w:eastAsia="Sarabun" w:hAnsi="TH SarabunPSK" w:cs="TH SarabunPSK"/>
          <w:position w:val="-1"/>
          <w:cs/>
        </w:rPr>
        <w:t>-มารยาทสากล และการป้องกันและแก้ไขอาการบาดเจ็บจากกีฬาบาสเกตบอล</w:t>
      </w:r>
    </w:p>
    <w:p w14:paraId="1201B7FF"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r w:rsidRPr="00410E5B">
        <w:rPr>
          <w:rFonts w:ascii="TH SarabunPSK" w:eastAsia="Sarabun" w:hAnsi="TH SarabunPSK" w:cs="TH SarabunPSK"/>
          <w:position w:val="-1"/>
        </w:rPr>
        <w:tab/>
      </w:r>
      <w:r w:rsidRPr="00410E5B">
        <w:rPr>
          <w:rFonts w:ascii="TH SarabunPSK" w:eastAsia="Sarabun" w:hAnsi="TH SarabunPSK" w:cs="TH SarabunPSK"/>
          <w:position w:val="-1"/>
        </w:rPr>
        <w:tab/>
        <w:t>This course focuses on learning the rules and regulations and manners of playing basketball, self</w:t>
      </w:r>
      <w:r w:rsidRPr="00410E5B">
        <w:rPr>
          <w:rFonts w:ascii="TH SarabunPSK" w:eastAsia="Sarabun" w:hAnsi="TH SarabunPSK" w:cs="TH SarabunPSK"/>
          <w:position w:val="-1"/>
          <w:cs/>
        </w:rPr>
        <w:t>-</w:t>
      </w:r>
      <w:r w:rsidRPr="00410E5B">
        <w:rPr>
          <w:rFonts w:ascii="TH SarabunPSK" w:eastAsia="Sarabun" w:hAnsi="TH SarabunPSK" w:cs="TH SarabunPSK"/>
          <w:position w:val="-1"/>
        </w:rPr>
        <w:t>preparation before and after playing basketball, basic physical fitness practice and basic skills for playing basketball, playing basketball according to the international rules and regulations and manners, including basketball injury prevention and treatment</w:t>
      </w:r>
      <w:r w:rsidRPr="00410E5B">
        <w:rPr>
          <w:rFonts w:ascii="TH SarabunPSK" w:eastAsia="Sarabun" w:hAnsi="TH SarabunPSK" w:cs="TH SarabunPSK"/>
          <w:position w:val="-1"/>
          <w:cs/>
        </w:rPr>
        <w:t xml:space="preserve">. </w:t>
      </w:r>
    </w:p>
    <w:p w14:paraId="66FC6902"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p>
    <w:p w14:paraId="7C55547B"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r w:rsidRPr="00410E5B">
        <w:rPr>
          <w:rFonts w:ascii="TH SarabunPSK" w:eastAsia="Sarabun" w:hAnsi="TH SarabunPSK" w:cs="TH SarabunPSK"/>
          <w:b/>
          <w:bCs/>
          <w:position w:val="-1"/>
        </w:rPr>
        <w:t>GEI65</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1</w:t>
      </w:r>
      <w:r w:rsidRPr="00410E5B">
        <w:rPr>
          <w:rFonts w:ascii="TH SarabunPSK" w:eastAsia="Sarabun" w:hAnsi="TH SarabunPSK" w:cs="TH SarabunPSK" w:hint="cs"/>
          <w:b/>
          <w:bCs/>
          <w:position w:val="-1"/>
          <w:cs/>
        </w:rPr>
        <w:t>5</w:t>
      </w:r>
      <w:r w:rsidRPr="00410E5B">
        <w:rPr>
          <w:rFonts w:ascii="TH SarabunPSK" w:eastAsia="Sarabun" w:hAnsi="TH SarabunPSK" w:cs="TH SarabunPSK"/>
          <w:b/>
          <w:bCs/>
          <w:position w:val="-1"/>
        </w:rPr>
        <w:t>4</w:t>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กีฬาวอลเลย์บอล</w:t>
      </w:r>
      <w:r w:rsidRPr="00410E5B">
        <w:rPr>
          <w:rFonts w:ascii="TH SarabunPSK" w:eastAsia="Sarabun" w:hAnsi="TH SarabunPSK" w:cs="TH SarabunPSK"/>
          <w:b/>
          <w:bCs/>
          <w:position w:val="-1"/>
          <w:cs/>
        </w:rPr>
        <w:tab/>
      </w:r>
      <w:r w:rsidRPr="00410E5B">
        <w:rPr>
          <w:rFonts w:ascii="TH SarabunPSK" w:eastAsia="Sarabun" w:hAnsi="TH SarabunPSK" w:cs="TH SarabunPSK"/>
          <w:b/>
          <w:bCs/>
          <w:position w:val="-1"/>
          <w:cs/>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1</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0</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2</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1</w:t>
      </w:r>
      <w:r w:rsidRPr="00410E5B">
        <w:rPr>
          <w:rFonts w:ascii="TH SarabunPSK" w:eastAsia="Sarabun" w:hAnsi="TH SarabunPSK" w:cs="TH SarabunPSK"/>
          <w:b/>
          <w:bCs/>
          <w:position w:val="-1"/>
          <w:cs/>
        </w:rPr>
        <w:t>)</w:t>
      </w:r>
    </w:p>
    <w:p w14:paraId="7096DBF5"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t xml:space="preserve">Volleyball  </w:t>
      </w:r>
    </w:p>
    <w:p w14:paraId="668127C9"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cs/>
        </w:rPr>
      </w:pPr>
      <w:r w:rsidRPr="00410E5B">
        <w:rPr>
          <w:rFonts w:ascii="TH SarabunPSK" w:eastAsia="Sarabun" w:hAnsi="TH SarabunPSK" w:cs="TH SarabunPSK"/>
          <w:position w:val="-1"/>
          <w:cs/>
        </w:rPr>
        <w:tab/>
      </w:r>
      <w:r w:rsidRPr="00410E5B">
        <w:rPr>
          <w:rFonts w:ascii="TH SarabunPSK" w:eastAsia="Sarabun" w:hAnsi="TH SarabunPSK" w:cs="TH SarabunPSK"/>
          <w:position w:val="-1"/>
          <w:cs/>
        </w:rPr>
        <w:tab/>
        <w:t>รายวิชานี้มุ่งเน้นให้นักศึกษาได้เรียนรู้กฎ-กติกา-มารยาทในการเล่นกีฬาวอลเลย์บอล การเตรียมความพร้อมของตนเองก่อนและหลังการเล่นกีฬาวอลเลย์บอล ฝึกพื้นฐานสมรรถภาพทางกาย</w:t>
      </w:r>
      <w:r w:rsidRPr="00410E5B">
        <w:rPr>
          <w:rFonts w:ascii="TH SarabunPSK" w:eastAsia="Sarabun" w:hAnsi="TH SarabunPSK" w:cs="TH SarabunPSK" w:hint="cs"/>
          <w:position w:val="-1"/>
          <w:cs/>
        </w:rPr>
        <w:t>และ</w:t>
      </w:r>
      <w:r w:rsidRPr="00410E5B">
        <w:rPr>
          <w:rFonts w:ascii="TH SarabunPSK" w:eastAsia="Sarabun" w:hAnsi="TH SarabunPSK" w:cs="TH SarabunPSK"/>
          <w:position w:val="-1"/>
          <w:cs/>
        </w:rPr>
        <w:t>ทักษะพื้นฐานในการเล่นกีฬาวอลเลย์บอล การเล่นกีฬาวอลเลย์บอลที่ถูกต้องตามกฎ-กติก</w:t>
      </w:r>
      <w:r w:rsidRPr="00410E5B">
        <w:rPr>
          <w:rFonts w:ascii="TH SarabunPSK" w:eastAsia="Sarabun" w:hAnsi="TH SarabunPSK" w:cs="TH SarabunPSK" w:hint="cs"/>
          <w:position w:val="-1"/>
          <w:cs/>
        </w:rPr>
        <w:t>า</w:t>
      </w:r>
      <w:r w:rsidRPr="00410E5B">
        <w:rPr>
          <w:rFonts w:ascii="TH SarabunPSK" w:eastAsia="Sarabun" w:hAnsi="TH SarabunPSK" w:cs="TH SarabunPSK"/>
          <w:position w:val="-1"/>
          <w:cs/>
        </w:rPr>
        <w:t>-มารยาทสากล และการป้องกันและแก้ไขอาการบาดเจ็บจากกีฬาวอลเลย์บอล</w:t>
      </w:r>
    </w:p>
    <w:p w14:paraId="03E02583"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cs/>
        </w:rPr>
      </w:pPr>
      <w:r w:rsidRPr="00410E5B">
        <w:rPr>
          <w:rFonts w:ascii="TH SarabunPSK" w:eastAsia="Sarabun" w:hAnsi="TH SarabunPSK" w:cs="TH SarabunPSK"/>
          <w:position w:val="-1"/>
        </w:rPr>
        <w:tab/>
      </w:r>
      <w:r w:rsidRPr="00410E5B">
        <w:rPr>
          <w:rFonts w:ascii="TH SarabunPSK" w:eastAsia="Sarabun" w:hAnsi="TH SarabunPSK" w:cs="TH SarabunPSK"/>
          <w:position w:val="-1"/>
        </w:rPr>
        <w:tab/>
        <w:t>This course focuses on learning the rules and regulations and manners of playing volleyball, self</w:t>
      </w:r>
      <w:r w:rsidRPr="00410E5B">
        <w:rPr>
          <w:rFonts w:ascii="TH SarabunPSK" w:eastAsia="Sarabun" w:hAnsi="TH SarabunPSK" w:cs="TH SarabunPSK"/>
          <w:position w:val="-1"/>
          <w:cs/>
        </w:rPr>
        <w:t>-</w:t>
      </w:r>
      <w:r w:rsidRPr="00410E5B">
        <w:rPr>
          <w:rFonts w:ascii="TH SarabunPSK" w:eastAsia="Sarabun" w:hAnsi="TH SarabunPSK" w:cs="TH SarabunPSK"/>
          <w:position w:val="-1"/>
        </w:rPr>
        <w:t>preparation before and after playing volleyball, basic physical fitness practice and basic skills for playing volleyball, playing volleyball according to the international rules and regulations and manners, including volleyball injury prevention and treatment</w:t>
      </w:r>
      <w:r w:rsidRPr="00410E5B">
        <w:rPr>
          <w:rFonts w:ascii="TH SarabunPSK" w:eastAsia="Sarabun" w:hAnsi="TH SarabunPSK" w:cs="TH SarabunPSK"/>
          <w:position w:val="-1"/>
          <w:cs/>
        </w:rPr>
        <w:t xml:space="preserve">. </w:t>
      </w:r>
    </w:p>
    <w:p w14:paraId="490BBDC0"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p>
    <w:p w14:paraId="627B3A33"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r w:rsidRPr="00410E5B">
        <w:rPr>
          <w:rFonts w:ascii="TH SarabunPSK" w:eastAsia="Sarabun" w:hAnsi="TH SarabunPSK" w:cs="TH SarabunPSK"/>
          <w:b/>
          <w:bCs/>
          <w:position w:val="-1"/>
        </w:rPr>
        <w:t>GEI65</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1</w:t>
      </w:r>
      <w:r w:rsidRPr="00410E5B">
        <w:rPr>
          <w:rFonts w:ascii="TH SarabunPSK" w:eastAsia="Sarabun" w:hAnsi="TH SarabunPSK" w:cs="TH SarabunPSK" w:hint="cs"/>
          <w:b/>
          <w:bCs/>
          <w:position w:val="-1"/>
          <w:cs/>
        </w:rPr>
        <w:t>5</w:t>
      </w:r>
      <w:r w:rsidRPr="00410E5B">
        <w:rPr>
          <w:rFonts w:ascii="TH SarabunPSK" w:eastAsia="Sarabun" w:hAnsi="TH SarabunPSK" w:cs="TH SarabunPSK"/>
          <w:b/>
          <w:bCs/>
          <w:position w:val="-1"/>
        </w:rPr>
        <w:t>5</w:t>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cs/>
        </w:rPr>
        <w:tab/>
        <w:t>กีฬาแบดมินตัน</w:t>
      </w:r>
      <w:r w:rsidRPr="00410E5B">
        <w:rPr>
          <w:rFonts w:ascii="TH SarabunPSK" w:eastAsia="Sarabun" w:hAnsi="TH SarabunPSK" w:cs="TH SarabunPSK"/>
          <w:b/>
          <w:bCs/>
          <w:position w:val="-1"/>
          <w:cs/>
        </w:rPr>
        <w:tab/>
      </w:r>
      <w:r w:rsidRPr="00410E5B">
        <w:rPr>
          <w:rFonts w:ascii="TH SarabunPSK" w:eastAsia="Sarabun" w:hAnsi="TH SarabunPSK" w:cs="TH SarabunPSK"/>
          <w:b/>
          <w:bCs/>
          <w:position w:val="-1"/>
          <w:cs/>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1</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0</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2</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1</w:t>
      </w:r>
      <w:r w:rsidRPr="00410E5B">
        <w:rPr>
          <w:rFonts w:ascii="TH SarabunPSK" w:eastAsia="Sarabun" w:hAnsi="TH SarabunPSK" w:cs="TH SarabunPSK"/>
          <w:b/>
          <w:bCs/>
          <w:position w:val="-1"/>
          <w:cs/>
        </w:rPr>
        <w:t>)</w:t>
      </w:r>
    </w:p>
    <w:p w14:paraId="2C74B35C"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t>Badminton</w:t>
      </w:r>
    </w:p>
    <w:p w14:paraId="14119B6E"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r w:rsidRPr="00410E5B">
        <w:rPr>
          <w:rFonts w:ascii="TH SarabunPSK" w:eastAsia="Sarabun" w:hAnsi="TH SarabunPSK" w:cs="TH SarabunPSK"/>
          <w:position w:val="-1"/>
          <w:cs/>
        </w:rPr>
        <w:tab/>
      </w:r>
      <w:r w:rsidRPr="00410E5B">
        <w:rPr>
          <w:rFonts w:ascii="TH SarabunPSK" w:eastAsia="Sarabun" w:hAnsi="TH SarabunPSK" w:cs="TH SarabunPSK"/>
          <w:position w:val="-1"/>
          <w:cs/>
        </w:rPr>
        <w:tab/>
        <w:t>รายวิชานี้มุ่งเน้นให้นักศึกษาได้เรียนรู้กฎ-กติกา-มารยาทในการเล่นกีฬาแบดมินตัน การเตรียมความพร้อมของตนเองก่อนและหลังการเล่นกีฬาแบดมินตัน ฝึกพื้นฐานสมรรถภาพทางกาย</w:t>
      </w:r>
      <w:r w:rsidRPr="00410E5B">
        <w:rPr>
          <w:rFonts w:ascii="TH SarabunPSK" w:eastAsia="Sarabun" w:hAnsi="TH SarabunPSK" w:cs="TH SarabunPSK" w:hint="cs"/>
          <w:position w:val="-1"/>
          <w:cs/>
        </w:rPr>
        <w:t>และ</w:t>
      </w:r>
      <w:r w:rsidRPr="00410E5B">
        <w:rPr>
          <w:rFonts w:ascii="TH SarabunPSK" w:eastAsia="Sarabun" w:hAnsi="TH SarabunPSK" w:cs="TH SarabunPSK"/>
          <w:position w:val="-1"/>
          <w:cs/>
        </w:rPr>
        <w:t>ทักษะพื้นฐานในการเล่นกีฬาแบดมินตัน การเล่นกีฬาแบดมินตันที่ถูกต้องตามกฎ-กติก</w:t>
      </w:r>
      <w:r w:rsidRPr="00410E5B">
        <w:rPr>
          <w:rFonts w:ascii="TH SarabunPSK" w:eastAsia="Sarabun" w:hAnsi="TH SarabunPSK" w:cs="TH SarabunPSK" w:hint="cs"/>
          <w:position w:val="-1"/>
          <w:cs/>
        </w:rPr>
        <w:t>า</w:t>
      </w:r>
      <w:r w:rsidRPr="00410E5B">
        <w:rPr>
          <w:rFonts w:ascii="TH SarabunPSK" w:eastAsia="Sarabun" w:hAnsi="TH SarabunPSK" w:cs="TH SarabunPSK"/>
          <w:position w:val="-1"/>
          <w:cs/>
        </w:rPr>
        <w:t>-มารยาทสากล และการป้องกันและแก้ไขอาการบาดเจ็บจากกีฬาแบดมินตัน</w:t>
      </w:r>
    </w:p>
    <w:p w14:paraId="0284779F"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cs/>
        </w:rPr>
      </w:pPr>
      <w:r w:rsidRPr="00410E5B">
        <w:rPr>
          <w:rFonts w:ascii="TH SarabunPSK" w:eastAsia="Sarabun" w:hAnsi="TH SarabunPSK" w:cs="TH SarabunPSK"/>
          <w:position w:val="-1"/>
        </w:rPr>
        <w:tab/>
      </w:r>
      <w:r w:rsidRPr="00410E5B">
        <w:rPr>
          <w:rFonts w:ascii="TH SarabunPSK" w:eastAsia="Sarabun" w:hAnsi="TH SarabunPSK" w:cs="TH SarabunPSK"/>
          <w:position w:val="-1"/>
        </w:rPr>
        <w:tab/>
        <w:t>This course focuses on learning the rules and regulations and manners of playing badminton, self</w:t>
      </w:r>
      <w:r w:rsidRPr="00410E5B">
        <w:rPr>
          <w:rFonts w:ascii="TH SarabunPSK" w:eastAsia="Sarabun" w:hAnsi="TH SarabunPSK" w:cs="TH SarabunPSK"/>
          <w:position w:val="-1"/>
          <w:cs/>
        </w:rPr>
        <w:t>-</w:t>
      </w:r>
      <w:r w:rsidRPr="00410E5B">
        <w:rPr>
          <w:rFonts w:ascii="TH SarabunPSK" w:eastAsia="Sarabun" w:hAnsi="TH SarabunPSK" w:cs="TH SarabunPSK"/>
          <w:position w:val="-1"/>
        </w:rPr>
        <w:t>preparation before and after playing badminton, basic physical fitness practice and basic skills for playing badminton, playing badminton according to the international rules and regulations and manners, including badminton injury prevention and treatment</w:t>
      </w:r>
      <w:r w:rsidRPr="00410E5B">
        <w:rPr>
          <w:rFonts w:ascii="TH SarabunPSK" w:eastAsia="Sarabun" w:hAnsi="TH SarabunPSK" w:cs="TH SarabunPSK"/>
          <w:position w:val="-1"/>
          <w:cs/>
        </w:rPr>
        <w:t xml:space="preserve">. </w:t>
      </w:r>
    </w:p>
    <w:p w14:paraId="2EEDCC21" w14:textId="77777777" w:rsid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p>
    <w:p w14:paraId="73BCDEC3" w14:textId="77777777" w:rsidR="00860C81" w:rsidRDefault="00860C81"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p>
    <w:p w14:paraId="2FBAC857" w14:textId="77777777" w:rsidR="00860C81" w:rsidRPr="00410E5B" w:rsidRDefault="00860C81"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p>
    <w:p w14:paraId="2BA481DB"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r w:rsidRPr="00410E5B">
        <w:rPr>
          <w:rFonts w:ascii="TH SarabunPSK" w:eastAsia="Sarabun" w:hAnsi="TH SarabunPSK" w:cs="TH SarabunPSK"/>
          <w:b/>
          <w:bCs/>
          <w:position w:val="-1"/>
        </w:rPr>
        <w:t>GEI65</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1</w:t>
      </w:r>
      <w:r w:rsidRPr="00410E5B">
        <w:rPr>
          <w:rFonts w:ascii="TH SarabunPSK" w:eastAsia="Sarabun" w:hAnsi="TH SarabunPSK" w:cs="TH SarabunPSK" w:hint="cs"/>
          <w:b/>
          <w:bCs/>
          <w:position w:val="-1"/>
          <w:cs/>
        </w:rPr>
        <w:t>5</w:t>
      </w:r>
      <w:r w:rsidRPr="00410E5B">
        <w:rPr>
          <w:rFonts w:ascii="TH SarabunPSK" w:eastAsia="Sarabun" w:hAnsi="TH SarabunPSK" w:cs="TH SarabunPSK"/>
          <w:b/>
          <w:bCs/>
          <w:position w:val="-1"/>
        </w:rPr>
        <w:t>6</w:t>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กีฬาเปตอง</w:t>
      </w:r>
      <w:r w:rsidRPr="00410E5B">
        <w:rPr>
          <w:rFonts w:ascii="TH SarabunPSK" w:eastAsia="Sarabun" w:hAnsi="TH SarabunPSK" w:cs="TH SarabunPSK"/>
          <w:b/>
          <w:bCs/>
          <w:position w:val="-1"/>
          <w:cs/>
        </w:rPr>
        <w:tab/>
      </w:r>
      <w:r w:rsidRPr="00410E5B">
        <w:rPr>
          <w:rFonts w:ascii="TH SarabunPSK" w:eastAsia="Sarabun" w:hAnsi="TH SarabunPSK" w:cs="TH SarabunPSK"/>
          <w:b/>
          <w:bCs/>
          <w:position w:val="-1"/>
          <w:cs/>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1</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0</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2</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1</w:t>
      </w:r>
      <w:r w:rsidRPr="00410E5B">
        <w:rPr>
          <w:rFonts w:ascii="TH SarabunPSK" w:eastAsia="Sarabun" w:hAnsi="TH SarabunPSK" w:cs="TH SarabunPSK"/>
          <w:b/>
          <w:bCs/>
          <w:position w:val="-1"/>
          <w:cs/>
        </w:rPr>
        <w:t>)</w:t>
      </w:r>
    </w:p>
    <w:p w14:paraId="611676A3"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t>Petanque</w:t>
      </w:r>
    </w:p>
    <w:p w14:paraId="35D24161"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r w:rsidRPr="00410E5B">
        <w:rPr>
          <w:rFonts w:ascii="TH SarabunPSK" w:eastAsia="Sarabun" w:hAnsi="TH SarabunPSK" w:cs="TH SarabunPSK"/>
          <w:position w:val="-1"/>
          <w:cs/>
        </w:rPr>
        <w:tab/>
      </w:r>
      <w:r w:rsidRPr="00410E5B">
        <w:rPr>
          <w:rFonts w:ascii="TH SarabunPSK" w:eastAsia="Sarabun" w:hAnsi="TH SarabunPSK" w:cs="TH SarabunPSK"/>
          <w:position w:val="-1"/>
          <w:cs/>
        </w:rPr>
        <w:tab/>
        <w:t>รายวิชานี้มุ่งเน้นให้นักศึกษาได้เรียนรู้กฎ-กติกา-มารยาทในการเล่นกีฬาเปตอง การเตรียมความพร้อมของตนเองก่อนและหลังการเล่นกีฬาเปตอง ฝึกพื้นฐานสมรรถภาพทางกาย</w:t>
      </w:r>
      <w:r w:rsidRPr="00410E5B">
        <w:rPr>
          <w:rFonts w:ascii="TH SarabunPSK" w:eastAsia="Sarabun" w:hAnsi="TH SarabunPSK" w:cs="TH SarabunPSK" w:hint="cs"/>
          <w:position w:val="-1"/>
          <w:cs/>
        </w:rPr>
        <w:t>และ</w:t>
      </w:r>
      <w:r w:rsidRPr="00410E5B">
        <w:rPr>
          <w:rFonts w:ascii="TH SarabunPSK" w:eastAsia="Sarabun" w:hAnsi="TH SarabunPSK" w:cs="TH SarabunPSK"/>
          <w:position w:val="-1"/>
          <w:cs/>
        </w:rPr>
        <w:t>ทักษะพื้นฐานในการเล่นกีฬาเปตอง การเล่นกีฬาเปตองที่ถูกต้องตามกฎ-กติก</w:t>
      </w:r>
      <w:r w:rsidRPr="00410E5B">
        <w:rPr>
          <w:rFonts w:ascii="TH SarabunPSK" w:eastAsia="Sarabun" w:hAnsi="TH SarabunPSK" w:cs="TH SarabunPSK" w:hint="cs"/>
          <w:position w:val="-1"/>
          <w:cs/>
        </w:rPr>
        <w:t>า</w:t>
      </w:r>
      <w:r w:rsidRPr="00410E5B">
        <w:rPr>
          <w:rFonts w:ascii="TH SarabunPSK" w:eastAsia="Sarabun" w:hAnsi="TH SarabunPSK" w:cs="TH SarabunPSK"/>
          <w:position w:val="-1"/>
          <w:cs/>
        </w:rPr>
        <w:t>-มารยาทสากล และการป้องกันและแก้ไขอาการบาดเจ็บจากกีฬาเปตอง</w:t>
      </w:r>
    </w:p>
    <w:p w14:paraId="5E22EADF"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cs/>
        </w:rPr>
      </w:pPr>
      <w:r w:rsidRPr="00410E5B">
        <w:rPr>
          <w:rFonts w:ascii="TH SarabunPSK" w:eastAsia="Sarabun" w:hAnsi="TH SarabunPSK" w:cs="TH SarabunPSK"/>
          <w:position w:val="-1"/>
        </w:rPr>
        <w:tab/>
      </w:r>
      <w:r w:rsidRPr="00410E5B">
        <w:rPr>
          <w:rFonts w:ascii="TH SarabunPSK" w:eastAsia="Sarabun" w:hAnsi="TH SarabunPSK" w:cs="TH SarabunPSK"/>
          <w:position w:val="-1"/>
        </w:rPr>
        <w:tab/>
        <w:t>This course focuses on learning the rules and regulations and manners of playing petanque, self</w:t>
      </w:r>
      <w:r w:rsidRPr="00410E5B">
        <w:rPr>
          <w:rFonts w:ascii="TH SarabunPSK" w:eastAsia="Sarabun" w:hAnsi="TH SarabunPSK" w:cs="TH SarabunPSK"/>
          <w:position w:val="-1"/>
          <w:cs/>
        </w:rPr>
        <w:t>-</w:t>
      </w:r>
      <w:r w:rsidRPr="00410E5B">
        <w:rPr>
          <w:rFonts w:ascii="TH SarabunPSK" w:eastAsia="Sarabun" w:hAnsi="TH SarabunPSK" w:cs="TH SarabunPSK"/>
          <w:position w:val="-1"/>
        </w:rPr>
        <w:t>preparation before and after playing petanque, basic physical fitness practice and basic skills for playing petanque, playing petanque according to the international rules and regulations and manners, including petanque injury prevention and treatment</w:t>
      </w:r>
      <w:r w:rsidRPr="00410E5B">
        <w:rPr>
          <w:rFonts w:ascii="TH SarabunPSK" w:eastAsia="Sarabun" w:hAnsi="TH SarabunPSK" w:cs="TH SarabunPSK"/>
          <w:position w:val="-1"/>
          <w:cs/>
        </w:rPr>
        <w:t xml:space="preserve">. </w:t>
      </w:r>
    </w:p>
    <w:p w14:paraId="7C995589"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r w:rsidRPr="00410E5B">
        <w:rPr>
          <w:rFonts w:ascii="TH SarabunPSK" w:eastAsia="Sarabun" w:hAnsi="TH SarabunPSK" w:cs="TH SarabunPSK"/>
          <w:b/>
          <w:bCs/>
          <w:position w:val="-1"/>
        </w:rPr>
        <w:t>GEI65</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1</w:t>
      </w:r>
      <w:r w:rsidRPr="00410E5B">
        <w:rPr>
          <w:rFonts w:ascii="TH SarabunPSK" w:eastAsia="Sarabun" w:hAnsi="TH SarabunPSK" w:cs="TH SarabunPSK" w:hint="cs"/>
          <w:b/>
          <w:bCs/>
          <w:position w:val="-1"/>
          <w:cs/>
        </w:rPr>
        <w:t>5</w:t>
      </w:r>
      <w:r w:rsidRPr="00410E5B">
        <w:rPr>
          <w:rFonts w:ascii="TH SarabunPSK" w:eastAsia="Sarabun" w:hAnsi="TH SarabunPSK" w:cs="TH SarabunPSK"/>
          <w:b/>
          <w:bCs/>
          <w:position w:val="-1"/>
        </w:rPr>
        <w:t>7</w:t>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กีฬาเทนนิส</w:t>
      </w:r>
      <w:r w:rsidRPr="00410E5B">
        <w:rPr>
          <w:rFonts w:ascii="TH SarabunPSK" w:eastAsia="Sarabun" w:hAnsi="TH SarabunPSK" w:cs="TH SarabunPSK"/>
          <w:b/>
          <w:bCs/>
          <w:position w:val="-1"/>
          <w:cs/>
        </w:rPr>
        <w:tab/>
      </w:r>
      <w:r w:rsidRPr="00410E5B">
        <w:rPr>
          <w:rFonts w:ascii="TH SarabunPSK" w:eastAsia="Sarabun" w:hAnsi="TH SarabunPSK" w:cs="TH SarabunPSK"/>
          <w:b/>
          <w:bCs/>
          <w:position w:val="-1"/>
          <w:cs/>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1</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0</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2</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1</w:t>
      </w:r>
      <w:r w:rsidRPr="00410E5B">
        <w:rPr>
          <w:rFonts w:ascii="TH SarabunPSK" w:eastAsia="Sarabun" w:hAnsi="TH SarabunPSK" w:cs="TH SarabunPSK"/>
          <w:b/>
          <w:bCs/>
          <w:position w:val="-1"/>
          <w:cs/>
        </w:rPr>
        <w:t>)</w:t>
      </w:r>
    </w:p>
    <w:p w14:paraId="21735186"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t>Tennis</w:t>
      </w:r>
    </w:p>
    <w:p w14:paraId="600B32C2"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r w:rsidRPr="00410E5B">
        <w:rPr>
          <w:rFonts w:ascii="TH SarabunPSK" w:eastAsia="Sarabun" w:hAnsi="TH SarabunPSK" w:cs="TH SarabunPSK"/>
          <w:position w:val="-1"/>
          <w:cs/>
        </w:rPr>
        <w:tab/>
      </w:r>
      <w:r w:rsidRPr="00410E5B">
        <w:rPr>
          <w:rFonts w:ascii="TH SarabunPSK" w:eastAsia="Sarabun" w:hAnsi="TH SarabunPSK" w:cs="TH SarabunPSK"/>
          <w:position w:val="-1"/>
          <w:cs/>
        </w:rPr>
        <w:tab/>
        <w:t>รายวิชานี้มุ่งเน้นให้นักศึกษาได้เรียนรู้กฎ-กติกา-มารยาทในการเล่นกีฬาเทนนิส การเตรียมความพร้อมของตนเองก่อนและหลังการเล่นกีฬาเทนนิส ฝึกพื้นฐานสมรรถภาพทางกาย</w:t>
      </w:r>
      <w:r w:rsidRPr="00410E5B">
        <w:rPr>
          <w:rFonts w:ascii="TH SarabunPSK" w:eastAsia="Sarabun" w:hAnsi="TH SarabunPSK" w:cs="TH SarabunPSK" w:hint="cs"/>
          <w:position w:val="-1"/>
          <w:cs/>
        </w:rPr>
        <w:t>และ</w:t>
      </w:r>
      <w:r w:rsidRPr="00410E5B">
        <w:rPr>
          <w:rFonts w:ascii="TH SarabunPSK" w:eastAsia="Sarabun" w:hAnsi="TH SarabunPSK" w:cs="TH SarabunPSK"/>
          <w:position w:val="-1"/>
          <w:cs/>
        </w:rPr>
        <w:t>ทักษะพื้นฐานในการเล่นกีฬาเทนนิส การเล่นกีฬาเทนนิสที่ถูกต้องตามกฎ-กติก</w:t>
      </w:r>
      <w:r w:rsidRPr="00410E5B">
        <w:rPr>
          <w:rFonts w:ascii="TH SarabunPSK" w:eastAsia="Sarabun" w:hAnsi="TH SarabunPSK" w:cs="TH SarabunPSK" w:hint="cs"/>
          <w:position w:val="-1"/>
          <w:cs/>
        </w:rPr>
        <w:t>า</w:t>
      </w:r>
      <w:r w:rsidRPr="00410E5B">
        <w:rPr>
          <w:rFonts w:ascii="TH SarabunPSK" w:eastAsia="Sarabun" w:hAnsi="TH SarabunPSK" w:cs="TH SarabunPSK"/>
          <w:position w:val="-1"/>
          <w:cs/>
        </w:rPr>
        <w:t>-มารยาทสากล และการป้องกันและแก้ไขอาการบาดเจ็บจากกีฬาเทนนิส</w:t>
      </w:r>
    </w:p>
    <w:p w14:paraId="28A71558"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cs/>
        </w:rPr>
      </w:pPr>
      <w:r w:rsidRPr="00410E5B">
        <w:rPr>
          <w:rFonts w:ascii="TH SarabunPSK" w:eastAsia="Sarabun" w:hAnsi="TH SarabunPSK" w:cs="TH SarabunPSK"/>
          <w:position w:val="-1"/>
        </w:rPr>
        <w:tab/>
      </w:r>
      <w:r w:rsidRPr="00410E5B">
        <w:rPr>
          <w:rFonts w:ascii="TH SarabunPSK" w:eastAsia="Sarabun" w:hAnsi="TH SarabunPSK" w:cs="TH SarabunPSK"/>
          <w:position w:val="-1"/>
        </w:rPr>
        <w:tab/>
        <w:t>This course focuses on learning the rules and regulations and manners of playing tennis, self</w:t>
      </w:r>
      <w:r w:rsidRPr="00410E5B">
        <w:rPr>
          <w:rFonts w:ascii="TH SarabunPSK" w:eastAsia="Sarabun" w:hAnsi="TH SarabunPSK" w:cs="TH SarabunPSK"/>
          <w:position w:val="-1"/>
          <w:cs/>
        </w:rPr>
        <w:t>-</w:t>
      </w:r>
      <w:r w:rsidRPr="00410E5B">
        <w:rPr>
          <w:rFonts w:ascii="TH SarabunPSK" w:eastAsia="Sarabun" w:hAnsi="TH SarabunPSK" w:cs="TH SarabunPSK"/>
          <w:position w:val="-1"/>
        </w:rPr>
        <w:t>preparation before and after playing tennis, basic physical fitness practice and basic skills for playing tennis, playing tennis according to the international rules and regulations and manners, including tennis injury prevention and treatment</w:t>
      </w:r>
      <w:r w:rsidRPr="00410E5B">
        <w:rPr>
          <w:rFonts w:ascii="TH SarabunPSK" w:eastAsia="Sarabun" w:hAnsi="TH SarabunPSK" w:cs="TH SarabunPSK"/>
          <w:position w:val="-1"/>
          <w:cs/>
        </w:rPr>
        <w:t xml:space="preserve">. </w:t>
      </w:r>
    </w:p>
    <w:p w14:paraId="2CEA94C8"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p>
    <w:p w14:paraId="3E5A7EE5"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r w:rsidRPr="00410E5B">
        <w:rPr>
          <w:rFonts w:ascii="TH SarabunPSK" w:eastAsia="Sarabun" w:hAnsi="TH SarabunPSK" w:cs="TH SarabunPSK"/>
          <w:b/>
          <w:bCs/>
          <w:position w:val="-1"/>
        </w:rPr>
        <w:t>GEI65</w:t>
      </w:r>
      <w:r w:rsidRPr="00410E5B">
        <w:rPr>
          <w:rFonts w:ascii="TH SarabunPSK" w:eastAsia="Sarabun" w:hAnsi="TH SarabunPSK" w:cs="TH SarabunPSK" w:hint="cs"/>
          <w:b/>
          <w:bCs/>
          <w:position w:val="-1"/>
          <w:cs/>
        </w:rPr>
        <w:t>-</w:t>
      </w:r>
      <w:r w:rsidRPr="00410E5B">
        <w:rPr>
          <w:rFonts w:ascii="TH SarabunPSK" w:eastAsia="Sarabun" w:hAnsi="TH SarabunPSK" w:cs="TH SarabunPSK"/>
          <w:b/>
          <w:bCs/>
          <w:position w:val="-1"/>
        </w:rPr>
        <w:t>1</w:t>
      </w:r>
      <w:r w:rsidRPr="00410E5B">
        <w:rPr>
          <w:rFonts w:ascii="TH SarabunPSK" w:eastAsia="Sarabun" w:hAnsi="TH SarabunPSK" w:cs="TH SarabunPSK" w:hint="cs"/>
          <w:b/>
          <w:bCs/>
          <w:position w:val="-1"/>
          <w:cs/>
        </w:rPr>
        <w:t>5</w:t>
      </w:r>
      <w:r w:rsidRPr="00410E5B">
        <w:rPr>
          <w:rFonts w:ascii="TH SarabunPSK" w:eastAsia="Sarabun" w:hAnsi="TH SarabunPSK" w:cs="TH SarabunPSK"/>
          <w:b/>
          <w:bCs/>
          <w:position w:val="-1"/>
        </w:rPr>
        <w:t>8</w:t>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r>
      <w:bookmarkStart w:id="62" w:name="_Hlk91228536"/>
      <w:r w:rsidRPr="00410E5B">
        <w:rPr>
          <w:rFonts w:ascii="TH SarabunPSK" w:eastAsia="Sarabun" w:hAnsi="TH SarabunPSK" w:cs="TH SarabunPSK"/>
          <w:b/>
          <w:bCs/>
          <w:position w:val="-1"/>
          <w:cs/>
        </w:rPr>
        <w:t>กีฬากอล์ฟ</w:t>
      </w:r>
      <w:bookmarkEnd w:id="62"/>
      <w:r w:rsidRPr="00410E5B">
        <w:rPr>
          <w:rFonts w:ascii="TH SarabunPSK" w:eastAsia="Sarabun" w:hAnsi="TH SarabunPSK" w:cs="TH SarabunPSK"/>
          <w:b/>
          <w:bCs/>
          <w:position w:val="-1"/>
          <w:cs/>
        </w:rPr>
        <w:tab/>
      </w:r>
      <w:r w:rsidRPr="00410E5B">
        <w:rPr>
          <w:rFonts w:ascii="TH SarabunPSK" w:eastAsia="Sarabun" w:hAnsi="TH SarabunPSK" w:cs="TH SarabunPSK"/>
          <w:b/>
          <w:bCs/>
          <w:position w:val="-1"/>
          <w:cs/>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1</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0</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2</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1</w:t>
      </w:r>
      <w:r w:rsidRPr="00410E5B">
        <w:rPr>
          <w:rFonts w:ascii="TH SarabunPSK" w:eastAsia="Sarabun" w:hAnsi="TH SarabunPSK" w:cs="TH SarabunPSK"/>
          <w:b/>
          <w:bCs/>
          <w:position w:val="-1"/>
          <w:cs/>
        </w:rPr>
        <w:t>)</w:t>
      </w:r>
    </w:p>
    <w:p w14:paraId="30C2E08C"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cs/>
        </w:rPr>
      </w:pP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t>Golf</w:t>
      </w:r>
    </w:p>
    <w:p w14:paraId="3F2D2E08"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r w:rsidRPr="00410E5B">
        <w:rPr>
          <w:rFonts w:ascii="TH SarabunPSK" w:eastAsia="Sarabun" w:hAnsi="TH SarabunPSK" w:cs="TH SarabunPSK"/>
          <w:position w:val="-1"/>
          <w:cs/>
        </w:rPr>
        <w:tab/>
      </w:r>
      <w:r w:rsidRPr="00410E5B">
        <w:rPr>
          <w:rFonts w:ascii="TH SarabunPSK" w:eastAsia="Sarabun" w:hAnsi="TH SarabunPSK" w:cs="TH SarabunPSK"/>
          <w:position w:val="-1"/>
          <w:cs/>
        </w:rPr>
        <w:tab/>
        <w:t>รายวิชานี้มุ่งเน้นให้นักศึกษาได้เรียนรู้กฎ-กติกา-มารยาทในการเล่นกีฬากอล์ฟ การเตรียมความพร้อมของตนเองก่อนและหลังการเล่นกีฬากอล์ฟ ฝึกพื้นฐานสมรรถภาพทางกาย</w:t>
      </w:r>
      <w:r w:rsidRPr="00410E5B">
        <w:rPr>
          <w:rFonts w:ascii="TH SarabunPSK" w:eastAsia="Sarabun" w:hAnsi="TH SarabunPSK" w:cs="TH SarabunPSK" w:hint="cs"/>
          <w:position w:val="-1"/>
          <w:cs/>
        </w:rPr>
        <w:t>และ</w:t>
      </w:r>
      <w:r w:rsidRPr="00410E5B">
        <w:rPr>
          <w:rFonts w:ascii="TH SarabunPSK" w:eastAsia="Sarabun" w:hAnsi="TH SarabunPSK" w:cs="TH SarabunPSK"/>
          <w:position w:val="-1"/>
          <w:cs/>
        </w:rPr>
        <w:t>ทักษะพื้นฐานในการเล่นกีฬากอล์ฟ การเล่นกีฬากอล์ฟที่ถูกต้องตามกฎ-กติก</w:t>
      </w:r>
      <w:r w:rsidRPr="00410E5B">
        <w:rPr>
          <w:rFonts w:ascii="TH SarabunPSK" w:eastAsia="Sarabun" w:hAnsi="TH SarabunPSK" w:cs="TH SarabunPSK" w:hint="cs"/>
          <w:position w:val="-1"/>
          <w:cs/>
        </w:rPr>
        <w:t>า</w:t>
      </w:r>
      <w:r w:rsidRPr="00410E5B">
        <w:rPr>
          <w:rFonts w:ascii="TH SarabunPSK" w:eastAsia="Sarabun" w:hAnsi="TH SarabunPSK" w:cs="TH SarabunPSK"/>
          <w:position w:val="-1"/>
          <w:cs/>
        </w:rPr>
        <w:t>-มารยาทสากล และการป้องกันและแก้ไขอาการบาดเจ็บจากกีฬากอล์ฟ</w:t>
      </w:r>
    </w:p>
    <w:p w14:paraId="434BB436"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cs/>
        </w:rPr>
      </w:pPr>
      <w:r w:rsidRPr="00410E5B">
        <w:rPr>
          <w:rFonts w:ascii="TH SarabunPSK" w:eastAsia="Sarabun" w:hAnsi="TH SarabunPSK" w:cs="TH SarabunPSK"/>
          <w:position w:val="-1"/>
        </w:rPr>
        <w:tab/>
      </w:r>
      <w:r w:rsidRPr="00410E5B">
        <w:rPr>
          <w:rFonts w:ascii="TH SarabunPSK" w:eastAsia="Sarabun" w:hAnsi="TH SarabunPSK" w:cs="TH SarabunPSK"/>
          <w:position w:val="-1"/>
        </w:rPr>
        <w:tab/>
        <w:t>This course focuses on learning the rules and regulations and manners of playing golf, self</w:t>
      </w:r>
      <w:r w:rsidRPr="00410E5B">
        <w:rPr>
          <w:rFonts w:ascii="TH SarabunPSK" w:eastAsia="Sarabun" w:hAnsi="TH SarabunPSK" w:cs="TH SarabunPSK"/>
          <w:position w:val="-1"/>
          <w:cs/>
        </w:rPr>
        <w:t>-</w:t>
      </w:r>
      <w:r w:rsidRPr="00410E5B">
        <w:rPr>
          <w:rFonts w:ascii="TH SarabunPSK" w:eastAsia="Sarabun" w:hAnsi="TH SarabunPSK" w:cs="TH SarabunPSK"/>
          <w:position w:val="-1"/>
        </w:rPr>
        <w:t>preparation before and after playing golf, basic physical fitness practice and basic skills for playing golf, playing golf according to the international rules and regulations and manners, including golf injury prevention and treatment</w:t>
      </w:r>
      <w:r w:rsidRPr="00410E5B">
        <w:rPr>
          <w:rFonts w:ascii="TH SarabunPSK" w:eastAsia="Sarabun" w:hAnsi="TH SarabunPSK" w:cs="TH SarabunPSK"/>
          <w:position w:val="-1"/>
          <w:cs/>
        </w:rPr>
        <w:t xml:space="preserve">. </w:t>
      </w:r>
    </w:p>
    <w:p w14:paraId="4A4D4426"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p>
    <w:p w14:paraId="113C390E"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r w:rsidRPr="00410E5B">
        <w:rPr>
          <w:rFonts w:ascii="TH SarabunPSK" w:eastAsia="Sarabun" w:hAnsi="TH SarabunPSK" w:cs="TH SarabunPSK"/>
          <w:b/>
          <w:bCs/>
          <w:position w:val="-1"/>
        </w:rPr>
        <w:t>GEI65</w:t>
      </w:r>
      <w:r w:rsidRPr="00410E5B">
        <w:rPr>
          <w:rFonts w:ascii="TH SarabunPSK" w:eastAsia="Sarabun" w:hAnsi="TH SarabunPSK" w:cs="TH SarabunPSK" w:hint="cs"/>
          <w:b/>
          <w:bCs/>
          <w:position w:val="-1"/>
          <w:cs/>
        </w:rPr>
        <w:t>-</w:t>
      </w:r>
      <w:r w:rsidRPr="00410E5B">
        <w:rPr>
          <w:rFonts w:ascii="TH SarabunPSK" w:eastAsia="Sarabun" w:hAnsi="TH SarabunPSK" w:cs="TH SarabunPSK"/>
          <w:b/>
          <w:bCs/>
          <w:position w:val="-1"/>
        </w:rPr>
        <w:t>1</w:t>
      </w:r>
      <w:r w:rsidRPr="00410E5B">
        <w:rPr>
          <w:rFonts w:ascii="TH SarabunPSK" w:eastAsia="Sarabun" w:hAnsi="TH SarabunPSK" w:cs="TH SarabunPSK" w:hint="cs"/>
          <w:b/>
          <w:bCs/>
          <w:position w:val="-1"/>
          <w:cs/>
        </w:rPr>
        <w:t>5</w:t>
      </w:r>
      <w:r w:rsidRPr="00410E5B">
        <w:rPr>
          <w:rFonts w:ascii="TH SarabunPSK" w:eastAsia="Sarabun" w:hAnsi="TH SarabunPSK" w:cs="TH SarabunPSK"/>
          <w:b/>
          <w:bCs/>
          <w:position w:val="-1"/>
        </w:rPr>
        <w:t>9</w:t>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cs/>
        </w:rPr>
        <w:tab/>
        <w:t>กีฬาว่ายน้ำ</w:t>
      </w:r>
      <w:r w:rsidRPr="00410E5B">
        <w:rPr>
          <w:rFonts w:ascii="TH SarabunPSK" w:eastAsia="Sarabun" w:hAnsi="TH SarabunPSK" w:cs="TH SarabunPSK"/>
          <w:b/>
          <w:bCs/>
          <w:position w:val="-1"/>
          <w:cs/>
        </w:rPr>
        <w:tab/>
      </w:r>
      <w:r w:rsidRPr="00410E5B">
        <w:rPr>
          <w:rFonts w:ascii="TH SarabunPSK" w:eastAsia="Sarabun" w:hAnsi="TH SarabunPSK" w:cs="TH SarabunPSK"/>
          <w:b/>
          <w:bCs/>
          <w:position w:val="-1"/>
          <w:cs/>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1</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0</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2</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rPr>
        <w:t>1</w:t>
      </w:r>
      <w:r w:rsidRPr="00410E5B">
        <w:rPr>
          <w:rFonts w:ascii="TH SarabunPSK" w:eastAsia="Sarabun" w:hAnsi="TH SarabunPSK" w:cs="TH SarabunPSK"/>
          <w:b/>
          <w:bCs/>
          <w:position w:val="-1"/>
          <w:cs/>
        </w:rPr>
        <w:t>)</w:t>
      </w:r>
    </w:p>
    <w:p w14:paraId="4E6579FE"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rPr>
      </w:pP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rPr>
        <w:tab/>
        <w:t>Swimming</w:t>
      </w:r>
    </w:p>
    <w:p w14:paraId="2605F00C"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r w:rsidRPr="00410E5B">
        <w:rPr>
          <w:rFonts w:ascii="TH SarabunPSK" w:eastAsia="Sarabun" w:hAnsi="TH SarabunPSK" w:cs="TH SarabunPSK"/>
          <w:position w:val="-1"/>
          <w:cs/>
        </w:rPr>
        <w:tab/>
      </w:r>
      <w:r w:rsidRPr="00410E5B">
        <w:rPr>
          <w:rFonts w:ascii="TH SarabunPSK" w:eastAsia="Sarabun" w:hAnsi="TH SarabunPSK" w:cs="TH SarabunPSK"/>
          <w:position w:val="-1"/>
          <w:cs/>
        </w:rPr>
        <w:tab/>
        <w:t>รายวิชานี้มุ่งเน้นให้นักศึกษาได้เรียนรู้กฎ-กติกา-มารยาทในการเล่นกีฬา</w:t>
      </w:r>
      <w:r w:rsidRPr="00410E5B">
        <w:rPr>
          <w:rFonts w:ascii="TH SarabunPSK" w:eastAsia="Sarabun" w:hAnsi="TH SarabunPSK" w:cs="TH SarabunPSK" w:hint="cs"/>
          <w:position w:val="-1"/>
          <w:cs/>
        </w:rPr>
        <w:t>ว่ายน้ำ</w:t>
      </w:r>
      <w:r w:rsidRPr="00410E5B">
        <w:rPr>
          <w:rFonts w:ascii="TH SarabunPSK" w:eastAsia="Sarabun" w:hAnsi="TH SarabunPSK" w:cs="TH SarabunPSK"/>
          <w:position w:val="-1"/>
          <w:cs/>
        </w:rPr>
        <w:t xml:space="preserve"> การเตรียมความพร้อมของตนเองก่อนและหลังการเล่นกีฬาว่ายน้ำ ฝึกพื้นฐานสมรรถภาพทางกาย</w:t>
      </w:r>
      <w:r w:rsidRPr="00410E5B">
        <w:rPr>
          <w:rFonts w:ascii="TH SarabunPSK" w:eastAsia="Sarabun" w:hAnsi="TH SarabunPSK" w:cs="TH SarabunPSK" w:hint="cs"/>
          <w:position w:val="-1"/>
          <w:cs/>
        </w:rPr>
        <w:t>และ</w:t>
      </w:r>
      <w:r w:rsidRPr="00410E5B">
        <w:rPr>
          <w:rFonts w:ascii="TH SarabunPSK" w:eastAsia="Sarabun" w:hAnsi="TH SarabunPSK" w:cs="TH SarabunPSK"/>
          <w:position w:val="-1"/>
          <w:cs/>
        </w:rPr>
        <w:t>ทักษะพื้นฐานในการเล่น</w:t>
      </w:r>
      <w:r w:rsidRPr="00410E5B">
        <w:rPr>
          <w:rFonts w:ascii="TH SarabunPSK" w:eastAsia="Sarabun" w:hAnsi="TH SarabunPSK" w:cs="TH SarabunPSK" w:hint="cs"/>
          <w:position w:val="-1"/>
          <w:cs/>
        </w:rPr>
        <w:t>กีฬา</w:t>
      </w:r>
      <w:r w:rsidRPr="00410E5B">
        <w:rPr>
          <w:rFonts w:ascii="TH SarabunPSK" w:eastAsia="Sarabun" w:hAnsi="TH SarabunPSK" w:cs="TH SarabunPSK"/>
          <w:position w:val="-1"/>
          <w:cs/>
        </w:rPr>
        <w:t>ว่ายน้ำ</w:t>
      </w:r>
      <w:r w:rsidRPr="00410E5B">
        <w:rPr>
          <w:rFonts w:ascii="TH SarabunPSK" w:eastAsia="Sarabun" w:hAnsi="TH SarabunPSK" w:cs="TH SarabunPSK" w:hint="cs"/>
          <w:position w:val="-1"/>
          <w:cs/>
        </w:rPr>
        <w:t xml:space="preserve">อย่างน้อย </w:t>
      </w:r>
      <w:r w:rsidRPr="00410E5B">
        <w:rPr>
          <w:rFonts w:ascii="TH SarabunPSK" w:eastAsia="Sarabun" w:hAnsi="TH SarabunPSK" w:cs="TH SarabunPSK"/>
          <w:position w:val="-1"/>
        </w:rPr>
        <w:t xml:space="preserve">1 </w:t>
      </w:r>
      <w:r w:rsidRPr="00410E5B">
        <w:rPr>
          <w:rFonts w:ascii="TH SarabunPSK" w:eastAsia="Sarabun" w:hAnsi="TH SarabunPSK" w:cs="TH SarabunPSK" w:hint="cs"/>
          <w:position w:val="-1"/>
          <w:cs/>
        </w:rPr>
        <w:t>ท่า</w:t>
      </w:r>
      <w:r w:rsidRPr="00410E5B">
        <w:rPr>
          <w:rFonts w:ascii="TH SarabunPSK" w:eastAsia="Sarabun" w:hAnsi="TH SarabunPSK" w:cs="TH SarabunPSK"/>
          <w:position w:val="-1"/>
          <w:cs/>
        </w:rPr>
        <w:t xml:space="preserve"> การเล่นกีฬาว่ายน้ำที่ถูกต้องตามกฎ-กติก</w:t>
      </w:r>
      <w:r w:rsidRPr="00410E5B">
        <w:rPr>
          <w:rFonts w:ascii="TH SarabunPSK" w:eastAsia="Sarabun" w:hAnsi="TH SarabunPSK" w:cs="TH SarabunPSK" w:hint="cs"/>
          <w:position w:val="-1"/>
          <w:cs/>
        </w:rPr>
        <w:t>า</w:t>
      </w:r>
      <w:r w:rsidRPr="00410E5B">
        <w:rPr>
          <w:rFonts w:ascii="TH SarabunPSK" w:eastAsia="Sarabun" w:hAnsi="TH SarabunPSK" w:cs="TH SarabunPSK"/>
          <w:position w:val="-1"/>
          <w:cs/>
        </w:rPr>
        <w:t>-มารยาทสากล และการป้องกันและแก้ไขอาการบาดเจ็บจากกีฬาว่ายน้ำ</w:t>
      </w:r>
    </w:p>
    <w:p w14:paraId="4CD6CFFB"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r w:rsidRPr="00410E5B">
        <w:rPr>
          <w:rFonts w:ascii="TH SarabunPSK" w:eastAsia="Sarabun" w:hAnsi="TH SarabunPSK" w:cs="TH SarabunPSK"/>
          <w:position w:val="-1"/>
        </w:rPr>
        <w:tab/>
      </w:r>
      <w:r w:rsidRPr="00410E5B">
        <w:rPr>
          <w:rFonts w:ascii="TH SarabunPSK" w:eastAsia="Sarabun" w:hAnsi="TH SarabunPSK" w:cs="TH SarabunPSK"/>
          <w:position w:val="-1"/>
        </w:rPr>
        <w:tab/>
        <w:t>This course focuses on learning the rules and regulations and manners of swimming, self</w:t>
      </w:r>
      <w:r w:rsidRPr="00410E5B">
        <w:rPr>
          <w:rFonts w:ascii="TH SarabunPSK" w:eastAsia="Sarabun" w:hAnsi="TH SarabunPSK" w:cs="TH SarabunPSK"/>
          <w:position w:val="-1"/>
          <w:cs/>
        </w:rPr>
        <w:t>-</w:t>
      </w:r>
      <w:r w:rsidRPr="00410E5B">
        <w:rPr>
          <w:rFonts w:ascii="TH SarabunPSK" w:eastAsia="Sarabun" w:hAnsi="TH SarabunPSK" w:cs="TH SarabunPSK"/>
          <w:position w:val="-1"/>
        </w:rPr>
        <w:t>preparation before and after swimming, basic physical fitness practice and basic skills for swimming in at least 1 swimming stroke, swimming according to the international rules and regulations and manners, including swimming injury prevention and treatment</w:t>
      </w:r>
      <w:r w:rsidRPr="00410E5B">
        <w:rPr>
          <w:rFonts w:ascii="TH SarabunPSK" w:eastAsia="Sarabun" w:hAnsi="TH SarabunPSK" w:cs="TH SarabunPSK"/>
          <w:position w:val="-1"/>
          <w:cs/>
        </w:rPr>
        <w:t xml:space="preserve">. </w:t>
      </w:r>
    </w:p>
    <w:p w14:paraId="67F59EEE" w14:textId="77777777" w:rsidR="00431B16" w:rsidRPr="00410E5B" w:rsidRDefault="00431B16"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rPr>
      </w:pPr>
    </w:p>
    <w:p w14:paraId="54DF0CFE" w14:textId="77777777" w:rsidR="00410E5B" w:rsidRPr="00410E5B" w:rsidRDefault="00410E5B" w:rsidP="00410E5B">
      <w:pPr>
        <w:tabs>
          <w:tab w:val="left" w:pos="1701"/>
          <w:tab w:val="right" w:pos="9029"/>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GEI65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161</w:t>
      </w:r>
      <w:r w:rsidRPr="00410E5B">
        <w:rPr>
          <w:rFonts w:ascii="TH SarabunPSK" w:eastAsia="Sarabun" w:hAnsi="TH SarabunPSK" w:cs="TH SarabunPSK"/>
          <w:b/>
          <w:position w:val="-1"/>
          <w:lang w:bidi="ar-SA"/>
        </w:rPr>
        <w:tab/>
      </w:r>
      <w:r w:rsidRPr="00410E5B">
        <w:rPr>
          <w:rFonts w:ascii="TH SarabunPSK" w:eastAsia="Sarabun" w:hAnsi="TH SarabunPSK" w:cs="TH SarabunPSK"/>
          <w:b/>
          <w:bCs/>
          <w:position w:val="-1"/>
          <w:cs/>
        </w:rPr>
        <w:t>นวัตกรรมและผู้ประกอบการ</w:t>
      </w:r>
      <w:r w:rsidRPr="00410E5B">
        <w:rPr>
          <w:rFonts w:ascii="TH SarabunPSK" w:eastAsia="Sarabun" w:hAnsi="TH SarabunPSK" w:cs="TH SarabunPSK"/>
          <w:b/>
          <w:position w:val="-1"/>
          <w:lang w:bidi="ar-SA"/>
        </w:rPr>
        <w:tab/>
      </w:r>
      <w:r w:rsidRPr="00410E5B">
        <w:rPr>
          <w:rFonts w:ascii="TH SarabunPSK" w:eastAsia="Sarabun" w:hAnsi="TH SarabunPSK" w:cs="TH SarabunPSK" w:hint="cs"/>
          <w:bCs/>
          <w:position w:val="-1"/>
          <w:cs/>
        </w:rPr>
        <w:t>2</w:t>
      </w:r>
      <w:r w:rsidRPr="00410E5B">
        <w:rPr>
          <w:rFonts w:ascii="TH SarabunPSK" w:eastAsia="Sarabun" w:hAnsi="TH SarabunPSK" w:cs="TH SarabunPSK"/>
          <w:bCs/>
          <w:position w:val="-1"/>
          <w:cs/>
        </w:rPr>
        <w:t>(</w:t>
      </w:r>
      <w:r w:rsidRPr="00410E5B">
        <w:rPr>
          <w:rFonts w:ascii="TH SarabunPSK" w:eastAsia="Sarabun" w:hAnsi="TH SarabunPSK" w:cs="TH SarabunPSK" w:hint="cs"/>
          <w:bCs/>
          <w:position w:val="-1"/>
          <w:cs/>
        </w:rPr>
        <w:t>1</w:t>
      </w:r>
      <w:r w:rsidRPr="00410E5B">
        <w:rPr>
          <w:rFonts w:ascii="TH SarabunPSK" w:eastAsia="Sarabun" w:hAnsi="TH SarabunPSK" w:cs="TH SarabunPSK"/>
          <w:bCs/>
          <w:position w:val="-1"/>
          <w:cs/>
        </w:rPr>
        <w:t>-</w:t>
      </w:r>
      <w:r w:rsidRPr="00410E5B">
        <w:rPr>
          <w:rFonts w:ascii="TH SarabunPSK" w:eastAsia="Sarabun" w:hAnsi="TH SarabunPSK" w:cs="TH SarabunPSK" w:hint="cs"/>
          <w:bCs/>
          <w:position w:val="-1"/>
          <w:cs/>
        </w:rPr>
        <w:t>2</w:t>
      </w:r>
      <w:r w:rsidRPr="00410E5B">
        <w:rPr>
          <w:rFonts w:ascii="TH SarabunPSK" w:eastAsia="Sarabun" w:hAnsi="TH SarabunPSK" w:cs="TH SarabunPSK"/>
          <w:bCs/>
          <w:position w:val="-1"/>
          <w:cs/>
        </w:rPr>
        <w:t>-</w:t>
      </w:r>
      <w:r w:rsidRPr="00410E5B">
        <w:rPr>
          <w:rFonts w:ascii="TH SarabunPSK" w:eastAsia="Sarabun" w:hAnsi="TH SarabunPSK" w:cs="TH SarabunPSK" w:hint="cs"/>
          <w:bCs/>
          <w:position w:val="-1"/>
          <w:cs/>
        </w:rPr>
        <w:t>3</w:t>
      </w:r>
      <w:r w:rsidRPr="00410E5B">
        <w:rPr>
          <w:rFonts w:ascii="TH SarabunPSK" w:eastAsia="Sarabun" w:hAnsi="TH SarabunPSK" w:cs="TH SarabunPSK"/>
          <w:bCs/>
          <w:position w:val="-1"/>
          <w:cs/>
        </w:rPr>
        <w:t>)</w:t>
      </w:r>
    </w:p>
    <w:p w14:paraId="0C0241C5"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t>Innovation and Entrepreneurship</w:t>
      </w:r>
    </w:p>
    <w:p w14:paraId="4DA1DFB5" w14:textId="77777777" w:rsidR="00410E5B" w:rsidRPr="00410E5B" w:rsidRDefault="00410E5B" w:rsidP="00410E5B">
      <w:pPr>
        <w:pBdr>
          <w:top w:val="nil"/>
          <w:left w:val="nil"/>
          <w:bottom w:val="nil"/>
          <w:right w:val="nil"/>
          <w:between w:val="nil"/>
        </w:pBd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ab/>
      </w:r>
      <w:r w:rsidRPr="00410E5B">
        <w:rPr>
          <w:rFonts w:ascii="TH SarabunPSK" w:eastAsia="Sarabun" w:hAnsi="TH SarabunPSK" w:cs="TH SarabunPSK"/>
          <w:position w:val="-1"/>
          <w:lang w:bidi="ar-SA"/>
        </w:rPr>
        <w:tab/>
      </w:r>
      <w:r w:rsidRPr="00410E5B">
        <w:rPr>
          <w:rFonts w:ascii="TH SarabunPSK" w:eastAsia="Sarabun" w:hAnsi="TH SarabunPSK" w:cs="TH SarabunPSK"/>
          <w:position w:val="-1"/>
          <w:cs/>
        </w:rPr>
        <w:t>รายวิชานี้ศึกษาแนวคิดและกระบวนการในการออกแบบ การแนะนำสินค้าใหม่ และการดำเนินธุรกิจใหม่ที่เป็นผลผลิตจากนวัตกรรมโดยมุ่งเน้นการพัฒนาความรู้ ทักษะ และความเข้าใจ เกี่ยวกับการนำแนวคิดเชิงนวัตกรรมการผลิตสินค้าใหม่หรือกระบวนการผลิตแบบใหม่มาใช้ในการสร้างธุรกิจใหม่ให้สำเร็จ หรือการช่วยให้ธุรกิจที่มีอยู่สามารถเติบโตและขยายตัวได้ ด้วยการใช้ความรู้ทางการจัดการตลาด การเงิน การปฏิบัติการ และห่วงโซ่อุปทาน ที่เป็นความรู้พื้นฐานในการบริหารงานให้สำเร็จ</w:t>
      </w:r>
    </w:p>
    <w:p w14:paraId="561004FC" w14:textId="77777777" w:rsidR="00410E5B" w:rsidRPr="00410E5B" w:rsidRDefault="00410E5B" w:rsidP="00410E5B">
      <w:pPr>
        <w:pBdr>
          <w:top w:val="nil"/>
          <w:left w:val="nil"/>
          <w:bottom w:val="nil"/>
          <w:right w:val="nil"/>
          <w:between w:val="nil"/>
        </w:pBd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ab/>
      </w:r>
      <w:r w:rsidRPr="00410E5B">
        <w:rPr>
          <w:rFonts w:ascii="TH SarabunPSK" w:eastAsia="Sarabun" w:hAnsi="TH SarabunPSK" w:cs="TH SarabunPSK"/>
          <w:position w:val="-1"/>
          <w:lang w:bidi="ar-SA"/>
        </w:rPr>
        <w:t>This course enables the students to launch a business startup for innovative products and services</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The main aim is to develop the essential knowledge, skills, and understanding of creative ideas for new products and processes to succeed in a business venture</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Necessary business management, marketing, financial, operation and supply chain techniques that ensure business growth form the core of discussion and review materials</w:t>
      </w:r>
      <w:r w:rsidRPr="00410E5B">
        <w:rPr>
          <w:rFonts w:ascii="TH SarabunPSK" w:eastAsia="Sarabun" w:hAnsi="TH SarabunPSK" w:cs="TH SarabunPSK"/>
          <w:position w:val="-1"/>
          <w:cs/>
        </w:rPr>
        <w:t>.</w:t>
      </w:r>
    </w:p>
    <w:p w14:paraId="3F9C1668" w14:textId="77777777" w:rsidR="00410E5B" w:rsidRPr="00410E5B" w:rsidRDefault="00410E5B" w:rsidP="00410E5B">
      <w:pPr>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p>
    <w:p w14:paraId="62146BF8"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bCs/>
          <w:position w:val="-1"/>
          <w:lang w:bidi="ar-SA"/>
        </w:rPr>
      </w:pPr>
      <w:r w:rsidRPr="00410E5B">
        <w:rPr>
          <w:rFonts w:ascii="TH SarabunPSK" w:eastAsia="Sarabun" w:hAnsi="TH SarabunPSK" w:cs="TH SarabunPSK"/>
          <w:b/>
          <w:position w:val="-1"/>
          <w:lang w:bidi="ar-SA"/>
        </w:rPr>
        <w:t>ECI65</w:t>
      </w:r>
      <w:r w:rsidRPr="00410E5B">
        <w:rPr>
          <w:rFonts w:ascii="TH SarabunPSK" w:eastAsia="Sarabun" w:hAnsi="TH SarabunPSK" w:cs="TH SarabunPSK"/>
          <w:b/>
          <w:bCs/>
          <w:position w:val="-1"/>
          <w:cs/>
        </w:rPr>
        <w:t>-</w:t>
      </w:r>
      <w:r w:rsidRPr="00410E5B">
        <w:rPr>
          <w:rFonts w:ascii="TH SarabunPSK" w:eastAsia="Sarabun" w:hAnsi="TH SarabunPSK" w:cs="TH SarabunPSK" w:hint="cs"/>
          <w:bCs/>
          <w:position w:val="-1"/>
          <w:cs/>
        </w:rPr>
        <w:t>161</w:t>
      </w:r>
      <w:r w:rsidRPr="00410E5B">
        <w:rPr>
          <w:rFonts w:ascii="TH SarabunPSK" w:eastAsia="Sarabun" w:hAnsi="TH SarabunPSK" w:cs="TH SarabunPSK"/>
          <w:bCs/>
          <w:position w:val="-1"/>
          <w:cs/>
        </w:rPr>
        <w:t xml:space="preserve"> </w:t>
      </w:r>
      <w:r w:rsidRPr="00410E5B">
        <w:rPr>
          <w:rFonts w:ascii="TH SarabunPSK" w:eastAsia="Sarabun" w:hAnsi="TH SarabunPSK" w:cs="TH SarabunPSK"/>
          <w:b/>
          <w:bCs/>
          <w:position w:val="-1"/>
          <w:cs/>
        </w:rPr>
        <w:tab/>
        <w:t>ชีวิตและเศรษฐกิจในยุคดิจิทัล</w:t>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lang w:bidi="ar-SA"/>
        </w:rPr>
        <w:t>2</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lang w:bidi="ar-SA"/>
        </w:rPr>
        <w:t>2</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lang w:bidi="ar-SA"/>
        </w:rPr>
        <w:t>0</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lang w:bidi="ar-SA"/>
        </w:rPr>
        <w:t>4</w:t>
      </w:r>
      <w:r w:rsidRPr="00410E5B">
        <w:rPr>
          <w:rFonts w:ascii="TH SarabunPSK" w:eastAsia="Sarabun" w:hAnsi="TH SarabunPSK" w:cs="TH SarabunPSK"/>
          <w:b/>
          <w:bCs/>
          <w:position w:val="-1"/>
          <w:cs/>
        </w:rPr>
        <w:t>)</w:t>
      </w:r>
    </w:p>
    <w:p w14:paraId="447F0147"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rPr>
        <w:tab/>
      </w:r>
      <w:r w:rsidRPr="00410E5B">
        <w:rPr>
          <w:rFonts w:ascii="TH SarabunPSK" w:eastAsia="Sarabun" w:hAnsi="TH SarabunPSK" w:cs="TH SarabunPSK"/>
          <w:b/>
          <w:position w:val="-1"/>
        </w:rPr>
        <w:tab/>
      </w:r>
      <w:r w:rsidRPr="00410E5B">
        <w:rPr>
          <w:rFonts w:ascii="TH SarabunPSK" w:eastAsia="Sarabun" w:hAnsi="TH SarabunPSK" w:cs="TH SarabunPSK"/>
          <w:b/>
          <w:position w:val="-1"/>
          <w:lang w:bidi="ar-SA"/>
        </w:rPr>
        <w:t>Life and Economy in the Digital Era</w:t>
      </w:r>
      <w:r w:rsidRPr="00410E5B">
        <w:rPr>
          <w:rFonts w:ascii="TH SarabunPSK" w:eastAsia="Sarabun" w:hAnsi="TH SarabunPSK" w:cs="TH SarabunPSK"/>
          <w:position w:val="-1"/>
          <w:cs/>
        </w:rPr>
        <w:t xml:space="preserve"> </w:t>
      </w:r>
    </w:p>
    <w:p w14:paraId="5760E81E" w14:textId="77777777" w:rsidR="00410E5B" w:rsidRPr="00410E5B" w:rsidRDefault="00410E5B" w:rsidP="00410E5B">
      <w:pPr>
        <w:suppressAutoHyphens/>
        <w:spacing w:line="1" w:lineRule="atLeast"/>
        <w:ind w:firstLine="1701"/>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hint="cs"/>
          <w:position w:val="-1"/>
          <w:cs/>
        </w:rPr>
        <w:t>รายวิชานี้อธิบายแนวคิดของระบบเศรษฐกิจยุคดิจิทัลและการเปลี่ยนผ่านสู่ระบบเศรษฐกิจดิจิทัล</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ผลกระทบของเศรษฐกิจดิจิทัลต่อการดำเนินชีวิต</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พฤติกรรม</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การประกอบธุรกิจและสังคม</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เน้นผลกระทบของอินเทอร์เน็ต</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การสื่อสารผ่านมือถือ</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เศรษฐกิจการแบ่งปัน</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โซเชียลมีเดีย</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และสกุลเงินดิจิทัลต่อการใช้ชีวิตและธุรกิจ</w:t>
      </w:r>
    </w:p>
    <w:p w14:paraId="3BB5B33F" w14:textId="77777777" w:rsidR="00410E5B" w:rsidRPr="00410E5B" w:rsidRDefault="00410E5B" w:rsidP="00410E5B">
      <w:pPr>
        <w:suppressAutoHyphens/>
        <w:spacing w:line="1" w:lineRule="atLeast"/>
        <w:ind w:firstLine="1701"/>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lang w:bidi="ar-SA"/>
        </w:rPr>
        <w:t>This course explains the concept of the digital economy, the transition to a digital economy, and the impact of the digital economy on lifestyle, behavior, business, and society</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It focuses on the influences of the internet, mobile communication, sharing economy, social media, and digital currency on our life and business</w:t>
      </w:r>
      <w:r w:rsidRPr="00410E5B">
        <w:rPr>
          <w:rFonts w:ascii="TH SarabunPSK" w:eastAsia="Sarabun" w:hAnsi="TH SarabunPSK" w:cs="TH SarabunPSK"/>
          <w:position w:val="-1"/>
          <w:cs/>
        </w:rPr>
        <w:t>.</w:t>
      </w:r>
    </w:p>
    <w:p w14:paraId="44AA4463" w14:textId="77777777" w:rsidR="00410E5B" w:rsidRPr="00410E5B" w:rsidRDefault="00410E5B" w:rsidP="00410E5B">
      <w:pPr>
        <w:suppressAutoHyphens/>
        <w:spacing w:line="1" w:lineRule="atLeast"/>
        <w:ind w:leftChars="-1" w:hangingChars="1" w:hanging="3"/>
        <w:jc w:val="thaiDistribute"/>
        <w:textDirection w:val="btLr"/>
        <w:textAlignment w:val="top"/>
        <w:outlineLvl w:val="0"/>
        <w:rPr>
          <w:rFonts w:ascii="TH SarabunPSK" w:eastAsia="Sarabun" w:hAnsi="TH SarabunPSK" w:cs="TH SarabunPSK"/>
          <w:position w:val="-1"/>
          <w:highlight w:val="yellow"/>
        </w:rPr>
      </w:pPr>
    </w:p>
    <w:p w14:paraId="530E7543"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position w:val="-1"/>
          <w:lang w:bidi="ar-SA"/>
        </w:rPr>
      </w:pPr>
      <w:r w:rsidRPr="00410E5B">
        <w:rPr>
          <w:rFonts w:ascii="TH SarabunPSK" w:eastAsia="Sarabun" w:hAnsi="TH SarabunPSK" w:cs="TH SarabunPSK"/>
          <w:b/>
          <w:position w:val="-1"/>
          <w:lang w:bidi="ar-SA"/>
        </w:rPr>
        <w:t>ECI65</w:t>
      </w:r>
      <w:r w:rsidRPr="00410E5B">
        <w:rPr>
          <w:rFonts w:ascii="TH SarabunPSK" w:eastAsia="Sarabun" w:hAnsi="TH SarabunPSK" w:cs="TH SarabunPSK"/>
          <w:b/>
          <w:bCs/>
          <w:position w:val="-1"/>
          <w:cs/>
        </w:rPr>
        <w:t>-</w:t>
      </w:r>
      <w:r w:rsidRPr="00410E5B">
        <w:rPr>
          <w:rFonts w:ascii="TH SarabunPSK" w:eastAsia="Sarabun" w:hAnsi="TH SarabunPSK" w:cs="TH SarabunPSK" w:hint="cs"/>
          <w:bCs/>
          <w:position w:val="-1"/>
          <w:cs/>
        </w:rPr>
        <w:t>162</w:t>
      </w:r>
      <w:r w:rsidRPr="00410E5B">
        <w:rPr>
          <w:rFonts w:ascii="TH SarabunPSK" w:eastAsia="Sarabun" w:hAnsi="TH SarabunPSK" w:cs="TH SarabunPSK"/>
          <w:bCs/>
          <w:position w:val="-1"/>
          <w:cs/>
        </w:rPr>
        <w:t xml:space="preserve"> </w:t>
      </w:r>
      <w:r w:rsidRPr="00410E5B">
        <w:rPr>
          <w:rFonts w:ascii="TH SarabunPSK" w:eastAsia="Sarabun" w:hAnsi="TH SarabunPSK" w:cs="TH SarabunPSK"/>
          <w:b/>
          <w:bCs/>
          <w:position w:val="-1"/>
          <w:cs/>
        </w:rPr>
        <w:tab/>
        <w:t xml:space="preserve">การประกอบธุรกิจกับชีวิตวิถีใหม่ </w:t>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lang w:bidi="ar-SA"/>
        </w:rPr>
        <w:t>2</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lang w:bidi="ar-SA"/>
        </w:rPr>
        <w:t>2</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lang w:bidi="ar-SA"/>
        </w:rPr>
        <w:t>0</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lang w:bidi="ar-SA"/>
        </w:rPr>
        <w:t>4</w:t>
      </w:r>
      <w:r w:rsidRPr="00410E5B">
        <w:rPr>
          <w:rFonts w:ascii="TH SarabunPSK" w:eastAsia="Sarabun" w:hAnsi="TH SarabunPSK" w:cs="TH SarabunPSK"/>
          <w:b/>
          <w:bCs/>
          <w:position w:val="-1"/>
          <w:cs/>
        </w:rPr>
        <w:t>)</w:t>
      </w:r>
    </w:p>
    <w:p w14:paraId="6CB5695F"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position w:val="-1"/>
          <w:lang w:bidi="ar-SA"/>
        </w:rPr>
      </w:pPr>
      <w:r w:rsidRPr="00410E5B">
        <w:rPr>
          <w:rFonts w:ascii="TH SarabunPSK" w:eastAsia="Sarabun" w:hAnsi="TH SarabunPSK" w:cs="TH SarabunPSK"/>
          <w:b/>
          <w:position w:val="-1"/>
        </w:rPr>
        <w:tab/>
      </w:r>
      <w:r w:rsidRPr="00410E5B">
        <w:rPr>
          <w:rFonts w:ascii="TH SarabunPSK" w:eastAsia="Sarabun" w:hAnsi="TH SarabunPSK" w:cs="TH SarabunPSK"/>
          <w:b/>
          <w:position w:val="-1"/>
        </w:rPr>
        <w:tab/>
      </w:r>
      <w:r w:rsidRPr="00410E5B">
        <w:rPr>
          <w:rFonts w:ascii="TH SarabunPSK" w:eastAsia="Sarabun" w:hAnsi="TH SarabunPSK" w:cs="TH SarabunPSK"/>
          <w:b/>
          <w:position w:val="-1"/>
          <w:lang w:bidi="ar-SA"/>
        </w:rPr>
        <w:t>Business and New Normal</w:t>
      </w:r>
      <w:r w:rsidRPr="00410E5B">
        <w:rPr>
          <w:rFonts w:ascii="TH SarabunPSK" w:eastAsia="Sarabun" w:hAnsi="TH SarabunPSK" w:cs="TH SarabunPSK"/>
          <w:b/>
          <w:bCs/>
          <w:position w:val="-1"/>
          <w:cs/>
        </w:rPr>
        <w:t xml:space="preserve"> </w:t>
      </w:r>
    </w:p>
    <w:p w14:paraId="06986025" w14:textId="77777777" w:rsidR="00410E5B" w:rsidRPr="00410E5B" w:rsidRDefault="00410E5B" w:rsidP="00410E5B">
      <w:pPr>
        <w:suppressAutoHyphens/>
        <w:spacing w:line="1" w:lineRule="atLeast"/>
        <w:ind w:firstLine="1701"/>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hint="cs"/>
          <w:position w:val="-1"/>
          <w:cs/>
        </w:rPr>
        <w:t>รายวิชานี้มุ่งอธิบายให้นักศึกษาเข้าใจบริบททางธุรกิจกับสภาพแวดล้อมในยุควิถีใหม่</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หลักการประกอบธุรกิจสมัยใหม่</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ความเสี่ยงและการปรับตัวของธุรกิจในวิถีใหม่</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จริยธรรมและความรับผิดชอบต่อสังคมของธุรกิจเอกชน</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และกรณีศึกษาเกี่ยวกับการประกอบธุรกิจในชีวิตวิถีใหม่</w:t>
      </w:r>
    </w:p>
    <w:p w14:paraId="1EAD1E05" w14:textId="77777777" w:rsidR="00410E5B" w:rsidRPr="00410E5B" w:rsidRDefault="00410E5B" w:rsidP="00410E5B">
      <w:pPr>
        <w:suppressAutoHyphens/>
        <w:spacing w:line="1" w:lineRule="atLeast"/>
        <w:ind w:firstLine="1701"/>
        <w:jc w:val="thaiDistribute"/>
        <w:textDirection w:val="btLr"/>
        <w:textAlignment w:val="top"/>
        <w:outlineLvl w:val="0"/>
        <w:rPr>
          <w:rFonts w:ascii="TH SarabunPSK" w:eastAsia="Sarabun" w:hAnsi="TH SarabunPSK" w:cs="TH SarabunPSK"/>
          <w:strike/>
          <w:position w:val="-1"/>
          <w:lang w:bidi="ar-SA"/>
        </w:rPr>
      </w:pPr>
      <w:r w:rsidRPr="00410E5B">
        <w:rPr>
          <w:rFonts w:ascii="TH SarabunPSK" w:eastAsia="Sarabun" w:hAnsi="TH SarabunPSK" w:cs="TH SarabunPSK"/>
          <w:position w:val="-1"/>
          <w:lang w:bidi="ar-SA"/>
        </w:rPr>
        <w:t>This course aims to explain the business context and environment in the new era</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The topics cover the principles of business management in the new era, the risk, and the adjustment of the businesses</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It also includes ethics and social responsibilities of private businesses and the case studies about doing business in a new way of life</w:t>
      </w:r>
      <w:r w:rsidRPr="00410E5B">
        <w:rPr>
          <w:rFonts w:ascii="TH SarabunPSK" w:eastAsia="Sarabun" w:hAnsi="TH SarabunPSK" w:cs="TH SarabunPSK"/>
          <w:position w:val="-1"/>
          <w:cs/>
        </w:rPr>
        <w:t xml:space="preserve">. </w:t>
      </w:r>
    </w:p>
    <w:p w14:paraId="72657098" w14:textId="77777777" w:rsidR="00431B16" w:rsidRPr="00410E5B" w:rsidRDefault="00431B16"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position w:val="-1"/>
          <w:lang w:bidi="ar-SA"/>
        </w:rPr>
      </w:pPr>
    </w:p>
    <w:p w14:paraId="389D5BB3" w14:textId="77777777" w:rsidR="00410E5B" w:rsidRPr="00410E5B" w:rsidRDefault="00410E5B" w:rsidP="00410E5B">
      <w:pPr>
        <w:tabs>
          <w:tab w:val="left" w:pos="1701"/>
        </w:tabs>
        <w:suppressAutoHyphens/>
        <w:spacing w:line="1" w:lineRule="atLeast"/>
        <w:ind w:leftChars="-1" w:hangingChars="1" w:hanging="3"/>
        <w:jc w:val="thaiDistribute"/>
        <w:textDirection w:val="btLr"/>
        <w:textAlignment w:val="top"/>
        <w:outlineLvl w:val="0"/>
        <w:rPr>
          <w:rFonts w:ascii="TH SarabunPSK" w:eastAsia="Sarabun" w:hAnsi="TH SarabunPSK" w:cs="TH SarabunPSK"/>
          <w:b/>
          <w:position w:val="-1"/>
          <w:lang w:bidi="ar-SA"/>
        </w:rPr>
      </w:pPr>
      <w:r w:rsidRPr="00410E5B">
        <w:rPr>
          <w:rFonts w:ascii="TH SarabunPSK" w:eastAsia="Sarabun" w:hAnsi="TH SarabunPSK" w:cs="TH SarabunPSK"/>
          <w:b/>
          <w:position w:val="-1"/>
          <w:lang w:bidi="ar-SA"/>
        </w:rPr>
        <w:t>ECI65</w:t>
      </w:r>
      <w:r w:rsidRPr="00410E5B">
        <w:rPr>
          <w:rFonts w:ascii="TH SarabunPSK" w:eastAsia="Sarabun" w:hAnsi="TH SarabunPSK" w:cs="TH SarabunPSK"/>
          <w:b/>
          <w:bCs/>
          <w:position w:val="-1"/>
          <w:cs/>
        </w:rPr>
        <w:t>-</w:t>
      </w:r>
      <w:r w:rsidRPr="00410E5B">
        <w:rPr>
          <w:rFonts w:ascii="TH SarabunPSK" w:eastAsia="Sarabun" w:hAnsi="TH SarabunPSK" w:cs="TH SarabunPSK" w:hint="cs"/>
          <w:bCs/>
          <w:position w:val="-1"/>
          <w:cs/>
        </w:rPr>
        <w:t>163</w:t>
      </w:r>
      <w:r w:rsidRPr="00410E5B">
        <w:rPr>
          <w:rFonts w:ascii="TH SarabunPSK" w:eastAsia="Sarabun" w:hAnsi="TH SarabunPSK" w:cs="TH SarabunPSK"/>
          <w:bCs/>
          <w:position w:val="-1"/>
          <w:cs/>
        </w:rPr>
        <w:t xml:space="preserve"> </w:t>
      </w:r>
      <w:r w:rsidRPr="00410E5B">
        <w:rPr>
          <w:rFonts w:ascii="TH SarabunPSK" w:eastAsia="Sarabun" w:hAnsi="TH SarabunPSK" w:cs="TH SarabunPSK"/>
          <w:b/>
          <w:bCs/>
          <w:position w:val="-1"/>
          <w:cs/>
        </w:rPr>
        <w:tab/>
        <w:t xml:space="preserve">เป้าหมายการพัฒนาที่ยั่งยืน </w:t>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lang w:bidi="ar-SA"/>
        </w:rPr>
        <w:t>2</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lang w:bidi="ar-SA"/>
        </w:rPr>
        <w:t>2</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lang w:bidi="ar-SA"/>
        </w:rPr>
        <w:t>0</w:t>
      </w:r>
      <w:r w:rsidRPr="00410E5B">
        <w:rPr>
          <w:rFonts w:ascii="TH SarabunPSK" w:eastAsia="Sarabun" w:hAnsi="TH SarabunPSK" w:cs="TH SarabunPSK"/>
          <w:b/>
          <w:bCs/>
          <w:position w:val="-1"/>
          <w:cs/>
        </w:rPr>
        <w:t>-</w:t>
      </w:r>
      <w:r w:rsidRPr="00410E5B">
        <w:rPr>
          <w:rFonts w:ascii="TH SarabunPSK" w:eastAsia="Sarabun" w:hAnsi="TH SarabunPSK" w:cs="TH SarabunPSK"/>
          <w:b/>
          <w:bCs/>
          <w:position w:val="-1"/>
          <w:lang w:bidi="ar-SA"/>
        </w:rPr>
        <w:t>4</w:t>
      </w:r>
      <w:r w:rsidRPr="00410E5B">
        <w:rPr>
          <w:rFonts w:ascii="TH SarabunPSK" w:eastAsia="Sarabun" w:hAnsi="TH SarabunPSK" w:cs="TH SarabunPSK"/>
          <w:b/>
          <w:bCs/>
          <w:position w:val="-1"/>
          <w:cs/>
        </w:rPr>
        <w:t>)</w:t>
      </w:r>
    </w:p>
    <w:p w14:paraId="07D3ABD6" w14:textId="77777777" w:rsidR="00410E5B" w:rsidRPr="00410E5B" w:rsidRDefault="00410E5B" w:rsidP="00410E5B">
      <w:pPr>
        <w:tabs>
          <w:tab w:val="left" w:pos="1701"/>
        </w:tabs>
        <w:suppressAutoHyphens/>
        <w:spacing w:line="1" w:lineRule="atLeast"/>
        <w:ind w:left="1" w:firstLineChars="529" w:firstLine="1699"/>
        <w:jc w:val="thaiDistribute"/>
        <w:textDirection w:val="btLr"/>
        <w:textAlignment w:val="top"/>
        <w:outlineLvl w:val="0"/>
        <w:rPr>
          <w:rFonts w:ascii="TH SarabunPSK" w:eastAsia="Sarabun" w:hAnsi="TH SarabunPSK" w:cs="TH SarabunPSK"/>
          <w:b/>
          <w:position w:val="-1"/>
          <w:lang w:bidi="ar-SA"/>
        </w:rPr>
      </w:pPr>
      <w:r w:rsidRPr="00410E5B">
        <w:rPr>
          <w:rFonts w:ascii="TH SarabunPSK" w:eastAsia="Sarabun" w:hAnsi="TH SarabunPSK" w:cs="TH SarabunPSK"/>
          <w:b/>
          <w:position w:val="-1"/>
        </w:rPr>
        <w:tab/>
      </w:r>
      <w:r w:rsidRPr="00410E5B">
        <w:rPr>
          <w:rFonts w:ascii="TH SarabunPSK" w:eastAsia="Sarabun" w:hAnsi="TH SarabunPSK" w:cs="TH SarabunPSK"/>
          <w:b/>
          <w:position w:val="-1"/>
          <w:lang w:bidi="ar-SA"/>
        </w:rPr>
        <w:t>Sustainable Development Goals</w:t>
      </w:r>
      <w:r w:rsidRPr="00410E5B">
        <w:rPr>
          <w:rFonts w:ascii="TH SarabunPSK" w:eastAsia="Sarabun" w:hAnsi="TH SarabunPSK" w:cs="TH SarabunPSK"/>
          <w:b/>
          <w:position w:val="-1"/>
          <w:lang w:bidi="ar-SA"/>
        </w:rPr>
        <w:tab/>
      </w:r>
    </w:p>
    <w:p w14:paraId="5E73E0FF" w14:textId="77777777" w:rsidR="00410E5B" w:rsidRPr="00410E5B" w:rsidRDefault="00410E5B" w:rsidP="00410E5B">
      <w:pPr>
        <w:tabs>
          <w:tab w:val="left" w:pos="1701"/>
        </w:tabs>
        <w:suppressAutoHyphens/>
        <w:spacing w:line="1" w:lineRule="atLeast"/>
        <w:ind w:left="1" w:firstLineChars="529" w:firstLine="1693"/>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hint="cs"/>
          <w:position w:val="-1"/>
          <w:cs/>
        </w:rPr>
        <w:t>รายวิชานี้มุ่งอธิบายให้นักศึกษาเข้าใจความหมายองค์ประกอบและกรณีศึกษาของเป้าหมายการพัฒนาที่ยั่งยืนทั้ง</w:t>
      </w:r>
      <w:r w:rsidRPr="00410E5B">
        <w:rPr>
          <w:rFonts w:ascii="TH SarabunPSK" w:eastAsia="Sarabun" w:hAnsi="TH SarabunPSK" w:cs="TH SarabunPSK"/>
          <w:position w:val="-1"/>
          <w:cs/>
        </w:rPr>
        <w:t xml:space="preserve"> 17 </w:t>
      </w:r>
      <w:r w:rsidRPr="00410E5B">
        <w:rPr>
          <w:rFonts w:ascii="TH SarabunPSK" w:eastAsia="Sarabun" w:hAnsi="TH SarabunPSK" w:cs="TH SarabunPSK" w:hint="cs"/>
          <w:position w:val="-1"/>
          <w:cs/>
        </w:rPr>
        <w:t>เป้าหมาย</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รวมถึงสร้างความเข้าใจเกี่ยวกับความเชื่อมโยงของยุทธศาสตร์ชาติ</w:t>
      </w:r>
      <w:r w:rsidRPr="00410E5B">
        <w:rPr>
          <w:rFonts w:ascii="TH SarabunPSK" w:eastAsia="Sarabun" w:hAnsi="TH SarabunPSK" w:cs="TH SarabunPSK"/>
          <w:position w:val="-1"/>
          <w:cs/>
        </w:rPr>
        <w:t xml:space="preserve"> 20 </w:t>
      </w:r>
      <w:r w:rsidRPr="00410E5B">
        <w:rPr>
          <w:rFonts w:ascii="TH SarabunPSK" w:eastAsia="Sarabun" w:hAnsi="TH SarabunPSK" w:cs="TH SarabunPSK" w:hint="cs"/>
          <w:position w:val="-1"/>
          <w:cs/>
        </w:rPr>
        <w:t>ปีและแผนพัฒนาเศรษฐกิจและสังคมแห่งชาติกับเป้าหมายการพัฒนาที่ยั่งยืนของโลก</w:t>
      </w:r>
    </w:p>
    <w:p w14:paraId="1E8B6F94" w14:textId="77777777" w:rsidR="00410E5B" w:rsidRPr="00410E5B" w:rsidRDefault="00410E5B" w:rsidP="00410E5B">
      <w:pPr>
        <w:tabs>
          <w:tab w:val="left" w:pos="1701"/>
        </w:tabs>
        <w:suppressAutoHyphens/>
        <w:spacing w:line="1" w:lineRule="atLeast"/>
        <w:ind w:left="1" w:firstLineChars="529" w:firstLine="1693"/>
        <w:jc w:val="thaiDistribute"/>
        <w:textDirection w:val="btLr"/>
        <w:textAlignment w:val="top"/>
        <w:outlineLvl w:val="0"/>
        <w:rPr>
          <w:rFonts w:ascii="TH SarabunPSK" w:eastAsia="Sarabun" w:hAnsi="TH SarabunPSK" w:cs="TH SarabunPSK"/>
          <w:b/>
          <w:position w:val="-1"/>
          <w:lang w:bidi="ar-SA"/>
        </w:rPr>
      </w:pPr>
      <w:r w:rsidRPr="00410E5B">
        <w:rPr>
          <w:rFonts w:ascii="TH SarabunPSK" w:eastAsia="Sarabun" w:hAnsi="TH SarabunPSK" w:cs="TH SarabunPSK"/>
          <w:position w:val="-1"/>
          <w:lang w:bidi="ar-SA"/>
        </w:rPr>
        <w:t>This course aims to explain to the students the meaning, components, and case studies of the 17 Sustainable Development Goals</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It also provides students with an understanding of the connection between the 20</w:t>
      </w:r>
      <w:r w:rsidRPr="00410E5B">
        <w:rPr>
          <w:rFonts w:ascii="TH SarabunPSK" w:eastAsia="Sarabun" w:hAnsi="TH SarabunPSK" w:cs="TH SarabunPSK"/>
          <w:position w:val="-1"/>
          <w:cs/>
        </w:rPr>
        <w:t>-</w:t>
      </w:r>
      <w:r w:rsidRPr="00410E5B">
        <w:rPr>
          <w:rFonts w:ascii="TH SarabunPSK" w:eastAsia="Sarabun" w:hAnsi="TH SarabunPSK" w:cs="TH SarabunPSK"/>
          <w:position w:val="-1"/>
          <w:lang w:bidi="ar-SA"/>
        </w:rPr>
        <w:t>year National Strategy, the National Economic and Social Development Plan, and the World Sustainable Development Goals</w:t>
      </w:r>
      <w:r w:rsidRPr="00410E5B">
        <w:rPr>
          <w:rFonts w:ascii="TH SarabunPSK" w:eastAsia="Sarabun" w:hAnsi="TH SarabunPSK" w:cs="TH SarabunPSK"/>
          <w:position w:val="-1"/>
          <w:cs/>
        </w:rPr>
        <w:t>.</w:t>
      </w:r>
    </w:p>
    <w:p w14:paraId="66444B8B" w14:textId="77777777" w:rsidR="00860C81" w:rsidRDefault="00860C81" w:rsidP="00410E5B">
      <w:pPr>
        <w:tabs>
          <w:tab w:val="left" w:pos="1701"/>
          <w:tab w:val="right" w:pos="9029"/>
        </w:tabs>
        <w:spacing w:line="259" w:lineRule="auto"/>
        <w:contextualSpacing/>
        <w:jc w:val="thaiDistribute"/>
        <w:rPr>
          <w:rFonts w:ascii="TH SarabunPSK" w:eastAsia="Sarabun" w:hAnsi="TH SarabunPSK" w:cs="TH SarabunPSK"/>
          <w:b/>
        </w:rPr>
      </w:pPr>
    </w:p>
    <w:p w14:paraId="6512F7F9" w14:textId="77777777" w:rsidR="00410E5B" w:rsidRPr="00410E5B" w:rsidRDefault="00410E5B" w:rsidP="00410E5B">
      <w:pPr>
        <w:tabs>
          <w:tab w:val="left" w:pos="1701"/>
          <w:tab w:val="right" w:pos="9029"/>
        </w:tabs>
        <w:spacing w:line="259" w:lineRule="auto"/>
        <w:contextualSpacing/>
        <w:jc w:val="thaiDistribute"/>
        <w:rPr>
          <w:rFonts w:ascii="TH SarabunPSK" w:eastAsia="Sarabun" w:hAnsi="TH SarabunPSK" w:cs="TH SarabunPSK"/>
          <w:b/>
          <w:bCs/>
        </w:rPr>
      </w:pPr>
      <w:r w:rsidRPr="00410E5B">
        <w:rPr>
          <w:rFonts w:ascii="TH SarabunPSK" w:eastAsia="Sarabun" w:hAnsi="TH SarabunPSK" w:cs="TH SarabunPSK"/>
          <w:b/>
        </w:rPr>
        <w:t>IFT65</w:t>
      </w:r>
      <w:r w:rsidRPr="00410E5B">
        <w:rPr>
          <w:rFonts w:ascii="TH SarabunPSK" w:eastAsia="Sarabun" w:hAnsi="TH SarabunPSK" w:cs="TH SarabunPSK"/>
          <w:b/>
          <w:bCs/>
          <w:cs/>
        </w:rPr>
        <w:t>-</w:t>
      </w:r>
      <w:r w:rsidRPr="00410E5B">
        <w:rPr>
          <w:rFonts w:ascii="TH SarabunPSK" w:eastAsia="Sarabun" w:hAnsi="TH SarabunPSK" w:cs="TH SarabunPSK"/>
          <w:b/>
        </w:rPr>
        <w:t>171</w:t>
      </w:r>
      <w:r w:rsidRPr="00410E5B">
        <w:rPr>
          <w:rFonts w:ascii="TH SarabunPSK" w:eastAsia="Sarabun" w:hAnsi="TH SarabunPSK" w:cs="TH SarabunPSK"/>
          <w:b/>
        </w:rPr>
        <w:tab/>
      </w:r>
      <w:r w:rsidRPr="00410E5B">
        <w:rPr>
          <w:rFonts w:ascii="TH SarabunPSK" w:eastAsia="Sarabun" w:hAnsi="TH SarabunPSK" w:cs="TH SarabunPSK" w:hint="cs"/>
          <w:b/>
          <w:bCs/>
          <w:cs/>
        </w:rPr>
        <w:t>เทคโนโลยีสารสนเทศในยุคดิจิทัล</w:t>
      </w:r>
      <w:r w:rsidRPr="00410E5B">
        <w:rPr>
          <w:rFonts w:ascii="TH SarabunPSK" w:eastAsia="Sarabun" w:hAnsi="TH SarabunPSK" w:cs="TH SarabunPSK"/>
          <w:b/>
          <w:bCs/>
        </w:rPr>
        <w:tab/>
        <w:t>2</w:t>
      </w:r>
      <w:r w:rsidRPr="00410E5B">
        <w:rPr>
          <w:rFonts w:ascii="TH SarabunPSK" w:eastAsia="Sarabun" w:hAnsi="TH SarabunPSK" w:cs="TH SarabunPSK"/>
          <w:b/>
          <w:bCs/>
          <w:cs/>
        </w:rPr>
        <w:t>(</w:t>
      </w:r>
      <w:r w:rsidRPr="00410E5B">
        <w:rPr>
          <w:rFonts w:ascii="TH SarabunPSK" w:eastAsia="Sarabun" w:hAnsi="TH SarabunPSK" w:cs="TH SarabunPSK"/>
          <w:b/>
          <w:bCs/>
        </w:rPr>
        <w:t>2</w:t>
      </w:r>
      <w:r w:rsidRPr="00410E5B">
        <w:rPr>
          <w:rFonts w:ascii="TH SarabunPSK" w:eastAsia="Sarabun" w:hAnsi="TH SarabunPSK" w:cs="TH SarabunPSK"/>
          <w:b/>
          <w:bCs/>
          <w:cs/>
        </w:rPr>
        <w:t>-</w:t>
      </w:r>
      <w:r w:rsidRPr="00410E5B">
        <w:rPr>
          <w:rFonts w:ascii="TH SarabunPSK" w:eastAsia="Sarabun" w:hAnsi="TH SarabunPSK" w:cs="TH SarabunPSK"/>
          <w:b/>
        </w:rPr>
        <w:t>0</w:t>
      </w:r>
      <w:r w:rsidRPr="00410E5B">
        <w:rPr>
          <w:rFonts w:ascii="TH SarabunPSK" w:eastAsia="Sarabun" w:hAnsi="TH SarabunPSK" w:cs="TH SarabunPSK"/>
          <w:b/>
          <w:bCs/>
          <w:cs/>
        </w:rPr>
        <w:t>-</w:t>
      </w:r>
      <w:r w:rsidRPr="00410E5B">
        <w:rPr>
          <w:rFonts w:ascii="TH SarabunPSK" w:eastAsia="Sarabun" w:hAnsi="TH SarabunPSK" w:cs="TH SarabunPSK"/>
          <w:b/>
          <w:bCs/>
        </w:rPr>
        <w:t>4</w:t>
      </w:r>
      <w:r w:rsidRPr="00410E5B">
        <w:rPr>
          <w:rFonts w:ascii="TH SarabunPSK" w:eastAsia="Sarabun" w:hAnsi="TH SarabunPSK" w:cs="TH SarabunPSK"/>
          <w:b/>
          <w:bCs/>
          <w:cs/>
        </w:rPr>
        <w:t>)</w:t>
      </w:r>
      <w:r w:rsidRPr="00410E5B">
        <w:rPr>
          <w:rFonts w:ascii="TH SarabunPSK" w:eastAsia="Sarabun" w:hAnsi="TH SarabunPSK" w:cs="TH SarabunPSK"/>
          <w:cs/>
        </w:rPr>
        <w:t>*</w:t>
      </w:r>
    </w:p>
    <w:p w14:paraId="23BFFB8D" w14:textId="77777777" w:rsidR="00410E5B" w:rsidRPr="00410E5B" w:rsidRDefault="00410E5B" w:rsidP="00410E5B">
      <w:pPr>
        <w:tabs>
          <w:tab w:val="left" w:pos="1701"/>
        </w:tabs>
        <w:spacing w:line="259" w:lineRule="auto"/>
        <w:contextualSpacing/>
        <w:jc w:val="thaiDistribute"/>
        <w:rPr>
          <w:rFonts w:ascii="TH SarabunPSK" w:eastAsia="Sarabun" w:hAnsi="TH SarabunPSK" w:cs="TH SarabunPSK"/>
          <w:b/>
          <w:bCs/>
        </w:rPr>
      </w:pPr>
      <w:r w:rsidRPr="00410E5B">
        <w:rPr>
          <w:rFonts w:ascii="TH SarabunPSK" w:eastAsia="Sarabun" w:hAnsi="TH SarabunPSK" w:cs="TH SarabunPSK"/>
          <w:b/>
          <w:bCs/>
        </w:rPr>
        <w:tab/>
        <w:t>Information Technology in Digital Era</w:t>
      </w:r>
    </w:p>
    <w:p w14:paraId="17221FE0" w14:textId="77777777" w:rsidR="00410E5B" w:rsidRPr="00410E5B" w:rsidRDefault="00410E5B" w:rsidP="00410E5B">
      <w:pPr>
        <w:tabs>
          <w:tab w:val="left" w:pos="1701"/>
        </w:tabs>
        <w:spacing w:line="259" w:lineRule="auto"/>
        <w:contextualSpacing/>
        <w:jc w:val="thaiDistribute"/>
        <w:rPr>
          <w:rFonts w:ascii="TH SarabunPSK" w:eastAsia="Sarabun" w:hAnsi="TH SarabunPSK" w:cs="TH SarabunPSK"/>
        </w:rPr>
      </w:pPr>
      <w:r w:rsidRPr="00410E5B">
        <w:rPr>
          <w:rFonts w:ascii="TH SarabunPSK" w:eastAsia="Sarabun" w:hAnsi="TH SarabunPSK" w:cs="TH SarabunPSK"/>
          <w:b/>
        </w:rPr>
        <w:tab/>
      </w:r>
      <w:r w:rsidRPr="00410E5B">
        <w:rPr>
          <w:rFonts w:ascii="TH SarabunPSK" w:eastAsia="Sarabun" w:hAnsi="TH SarabunPSK" w:cs="TH SarabunPSK" w:hint="cs"/>
          <w:cs/>
        </w:rPr>
        <w:t>รายวิชานี้ศึกษาความก้าวหน้าของเทคโนโลยีสารสนเทศในปัจจุบันและแนวโน้มของเทคโนโลยีสารสนเทศในยุคดิจิทัล</w:t>
      </w:r>
      <w:r w:rsidRPr="00410E5B">
        <w:rPr>
          <w:rFonts w:ascii="TH SarabunPSK" w:eastAsia="Sarabun" w:hAnsi="TH SarabunPSK" w:cs="TH SarabunPSK"/>
          <w:cs/>
        </w:rPr>
        <w:t xml:space="preserve"> </w:t>
      </w:r>
      <w:r w:rsidRPr="00410E5B">
        <w:rPr>
          <w:rFonts w:ascii="TH SarabunPSK" w:eastAsia="Sarabun" w:hAnsi="TH SarabunPSK" w:cs="TH SarabunPSK" w:hint="cs"/>
          <w:cs/>
        </w:rPr>
        <w:t>บทบาทของเทคโนโลยีสารสนเทศต่อการเปลี่ยนแปลงของโลกในยุคดิจิทัล</w:t>
      </w:r>
      <w:r w:rsidRPr="00410E5B">
        <w:rPr>
          <w:rFonts w:ascii="TH SarabunPSK" w:eastAsia="Sarabun" w:hAnsi="TH SarabunPSK" w:cs="TH SarabunPSK"/>
          <w:cs/>
        </w:rPr>
        <w:t xml:space="preserve"> </w:t>
      </w:r>
      <w:r w:rsidRPr="00410E5B">
        <w:rPr>
          <w:rFonts w:ascii="TH SarabunPSK" w:eastAsia="Sarabun" w:hAnsi="TH SarabunPSK" w:cs="TH SarabunPSK" w:hint="cs"/>
          <w:cs/>
        </w:rPr>
        <w:t>อาทิ</w:t>
      </w:r>
      <w:r w:rsidRPr="00410E5B">
        <w:rPr>
          <w:rFonts w:ascii="TH SarabunPSK" w:eastAsia="Sarabun" w:hAnsi="TH SarabunPSK" w:cs="TH SarabunPSK"/>
          <w:cs/>
        </w:rPr>
        <w:t xml:space="preserve"> </w:t>
      </w:r>
      <w:r w:rsidRPr="00410E5B">
        <w:rPr>
          <w:rFonts w:ascii="TH SarabunPSK" w:eastAsia="Sarabun" w:hAnsi="TH SarabunPSK" w:cs="TH SarabunPSK" w:hint="cs"/>
          <w:cs/>
        </w:rPr>
        <w:t>ในด้านการแพทย์</w:t>
      </w:r>
      <w:r w:rsidRPr="00410E5B">
        <w:rPr>
          <w:rFonts w:ascii="TH SarabunPSK" w:eastAsia="Sarabun" w:hAnsi="TH SarabunPSK" w:cs="TH SarabunPSK"/>
          <w:cs/>
        </w:rPr>
        <w:t xml:space="preserve"> </w:t>
      </w:r>
      <w:r w:rsidRPr="00410E5B">
        <w:rPr>
          <w:rFonts w:ascii="TH SarabunPSK" w:eastAsia="Sarabun" w:hAnsi="TH SarabunPSK" w:cs="TH SarabunPSK" w:hint="cs"/>
          <w:cs/>
        </w:rPr>
        <w:t>ด้านการศึกษา</w:t>
      </w:r>
      <w:r w:rsidRPr="00410E5B">
        <w:rPr>
          <w:rFonts w:ascii="TH SarabunPSK" w:eastAsia="Sarabun" w:hAnsi="TH SarabunPSK" w:cs="TH SarabunPSK"/>
          <w:cs/>
        </w:rPr>
        <w:t xml:space="preserve"> </w:t>
      </w:r>
      <w:r w:rsidRPr="00410E5B">
        <w:rPr>
          <w:rFonts w:ascii="TH SarabunPSK" w:eastAsia="Sarabun" w:hAnsi="TH SarabunPSK" w:cs="TH SarabunPSK" w:hint="cs"/>
          <w:cs/>
        </w:rPr>
        <w:t>ด้านการเกษตร</w:t>
      </w:r>
      <w:r w:rsidRPr="00410E5B">
        <w:rPr>
          <w:rFonts w:ascii="TH SarabunPSK" w:eastAsia="Sarabun" w:hAnsi="TH SarabunPSK" w:cs="TH SarabunPSK"/>
          <w:cs/>
        </w:rPr>
        <w:t xml:space="preserve"> </w:t>
      </w:r>
      <w:r w:rsidRPr="00410E5B">
        <w:rPr>
          <w:rFonts w:ascii="TH SarabunPSK" w:eastAsia="Sarabun" w:hAnsi="TH SarabunPSK" w:cs="TH SarabunPSK" w:hint="cs"/>
          <w:cs/>
        </w:rPr>
        <w:t>ด้านอุตสาหกรรม</w:t>
      </w:r>
      <w:r w:rsidRPr="00410E5B">
        <w:rPr>
          <w:rFonts w:ascii="TH SarabunPSK" w:eastAsia="Sarabun" w:hAnsi="TH SarabunPSK" w:cs="TH SarabunPSK"/>
          <w:cs/>
        </w:rPr>
        <w:t xml:space="preserve"> </w:t>
      </w:r>
      <w:r w:rsidRPr="00410E5B">
        <w:rPr>
          <w:rFonts w:ascii="TH SarabunPSK" w:eastAsia="Sarabun" w:hAnsi="TH SarabunPSK" w:cs="TH SarabunPSK" w:hint="cs"/>
          <w:cs/>
        </w:rPr>
        <w:t>ด้านบันเทิง</w:t>
      </w:r>
      <w:r w:rsidRPr="00410E5B">
        <w:rPr>
          <w:rFonts w:ascii="TH SarabunPSK" w:eastAsia="Sarabun" w:hAnsi="TH SarabunPSK" w:cs="TH SarabunPSK"/>
          <w:cs/>
        </w:rPr>
        <w:t xml:space="preserve"> </w:t>
      </w:r>
      <w:r w:rsidRPr="00410E5B">
        <w:rPr>
          <w:rFonts w:ascii="TH SarabunPSK" w:eastAsia="Sarabun" w:hAnsi="TH SarabunPSK" w:cs="TH SarabunPSK" w:hint="cs"/>
          <w:cs/>
        </w:rPr>
        <w:t>ด้านการทหาร</w:t>
      </w:r>
      <w:r w:rsidRPr="00410E5B">
        <w:rPr>
          <w:rFonts w:ascii="TH SarabunPSK" w:eastAsia="Sarabun" w:hAnsi="TH SarabunPSK" w:cs="TH SarabunPSK"/>
          <w:cs/>
        </w:rPr>
        <w:t xml:space="preserve"> </w:t>
      </w:r>
      <w:r w:rsidRPr="00410E5B">
        <w:rPr>
          <w:rFonts w:ascii="TH SarabunPSK" w:eastAsia="Sarabun" w:hAnsi="TH SarabunPSK" w:cs="TH SarabunPSK" w:hint="cs"/>
          <w:cs/>
        </w:rPr>
        <w:t>ด้านการเงิน</w:t>
      </w:r>
      <w:r w:rsidRPr="00410E5B">
        <w:rPr>
          <w:rFonts w:ascii="TH SarabunPSK" w:eastAsia="Sarabun" w:hAnsi="TH SarabunPSK" w:cs="TH SarabunPSK"/>
          <w:cs/>
        </w:rPr>
        <w:t xml:space="preserve"> </w:t>
      </w:r>
      <w:r w:rsidRPr="00410E5B">
        <w:rPr>
          <w:rFonts w:ascii="TH SarabunPSK" w:eastAsia="Sarabun" w:hAnsi="TH SarabunPSK" w:cs="TH SarabunPSK" w:hint="cs"/>
          <w:cs/>
        </w:rPr>
        <w:t>รวมถึงความเป็นอยู่ในอนาคต</w:t>
      </w:r>
      <w:r w:rsidRPr="00410E5B">
        <w:rPr>
          <w:rFonts w:ascii="TH SarabunPSK" w:eastAsia="Sarabun" w:hAnsi="TH SarabunPSK" w:cs="TH SarabunPSK"/>
          <w:cs/>
        </w:rPr>
        <w:t xml:space="preserve"> </w:t>
      </w:r>
      <w:r w:rsidRPr="00410E5B">
        <w:rPr>
          <w:rFonts w:ascii="TH SarabunPSK" w:eastAsia="Sarabun" w:hAnsi="TH SarabunPSK" w:cs="TH SarabunPSK" w:hint="cs"/>
          <w:cs/>
        </w:rPr>
        <w:t>รูปแบบของเทคโนโลยีใหม่ที่เปลี่ยนแปลงโลกที่จะมาทดแทนหรือช่วยในการทำงานของมนุษย์</w:t>
      </w:r>
      <w:r w:rsidRPr="00410E5B">
        <w:rPr>
          <w:rFonts w:ascii="TH SarabunPSK" w:eastAsia="Sarabun" w:hAnsi="TH SarabunPSK" w:cs="TH SarabunPSK"/>
          <w:cs/>
        </w:rPr>
        <w:t xml:space="preserve"> </w:t>
      </w:r>
      <w:r w:rsidRPr="00410E5B">
        <w:rPr>
          <w:rFonts w:ascii="TH SarabunPSK" w:eastAsia="Sarabun" w:hAnsi="TH SarabunPSK" w:cs="TH SarabunPSK" w:hint="cs"/>
          <w:cs/>
        </w:rPr>
        <w:t>เช่น</w:t>
      </w:r>
      <w:r w:rsidRPr="00410E5B">
        <w:rPr>
          <w:rFonts w:ascii="TH SarabunPSK" w:eastAsia="Sarabun" w:hAnsi="TH SarabunPSK" w:cs="TH SarabunPSK"/>
          <w:cs/>
        </w:rPr>
        <w:t xml:space="preserve"> </w:t>
      </w:r>
      <w:r w:rsidRPr="00410E5B">
        <w:rPr>
          <w:rFonts w:ascii="TH SarabunPSK" w:eastAsia="Sarabun" w:hAnsi="TH SarabunPSK" w:cs="TH SarabunPSK" w:hint="cs"/>
          <w:cs/>
        </w:rPr>
        <w:t>อินเทอร์เน็ตของสรรพสิ่ง</w:t>
      </w:r>
      <w:r w:rsidRPr="00410E5B">
        <w:rPr>
          <w:rFonts w:ascii="TH SarabunPSK" w:eastAsia="Sarabun" w:hAnsi="TH SarabunPSK" w:cs="TH SarabunPSK"/>
          <w:cs/>
        </w:rPr>
        <w:t xml:space="preserve"> </w:t>
      </w:r>
      <w:r w:rsidRPr="00410E5B">
        <w:rPr>
          <w:rFonts w:ascii="TH SarabunPSK" w:eastAsia="Sarabun" w:hAnsi="TH SarabunPSK" w:cs="TH SarabunPSK" w:hint="cs"/>
          <w:cs/>
        </w:rPr>
        <w:t>บล็อกเชน</w:t>
      </w:r>
      <w:r w:rsidRPr="00410E5B">
        <w:rPr>
          <w:rFonts w:ascii="TH SarabunPSK" w:eastAsia="Sarabun" w:hAnsi="TH SarabunPSK" w:cs="TH SarabunPSK"/>
          <w:cs/>
        </w:rPr>
        <w:t xml:space="preserve"> </w:t>
      </w:r>
      <w:r w:rsidRPr="00410E5B">
        <w:rPr>
          <w:rFonts w:ascii="TH SarabunPSK" w:eastAsia="Sarabun" w:hAnsi="TH SarabunPSK" w:cs="TH SarabunPSK" w:hint="cs"/>
          <w:cs/>
        </w:rPr>
        <w:t>เทคโนโลยีทางการเงิน</w:t>
      </w:r>
      <w:r w:rsidRPr="00410E5B">
        <w:rPr>
          <w:rFonts w:ascii="TH SarabunPSK" w:eastAsia="Sarabun" w:hAnsi="TH SarabunPSK" w:cs="TH SarabunPSK"/>
          <w:cs/>
        </w:rPr>
        <w:t xml:space="preserve"> </w:t>
      </w:r>
      <w:r w:rsidRPr="00410E5B">
        <w:rPr>
          <w:rFonts w:ascii="TH SarabunPSK" w:eastAsia="Sarabun" w:hAnsi="TH SarabunPSK" w:cs="TH SarabunPSK" w:hint="cs"/>
          <w:cs/>
        </w:rPr>
        <w:t>เงินตราดิจิทัล</w:t>
      </w:r>
      <w:r w:rsidRPr="00410E5B">
        <w:rPr>
          <w:rFonts w:ascii="TH SarabunPSK" w:eastAsia="Sarabun" w:hAnsi="TH SarabunPSK" w:cs="TH SarabunPSK"/>
          <w:cs/>
        </w:rPr>
        <w:t xml:space="preserve"> </w:t>
      </w:r>
      <w:r w:rsidRPr="00410E5B">
        <w:rPr>
          <w:rFonts w:ascii="TH SarabunPSK" w:eastAsia="Sarabun" w:hAnsi="TH SarabunPSK" w:cs="TH SarabunPSK" w:hint="cs"/>
          <w:cs/>
        </w:rPr>
        <w:t>การพิมพ์</w:t>
      </w:r>
      <w:r w:rsidRPr="00410E5B">
        <w:rPr>
          <w:rFonts w:ascii="TH SarabunPSK" w:eastAsia="Sarabun" w:hAnsi="TH SarabunPSK" w:cs="TH SarabunPSK"/>
          <w:cs/>
        </w:rPr>
        <w:t xml:space="preserve"> 3 </w:t>
      </w:r>
      <w:r w:rsidRPr="00410E5B">
        <w:rPr>
          <w:rFonts w:ascii="TH SarabunPSK" w:eastAsia="Sarabun" w:hAnsi="TH SarabunPSK" w:cs="TH SarabunPSK" w:hint="cs"/>
          <w:cs/>
        </w:rPr>
        <w:t>มิติ</w:t>
      </w:r>
      <w:r w:rsidRPr="00410E5B">
        <w:rPr>
          <w:rFonts w:ascii="TH SarabunPSK" w:eastAsia="Sarabun" w:hAnsi="TH SarabunPSK" w:cs="TH SarabunPSK"/>
          <w:cs/>
        </w:rPr>
        <w:t xml:space="preserve"> </w:t>
      </w:r>
      <w:r w:rsidRPr="00410E5B">
        <w:rPr>
          <w:rFonts w:ascii="TH SarabunPSK" w:eastAsia="Sarabun" w:hAnsi="TH SarabunPSK" w:cs="TH SarabunPSK" w:hint="cs"/>
          <w:cs/>
        </w:rPr>
        <w:t>เทคโนโลยีความเป็นจริงเสมือน</w:t>
      </w:r>
      <w:r w:rsidRPr="00410E5B">
        <w:rPr>
          <w:rFonts w:ascii="TH SarabunPSK" w:eastAsia="Sarabun" w:hAnsi="TH SarabunPSK" w:cs="TH SarabunPSK"/>
          <w:cs/>
        </w:rPr>
        <w:t xml:space="preserve"> </w:t>
      </w:r>
      <w:r w:rsidRPr="00410E5B">
        <w:rPr>
          <w:rFonts w:ascii="TH SarabunPSK" w:eastAsia="Sarabun" w:hAnsi="TH SarabunPSK" w:cs="TH SarabunPSK" w:hint="cs"/>
          <w:cs/>
        </w:rPr>
        <w:t>ความเป็นจริงเสริม</w:t>
      </w:r>
      <w:r w:rsidRPr="00410E5B">
        <w:rPr>
          <w:rFonts w:ascii="TH SarabunPSK" w:eastAsia="Sarabun" w:hAnsi="TH SarabunPSK" w:cs="TH SarabunPSK"/>
          <w:cs/>
        </w:rPr>
        <w:t xml:space="preserve"> </w:t>
      </w:r>
      <w:r w:rsidRPr="00410E5B">
        <w:rPr>
          <w:rFonts w:ascii="TH SarabunPSK" w:eastAsia="Sarabun" w:hAnsi="TH SarabunPSK" w:cs="TH SarabunPSK" w:hint="cs"/>
          <w:cs/>
        </w:rPr>
        <w:t>เทคโนโลยีหุ่นยนต์</w:t>
      </w:r>
      <w:r w:rsidRPr="00410E5B">
        <w:rPr>
          <w:rFonts w:ascii="TH SarabunPSK" w:eastAsia="Sarabun" w:hAnsi="TH SarabunPSK" w:cs="TH SarabunPSK"/>
          <w:cs/>
        </w:rPr>
        <w:t xml:space="preserve"> </w:t>
      </w:r>
      <w:r w:rsidRPr="00410E5B">
        <w:rPr>
          <w:rFonts w:ascii="TH SarabunPSK" w:eastAsia="Sarabun" w:hAnsi="TH SarabunPSK" w:cs="TH SarabunPSK" w:hint="cs"/>
          <w:cs/>
        </w:rPr>
        <w:t>การวิเคราะห์ข้อมูลขนาดใหญ่</w:t>
      </w:r>
      <w:r w:rsidRPr="00410E5B">
        <w:rPr>
          <w:rFonts w:ascii="TH SarabunPSK" w:eastAsia="Sarabun" w:hAnsi="TH SarabunPSK" w:cs="TH SarabunPSK"/>
          <w:cs/>
        </w:rPr>
        <w:t xml:space="preserve"> </w:t>
      </w:r>
      <w:r w:rsidRPr="00410E5B">
        <w:rPr>
          <w:rFonts w:ascii="TH SarabunPSK" w:eastAsia="Sarabun" w:hAnsi="TH SarabunPSK" w:cs="TH SarabunPSK" w:hint="cs"/>
          <w:cs/>
        </w:rPr>
        <w:t>และยานยนต์อัจฉริยะ</w:t>
      </w:r>
    </w:p>
    <w:p w14:paraId="132D8B13" w14:textId="77777777" w:rsidR="00410E5B" w:rsidRPr="00410E5B" w:rsidRDefault="00410E5B" w:rsidP="00410E5B">
      <w:pPr>
        <w:tabs>
          <w:tab w:val="left" w:pos="1701"/>
        </w:tabs>
        <w:spacing w:line="259" w:lineRule="auto"/>
        <w:contextualSpacing/>
        <w:jc w:val="thaiDistribute"/>
        <w:rPr>
          <w:rFonts w:ascii="TH SarabunPSK" w:eastAsia="Sarabun" w:hAnsi="TH SarabunPSK" w:cs="TH SarabunPSK"/>
          <w:position w:val="-1"/>
          <w:lang w:bidi="ar-SA"/>
        </w:rPr>
      </w:pPr>
      <w:r w:rsidRPr="00410E5B">
        <w:rPr>
          <w:rFonts w:ascii="TH SarabunPSK" w:eastAsia="Sarabun" w:hAnsi="TH SarabunPSK" w:cs="TH SarabunPSK"/>
          <w:position w:val="-1"/>
          <w:lang w:bidi="ar-SA"/>
        </w:rPr>
        <w:tab/>
      </w:r>
      <w:r w:rsidRPr="00410E5B">
        <w:rPr>
          <w:rFonts w:ascii="TH SarabunPSK" w:eastAsia="Times New Roman" w:hAnsi="TH SarabunPSK" w:cs="TH SarabunPSK"/>
          <w:position w:val="-1"/>
          <w:lang w:bidi="ar-SA"/>
        </w:rPr>
        <w:t>This course deals with the advancement and future trends of information technology, including the roles of information technology in the digital era, such as medicine, education, agriculture, industry, entertainment, military, finance and lifestyle</w:t>
      </w:r>
      <w:r w:rsidRPr="00410E5B">
        <w:rPr>
          <w:rFonts w:ascii="TH SarabunPSK" w:eastAsia="Times New Roman" w:hAnsi="TH SarabunPSK" w:cs="TH SarabunPSK"/>
          <w:position w:val="-1"/>
          <w:cs/>
        </w:rPr>
        <w:t xml:space="preserve">. </w:t>
      </w:r>
      <w:r w:rsidRPr="00410E5B">
        <w:rPr>
          <w:rFonts w:ascii="TH SarabunPSK" w:eastAsia="Times New Roman" w:hAnsi="TH SarabunPSK" w:cs="TH SarabunPSK"/>
          <w:position w:val="-1"/>
          <w:lang w:bidi="ar-SA"/>
        </w:rPr>
        <w:t xml:space="preserve">It incorporates study of direct and disruptive impact of information technology in the workplace along with its avenues that include Internet of Things </w:t>
      </w:r>
      <w:r w:rsidRPr="00410E5B">
        <w:rPr>
          <w:rFonts w:ascii="TH SarabunPSK" w:eastAsia="Times New Roman" w:hAnsi="TH SarabunPSK" w:cs="TH SarabunPSK"/>
          <w:position w:val="-1"/>
          <w:cs/>
        </w:rPr>
        <w:t>(</w:t>
      </w:r>
      <w:r w:rsidRPr="00410E5B">
        <w:rPr>
          <w:rFonts w:ascii="TH SarabunPSK" w:eastAsia="Times New Roman" w:hAnsi="TH SarabunPSK" w:cs="TH SarabunPSK"/>
          <w:position w:val="-1"/>
          <w:lang w:bidi="ar-SA"/>
        </w:rPr>
        <w:t>IoT</w:t>
      </w:r>
      <w:r w:rsidRPr="00410E5B">
        <w:rPr>
          <w:rFonts w:ascii="TH SarabunPSK" w:eastAsia="Times New Roman" w:hAnsi="TH SarabunPSK" w:cs="TH SarabunPSK"/>
          <w:position w:val="-1"/>
          <w:cs/>
        </w:rPr>
        <w:t>)</w:t>
      </w:r>
      <w:r w:rsidRPr="00410E5B">
        <w:rPr>
          <w:rFonts w:ascii="TH SarabunPSK" w:eastAsia="Times New Roman" w:hAnsi="TH SarabunPSK" w:cs="TH SarabunPSK"/>
          <w:position w:val="-1"/>
          <w:lang w:bidi="ar-SA"/>
        </w:rPr>
        <w:t>, Blockchain, Fintech, digital currency, 3D printing, virtual reality, augmented reality, robotics, big data analytics, and intelligent vehicles</w:t>
      </w:r>
      <w:r w:rsidRPr="00410E5B">
        <w:rPr>
          <w:rFonts w:ascii="TH SarabunPSK" w:eastAsia="Sarabun" w:hAnsi="TH SarabunPSK" w:cs="TH SarabunPSK"/>
          <w:position w:val="-1"/>
          <w:cs/>
        </w:rPr>
        <w:t>.</w:t>
      </w:r>
    </w:p>
    <w:p w14:paraId="553D224E" w14:textId="77777777" w:rsidR="00410E5B" w:rsidRPr="00410E5B" w:rsidRDefault="00410E5B" w:rsidP="00410E5B">
      <w:pPr>
        <w:tabs>
          <w:tab w:val="left" w:pos="1701"/>
        </w:tabs>
        <w:spacing w:line="259" w:lineRule="auto"/>
        <w:contextualSpacing/>
        <w:jc w:val="thaiDistribute"/>
        <w:rPr>
          <w:rFonts w:ascii="TH SarabunPSK" w:eastAsia="Sarabun" w:hAnsi="TH SarabunPSK" w:cs="TH SarabunPSK"/>
          <w:sz w:val="24"/>
          <w:szCs w:val="24"/>
        </w:rPr>
      </w:pPr>
      <w:r w:rsidRPr="00410E5B">
        <w:rPr>
          <w:rFonts w:ascii="TH SarabunPSK" w:eastAsia="Sarabun" w:hAnsi="TH SarabunPSK" w:cs="TH SarabunPSK"/>
          <w:b/>
          <w:bCs/>
          <w:sz w:val="28"/>
          <w:szCs w:val="28"/>
          <w:cs/>
        </w:rPr>
        <w:tab/>
      </w:r>
      <w:r w:rsidRPr="00410E5B">
        <w:rPr>
          <w:rFonts w:ascii="TH SarabunPSK" w:eastAsia="Sarabun" w:hAnsi="TH SarabunPSK" w:cs="TH SarabunPSK"/>
          <w:b/>
          <w:bCs/>
          <w:sz w:val="24"/>
          <w:szCs w:val="24"/>
          <w:cs/>
        </w:rPr>
        <w:t>หมายเหตุ</w:t>
      </w:r>
      <w:r w:rsidRPr="00410E5B">
        <w:rPr>
          <w:rFonts w:ascii="TH SarabunPSK" w:eastAsia="Sarabun" w:hAnsi="TH SarabunPSK" w:cs="TH SarabunPSK"/>
          <w:sz w:val="24"/>
          <w:szCs w:val="24"/>
          <w:cs/>
        </w:rPr>
        <w:t xml:space="preserve"> * </w:t>
      </w:r>
      <w:r w:rsidRPr="00410E5B">
        <w:rPr>
          <w:rFonts w:ascii="TH SarabunPSK" w:eastAsia="Sarabun" w:hAnsi="TH SarabunPSK" w:cs="TH SarabunPSK" w:hint="cs"/>
          <w:sz w:val="24"/>
          <w:szCs w:val="24"/>
          <w:cs/>
        </w:rPr>
        <w:t>ราย</w:t>
      </w:r>
      <w:r w:rsidRPr="00410E5B">
        <w:rPr>
          <w:rFonts w:ascii="TH SarabunPSK" w:eastAsia="Sarabun" w:hAnsi="TH SarabunPSK" w:cs="TH SarabunPSK"/>
          <w:sz w:val="24"/>
          <w:szCs w:val="24"/>
          <w:cs/>
        </w:rPr>
        <w:t xml:space="preserve">วิชานี้ไม่นับหน่วยกิต นักศึกษาสามารถสอบ </w:t>
      </w:r>
      <w:r w:rsidRPr="00410E5B">
        <w:rPr>
          <w:rFonts w:ascii="TH SarabunPSK" w:eastAsia="Sarabun" w:hAnsi="TH SarabunPSK" w:cs="TH SarabunPSK"/>
          <w:sz w:val="24"/>
          <w:szCs w:val="24"/>
        </w:rPr>
        <w:t xml:space="preserve">Placement Test </w:t>
      </w:r>
      <w:r w:rsidRPr="00410E5B">
        <w:rPr>
          <w:rFonts w:ascii="TH SarabunPSK" w:eastAsia="Sarabun" w:hAnsi="TH SarabunPSK" w:cs="TH SarabunPSK"/>
          <w:sz w:val="24"/>
          <w:szCs w:val="24"/>
          <w:cs/>
        </w:rPr>
        <w:t>ด้านเทคโนโลยีสารสนเทศ ตามวันเวลาที่มหาวิทยาลัยกำหนด หากสอบไม่ผ่านให้เรียนรายวิชานี้</w:t>
      </w:r>
      <w:r w:rsidRPr="00410E5B">
        <w:rPr>
          <w:rFonts w:ascii="TH SarabunPSK" w:eastAsia="Sarabun" w:hAnsi="TH SarabunPSK" w:cs="TH SarabunPSK" w:hint="cs"/>
          <w:sz w:val="24"/>
          <w:szCs w:val="24"/>
          <w:cs/>
        </w:rPr>
        <w:t>ผ่านระบบออนไลน์</w:t>
      </w:r>
      <w:r w:rsidRPr="00410E5B">
        <w:rPr>
          <w:rFonts w:ascii="TH SarabunPSK" w:eastAsia="Sarabun" w:hAnsi="TH SarabunPSK" w:cs="TH SarabunPSK"/>
          <w:sz w:val="24"/>
          <w:szCs w:val="24"/>
          <w:cs/>
        </w:rPr>
        <w:t xml:space="preserve">ให้ผ่านตามเกณฑ์ ผลการศึกษาเป็นระบบ </w:t>
      </w:r>
      <w:r w:rsidRPr="00410E5B">
        <w:rPr>
          <w:rFonts w:ascii="TH SarabunPSK" w:eastAsia="Sarabun" w:hAnsi="TH SarabunPSK" w:cs="TH SarabunPSK"/>
          <w:sz w:val="24"/>
          <w:szCs w:val="24"/>
        </w:rPr>
        <w:t>S</w:t>
      </w:r>
      <w:r w:rsidRPr="00410E5B">
        <w:rPr>
          <w:rFonts w:ascii="TH SarabunPSK" w:eastAsia="Sarabun" w:hAnsi="TH SarabunPSK" w:cs="TH SarabunPSK"/>
          <w:sz w:val="24"/>
          <w:szCs w:val="24"/>
          <w:cs/>
        </w:rPr>
        <w:t>/</w:t>
      </w:r>
      <w:r w:rsidRPr="00410E5B">
        <w:rPr>
          <w:rFonts w:ascii="TH SarabunPSK" w:eastAsia="Sarabun" w:hAnsi="TH SarabunPSK" w:cs="TH SarabunPSK"/>
          <w:sz w:val="24"/>
          <w:szCs w:val="24"/>
        </w:rPr>
        <w:t>U</w:t>
      </w:r>
    </w:p>
    <w:p w14:paraId="2559F257" w14:textId="77777777" w:rsidR="00410E5B" w:rsidRPr="00410E5B" w:rsidRDefault="00410E5B" w:rsidP="00410E5B">
      <w:pPr>
        <w:tabs>
          <w:tab w:val="left" w:pos="1701"/>
        </w:tabs>
        <w:spacing w:line="259" w:lineRule="auto"/>
        <w:contextualSpacing/>
        <w:jc w:val="thaiDistribute"/>
        <w:rPr>
          <w:rFonts w:ascii="TH SarabunPSK" w:eastAsia="Sarabun" w:hAnsi="TH SarabunPSK" w:cs="TH SarabunPSK"/>
          <w:sz w:val="28"/>
          <w:szCs w:val="28"/>
        </w:rPr>
      </w:pPr>
      <w:r w:rsidRPr="00410E5B">
        <w:rPr>
          <w:rFonts w:ascii="TH SarabunPSK" w:eastAsia="Sarabun" w:hAnsi="TH SarabunPSK" w:cs="TH SarabunPSK"/>
          <w:sz w:val="24"/>
          <w:szCs w:val="24"/>
          <w:cs/>
        </w:rPr>
        <w:t xml:space="preserve">                                 </w:t>
      </w:r>
      <w:r w:rsidRPr="00410E5B">
        <w:rPr>
          <w:rFonts w:ascii="TH SarabunPSK" w:eastAsia="Sarabun" w:hAnsi="TH SarabunPSK" w:cs="TH SarabunPSK"/>
          <w:position w:val="-1"/>
          <w:sz w:val="24"/>
          <w:szCs w:val="24"/>
        </w:rPr>
        <w:t xml:space="preserve">Note </w:t>
      </w:r>
      <w:r w:rsidRPr="00410E5B">
        <w:rPr>
          <w:rFonts w:ascii="TH SarabunPSK" w:eastAsia="Sarabun" w:hAnsi="TH SarabunPSK" w:cs="TH SarabunPSK"/>
          <w:position w:val="-1"/>
          <w:sz w:val="24"/>
          <w:szCs w:val="24"/>
          <w:cs/>
        </w:rPr>
        <w:t xml:space="preserve">* </w:t>
      </w:r>
      <w:r w:rsidRPr="00410E5B">
        <w:rPr>
          <w:rFonts w:ascii="TH SarabunPSK" w:eastAsia="Sarabun" w:hAnsi="TH SarabunPSK" w:cs="TH SarabunPSK"/>
          <w:position w:val="-1"/>
          <w:sz w:val="24"/>
          <w:szCs w:val="24"/>
        </w:rPr>
        <w:t>Not counting credits of this course in the curriculum structure</w:t>
      </w:r>
      <w:r w:rsidRPr="00410E5B">
        <w:rPr>
          <w:rFonts w:ascii="TH SarabunPSK" w:eastAsia="Sarabun" w:hAnsi="TH SarabunPSK" w:cs="TH SarabunPSK"/>
          <w:position w:val="-1"/>
          <w:sz w:val="24"/>
          <w:szCs w:val="24"/>
          <w:cs/>
        </w:rPr>
        <w:t xml:space="preserve">. </w:t>
      </w:r>
      <w:r w:rsidRPr="00410E5B">
        <w:rPr>
          <w:rFonts w:ascii="TH SarabunPSK" w:eastAsia="Sarabun" w:hAnsi="TH SarabunPSK" w:cs="TH SarabunPSK"/>
          <w:position w:val="-1"/>
          <w:sz w:val="24"/>
          <w:szCs w:val="24"/>
        </w:rPr>
        <w:t>Students can take placement test in information technology as announced by University</w:t>
      </w:r>
      <w:r w:rsidRPr="00410E5B">
        <w:rPr>
          <w:rFonts w:ascii="TH SarabunPSK" w:eastAsia="Sarabun" w:hAnsi="TH SarabunPSK" w:cs="TH SarabunPSK"/>
          <w:position w:val="-1"/>
          <w:sz w:val="24"/>
          <w:szCs w:val="24"/>
          <w:cs/>
        </w:rPr>
        <w:t xml:space="preserve">. </w:t>
      </w:r>
      <w:r w:rsidRPr="00410E5B">
        <w:rPr>
          <w:rFonts w:ascii="TH SarabunPSK" w:eastAsia="Sarabun" w:hAnsi="TH SarabunPSK" w:cs="TH SarabunPSK"/>
          <w:position w:val="-1"/>
          <w:sz w:val="24"/>
          <w:szCs w:val="24"/>
        </w:rPr>
        <w:t>If any student doesn</w:t>
      </w:r>
      <w:r w:rsidRPr="00410E5B">
        <w:rPr>
          <w:rFonts w:ascii="TH SarabunPSK" w:eastAsia="Sarabun" w:hAnsi="TH SarabunPSK" w:cs="TH SarabunPSK"/>
          <w:position w:val="-1"/>
          <w:sz w:val="24"/>
          <w:szCs w:val="24"/>
          <w:cs/>
        </w:rPr>
        <w:t>’</w:t>
      </w:r>
      <w:r w:rsidRPr="00410E5B">
        <w:rPr>
          <w:rFonts w:ascii="TH SarabunPSK" w:eastAsia="Sarabun" w:hAnsi="TH SarabunPSK" w:cs="TH SarabunPSK"/>
          <w:position w:val="-1"/>
          <w:sz w:val="24"/>
          <w:szCs w:val="24"/>
        </w:rPr>
        <w:t>t pass this course, they can study this course online untill they pass</w:t>
      </w:r>
      <w:r w:rsidRPr="00410E5B">
        <w:rPr>
          <w:rFonts w:ascii="TH SarabunPSK" w:eastAsia="Sarabun" w:hAnsi="TH SarabunPSK" w:cs="TH SarabunPSK"/>
          <w:position w:val="-1"/>
          <w:sz w:val="24"/>
          <w:szCs w:val="24"/>
          <w:cs/>
        </w:rPr>
        <w:t xml:space="preserve">. </w:t>
      </w:r>
      <w:r w:rsidRPr="00410E5B">
        <w:rPr>
          <w:rFonts w:ascii="TH SarabunPSK" w:eastAsia="Sarabun" w:hAnsi="TH SarabunPSK" w:cs="TH SarabunPSK"/>
          <w:position w:val="-1"/>
          <w:sz w:val="24"/>
          <w:szCs w:val="24"/>
        </w:rPr>
        <w:t>The grade received will be shown in S</w:t>
      </w:r>
      <w:r w:rsidRPr="00410E5B">
        <w:rPr>
          <w:rFonts w:ascii="TH SarabunPSK" w:eastAsia="Sarabun" w:hAnsi="TH SarabunPSK" w:cs="TH SarabunPSK"/>
          <w:position w:val="-1"/>
          <w:sz w:val="24"/>
          <w:szCs w:val="24"/>
          <w:cs/>
        </w:rPr>
        <w:t>/</w:t>
      </w:r>
      <w:r w:rsidRPr="00410E5B">
        <w:rPr>
          <w:rFonts w:ascii="TH SarabunPSK" w:eastAsia="Sarabun" w:hAnsi="TH SarabunPSK" w:cs="TH SarabunPSK"/>
          <w:position w:val="-1"/>
          <w:sz w:val="24"/>
          <w:szCs w:val="24"/>
        </w:rPr>
        <w:t>U system</w:t>
      </w:r>
      <w:r w:rsidRPr="00410E5B">
        <w:rPr>
          <w:rFonts w:ascii="TH SarabunPSK" w:eastAsia="Sarabun" w:hAnsi="TH SarabunPSK" w:cs="TH SarabunPSK"/>
          <w:position w:val="-1"/>
          <w:sz w:val="24"/>
          <w:szCs w:val="24"/>
          <w:cs/>
        </w:rPr>
        <w:t>.</w:t>
      </w:r>
    </w:p>
    <w:p w14:paraId="06B2AB95" w14:textId="77777777" w:rsidR="00410E5B" w:rsidRPr="00410E5B" w:rsidRDefault="00410E5B" w:rsidP="00410E5B">
      <w:pPr>
        <w:rPr>
          <w:rFonts w:ascii="TH SarabunPSK" w:eastAsia="Calibri" w:hAnsi="TH SarabunPSK" w:cs="TH SarabunPSK"/>
        </w:rPr>
      </w:pPr>
    </w:p>
    <w:p w14:paraId="0F6D1A8B" w14:textId="77777777" w:rsidR="00860C81" w:rsidRDefault="00860C81" w:rsidP="00410E5B">
      <w:pPr>
        <w:tabs>
          <w:tab w:val="left" w:pos="1710"/>
          <w:tab w:val="right" w:pos="9072"/>
        </w:tabs>
        <w:ind w:right="-2"/>
        <w:jc w:val="thaiDistribute"/>
        <w:rPr>
          <w:rFonts w:ascii="TH SarabunPSK" w:eastAsia="Times New Roman" w:hAnsi="TH SarabunPSK" w:cs="TH SarabunPSK"/>
          <w:b/>
          <w:bCs/>
        </w:rPr>
      </w:pPr>
    </w:p>
    <w:p w14:paraId="67A00ECD" w14:textId="77777777" w:rsidR="00410E5B" w:rsidRPr="00410E5B" w:rsidRDefault="00410E5B" w:rsidP="00410E5B">
      <w:pPr>
        <w:tabs>
          <w:tab w:val="left" w:pos="1710"/>
          <w:tab w:val="right" w:pos="9072"/>
        </w:tabs>
        <w:ind w:right="-2"/>
        <w:jc w:val="thaiDistribute"/>
        <w:rPr>
          <w:rFonts w:ascii="TH SarabunPSK" w:eastAsia="Times New Roman" w:hAnsi="TH SarabunPSK" w:cs="TH SarabunPSK"/>
          <w:b/>
          <w:bCs/>
        </w:rPr>
      </w:pPr>
      <w:r w:rsidRPr="00410E5B">
        <w:rPr>
          <w:rFonts w:ascii="TH SarabunPSK" w:eastAsia="Times New Roman" w:hAnsi="TH SarabunPSK" w:cs="TH SarabunPSK"/>
          <w:b/>
          <w:bCs/>
        </w:rPr>
        <w:t>IFT65</w:t>
      </w:r>
      <w:r w:rsidRPr="00410E5B">
        <w:rPr>
          <w:rFonts w:ascii="TH SarabunPSK" w:eastAsia="Times New Roman" w:hAnsi="TH SarabunPSK" w:cs="TH SarabunPSK"/>
          <w:b/>
          <w:bCs/>
          <w:cs/>
        </w:rPr>
        <w:t>-</w:t>
      </w:r>
      <w:r w:rsidRPr="00410E5B">
        <w:rPr>
          <w:rFonts w:ascii="TH SarabunPSK" w:eastAsia="Times New Roman" w:hAnsi="TH SarabunPSK" w:cs="TH SarabunPSK"/>
          <w:b/>
          <w:bCs/>
        </w:rPr>
        <w:t>172</w:t>
      </w:r>
      <w:r w:rsidRPr="00410E5B">
        <w:rPr>
          <w:rFonts w:ascii="TH SarabunPSK" w:eastAsia="Times New Roman" w:hAnsi="TH SarabunPSK" w:cs="TH SarabunPSK"/>
          <w:b/>
          <w:bCs/>
        </w:rPr>
        <w:tab/>
      </w:r>
      <w:r w:rsidR="00F22D2A">
        <w:rPr>
          <w:rFonts w:ascii="TH SarabunPSK" w:eastAsia="Calibri" w:hAnsi="TH SarabunPSK" w:cs="TH SarabunPSK" w:hint="cs"/>
          <w:b/>
          <w:bCs/>
          <w:cs/>
        </w:rPr>
        <w:t>ซอฟต์แวร์</w:t>
      </w:r>
      <w:r w:rsidRPr="00410E5B">
        <w:rPr>
          <w:rFonts w:ascii="TH SarabunPSK" w:eastAsia="Calibri" w:hAnsi="TH SarabunPSK" w:cs="TH SarabunPSK"/>
          <w:b/>
          <w:bCs/>
          <w:cs/>
        </w:rPr>
        <w:t>สํานักงานอิเล็กทรอนิก</w:t>
      </w:r>
      <w:r w:rsidRPr="00410E5B">
        <w:rPr>
          <w:rFonts w:ascii="TH SarabunPSK" w:eastAsia="Calibri" w:hAnsi="TH SarabunPSK" w:cs="TH SarabunPSK" w:hint="cs"/>
          <w:b/>
          <w:bCs/>
          <w:cs/>
        </w:rPr>
        <w:t>ส์</w:t>
      </w:r>
      <w:r w:rsidRPr="00410E5B">
        <w:rPr>
          <w:rFonts w:ascii="TH SarabunPSK" w:eastAsia="Times New Roman" w:hAnsi="TH SarabunPSK" w:cs="TH SarabunPSK"/>
          <w:b/>
          <w:bCs/>
          <w:rtl/>
          <w:lang w:bidi="ar-SA"/>
        </w:rPr>
        <w:tab/>
      </w:r>
      <w:r w:rsidRPr="00410E5B">
        <w:rPr>
          <w:rFonts w:ascii="TH SarabunPSK" w:eastAsia="Times New Roman" w:hAnsi="TH SarabunPSK" w:cs="TH SarabunPSK" w:hint="cs"/>
          <w:b/>
          <w:bCs/>
          <w:cs/>
        </w:rPr>
        <w:t>3(0-6-3)</w:t>
      </w:r>
    </w:p>
    <w:p w14:paraId="0264B32E" w14:textId="77777777" w:rsidR="00410E5B" w:rsidRPr="00410E5B" w:rsidRDefault="00410E5B" w:rsidP="00410E5B">
      <w:pPr>
        <w:tabs>
          <w:tab w:val="left" w:pos="1710"/>
        </w:tabs>
        <w:ind w:right="-2"/>
        <w:jc w:val="thaiDistribute"/>
        <w:rPr>
          <w:rFonts w:ascii="TH SarabunPSK" w:eastAsia="Times New Roman" w:hAnsi="TH SarabunPSK" w:cs="TH SarabunPSK"/>
          <w:b/>
          <w:bCs/>
        </w:rPr>
      </w:pPr>
      <w:r w:rsidRPr="00410E5B">
        <w:rPr>
          <w:rFonts w:ascii="TH SarabunPSK" w:eastAsia="Times New Roman" w:hAnsi="TH SarabunPSK" w:cs="TH SarabunPSK"/>
          <w:b/>
          <w:bCs/>
          <w:cs/>
        </w:rPr>
        <w:t xml:space="preserve"> </w:t>
      </w:r>
      <w:r w:rsidRPr="00410E5B">
        <w:rPr>
          <w:rFonts w:ascii="TH SarabunPSK" w:eastAsia="Times New Roman" w:hAnsi="TH SarabunPSK" w:cs="TH SarabunPSK"/>
          <w:b/>
          <w:bCs/>
          <w:cs/>
        </w:rPr>
        <w:tab/>
      </w:r>
      <w:r w:rsidRPr="00410E5B">
        <w:rPr>
          <w:rFonts w:ascii="TH SarabunPSK" w:eastAsia="Calibri" w:hAnsi="TH SarabunPSK" w:cs="TH SarabunPSK"/>
          <w:b/>
          <w:bCs/>
        </w:rPr>
        <w:t>Electronic Office Software</w:t>
      </w:r>
    </w:p>
    <w:p w14:paraId="6C3AA3FB" w14:textId="77777777" w:rsidR="00410E5B" w:rsidRPr="00410E5B" w:rsidRDefault="00410E5B" w:rsidP="00410E5B">
      <w:pPr>
        <w:shd w:val="clear" w:color="auto" w:fill="FFFFFF"/>
        <w:tabs>
          <w:tab w:val="left" w:pos="1710"/>
          <w:tab w:val="left" w:pos="1800"/>
        </w:tabs>
        <w:jc w:val="thaiDistribute"/>
        <w:rPr>
          <w:rFonts w:ascii="TH SarabunPSK" w:eastAsia="Sarabun" w:hAnsi="TH SarabunPSK" w:cs="TH SarabunPSK"/>
        </w:rPr>
      </w:pPr>
      <w:r w:rsidRPr="00410E5B">
        <w:rPr>
          <w:rFonts w:ascii="TH SarabunPSK" w:eastAsia="Sarabun" w:hAnsi="TH SarabunPSK" w:cs="TH SarabunPSK"/>
        </w:rPr>
        <w:t>                </w:t>
      </w:r>
      <w:r w:rsidRPr="00410E5B">
        <w:rPr>
          <w:rFonts w:ascii="TH SarabunPSK" w:eastAsia="Sarabun" w:hAnsi="TH SarabunPSK" w:cs="TH SarabunPSK"/>
        </w:rPr>
        <w:tab/>
      </w:r>
      <w:r w:rsidRPr="00410E5B">
        <w:rPr>
          <w:rFonts w:ascii="TH SarabunPSK" w:eastAsia="Sarabun" w:hAnsi="TH SarabunPSK" w:cs="TH SarabunPSK"/>
          <w:cs/>
        </w:rPr>
        <w:t>รายวิชานี้ครอบคลุมเนื้อหาดังนี้การใชงานซอฟตแวรประมวลคํา การจัดการเอกสาร การ</w:t>
      </w:r>
    </w:p>
    <w:p w14:paraId="20B1BDD6" w14:textId="77777777" w:rsidR="00410E5B" w:rsidRPr="00410E5B" w:rsidRDefault="00410E5B" w:rsidP="00410E5B">
      <w:pPr>
        <w:shd w:val="clear" w:color="auto" w:fill="FFFFFF"/>
        <w:tabs>
          <w:tab w:val="left" w:pos="1710"/>
          <w:tab w:val="left" w:pos="1800"/>
        </w:tabs>
        <w:jc w:val="thaiDistribute"/>
        <w:rPr>
          <w:rFonts w:ascii="TH SarabunPSK" w:eastAsia="Sarabun" w:hAnsi="TH SarabunPSK" w:cs="TH SarabunPSK"/>
          <w:position w:val="-1"/>
          <w:lang w:bidi="ar-SA"/>
        </w:rPr>
      </w:pPr>
      <w:r w:rsidRPr="00410E5B">
        <w:rPr>
          <w:rFonts w:ascii="TH SarabunPSK" w:eastAsia="Sarabun" w:hAnsi="TH SarabunPSK" w:cs="TH SarabunPSK"/>
          <w:cs/>
        </w:rPr>
        <w:t>ใสและจัดรูปแบบขอความ ยอหนาและสวน การจัดการตารางและรายการ การสรางและจัดการการอางอิงการใสและจัดรูปแบบองคประกอบกราฟก และการจัดการการทํางานรวมกันในเอกสาร การใชงานซอฟตแวรตารางคํานวณอิเลกทรอนิกสการจัดการสมุดงานและแผนงาน การจัดการเซลลและชวงขอมูล การจัดการตารางและขอมูลตาราง การทํางานโดยใชสูตรและฟงกชั่น และการจัดการแผนภูมิ การใชงานซอฟตแวรงานนําเสนอ การจัดการการนําเสนอ การจัดการสไลดการใสและจัดรูปแบบขอความ รูปราง และภาพ การใสตาราง แผนภูมิสมารทอารต โมเดลสามมิติ</w:t>
      </w:r>
      <w:r w:rsidRPr="00410E5B">
        <w:rPr>
          <w:rFonts w:ascii="TH SarabunPSK" w:eastAsia="Sarabun" w:hAnsi="TH SarabunPSK" w:cs="TH SarabunPSK" w:hint="cs"/>
          <w:cs/>
        </w:rPr>
        <w:t xml:space="preserve"> </w:t>
      </w:r>
      <w:r w:rsidRPr="00410E5B">
        <w:rPr>
          <w:rFonts w:ascii="TH SarabunPSK" w:eastAsia="Sarabun" w:hAnsi="TH SarabunPSK" w:cs="TH SarabunPSK"/>
          <w:cs/>
        </w:rPr>
        <w:t>และสื่อ และการใชรูปแบบการเปลี่ยนระหวางสไลดและภาพเคลื่อนไหว</w:t>
      </w:r>
    </w:p>
    <w:p w14:paraId="5DCC89A4" w14:textId="77777777" w:rsidR="00410E5B" w:rsidRPr="00410E5B" w:rsidRDefault="00410E5B" w:rsidP="00410E5B">
      <w:pPr>
        <w:shd w:val="clear" w:color="auto" w:fill="FFFFFF"/>
        <w:tabs>
          <w:tab w:val="left" w:pos="1710"/>
          <w:tab w:val="left" w:pos="1800"/>
        </w:tabs>
        <w:jc w:val="thaiDistribute"/>
        <w:rPr>
          <w:rFonts w:ascii="TH SarabunPSK" w:eastAsia="Sarabun" w:hAnsi="TH SarabunPSK" w:cs="TH SarabunPSK"/>
          <w:position w:val="-1"/>
        </w:rPr>
      </w:pPr>
      <w:r w:rsidRPr="00410E5B">
        <w:rPr>
          <w:rFonts w:ascii="TH SarabunPSK" w:eastAsia="Sarabun" w:hAnsi="TH SarabunPSK" w:cs="TH SarabunPSK"/>
          <w:position w:val="-1"/>
        </w:rPr>
        <w:tab/>
        <w:t>This course includes the following topics in using the word processing</w:t>
      </w:r>
      <w:r w:rsidRPr="00410E5B">
        <w:rPr>
          <w:rFonts w:ascii="TH SarabunPSK" w:eastAsia="Sarabun" w:hAnsi="TH SarabunPSK" w:cs="TH SarabunPSK" w:hint="cs"/>
          <w:position w:val="-1"/>
          <w:cs/>
        </w:rPr>
        <w:t xml:space="preserve"> </w:t>
      </w:r>
      <w:r w:rsidRPr="00410E5B">
        <w:rPr>
          <w:rFonts w:ascii="TH SarabunPSK" w:eastAsia="Sarabun" w:hAnsi="TH SarabunPSK" w:cs="TH SarabunPSK"/>
          <w:position w:val="-1"/>
        </w:rPr>
        <w:t>software for</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rPr>
        <w:t>managing documents, inserting and formatting text, paragraphs, and sections,</w:t>
      </w:r>
      <w:r w:rsidRPr="00410E5B">
        <w:rPr>
          <w:rFonts w:ascii="TH SarabunPSK" w:eastAsia="Sarabun" w:hAnsi="TH SarabunPSK" w:cs="TH SarabunPSK" w:hint="cs"/>
          <w:position w:val="-1"/>
          <w:cs/>
        </w:rPr>
        <w:t xml:space="preserve"> </w:t>
      </w:r>
      <w:r w:rsidRPr="00410E5B">
        <w:rPr>
          <w:rFonts w:ascii="TH SarabunPSK" w:eastAsia="Sarabun" w:hAnsi="TH SarabunPSK" w:cs="TH SarabunPSK"/>
          <w:position w:val="-1"/>
        </w:rPr>
        <w:t xml:space="preserve">managing tables and lists, creating and managing references, inserting and formatting graphic </w:t>
      </w:r>
    </w:p>
    <w:p w14:paraId="0AC93CB0" w14:textId="77777777" w:rsidR="00410E5B" w:rsidRPr="00410E5B" w:rsidRDefault="00410E5B" w:rsidP="00410E5B">
      <w:pPr>
        <w:shd w:val="clear" w:color="auto" w:fill="FFFFFF"/>
        <w:tabs>
          <w:tab w:val="left" w:pos="1710"/>
          <w:tab w:val="left" w:pos="1800"/>
        </w:tabs>
        <w:jc w:val="thaiDistribute"/>
        <w:rPr>
          <w:rFonts w:ascii="TH SarabunPSK" w:eastAsia="Sarabun" w:hAnsi="TH SarabunPSK" w:cs="TH SarabunPSK"/>
          <w:position w:val="-1"/>
        </w:rPr>
      </w:pPr>
      <w:r w:rsidRPr="00410E5B">
        <w:rPr>
          <w:rFonts w:ascii="TH SarabunPSK" w:eastAsia="Sarabun" w:hAnsi="TH SarabunPSK" w:cs="TH SarabunPSK"/>
          <w:position w:val="-1"/>
        </w:rPr>
        <w:t>elements, and managing document collaboration</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rPr>
        <w:t>Using spreadsheets software</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rPr>
        <w:t xml:space="preserve">managing worksheets and workbooks, managing data cells and ranges, managing tables and table data, </w:t>
      </w:r>
    </w:p>
    <w:p w14:paraId="6529D2D3" w14:textId="77777777" w:rsidR="00410E5B" w:rsidRPr="00410E5B" w:rsidRDefault="00410E5B" w:rsidP="00410E5B">
      <w:pPr>
        <w:shd w:val="clear" w:color="auto" w:fill="FFFFFF"/>
        <w:tabs>
          <w:tab w:val="left" w:pos="1710"/>
          <w:tab w:val="left" w:pos="1800"/>
        </w:tabs>
        <w:jc w:val="thaiDistribute"/>
        <w:rPr>
          <w:rFonts w:ascii="TH SarabunPSK" w:eastAsia="Sarabun" w:hAnsi="TH SarabunPSK" w:cs="TH SarabunPSK"/>
          <w:position w:val="-1"/>
        </w:rPr>
      </w:pPr>
      <w:r w:rsidRPr="00410E5B">
        <w:rPr>
          <w:rFonts w:ascii="TH SarabunPSK" w:eastAsia="Sarabun" w:hAnsi="TH SarabunPSK" w:cs="TH SarabunPSK"/>
          <w:position w:val="-1"/>
        </w:rPr>
        <w:t>performing operations by using formulas and functions, and managing charts</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rPr>
        <w:t xml:space="preserve">Using presentation software, managing presentations, managing slides, inserting and formatting text, </w:t>
      </w:r>
    </w:p>
    <w:p w14:paraId="1089CCE9" w14:textId="77777777" w:rsidR="00410E5B" w:rsidRPr="00410E5B" w:rsidRDefault="00410E5B" w:rsidP="00410E5B">
      <w:pPr>
        <w:shd w:val="clear" w:color="auto" w:fill="FFFFFF"/>
        <w:tabs>
          <w:tab w:val="left" w:pos="1710"/>
          <w:tab w:val="left" w:pos="1800"/>
        </w:tabs>
        <w:jc w:val="thaiDistribute"/>
        <w:rPr>
          <w:rFonts w:ascii="TH SarabunPSK" w:eastAsia="Sarabun" w:hAnsi="TH SarabunPSK" w:cs="TH SarabunPSK"/>
          <w:position w:val="-1"/>
        </w:rPr>
      </w:pPr>
      <w:r w:rsidRPr="00410E5B">
        <w:rPr>
          <w:rFonts w:ascii="TH SarabunPSK" w:eastAsia="Sarabun" w:hAnsi="TH SarabunPSK" w:cs="TH SarabunPSK"/>
          <w:position w:val="-1"/>
        </w:rPr>
        <w:t xml:space="preserve">shapes, and images, inserting tables, charts, SmartArt, 3D models, and media, and applying </w:t>
      </w:r>
    </w:p>
    <w:p w14:paraId="1186BB79" w14:textId="77777777" w:rsidR="00410E5B" w:rsidRPr="00410E5B" w:rsidRDefault="00410E5B" w:rsidP="00410E5B">
      <w:pPr>
        <w:shd w:val="clear" w:color="auto" w:fill="FFFFFF"/>
        <w:tabs>
          <w:tab w:val="left" w:pos="1710"/>
          <w:tab w:val="left" w:pos="1800"/>
        </w:tabs>
        <w:jc w:val="thaiDistribute"/>
        <w:rPr>
          <w:rFonts w:ascii="TH SarabunPSK" w:eastAsia="Sarabun" w:hAnsi="TH SarabunPSK" w:cs="TH SarabunPSK"/>
          <w:position w:val="-1"/>
          <w:lang w:bidi="ar-SA"/>
        </w:rPr>
      </w:pPr>
      <w:r w:rsidRPr="00410E5B">
        <w:rPr>
          <w:rFonts w:ascii="TH SarabunPSK" w:eastAsia="Sarabun" w:hAnsi="TH SarabunPSK" w:cs="TH SarabunPSK"/>
          <w:position w:val="-1"/>
        </w:rPr>
        <w:t>transitions and animations</w:t>
      </w:r>
      <w:r w:rsidRPr="00410E5B">
        <w:rPr>
          <w:rFonts w:ascii="TH SarabunPSK" w:eastAsia="Sarabun" w:hAnsi="TH SarabunPSK" w:cs="TH SarabunPSK"/>
          <w:position w:val="-1"/>
          <w:cs/>
        </w:rPr>
        <w:t>.</w:t>
      </w:r>
    </w:p>
    <w:p w14:paraId="78D2C69A" w14:textId="77777777" w:rsidR="00410E5B" w:rsidRPr="00410E5B" w:rsidRDefault="00410E5B" w:rsidP="00410E5B">
      <w:pPr>
        <w:shd w:val="clear" w:color="auto" w:fill="FFFFFF"/>
        <w:tabs>
          <w:tab w:val="left" w:pos="1710"/>
          <w:tab w:val="left" w:pos="1800"/>
        </w:tabs>
        <w:jc w:val="thaiDistribute"/>
        <w:rPr>
          <w:rFonts w:ascii="TH SarabunPSK" w:eastAsia="Calibri" w:hAnsi="TH SarabunPSK" w:cs="TH SarabunPSK"/>
        </w:rPr>
      </w:pPr>
    </w:p>
    <w:p w14:paraId="491A043F" w14:textId="77777777" w:rsidR="00410E5B" w:rsidRPr="00410E5B" w:rsidRDefault="00410E5B" w:rsidP="00410E5B">
      <w:pPr>
        <w:tabs>
          <w:tab w:val="left" w:pos="1440"/>
          <w:tab w:val="right" w:pos="9072"/>
        </w:tabs>
        <w:ind w:right="-2"/>
        <w:jc w:val="thaiDistribute"/>
        <w:rPr>
          <w:rFonts w:ascii="TH SarabunPSK" w:eastAsia="Times New Roman" w:hAnsi="TH SarabunPSK" w:cs="TH SarabunPSK"/>
          <w:b/>
          <w:bCs/>
        </w:rPr>
      </w:pPr>
      <w:r w:rsidRPr="00410E5B">
        <w:rPr>
          <w:rFonts w:ascii="TH SarabunPSK" w:eastAsia="Times New Roman" w:hAnsi="TH SarabunPSK" w:cs="TH SarabunPSK"/>
          <w:b/>
          <w:bCs/>
        </w:rPr>
        <w:t>IFT65</w:t>
      </w:r>
      <w:r w:rsidRPr="00410E5B">
        <w:rPr>
          <w:rFonts w:ascii="TH SarabunPSK" w:eastAsia="Times New Roman" w:hAnsi="TH SarabunPSK" w:cs="TH SarabunPSK"/>
          <w:b/>
          <w:bCs/>
          <w:cs/>
        </w:rPr>
        <w:t>-</w:t>
      </w:r>
      <w:r w:rsidRPr="00410E5B">
        <w:rPr>
          <w:rFonts w:ascii="TH SarabunPSK" w:eastAsia="Times New Roman" w:hAnsi="TH SarabunPSK" w:cs="TH SarabunPSK"/>
          <w:b/>
          <w:bCs/>
        </w:rPr>
        <w:t>173</w:t>
      </w:r>
      <w:r w:rsidRPr="00410E5B">
        <w:rPr>
          <w:rFonts w:ascii="TH SarabunPSK" w:eastAsia="Times New Roman" w:hAnsi="TH SarabunPSK" w:cs="TH SarabunPSK"/>
          <w:b/>
          <w:bCs/>
        </w:rPr>
        <w:tab/>
      </w:r>
      <w:r w:rsidR="00236A02">
        <w:rPr>
          <w:rFonts w:ascii="TH SarabunPSK" w:eastAsia="Calibri" w:hAnsi="TH SarabunPSK" w:cs="TH SarabunPSK" w:hint="cs"/>
          <w:b/>
          <w:bCs/>
          <w:cs/>
        </w:rPr>
        <w:t>ปัญญา</w:t>
      </w:r>
      <w:r w:rsidRPr="00410E5B">
        <w:rPr>
          <w:rFonts w:ascii="TH SarabunPSK" w:eastAsia="Calibri" w:hAnsi="TH SarabunPSK" w:cs="TH SarabunPSK"/>
          <w:b/>
          <w:bCs/>
          <w:cs/>
        </w:rPr>
        <w:t>ประดิษฐและการวิเคราะหขอมูลในงานธุรกิจ</w:t>
      </w:r>
      <w:r w:rsidRPr="00410E5B">
        <w:rPr>
          <w:rFonts w:ascii="TH SarabunPSK" w:eastAsia="Times New Roman" w:hAnsi="TH SarabunPSK" w:cs="TH SarabunPSK"/>
          <w:b/>
          <w:bCs/>
        </w:rPr>
        <w:tab/>
      </w:r>
      <w:r w:rsidRPr="00410E5B">
        <w:rPr>
          <w:rFonts w:ascii="TH SarabunPSK" w:eastAsia="Times New Roman" w:hAnsi="TH SarabunPSK" w:cs="TH SarabunPSK" w:hint="cs"/>
          <w:b/>
          <w:bCs/>
          <w:cs/>
        </w:rPr>
        <w:t>2</w:t>
      </w:r>
      <w:r w:rsidRPr="00410E5B">
        <w:rPr>
          <w:rFonts w:ascii="TH SarabunPSK" w:eastAsia="Times New Roman" w:hAnsi="TH SarabunPSK" w:cs="TH SarabunPSK"/>
          <w:b/>
          <w:bCs/>
          <w:cs/>
        </w:rPr>
        <w:t>(</w:t>
      </w:r>
      <w:r w:rsidRPr="00410E5B">
        <w:rPr>
          <w:rFonts w:ascii="TH SarabunPSK" w:eastAsia="Times New Roman" w:hAnsi="TH SarabunPSK" w:cs="TH SarabunPSK" w:hint="cs"/>
          <w:b/>
          <w:bCs/>
          <w:cs/>
        </w:rPr>
        <w:t>2</w:t>
      </w:r>
      <w:r w:rsidRPr="00410E5B">
        <w:rPr>
          <w:rFonts w:ascii="TH SarabunPSK" w:eastAsia="Times New Roman" w:hAnsi="TH SarabunPSK" w:cs="TH SarabunPSK"/>
          <w:b/>
          <w:bCs/>
          <w:cs/>
        </w:rPr>
        <w:t>-</w:t>
      </w:r>
      <w:r w:rsidRPr="00410E5B">
        <w:rPr>
          <w:rFonts w:ascii="TH SarabunPSK" w:eastAsia="Times New Roman" w:hAnsi="TH SarabunPSK" w:cs="TH SarabunPSK" w:hint="cs"/>
          <w:b/>
          <w:bCs/>
          <w:cs/>
        </w:rPr>
        <w:t>0</w:t>
      </w:r>
      <w:r w:rsidRPr="00410E5B">
        <w:rPr>
          <w:rFonts w:ascii="TH SarabunPSK" w:eastAsia="Times New Roman" w:hAnsi="TH SarabunPSK" w:cs="TH SarabunPSK"/>
          <w:b/>
          <w:bCs/>
          <w:cs/>
        </w:rPr>
        <w:t>-</w:t>
      </w:r>
      <w:r w:rsidRPr="00410E5B">
        <w:rPr>
          <w:rFonts w:ascii="TH SarabunPSK" w:eastAsia="Times New Roman" w:hAnsi="TH SarabunPSK" w:cs="TH SarabunPSK" w:hint="cs"/>
          <w:b/>
          <w:bCs/>
          <w:cs/>
        </w:rPr>
        <w:t>4</w:t>
      </w:r>
      <w:r w:rsidRPr="00410E5B">
        <w:rPr>
          <w:rFonts w:ascii="TH SarabunPSK" w:eastAsia="Times New Roman" w:hAnsi="TH SarabunPSK" w:cs="TH SarabunPSK"/>
          <w:b/>
          <w:bCs/>
          <w:cs/>
        </w:rPr>
        <w:t>)</w:t>
      </w:r>
    </w:p>
    <w:p w14:paraId="0621B9EF" w14:textId="77777777" w:rsidR="00410E5B" w:rsidRPr="00410E5B" w:rsidRDefault="00410E5B" w:rsidP="00410E5B">
      <w:pPr>
        <w:tabs>
          <w:tab w:val="left" w:pos="1440"/>
        </w:tabs>
        <w:ind w:right="-2"/>
        <w:jc w:val="thaiDistribute"/>
        <w:rPr>
          <w:rFonts w:ascii="TH SarabunPSK" w:eastAsia="Times New Roman" w:hAnsi="TH SarabunPSK" w:cs="TH SarabunPSK"/>
          <w:b/>
          <w:bCs/>
        </w:rPr>
      </w:pPr>
      <w:r w:rsidRPr="00410E5B">
        <w:rPr>
          <w:rFonts w:ascii="TH SarabunPSK" w:eastAsia="Times New Roman" w:hAnsi="TH SarabunPSK" w:cs="TH SarabunPSK"/>
          <w:b/>
          <w:bCs/>
          <w:cs/>
        </w:rPr>
        <w:t xml:space="preserve"> </w:t>
      </w:r>
      <w:r w:rsidRPr="00410E5B">
        <w:rPr>
          <w:rFonts w:ascii="TH SarabunPSK" w:eastAsia="Times New Roman" w:hAnsi="TH SarabunPSK" w:cs="TH SarabunPSK"/>
          <w:b/>
          <w:bCs/>
          <w:cs/>
        </w:rPr>
        <w:tab/>
      </w:r>
      <w:r w:rsidRPr="00410E5B">
        <w:rPr>
          <w:rFonts w:ascii="TH SarabunPSK" w:eastAsia="Times New Roman" w:hAnsi="TH SarabunPSK" w:cs="TH SarabunPSK"/>
          <w:b/>
          <w:bCs/>
        </w:rPr>
        <w:t>Artificial Intelligence and Data Analytics for Business</w:t>
      </w:r>
    </w:p>
    <w:p w14:paraId="56E6BF85" w14:textId="77777777" w:rsidR="00410E5B" w:rsidRPr="00410E5B" w:rsidRDefault="00410E5B" w:rsidP="00410E5B">
      <w:pPr>
        <w:shd w:val="clear" w:color="auto" w:fill="FFFFFF"/>
        <w:jc w:val="thaiDistribute"/>
        <w:rPr>
          <w:rFonts w:ascii="TH SarabunPSK" w:eastAsia="Calibri" w:hAnsi="TH SarabunPSK" w:cs="TH SarabunPSK"/>
        </w:rPr>
      </w:pPr>
      <w:r w:rsidRPr="00410E5B">
        <w:rPr>
          <w:rFonts w:ascii="TH SarabunPSK" w:eastAsia="Calibri" w:hAnsi="TH SarabunPSK" w:cs="TH SarabunPSK"/>
        </w:rPr>
        <w:tab/>
      </w:r>
      <w:r w:rsidRPr="00410E5B">
        <w:rPr>
          <w:rFonts w:ascii="TH SarabunPSK" w:eastAsia="Calibri" w:hAnsi="TH SarabunPSK" w:cs="TH SarabunPSK"/>
        </w:rPr>
        <w:tab/>
      </w:r>
      <w:r w:rsidRPr="00410E5B">
        <w:rPr>
          <w:rFonts w:ascii="TH SarabunPSK" w:eastAsia="Calibri" w:hAnsi="TH SarabunPSK" w:cs="TH SarabunPSK"/>
          <w:cs/>
        </w:rPr>
        <w:t>รายวิชานี้เกี่ยวของกับการนําปญญาประดิษฐไปประยุกตใชในการวิเคราะหขอมูลในงานธุรกิจ</w:t>
      </w:r>
    </w:p>
    <w:p w14:paraId="6D4E25E8" w14:textId="77777777" w:rsidR="00410E5B" w:rsidRPr="00410E5B" w:rsidRDefault="00410E5B" w:rsidP="00410E5B">
      <w:pPr>
        <w:shd w:val="clear" w:color="auto" w:fill="FFFFFF"/>
        <w:jc w:val="thaiDistribute"/>
        <w:rPr>
          <w:rFonts w:ascii="TH SarabunPSK" w:eastAsia="Calibri" w:hAnsi="TH SarabunPSK" w:cs="TH SarabunPSK"/>
        </w:rPr>
      </w:pPr>
      <w:r w:rsidRPr="00410E5B">
        <w:rPr>
          <w:rFonts w:ascii="TH SarabunPSK" w:eastAsia="Calibri" w:hAnsi="TH SarabunPSK" w:cs="TH SarabunPSK"/>
          <w:cs/>
        </w:rPr>
        <w:t>โดยเนื้อหาในรายวิชาประกอบดวยหัวขอตอไปนี้คือ ความรูเบื้องตนเกี่ยวกับปญญาประดิษฐและการวิเคราะห</w:t>
      </w:r>
    </w:p>
    <w:p w14:paraId="6A113841" w14:textId="77777777" w:rsidR="00410E5B" w:rsidRPr="00410E5B" w:rsidRDefault="00410E5B" w:rsidP="00410E5B">
      <w:pPr>
        <w:shd w:val="clear" w:color="auto" w:fill="FFFFFF"/>
        <w:jc w:val="thaiDistribute"/>
        <w:rPr>
          <w:rFonts w:ascii="TH SarabunPSK" w:eastAsia="Times New Roman" w:hAnsi="TH SarabunPSK" w:cs="TH SarabunPSK"/>
        </w:rPr>
      </w:pPr>
      <w:r w:rsidRPr="00410E5B">
        <w:rPr>
          <w:rFonts w:ascii="TH SarabunPSK" w:eastAsia="Calibri" w:hAnsi="TH SarabunPSK" w:cs="TH SarabunPSK"/>
          <w:cs/>
        </w:rPr>
        <w:t>ขอมูล คําสําคัญเกี่ยวกับปญญาประดิษฐวิธีการเรียนรูของเครื่อง การประยุกตใชปญญาประดิษฐและการ</w:t>
      </w:r>
      <w:r w:rsidRPr="00410E5B">
        <w:rPr>
          <w:rFonts w:ascii="TH SarabunPSK" w:eastAsia="Calibri" w:hAnsi="TH SarabunPSK" w:cs="TH SarabunPSK"/>
          <w:cs/>
        </w:rPr>
        <w:br/>
        <w:t>วิเคราะหขอมูลในงานธุรกิจ กระบวนการในการประยุกตใชปญญาประดิษฐและการวิเคราะหขอมูลในงานธุรกิจ การนําปญญาประดิษฐและการวิเคราะหขอมูลไปใชในการคาดการณอนาคตสําหรับธุรกิจ</w:t>
      </w:r>
    </w:p>
    <w:p w14:paraId="31A802EF" w14:textId="77777777" w:rsidR="00410E5B" w:rsidRPr="00410E5B" w:rsidRDefault="00410E5B" w:rsidP="00410E5B">
      <w:pPr>
        <w:shd w:val="clear" w:color="auto" w:fill="FFFFFF"/>
        <w:tabs>
          <w:tab w:val="left" w:pos="1440"/>
        </w:tabs>
        <w:suppressAutoHyphens/>
        <w:ind w:leftChars="-1" w:right="-2" w:hangingChars="1" w:hanging="3"/>
        <w:jc w:val="thaiDistribute"/>
        <w:textDirection w:val="btLr"/>
        <w:textAlignment w:val="top"/>
        <w:outlineLvl w:val="0"/>
        <w:rPr>
          <w:rFonts w:ascii="TH SarabunPSK" w:eastAsia="Times New Roman" w:hAnsi="TH SarabunPSK" w:cs="TH SarabunPSK"/>
          <w:position w:val="-1"/>
          <w:lang w:bidi="ar-SA"/>
        </w:rPr>
      </w:pPr>
      <w:r w:rsidRPr="00410E5B">
        <w:rPr>
          <w:rFonts w:ascii="TH SarabunPSK" w:eastAsia="Times New Roman" w:hAnsi="TH SarabunPSK" w:cs="TH SarabunPSK"/>
        </w:rPr>
        <w:t>      </w:t>
      </w:r>
      <w:r w:rsidRPr="00410E5B">
        <w:rPr>
          <w:rFonts w:ascii="TH SarabunPSK" w:eastAsia="Times New Roman" w:hAnsi="TH SarabunPSK" w:cs="TH SarabunPSK"/>
        </w:rPr>
        <w:tab/>
        <w:t xml:space="preserve">This course deals with applying Artificial Intelligence </w:t>
      </w:r>
      <w:r w:rsidRPr="00410E5B">
        <w:rPr>
          <w:rFonts w:ascii="TH SarabunPSK" w:eastAsia="Times New Roman" w:hAnsi="TH SarabunPSK" w:cs="TH SarabunPSK"/>
          <w:cs/>
        </w:rPr>
        <w:t>(</w:t>
      </w:r>
      <w:r w:rsidRPr="00410E5B">
        <w:rPr>
          <w:rFonts w:ascii="TH SarabunPSK" w:eastAsia="Times New Roman" w:hAnsi="TH SarabunPSK" w:cs="TH SarabunPSK"/>
        </w:rPr>
        <w:t>AI</w:t>
      </w:r>
      <w:r w:rsidRPr="00410E5B">
        <w:rPr>
          <w:rFonts w:ascii="TH SarabunPSK" w:eastAsia="Times New Roman" w:hAnsi="TH SarabunPSK" w:cs="TH SarabunPSK"/>
          <w:cs/>
        </w:rPr>
        <w:t xml:space="preserve">) </w:t>
      </w:r>
      <w:r w:rsidRPr="00410E5B">
        <w:rPr>
          <w:rFonts w:ascii="TH SarabunPSK" w:eastAsia="Times New Roman" w:hAnsi="TH SarabunPSK" w:cs="TH SarabunPSK"/>
        </w:rPr>
        <w:t>to data analysis for</w:t>
      </w:r>
      <w:r w:rsidRPr="00410E5B">
        <w:rPr>
          <w:rFonts w:ascii="TH SarabunPSK" w:eastAsia="Times New Roman" w:hAnsi="TH SarabunPSK" w:cs="TH SarabunPSK" w:hint="cs"/>
          <w:cs/>
        </w:rPr>
        <w:t xml:space="preserve"> </w:t>
      </w:r>
      <w:r w:rsidRPr="00410E5B">
        <w:rPr>
          <w:rFonts w:ascii="TH SarabunPSK" w:eastAsia="Times New Roman" w:hAnsi="TH SarabunPSK" w:cs="TH SarabunPSK"/>
        </w:rPr>
        <w:t>business</w:t>
      </w:r>
      <w:r w:rsidRPr="00410E5B">
        <w:rPr>
          <w:rFonts w:ascii="TH SarabunPSK" w:eastAsia="Times New Roman" w:hAnsi="TH SarabunPSK" w:cs="TH SarabunPSK"/>
          <w:cs/>
        </w:rPr>
        <w:t xml:space="preserve">. </w:t>
      </w:r>
      <w:r w:rsidRPr="00410E5B">
        <w:rPr>
          <w:rFonts w:ascii="TH SarabunPSK" w:eastAsia="Times New Roman" w:hAnsi="TH SarabunPSK" w:cs="TH SarabunPSK"/>
        </w:rPr>
        <w:t>The content of the course consists of the following topics</w:t>
      </w:r>
      <w:r w:rsidRPr="00410E5B">
        <w:rPr>
          <w:rFonts w:ascii="TH SarabunPSK" w:eastAsia="Times New Roman" w:hAnsi="TH SarabunPSK" w:cs="TH SarabunPSK"/>
          <w:cs/>
        </w:rPr>
        <w:t xml:space="preserve">: </w:t>
      </w:r>
      <w:r w:rsidRPr="00410E5B">
        <w:rPr>
          <w:rFonts w:ascii="TH SarabunPSK" w:eastAsia="Times New Roman" w:hAnsi="TH SarabunPSK" w:cs="TH SarabunPSK"/>
        </w:rPr>
        <w:t>Introduction to AI and</w:t>
      </w:r>
      <w:r w:rsidRPr="00410E5B">
        <w:rPr>
          <w:rFonts w:ascii="TH SarabunPSK" w:eastAsia="Times New Roman" w:hAnsi="TH SarabunPSK" w:cs="TH SarabunPSK" w:hint="cs"/>
          <w:cs/>
        </w:rPr>
        <w:t xml:space="preserve"> </w:t>
      </w:r>
      <w:r w:rsidRPr="00410E5B">
        <w:rPr>
          <w:rFonts w:ascii="TH SarabunPSK" w:eastAsia="Times New Roman" w:hAnsi="TH SarabunPSK" w:cs="TH SarabunPSK"/>
        </w:rPr>
        <w:t xml:space="preserve">data analytics, AI terms, Machine Learning </w:t>
      </w:r>
      <w:r w:rsidRPr="00410E5B">
        <w:rPr>
          <w:rFonts w:ascii="TH SarabunPSK" w:eastAsia="Times New Roman" w:hAnsi="TH SarabunPSK" w:cs="TH SarabunPSK"/>
          <w:cs/>
        </w:rPr>
        <w:t>(</w:t>
      </w:r>
      <w:r w:rsidRPr="00410E5B">
        <w:rPr>
          <w:rFonts w:ascii="TH SarabunPSK" w:eastAsia="Times New Roman" w:hAnsi="TH SarabunPSK" w:cs="TH SarabunPSK"/>
        </w:rPr>
        <w:t>ML</w:t>
      </w:r>
      <w:r w:rsidRPr="00410E5B">
        <w:rPr>
          <w:rFonts w:ascii="TH SarabunPSK" w:eastAsia="Times New Roman" w:hAnsi="TH SarabunPSK" w:cs="TH SarabunPSK"/>
          <w:cs/>
        </w:rPr>
        <w:t xml:space="preserve">) </w:t>
      </w:r>
      <w:r w:rsidRPr="00410E5B">
        <w:rPr>
          <w:rFonts w:ascii="TH SarabunPSK" w:eastAsia="Times New Roman" w:hAnsi="TH SarabunPSK" w:cs="TH SarabunPSK"/>
        </w:rPr>
        <w:t>methods, and the process of applying AI and</w:t>
      </w:r>
      <w:r w:rsidRPr="00410E5B">
        <w:rPr>
          <w:rFonts w:ascii="TH SarabunPSK" w:eastAsia="Times New Roman" w:hAnsi="TH SarabunPSK" w:cs="TH SarabunPSK" w:hint="cs"/>
          <w:cs/>
        </w:rPr>
        <w:t xml:space="preserve"> </w:t>
      </w:r>
      <w:r w:rsidRPr="00410E5B">
        <w:rPr>
          <w:rFonts w:ascii="TH SarabunPSK" w:eastAsia="Times New Roman" w:hAnsi="TH SarabunPSK" w:cs="TH SarabunPSK"/>
        </w:rPr>
        <w:t>data analytics in business</w:t>
      </w:r>
      <w:r w:rsidRPr="00410E5B">
        <w:rPr>
          <w:rFonts w:ascii="TH SarabunPSK" w:eastAsia="Times New Roman" w:hAnsi="TH SarabunPSK" w:cs="TH SarabunPSK"/>
          <w:cs/>
        </w:rPr>
        <w:t xml:space="preserve">. </w:t>
      </w:r>
      <w:r w:rsidRPr="00410E5B">
        <w:rPr>
          <w:rFonts w:ascii="TH SarabunPSK" w:eastAsia="Times New Roman" w:hAnsi="TH SarabunPSK" w:cs="TH SarabunPSK"/>
        </w:rPr>
        <w:t>It also includes applying AI and data analytics in forecasting the</w:t>
      </w:r>
      <w:r w:rsidRPr="00410E5B">
        <w:rPr>
          <w:rFonts w:ascii="TH SarabunPSK" w:eastAsia="Times New Roman" w:hAnsi="TH SarabunPSK" w:cs="TH SarabunPSK" w:hint="cs"/>
          <w:cs/>
        </w:rPr>
        <w:t xml:space="preserve"> </w:t>
      </w:r>
      <w:r w:rsidRPr="00410E5B">
        <w:rPr>
          <w:rFonts w:ascii="TH SarabunPSK" w:eastAsia="Times New Roman" w:hAnsi="TH SarabunPSK" w:cs="TH SarabunPSK"/>
        </w:rPr>
        <w:t>future in the aspect of business</w:t>
      </w:r>
      <w:r w:rsidRPr="00410E5B">
        <w:rPr>
          <w:rFonts w:ascii="TH SarabunPSK" w:eastAsia="Times New Roman" w:hAnsi="TH SarabunPSK" w:cs="TH SarabunPSK"/>
          <w:cs/>
        </w:rPr>
        <w:t>.</w:t>
      </w:r>
    </w:p>
    <w:p w14:paraId="15856531" w14:textId="77777777" w:rsidR="00410E5B" w:rsidRPr="00410E5B" w:rsidRDefault="00410E5B" w:rsidP="00410E5B">
      <w:pPr>
        <w:tabs>
          <w:tab w:val="left" w:pos="1440"/>
          <w:tab w:val="right" w:pos="9072"/>
        </w:tabs>
        <w:ind w:right="-2"/>
        <w:jc w:val="thaiDistribute"/>
        <w:rPr>
          <w:rFonts w:ascii="TH SarabunPSK" w:eastAsia="Times New Roman" w:hAnsi="TH SarabunPSK" w:cs="TH SarabunPSK"/>
          <w:b/>
          <w:bCs/>
        </w:rPr>
      </w:pPr>
    </w:p>
    <w:p w14:paraId="3987BE86" w14:textId="77777777" w:rsidR="00410E5B" w:rsidRPr="00410E5B" w:rsidRDefault="00410E5B" w:rsidP="00410E5B">
      <w:pPr>
        <w:tabs>
          <w:tab w:val="left" w:pos="1440"/>
          <w:tab w:val="right" w:pos="9072"/>
        </w:tabs>
        <w:ind w:right="-2"/>
        <w:jc w:val="thaiDistribute"/>
        <w:rPr>
          <w:rFonts w:ascii="TH SarabunPSK" w:eastAsia="Times New Roman" w:hAnsi="TH SarabunPSK" w:cs="TH SarabunPSK"/>
          <w:b/>
          <w:bCs/>
        </w:rPr>
      </w:pPr>
      <w:r w:rsidRPr="00410E5B">
        <w:rPr>
          <w:rFonts w:ascii="TH SarabunPSK" w:eastAsia="Times New Roman" w:hAnsi="TH SarabunPSK" w:cs="TH SarabunPSK"/>
          <w:b/>
          <w:bCs/>
        </w:rPr>
        <w:t>IFT65</w:t>
      </w:r>
      <w:r w:rsidRPr="00410E5B">
        <w:rPr>
          <w:rFonts w:ascii="TH SarabunPSK" w:eastAsia="Times New Roman" w:hAnsi="TH SarabunPSK" w:cs="TH SarabunPSK"/>
          <w:b/>
          <w:bCs/>
          <w:cs/>
        </w:rPr>
        <w:t>-</w:t>
      </w:r>
      <w:r w:rsidRPr="00410E5B">
        <w:rPr>
          <w:rFonts w:ascii="TH SarabunPSK" w:eastAsia="Times New Roman" w:hAnsi="TH SarabunPSK" w:cs="TH SarabunPSK"/>
          <w:b/>
          <w:bCs/>
        </w:rPr>
        <w:t>174</w:t>
      </w:r>
      <w:r w:rsidRPr="00410E5B">
        <w:rPr>
          <w:rFonts w:ascii="TH SarabunPSK" w:eastAsia="Times New Roman" w:hAnsi="TH SarabunPSK" w:cs="TH SarabunPSK"/>
          <w:b/>
          <w:bCs/>
        </w:rPr>
        <w:tab/>
      </w:r>
      <w:r w:rsidR="00236A02">
        <w:rPr>
          <w:rFonts w:ascii="TH SarabunPSK" w:eastAsia="Calibri" w:hAnsi="TH SarabunPSK" w:cs="TH SarabunPSK" w:hint="cs"/>
          <w:b/>
          <w:bCs/>
          <w:cs/>
        </w:rPr>
        <w:t>ปัญญา</w:t>
      </w:r>
      <w:r w:rsidRPr="00410E5B">
        <w:rPr>
          <w:rFonts w:ascii="TH SarabunPSK" w:eastAsia="Calibri" w:hAnsi="TH SarabunPSK" w:cs="TH SarabunPSK"/>
          <w:b/>
          <w:bCs/>
          <w:cs/>
        </w:rPr>
        <w:t>ประดิษฐและการวิเคราะหขอมูลดานสุขภาพ</w:t>
      </w:r>
      <w:r w:rsidRPr="00410E5B">
        <w:rPr>
          <w:rFonts w:ascii="TH SarabunPSK" w:eastAsia="Times New Roman" w:hAnsi="TH SarabunPSK" w:cs="TH SarabunPSK"/>
          <w:b/>
          <w:bCs/>
          <w:cs/>
        </w:rPr>
        <w:tab/>
      </w:r>
      <w:r w:rsidRPr="00410E5B">
        <w:rPr>
          <w:rFonts w:ascii="TH SarabunPSK" w:eastAsia="Times New Roman" w:hAnsi="TH SarabunPSK" w:cs="TH SarabunPSK" w:hint="cs"/>
          <w:b/>
          <w:bCs/>
          <w:cs/>
        </w:rPr>
        <w:t>2</w:t>
      </w:r>
      <w:r w:rsidRPr="00410E5B">
        <w:rPr>
          <w:rFonts w:ascii="TH SarabunPSK" w:eastAsia="Times New Roman" w:hAnsi="TH SarabunPSK" w:cs="TH SarabunPSK"/>
          <w:b/>
          <w:bCs/>
          <w:cs/>
        </w:rPr>
        <w:t>(</w:t>
      </w:r>
      <w:r w:rsidRPr="00410E5B">
        <w:rPr>
          <w:rFonts w:ascii="TH SarabunPSK" w:eastAsia="Times New Roman" w:hAnsi="TH SarabunPSK" w:cs="TH SarabunPSK" w:hint="cs"/>
          <w:b/>
          <w:bCs/>
          <w:cs/>
        </w:rPr>
        <w:t>2</w:t>
      </w:r>
      <w:r w:rsidRPr="00410E5B">
        <w:rPr>
          <w:rFonts w:ascii="TH SarabunPSK" w:eastAsia="Times New Roman" w:hAnsi="TH SarabunPSK" w:cs="TH SarabunPSK"/>
          <w:b/>
          <w:bCs/>
          <w:cs/>
        </w:rPr>
        <w:t>-</w:t>
      </w:r>
      <w:r w:rsidRPr="00410E5B">
        <w:rPr>
          <w:rFonts w:ascii="TH SarabunPSK" w:eastAsia="Times New Roman" w:hAnsi="TH SarabunPSK" w:cs="TH SarabunPSK" w:hint="cs"/>
          <w:b/>
          <w:bCs/>
          <w:cs/>
        </w:rPr>
        <w:t>0</w:t>
      </w:r>
      <w:r w:rsidRPr="00410E5B">
        <w:rPr>
          <w:rFonts w:ascii="TH SarabunPSK" w:eastAsia="Times New Roman" w:hAnsi="TH SarabunPSK" w:cs="TH SarabunPSK"/>
          <w:b/>
          <w:bCs/>
          <w:cs/>
        </w:rPr>
        <w:t>-</w:t>
      </w:r>
      <w:r w:rsidRPr="00410E5B">
        <w:rPr>
          <w:rFonts w:ascii="TH SarabunPSK" w:eastAsia="Times New Roman" w:hAnsi="TH SarabunPSK" w:cs="TH SarabunPSK" w:hint="cs"/>
          <w:b/>
          <w:bCs/>
          <w:cs/>
        </w:rPr>
        <w:t>4</w:t>
      </w:r>
      <w:r w:rsidRPr="00410E5B">
        <w:rPr>
          <w:rFonts w:ascii="TH SarabunPSK" w:eastAsia="Times New Roman" w:hAnsi="TH SarabunPSK" w:cs="TH SarabunPSK"/>
          <w:b/>
          <w:bCs/>
          <w:cs/>
        </w:rPr>
        <w:t>)</w:t>
      </w:r>
    </w:p>
    <w:p w14:paraId="27A4FD96" w14:textId="77777777" w:rsidR="00410E5B" w:rsidRPr="00410E5B" w:rsidRDefault="00410E5B" w:rsidP="00410E5B">
      <w:pPr>
        <w:tabs>
          <w:tab w:val="left" w:pos="1440"/>
        </w:tabs>
        <w:ind w:right="-2"/>
        <w:jc w:val="thaiDistribute"/>
        <w:rPr>
          <w:rFonts w:ascii="TH SarabunPSK" w:eastAsia="Times New Roman" w:hAnsi="TH SarabunPSK" w:cs="TH SarabunPSK"/>
          <w:b/>
          <w:bCs/>
        </w:rPr>
      </w:pPr>
      <w:r w:rsidRPr="00410E5B">
        <w:rPr>
          <w:rFonts w:ascii="TH SarabunPSK" w:eastAsia="Times New Roman" w:hAnsi="TH SarabunPSK" w:cs="TH SarabunPSK"/>
          <w:b/>
          <w:bCs/>
          <w:cs/>
        </w:rPr>
        <w:t xml:space="preserve"> </w:t>
      </w:r>
      <w:r w:rsidRPr="00410E5B">
        <w:rPr>
          <w:rFonts w:ascii="TH SarabunPSK" w:eastAsia="Times New Roman" w:hAnsi="TH SarabunPSK" w:cs="TH SarabunPSK"/>
          <w:b/>
          <w:bCs/>
          <w:cs/>
        </w:rPr>
        <w:tab/>
      </w:r>
      <w:r w:rsidRPr="00410E5B">
        <w:rPr>
          <w:rFonts w:ascii="TH SarabunPSK" w:eastAsia="Calibri" w:hAnsi="TH SarabunPSK" w:cs="TH SarabunPSK"/>
          <w:b/>
          <w:bCs/>
        </w:rPr>
        <w:t>Artificial Intelligence and Data Analytics for Health</w:t>
      </w:r>
    </w:p>
    <w:p w14:paraId="7FA13456" w14:textId="77777777" w:rsidR="00410E5B" w:rsidRPr="00410E5B" w:rsidRDefault="00410E5B" w:rsidP="00410E5B">
      <w:pPr>
        <w:shd w:val="clear" w:color="auto" w:fill="FFFFFF"/>
        <w:jc w:val="thaiDistribute"/>
        <w:rPr>
          <w:rFonts w:ascii="TH SarabunPSK" w:eastAsia="Calibri" w:hAnsi="TH SarabunPSK" w:cs="TH SarabunPSK"/>
        </w:rPr>
      </w:pPr>
      <w:r w:rsidRPr="00410E5B">
        <w:rPr>
          <w:rFonts w:ascii="TH SarabunPSK" w:eastAsia="Calibri" w:hAnsi="TH SarabunPSK" w:cs="TH SarabunPSK"/>
        </w:rPr>
        <w:tab/>
      </w:r>
      <w:r w:rsidRPr="00410E5B">
        <w:rPr>
          <w:rFonts w:ascii="TH SarabunPSK" w:eastAsia="Calibri" w:hAnsi="TH SarabunPSK" w:cs="TH SarabunPSK"/>
        </w:rPr>
        <w:tab/>
      </w:r>
      <w:r w:rsidRPr="00410E5B">
        <w:rPr>
          <w:rFonts w:ascii="TH SarabunPSK" w:eastAsia="Calibri" w:hAnsi="TH SarabunPSK" w:cs="TH SarabunPSK"/>
          <w:cs/>
        </w:rPr>
        <w:t>รายวิชานี้เกี่ยวของกับการนําปญญาประดิษฐไปประยุกตใชในการวิเคราะหขอมูลดานสุขภาพ</w:t>
      </w:r>
    </w:p>
    <w:p w14:paraId="6661C711" w14:textId="77777777" w:rsidR="00410E5B" w:rsidRPr="00410E5B" w:rsidRDefault="00410E5B" w:rsidP="00410E5B">
      <w:pPr>
        <w:shd w:val="clear" w:color="auto" w:fill="FFFFFF"/>
        <w:jc w:val="thaiDistribute"/>
        <w:rPr>
          <w:rFonts w:ascii="TH SarabunPSK" w:eastAsia="Calibri" w:hAnsi="TH SarabunPSK" w:cs="TH SarabunPSK"/>
        </w:rPr>
      </w:pPr>
      <w:r w:rsidRPr="00410E5B">
        <w:rPr>
          <w:rFonts w:ascii="TH SarabunPSK" w:eastAsia="Calibri" w:hAnsi="TH SarabunPSK" w:cs="TH SarabunPSK"/>
          <w:cs/>
        </w:rPr>
        <w:t>โดยเนื้อหาในรายวิชาประกอบดวยหัวขอตอไปนี้คือ ความรูเบื้องตนเกี่ยวกับปญญาประดิษฐและการวิเคราะห</w:t>
      </w:r>
    </w:p>
    <w:p w14:paraId="501ED2E2" w14:textId="77777777" w:rsidR="00410E5B" w:rsidRPr="00410E5B" w:rsidRDefault="00410E5B" w:rsidP="00410E5B">
      <w:pPr>
        <w:shd w:val="clear" w:color="auto" w:fill="FFFFFF"/>
        <w:jc w:val="thaiDistribute"/>
        <w:rPr>
          <w:rFonts w:ascii="TH SarabunPSK" w:eastAsia="Calibri" w:hAnsi="TH SarabunPSK" w:cs="TH SarabunPSK"/>
        </w:rPr>
      </w:pPr>
      <w:r w:rsidRPr="00410E5B">
        <w:rPr>
          <w:rFonts w:ascii="TH SarabunPSK" w:eastAsia="Calibri" w:hAnsi="TH SarabunPSK" w:cs="TH SarabunPSK"/>
          <w:cs/>
        </w:rPr>
        <w:t>ขอมูล คําสําคัญเกี่ยวกับปญญาประดิษฐวิธีการเรียนรูของเครื่อง การประยุกตใชปญญาประดิษฐและการ</w:t>
      </w:r>
      <w:r w:rsidRPr="00410E5B">
        <w:rPr>
          <w:rFonts w:ascii="TH SarabunPSK" w:eastAsia="Calibri" w:hAnsi="TH SarabunPSK" w:cs="TH SarabunPSK"/>
          <w:cs/>
        </w:rPr>
        <w:br/>
        <w:t>วิเคราะหขอมูลดานสุขภาพ กระบวนการในการประยุกตใชปญญาประดิษฐและการวิเคราะหขอมูลดานสุขภาพ</w:t>
      </w:r>
    </w:p>
    <w:p w14:paraId="498CFDAB" w14:textId="77777777" w:rsidR="00410E5B" w:rsidRPr="00410E5B" w:rsidRDefault="00410E5B" w:rsidP="00410E5B">
      <w:pPr>
        <w:shd w:val="clear" w:color="auto" w:fill="FFFFFF"/>
        <w:jc w:val="thaiDistribute"/>
        <w:rPr>
          <w:rFonts w:ascii="Times New Roman" w:eastAsia="Times New Roman" w:hAnsi="Times New Roman" w:cs="Times New Roman"/>
          <w:sz w:val="24"/>
          <w:szCs w:val="24"/>
        </w:rPr>
      </w:pPr>
      <w:r w:rsidRPr="00410E5B">
        <w:rPr>
          <w:rFonts w:ascii="TH SarabunPSK" w:eastAsia="Calibri" w:hAnsi="TH SarabunPSK" w:cs="TH SarabunPSK"/>
          <w:cs/>
        </w:rPr>
        <w:t>การนําปญญาประดิษฐและการวิเคราะหขอมูลไปใชในการคาดการณอนาคตเพื่อสุขภาพ</w:t>
      </w:r>
    </w:p>
    <w:p w14:paraId="40EC7398" w14:textId="77777777" w:rsidR="00410E5B" w:rsidRPr="00410E5B" w:rsidRDefault="00410E5B" w:rsidP="00410E5B">
      <w:pPr>
        <w:shd w:val="clear" w:color="auto" w:fill="FFFFFF"/>
        <w:tabs>
          <w:tab w:val="left" w:pos="1440"/>
        </w:tabs>
        <w:suppressAutoHyphens/>
        <w:ind w:leftChars="2" w:left="6" w:right="-2"/>
        <w:jc w:val="thaiDistribute"/>
        <w:textDirection w:val="btLr"/>
        <w:textAlignment w:val="top"/>
        <w:outlineLvl w:val="0"/>
        <w:rPr>
          <w:rFonts w:ascii="TH SarabunPSK" w:eastAsia="Times New Roman" w:hAnsi="TH SarabunPSK" w:cs="TH SarabunPSK"/>
          <w:position w:val="-1"/>
          <w:lang w:bidi="ar-SA"/>
        </w:rPr>
      </w:pPr>
      <w:r w:rsidRPr="00410E5B">
        <w:rPr>
          <w:rFonts w:ascii="TH SarabunPSK" w:eastAsia="Times New Roman" w:hAnsi="TH SarabunPSK" w:cs="TH SarabunPSK"/>
          <w:position w:val="-1"/>
          <w:lang w:bidi="ar-SA"/>
        </w:rPr>
        <w:tab/>
        <w:t xml:space="preserve">This course deals with applying Artificial Intelligence </w:t>
      </w:r>
      <w:r w:rsidR="004A1760">
        <w:rPr>
          <w:rFonts w:ascii="TH SarabunPSK" w:eastAsia="Times New Roman" w:hAnsi="TH SarabunPSK" w:cs="TH SarabunPSK"/>
          <w:position w:val="-1"/>
          <w:cs/>
        </w:rPr>
        <w:t>(</w:t>
      </w:r>
      <w:r w:rsidRPr="00410E5B">
        <w:rPr>
          <w:rFonts w:ascii="TH SarabunPSK" w:eastAsia="Times New Roman" w:hAnsi="TH SarabunPSK" w:cs="TH SarabunPSK"/>
          <w:position w:val="-1"/>
          <w:lang w:bidi="ar-SA"/>
        </w:rPr>
        <w:t>AI</w:t>
      </w:r>
      <w:r w:rsidRPr="00410E5B">
        <w:rPr>
          <w:rFonts w:ascii="TH SarabunPSK" w:eastAsia="Times New Roman" w:hAnsi="TH SarabunPSK" w:cs="TH SarabunPSK"/>
          <w:position w:val="-1"/>
          <w:cs/>
        </w:rPr>
        <w:t xml:space="preserve">) </w:t>
      </w:r>
      <w:r w:rsidRPr="00410E5B">
        <w:rPr>
          <w:rFonts w:ascii="TH SarabunPSK" w:eastAsia="Times New Roman" w:hAnsi="TH SarabunPSK" w:cs="TH SarabunPSK"/>
          <w:position w:val="-1"/>
          <w:lang w:bidi="ar-SA"/>
        </w:rPr>
        <w:t>to data analysis for</w:t>
      </w:r>
      <w:r w:rsidRPr="00410E5B">
        <w:rPr>
          <w:rFonts w:ascii="TH SarabunPSK" w:eastAsia="Times New Roman" w:hAnsi="TH SarabunPSK" w:cs="TH SarabunPSK" w:hint="cs"/>
          <w:position w:val="-1"/>
          <w:cs/>
        </w:rPr>
        <w:t xml:space="preserve"> </w:t>
      </w:r>
      <w:r w:rsidRPr="00410E5B">
        <w:rPr>
          <w:rFonts w:ascii="TH SarabunPSK" w:eastAsia="Times New Roman" w:hAnsi="TH SarabunPSK" w:cs="TH SarabunPSK"/>
          <w:position w:val="-1"/>
          <w:lang w:bidi="ar-SA"/>
        </w:rPr>
        <w:t>health</w:t>
      </w:r>
      <w:r w:rsidRPr="00410E5B">
        <w:rPr>
          <w:rFonts w:ascii="TH SarabunPSK" w:eastAsia="Times New Roman" w:hAnsi="TH SarabunPSK" w:cs="TH SarabunPSK"/>
          <w:position w:val="-1"/>
          <w:cs/>
        </w:rPr>
        <w:t xml:space="preserve">. </w:t>
      </w:r>
      <w:r w:rsidRPr="00410E5B">
        <w:rPr>
          <w:rFonts w:ascii="TH SarabunPSK" w:eastAsia="Times New Roman" w:hAnsi="TH SarabunPSK" w:cs="TH SarabunPSK"/>
          <w:position w:val="-1"/>
          <w:lang w:bidi="ar-SA"/>
        </w:rPr>
        <w:t>The content of the course consists of the following topics</w:t>
      </w:r>
      <w:r w:rsidRPr="00410E5B">
        <w:rPr>
          <w:rFonts w:ascii="TH SarabunPSK" w:eastAsia="Times New Roman" w:hAnsi="TH SarabunPSK" w:cs="TH SarabunPSK"/>
          <w:position w:val="-1"/>
          <w:cs/>
        </w:rPr>
        <w:t xml:space="preserve">: </w:t>
      </w:r>
      <w:r w:rsidRPr="00410E5B">
        <w:rPr>
          <w:rFonts w:ascii="TH SarabunPSK" w:eastAsia="Times New Roman" w:hAnsi="TH SarabunPSK" w:cs="TH SarabunPSK"/>
          <w:position w:val="-1"/>
          <w:lang w:bidi="ar-SA"/>
        </w:rPr>
        <w:t xml:space="preserve">Introduction to AI and data </w:t>
      </w:r>
    </w:p>
    <w:p w14:paraId="4A1B6C54" w14:textId="77777777" w:rsidR="00410E5B" w:rsidRPr="00410E5B" w:rsidRDefault="00410E5B" w:rsidP="00410E5B">
      <w:pPr>
        <w:shd w:val="clear" w:color="auto" w:fill="FFFFFF"/>
        <w:tabs>
          <w:tab w:val="left" w:pos="1440"/>
        </w:tabs>
        <w:suppressAutoHyphens/>
        <w:ind w:leftChars="2" w:left="6" w:right="-2"/>
        <w:jc w:val="thaiDistribute"/>
        <w:textDirection w:val="btLr"/>
        <w:textAlignment w:val="top"/>
        <w:outlineLvl w:val="0"/>
        <w:rPr>
          <w:rFonts w:ascii="TH SarabunPSK" w:eastAsia="Times New Roman" w:hAnsi="TH SarabunPSK" w:cs="TH SarabunPSK"/>
          <w:position w:val="-1"/>
          <w:lang w:bidi="ar-SA"/>
        </w:rPr>
      </w:pPr>
      <w:r w:rsidRPr="00410E5B">
        <w:rPr>
          <w:rFonts w:ascii="TH SarabunPSK" w:eastAsia="Times New Roman" w:hAnsi="TH SarabunPSK" w:cs="TH SarabunPSK"/>
          <w:position w:val="-1"/>
          <w:lang w:bidi="ar-SA"/>
        </w:rPr>
        <w:t xml:space="preserve">analytics, AI terms, Machine Learning </w:t>
      </w:r>
      <w:r w:rsidRPr="00410E5B">
        <w:rPr>
          <w:rFonts w:ascii="TH SarabunPSK" w:eastAsia="Times New Roman" w:hAnsi="TH SarabunPSK" w:cs="TH SarabunPSK"/>
          <w:position w:val="-1"/>
          <w:cs/>
        </w:rPr>
        <w:t>(</w:t>
      </w:r>
      <w:r w:rsidRPr="00410E5B">
        <w:rPr>
          <w:rFonts w:ascii="TH SarabunPSK" w:eastAsia="Times New Roman" w:hAnsi="TH SarabunPSK" w:cs="TH SarabunPSK"/>
          <w:position w:val="-1"/>
          <w:lang w:bidi="ar-SA"/>
        </w:rPr>
        <w:t>ML</w:t>
      </w:r>
      <w:r w:rsidRPr="00410E5B">
        <w:rPr>
          <w:rFonts w:ascii="TH SarabunPSK" w:eastAsia="Times New Roman" w:hAnsi="TH SarabunPSK" w:cs="TH SarabunPSK"/>
          <w:position w:val="-1"/>
          <w:cs/>
        </w:rPr>
        <w:t xml:space="preserve">) </w:t>
      </w:r>
      <w:r w:rsidRPr="00410E5B">
        <w:rPr>
          <w:rFonts w:ascii="TH SarabunPSK" w:eastAsia="Times New Roman" w:hAnsi="TH SarabunPSK" w:cs="TH SarabunPSK"/>
          <w:position w:val="-1"/>
          <w:lang w:bidi="ar-SA"/>
        </w:rPr>
        <w:t>methods, and the process of applying AI and data</w:t>
      </w:r>
      <w:r w:rsidRPr="00410E5B">
        <w:rPr>
          <w:rFonts w:ascii="TH SarabunPSK" w:eastAsia="Times New Roman" w:hAnsi="TH SarabunPSK" w:cs="TH SarabunPSK" w:hint="cs"/>
          <w:position w:val="-1"/>
          <w:cs/>
        </w:rPr>
        <w:t xml:space="preserve"> </w:t>
      </w:r>
      <w:r w:rsidRPr="00410E5B">
        <w:rPr>
          <w:rFonts w:ascii="TH SarabunPSK" w:eastAsia="Times New Roman" w:hAnsi="TH SarabunPSK" w:cs="TH SarabunPSK"/>
          <w:position w:val="-1"/>
          <w:lang w:bidi="ar-SA"/>
        </w:rPr>
        <w:t>analytics for health</w:t>
      </w:r>
      <w:r w:rsidRPr="00410E5B">
        <w:rPr>
          <w:rFonts w:ascii="TH SarabunPSK" w:eastAsia="Times New Roman" w:hAnsi="TH SarabunPSK" w:cs="TH SarabunPSK"/>
          <w:position w:val="-1"/>
          <w:cs/>
        </w:rPr>
        <w:t xml:space="preserve">. </w:t>
      </w:r>
      <w:r w:rsidRPr="00410E5B">
        <w:rPr>
          <w:rFonts w:ascii="TH SarabunPSK" w:eastAsia="Times New Roman" w:hAnsi="TH SarabunPSK" w:cs="TH SarabunPSK"/>
          <w:position w:val="-1"/>
          <w:lang w:bidi="ar-SA"/>
        </w:rPr>
        <w:t xml:space="preserve">It also includes applying AI and data analytics in forecasting the future in </w:t>
      </w:r>
    </w:p>
    <w:p w14:paraId="1917B1C1" w14:textId="77777777" w:rsidR="00410E5B" w:rsidRPr="00410E5B" w:rsidRDefault="00410E5B" w:rsidP="00410E5B">
      <w:pPr>
        <w:shd w:val="clear" w:color="auto" w:fill="FFFFFF"/>
        <w:tabs>
          <w:tab w:val="left" w:pos="1440"/>
        </w:tabs>
        <w:suppressAutoHyphens/>
        <w:ind w:leftChars="2" w:left="6" w:right="-2"/>
        <w:jc w:val="thaiDistribute"/>
        <w:textDirection w:val="btLr"/>
        <w:textAlignment w:val="top"/>
        <w:outlineLvl w:val="0"/>
        <w:rPr>
          <w:rFonts w:ascii="TH SarabunPSK" w:eastAsia="Times New Roman" w:hAnsi="TH SarabunPSK" w:cs="TH SarabunPSK"/>
          <w:position w:val="-1"/>
        </w:rPr>
      </w:pPr>
      <w:r w:rsidRPr="00410E5B">
        <w:rPr>
          <w:rFonts w:ascii="TH SarabunPSK" w:eastAsia="Times New Roman" w:hAnsi="TH SarabunPSK" w:cs="TH SarabunPSK"/>
          <w:position w:val="-1"/>
          <w:lang w:bidi="ar-SA"/>
        </w:rPr>
        <w:t>the aspect for health</w:t>
      </w:r>
      <w:r w:rsidRPr="00410E5B">
        <w:rPr>
          <w:rFonts w:ascii="TH SarabunPSK" w:eastAsia="Times New Roman" w:hAnsi="TH SarabunPSK" w:cs="TH SarabunPSK"/>
          <w:position w:val="-1"/>
          <w:cs/>
        </w:rPr>
        <w:t>.</w:t>
      </w:r>
    </w:p>
    <w:p w14:paraId="3D0AE76B" w14:textId="77777777" w:rsidR="00410E5B" w:rsidRPr="00410E5B" w:rsidRDefault="00410E5B" w:rsidP="00410E5B">
      <w:pPr>
        <w:widowControl w:val="0"/>
        <w:tabs>
          <w:tab w:val="left" w:pos="1418"/>
        </w:tabs>
        <w:suppressAutoHyphens/>
        <w:ind w:leftChars="-1" w:hangingChars="1" w:hanging="3"/>
        <w:contextualSpacing/>
        <w:jc w:val="thaiDistribute"/>
        <w:textDirection w:val="btLr"/>
        <w:textAlignment w:val="top"/>
        <w:outlineLvl w:val="0"/>
        <w:rPr>
          <w:rFonts w:ascii="TH SarabunPSK" w:eastAsia="Sarabun" w:hAnsi="TH SarabunPSK" w:cs="TH SarabunPSK"/>
          <w:b/>
          <w:bCs/>
          <w:position w:val="-1"/>
          <w:lang w:bidi="ar-SA"/>
        </w:rPr>
      </w:pPr>
    </w:p>
    <w:p w14:paraId="665CD773" w14:textId="77777777" w:rsidR="00410E5B" w:rsidRPr="00410E5B" w:rsidRDefault="00410E5B" w:rsidP="00410E5B">
      <w:pPr>
        <w:tabs>
          <w:tab w:val="left" w:pos="1418"/>
        </w:tabs>
        <w:suppressAutoHyphens/>
        <w:ind w:leftChars="-1" w:left="1420" w:hangingChars="443" w:hanging="1423"/>
        <w:contextualSpacing/>
        <w:jc w:val="thaiDistribute"/>
        <w:textDirection w:val="btLr"/>
        <w:textAlignment w:val="top"/>
        <w:outlineLvl w:val="0"/>
        <w:rPr>
          <w:rFonts w:ascii="TH SarabunPSK" w:eastAsia="Sarabun" w:hAnsi="TH SarabunPSK" w:cs="TH SarabunPSK"/>
          <w:b/>
          <w:bCs/>
          <w:position w:val="-1"/>
        </w:rPr>
      </w:pPr>
      <w:r w:rsidRPr="00410E5B">
        <w:rPr>
          <w:rFonts w:ascii="TH SarabunPSK" w:eastAsia="Sarabun" w:hAnsi="TH SarabunPSK" w:cs="TH SarabunPSK"/>
          <w:b/>
          <w:position w:val="-1"/>
          <w:lang w:bidi="ar-SA"/>
        </w:rPr>
        <w:t>CAI65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171</w:t>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bCs/>
          <w:position w:val="-1"/>
          <w:cs/>
        </w:rPr>
        <w:tab/>
        <w:t>ปัญญาประดิษฐ์สำหรับการดำรงชีวิตและการทำงานด้านวิทยาศาสตร์</w:t>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2</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2</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0</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4</w:t>
      </w:r>
      <w:r w:rsidRPr="00410E5B">
        <w:rPr>
          <w:rFonts w:ascii="TH SarabunPSK" w:eastAsia="Sarabun" w:hAnsi="TH SarabunPSK" w:cs="TH SarabunPSK"/>
          <w:b/>
          <w:bCs/>
          <w:position w:val="-1"/>
          <w:cs/>
        </w:rPr>
        <w:t>)</w:t>
      </w:r>
    </w:p>
    <w:p w14:paraId="12C23FFB" w14:textId="77777777" w:rsidR="00410E5B" w:rsidRPr="00410E5B" w:rsidRDefault="00410E5B" w:rsidP="00410E5B">
      <w:pPr>
        <w:tabs>
          <w:tab w:val="left" w:pos="1418"/>
        </w:tabs>
        <w:suppressAutoHyphens/>
        <w:ind w:leftChars="-1" w:left="1420" w:hangingChars="443" w:hanging="1423"/>
        <w:contextualSpacing/>
        <w:jc w:val="thaiDistribute"/>
        <w:textDirection w:val="btLr"/>
        <w:textAlignment w:val="top"/>
        <w:outlineLvl w:val="0"/>
        <w:rPr>
          <w:rFonts w:ascii="TH SarabunPSK" w:eastAsia="Sarabun" w:hAnsi="TH SarabunPSK" w:cs="TH SarabunPSK"/>
          <w:b/>
          <w:position w:val="-1"/>
          <w:lang w:bidi="ar-SA"/>
        </w:rPr>
      </w:pPr>
      <w:r w:rsidRPr="00410E5B">
        <w:rPr>
          <w:rFonts w:ascii="TH SarabunPSK" w:eastAsia="Sarabun" w:hAnsi="TH SarabunPSK" w:cs="TH SarabunPSK"/>
          <w:b/>
          <w:bCs/>
          <w:position w:val="-1"/>
          <w:cs/>
        </w:rPr>
        <w:tab/>
        <w:t xml:space="preserve">และเทคโนโลยี </w:t>
      </w:r>
    </w:p>
    <w:p w14:paraId="411D348F" w14:textId="77777777" w:rsidR="00410E5B" w:rsidRPr="00410E5B" w:rsidRDefault="00410E5B" w:rsidP="00410E5B">
      <w:pPr>
        <w:suppressAutoHyphens/>
        <w:ind w:leftChars="-1" w:hangingChars="1" w:hanging="3"/>
        <w:contextualSpacing/>
        <w:jc w:val="thaiDistribute"/>
        <w:textDirection w:val="btLr"/>
        <w:textAlignment w:val="top"/>
        <w:outlineLvl w:val="0"/>
        <w:rPr>
          <w:rFonts w:ascii="TH SarabunPSK" w:eastAsia="Sarabun" w:hAnsi="TH SarabunPSK" w:cs="TH SarabunPSK"/>
          <w:b/>
          <w:position w:val="-1"/>
          <w:lang w:bidi="ar-SA"/>
        </w:rPr>
      </w:pP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t xml:space="preserve">Artificial Intelligence for Living and Working in Sciences </w:t>
      </w:r>
    </w:p>
    <w:p w14:paraId="18762A84" w14:textId="77777777" w:rsidR="00410E5B" w:rsidRPr="00410E5B" w:rsidRDefault="00410E5B" w:rsidP="00410E5B">
      <w:pPr>
        <w:suppressAutoHyphens/>
        <w:contextualSpacing/>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b/>
          <w:position w:val="-1"/>
          <w:lang w:bidi="ar-SA"/>
        </w:rPr>
        <w:t xml:space="preserve">                    and Technologies </w:t>
      </w:r>
    </w:p>
    <w:p w14:paraId="0849D842" w14:textId="77777777" w:rsidR="00410E5B" w:rsidRPr="00410E5B" w:rsidRDefault="00410E5B" w:rsidP="00410E5B">
      <w:pPr>
        <w:tabs>
          <w:tab w:val="left" w:pos="1276"/>
          <w:tab w:val="left" w:pos="7371"/>
          <w:tab w:val="left" w:pos="8080"/>
        </w:tabs>
        <w:suppressAutoHyphens/>
        <w:ind w:left="1" w:right="-2" w:firstLineChars="442" w:firstLine="1414"/>
        <w:contextualSpacing/>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hint="cs"/>
          <w:position w:val="-1"/>
          <w:cs/>
        </w:rPr>
        <w:t>นักศึกษาเข้าใจแนวคิดพื้นฐาน</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ประเภท</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และกลไกของปัญญาประดิษฐ์</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นักศึกษารู้จัก                 แอปพลิเคชันและรู้จักประสิทธิภาพของปัญญาประดิษฐ์ในการดำรงชีวิตและการทำงานด้านวิทยาศาสตร์และเทคโนโลยี</w:t>
      </w:r>
      <w:r w:rsidRPr="00410E5B">
        <w:rPr>
          <w:rFonts w:ascii="TH SarabunPSK" w:eastAsia="Sarabun" w:hAnsi="TH SarabunPSK" w:cs="TH SarabunPSK"/>
          <w:position w:val="-1"/>
          <w:cs/>
        </w:rPr>
        <w:t xml:space="preserve"> </w:t>
      </w:r>
      <w:r w:rsidRPr="00410E5B">
        <w:rPr>
          <w:rFonts w:ascii="TH SarabunPSK" w:eastAsia="Sarabun" w:hAnsi="TH SarabunPSK" w:cs="TH SarabunPSK" w:hint="cs"/>
          <w:position w:val="-1"/>
          <w:cs/>
        </w:rPr>
        <w:t>นักศึกษามีทักษะการใช้งานเครื่องมือทางปัญญาประดิษฐ์อย่างง่ายและสามารถประยุกต์ใช้ปัญญาประดิษฐ์ในการทำงานผ่านกรณีศึกษาได้</w:t>
      </w:r>
    </w:p>
    <w:p w14:paraId="13FA0856" w14:textId="77777777" w:rsidR="00410E5B" w:rsidRPr="00410E5B" w:rsidRDefault="00410E5B" w:rsidP="00410E5B">
      <w:pPr>
        <w:tabs>
          <w:tab w:val="left" w:pos="567"/>
          <w:tab w:val="left" w:pos="1276"/>
          <w:tab w:val="left" w:pos="6804"/>
        </w:tabs>
        <w:suppressAutoHyphens/>
        <w:ind w:left="1" w:right="-2" w:firstLineChars="442" w:firstLine="1414"/>
        <w:contextualSpacing/>
        <w:jc w:val="thaiDistribute"/>
        <w:textDirection w:val="btLr"/>
        <w:textAlignment w:val="top"/>
        <w:outlineLvl w:val="0"/>
        <w:rPr>
          <w:rFonts w:ascii="TH SarabunPSK" w:eastAsia="Sarabun" w:hAnsi="TH SarabunPSK" w:cs="TH SarabunPSK"/>
          <w:position w:val="-1"/>
          <w:lang w:bidi="ar-SA"/>
        </w:rPr>
      </w:pPr>
      <w:r w:rsidRPr="00410E5B">
        <w:rPr>
          <w:rFonts w:ascii="TH SarabunPSK" w:eastAsia="Sarabun" w:hAnsi="TH SarabunPSK" w:cs="TH SarabunPSK"/>
          <w:position w:val="-1"/>
          <w:lang w:bidi="ar-SA"/>
        </w:rPr>
        <w:t>The course focuses on understanding the basic concepts, types, and mechanisms of Artificial Intelligence</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Furthermore, the course will have the students learn about the effectiveness of Artificial Intelligence and its application in daily life and work in the fields of science and technology</w:t>
      </w:r>
      <w:r w:rsidRPr="00410E5B">
        <w:rPr>
          <w:rFonts w:ascii="TH SarabunPSK" w:eastAsia="Sarabun" w:hAnsi="TH SarabunPSK" w:cs="TH SarabunPSK"/>
          <w:position w:val="-1"/>
          <w:cs/>
        </w:rPr>
        <w:t xml:space="preserve">. </w:t>
      </w:r>
      <w:r w:rsidRPr="00410E5B">
        <w:rPr>
          <w:rFonts w:ascii="TH SarabunPSK" w:eastAsia="Sarabun" w:hAnsi="TH SarabunPSK" w:cs="TH SarabunPSK"/>
          <w:position w:val="-1"/>
          <w:lang w:bidi="ar-SA"/>
        </w:rPr>
        <w:t>The course also includes the practical application of Artificial Intelligence in their work through case studies</w:t>
      </w:r>
      <w:r w:rsidRPr="00410E5B">
        <w:rPr>
          <w:rFonts w:ascii="TH SarabunPSK" w:eastAsia="Sarabun" w:hAnsi="TH SarabunPSK" w:cs="TH SarabunPSK"/>
          <w:position w:val="-1"/>
          <w:cs/>
        </w:rPr>
        <w:t>.</w:t>
      </w:r>
    </w:p>
    <w:p w14:paraId="7A1E9318" w14:textId="77777777" w:rsidR="00410E5B" w:rsidRPr="00410E5B" w:rsidRDefault="00410E5B" w:rsidP="00410E5B">
      <w:pPr>
        <w:tabs>
          <w:tab w:val="left" w:pos="567"/>
          <w:tab w:val="left" w:pos="1276"/>
          <w:tab w:val="left" w:pos="6804"/>
        </w:tabs>
        <w:suppressAutoHyphens/>
        <w:ind w:leftChars="-1" w:right="-2" w:hangingChars="1" w:hanging="3"/>
        <w:contextualSpacing/>
        <w:jc w:val="thaiDistribute"/>
        <w:textDirection w:val="btLr"/>
        <w:textAlignment w:val="top"/>
        <w:outlineLvl w:val="0"/>
        <w:rPr>
          <w:rFonts w:ascii="TH SarabunPSK" w:eastAsia="Sarabun" w:hAnsi="TH SarabunPSK" w:cs="TH SarabunPSK"/>
          <w:position w:val="-1"/>
        </w:rPr>
      </w:pPr>
    </w:p>
    <w:p w14:paraId="01FE0758" w14:textId="77777777" w:rsidR="00410E5B" w:rsidRPr="00410E5B" w:rsidRDefault="00410E5B" w:rsidP="00410E5B">
      <w:pPr>
        <w:tabs>
          <w:tab w:val="left" w:pos="567"/>
          <w:tab w:val="left" w:pos="1418"/>
          <w:tab w:val="left" w:pos="6804"/>
        </w:tabs>
        <w:suppressAutoHyphens/>
        <w:spacing w:after="200"/>
        <w:ind w:leftChars="-1" w:right="-2" w:hangingChars="1" w:hanging="3"/>
        <w:contextualSpacing/>
        <w:jc w:val="thaiDistribute"/>
        <w:textDirection w:val="btLr"/>
        <w:textAlignment w:val="top"/>
        <w:outlineLvl w:val="0"/>
        <w:rPr>
          <w:rFonts w:ascii="TH SarabunPSK" w:eastAsia="Sarabun" w:hAnsi="TH SarabunPSK" w:cs="TH SarabunPSK"/>
          <w:b/>
          <w:bCs/>
          <w:position w:val="-1"/>
        </w:rPr>
      </w:pPr>
      <w:r w:rsidRPr="00410E5B">
        <w:rPr>
          <w:rFonts w:ascii="TH SarabunPSK" w:eastAsia="Sarabun" w:hAnsi="TH SarabunPSK" w:cs="TH SarabunPSK"/>
          <w:b/>
          <w:position w:val="-1"/>
          <w:lang w:bidi="ar-SA"/>
        </w:rPr>
        <w:t>CAI65</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172</w:t>
      </w:r>
      <w:r w:rsidRPr="00410E5B">
        <w:rPr>
          <w:rFonts w:ascii="TH SarabunPSK" w:eastAsia="Sarabun" w:hAnsi="TH SarabunPSK" w:cs="TH SarabunPSK"/>
          <w:b/>
          <w:position w:val="-1"/>
          <w:lang w:bidi="ar-SA"/>
        </w:rPr>
        <w:tab/>
      </w:r>
      <w:r w:rsidRPr="00410E5B">
        <w:rPr>
          <w:rFonts w:ascii="TH SarabunPSK" w:eastAsia="Sarabun" w:hAnsi="TH SarabunPSK" w:cs="TH SarabunPSK"/>
          <w:b/>
          <w:bCs/>
          <w:position w:val="-1"/>
          <w:cs/>
        </w:rPr>
        <w:t>ปัญญาประดิษฐ์สำหรับการดำรงชีวิตและการทำงานด้านมนุษยศาสตร์</w:t>
      </w:r>
      <w:r w:rsidRPr="00410E5B">
        <w:rPr>
          <w:rFonts w:ascii="TH SarabunPSK" w:eastAsia="Sarabun" w:hAnsi="TH SarabunPSK" w:cs="TH SarabunPSK"/>
          <w:b/>
          <w:bCs/>
          <w:position w:val="-1"/>
        </w:rPr>
        <w:tab/>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2</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2</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0</w:t>
      </w:r>
      <w:r w:rsidRPr="00410E5B">
        <w:rPr>
          <w:rFonts w:ascii="TH SarabunPSK" w:eastAsia="Sarabun" w:hAnsi="TH SarabunPSK" w:cs="TH SarabunPSK"/>
          <w:b/>
          <w:bCs/>
          <w:position w:val="-1"/>
          <w:cs/>
        </w:rPr>
        <w:t>-</w:t>
      </w:r>
      <w:r w:rsidRPr="00410E5B">
        <w:rPr>
          <w:rFonts w:ascii="TH SarabunPSK" w:eastAsia="Sarabun" w:hAnsi="TH SarabunPSK" w:cs="TH SarabunPSK"/>
          <w:b/>
          <w:position w:val="-1"/>
          <w:lang w:bidi="ar-SA"/>
        </w:rPr>
        <w:t>4</w:t>
      </w:r>
      <w:r w:rsidRPr="00410E5B">
        <w:rPr>
          <w:rFonts w:ascii="TH SarabunPSK" w:eastAsia="Sarabun" w:hAnsi="TH SarabunPSK" w:cs="TH SarabunPSK"/>
          <w:b/>
          <w:bCs/>
          <w:position w:val="-1"/>
          <w:cs/>
        </w:rPr>
        <w:t>)</w:t>
      </w:r>
    </w:p>
    <w:p w14:paraId="096C65C2" w14:textId="77777777" w:rsidR="00410E5B" w:rsidRPr="00410E5B" w:rsidRDefault="00410E5B" w:rsidP="00410E5B">
      <w:pPr>
        <w:suppressAutoHyphens/>
        <w:spacing w:after="200"/>
        <w:ind w:leftChars="-1" w:right="-2" w:hangingChars="1" w:hanging="3"/>
        <w:contextualSpacing/>
        <w:jc w:val="thaiDistribute"/>
        <w:textDirection w:val="btLr"/>
        <w:textAlignment w:val="top"/>
        <w:outlineLvl w:val="0"/>
        <w:rPr>
          <w:rFonts w:ascii="TH SarabunPSK" w:eastAsia="Sarabun" w:hAnsi="TH SarabunPSK" w:cs="TH SarabunPSK"/>
          <w:b/>
          <w:position w:val="-1"/>
          <w:lang w:bidi="ar-SA"/>
        </w:rPr>
      </w:pPr>
      <w:r w:rsidRPr="00410E5B">
        <w:rPr>
          <w:rFonts w:ascii="TH SarabunPSK" w:eastAsia="Sarabun" w:hAnsi="TH SarabunPSK" w:cs="TH SarabunPSK"/>
          <w:b/>
          <w:bCs/>
          <w:position w:val="-1"/>
          <w:cs/>
        </w:rPr>
        <w:tab/>
      </w:r>
      <w:r w:rsidRPr="00410E5B">
        <w:rPr>
          <w:rFonts w:ascii="TH SarabunPSK" w:eastAsia="Sarabun" w:hAnsi="TH SarabunPSK" w:cs="TH SarabunPSK"/>
          <w:b/>
          <w:bCs/>
          <w:position w:val="-1"/>
          <w:cs/>
        </w:rPr>
        <w:tab/>
      </w:r>
      <w:r w:rsidRPr="00410E5B">
        <w:rPr>
          <w:rFonts w:ascii="TH SarabunPSK" w:eastAsia="Sarabun" w:hAnsi="TH SarabunPSK" w:cs="TH SarabunPSK"/>
          <w:b/>
          <w:bCs/>
          <w:position w:val="-1"/>
          <w:cs/>
        </w:rPr>
        <w:tab/>
        <w:t xml:space="preserve">และสังคมศาสตร์ </w:t>
      </w:r>
    </w:p>
    <w:p w14:paraId="1E886C18" w14:textId="77777777" w:rsidR="00410E5B" w:rsidRPr="00410E5B" w:rsidRDefault="00410E5B" w:rsidP="00410E5B">
      <w:pPr>
        <w:suppressAutoHyphens/>
        <w:ind w:leftChars="-1" w:hangingChars="1" w:hanging="3"/>
        <w:contextualSpacing/>
        <w:textDirection w:val="btLr"/>
        <w:textAlignment w:val="top"/>
        <w:outlineLvl w:val="0"/>
        <w:rPr>
          <w:rFonts w:ascii="TH SarabunPSK" w:eastAsia="Sarabun" w:hAnsi="TH SarabunPSK" w:cs="TH SarabunPSK"/>
          <w:b/>
          <w:position w:val="-1"/>
          <w:lang w:bidi="ar-SA"/>
        </w:rPr>
      </w:pP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ab/>
      </w:r>
      <w:r w:rsidRPr="00410E5B">
        <w:rPr>
          <w:rFonts w:ascii="TH SarabunPSK" w:eastAsia="Sarabun" w:hAnsi="TH SarabunPSK" w:cs="TH SarabunPSK"/>
          <w:b/>
          <w:position w:val="-1"/>
          <w:lang w:bidi="ar-SA"/>
        </w:rPr>
        <w:tab/>
        <w:t xml:space="preserve">Artificial Intelligence for Living and Working in Humanities </w:t>
      </w:r>
      <w:r w:rsidRPr="00410E5B">
        <w:rPr>
          <w:rFonts w:ascii="TH SarabunPSK" w:eastAsia="Sarabun" w:hAnsi="TH SarabunPSK" w:cs="TH SarabunPSK"/>
          <w:b/>
          <w:position w:val="-1"/>
          <w:lang w:bidi="ar-SA"/>
        </w:rPr>
        <w:br/>
      </w:r>
      <w:r w:rsidRPr="00410E5B">
        <w:rPr>
          <w:rFonts w:ascii="TH SarabunPSK" w:eastAsia="Sarabun" w:hAnsi="TH SarabunPSK" w:cs="TH SarabunPSK"/>
          <w:b/>
          <w:bCs/>
          <w:position w:val="-1"/>
          <w:cs/>
        </w:rPr>
        <w:t xml:space="preserve">                    </w:t>
      </w:r>
      <w:r w:rsidRPr="00410E5B">
        <w:rPr>
          <w:rFonts w:ascii="TH SarabunPSK" w:eastAsia="Sarabun" w:hAnsi="TH SarabunPSK" w:cs="TH SarabunPSK"/>
          <w:b/>
          <w:position w:val="-1"/>
          <w:lang w:bidi="ar-SA"/>
        </w:rPr>
        <w:t>and Social Sciences</w:t>
      </w:r>
    </w:p>
    <w:p w14:paraId="72A78A0E" w14:textId="77777777" w:rsidR="00410E5B" w:rsidRPr="00410E5B" w:rsidRDefault="00410E5B" w:rsidP="00410E5B">
      <w:pPr>
        <w:tabs>
          <w:tab w:val="left" w:pos="1276"/>
          <w:tab w:val="left" w:pos="7371"/>
          <w:tab w:val="left" w:pos="8080"/>
        </w:tabs>
        <w:suppressAutoHyphens/>
        <w:spacing w:line="276" w:lineRule="auto"/>
        <w:ind w:left="-1" w:right="-2" w:firstLineChars="442" w:firstLine="1361"/>
        <w:jc w:val="thaiDistribute"/>
        <w:textDirection w:val="btLr"/>
        <w:textAlignment w:val="top"/>
        <w:outlineLvl w:val="0"/>
        <w:rPr>
          <w:rFonts w:ascii="TH SarabunPSK" w:eastAsia="Sarabun" w:hAnsi="TH SarabunPSK" w:cs="TH SarabunPSK"/>
          <w:spacing w:val="-12"/>
          <w:position w:val="-1"/>
        </w:rPr>
      </w:pPr>
      <w:r w:rsidRPr="00410E5B">
        <w:rPr>
          <w:rFonts w:ascii="TH SarabunPSK" w:eastAsia="Sarabun" w:hAnsi="TH SarabunPSK" w:cs="TH SarabunPSK" w:hint="cs"/>
          <w:spacing w:val="-12"/>
          <w:position w:val="-1"/>
          <w:cs/>
        </w:rPr>
        <w:t>นักศึกษาเข้าใจแนวคิดพื้นฐาน</w:t>
      </w:r>
      <w:r w:rsidRPr="00410E5B">
        <w:rPr>
          <w:rFonts w:ascii="TH SarabunPSK" w:eastAsia="Sarabun" w:hAnsi="TH SarabunPSK" w:cs="TH SarabunPSK"/>
          <w:spacing w:val="-12"/>
          <w:position w:val="-1"/>
          <w:cs/>
        </w:rPr>
        <w:t xml:space="preserve"> </w:t>
      </w:r>
      <w:r w:rsidRPr="00410E5B">
        <w:rPr>
          <w:rFonts w:ascii="TH SarabunPSK" w:eastAsia="Sarabun" w:hAnsi="TH SarabunPSK" w:cs="TH SarabunPSK" w:hint="cs"/>
          <w:spacing w:val="-12"/>
          <w:position w:val="-1"/>
          <w:cs/>
        </w:rPr>
        <w:t>ประเภท</w:t>
      </w:r>
      <w:r w:rsidRPr="00410E5B">
        <w:rPr>
          <w:rFonts w:ascii="TH SarabunPSK" w:eastAsia="Sarabun" w:hAnsi="TH SarabunPSK" w:cs="TH SarabunPSK"/>
          <w:spacing w:val="-12"/>
          <w:position w:val="-1"/>
          <w:cs/>
        </w:rPr>
        <w:t xml:space="preserve"> </w:t>
      </w:r>
      <w:r w:rsidRPr="00410E5B">
        <w:rPr>
          <w:rFonts w:ascii="TH SarabunPSK" w:eastAsia="Sarabun" w:hAnsi="TH SarabunPSK" w:cs="TH SarabunPSK" w:hint="cs"/>
          <w:spacing w:val="-12"/>
          <w:position w:val="-1"/>
          <w:cs/>
        </w:rPr>
        <w:t>และกลไกของปัญญาประดิษฐ์</w:t>
      </w:r>
      <w:r w:rsidRPr="00410E5B">
        <w:rPr>
          <w:rFonts w:ascii="TH SarabunPSK" w:eastAsia="Sarabun" w:hAnsi="TH SarabunPSK" w:cs="TH SarabunPSK"/>
          <w:spacing w:val="-12"/>
          <w:position w:val="-1"/>
          <w:cs/>
        </w:rPr>
        <w:t xml:space="preserve">  </w:t>
      </w:r>
      <w:r w:rsidRPr="00410E5B">
        <w:rPr>
          <w:rFonts w:ascii="TH SarabunPSK" w:eastAsia="Sarabun" w:hAnsi="TH SarabunPSK" w:cs="TH SarabunPSK" w:hint="cs"/>
          <w:spacing w:val="-12"/>
          <w:position w:val="-1"/>
          <w:cs/>
        </w:rPr>
        <w:t>นักศึกษารู้จัก                 แอปพลิเคชันและรู้จักประสิทธิภาพของปัญญาประดิษฐ์ในการดำรงชีวิตและการทำงานด้านมนุษยศาสตร์และสังคมศาสตร์</w:t>
      </w:r>
      <w:r w:rsidRPr="00410E5B">
        <w:rPr>
          <w:rFonts w:ascii="TH SarabunPSK" w:eastAsia="Sarabun" w:hAnsi="TH SarabunPSK" w:cs="TH SarabunPSK"/>
          <w:spacing w:val="-12"/>
          <w:position w:val="-1"/>
          <w:cs/>
        </w:rPr>
        <w:t xml:space="preserve"> </w:t>
      </w:r>
      <w:r w:rsidRPr="00410E5B">
        <w:rPr>
          <w:rFonts w:ascii="TH SarabunPSK" w:eastAsia="Sarabun" w:hAnsi="TH SarabunPSK" w:cs="TH SarabunPSK" w:hint="cs"/>
          <w:spacing w:val="-12"/>
          <w:position w:val="-1"/>
          <w:cs/>
        </w:rPr>
        <w:t>นักศึกษามีทักษะการใช้งานเครื่องมือทางปัญญาประดิษฐ์อย่างง่ายและสามารถประยุกต์ใช้ปัญญาประดิษฐ์ในการทำงานผ่านกรณีศึกษาได้</w:t>
      </w:r>
    </w:p>
    <w:p w14:paraId="206838A1" w14:textId="77777777" w:rsidR="00410E5B" w:rsidRPr="00410E5B" w:rsidRDefault="00410E5B" w:rsidP="00410E5B">
      <w:pPr>
        <w:tabs>
          <w:tab w:val="left" w:pos="567"/>
          <w:tab w:val="left" w:pos="1276"/>
          <w:tab w:val="left" w:pos="6804"/>
        </w:tabs>
        <w:suppressAutoHyphens/>
        <w:ind w:left="1" w:right="-2" w:firstLineChars="442" w:firstLine="1361"/>
        <w:contextualSpacing/>
        <w:jc w:val="thaiDistribute"/>
        <w:textDirection w:val="btLr"/>
        <w:textAlignment w:val="top"/>
        <w:outlineLvl w:val="0"/>
        <w:rPr>
          <w:rFonts w:ascii="TH SarabunPSK" w:eastAsia="Sarabun" w:hAnsi="TH SarabunPSK" w:cs="TH SarabunPSK"/>
          <w:spacing w:val="-12"/>
          <w:position w:val="-1"/>
          <w:lang w:bidi="ar-SA"/>
        </w:rPr>
      </w:pPr>
      <w:r w:rsidRPr="00410E5B">
        <w:rPr>
          <w:rFonts w:ascii="TH SarabunPSK" w:eastAsia="Sarabun" w:hAnsi="TH SarabunPSK" w:cs="TH SarabunPSK"/>
          <w:spacing w:val="-12"/>
          <w:position w:val="-1"/>
          <w:lang w:bidi="ar-SA"/>
        </w:rPr>
        <w:t>The course focuses on understanding the basic concepts, types, and mechanisms of Artificial Intelligence</w:t>
      </w:r>
      <w:r w:rsidRPr="00410E5B">
        <w:rPr>
          <w:rFonts w:ascii="TH SarabunPSK" w:eastAsia="Sarabun" w:hAnsi="TH SarabunPSK" w:cs="TH SarabunPSK"/>
          <w:spacing w:val="-12"/>
          <w:position w:val="-1"/>
          <w:cs/>
        </w:rPr>
        <w:t xml:space="preserve">. </w:t>
      </w:r>
      <w:r w:rsidRPr="00410E5B">
        <w:rPr>
          <w:rFonts w:ascii="TH SarabunPSK" w:eastAsia="Sarabun" w:hAnsi="TH SarabunPSK" w:cs="TH SarabunPSK"/>
          <w:spacing w:val="-12"/>
          <w:position w:val="-1"/>
          <w:lang w:bidi="ar-SA"/>
        </w:rPr>
        <w:t>Furthermore, the course will have the students learn about the effectiveness of Artificial Intelligence and its application in daily life and work in the fields of humanities and social sciences</w:t>
      </w:r>
      <w:r w:rsidRPr="00410E5B">
        <w:rPr>
          <w:rFonts w:ascii="TH SarabunPSK" w:eastAsia="Sarabun" w:hAnsi="TH SarabunPSK" w:cs="TH SarabunPSK"/>
          <w:spacing w:val="-12"/>
          <w:position w:val="-1"/>
          <w:cs/>
        </w:rPr>
        <w:t xml:space="preserve">. </w:t>
      </w:r>
      <w:r w:rsidRPr="00410E5B">
        <w:rPr>
          <w:rFonts w:ascii="TH SarabunPSK" w:eastAsia="Sarabun" w:hAnsi="TH SarabunPSK" w:cs="TH SarabunPSK"/>
          <w:spacing w:val="-12"/>
          <w:position w:val="-1"/>
          <w:lang w:bidi="ar-SA"/>
        </w:rPr>
        <w:t>The course also includes the practical application of Artificial Intelligence in their work through case studies</w:t>
      </w:r>
      <w:r w:rsidRPr="00410E5B">
        <w:rPr>
          <w:rFonts w:ascii="TH SarabunPSK" w:eastAsia="Sarabun" w:hAnsi="TH SarabunPSK" w:cs="TH SarabunPSK"/>
          <w:spacing w:val="-12"/>
          <w:position w:val="-1"/>
          <w:cs/>
        </w:rPr>
        <w:t>.</w:t>
      </w:r>
    </w:p>
    <w:p w14:paraId="59514C2F" w14:textId="77777777" w:rsidR="00410E5B" w:rsidRPr="00410E5B" w:rsidRDefault="00410E5B" w:rsidP="00410E5B">
      <w:pPr>
        <w:tabs>
          <w:tab w:val="left" w:pos="1418"/>
          <w:tab w:val="left" w:pos="1701"/>
          <w:tab w:val="left" w:pos="6804"/>
        </w:tabs>
        <w:ind w:right="-2"/>
        <w:contextualSpacing/>
        <w:rPr>
          <w:rFonts w:ascii="TH SarabunPSK" w:hAnsi="TH SarabunPSK" w:cs="TH SarabunPSK"/>
          <w:b/>
          <w:bCs/>
        </w:rPr>
      </w:pPr>
      <w:r w:rsidRPr="00410E5B">
        <w:rPr>
          <w:rFonts w:ascii="TH SarabunPSK" w:hAnsi="TH SarabunPSK" w:cs="TH SarabunPSK"/>
          <w:b/>
          <w:bCs/>
          <w:cs/>
        </w:rPr>
        <w:t xml:space="preserve">ข. หมวดวิชาเฉพาะ  </w:t>
      </w:r>
      <w:r w:rsidRPr="00410E5B">
        <w:rPr>
          <w:rFonts w:ascii="TH SarabunPSK" w:hAnsi="TH SarabunPSK" w:cs="TH SarabunPSK"/>
          <w:b/>
          <w:bCs/>
        </w:rPr>
        <w:tab/>
      </w:r>
      <w:r w:rsidRPr="00410E5B">
        <w:rPr>
          <w:rFonts w:ascii="TH SarabunPSK" w:hAnsi="TH SarabunPSK" w:cs="TH SarabunPSK"/>
          <w:b/>
          <w:bCs/>
        </w:rPr>
        <w:tab/>
      </w:r>
      <w:r w:rsidRPr="00410E5B">
        <w:rPr>
          <w:rFonts w:ascii="TH SarabunPSK" w:hAnsi="TH SarabunPSK" w:cs="TH SarabunPSK"/>
          <w:b/>
          <w:bCs/>
          <w:cs/>
        </w:rPr>
        <w:t xml:space="preserve">         </w:t>
      </w:r>
      <w:r w:rsidRPr="00410E5B">
        <w:rPr>
          <w:rFonts w:ascii="TH SarabunPSK" w:hAnsi="TH SarabunPSK" w:cs="TH SarabunPSK"/>
          <w:b/>
          <w:bCs/>
          <w:spacing w:val="-6"/>
        </w:rPr>
        <w:t>91</w:t>
      </w:r>
      <w:r w:rsidRPr="00410E5B">
        <w:rPr>
          <w:rFonts w:ascii="TH SarabunPSK" w:hAnsi="TH SarabunPSK" w:cs="TH SarabunPSK"/>
          <w:b/>
          <w:bCs/>
          <w:spacing w:val="-6"/>
          <w:cs/>
        </w:rPr>
        <w:t xml:space="preserve"> หน่วยกิต</w:t>
      </w:r>
    </w:p>
    <w:p w14:paraId="1EE47CCB" w14:textId="77777777" w:rsidR="00410E5B" w:rsidRPr="00410E5B" w:rsidRDefault="00410E5B" w:rsidP="00410E5B">
      <w:pPr>
        <w:tabs>
          <w:tab w:val="left" w:pos="284"/>
          <w:tab w:val="left" w:pos="1701"/>
          <w:tab w:val="left" w:pos="6804"/>
        </w:tabs>
        <w:ind w:right="-2"/>
        <w:contextualSpacing/>
        <w:rPr>
          <w:rFonts w:ascii="TH SarabunPSK" w:hAnsi="TH SarabunPSK" w:cs="TH SarabunPSK"/>
          <w:b/>
          <w:bCs/>
          <w:sz w:val="16"/>
          <w:szCs w:val="16"/>
        </w:rPr>
      </w:pPr>
      <w:r w:rsidRPr="00410E5B">
        <w:rPr>
          <w:rFonts w:ascii="TH SarabunPSK" w:hAnsi="TH SarabunPSK" w:cs="TH SarabunPSK"/>
          <w:b/>
          <w:bCs/>
        </w:rPr>
        <w:tab/>
        <w:t>Specialized course</w:t>
      </w:r>
      <w:r w:rsidRPr="00410E5B">
        <w:rPr>
          <w:rFonts w:ascii="TH SarabunPSK" w:hAnsi="TH SarabunPSK" w:cs="TH SarabunPSK"/>
          <w:b/>
          <w:bCs/>
          <w:cs/>
        </w:rPr>
        <w:tab/>
      </w:r>
      <w:r w:rsidRPr="00410E5B">
        <w:rPr>
          <w:rFonts w:ascii="TH SarabunPSK" w:hAnsi="TH SarabunPSK" w:cs="TH SarabunPSK"/>
          <w:b/>
          <w:bCs/>
          <w:cs/>
        </w:rPr>
        <w:tab/>
      </w:r>
      <w:r w:rsidRPr="00410E5B">
        <w:rPr>
          <w:rFonts w:ascii="TH SarabunPSK" w:hAnsi="TH SarabunPSK" w:cs="TH SarabunPSK"/>
          <w:b/>
          <w:bCs/>
          <w:cs/>
        </w:rPr>
        <w:tab/>
      </w:r>
      <w:r w:rsidRPr="00410E5B">
        <w:rPr>
          <w:rFonts w:ascii="TH SarabunPSK" w:hAnsi="TH SarabunPSK" w:cs="TH SarabunPSK"/>
          <w:b/>
          <w:bCs/>
          <w:spacing w:val="-6"/>
        </w:rPr>
        <w:t>91</w:t>
      </w:r>
      <w:r w:rsidRPr="00410E5B">
        <w:rPr>
          <w:rFonts w:ascii="TH SarabunPSK" w:hAnsi="TH SarabunPSK" w:cs="TH SarabunPSK"/>
          <w:b/>
          <w:bCs/>
        </w:rPr>
        <w:t xml:space="preserve"> credit</w:t>
      </w:r>
      <w:r w:rsidRPr="00410E5B">
        <w:rPr>
          <w:rFonts w:ascii="TH SarabunPSK" w:hAnsi="TH SarabunPSK" w:cs="TH SarabunPSK"/>
          <w:b/>
          <w:bCs/>
        </w:rPr>
        <w:tab/>
      </w:r>
    </w:p>
    <w:p w14:paraId="3E9449CB" w14:textId="77777777" w:rsidR="00410E5B" w:rsidRPr="00410E5B" w:rsidRDefault="00410E5B" w:rsidP="00410E5B">
      <w:pPr>
        <w:tabs>
          <w:tab w:val="left" w:pos="851"/>
          <w:tab w:val="left" w:pos="1701"/>
          <w:tab w:val="left" w:pos="6804"/>
        </w:tabs>
        <w:ind w:right="-2"/>
        <w:rPr>
          <w:rFonts w:ascii="TH SarabunPSK" w:hAnsi="TH SarabunPSK" w:cs="TH SarabunPSK"/>
          <w:b/>
          <w:bCs/>
          <w:cs/>
        </w:rPr>
      </w:pPr>
      <w:r w:rsidRPr="00410E5B">
        <w:rPr>
          <w:rFonts w:ascii="TH SarabunPSK" w:hAnsi="TH SarabunPSK" w:cs="TH SarabunPSK"/>
          <w:b/>
          <w:bCs/>
          <w:cs/>
        </w:rPr>
        <w:tab/>
        <w:t>1) กลุ่มวิชาแกนธุรกิจ</w:t>
      </w:r>
      <w:r w:rsidRPr="00410E5B">
        <w:rPr>
          <w:rFonts w:ascii="TH SarabunPSK" w:hAnsi="TH SarabunPSK" w:cs="TH SarabunPSK"/>
          <w:b/>
          <w:bCs/>
        </w:rPr>
        <w:tab/>
      </w:r>
      <w:r w:rsidRPr="00410E5B">
        <w:rPr>
          <w:rFonts w:ascii="TH SarabunPSK" w:hAnsi="TH SarabunPSK" w:cs="TH SarabunPSK"/>
          <w:b/>
          <w:bCs/>
        </w:rPr>
        <w:tab/>
      </w:r>
      <w:r w:rsidRPr="00410E5B">
        <w:rPr>
          <w:rFonts w:ascii="TH SarabunPSK" w:hAnsi="TH SarabunPSK" w:cs="TH SarabunPSK"/>
          <w:b/>
          <w:bCs/>
        </w:rPr>
        <w:tab/>
        <w:t xml:space="preserve">30 </w:t>
      </w:r>
      <w:r w:rsidRPr="00410E5B">
        <w:rPr>
          <w:rFonts w:ascii="TH SarabunPSK" w:hAnsi="TH SarabunPSK" w:cs="TH SarabunPSK"/>
          <w:b/>
          <w:bCs/>
          <w:cs/>
        </w:rPr>
        <w:t>หน่วยกิต</w:t>
      </w:r>
    </w:p>
    <w:p w14:paraId="59DFC69D" w14:textId="77777777" w:rsidR="00410E5B" w:rsidRPr="00410E5B" w:rsidRDefault="00410E5B" w:rsidP="00410E5B">
      <w:pPr>
        <w:tabs>
          <w:tab w:val="left" w:pos="1134"/>
          <w:tab w:val="left" w:pos="6804"/>
        </w:tabs>
        <w:ind w:right="-2"/>
        <w:rPr>
          <w:rFonts w:ascii="TH SarabunPSK" w:hAnsi="TH SarabunPSK" w:cs="TH SarabunPSK"/>
          <w:b/>
          <w:bCs/>
        </w:rPr>
      </w:pPr>
      <w:r w:rsidRPr="00410E5B">
        <w:rPr>
          <w:rFonts w:ascii="TH SarabunPSK" w:hAnsi="TH SarabunPSK" w:cs="TH SarabunPSK"/>
          <w:b/>
          <w:bCs/>
        </w:rPr>
        <w:tab/>
        <w:t>Business core course</w:t>
      </w:r>
      <w:r w:rsidRPr="00410E5B">
        <w:rPr>
          <w:rFonts w:ascii="TH SarabunPSK" w:hAnsi="TH SarabunPSK" w:cs="TH SarabunPSK"/>
          <w:b/>
          <w:bCs/>
        </w:rPr>
        <w:tab/>
      </w:r>
      <w:r w:rsidRPr="00410E5B">
        <w:rPr>
          <w:rFonts w:ascii="TH SarabunPSK" w:hAnsi="TH SarabunPSK" w:cs="TH SarabunPSK"/>
          <w:b/>
          <w:bCs/>
        </w:rPr>
        <w:tab/>
      </w:r>
      <w:r w:rsidRPr="00410E5B">
        <w:rPr>
          <w:rFonts w:ascii="TH SarabunPSK" w:hAnsi="TH SarabunPSK" w:cs="TH SarabunPSK"/>
          <w:b/>
          <w:bCs/>
        </w:rPr>
        <w:tab/>
        <w:t>30 credits</w:t>
      </w:r>
    </w:p>
    <w:tbl>
      <w:tblPr>
        <w:tblW w:w="0" w:type="auto"/>
        <w:tblLook w:val="04A0" w:firstRow="1" w:lastRow="0" w:firstColumn="1" w:lastColumn="0" w:noHBand="0" w:noVBand="1"/>
      </w:tblPr>
      <w:tblGrid>
        <w:gridCol w:w="1375"/>
        <w:gridCol w:w="4669"/>
        <w:gridCol w:w="2982"/>
      </w:tblGrid>
      <w:tr w:rsidR="00410E5B" w:rsidRPr="00410E5B" w14:paraId="58FE769A" w14:textId="77777777" w:rsidTr="00C132CD">
        <w:tc>
          <w:tcPr>
            <w:tcW w:w="1384" w:type="dxa"/>
            <w:shd w:val="clear" w:color="auto" w:fill="auto"/>
          </w:tcPr>
          <w:p w14:paraId="78D35504" w14:textId="77777777" w:rsidR="00410E5B" w:rsidRPr="00410E5B" w:rsidRDefault="00410E5B" w:rsidP="00410E5B">
            <w:pPr>
              <w:tabs>
                <w:tab w:val="left" w:pos="567"/>
                <w:tab w:val="left" w:pos="6804"/>
              </w:tabs>
              <w:ind w:right="-2"/>
              <w:rPr>
                <w:rFonts w:ascii="TH SarabunPSK" w:hAnsi="TH SarabunPSK" w:cs="TH SarabunPSK"/>
                <w:b/>
                <w:bCs/>
                <w:color w:val="000000"/>
              </w:rPr>
            </w:pPr>
            <w:bookmarkStart w:id="63" w:name="_Hlk46307746"/>
            <w:r w:rsidRPr="00410E5B">
              <w:rPr>
                <w:rFonts w:ascii="TH SarabunPSK" w:hAnsi="TH SarabunPSK" w:cs="TH SarabunPSK"/>
                <w:b/>
                <w:bCs/>
                <w:color w:val="000000"/>
              </w:rPr>
              <w:t>BBA65</w:t>
            </w:r>
            <w:r w:rsidRPr="00410E5B">
              <w:rPr>
                <w:rFonts w:ascii="TH SarabunPSK" w:hAnsi="TH SarabunPSK" w:cs="TH SarabunPSK"/>
                <w:b/>
                <w:bCs/>
                <w:color w:val="000000"/>
                <w:cs/>
              </w:rPr>
              <w:t>-</w:t>
            </w:r>
            <w:r w:rsidRPr="00410E5B">
              <w:rPr>
                <w:rFonts w:ascii="TH SarabunPSK" w:hAnsi="TH SarabunPSK" w:cs="TH SarabunPSK"/>
                <w:b/>
                <w:bCs/>
                <w:color w:val="000000"/>
              </w:rPr>
              <w:t>100</w:t>
            </w:r>
          </w:p>
        </w:tc>
        <w:tc>
          <w:tcPr>
            <w:tcW w:w="4806" w:type="dxa"/>
            <w:shd w:val="clear" w:color="auto" w:fill="auto"/>
          </w:tcPr>
          <w:p w14:paraId="5E716E71" w14:textId="77777777" w:rsidR="00410E5B" w:rsidRPr="00410E5B" w:rsidRDefault="00410E5B" w:rsidP="00410E5B">
            <w:pPr>
              <w:tabs>
                <w:tab w:val="left" w:pos="567"/>
                <w:tab w:val="left" w:pos="6804"/>
              </w:tabs>
              <w:ind w:right="-2"/>
              <w:rPr>
                <w:rFonts w:ascii="TH SarabunPSK" w:hAnsi="TH SarabunPSK" w:cs="TH SarabunPSK"/>
                <w:b/>
                <w:bCs/>
                <w:color w:val="000000"/>
              </w:rPr>
            </w:pPr>
            <w:r w:rsidRPr="00410E5B">
              <w:rPr>
                <w:rFonts w:ascii="TH SarabunPSK" w:hAnsi="TH SarabunPSK" w:cs="TH SarabunPSK"/>
                <w:b/>
                <w:bCs/>
                <w:color w:val="000000"/>
              </w:rPr>
              <w:t>Principles of Management</w:t>
            </w:r>
          </w:p>
        </w:tc>
        <w:tc>
          <w:tcPr>
            <w:tcW w:w="3096" w:type="dxa"/>
            <w:shd w:val="clear" w:color="auto" w:fill="auto"/>
          </w:tcPr>
          <w:p w14:paraId="40A6C5C9" w14:textId="77777777" w:rsidR="00410E5B" w:rsidRPr="00410E5B" w:rsidRDefault="00410E5B" w:rsidP="00410E5B">
            <w:pPr>
              <w:tabs>
                <w:tab w:val="left" w:pos="567"/>
                <w:tab w:val="left" w:pos="6804"/>
              </w:tabs>
              <w:ind w:right="-2"/>
              <w:jc w:val="right"/>
              <w:rPr>
                <w:rFonts w:ascii="TH SarabunPSK" w:hAnsi="TH SarabunPSK" w:cs="TH SarabunPSK"/>
                <w:b/>
                <w:bCs/>
                <w:spacing w:val="-6"/>
              </w:rPr>
            </w:pPr>
            <w:r w:rsidRPr="00410E5B">
              <w:rPr>
                <w:rFonts w:ascii="TH SarabunPSK" w:hAnsi="TH SarabunPSK" w:cs="TH SarabunPSK"/>
                <w:b/>
                <w:bCs/>
                <w:color w:val="000000"/>
              </w:rPr>
              <w:t>3</w:t>
            </w:r>
            <w:r w:rsidRPr="00410E5B">
              <w:rPr>
                <w:rFonts w:ascii="TH SarabunPSK" w:hAnsi="TH SarabunPSK" w:cs="TH SarabunPSK"/>
                <w:b/>
                <w:bCs/>
                <w:color w:val="000000"/>
                <w:cs/>
              </w:rPr>
              <w:t>(</w:t>
            </w:r>
            <w:r w:rsidRPr="00410E5B">
              <w:rPr>
                <w:rFonts w:ascii="TH SarabunPSK" w:hAnsi="TH SarabunPSK" w:cs="TH SarabunPSK"/>
                <w:b/>
                <w:bCs/>
                <w:color w:val="000000"/>
              </w:rPr>
              <w:t>3</w:t>
            </w:r>
            <w:r w:rsidRPr="00410E5B">
              <w:rPr>
                <w:rFonts w:ascii="TH SarabunPSK" w:hAnsi="TH SarabunPSK" w:cs="TH SarabunPSK"/>
                <w:b/>
                <w:bCs/>
                <w:color w:val="000000"/>
                <w:cs/>
              </w:rPr>
              <w:t>-</w:t>
            </w:r>
            <w:r w:rsidRPr="00410E5B">
              <w:rPr>
                <w:rFonts w:ascii="TH SarabunPSK" w:hAnsi="TH SarabunPSK" w:cs="TH SarabunPSK"/>
                <w:b/>
                <w:bCs/>
                <w:color w:val="000000"/>
              </w:rPr>
              <w:t>0</w:t>
            </w:r>
            <w:r w:rsidRPr="00410E5B">
              <w:rPr>
                <w:rFonts w:ascii="TH SarabunPSK" w:hAnsi="TH SarabunPSK" w:cs="TH SarabunPSK"/>
                <w:b/>
                <w:bCs/>
                <w:color w:val="000000"/>
                <w:cs/>
              </w:rPr>
              <w:t>-</w:t>
            </w:r>
            <w:r w:rsidRPr="00410E5B">
              <w:rPr>
                <w:rFonts w:ascii="TH SarabunPSK" w:hAnsi="TH SarabunPSK" w:cs="TH SarabunPSK"/>
                <w:b/>
                <w:bCs/>
                <w:color w:val="000000"/>
              </w:rPr>
              <w:t>6</w:t>
            </w:r>
            <w:r w:rsidRPr="00410E5B">
              <w:rPr>
                <w:rFonts w:ascii="TH SarabunPSK" w:hAnsi="TH SarabunPSK" w:cs="TH SarabunPSK"/>
                <w:b/>
                <w:bCs/>
                <w:color w:val="000000"/>
                <w:cs/>
              </w:rPr>
              <w:t>)</w:t>
            </w:r>
          </w:p>
        </w:tc>
      </w:tr>
      <w:tr w:rsidR="00410E5B" w:rsidRPr="00410E5B" w14:paraId="2F70D6F6" w14:textId="77777777" w:rsidTr="00C132CD">
        <w:tc>
          <w:tcPr>
            <w:tcW w:w="9286" w:type="dxa"/>
            <w:gridSpan w:val="3"/>
            <w:shd w:val="clear" w:color="auto" w:fill="auto"/>
          </w:tcPr>
          <w:p w14:paraId="3518CFD5" w14:textId="77777777" w:rsidR="00410E5B" w:rsidRPr="00410E5B" w:rsidRDefault="00410E5B" w:rsidP="00410E5B">
            <w:pPr>
              <w:tabs>
                <w:tab w:val="left" w:pos="567"/>
                <w:tab w:val="left" w:pos="6804"/>
              </w:tabs>
              <w:ind w:right="-2" w:firstLine="1418"/>
              <w:jc w:val="thaiDistribute"/>
              <w:rPr>
                <w:rFonts w:ascii="TH SarabunPSK" w:hAnsi="TH SarabunPSK" w:cs="TH SarabunPSK"/>
                <w:b/>
                <w:bCs/>
                <w:spacing w:val="-6"/>
              </w:rPr>
            </w:pPr>
            <w:r w:rsidRPr="00410E5B">
              <w:rPr>
                <w:rFonts w:ascii="TH SarabunPSK" w:hAnsi="TH SarabunPSK" w:cs="TH SarabunPSK"/>
                <w:color w:val="000000"/>
              </w:rPr>
              <w:t>Management principles, skills and competencies is a comprehensive introductory course on the management process from a manager</w:t>
            </w:r>
            <w:r w:rsidRPr="00410E5B">
              <w:rPr>
                <w:rFonts w:ascii="TH SarabunPSK" w:hAnsi="TH SarabunPSK" w:cs="TH SarabunPSK"/>
                <w:color w:val="000000"/>
                <w:cs/>
              </w:rPr>
              <w:t>’</w:t>
            </w:r>
            <w:r w:rsidRPr="00410E5B">
              <w:rPr>
                <w:rFonts w:ascii="TH SarabunPSK" w:hAnsi="TH SarabunPSK" w:cs="TH SarabunPSK"/>
                <w:color w:val="000000"/>
              </w:rPr>
              <w:t>s perspective, emphasizing the skills, competencies, techniques and knowledge needed to manage an organization successfully</w:t>
            </w:r>
            <w:r w:rsidRPr="00410E5B">
              <w:rPr>
                <w:rFonts w:ascii="TH SarabunPSK" w:hAnsi="TH SarabunPSK" w:cs="TH SarabunPSK"/>
                <w:color w:val="000000"/>
                <w:cs/>
              </w:rPr>
              <w:t xml:space="preserve">. </w:t>
            </w:r>
            <w:r w:rsidRPr="00410E5B">
              <w:rPr>
                <w:rFonts w:ascii="TH SarabunPSK" w:hAnsi="TH SarabunPSK" w:cs="TH SarabunPSK"/>
                <w:color w:val="000000"/>
              </w:rPr>
              <w:t>The course explores the basic concepts and processes of management</w:t>
            </w:r>
            <w:r w:rsidRPr="00410E5B">
              <w:rPr>
                <w:rFonts w:ascii="TH SarabunPSK" w:hAnsi="TH SarabunPSK" w:cs="TH SarabunPSK"/>
                <w:color w:val="000000"/>
                <w:cs/>
              </w:rPr>
              <w:t xml:space="preserve">. </w:t>
            </w:r>
            <w:r w:rsidRPr="00410E5B">
              <w:rPr>
                <w:rFonts w:ascii="TH SarabunPSK" w:hAnsi="TH SarabunPSK" w:cs="TH SarabunPSK"/>
                <w:color w:val="000000"/>
              </w:rPr>
              <w:t>Students examine the fundamental roles and processes of planning, leading, organizing and controlling that comprise the managers</w:t>
            </w:r>
            <w:r w:rsidRPr="00410E5B">
              <w:rPr>
                <w:rFonts w:ascii="TH SarabunPSK" w:hAnsi="TH SarabunPSK" w:cs="TH SarabunPSK"/>
                <w:color w:val="000000"/>
                <w:cs/>
              </w:rPr>
              <w:t xml:space="preserve">’ </w:t>
            </w:r>
            <w:r w:rsidRPr="00410E5B">
              <w:rPr>
                <w:rFonts w:ascii="TH SarabunPSK" w:hAnsi="TH SarabunPSK" w:cs="TH SarabunPSK"/>
                <w:color w:val="000000"/>
              </w:rPr>
              <w:t>role</w:t>
            </w:r>
            <w:r w:rsidRPr="00410E5B">
              <w:rPr>
                <w:rFonts w:ascii="TH SarabunPSK" w:hAnsi="TH SarabunPSK" w:cs="TH SarabunPSK"/>
                <w:color w:val="000000"/>
                <w:cs/>
              </w:rPr>
              <w:t xml:space="preserve">. </w:t>
            </w:r>
            <w:r w:rsidRPr="00410E5B">
              <w:rPr>
                <w:rFonts w:ascii="TH SarabunPSK" w:hAnsi="TH SarabunPSK" w:cs="TH SarabunPSK"/>
                <w:color w:val="000000"/>
              </w:rPr>
              <w:t>Additionally, students will learn about organization characteristics, organization environment, theories and principles of organization management, and the relationship between organization and management</w:t>
            </w:r>
            <w:r w:rsidRPr="00410E5B">
              <w:rPr>
                <w:rFonts w:ascii="TH SarabunPSK" w:hAnsi="TH SarabunPSK" w:cs="TH SarabunPSK"/>
                <w:color w:val="000000"/>
                <w:cs/>
              </w:rPr>
              <w:t xml:space="preserve">. </w:t>
            </w:r>
            <w:r w:rsidRPr="00410E5B">
              <w:rPr>
                <w:rFonts w:ascii="TH SarabunPSK" w:hAnsi="TH SarabunPSK" w:cs="TH SarabunPSK"/>
                <w:color w:val="000000"/>
              </w:rPr>
              <w:t>Contemporary business management and management of businesses in the digital era are also studied</w:t>
            </w:r>
            <w:r w:rsidRPr="00410E5B">
              <w:rPr>
                <w:rFonts w:ascii="TH SarabunPSK" w:hAnsi="TH SarabunPSK" w:cs="TH SarabunPSK"/>
                <w:color w:val="000000"/>
                <w:cs/>
              </w:rPr>
              <w:t xml:space="preserve">. </w:t>
            </w:r>
            <w:r w:rsidRPr="00410E5B">
              <w:rPr>
                <w:rFonts w:ascii="TH SarabunPSK" w:hAnsi="TH SarabunPSK" w:cs="TH SarabunPSK"/>
                <w:color w:val="000000"/>
              </w:rPr>
              <w:t>The course enables students to develop short and long</w:t>
            </w:r>
            <w:r w:rsidRPr="00410E5B">
              <w:rPr>
                <w:rFonts w:ascii="TH SarabunPSK" w:hAnsi="TH SarabunPSK" w:cs="TH SarabunPSK"/>
                <w:color w:val="000000"/>
                <w:cs/>
              </w:rPr>
              <w:t>-</w:t>
            </w:r>
            <w:r w:rsidRPr="00410E5B">
              <w:rPr>
                <w:rFonts w:ascii="TH SarabunPSK" w:hAnsi="TH SarabunPSK" w:cs="TH SarabunPSK"/>
                <w:color w:val="000000"/>
              </w:rPr>
              <w:t>range plans to accomplish organizational goals effectively</w:t>
            </w:r>
            <w:r w:rsidRPr="00410E5B">
              <w:rPr>
                <w:rFonts w:ascii="TH SarabunPSK" w:hAnsi="TH SarabunPSK" w:cs="TH SarabunPSK"/>
                <w:color w:val="000000"/>
                <w:cs/>
              </w:rPr>
              <w:t>.</w:t>
            </w:r>
          </w:p>
          <w:p w14:paraId="13E9E8B6" w14:textId="77777777" w:rsidR="00410E5B" w:rsidRPr="00410E5B" w:rsidRDefault="00410E5B" w:rsidP="00410E5B">
            <w:pPr>
              <w:tabs>
                <w:tab w:val="left" w:pos="900"/>
                <w:tab w:val="left" w:pos="1276"/>
                <w:tab w:val="left" w:pos="7353"/>
                <w:tab w:val="left" w:pos="7920"/>
              </w:tabs>
              <w:snapToGrid w:val="0"/>
              <w:ind w:right="-7" w:firstLine="1418"/>
              <w:jc w:val="thaiDistribute"/>
              <w:rPr>
                <w:rFonts w:ascii="TH SarabunPSK" w:hAnsi="TH SarabunPSK" w:cs="TH SarabunPSK"/>
                <w:sz w:val="24"/>
                <w:szCs w:val="24"/>
              </w:rPr>
            </w:pPr>
          </w:p>
          <w:p w14:paraId="0F9148CA" w14:textId="77777777" w:rsidR="00410E5B" w:rsidRPr="00410E5B" w:rsidRDefault="00410E5B" w:rsidP="00410E5B">
            <w:pPr>
              <w:tabs>
                <w:tab w:val="left" w:pos="1440"/>
                <w:tab w:val="left" w:pos="7371"/>
                <w:tab w:val="left" w:pos="8080"/>
              </w:tabs>
              <w:ind w:right="-2"/>
              <w:jc w:val="thaiDistribute"/>
              <w:rPr>
                <w:rFonts w:ascii="TH SarabunPSK" w:hAnsi="TH SarabunPSK" w:cs="TH SarabunPSK"/>
                <w:b/>
              </w:rPr>
            </w:pPr>
            <w:r w:rsidRPr="00410E5B">
              <w:rPr>
                <w:rFonts w:ascii="TH SarabunPSK" w:hAnsi="TH SarabunPSK" w:cs="TH SarabunPSK"/>
                <w:b/>
              </w:rPr>
              <w:t>BBA65</w:t>
            </w:r>
            <w:r w:rsidRPr="00410E5B">
              <w:rPr>
                <w:rFonts w:ascii="TH SarabunPSK" w:hAnsi="TH SarabunPSK" w:cs="TH SarabunPSK"/>
                <w:b/>
                <w:bCs/>
                <w:cs/>
              </w:rPr>
              <w:t>-</w:t>
            </w:r>
            <w:r w:rsidRPr="00410E5B">
              <w:rPr>
                <w:rFonts w:ascii="TH SarabunPSK" w:hAnsi="TH SarabunPSK" w:cs="TH SarabunPSK"/>
                <w:b/>
              </w:rPr>
              <w:t>101</w:t>
            </w:r>
            <w:r w:rsidRPr="00410E5B">
              <w:rPr>
                <w:rFonts w:ascii="TH SarabunPSK" w:hAnsi="TH SarabunPSK" w:cs="TH SarabunPSK"/>
                <w:b/>
                <w:bCs/>
                <w:cs/>
              </w:rPr>
              <w:tab/>
            </w:r>
            <w:r w:rsidRPr="00410E5B">
              <w:rPr>
                <w:rFonts w:ascii="TH SarabunPSK" w:hAnsi="TH SarabunPSK" w:cs="TH SarabunPSK"/>
                <w:b/>
              </w:rPr>
              <w:t>Principles of Marketing                                                           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p w14:paraId="53A22979" w14:textId="77777777" w:rsidR="00410E5B" w:rsidRPr="00410E5B" w:rsidRDefault="00410E5B" w:rsidP="00410E5B">
            <w:pPr>
              <w:tabs>
                <w:tab w:val="left" w:pos="567"/>
                <w:tab w:val="left" w:pos="6804"/>
              </w:tabs>
              <w:ind w:right="-2" w:firstLine="1418"/>
              <w:jc w:val="thaiDistribute"/>
              <w:rPr>
                <w:rFonts w:ascii="TH SarabunPSK" w:hAnsi="TH SarabunPSK" w:cs="TH SarabunPSK"/>
                <w:b/>
                <w:bCs/>
                <w:spacing w:val="-6"/>
              </w:rPr>
            </w:pPr>
            <w:r w:rsidRPr="00410E5B">
              <w:rPr>
                <w:rFonts w:ascii="TH SarabunPSK" w:eastAsia="Rockwell" w:hAnsi="TH SarabunPSK" w:cs="TH SarabunPSK"/>
                <w:color w:val="000000"/>
              </w:rPr>
              <w:t>This course exposes students to basic concepts and processes of marketing and the marketing environment</w:t>
            </w:r>
            <w:r w:rsidRPr="00410E5B">
              <w:rPr>
                <w:rFonts w:ascii="TH SarabunPSK" w:eastAsia="Rockwell" w:hAnsi="TH SarabunPSK" w:cs="TH SarabunPSK"/>
                <w:color w:val="000000"/>
                <w:cs/>
              </w:rPr>
              <w:t xml:space="preserve">. </w:t>
            </w:r>
            <w:r w:rsidRPr="00410E5B">
              <w:rPr>
                <w:rFonts w:ascii="TH SarabunPSK" w:eastAsia="Rockwell" w:hAnsi="TH SarabunPSK" w:cs="TH SarabunPSK"/>
                <w:color w:val="000000"/>
              </w:rPr>
              <w:t>The course focuses on consumer behavior marketing strategies such as market segmentation, target market selecting and product positioning, and marketing mix strategies</w:t>
            </w:r>
            <w:r w:rsidRPr="00410E5B">
              <w:rPr>
                <w:rFonts w:ascii="TH SarabunPSK" w:eastAsia="Rockwell" w:hAnsi="TH SarabunPSK" w:cs="TH SarabunPSK"/>
                <w:color w:val="000000"/>
                <w:cs/>
              </w:rPr>
              <w:t xml:space="preserve">. </w:t>
            </w:r>
            <w:r w:rsidRPr="00410E5B">
              <w:rPr>
                <w:rFonts w:ascii="TH SarabunPSK" w:eastAsia="Rockwell" w:hAnsi="TH SarabunPSK" w:cs="TH SarabunPSK"/>
                <w:color w:val="000000"/>
              </w:rPr>
              <w:t>The effect of digital technology to business is integrated into marketing concepts</w:t>
            </w:r>
            <w:r w:rsidRPr="00410E5B">
              <w:rPr>
                <w:rFonts w:ascii="TH SarabunPSK" w:eastAsia="Rockwell" w:hAnsi="TH SarabunPSK" w:cs="TH SarabunPSK"/>
                <w:color w:val="000000"/>
                <w:cs/>
              </w:rPr>
              <w:t xml:space="preserve">. </w:t>
            </w:r>
            <w:r w:rsidRPr="00410E5B">
              <w:rPr>
                <w:rFonts w:ascii="TH SarabunPSK" w:eastAsia="Rockwell" w:hAnsi="TH SarabunPSK" w:cs="TH SarabunPSK"/>
                <w:color w:val="000000"/>
              </w:rPr>
              <w:t>Students will learn the concepts and principles of digital marketing as a result of advance in digital technology</w:t>
            </w:r>
            <w:r w:rsidRPr="00410E5B">
              <w:rPr>
                <w:rFonts w:ascii="TH SarabunPSK" w:eastAsia="Rockwell" w:hAnsi="TH SarabunPSK" w:cs="TH SarabunPSK"/>
                <w:color w:val="000000"/>
                <w:cs/>
              </w:rPr>
              <w:t xml:space="preserve">. </w:t>
            </w:r>
            <w:r w:rsidRPr="00410E5B">
              <w:rPr>
                <w:rFonts w:ascii="TH SarabunPSK" w:eastAsia="Rockwell" w:hAnsi="TH SarabunPSK" w:cs="TH SarabunPSK"/>
                <w:color w:val="000000"/>
              </w:rPr>
              <w:t>In addition, students will also learn about concepts and process of customer relations management and culture and environment of customer</w:t>
            </w:r>
            <w:r w:rsidRPr="00410E5B">
              <w:rPr>
                <w:rFonts w:ascii="TH SarabunPSK" w:eastAsia="Rockwell" w:hAnsi="TH SarabunPSK" w:cs="TH SarabunPSK"/>
                <w:color w:val="000000"/>
                <w:cs/>
              </w:rPr>
              <w:t>-</w:t>
            </w:r>
            <w:r w:rsidRPr="00410E5B">
              <w:rPr>
                <w:rFonts w:ascii="TH SarabunPSK" w:eastAsia="Rockwell" w:hAnsi="TH SarabunPSK" w:cs="TH SarabunPSK"/>
                <w:color w:val="000000"/>
              </w:rPr>
              <w:t>focused organization</w:t>
            </w:r>
            <w:r w:rsidRPr="00410E5B">
              <w:rPr>
                <w:rFonts w:ascii="TH SarabunPSK" w:eastAsia="Rockwell" w:hAnsi="TH SarabunPSK" w:cs="TH SarabunPSK"/>
                <w:color w:val="000000"/>
                <w:cs/>
              </w:rPr>
              <w:t xml:space="preserve">. </w:t>
            </w:r>
            <w:r w:rsidRPr="00410E5B">
              <w:rPr>
                <w:rFonts w:ascii="TH SarabunPSK" w:eastAsia="Rockwell" w:hAnsi="TH SarabunPSK" w:cs="TH SarabunPSK"/>
                <w:color w:val="000000"/>
              </w:rPr>
              <w:t>The course incorporates current developments in marketing to acquaint students with the recent challenges of marketing activities</w:t>
            </w:r>
            <w:r w:rsidRPr="00410E5B">
              <w:rPr>
                <w:rFonts w:ascii="TH SarabunPSK" w:eastAsia="Rockwell" w:hAnsi="TH SarabunPSK" w:cs="TH SarabunPSK"/>
                <w:color w:val="000000"/>
                <w:cs/>
              </w:rPr>
              <w:t>.</w:t>
            </w:r>
          </w:p>
          <w:p w14:paraId="0F1DFAB9" w14:textId="77777777" w:rsidR="00410E5B" w:rsidRPr="00410E5B" w:rsidRDefault="00410E5B" w:rsidP="00410E5B">
            <w:pPr>
              <w:tabs>
                <w:tab w:val="left" w:pos="1440"/>
                <w:tab w:val="left" w:pos="7371"/>
                <w:tab w:val="left" w:pos="8080"/>
              </w:tabs>
              <w:ind w:right="-144"/>
              <w:rPr>
                <w:rFonts w:ascii="TH SarabunPSK" w:hAnsi="TH SarabunPSK" w:cs="TH SarabunPSK"/>
                <w:b/>
              </w:rPr>
            </w:pPr>
          </w:p>
          <w:p w14:paraId="0C28570A" w14:textId="77777777" w:rsidR="00410E5B" w:rsidRPr="00410E5B" w:rsidRDefault="00410E5B" w:rsidP="00410E5B">
            <w:pPr>
              <w:tabs>
                <w:tab w:val="left" w:pos="1440"/>
                <w:tab w:val="left" w:pos="7371"/>
                <w:tab w:val="left" w:pos="8080"/>
              </w:tabs>
              <w:ind w:right="-144"/>
              <w:rPr>
                <w:rFonts w:ascii="TH SarabunPSK" w:hAnsi="TH SarabunPSK" w:cs="TH SarabunPSK"/>
                <w:b/>
              </w:rPr>
            </w:pPr>
            <w:r w:rsidRPr="00410E5B">
              <w:rPr>
                <w:rFonts w:ascii="TH SarabunPSK" w:hAnsi="TH SarabunPSK" w:cs="TH SarabunPSK"/>
                <w:b/>
              </w:rPr>
              <w:t>BBA65</w:t>
            </w:r>
            <w:r w:rsidRPr="00410E5B">
              <w:rPr>
                <w:rFonts w:ascii="TH SarabunPSK" w:hAnsi="TH SarabunPSK" w:cs="TH SarabunPSK"/>
                <w:b/>
                <w:bCs/>
                <w:cs/>
              </w:rPr>
              <w:t>-</w:t>
            </w:r>
            <w:r w:rsidRPr="00410E5B">
              <w:rPr>
                <w:rFonts w:ascii="TH SarabunPSK" w:hAnsi="TH SarabunPSK" w:cs="TH SarabunPSK"/>
                <w:b/>
                <w:bCs/>
              </w:rPr>
              <w:t>102</w:t>
            </w:r>
            <w:r w:rsidRPr="00410E5B">
              <w:rPr>
                <w:rFonts w:ascii="TH SarabunPSK" w:hAnsi="TH SarabunPSK" w:cs="TH SarabunPSK"/>
                <w:b/>
              </w:rPr>
              <w:tab/>
              <w:t>Business</w:t>
            </w:r>
            <w:r w:rsidRPr="00410E5B">
              <w:rPr>
                <w:rFonts w:ascii="TH SarabunPSK" w:hAnsi="TH SarabunPSK" w:cs="TH SarabunPSK"/>
                <w:b/>
                <w:bCs/>
                <w:color w:val="000000"/>
              </w:rPr>
              <w:t xml:space="preserve"> Accounting</w:t>
            </w:r>
            <w:r w:rsidRPr="00410E5B">
              <w:rPr>
                <w:rFonts w:ascii="TH SarabunPSK" w:hAnsi="TH SarabunPSK" w:cs="TH SarabunPSK"/>
                <w:b/>
                <w:bCs/>
                <w:cs/>
              </w:rPr>
              <w:tab/>
            </w:r>
            <w:r w:rsidRPr="00410E5B">
              <w:rPr>
                <w:rFonts w:ascii="TH SarabunPSK" w:hAnsi="TH SarabunPSK" w:cs="TH SarabunPSK"/>
                <w:b/>
                <w:bCs/>
                <w:cs/>
              </w:rPr>
              <w:tab/>
              <w:t xml:space="preserve"> </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p w14:paraId="029FC738" w14:textId="77777777" w:rsidR="00410E5B" w:rsidRPr="00410E5B" w:rsidRDefault="00410E5B" w:rsidP="00410E5B">
            <w:pPr>
              <w:tabs>
                <w:tab w:val="left" w:pos="1440"/>
                <w:tab w:val="left" w:pos="7371"/>
                <w:tab w:val="left" w:pos="8080"/>
              </w:tabs>
              <w:ind w:right="-2"/>
              <w:jc w:val="thaiDistribute"/>
              <w:rPr>
                <w:rFonts w:ascii="TH SarabunPSK" w:hAnsi="TH SarabunPSK" w:cs="TH SarabunPSK"/>
              </w:rPr>
            </w:pPr>
            <w:r w:rsidRPr="00410E5B">
              <w:rPr>
                <w:rFonts w:ascii="TH SarabunPSK" w:hAnsi="TH SarabunPSK" w:cs="TH SarabunPSK"/>
                <w:b/>
                <w:bCs/>
                <w:cs/>
              </w:rPr>
              <w:tab/>
            </w:r>
            <w:r w:rsidRPr="00410E5B">
              <w:rPr>
                <w:rFonts w:ascii="TH SarabunPSK" w:hAnsi="TH SarabunPSK" w:cs="TH SarabunPSK"/>
              </w:rPr>
              <w:t>This course provides students with an introduction to accounting concepts, principles, and techniques</w:t>
            </w:r>
            <w:r w:rsidRPr="00410E5B">
              <w:rPr>
                <w:rFonts w:ascii="TH SarabunPSK" w:hAnsi="TH SarabunPSK" w:cs="TH SarabunPSK"/>
                <w:cs/>
              </w:rPr>
              <w:t xml:space="preserve">. </w:t>
            </w:r>
            <w:r w:rsidRPr="00410E5B">
              <w:rPr>
                <w:rFonts w:ascii="TH SarabunPSK" w:hAnsi="TH SarabunPSK" w:cs="TH SarabunPSK"/>
              </w:rPr>
              <w:t>The course focuses on the accounting equation, accounting cycle and concepts in preparing financial reports and disclosures for service, trading and manufacturing business</w:t>
            </w:r>
            <w:r w:rsidRPr="00410E5B">
              <w:rPr>
                <w:rFonts w:ascii="TH SarabunPSK" w:hAnsi="TH SarabunPSK" w:cs="TH SarabunPSK"/>
                <w:cs/>
              </w:rPr>
              <w:t xml:space="preserve">. </w:t>
            </w:r>
            <w:r w:rsidRPr="00410E5B">
              <w:rPr>
                <w:rFonts w:ascii="TH SarabunPSK" w:hAnsi="TH SarabunPSK" w:cs="TH SarabunPSK"/>
              </w:rPr>
              <w:t>Additionally, the course demonstrates how accounting information is utilized by various stakeholders in planning, controlling and investing decisions</w:t>
            </w:r>
            <w:r w:rsidRPr="00410E5B">
              <w:rPr>
                <w:rFonts w:ascii="TH SarabunPSK" w:hAnsi="TH SarabunPSK" w:cs="TH SarabunPSK"/>
                <w:cs/>
              </w:rPr>
              <w:t xml:space="preserve">. </w:t>
            </w:r>
            <w:r w:rsidRPr="00410E5B">
              <w:rPr>
                <w:rFonts w:ascii="TH SarabunPSK" w:hAnsi="TH SarabunPSK" w:cs="TH SarabunPSK"/>
              </w:rPr>
              <w:t>The measurement of income and valuation problems, reporting of financial position and results of operations for business enterprise are explored</w:t>
            </w:r>
            <w:r w:rsidRPr="00410E5B">
              <w:rPr>
                <w:rFonts w:ascii="TH SarabunPSK" w:hAnsi="TH SarabunPSK" w:cs="TH SarabunPSK"/>
                <w:cs/>
              </w:rPr>
              <w:t>.</w:t>
            </w:r>
          </w:p>
          <w:p w14:paraId="46AA65BE" w14:textId="77777777" w:rsidR="00410E5B" w:rsidRPr="00410E5B" w:rsidRDefault="00410E5B" w:rsidP="00410E5B">
            <w:pPr>
              <w:tabs>
                <w:tab w:val="left" w:pos="1440"/>
                <w:tab w:val="left" w:pos="7371"/>
                <w:tab w:val="left" w:pos="8080"/>
              </w:tabs>
              <w:ind w:right="-2" w:firstLine="1418"/>
              <w:jc w:val="thaiDistribute"/>
              <w:rPr>
                <w:rFonts w:ascii="TH SarabunPSK" w:hAnsi="TH SarabunPSK" w:cs="TH SarabunPSK"/>
                <w:bCs/>
              </w:rPr>
            </w:pPr>
          </w:p>
          <w:p w14:paraId="120DFEEC" w14:textId="77777777" w:rsidR="00410E5B" w:rsidRPr="00410E5B" w:rsidRDefault="00410E5B" w:rsidP="00410E5B">
            <w:pPr>
              <w:tabs>
                <w:tab w:val="left" w:pos="567"/>
                <w:tab w:val="left" w:pos="1440"/>
                <w:tab w:val="left" w:pos="6804"/>
              </w:tabs>
              <w:ind w:right="-2"/>
              <w:rPr>
                <w:rFonts w:ascii="TH SarabunPSK" w:hAnsi="TH SarabunPSK" w:cs="TH SarabunPSK"/>
                <w:b/>
              </w:rPr>
            </w:pPr>
          </w:p>
          <w:p w14:paraId="3DF9667F" w14:textId="77777777" w:rsidR="00410E5B" w:rsidRPr="00410E5B" w:rsidRDefault="00410E5B" w:rsidP="00410E5B">
            <w:pPr>
              <w:tabs>
                <w:tab w:val="left" w:pos="567"/>
                <w:tab w:val="left" w:pos="1440"/>
                <w:tab w:val="left" w:pos="6804"/>
              </w:tabs>
              <w:ind w:right="-2"/>
              <w:rPr>
                <w:rFonts w:ascii="TH SarabunPSK" w:hAnsi="TH SarabunPSK" w:cs="TH SarabunPSK"/>
                <w:b/>
              </w:rPr>
            </w:pPr>
            <w:r w:rsidRPr="00410E5B">
              <w:rPr>
                <w:rFonts w:ascii="TH SarabunPSK" w:hAnsi="TH SarabunPSK" w:cs="TH SarabunPSK"/>
                <w:b/>
              </w:rPr>
              <w:t>BBA65</w:t>
            </w:r>
            <w:r w:rsidRPr="00410E5B">
              <w:rPr>
                <w:rFonts w:ascii="TH SarabunPSK" w:hAnsi="TH SarabunPSK" w:cs="TH SarabunPSK"/>
                <w:b/>
                <w:cs/>
              </w:rPr>
              <w:t>-</w:t>
            </w:r>
            <w:r w:rsidRPr="00410E5B">
              <w:rPr>
                <w:rFonts w:ascii="TH SarabunPSK" w:hAnsi="TH SarabunPSK" w:cs="TH SarabunPSK"/>
                <w:bCs/>
                <w:cs/>
              </w:rPr>
              <w:t>2</w:t>
            </w:r>
            <w:r w:rsidRPr="00410E5B">
              <w:rPr>
                <w:rFonts w:ascii="TH SarabunPSK" w:hAnsi="TH SarabunPSK" w:cs="TH SarabunPSK"/>
                <w:b/>
              </w:rPr>
              <w:t>03</w:t>
            </w:r>
            <w:r w:rsidRPr="00410E5B">
              <w:rPr>
                <w:rFonts w:ascii="TH SarabunPSK" w:hAnsi="TH SarabunPSK" w:cs="TH SarabunPSK"/>
                <w:b/>
                <w:bCs/>
                <w:cs/>
              </w:rPr>
              <w:tab/>
            </w:r>
            <w:r w:rsidRPr="00410E5B">
              <w:rPr>
                <w:rFonts w:ascii="TH SarabunPSK" w:hAnsi="TH SarabunPSK" w:cs="TH SarabunPSK"/>
                <w:b/>
              </w:rPr>
              <w:t>Economics</w:t>
            </w:r>
            <w:r w:rsidRPr="00410E5B">
              <w:rPr>
                <w:rFonts w:ascii="TH SarabunPSK" w:hAnsi="TH SarabunPSK" w:cs="TH SarabunPSK"/>
                <w:b/>
                <w:bCs/>
                <w:cs/>
              </w:rPr>
              <w:t xml:space="preserve"> </w:t>
            </w:r>
            <w:r w:rsidRPr="00410E5B">
              <w:rPr>
                <w:rFonts w:ascii="TH SarabunPSK" w:hAnsi="TH SarabunPSK" w:cs="TH SarabunPSK"/>
                <w:b/>
                <w:bCs/>
              </w:rPr>
              <w:t>for Business</w:t>
            </w:r>
            <w:r w:rsidRPr="00410E5B">
              <w:rPr>
                <w:rFonts w:ascii="TH SarabunPSK" w:hAnsi="TH SarabunPSK" w:cs="TH SarabunPSK"/>
                <w:b/>
                <w:bCs/>
                <w:cs/>
              </w:rPr>
              <w:t xml:space="preserve">                                                    </w:t>
            </w:r>
            <w:r w:rsidRPr="00410E5B">
              <w:rPr>
                <w:rFonts w:ascii="TH SarabunPSK" w:hAnsi="TH SarabunPSK" w:cs="TH SarabunPSK"/>
                <w:b/>
              </w:rPr>
              <w:t xml:space="preserve">      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p w14:paraId="23DDE9E9" w14:textId="77777777" w:rsidR="00410E5B" w:rsidRPr="00410E5B" w:rsidRDefault="00410E5B" w:rsidP="00410E5B">
            <w:pPr>
              <w:tabs>
                <w:tab w:val="left" w:pos="567"/>
                <w:tab w:val="left" w:pos="1418"/>
                <w:tab w:val="left" w:pos="6804"/>
              </w:tabs>
              <w:ind w:right="-2"/>
              <w:jc w:val="thaiDistribute"/>
              <w:rPr>
                <w:rFonts w:ascii="TH SarabunPSK" w:hAnsi="TH SarabunPSK" w:cs="TH SarabunPSK"/>
                <w:iCs/>
              </w:rPr>
            </w:pPr>
            <w:r w:rsidRPr="00410E5B">
              <w:rPr>
                <w:rFonts w:ascii="TH SarabunPSK" w:hAnsi="TH SarabunPSK" w:cs="TH SarabunPSK"/>
                <w:b/>
              </w:rPr>
              <w:tab/>
            </w:r>
            <w:r w:rsidRPr="00410E5B">
              <w:rPr>
                <w:rFonts w:ascii="TH SarabunPSK" w:hAnsi="TH SarabunPSK" w:cs="TH SarabunPSK"/>
                <w:b/>
                <w:bCs/>
                <w:cs/>
              </w:rPr>
              <w:t xml:space="preserve">          </w:t>
            </w:r>
            <w:r w:rsidRPr="00410E5B">
              <w:rPr>
                <w:rFonts w:ascii="TH SarabunPSK" w:hAnsi="TH SarabunPSK" w:cs="TH SarabunPSK"/>
              </w:rPr>
              <w:tab/>
            </w:r>
            <w:r w:rsidRPr="00410E5B">
              <w:rPr>
                <w:rFonts w:ascii="TH SarabunPSK" w:hAnsi="TH SarabunPSK" w:cs="TH SarabunPSK"/>
                <w:color w:val="000000"/>
              </w:rPr>
              <w:t>The course prepares students to develop a basic understanding of microeconomics and macroeconomics principles</w:t>
            </w:r>
            <w:r w:rsidRPr="00410E5B">
              <w:rPr>
                <w:rFonts w:ascii="TH SarabunPSK" w:hAnsi="TH SarabunPSK" w:cs="TH SarabunPSK"/>
                <w:color w:val="000000"/>
                <w:cs/>
              </w:rPr>
              <w:t xml:space="preserve">. </w:t>
            </w:r>
            <w:r w:rsidRPr="00410E5B">
              <w:rPr>
                <w:rFonts w:ascii="TH SarabunPSK" w:hAnsi="TH SarabunPSK" w:cs="TH SarabunPSK"/>
                <w:color w:val="000000"/>
              </w:rPr>
              <w:t>Students will learn about the basic problems of economics, demand and supply, elasticity, production and cost of production, and market structure</w:t>
            </w:r>
            <w:r w:rsidRPr="00410E5B">
              <w:rPr>
                <w:rFonts w:ascii="TH SarabunPSK" w:hAnsi="TH SarabunPSK" w:cs="TH SarabunPSK"/>
                <w:color w:val="000000"/>
                <w:cs/>
              </w:rPr>
              <w:t xml:space="preserve">. </w:t>
            </w:r>
            <w:r w:rsidRPr="00410E5B">
              <w:rPr>
                <w:rFonts w:ascii="TH SarabunPSK" w:hAnsi="TH SarabunPSK" w:cs="TH SarabunPSK"/>
                <w:color w:val="000000"/>
              </w:rPr>
              <w:t>The course exposes students to national income, the composition of and determination of nation income, money and banking, and monetary and fiscal policy</w:t>
            </w:r>
            <w:r w:rsidRPr="00410E5B">
              <w:rPr>
                <w:rFonts w:ascii="TH SarabunPSK" w:hAnsi="TH SarabunPSK" w:cs="TH SarabunPSK"/>
                <w:color w:val="000000"/>
                <w:cs/>
              </w:rPr>
              <w:t xml:space="preserve">. </w:t>
            </w:r>
            <w:r w:rsidRPr="00410E5B">
              <w:rPr>
                <w:rFonts w:ascii="TH SarabunPSK" w:hAnsi="TH SarabunPSK" w:cs="TH SarabunPSK"/>
                <w:color w:val="000000"/>
              </w:rPr>
              <w:t>Finally, international trade and finance, inflation, and employment will be discussed</w:t>
            </w:r>
            <w:r w:rsidRPr="00410E5B">
              <w:rPr>
                <w:rFonts w:ascii="TH SarabunPSK" w:hAnsi="TH SarabunPSK" w:cs="TH SarabunPSK"/>
                <w:cs/>
              </w:rPr>
              <w:t>.</w:t>
            </w:r>
            <w:r w:rsidRPr="00410E5B">
              <w:rPr>
                <w:rFonts w:ascii="TH SarabunPSK" w:hAnsi="TH SarabunPSK" w:cs="TH SarabunPSK"/>
              </w:rPr>
              <w:t xml:space="preserve"> Students will also learn about the international economic environment that influences businesses</w:t>
            </w:r>
            <w:r w:rsidRPr="00410E5B">
              <w:rPr>
                <w:rFonts w:ascii="TH SarabunPSK" w:hAnsi="TH SarabunPSK" w:cs="TH SarabunPSK"/>
                <w:cs/>
              </w:rPr>
              <w:t>.</w:t>
            </w:r>
          </w:p>
          <w:p w14:paraId="136345F8" w14:textId="77777777" w:rsidR="00410E5B" w:rsidRPr="00410E5B" w:rsidRDefault="00410E5B" w:rsidP="00410E5B">
            <w:pPr>
              <w:tabs>
                <w:tab w:val="left" w:pos="567"/>
                <w:tab w:val="left" w:pos="1418"/>
                <w:tab w:val="left" w:pos="6804"/>
              </w:tabs>
              <w:ind w:right="-2"/>
              <w:jc w:val="thaiDistribute"/>
              <w:rPr>
                <w:rFonts w:ascii="TH SarabunPSK" w:hAnsi="TH SarabunPSK" w:cs="TH SarabunPSK"/>
                <w:iCs/>
              </w:rPr>
            </w:pPr>
          </w:p>
          <w:p w14:paraId="62800904" w14:textId="77777777" w:rsidR="00410E5B" w:rsidRPr="00410E5B" w:rsidRDefault="00410E5B" w:rsidP="00410E5B">
            <w:pPr>
              <w:tabs>
                <w:tab w:val="left" w:pos="1440"/>
                <w:tab w:val="left" w:pos="7371"/>
                <w:tab w:val="left" w:pos="8080"/>
              </w:tabs>
              <w:ind w:right="-144"/>
              <w:rPr>
                <w:rFonts w:ascii="TH SarabunPSK" w:hAnsi="TH SarabunPSK" w:cs="TH SarabunPSK"/>
                <w:b/>
              </w:rPr>
            </w:pPr>
            <w:bookmarkStart w:id="64" w:name="_Hlk46306482"/>
            <w:r w:rsidRPr="00410E5B">
              <w:rPr>
                <w:rFonts w:ascii="TH SarabunPSK" w:hAnsi="TH SarabunPSK" w:cs="TH SarabunPSK"/>
                <w:b/>
              </w:rPr>
              <w:t>BBA65</w:t>
            </w:r>
            <w:r w:rsidRPr="00410E5B">
              <w:rPr>
                <w:rFonts w:ascii="TH SarabunPSK" w:hAnsi="TH SarabunPSK" w:cs="TH SarabunPSK"/>
                <w:b/>
                <w:bCs/>
                <w:cs/>
              </w:rPr>
              <w:t>-</w:t>
            </w:r>
            <w:r w:rsidRPr="00410E5B">
              <w:rPr>
                <w:rFonts w:ascii="TH SarabunPSK" w:hAnsi="TH SarabunPSK" w:cs="TH SarabunPSK"/>
                <w:b/>
              </w:rPr>
              <w:t>20</w:t>
            </w:r>
            <w:r w:rsidRPr="00410E5B">
              <w:rPr>
                <w:rFonts w:ascii="TH SarabunPSK" w:hAnsi="TH SarabunPSK" w:cs="TH SarabunPSK"/>
                <w:b/>
                <w:bCs/>
              </w:rPr>
              <w:t>4</w:t>
            </w:r>
            <w:r w:rsidRPr="00410E5B">
              <w:rPr>
                <w:rFonts w:ascii="TH SarabunPSK" w:hAnsi="TH SarabunPSK" w:cs="TH SarabunPSK"/>
                <w:b/>
                <w:bCs/>
                <w:cs/>
              </w:rPr>
              <w:tab/>
            </w:r>
            <w:r w:rsidRPr="00410E5B">
              <w:rPr>
                <w:rFonts w:ascii="TH SarabunPSK" w:hAnsi="TH SarabunPSK" w:cs="TH SarabunPSK"/>
                <w:b/>
              </w:rPr>
              <w:t>Business Mathematics and Statistics</w:t>
            </w:r>
            <w:r w:rsidRPr="00410E5B">
              <w:rPr>
                <w:rFonts w:ascii="TH SarabunPSK" w:hAnsi="TH SarabunPSK" w:cs="TH SarabunPSK"/>
                <w:b/>
                <w:bCs/>
                <w:cs/>
              </w:rPr>
              <w:tab/>
              <w:t xml:space="preserve">        </w:t>
            </w:r>
            <w:r w:rsidRPr="00410E5B">
              <w:rPr>
                <w:rFonts w:ascii="TH SarabunPSK" w:hAnsi="TH SarabunPSK" w:cs="TH SarabunPSK"/>
                <w:b/>
              </w:rPr>
              <w:t xml:space="preserve"> 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p w14:paraId="64E6DB0F" w14:textId="77777777" w:rsidR="00410E5B" w:rsidRPr="00410E5B" w:rsidRDefault="00410E5B" w:rsidP="00410E5B">
            <w:pPr>
              <w:tabs>
                <w:tab w:val="left" w:pos="1440"/>
                <w:tab w:val="left" w:pos="7371"/>
                <w:tab w:val="left" w:pos="8080"/>
              </w:tabs>
              <w:ind w:firstLine="1452"/>
              <w:jc w:val="thaiDistribute"/>
              <w:rPr>
                <w:rFonts w:ascii="TH SarabunPSK" w:hAnsi="TH SarabunPSK" w:cs="TH SarabunPSK"/>
              </w:rPr>
            </w:pPr>
            <w:r w:rsidRPr="00410E5B">
              <w:rPr>
                <w:rFonts w:ascii="TH SarabunPSK" w:hAnsi="TH SarabunPSK" w:cs="TH SarabunPSK"/>
              </w:rPr>
              <w:t>A review of algebra, logarithmic and exponential functions, matrix algebra, differential calculus, integral calculus</w:t>
            </w:r>
            <w:r w:rsidRPr="00410E5B">
              <w:rPr>
                <w:rFonts w:ascii="TH SarabunPSK" w:hAnsi="TH SarabunPSK" w:cs="TH SarabunPSK"/>
                <w:cs/>
              </w:rPr>
              <w:t xml:space="preserve">. </w:t>
            </w:r>
            <w:r w:rsidRPr="00410E5B">
              <w:rPr>
                <w:rFonts w:ascii="TH SarabunPSK" w:hAnsi="TH SarabunPSK" w:cs="TH SarabunPSK"/>
              </w:rPr>
              <w:t xml:space="preserve">Students investigate the fundamentals of business mathematical functions and are required to use the analytical tools to address a range of mathematical </w:t>
            </w:r>
            <w:r w:rsidR="00431B16" w:rsidRPr="00410E5B">
              <w:rPr>
                <w:rFonts w:ascii="TH SarabunPSK" w:hAnsi="TH SarabunPSK" w:cs="TH SarabunPSK"/>
              </w:rPr>
              <w:t>topics</w:t>
            </w:r>
            <w:r w:rsidR="00431B16" w:rsidRPr="00410E5B">
              <w:rPr>
                <w:rFonts w:ascii="TH SarabunPSK" w:hAnsi="TH SarabunPSK" w:cs="TH SarabunPSK" w:hint="cs"/>
                <w:cs/>
              </w:rPr>
              <w:t>.</w:t>
            </w:r>
            <w:r w:rsidR="00431B16" w:rsidRPr="00410E5B">
              <w:rPr>
                <w:rFonts w:ascii="TH SarabunPSK" w:hAnsi="TH SarabunPSK" w:cs="TH SarabunPSK"/>
              </w:rPr>
              <w:t xml:space="preserve"> Students</w:t>
            </w:r>
            <w:r w:rsidRPr="00410E5B">
              <w:rPr>
                <w:rFonts w:ascii="TH SarabunPSK" w:hAnsi="TH SarabunPSK" w:cs="TH SarabunPSK"/>
              </w:rPr>
              <w:t xml:space="preserve"> will learn about statistical concepts including measures of central tendency and dispersion, probability distributions, the central limit theorem, sampling, and estimation</w:t>
            </w:r>
            <w:r w:rsidRPr="00410E5B">
              <w:rPr>
                <w:rFonts w:ascii="TH SarabunPSK" w:hAnsi="TH SarabunPSK" w:cs="TH SarabunPSK"/>
                <w:cs/>
              </w:rPr>
              <w:t xml:space="preserve">. </w:t>
            </w:r>
            <w:r w:rsidRPr="00410E5B">
              <w:rPr>
                <w:rFonts w:ascii="TH SarabunPSK" w:hAnsi="TH SarabunPSK" w:cs="TH SarabunPSK"/>
              </w:rPr>
              <w:t>In addition, hypothesis testing, analysis of variance, regression and correlation analysis are introduced</w:t>
            </w:r>
            <w:r w:rsidRPr="00410E5B">
              <w:rPr>
                <w:rFonts w:ascii="TH SarabunPSK" w:hAnsi="TH SarabunPSK" w:cs="TH SarabunPSK"/>
                <w:cs/>
              </w:rPr>
              <w:t xml:space="preserve">. </w:t>
            </w:r>
            <w:r w:rsidRPr="00410E5B">
              <w:rPr>
                <w:rFonts w:ascii="TH SarabunPSK" w:hAnsi="TH SarabunPSK" w:cs="TH SarabunPSK"/>
              </w:rPr>
              <w:t>The course will enable students to apply statistical methods in business contexts and interpret analyses performed by others</w:t>
            </w:r>
            <w:r w:rsidRPr="00410E5B">
              <w:rPr>
                <w:rFonts w:ascii="TH SarabunPSK" w:hAnsi="TH SarabunPSK" w:cs="TH SarabunPSK"/>
                <w:cs/>
              </w:rPr>
              <w:t>.</w:t>
            </w:r>
          </w:p>
          <w:bookmarkEnd w:id="64"/>
          <w:p w14:paraId="076EAAEA" w14:textId="77777777" w:rsidR="00410E5B" w:rsidRPr="00410E5B" w:rsidRDefault="00410E5B" w:rsidP="00410E5B">
            <w:pPr>
              <w:tabs>
                <w:tab w:val="left" w:pos="1440"/>
                <w:tab w:val="left" w:pos="7371"/>
                <w:tab w:val="left" w:pos="8080"/>
              </w:tabs>
              <w:ind w:right="-144"/>
              <w:rPr>
                <w:rFonts w:ascii="TH SarabunPSK" w:hAnsi="TH SarabunPSK" w:cs="TH SarabunPSK"/>
                <w:b/>
              </w:rPr>
            </w:pPr>
          </w:p>
          <w:p w14:paraId="3B9F8C07" w14:textId="77777777" w:rsidR="00410E5B" w:rsidRPr="00410E5B" w:rsidRDefault="00410E5B" w:rsidP="00410E5B">
            <w:pPr>
              <w:tabs>
                <w:tab w:val="left" w:pos="1440"/>
                <w:tab w:val="left" w:pos="7371"/>
                <w:tab w:val="left" w:pos="8080"/>
              </w:tabs>
              <w:ind w:right="-144"/>
              <w:rPr>
                <w:rFonts w:ascii="TH SarabunPSK" w:hAnsi="TH SarabunPSK" w:cs="TH SarabunPSK"/>
                <w:b/>
              </w:rPr>
            </w:pPr>
            <w:r w:rsidRPr="00410E5B">
              <w:rPr>
                <w:rFonts w:ascii="TH SarabunPSK" w:hAnsi="TH SarabunPSK" w:cs="TH SarabunPSK"/>
                <w:b/>
              </w:rPr>
              <w:t>BBA65</w:t>
            </w:r>
            <w:r w:rsidRPr="00410E5B">
              <w:rPr>
                <w:rFonts w:ascii="TH SarabunPSK" w:hAnsi="TH SarabunPSK" w:cs="TH SarabunPSK"/>
                <w:b/>
                <w:bCs/>
                <w:cs/>
              </w:rPr>
              <w:t>-</w:t>
            </w:r>
            <w:r w:rsidRPr="00410E5B">
              <w:rPr>
                <w:rFonts w:ascii="TH SarabunPSK" w:hAnsi="TH SarabunPSK" w:cs="TH SarabunPSK"/>
                <w:b/>
              </w:rPr>
              <w:t>205</w:t>
            </w:r>
            <w:r w:rsidRPr="00410E5B">
              <w:rPr>
                <w:rFonts w:ascii="TH SarabunPSK" w:hAnsi="TH SarabunPSK" w:cs="TH SarabunPSK"/>
                <w:b/>
                <w:bCs/>
                <w:cs/>
              </w:rPr>
              <w:tab/>
            </w:r>
            <w:r w:rsidRPr="00410E5B">
              <w:rPr>
                <w:rFonts w:ascii="TH SarabunPSK" w:hAnsi="TH SarabunPSK" w:cs="TH SarabunPSK"/>
                <w:b/>
                <w:bCs/>
              </w:rPr>
              <w:t>Operation</w:t>
            </w:r>
            <w:r w:rsidRPr="00410E5B">
              <w:rPr>
                <w:rFonts w:ascii="TH SarabunPSK" w:hAnsi="TH SarabunPSK" w:cs="TH SarabunPSK"/>
                <w:b/>
              </w:rPr>
              <w:t xml:space="preserve"> Management</w:t>
            </w:r>
            <w:r w:rsidRPr="00410E5B">
              <w:rPr>
                <w:rFonts w:ascii="TH SarabunPSK" w:hAnsi="TH SarabunPSK" w:cs="TH SarabunPSK"/>
                <w:b/>
                <w:bCs/>
                <w:cs/>
              </w:rPr>
              <w:tab/>
              <w:t xml:space="preserve">        </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p w14:paraId="72CBCB25" w14:textId="77777777" w:rsidR="00410E5B" w:rsidRPr="00410E5B" w:rsidRDefault="00410E5B" w:rsidP="00410E5B">
            <w:pPr>
              <w:tabs>
                <w:tab w:val="left" w:pos="1440"/>
                <w:tab w:val="left" w:pos="7371"/>
                <w:tab w:val="left" w:pos="8080"/>
              </w:tabs>
              <w:jc w:val="thaiDistribute"/>
              <w:rPr>
                <w:rFonts w:ascii="TH SarabunPSK" w:hAnsi="TH SarabunPSK" w:cs="TH SarabunPSK"/>
                <w:b/>
                <w:sz w:val="24"/>
                <w:szCs w:val="24"/>
              </w:rPr>
            </w:pPr>
            <w:r w:rsidRPr="00410E5B">
              <w:rPr>
                <w:rFonts w:ascii="TH SarabunPSK" w:hAnsi="TH SarabunPSK" w:cs="TH SarabunPSK"/>
                <w:b/>
                <w:bCs/>
                <w:cs/>
              </w:rPr>
              <w:tab/>
            </w:r>
            <w:r w:rsidRPr="00410E5B">
              <w:rPr>
                <w:rFonts w:ascii="TH SarabunPSK" w:hAnsi="TH SarabunPSK" w:cs="TH SarabunPSK"/>
                <w:color w:val="000000"/>
              </w:rPr>
              <w:t>This course provides students with concepts, techniques and tools to design, analyze, and improve core operational capabilities and efficiency and apply them to a broad range of application domains and industries</w:t>
            </w:r>
            <w:r w:rsidRPr="00410E5B">
              <w:rPr>
                <w:rFonts w:ascii="TH SarabunPSK" w:hAnsi="TH SarabunPSK" w:cs="TH SarabunPSK"/>
                <w:color w:val="000000"/>
                <w:cs/>
              </w:rPr>
              <w:t xml:space="preserve">. </w:t>
            </w:r>
            <w:r w:rsidRPr="00410E5B">
              <w:rPr>
                <w:rFonts w:ascii="TH SarabunPSK" w:hAnsi="TH SarabunPSK" w:cs="TH SarabunPSK"/>
                <w:color w:val="000000"/>
              </w:rPr>
              <w:t>Students will understand the relationships between operations function with other functions in an organization</w:t>
            </w:r>
            <w:r w:rsidRPr="00410E5B">
              <w:rPr>
                <w:rFonts w:ascii="TH SarabunPSK" w:hAnsi="TH SarabunPSK" w:cs="TH SarabunPSK"/>
                <w:color w:val="000000"/>
                <w:cs/>
              </w:rPr>
              <w:t xml:space="preserve">. </w:t>
            </w:r>
            <w:r w:rsidRPr="00410E5B">
              <w:rPr>
                <w:rFonts w:ascii="TH SarabunPSK" w:hAnsi="TH SarabunPSK" w:cs="TH SarabunPSK"/>
                <w:color w:val="000000"/>
              </w:rPr>
              <w:t>Topics covered include operations strategy, product and process design, quality management, supply chain management, capacity management, and production scheduling</w:t>
            </w:r>
            <w:r w:rsidRPr="00410E5B">
              <w:rPr>
                <w:rFonts w:ascii="TH SarabunPSK" w:hAnsi="TH SarabunPSK" w:cs="TH SarabunPSK"/>
                <w:color w:val="000000"/>
                <w:cs/>
              </w:rPr>
              <w:t xml:space="preserve">. </w:t>
            </w:r>
            <w:r w:rsidRPr="00410E5B">
              <w:rPr>
                <w:rFonts w:ascii="TH SarabunPSK" w:hAnsi="TH SarabunPSK" w:cs="TH SarabunPSK"/>
                <w:color w:val="000000"/>
              </w:rPr>
              <w:t>The concepts of location and layout strategies will be discussed</w:t>
            </w:r>
            <w:r w:rsidRPr="00410E5B">
              <w:rPr>
                <w:rFonts w:ascii="TH SarabunPSK" w:hAnsi="TH SarabunPSK" w:cs="TH SarabunPSK"/>
                <w:color w:val="000000"/>
                <w:cs/>
              </w:rPr>
              <w:t xml:space="preserve">. </w:t>
            </w:r>
            <w:r w:rsidRPr="00410E5B">
              <w:rPr>
                <w:rFonts w:ascii="TH SarabunPSK" w:hAnsi="TH SarabunPSK" w:cs="TH SarabunPSK"/>
                <w:color w:val="000000"/>
              </w:rPr>
              <w:t>Students will also learn about current tools and techniques for improving operational efficiencies in the digital era</w:t>
            </w:r>
            <w:r w:rsidRPr="00410E5B">
              <w:rPr>
                <w:rFonts w:ascii="TH SarabunPSK" w:hAnsi="TH SarabunPSK" w:cs="TH SarabunPSK"/>
                <w:color w:val="000000"/>
                <w:cs/>
              </w:rPr>
              <w:t>.</w:t>
            </w:r>
          </w:p>
          <w:p w14:paraId="0F3D4C25" w14:textId="77777777" w:rsidR="00410E5B" w:rsidRPr="00410E5B" w:rsidRDefault="00410E5B" w:rsidP="00410E5B">
            <w:pPr>
              <w:tabs>
                <w:tab w:val="left" w:pos="1440"/>
                <w:tab w:val="left" w:pos="7371"/>
                <w:tab w:val="left" w:pos="8080"/>
              </w:tabs>
              <w:ind w:right="-2"/>
              <w:jc w:val="thaiDistribute"/>
              <w:rPr>
                <w:rFonts w:ascii="TH SarabunPSK" w:hAnsi="TH SarabunPSK" w:cs="TH SarabunPSK"/>
                <w:b/>
                <w:sz w:val="24"/>
                <w:szCs w:val="24"/>
              </w:rPr>
            </w:pPr>
          </w:p>
          <w:p w14:paraId="3D9EEB1A" w14:textId="77777777" w:rsidR="00410E5B" w:rsidRPr="00410E5B" w:rsidRDefault="00410E5B" w:rsidP="00410E5B">
            <w:pPr>
              <w:tabs>
                <w:tab w:val="left" w:pos="1440"/>
                <w:tab w:val="left" w:pos="7371"/>
                <w:tab w:val="left" w:pos="8080"/>
              </w:tabs>
              <w:ind w:right="-2"/>
              <w:jc w:val="thaiDistribute"/>
              <w:rPr>
                <w:rFonts w:ascii="TH SarabunPSK" w:hAnsi="TH SarabunPSK" w:cs="TH SarabunPSK"/>
                <w:b/>
                <w:sz w:val="24"/>
                <w:szCs w:val="24"/>
              </w:rPr>
            </w:pPr>
          </w:p>
          <w:p w14:paraId="14AE1F1D" w14:textId="77777777" w:rsidR="00410E5B" w:rsidRPr="00410E5B" w:rsidRDefault="00410E5B" w:rsidP="00410E5B">
            <w:pPr>
              <w:tabs>
                <w:tab w:val="left" w:pos="1440"/>
                <w:tab w:val="left" w:pos="7371"/>
                <w:tab w:val="left" w:pos="8080"/>
              </w:tabs>
              <w:ind w:right="-2"/>
              <w:jc w:val="thaiDistribute"/>
              <w:rPr>
                <w:rFonts w:ascii="TH SarabunPSK" w:hAnsi="TH SarabunPSK" w:cs="TH SarabunPSK"/>
                <w:b/>
              </w:rPr>
            </w:pPr>
            <w:r w:rsidRPr="00410E5B">
              <w:rPr>
                <w:rFonts w:ascii="TH SarabunPSK" w:hAnsi="TH SarabunPSK" w:cs="TH SarabunPSK"/>
                <w:b/>
              </w:rPr>
              <w:t>BBA65</w:t>
            </w:r>
            <w:r w:rsidRPr="00410E5B">
              <w:rPr>
                <w:rFonts w:ascii="TH SarabunPSK" w:hAnsi="TH SarabunPSK" w:cs="TH SarabunPSK"/>
                <w:b/>
                <w:bCs/>
                <w:cs/>
              </w:rPr>
              <w:t>-</w:t>
            </w:r>
            <w:r w:rsidRPr="00410E5B">
              <w:rPr>
                <w:rFonts w:ascii="TH SarabunPSK" w:hAnsi="TH SarabunPSK" w:cs="TH SarabunPSK"/>
                <w:b/>
              </w:rPr>
              <w:t>206</w:t>
            </w:r>
            <w:r w:rsidRPr="00410E5B">
              <w:rPr>
                <w:rFonts w:ascii="TH SarabunPSK" w:hAnsi="TH SarabunPSK" w:cs="TH SarabunPSK"/>
                <w:b/>
              </w:rPr>
              <w:tab/>
              <w:t>Management of Human Resources                                           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p w14:paraId="76EC46C4" w14:textId="77777777" w:rsidR="00410E5B" w:rsidRPr="00410E5B" w:rsidRDefault="00410E5B" w:rsidP="00410E5B">
            <w:pPr>
              <w:tabs>
                <w:tab w:val="left" w:pos="567"/>
                <w:tab w:val="left" w:pos="6804"/>
              </w:tabs>
              <w:ind w:right="-2" w:firstLine="1418"/>
              <w:jc w:val="thaiDistribute"/>
              <w:rPr>
                <w:rFonts w:ascii="TH SarabunPSK" w:hAnsi="TH SarabunPSK" w:cs="TH SarabunPSK"/>
                <w:b/>
                <w:bCs/>
                <w:spacing w:val="-6"/>
              </w:rPr>
            </w:pPr>
            <w:r w:rsidRPr="00410E5B">
              <w:rPr>
                <w:rFonts w:ascii="TH SarabunPSK" w:hAnsi="TH SarabunPSK" w:cs="TH SarabunPSK"/>
                <w:color w:val="000000"/>
              </w:rPr>
              <w:t>This course introduces students to the importance of human capital, relation between human resource management and organizational strategic</w:t>
            </w:r>
            <w:r w:rsidRPr="00410E5B">
              <w:rPr>
                <w:rFonts w:ascii="TH SarabunPSK" w:hAnsi="TH SarabunPSK" w:cs="TH SarabunPSK"/>
                <w:color w:val="000000"/>
                <w:cs/>
              </w:rPr>
              <w:t xml:space="preserve">. </w:t>
            </w:r>
            <w:r w:rsidRPr="00410E5B">
              <w:rPr>
                <w:rFonts w:ascii="TH SarabunPSK" w:hAnsi="TH SarabunPSK" w:cs="TH SarabunPSK"/>
                <w:color w:val="000000"/>
              </w:rPr>
              <w:t>The course focuses on human resource management processes including manpower planning, recruitment and selection, training and development, compensation management, and employee relations</w:t>
            </w:r>
            <w:r w:rsidRPr="00410E5B">
              <w:rPr>
                <w:rFonts w:ascii="TH SarabunPSK" w:hAnsi="TH SarabunPSK" w:cs="TH SarabunPSK"/>
                <w:color w:val="000000"/>
                <w:cs/>
              </w:rPr>
              <w:t xml:space="preserve">. </w:t>
            </w:r>
            <w:r w:rsidRPr="00410E5B">
              <w:rPr>
                <w:rFonts w:ascii="TH SarabunPSK" w:hAnsi="TH SarabunPSK" w:cs="TH SarabunPSK"/>
                <w:color w:val="000000"/>
              </w:rPr>
              <w:t>Special focus is given to management of employees in digital era</w:t>
            </w:r>
            <w:r w:rsidRPr="00410E5B">
              <w:rPr>
                <w:rFonts w:ascii="TH SarabunPSK" w:hAnsi="TH SarabunPSK" w:cs="TH SarabunPSK"/>
                <w:color w:val="000000"/>
                <w:cs/>
              </w:rPr>
              <w:t xml:space="preserve">. </w:t>
            </w:r>
            <w:r w:rsidRPr="00410E5B">
              <w:rPr>
                <w:rFonts w:ascii="TH SarabunPSK" w:hAnsi="TH SarabunPSK" w:cs="TH SarabunPSK"/>
                <w:color w:val="000000"/>
              </w:rPr>
              <w:t>Topics on managing millennial and generation z employees are also taught in the course</w:t>
            </w:r>
            <w:r w:rsidRPr="00410E5B">
              <w:rPr>
                <w:rFonts w:ascii="TH SarabunPSK" w:hAnsi="TH SarabunPSK" w:cs="TH SarabunPSK"/>
                <w:color w:val="000000"/>
                <w:cs/>
              </w:rPr>
              <w:t>.</w:t>
            </w:r>
            <w:r w:rsidRPr="00410E5B">
              <w:rPr>
                <w:rFonts w:ascii="TH SarabunPSK" w:hAnsi="TH SarabunPSK" w:cs="TH SarabunPSK"/>
                <w:color w:val="000000"/>
              </w:rPr>
              <w:t xml:space="preserve"> Ethics in human resource management and cross</w:t>
            </w:r>
            <w:r w:rsidRPr="00410E5B">
              <w:rPr>
                <w:rFonts w:ascii="TH SarabunPSK" w:hAnsi="TH SarabunPSK" w:cs="TH SarabunPSK"/>
                <w:color w:val="000000"/>
                <w:cs/>
              </w:rPr>
              <w:t>-</w:t>
            </w:r>
            <w:r w:rsidRPr="00410E5B">
              <w:rPr>
                <w:rFonts w:ascii="TH SarabunPSK" w:hAnsi="TH SarabunPSK" w:cs="TH SarabunPSK"/>
                <w:color w:val="000000"/>
              </w:rPr>
              <w:t>cultural human resource management will be discussed</w:t>
            </w:r>
            <w:r w:rsidRPr="00410E5B">
              <w:rPr>
                <w:rFonts w:ascii="TH SarabunPSK" w:hAnsi="TH SarabunPSK" w:cs="TH SarabunPSK"/>
                <w:color w:val="000000"/>
                <w:cs/>
              </w:rPr>
              <w:t>.</w:t>
            </w:r>
          </w:p>
          <w:p w14:paraId="6163C5FC" w14:textId="77777777" w:rsidR="00410E5B" w:rsidRPr="00410E5B" w:rsidRDefault="00410E5B" w:rsidP="00410E5B">
            <w:pPr>
              <w:tabs>
                <w:tab w:val="left" w:pos="1440"/>
                <w:tab w:val="left" w:pos="7371"/>
                <w:tab w:val="left" w:pos="8080"/>
              </w:tabs>
              <w:ind w:right="-144"/>
              <w:rPr>
                <w:rFonts w:ascii="TH SarabunPSK" w:hAnsi="TH SarabunPSK" w:cs="TH SarabunPSK"/>
                <w:b/>
              </w:rPr>
            </w:pPr>
            <w:r w:rsidRPr="00410E5B">
              <w:rPr>
                <w:rFonts w:ascii="TH SarabunPSK" w:hAnsi="TH SarabunPSK" w:cs="TH SarabunPSK"/>
                <w:b/>
              </w:rPr>
              <w:t>BBA65</w:t>
            </w:r>
            <w:r w:rsidRPr="00410E5B">
              <w:rPr>
                <w:rFonts w:ascii="TH SarabunPSK" w:hAnsi="TH SarabunPSK" w:cs="TH SarabunPSK"/>
                <w:b/>
                <w:bCs/>
                <w:cs/>
              </w:rPr>
              <w:t>-</w:t>
            </w:r>
            <w:r w:rsidRPr="00410E5B">
              <w:rPr>
                <w:rFonts w:ascii="TH SarabunPSK" w:hAnsi="TH SarabunPSK" w:cs="TH SarabunPSK"/>
                <w:b/>
              </w:rPr>
              <w:t>207</w:t>
            </w:r>
            <w:r w:rsidRPr="00410E5B">
              <w:rPr>
                <w:rFonts w:ascii="TH SarabunPSK" w:hAnsi="TH SarabunPSK" w:cs="TH SarabunPSK"/>
                <w:b/>
                <w:bCs/>
                <w:cs/>
              </w:rPr>
              <w:tab/>
            </w:r>
            <w:r w:rsidRPr="00410E5B">
              <w:rPr>
                <w:rFonts w:ascii="TH SarabunPSK" w:hAnsi="TH SarabunPSK" w:cs="TH SarabunPSK"/>
                <w:b/>
              </w:rPr>
              <w:t>International Business Management</w:t>
            </w:r>
            <w:r w:rsidRPr="00410E5B">
              <w:rPr>
                <w:rFonts w:ascii="TH SarabunPSK" w:hAnsi="TH SarabunPSK" w:cs="TH SarabunPSK"/>
                <w:b/>
                <w:bCs/>
                <w:cs/>
              </w:rPr>
              <w:tab/>
            </w:r>
            <w:r w:rsidRPr="00410E5B">
              <w:rPr>
                <w:rFonts w:ascii="TH SarabunPSK" w:hAnsi="TH SarabunPSK" w:cs="TH SarabunPSK"/>
                <w:b/>
                <w:bCs/>
                <w:cs/>
              </w:rPr>
              <w:tab/>
            </w:r>
            <w:r w:rsidRPr="00410E5B">
              <w:rPr>
                <w:rFonts w:ascii="TH SarabunPSK" w:hAnsi="TH SarabunPSK" w:cs="TH SarabunPSK"/>
                <w:b/>
              </w:rPr>
              <w:t xml:space="preserve"> 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p w14:paraId="4BAF4D42" w14:textId="77777777" w:rsidR="00410E5B" w:rsidRPr="00410E5B" w:rsidRDefault="00410E5B" w:rsidP="00410E5B">
            <w:pPr>
              <w:tabs>
                <w:tab w:val="left" w:pos="1276"/>
                <w:tab w:val="left" w:pos="7371"/>
                <w:tab w:val="left" w:pos="8080"/>
              </w:tabs>
              <w:ind w:right="-144"/>
              <w:jc w:val="thaiDistribute"/>
              <w:rPr>
                <w:rFonts w:ascii="TH SarabunPSK" w:hAnsi="TH SarabunPSK" w:cs="TH SarabunPSK"/>
                <w:b/>
              </w:rPr>
            </w:pPr>
            <w:r w:rsidRPr="00410E5B">
              <w:rPr>
                <w:rFonts w:ascii="TH SarabunPSK" w:hAnsi="TH SarabunPSK" w:cs="TH SarabunPSK"/>
                <w:b/>
                <w:bCs/>
                <w:cs/>
              </w:rPr>
              <w:tab/>
            </w:r>
            <w:r w:rsidRPr="00410E5B">
              <w:rPr>
                <w:rFonts w:ascii="TH SarabunPSK" w:hAnsi="TH SarabunPSK" w:cs="TH SarabunPSK"/>
                <w:color w:val="000000"/>
                <w:spacing w:val="8"/>
              </w:rPr>
              <w:t>This course is designed to give students an overview of issues in firms engaging in international activities</w:t>
            </w:r>
            <w:r w:rsidRPr="00410E5B">
              <w:rPr>
                <w:rFonts w:ascii="TH SarabunPSK" w:hAnsi="TH SarabunPSK" w:cs="TH SarabunPSK"/>
                <w:color w:val="000000"/>
                <w:spacing w:val="8"/>
                <w:cs/>
              </w:rPr>
              <w:t xml:space="preserve">. </w:t>
            </w:r>
            <w:r w:rsidRPr="00410E5B">
              <w:rPr>
                <w:rFonts w:ascii="TH SarabunPSK" w:hAnsi="TH SarabunPSK" w:cs="TH SarabunPSK"/>
                <w:color w:val="000000"/>
                <w:spacing w:val="8"/>
              </w:rPr>
              <w:t>Topics covered include the international business environment</w:t>
            </w:r>
            <w:r w:rsidRPr="00410E5B">
              <w:rPr>
                <w:rFonts w:ascii="TH SarabunPSK" w:hAnsi="TH SarabunPSK" w:cs="TH SarabunPSK"/>
                <w:color w:val="000000"/>
                <w:spacing w:val="8"/>
                <w:cs/>
              </w:rPr>
              <w:t xml:space="preserve">: </w:t>
            </w:r>
            <w:r w:rsidRPr="00410E5B">
              <w:rPr>
                <w:rFonts w:ascii="TH SarabunPSK" w:hAnsi="TH SarabunPSK" w:cs="TH SarabunPSK"/>
                <w:color w:val="000000"/>
                <w:spacing w:val="8"/>
              </w:rPr>
              <w:t>cultural, economic, social, political, technological, and competitive environment</w:t>
            </w:r>
            <w:r w:rsidRPr="00410E5B">
              <w:rPr>
                <w:rFonts w:ascii="TH SarabunPSK" w:hAnsi="TH SarabunPSK" w:cs="TH SarabunPSK"/>
                <w:color w:val="000000"/>
                <w:spacing w:val="8"/>
                <w:cs/>
              </w:rPr>
              <w:t xml:space="preserve">. </w:t>
            </w:r>
            <w:r w:rsidRPr="00410E5B">
              <w:rPr>
                <w:rFonts w:ascii="TH SarabunPSK" w:hAnsi="TH SarabunPSK" w:cs="TH SarabunPSK"/>
                <w:color w:val="000000"/>
                <w:spacing w:val="8"/>
              </w:rPr>
              <w:t>Concepts and patterns of international business operation, management in international marketing, finance, human resources, and operation will be discussed</w:t>
            </w:r>
            <w:r w:rsidRPr="00410E5B">
              <w:rPr>
                <w:rFonts w:ascii="TH SarabunPSK" w:hAnsi="TH SarabunPSK" w:cs="TH SarabunPSK"/>
                <w:color w:val="000000"/>
                <w:spacing w:val="8"/>
                <w:cs/>
              </w:rPr>
              <w:t xml:space="preserve">. </w:t>
            </w:r>
            <w:r w:rsidRPr="00410E5B">
              <w:rPr>
                <w:rFonts w:ascii="TH SarabunPSK" w:hAnsi="TH SarabunPSK" w:cs="TH SarabunPSK"/>
                <w:color w:val="000000"/>
                <w:spacing w:val="8"/>
              </w:rPr>
              <w:t>Students will also learn about the special problems of multinational corporations, recent problems of the international economic system and the increasing use of the countertrade</w:t>
            </w:r>
            <w:r w:rsidRPr="00410E5B">
              <w:rPr>
                <w:rFonts w:ascii="TH SarabunPSK" w:hAnsi="TH SarabunPSK" w:cs="TH SarabunPSK"/>
                <w:color w:val="000000"/>
                <w:spacing w:val="8"/>
                <w:cs/>
              </w:rPr>
              <w:t>.</w:t>
            </w:r>
            <w:r w:rsidRPr="00410E5B">
              <w:rPr>
                <w:rFonts w:ascii="TH SarabunPSK" w:hAnsi="TH SarabunPSK" w:cs="TH SarabunPSK"/>
                <w:b/>
                <w:bCs/>
                <w:cs/>
              </w:rPr>
              <w:t xml:space="preserve"> </w:t>
            </w:r>
          </w:p>
          <w:p w14:paraId="1F33A85B" w14:textId="77777777" w:rsidR="00410E5B" w:rsidRPr="00410E5B" w:rsidRDefault="00410E5B" w:rsidP="00410E5B">
            <w:pPr>
              <w:tabs>
                <w:tab w:val="left" w:pos="1276"/>
                <w:tab w:val="left" w:pos="7371"/>
                <w:tab w:val="left" w:pos="8080"/>
              </w:tabs>
              <w:ind w:right="-144"/>
              <w:rPr>
                <w:rFonts w:ascii="TH SarabunPSK" w:hAnsi="TH SarabunPSK" w:cs="TH SarabunPSK"/>
                <w:b/>
              </w:rPr>
            </w:pPr>
          </w:p>
          <w:p w14:paraId="1BCE7A8F" w14:textId="77777777" w:rsidR="00410E5B" w:rsidRPr="00410E5B" w:rsidRDefault="00410E5B" w:rsidP="00410E5B">
            <w:pPr>
              <w:tabs>
                <w:tab w:val="left" w:pos="1276"/>
                <w:tab w:val="left" w:pos="7371"/>
                <w:tab w:val="left" w:pos="8080"/>
              </w:tabs>
              <w:ind w:right="-144"/>
              <w:rPr>
                <w:rFonts w:ascii="TH SarabunPSK" w:hAnsi="TH SarabunPSK" w:cs="TH SarabunPSK"/>
                <w:b/>
              </w:rPr>
            </w:pPr>
            <w:r w:rsidRPr="00410E5B">
              <w:rPr>
                <w:rFonts w:ascii="TH SarabunPSK" w:hAnsi="TH SarabunPSK" w:cs="TH SarabunPSK"/>
                <w:b/>
              </w:rPr>
              <w:t>BBA65</w:t>
            </w:r>
            <w:r w:rsidRPr="00410E5B">
              <w:rPr>
                <w:rFonts w:ascii="TH SarabunPSK" w:hAnsi="TH SarabunPSK" w:cs="TH SarabunPSK"/>
                <w:b/>
                <w:bCs/>
                <w:cs/>
              </w:rPr>
              <w:t>-</w:t>
            </w:r>
            <w:r w:rsidRPr="00410E5B">
              <w:rPr>
                <w:rFonts w:ascii="TH SarabunPSK" w:hAnsi="TH SarabunPSK" w:cs="TH SarabunPSK"/>
                <w:b/>
              </w:rPr>
              <w:t>20</w:t>
            </w:r>
            <w:r w:rsidRPr="00410E5B">
              <w:rPr>
                <w:rFonts w:ascii="TH SarabunPSK" w:hAnsi="TH SarabunPSK" w:cs="TH SarabunPSK"/>
                <w:b/>
                <w:bCs/>
              </w:rPr>
              <w:t>8</w:t>
            </w:r>
            <w:r w:rsidRPr="00410E5B">
              <w:rPr>
                <w:rFonts w:ascii="TH SarabunPSK" w:hAnsi="TH SarabunPSK" w:cs="TH SarabunPSK"/>
                <w:b/>
                <w:bCs/>
                <w:cs/>
              </w:rPr>
              <w:tab/>
              <w:t xml:space="preserve"> </w:t>
            </w:r>
            <w:r w:rsidRPr="00410E5B">
              <w:rPr>
                <w:rFonts w:ascii="TH SarabunPSK" w:hAnsi="TH SarabunPSK" w:cs="TH SarabunPSK"/>
                <w:b/>
              </w:rPr>
              <w:t>Business Law</w:t>
            </w:r>
            <w:r w:rsidRPr="00410E5B">
              <w:rPr>
                <w:rFonts w:ascii="TH SarabunPSK" w:hAnsi="TH SarabunPSK" w:cs="TH SarabunPSK"/>
                <w:b/>
                <w:bCs/>
              </w:rPr>
              <w:t>s and Ethics</w:t>
            </w:r>
            <w:r w:rsidRPr="00410E5B">
              <w:rPr>
                <w:rFonts w:ascii="TH SarabunPSK" w:hAnsi="TH SarabunPSK" w:cs="TH SarabunPSK"/>
                <w:b/>
                <w:bCs/>
                <w:cs/>
              </w:rPr>
              <w:t xml:space="preserve"> </w:t>
            </w:r>
            <w:r w:rsidRPr="00410E5B">
              <w:rPr>
                <w:rFonts w:ascii="TH SarabunPSK" w:hAnsi="TH SarabunPSK" w:cs="TH SarabunPSK"/>
                <w:b/>
                <w:bCs/>
                <w:cs/>
              </w:rPr>
              <w:tab/>
            </w:r>
            <w:r w:rsidRPr="00410E5B">
              <w:rPr>
                <w:rFonts w:ascii="TH SarabunPSK" w:hAnsi="TH SarabunPSK" w:cs="TH SarabunPSK"/>
                <w:b/>
                <w:bCs/>
                <w:cs/>
              </w:rPr>
              <w:tab/>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p w14:paraId="5B408F12" w14:textId="77777777" w:rsidR="00410E5B" w:rsidRPr="00410E5B" w:rsidRDefault="00410E5B" w:rsidP="00410E5B">
            <w:pPr>
              <w:tabs>
                <w:tab w:val="left" w:pos="1440"/>
                <w:tab w:val="left" w:pos="7371"/>
                <w:tab w:val="left" w:pos="8080"/>
              </w:tabs>
              <w:ind w:right="-144" w:firstLine="1310"/>
              <w:jc w:val="thaiDistribute"/>
              <w:rPr>
                <w:rFonts w:ascii="TH SarabunPSK" w:hAnsi="TH SarabunPSK" w:cs="TH SarabunPSK"/>
              </w:rPr>
            </w:pPr>
            <w:r w:rsidRPr="00410E5B">
              <w:rPr>
                <w:rFonts w:ascii="TH SarabunPSK" w:hAnsi="TH SarabunPSK" w:cs="TH SarabunPSK"/>
              </w:rPr>
              <w:t>This course studies principles of contracts according to civil laws and commercial laws, such as sales and purchases, hire purchases, mortgages, pawns, loans, guarantees, bills of exchange, and financial instruments in both equity and debt instruments; establishment of business organizations; principles of labor laws</w:t>
            </w:r>
            <w:r w:rsidRPr="00410E5B">
              <w:rPr>
                <w:rFonts w:ascii="TH SarabunPSK" w:hAnsi="TH SarabunPSK" w:cs="TH SarabunPSK"/>
                <w:cs/>
              </w:rPr>
              <w:t xml:space="preserve">. </w:t>
            </w:r>
            <w:r w:rsidRPr="00410E5B">
              <w:rPr>
                <w:rFonts w:ascii="TH SarabunPSK" w:hAnsi="TH SarabunPSK" w:cs="TH SarabunPSK"/>
              </w:rPr>
              <w:t>This course also studies the grey area of business ethics, introducing the concepts of values, morality, cultural beliefs in business, consumer rights and corporate social responsibility</w:t>
            </w:r>
            <w:r w:rsidRPr="00410E5B">
              <w:rPr>
                <w:rFonts w:ascii="TH SarabunPSK" w:hAnsi="TH SarabunPSK" w:cs="TH SarabunPSK"/>
                <w:cs/>
              </w:rPr>
              <w:t>.</w:t>
            </w:r>
          </w:p>
          <w:p w14:paraId="56BD9E8C" w14:textId="77777777" w:rsidR="00410E5B" w:rsidRPr="00410E5B" w:rsidRDefault="00410E5B" w:rsidP="00410E5B">
            <w:pPr>
              <w:tabs>
                <w:tab w:val="left" w:pos="1440"/>
                <w:tab w:val="left" w:pos="7371"/>
                <w:tab w:val="left" w:pos="8080"/>
              </w:tabs>
              <w:ind w:right="-144"/>
              <w:rPr>
                <w:rFonts w:ascii="TH SarabunPSK" w:hAnsi="TH SarabunPSK" w:cs="TH SarabunPSK"/>
                <w:b/>
              </w:rPr>
            </w:pPr>
          </w:p>
          <w:p w14:paraId="4378481C" w14:textId="77777777" w:rsidR="00410E5B" w:rsidRPr="00410E5B" w:rsidRDefault="00410E5B" w:rsidP="00410E5B">
            <w:pPr>
              <w:tabs>
                <w:tab w:val="left" w:pos="1440"/>
                <w:tab w:val="left" w:pos="7371"/>
                <w:tab w:val="left" w:pos="8080"/>
              </w:tabs>
              <w:ind w:right="-2"/>
              <w:jc w:val="thaiDistribute"/>
              <w:rPr>
                <w:rFonts w:ascii="TH SarabunPSK" w:hAnsi="TH SarabunPSK" w:cs="TH SarabunPSK"/>
                <w:b/>
              </w:rPr>
            </w:pPr>
            <w:r w:rsidRPr="00410E5B">
              <w:rPr>
                <w:rFonts w:ascii="TH SarabunPSK" w:hAnsi="TH SarabunPSK" w:cs="TH SarabunPSK"/>
                <w:b/>
              </w:rPr>
              <w:t>BBA65</w:t>
            </w:r>
            <w:r w:rsidRPr="00410E5B">
              <w:rPr>
                <w:rFonts w:ascii="TH SarabunPSK" w:hAnsi="TH SarabunPSK" w:cs="TH SarabunPSK"/>
                <w:b/>
                <w:bCs/>
                <w:cs/>
              </w:rPr>
              <w:t>-</w:t>
            </w:r>
            <w:r w:rsidRPr="00410E5B">
              <w:rPr>
                <w:rFonts w:ascii="TH SarabunPSK" w:hAnsi="TH SarabunPSK" w:cs="TH SarabunPSK"/>
                <w:bCs/>
                <w:cs/>
              </w:rPr>
              <w:t>2</w:t>
            </w:r>
            <w:r w:rsidRPr="00410E5B">
              <w:rPr>
                <w:rFonts w:ascii="TH SarabunPSK" w:hAnsi="TH SarabunPSK" w:cs="TH SarabunPSK"/>
                <w:b/>
              </w:rPr>
              <w:t>09</w:t>
            </w:r>
            <w:r w:rsidRPr="00410E5B">
              <w:rPr>
                <w:rFonts w:ascii="TH SarabunPSK" w:hAnsi="TH SarabunPSK" w:cs="TH SarabunPSK"/>
                <w:b/>
              </w:rPr>
              <w:tab/>
              <w:t>Financial</w:t>
            </w:r>
            <w:r w:rsidRPr="00410E5B">
              <w:rPr>
                <w:rFonts w:ascii="TH SarabunPSK" w:hAnsi="TH SarabunPSK" w:cs="TH SarabunPSK"/>
                <w:b/>
                <w:bCs/>
                <w:cs/>
              </w:rPr>
              <w:t xml:space="preserve"> </w:t>
            </w:r>
            <w:r w:rsidRPr="00410E5B">
              <w:rPr>
                <w:rFonts w:ascii="TH SarabunPSK" w:hAnsi="TH SarabunPSK" w:cs="TH SarabunPSK"/>
                <w:b/>
              </w:rPr>
              <w:t>Management</w:t>
            </w:r>
            <w:r w:rsidRPr="00410E5B">
              <w:rPr>
                <w:rFonts w:ascii="TH SarabunPSK" w:hAnsi="TH SarabunPSK" w:cs="TH SarabunPSK"/>
                <w:b/>
                <w:bCs/>
                <w:cs/>
              </w:rPr>
              <w:t xml:space="preserve">                                                            </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p w14:paraId="78733F8C" w14:textId="77777777" w:rsidR="00410E5B" w:rsidRPr="00410E5B" w:rsidRDefault="00410E5B" w:rsidP="00410E5B">
            <w:pPr>
              <w:tabs>
                <w:tab w:val="left" w:pos="1440"/>
                <w:tab w:val="left" w:pos="7371"/>
                <w:tab w:val="left" w:pos="8080"/>
              </w:tabs>
              <w:ind w:right="-2"/>
              <w:jc w:val="thaiDistribute"/>
              <w:rPr>
                <w:rFonts w:ascii="TH SarabunPSK" w:hAnsi="TH SarabunPSK" w:cs="TH SarabunPSK"/>
                <w:b/>
              </w:rPr>
            </w:pPr>
            <w:r w:rsidRPr="00410E5B">
              <w:rPr>
                <w:rFonts w:ascii="TH SarabunPSK" w:hAnsi="TH SarabunPSK" w:cs="TH SarabunPSK"/>
                <w:b/>
              </w:rPr>
              <w:t>Pre</w:t>
            </w:r>
            <w:r w:rsidRPr="00410E5B">
              <w:rPr>
                <w:rFonts w:ascii="TH SarabunPSK" w:hAnsi="TH SarabunPSK" w:cs="TH SarabunPSK"/>
                <w:b/>
                <w:bCs/>
                <w:cs/>
              </w:rPr>
              <w:t>-</w:t>
            </w:r>
            <w:r w:rsidRPr="00410E5B">
              <w:rPr>
                <w:rFonts w:ascii="TH SarabunPSK" w:hAnsi="TH SarabunPSK" w:cs="TH SarabunPSK"/>
                <w:b/>
              </w:rPr>
              <w:t>requisite</w:t>
            </w:r>
            <w:r w:rsidRPr="00410E5B">
              <w:rPr>
                <w:rFonts w:ascii="TH SarabunPSK" w:hAnsi="TH SarabunPSK" w:cs="TH SarabunPSK"/>
                <w:b/>
                <w:bCs/>
                <w:cs/>
              </w:rPr>
              <w:t xml:space="preserve">: </w:t>
            </w:r>
            <w:r w:rsidRPr="00410E5B">
              <w:rPr>
                <w:rFonts w:ascii="TH SarabunPSK" w:hAnsi="TH SarabunPSK" w:cs="TH SarabunPSK"/>
                <w:b/>
              </w:rPr>
              <w:t>BBA65</w:t>
            </w:r>
            <w:r w:rsidRPr="00410E5B">
              <w:rPr>
                <w:rFonts w:ascii="TH SarabunPSK" w:hAnsi="TH SarabunPSK" w:cs="TH SarabunPSK"/>
                <w:b/>
                <w:bCs/>
                <w:cs/>
              </w:rPr>
              <w:t>-</w:t>
            </w:r>
            <w:r w:rsidRPr="00410E5B">
              <w:rPr>
                <w:rFonts w:ascii="TH SarabunPSK" w:hAnsi="TH SarabunPSK" w:cs="TH SarabunPSK"/>
                <w:b/>
                <w:bCs/>
              </w:rPr>
              <w:t>102</w:t>
            </w:r>
            <w:r w:rsidRPr="00410E5B">
              <w:rPr>
                <w:rFonts w:ascii="TH SarabunPSK" w:hAnsi="TH SarabunPSK" w:cs="TH SarabunPSK"/>
                <w:b/>
              </w:rPr>
              <w:t xml:space="preserve"> Business Accounting</w:t>
            </w:r>
          </w:p>
          <w:p w14:paraId="7859D4D8" w14:textId="77777777" w:rsidR="00410E5B" w:rsidRPr="00410E5B" w:rsidRDefault="00410E5B" w:rsidP="00410E5B">
            <w:pPr>
              <w:tabs>
                <w:tab w:val="left" w:pos="1440"/>
                <w:tab w:val="left" w:pos="7371"/>
                <w:tab w:val="left" w:pos="8080"/>
              </w:tabs>
              <w:ind w:right="-2"/>
              <w:jc w:val="thaiDistribute"/>
              <w:rPr>
                <w:rFonts w:ascii="TH SarabunPSK" w:hAnsi="TH SarabunPSK" w:cs="TH SarabunPSK"/>
              </w:rPr>
            </w:pPr>
            <w:r w:rsidRPr="00410E5B">
              <w:rPr>
                <w:rFonts w:ascii="TH SarabunPSK" w:hAnsi="TH SarabunPSK" w:cs="TH SarabunPSK"/>
                <w:b/>
              </w:rPr>
              <w:tab/>
            </w:r>
            <w:r w:rsidRPr="00410E5B">
              <w:rPr>
                <w:rFonts w:ascii="TH SarabunPSK" w:hAnsi="TH SarabunPSK" w:cs="TH SarabunPSK"/>
              </w:rPr>
              <w:t>This course examines fundamental concepts of financial management; financial performance and position analysis; financial planning; financial markets and institutions; time value of money, principles of investment; investment in fixed assets;</w:t>
            </w:r>
            <w:r w:rsidRPr="00410E5B">
              <w:rPr>
                <w:rFonts w:ascii="TH SarabunPSK" w:hAnsi="TH SarabunPSK" w:cs="TH SarabunPSK"/>
                <w:cs/>
              </w:rPr>
              <w:t xml:space="preserve"> </w:t>
            </w:r>
            <w:r w:rsidRPr="00410E5B">
              <w:rPr>
                <w:rFonts w:ascii="TH SarabunPSK" w:hAnsi="TH SarabunPSK" w:cs="TH SarabunPSK"/>
              </w:rPr>
              <w:t>securities valuation; working capital management; capital structure, cost of capital; dividend policy; capital budgeting; multinational financial management; emerging financial tools and management</w:t>
            </w:r>
            <w:r w:rsidRPr="00410E5B">
              <w:rPr>
                <w:rFonts w:ascii="TH SarabunPSK" w:hAnsi="TH SarabunPSK" w:cs="TH SarabunPSK"/>
                <w:cs/>
              </w:rPr>
              <w:t>.</w:t>
            </w:r>
          </w:p>
          <w:p w14:paraId="29474D65" w14:textId="77777777" w:rsidR="00410E5B" w:rsidRPr="00410E5B" w:rsidRDefault="00410E5B" w:rsidP="00410E5B">
            <w:pPr>
              <w:tabs>
                <w:tab w:val="left" w:pos="900"/>
                <w:tab w:val="left" w:pos="1276"/>
                <w:tab w:val="left" w:pos="7353"/>
                <w:tab w:val="left" w:pos="7920"/>
              </w:tabs>
              <w:snapToGrid w:val="0"/>
              <w:ind w:right="-7" w:firstLine="1418"/>
              <w:jc w:val="thaiDistribute"/>
              <w:rPr>
                <w:rFonts w:ascii="TH SarabunPSK" w:hAnsi="TH SarabunPSK" w:cs="TH SarabunPSK"/>
                <w:sz w:val="16"/>
                <w:szCs w:val="16"/>
                <w:cs/>
              </w:rPr>
            </w:pPr>
          </w:p>
        </w:tc>
      </w:tr>
      <w:bookmarkEnd w:id="63"/>
    </w:tbl>
    <w:p w14:paraId="16F368D9" w14:textId="77777777" w:rsidR="00410E5B" w:rsidRDefault="00410E5B" w:rsidP="00410E5B">
      <w:pPr>
        <w:tabs>
          <w:tab w:val="left" w:pos="567"/>
          <w:tab w:val="left" w:pos="6804"/>
        </w:tabs>
        <w:ind w:right="-2"/>
        <w:rPr>
          <w:rFonts w:ascii="TH SarabunPSK" w:hAnsi="TH SarabunPSK" w:cs="TH SarabunPSK"/>
          <w:b/>
          <w:bCs/>
        </w:rPr>
      </w:pPr>
    </w:p>
    <w:p w14:paraId="1309F945"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ab/>
        <w:t>2</w:t>
      </w:r>
      <w:r w:rsidRPr="00410E5B">
        <w:rPr>
          <w:rFonts w:ascii="TH SarabunPSK" w:hAnsi="TH SarabunPSK" w:cs="TH SarabunPSK"/>
          <w:b/>
          <w:bCs/>
          <w:cs/>
        </w:rPr>
        <w:t>) กลุ่มวิชาเฉพาะ</w:t>
      </w:r>
      <w:r w:rsidRPr="00410E5B">
        <w:rPr>
          <w:rFonts w:ascii="TH SarabunPSK" w:hAnsi="TH SarabunPSK" w:cs="TH SarabunPSK"/>
          <w:b/>
          <w:bCs/>
        </w:rPr>
        <w:tab/>
      </w:r>
      <w:r w:rsidRPr="00410E5B">
        <w:rPr>
          <w:rFonts w:ascii="TH SarabunPSK" w:hAnsi="TH SarabunPSK" w:cs="TH SarabunPSK"/>
          <w:b/>
          <w:bCs/>
        </w:rPr>
        <w:tab/>
      </w:r>
      <w:r w:rsidRPr="00410E5B">
        <w:rPr>
          <w:rFonts w:ascii="TH SarabunPSK" w:hAnsi="TH SarabunPSK" w:cs="TH SarabunPSK"/>
          <w:b/>
          <w:bCs/>
        </w:rPr>
        <w:tab/>
        <w:t>33</w:t>
      </w:r>
      <w:r w:rsidRPr="00410E5B">
        <w:rPr>
          <w:rFonts w:ascii="TH SarabunPSK" w:hAnsi="TH SarabunPSK" w:cs="TH SarabunPSK"/>
          <w:b/>
          <w:bCs/>
          <w:cs/>
        </w:rPr>
        <w:t xml:space="preserve"> เครดิต</w:t>
      </w:r>
    </w:p>
    <w:p w14:paraId="00AC7488" w14:textId="77777777" w:rsidR="00410E5B" w:rsidRPr="00410E5B" w:rsidRDefault="00410E5B" w:rsidP="00410E5B">
      <w:pPr>
        <w:tabs>
          <w:tab w:val="left" w:pos="851"/>
        </w:tabs>
        <w:ind w:right="-2"/>
        <w:rPr>
          <w:rFonts w:ascii="TH SarabunPSK" w:hAnsi="TH SarabunPSK" w:cs="TH SarabunPSK"/>
          <w:b/>
          <w:bCs/>
          <w:cs/>
        </w:rPr>
      </w:pPr>
      <w:r w:rsidRPr="00410E5B">
        <w:rPr>
          <w:rFonts w:ascii="TH SarabunPSK" w:hAnsi="TH SarabunPSK" w:cs="TH SarabunPSK"/>
          <w:b/>
          <w:bCs/>
        </w:rPr>
        <w:tab/>
        <w:t>Compulsory courses</w:t>
      </w:r>
      <w:r w:rsidRPr="00410E5B">
        <w:rPr>
          <w:rFonts w:ascii="TH SarabunPSK" w:hAnsi="TH SarabunPSK" w:cs="TH SarabunPSK"/>
          <w:b/>
          <w:bCs/>
        </w:rPr>
        <w:tab/>
      </w:r>
      <w:r w:rsidRPr="00410E5B">
        <w:rPr>
          <w:rFonts w:ascii="TH SarabunPSK" w:hAnsi="TH SarabunPSK" w:cs="TH SarabunPSK"/>
          <w:b/>
          <w:bCs/>
        </w:rPr>
        <w:tab/>
      </w:r>
      <w:r w:rsidRPr="00410E5B">
        <w:rPr>
          <w:rFonts w:ascii="TH SarabunPSK" w:hAnsi="TH SarabunPSK" w:cs="TH SarabunPSK"/>
          <w:b/>
          <w:bCs/>
        </w:rPr>
        <w:tab/>
      </w:r>
      <w:r w:rsidRPr="00410E5B">
        <w:rPr>
          <w:rFonts w:ascii="TH SarabunPSK" w:hAnsi="TH SarabunPSK" w:cs="TH SarabunPSK"/>
          <w:b/>
          <w:bCs/>
        </w:rPr>
        <w:tab/>
      </w:r>
      <w:r w:rsidRPr="00410E5B">
        <w:rPr>
          <w:rFonts w:ascii="TH SarabunPSK" w:hAnsi="TH SarabunPSK" w:cs="TH SarabunPSK"/>
          <w:b/>
          <w:bCs/>
        </w:rPr>
        <w:tab/>
      </w:r>
      <w:r w:rsidRPr="00410E5B">
        <w:rPr>
          <w:rFonts w:ascii="TH SarabunPSK" w:hAnsi="TH SarabunPSK" w:cs="TH SarabunPSK"/>
          <w:b/>
          <w:bCs/>
        </w:rPr>
        <w:tab/>
      </w:r>
      <w:r w:rsidRPr="00410E5B">
        <w:rPr>
          <w:rFonts w:ascii="TH SarabunPSK" w:hAnsi="TH SarabunPSK" w:cs="TH SarabunPSK"/>
          <w:b/>
          <w:bCs/>
        </w:rPr>
        <w:tab/>
        <w:t>33</w:t>
      </w:r>
      <w:r w:rsidRPr="00410E5B">
        <w:rPr>
          <w:rFonts w:ascii="TH SarabunPSK" w:hAnsi="TH SarabunPSK" w:cs="TH SarabunPSK"/>
          <w:b/>
          <w:bCs/>
          <w:cs/>
        </w:rPr>
        <w:t xml:space="preserve"> </w:t>
      </w:r>
      <w:r w:rsidRPr="00410E5B">
        <w:rPr>
          <w:rFonts w:ascii="TH SarabunPSK" w:hAnsi="TH SarabunPSK" w:cs="TH SarabunPSK"/>
          <w:b/>
          <w:bCs/>
        </w:rPr>
        <w:t>credits</w:t>
      </w:r>
    </w:p>
    <w:tbl>
      <w:tblPr>
        <w:tblW w:w="0" w:type="auto"/>
        <w:tblLook w:val="04A0" w:firstRow="1" w:lastRow="0" w:firstColumn="1" w:lastColumn="0" w:noHBand="0" w:noVBand="1"/>
      </w:tblPr>
      <w:tblGrid>
        <w:gridCol w:w="1482"/>
        <w:gridCol w:w="6248"/>
        <w:gridCol w:w="1296"/>
      </w:tblGrid>
      <w:tr w:rsidR="00410E5B" w:rsidRPr="00410E5B" w14:paraId="06B85D06" w14:textId="77777777" w:rsidTr="00C132CD">
        <w:tc>
          <w:tcPr>
            <w:tcW w:w="1482" w:type="dxa"/>
            <w:shd w:val="clear" w:color="auto" w:fill="auto"/>
          </w:tcPr>
          <w:p w14:paraId="72FF3C2D"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131</w:t>
            </w:r>
          </w:p>
        </w:tc>
        <w:tc>
          <w:tcPr>
            <w:tcW w:w="6248" w:type="dxa"/>
            <w:shd w:val="clear" w:color="auto" w:fill="auto"/>
          </w:tcPr>
          <w:p w14:paraId="44B48216"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Business Professional Development</w:t>
            </w:r>
          </w:p>
        </w:tc>
        <w:tc>
          <w:tcPr>
            <w:tcW w:w="1296" w:type="dxa"/>
            <w:shd w:val="clear" w:color="auto" w:fill="auto"/>
          </w:tcPr>
          <w:p w14:paraId="5BEF4F0C"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 xml:space="preserve">    1</w:t>
            </w:r>
            <w:r w:rsidRPr="00410E5B">
              <w:rPr>
                <w:rFonts w:ascii="TH SarabunPSK" w:hAnsi="TH SarabunPSK" w:cs="TH SarabunPSK"/>
                <w:b/>
                <w:bCs/>
                <w:cs/>
              </w:rPr>
              <w:t>(</w:t>
            </w:r>
            <w:r w:rsidRPr="00410E5B">
              <w:rPr>
                <w:rFonts w:ascii="TH SarabunPSK" w:hAnsi="TH SarabunPSK" w:cs="TH SarabunPSK"/>
                <w:b/>
                <w:bCs/>
              </w:rPr>
              <w:t>0</w:t>
            </w:r>
            <w:r w:rsidRPr="00410E5B">
              <w:rPr>
                <w:rFonts w:ascii="TH SarabunPSK" w:hAnsi="TH SarabunPSK" w:cs="TH SarabunPSK"/>
                <w:b/>
                <w:bCs/>
                <w:cs/>
              </w:rPr>
              <w:t>-</w:t>
            </w:r>
            <w:r w:rsidRPr="00410E5B">
              <w:rPr>
                <w:rFonts w:ascii="TH SarabunPSK" w:hAnsi="TH SarabunPSK" w:cs="TH SarabunPSK"/>
                <w:b/>
                <w:bCs/>
              </w:rPr>
              <w:t>2</w:t>
            </w:r>
            <w:r w:rsidRPr="00410E5B">
              <w:rPr>
                <w:rFonts w:ascii="TH SarabunPSK" w:hAnsi="TH SarabunPSK" w:cs="TH SarabunPSK"/>
                <w:b/>
                <w:bCs/>
                <w:cs/>
              </w:rPr>
              <w:t>-</w:t>
            </w:r>
            <w:r w:rsidRPr="00410E5B">
              <w:rPr>
                <w:rFonts w:ascii="TH SarabunPSK" w:hAnsi="TH SarabunPSK" w:cs="TH SarabunPSK"/>
                <w:b/>
                <w:bCs/>
              </w:rPr>
              <w:t>4</w:t>
            </w:r>
            <w:r w:rsidRPr="00410E5B">
              <w:rPr>
                <w:rFonts w:ascii="TH SarabunPSK" w:hAnsi="TH SarabunPSK" w:cs="TH SarabunPSK"/>
                <w:b/>
                <w:bCs/>
                <w:cs/>
              </w:rPr>
              <w:t>)</w:t>
            </w:r>
          </w:p>
        </w:tc>
      </w:tr>
      <w:tr w:rsidR="00410E5B" w:rsidRPr="00410E5B" w14:paraId="0EB3CBF1" w14:textId="77777777" w:rsidTr="00C132CD">
        <w:tc>
          <w:tcPr>
            <w:tcW w:w="9026" w:type="dxa"/>
            <w:gridSpan w:val="3"/>
            <w:shd w:val="clear" w:color="auto" w:fill="auto"/>
          </w:tcPr>
          <w:p w14:paraId="69D5649A" w14:textId="77777777" w:rsidR="00410E5B" w:rsidRPr="00410E5B" w:rsidRDefault="00410E5B" w:rsidP="00410E5B">
            <w:pPr>
              <w:tabs>
                <w:tab w:val="left" w:pos="1440"/>
                <w:tab w:val="left" w:pos="7371"/>
                <w:tab w:val="left" w:pos="8080"/>
              </w:tabs>
              <w:ind w:right="-2" w:firstLine="1418"/>
              <w:jc w:val="thaiDistribute"/>
              <w:rPr>
                <w:rFonts w:ascii="TH SarabunPSK" w:hAnsi="TH SarabunPSK" w:cs="TH SarabunPSK"/>
                <w:bCs/>
              </w:rPr>
            </w:pPr>
            <w:r w:rsidRPr="00410E5B">
              <w:rPr>
                <w:rFonts w:ascii="TH SarabunPSK" w:hAnsi="TH SarabunPSK" w:cs="TH SarabunPSK"/>
                <w:bCs/>
              </w:rPr>
              <w:t>This course introduces students to core skills requirements for career development</w:t>
            </w:r>
            <w:r w:rsidRPr="00410E5B">
              <w:rPr>
                <w:rFonts w:ascii="TH SarabunPSK" w:hAnsi="TH SarabunPSK" w:cs="TH SarabunPSK"/>
                <w:bCs/>
                <w:cs/>
              </w:rPr>
              <w:t xml:space="preserve">. </w:t>
            </w:r>
            <w:r w:rsidRPr="00410E5B">
              <w:rPr>
                <w:rFonts w:ascii="TH SarabunPSK" w:hAnsi="TH SarabunPSK" w:cs="TH SarabunPSK"/>
                <w:bCs/>
              </w:rPr>
              <w:t>The aim is to inspire students and help them foresee their future careers from the first year of study in order to build determination to learn and establish a career path from the start,</w:t>
            </w:r>
            <w:r w:rsidRPr="00410E5B">
              <w:rPr>
                <w:rFonts w:ascii="TH SarabunPSK" w:hAnsi="TH SarabunPSK" w:cs="TH SarabunPSK"/>
                <w:bCs/>
                <w:cs/>
              </w:rPr>
              <w:t xml:space="preserve"> </w:t>
            </w:r>
            <w:r w:rsidRPr="00410E5B">
              <w:rPr>
                <w:rFonts w:ascii="TH SarabunPSK" w:hAnsi="TH SarabunPSK" w:cs="TH SarabunPSK"/>
                <w:bCs/>
              </w:rPr>
              <w:t>skills needed to establish a career path</w:t>
            </w:r>
            <w:r w:rsidRPr="00410E5B">
              <w:rPr>
                <w:rFonts w:ascii="TH SarabunPSK" w:hAnsi="TH SarabunPSK" w:cs="TH SarabunPSK"/>
                <w:bCs/>
                <w:cs/>
              </w:rPr>
              <w:t xml:space="preserve">. </w:t>
            </w:r>
            <w:r w:rsidRPr="00410E5B">
              <w:rPr>
                <w:rFonts w:ascii="TH SarabunPSK" w:hAnsi="TH SarabunPSK" w:cs="TH SarabunPSK"/>
                <w:bCs/>
              </w:rPr>
              <w:t>The course will introduce students to various career options in international business, logistics and supply chain management, and digital marketing and branding</w:t>
            </w:r>
            <w:r w:rsidRPr="00410E5B">
              <w:rPr>
                <w:rFonts w:ascii="TH SarabunPSK" w:hAnsi="TH SarabunPSK" w:cs="TH SarabunPSK"/>
                <w:bCs/>
                <w:cs/>
              </w:rPr>
              <w:t xml:space="preserve">. </w:t>
            </w:r>
            <w:r w:rsidRPr="00410E5B">
              <w:rPr>
                <w:rFonts w:ascii="TH SarabunPSK" w:hAnsi="TH SarabunPSK" w:cs="TH SarabunPSK"/>
                <w:bCs/>
              </w:rPr>
              <w:t>The teaching approach will be by inviting guest speakers who are experts in the industry and some field trips will be provided</w:t>
            </w:r>
            <w:r w:rsidRPr="00410E5B">
              <w:rPr>
                <w:rFonts w:ascii="TH SarabunPSK" w:hAnsi="TH SarabunPSK" w:cs="TH SarabunPSK"/>
                <w:bCs/>
                <w:cs/>
              </w:rPr>
              <w:t>.</w:t>
            </w:r>
          </w:p>
          <w:p w14:paraId="3A815557" w14:textId="77777777" w:rsidR="00410E5B" w:rsidRPr="00410E5B" w:rsidRDefault="00410E5B" w:rsidP="00410E5B">
            <w:pPr>
              <w:tabs>
                <w:tab w:val="left" w:pos="1701"/>
              </w:tabs>
              <w:spacing w:line="360" w:lineRule="atLeast"/>
              <w:ind w:right="-188" w:firstLine="1418"/>
              <w:jc w:val="thaiDistribute"/>
              <w:rPr>
                <w:rFonts w:ascii="TH SarabunPSK" w:hAnsi="TH SarabunPSK" w:cs="TH SarabunPSK"/>
                <w:sz w:val="28"/>
                <w:szCs w:val="28"/>
              </w:rPr>
            </w:pPr>
            <w:r w:rsidRPr="00410E5B">
              <w:rPr>
                <w:rFonts w:ascii="TH SarabunPSK" w:hAnsi="TH SarabunPSK" w:cs="TH SarabunPSK"/>
                <w:b/>
                <w:bCs/>
                <w:sz w:val="28"/>
                <w:szCs w:val="28"/>
              </w:rPr>
              <w:t>Note</w:t>
            </w:r>
            <w:r w:rsidRPr="00410E5B">
              <w:rPr>
                <w:rFonts w:ascii="TH SarabunPSK" w:hAnsi="TH SarabunPSK" w:cs="TH SarabunPSK"/>
                <w:sz w:val="28"/>
                <w:szCs w:val="28"/>
                <w:cs/>
              </w:rPr>
              <w:t xml:space="preserve"> *</w:t>
            </w:r>
            <w:r w:rsidRPr="00410E5B">
              <w:rPr>
                <w:rFonts w:ascii="TH SarabunPSK" w:hAnsi="TH SarabunPSK" w:cs="TH SarabunPSK"/>
                <w:sz w:val="28"/>
                <w:szCs w:val="28"/>
              </w:rPr>
              <w:t>this is non</w:t>
            </w:r>
            <w:r w:rsidRPr="00410E5B">
              <w:rPr>
                <w:rFonts w:ascii="TH SarabunPSK" w:hAnsi="TH SarabunPSK" w:cs="TH SarabunPSK"/>
                <w:sz w:val="28"/>
                <w:szCs w:val="28"/>
                <w:cs/>
              </w:rPr>
              <w:t>-</w:t>
            </w:r>
            <w:r w:rsidRPr="00410E5B">
              <w:rPr>
                <w:rFonts w:ascii="TH SarabunPSK" w:hAnsi="TH SarabunPSK" w:cs="TH SarabunPSK"/>
                <w:sz w:val="28"/>
                <w:szCs w:val="28"/>
              </w:rPr>
              <w:t>credit course, with S</w:t>
            </w:r>
            <w:r w:rsidRPr="00410E5B">
              <w:rPr>
                <w:rFonts w:ascii="TH SarabunPSK" w:hAnsi="TH SarabunPSK" w:cs="TH SarabunPSK"/>
                <w:sz w:val="28"/>
                <w:szCs w:val="28"/>
                <w:cs/>
              </w:rPr>
              <w:t>/</w:t>
            </w:r>
            <w:r w:rsidRPr="00410E5B">
              <w:rPr>
                <w:rFonts w:ascii="TH SarabunPSK" w:hAnsi="TH SarabunPSK" w:cs="TH SarabunPSK"/>
                <w:sz w:val="28"/>
                <w:szCs w:val="28"/>
              </w:rPr>
              <w:t>U grade; students must pass with S</w:t>
            </w:r>
          </w:p>
        </w:tc>
      </w:tr>
      <w:tr w:rsidR="00410E5B" w:rsidRPr="00410E5B" w14:paraId="0335AEAC" w14:textId="77777777" w:rsidTr="00C132CD">
        <w:tc>
          <w:tcPr>
            <w:tcW w:w="1482" w:type="dxa"/>
            <w:shd w:val="clear" w:color="auto" w:fill="auto"/>
          </w:tcPr>
          <w:p w14:paraId="22A38E28"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221</w:t>
            </w:r>
          </w:p>
        </w:tc>
        <w:tc>
          <w:tcPr>
            <w:tcW w:w="6248" w:type="dxa"/>
            <w:shd w:val="clear" w:color="auto" w:fill="auto"/>
          </w:tcPr>
          <w:p w14:paraId="77915172"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Business Analytics</w:t>
            </w:r>
          </w:p>
        </w:tc>
        <w:tc>
          <w:tcPr>
            <w:tcW w:w="1296" w:type="dxa"/>
            <w:shd w:val="clear" w:color="auto" w:fill="auto"/>
          </w:tcPr>
          <w:p w14:paraId="1CEE761B"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rPr>
              <w:t xml:space="preserve">    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tc>
      </w:tr>
      <w:tr w:rsidR="00410E5B" w:rsidRPr="00410E5B" w14:paraId="556E1C12" w14:textId="77777777" w:rsidTr="00C132CD">
        <w:tc>
          <w:tcPr>
            <w:tcW w:w="9026" w:type="dxa"/>
            <w:gridSpan w:val="3"/>
            <w:shd w:val="clear" w:color="auto" w:fill="auto"/>
          </w:tcPr>
          <w:p w14:paraId="3D7AAD30" w14:textId="77777777" w:rsidR="00410E5B" w:rsidRPr="00410E5B" w:rsidRDefault="00410E5B" w:rsidP="00410E5B">
            <w:pPr>
              <w:tabs>
                <w:tab w:val="left" w:pos="567"/>
                <w:tab w:val="left" w:pos="6804"/>
              </w:tabs>
              <w:ind w:right="-2" w:firstLine="1418"/>
              <w:jc w:val="thaiDistribute"/>
              <w:rPr>
                <w:rFonts w:ascii="TH SarabunPSK" w:hAnsi="TH SarabunPSK" w:cs="TH SarabunPSK"/>
              </w:rPr>
            </w:pPr>
            <w:r w:rsidRPr="00410E5B">
              <w:rPr>
                <w:rFonts w:ascii="TH SarabunPSK" w:hAnsi="TH SarabunPSK" w:cs="TH SarabunPSK"/>
              </w:rPr>
              <w:t>The course is an introduction to Business Analytics</w:t>
            </w:r>
            <w:r w:rsidRPr="00410E5B">
              <w:rPr>
                <w:rFonts w:ascii="TH SarabunPSK" w:hAnsi="TH SarabunPSK" w:cs="TH SarabunPSK"/>
                <w:cs/>
              </w:rPr>
              <w:t xml:space="preserve">. </w:t>
            </w:r>
            <w:r w:rsidRPr="00410E5B">
              <w:rPr>
                <w:rFonts w:ascii="TH SarabunPSK" w:hAnsi="TH SarabunPSK" w:cs="TH SarabunPSK"/>
              </w:rPr>
              <w:t>It covers managerial statistical tools in descriptive analytics and predictive analytics, including regression</w:t>
            </w:r>
            <w:r w:rsidRPr="00410E5B">
              <w:rPr>
                <w:rFonts w:ascii="TH SarabunPSK" w:hAnsi="TH SarabunPSK" w:cs="TH SarabunPSK"/>
                <w:cs/>
              </w:rPr>
              <w:t xml:space="preserve">. </w:t>
            </w:r>
            <w:r w:rsidRPr="00410E5B">
              <w:rPr>
                <w:rFonts w:ascii="TH SarabunPSK" w:hAnsi="TH SarabunPSK" w:cs="TH SarabunPSK"/>
              </w:rPr>
              <w:t>Other topics covered include forecasting, risk analysis, simulation, and decision analysis</w:t>
            </w:r>
            <w:r w:rsidRPr="00410E5B">
              <w:rPr>
                <w:rFonts w:ascii="TH SarabunPSK" w:hAnsi="TH SarabunPSK" w:cs="TH SarabunPSK"/>
                <w:cs/>
              </w:rPr>
              <w:t xml:space="preserve">. </w:t>
            </w:r>
            <w:r w:rsidRPr="00410E5B">
              <w:rPr>
                <w:rFonts w:ascii="TH SarabunPSK" w:hAnsi="TH SarabunPSK" w:cs="TH SarabunPSK"/>
              </w:rPr>
              <w:t>This course provides students with the fundamental concepts and tools needed to understand the emerging role of business analytics in organizations and shows students how to apply basic business analytics tools, and how to communicate analytics results effectively using and interpreting analytic models and results for making a better business decision</w:t>
            </w:r>
            <w:r w:rsidRPr="00410E5B">
              <w:rPr>
                <w:rFonts w:ascii="TH SarabunPSK" w:hAnsi="TH SarabunPSK" w:cs="TH SarabunPSK"/>
                <w:cs/>
              </w:rPr>
              <w:t xml:space="preserve">. </w:t>
            </w:r>
            <w:r w:rsidRPr="00410E5B">
              <w:rPr>
                <w:rFonts w:ascii="TH SarabunPSK" w:hAnsi="TH SarabunPSK" w:cs="TH SarabunPSK"/>
              </w:rPr>
              <w:t>Emphasis is placed on applications, concepts, and interpretation of results rather than theory and calculations</w:t>
            </w:r>
            <w:r w:rsidRPr="00410E5B">
              <w:rPr>
                <w:rFonts w:ascii="TH SarabunPSK" w:hAnsi="TH SarabunPSK" w:cs="TH SarabunPSK"/>
                <w:cs/>
              </w:rPr>
              <w:t>.</w:t>
            </w:r>
          </w:p>
          <w:p w14:paraId="2652E6D4" w14:textId="77777777" w:rsidR="00410E5B" w:rsidRPr="00410E5B" w:rsidRDefault="00410E5B" w:rsidP="00410E5B">
            <w:pPr>
              <w:tabs>
                <w:tab w:val="left" w:pos="567"/>
                <w:tab w:val="left" w:pos="6804"/>
              </w:tabs>
              <w:ind w:right="-2" w:firstLine="1418"/>
              <w:jc w:val="thaiDistribute"/>
              <w:rPr>
                <w:rFonts w:ascii="TH SarabunPSK" w:hAnsi="TH SarabunPSK" w:cs="TH SarabunPSK"/>
                <w:b/>
              </w:rPr>
            </w:pPr>
          </w:p>
        </w:tc>
      </w:tr>
      <w:tr w:rsidR="00410E5B" w:rsidRPr="00410E5B" w14:paraId="777977B4" w14:textId="77777777" w:rsidTr="00C132CD">
        <w:tc>
          <w:tcPr>
            <w:tcW w:w="1482" w:type="dxa"/>
            <w:shd w:val="clear" w:color="auto" w:fill="auto"/>
          </w:tcPr>
          <w:p w14:paraId="7C37BC32"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222</w:t>
            </w:r>
          </w:p>
        </w:tc>
        <w:tc>
          <w:tcPr>
            <w:tcW w:w="6248" w:type="dxa"/>
            <w:shd w:val="clear" w:color="auto" w:fill="auto"/>
          </w:tcPr>
          <w:p w14:paraId="013BCC52"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Enterprise Information Systems for Management</w:t>
            </w:r>
          </w:p>
        </w:tc>
        <w:tc>
          <w:tcPr>
            <w:tcW w:w="1296" w:type="dxa"/>
            <w:shd w:val="clear" w:color="auto" w:fill="auto"/>
          </w:tcPr>
          <w:p w14:paraId="6E1A0688"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rPr>
              <w:t xml:space="preserve">    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tc>
      </w:tr>
      <w:tr w:rsidR="00410E5B" w:rsidRPr="00410E5B" w14:paraId="0B998C00" w14:textId="77777777" w:rsidTr="00C132CD">
        <w:tc>
          <w:tcPr>
            <w:tcW w:w="9026" w:type="dxa"/>
            <w:gridSpan w:val="3"/>
            <w:shd w:val="clear" w:color="auto" w:fill="auto"/>
          </w:tcPr>
          <w:p w14:paraId="09F23A24" w14:textId="77777777" w:rsidR="00410E5B" w:rsidRPr="00410E5B" w:rsidRDefault="00410E5B" w:rsidP="00410E5B">
            <w:pPr>
              <w:tabs>
                <w:tab w:val="left" w:pos="567"/>
                <w:tab w:val="left" w:pos="6804"/>
              </w:tabs>
              <w:ind w:right="-2" w:firstLine="1418"/>
              <w:jc w:val="thaiDistribute"/>
              <w:rPr>
                <w:rFonts w:ascii="TH SarabunPSK" w:eastAsia="DilleniaUPC" w:hAnsi="TH SarabunPSK" w:cs="TH SarabunPSK"/>
                <w:color w:val="000000"/>
              </w:rPr>
            </w:pPr>
            <w:r w:rsidRPr="00410E5B">
              <w:rPr>
                <w:rFonts w:ascii="TH SarabunPSK" w:eastAsia="DilleniaUPC" w:hAnsi="TH SarabunPSK" w:cs="TH SarabunPSK"/>
                <w:color w:val="000000"/>
                <w:lang w:bidi="ar-SA"/>
              </w:rPr>
              <w:t xml:space="preserve">This course introduces students to enterprise resource planning systems </w:t>
            </w:r>
            <w:r w:rsidRPr="00410E5B">
              <w:rPr>
                <w:rFonts w:ascii="TH SarabunPSK" w:eastAsia="DilleniaUPC" w:hAnsi="TH SarabunPSK" w:cs="TH SarabunPSK"/>
                <w:color w:val="000000"/>
                <w:cs/>
              </w:rPr>
              <w:t>(</w:t>
            </w:r>
            <w:r w:rsidRPr="00410E5B">
              <w:rPr>
                <w:rFonts w:ascii="TH SarabunPSK" w:eastAsia="DilleniaUPC" w:hAnsi="TH SarabunPSK" w:cs="TH SarabunPSK"/>
                <w:color w:val="000000"/>
                <w:lang w:bidi="ar-SA"/>
              </w:rPr>
              <w:t>ERPs</w:t>
            </w:r>
            <w:r w:rsidRPr="00410E5B">
              <w:rPr>
                <w:rFonts w:ascii="TH SarabunPSK" w:eastAsia="DilleniaUPC" w:hAnsi="TH SarabunPSK" w:cs="TH SarabunPSK"/>
                <w:color w:val="000000"/>
                <w:cs/>
              </w:rPr>
              <w:t xml:space="preserve">) </w:t>
            </w:r>
            <w:r w:rsidRPr="00410E5B">
              <w:rPr>
                <w:rFonts w:ascii="TH SarabunPSK" w:eastAsia="DilleniaUPC" w:hAnsi="TH SarabunPSK" w:cs="TH SarabunPSK"/>
                <w:color w:val="000000"/>
                <w:lang w:bidi="ar-SA"/>
              </w:rPr>
              <w:t>used by large organizations</w:t>
            </w:r>
            <w:r w:rsidRPr="00410E5B">
              <w:rPr>
                <w:rFonts w:ascii="TH SarabunPSK" w:eastAsia="DilleniaUPC" w:hAnsi="TH SarabunPSK" w:cs="TH SarabunPSK"/>
                <w:color w:val="000000"/>
                <w:cs/>
              </w:rPr>
              <w:t xml:space="preserve">. </w:t>
            </w:r>
            <w:r w:rsidRPr="00410E5B">
              <w:rPr>
                <w:rFonts w:ascii="TH SarabunPSK" w:eastAsia="DilleniaUPC" w:hAnsi="TH SarabunPSK" w:cs="TH SarabunPSK"/>
                <w:color w:val="000000"/>
                <w:lang w:bidi="ar-SA"/>
              </w:rPr>
              <w:t>Students will gain knowledge in the importance and challenges of managing information systems in the organization and understand the integration of business process management and information technology</w:t>
            </w:r>
            <w:r w:rsidRPr="00410E5B">
              <w:rPr>
                <w:rFonts w:ascii="TH SarabunPSK" w:eastAsia="DilleniaUPC" w:hAnsi="TH SarabunPSK" w:cs="TH SarabunPSK"/>
                <w:color w:val="000000"/>
                <w:cs/>
              </w:rPr>
              <w:t xml:space="preserve">. </w:t>
            </w:r>
            <w:r w:rsidRPr="00410E5B">
              <w:rPr>
                <w:rFonts w:ascii="TH SarabunPSK" w:eastAsia="DilleniaUPC" w:hAnsi="TH SarabunPSK" w:cs="TH SarabunPSK"/>
                <w:color w:val="000000"/>
                <w:lang w:bidi="ar-SA"/>
              </w:rPr>
              <w:t>The student will have practical knowledge in the usages of popular software systems through simulations in the classroom</w:t>
            </w:r>
            <w:r w:rsidRPr="00410E5B">
              <w:rPr>
                <w:rFonts w:ascii="TH SarabunPSK" w:eastAsia="DilleniaUPC" w:hAnsi="TH SarabunPSK" w:cs="TH SarabunPSK"/>
                <w:color w:val="000000"/>
                <w:cs/>
              </w:rPr>
              <w:t>.</w:t>
            </w:r>
          </w:p>
          <w:p w14:paraId="2CAD3366" w14:textId="77777777" w:rsidR="00410E5B" w:rsidRPr="00410E5B" w:rsidRDefault="00410E5B" w:rsidP="00410E5B">
            <w:pPr>
              <w:tabs>
                <w:tab w:val="left" w:pos="567"/>
                <w:tab w:val="left" w:pos="6804"/>
              </w:tabs>
              <w:ind w:right="-2" w:firstLine="1418"/>
              <w:rPr>
                <w:rFonts w:ascii="TH SarabunPSK" w:hAnsi="TH SarabunPSK" w:cs="TH SarabunPSK"/>
                <w:b/>
              </w:rPr>
            </w:pPr>
          </w:p>
        </w:tc>
      </w:tr>
      <w:tr w:rsidR="00410E5B" w:rsidRPr="00410E5B" w14:paraId="3E93796D" w14:textId="77777777" w:rsidTr="00C132CD">
        <w:tc>
          <w:tcPr>
            <w:tcW w:w="1482" w:type="dxa"/>
            <w:shd w:val="clear" w:color="auto" w:fill="auto"/>
          </w:tcPr>
          <w:p w14:paraId="1C9C9B77"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231</w:t>
            </w:r>
          </w:p>
        </w:tc>
        <w:tc>
          <w:tcPr>
            <w:tcW w:w="6248" w:type="dxa"/>
            <w:shd w:val="clear" w:color="auto" w:fill="auto"/>
          </w:tcPr>
          <w:p w14:paraId="3F04F84D"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 xml:space="preserve">Leadership in Organization     </w:t>
            </w:r>
          </w:p>
        </w:tc>
        <w:tc>
          <w:tcPr>
            <w:tcW w:w="1296" w:type="dxa"/>
            <w:shd w:val="clear" w:color="auto" w:fill="auto"/>
          </w:tcPr>
          <w:p w14:paraId="3CB6742B" w14:textId="77777777" w:rsidR="00410E5B" w:rsidRPr="00410E5B" w:rsidRDefault="00410E5B" w:rsidP="00410E5B">
            <w:pPr>
              <w:tabs>
                <w:tab w:val="left" w:pos="567"/>
                <w:tab w:val="left" w:pos="6804"/>
              </w:tabs>
              <w:ind w:right="-2"/>
              <w:rPr>
                <w:rFonts w:ascii="TH SarabunPSK" w:hAnsi="TH SarabunPSK" w:cs="TH SarabunPSK"/>
                <w:b/>
              </w:rPr>
            </w:pPr>
            <w:r w:rsidRPr="00410E5B">
              <w:rPr>
                <w:rFonts w:ascii="TH SarabunPSK" w:hAnsi="TH SarabunPSK" w:cs="TH SarabunPSK"/>
                <w:b/>
              </w:rPr>
              <w:t xml:space="preserve">   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tc>
      </w:tr>
      <w:tr w:rsidR="00410E5B" w:rsidRPr="00410E5B" w14:paraId="5B0A43DF" w14:textId="77777777" w:rsidTr="00C132CD">
        <w:tc>
          <w:tcPr>
            <w:tcW w:w="9026" w:type="dxa"/>
            <w:gridSpan w:val="3"/>
            <w:shd w:val="clear" w:color="auto" w:fill="auto"/>
          </w:tcPr>
          <w:p w14:paraId="3AA62257" w14:textId="77777777" w:rsidR="00410E5B" w:rsidRPr="00410E5B" w:rsidRDefault="00410E5B" w:rsidP="00410E5B">
            <w:pPr>
              <w:tabs>
                <w:tab w:val="left" w:pos="567"/>
                <w:tab w:val="left" w:pos="6804"/>
              </w:tabs>
              <w:ind w:right="-2" w:firstLine="1418"/>
              <w:jc w:val="thaiDistribute"/>
              <w:rPr>
                <w:rFonts w:ascii="TH SarabunPSK" w:hAnsi="TH SarabunPSK" w:cs="TH SarabunPSK"/>
              </w:rPr>
            </w:pPr>
            <w:r w:rsidRPr="00410E5B">
              <w:rPr>
                <w:rFonts w:ascii="TH SarabunPSK" w:hAnsi="TH SarabunPSK" w:cs="TH SarabunPSK"/>
              </w:rPr>
              <w:t>The primary focus of this course is on managerial leadership and presents a broad range of theories and research on leadership in formal organizations</w:t>
            </w:r>
            <w:r w:rsidRPr="00410E5B">
              <w:rPr>
                <w:rFonts w:ascii="TH SarabunPSK" w:hAnsi="TH SarabunPSK" w:cs="TH SarabunPSK"/>
                <w:cs/>
              </w:rPr>
              <w:t xml:space="preserve">. </w:t>
            </w:r>
            <w:r w:rsidRPr="00410E5B">
              <w:rPr>
                <w:rFonts w:ascii="TH SarabunPSK" w:hAnsi="TH SarabunPSK" w:cs="TH SarabunPSK"/>
              </w:rPr>
              <w:t>Students will learn both the traditional approaches to leadership and current development in leadership research</w:t>
            </w:r>
            <w:r w:rsidRPr="00410E5B">
              <w:rPr>
                <w:rFonts w:ascii="TH SarabunPSK" w:hAnsi="TH SarabunPSK" w:cs="TH SarabunPSK"/>
                <w:cs/>
              </w:rPr>
              <w:t xml:space="preserve">. </w:t>
            </w:r>
            <w:r w:rsidRPr="00410E5B">
              <w:rPr>
                <w:rFonts w:ascii="TH SarabunPSK" w:hAnsi="TH SarabunPSK" w:cs="TH SarabunPSK"/>
              </w:rPr>
              <w:t>Topics of special interest are the determinants of leadership effectiveness, how leadership can be improved and how leadership is practiced in the global environment</w:t>
            </w:r>
            <w:r w:rsidRPr="00410E5B">
              <w:rPr>
                <w:rFonts w:ascii="TH SarabunPSK" w:hAnsi="TH SarabunPSK" w:cs="TH SarabunPSK"/>
                <w:cs/>
              </w:rPr>
              <w:t xml:space="preserve">. </w:t>
            </w:r>
            <w:r w:rsidRPr="00410E5B">
              <w:rPr>
                <w:rFonts w:ascii="TH SarabunPSK" w:hAnsi="TH SarabunPSK" w:cs="TH SarabunPSK"/>
              </w:rPr>
              <w:t>Students will also learn how to lead change and innovation and approach to develop global leadership skills</w:t>
            </w:r>
            <w:r w:rsidRPr="00410E5B">
              <w:rPr>
                <w:rFonts w:ascii="TH SarabunPSK" w:hAnsi="TH SarabunPSK" w:cs="TH SarabunPSK"/>
                <w:cs/>
              </w:rPr>
              <w:t xml:space="preserve">. </w:t>
            </w:r>
            <w:r w:rsidRPr="00410E5B">
              <w:rPr>
                <w:rFonts w:ascii="TH SarabunPSK" w:hAnsi="TH SarabunPSK" w:cs="TH SarabunPSK"/>
              </w:rPr>
              <w:t>The course has been designed for undergraduate students with no formal training in leadership and aims to prepare students to be practitioners or academics in the field of management and leadership</w:t>
            </w:r>
            <w:r w:rsidRPr="00410E5B">
              <w:rPr>
                <w:rFonts w:ascii="TH SarabunPSK" w:hAnsi="TH SarabunPSK" w:cs="TH SarabunPSK"/>
                <w:cs/>
              </w:rPr>
              <w:t>.</w:t>
            </w:r>
          </w:p>
          <w:p w14:paraId="128031FC" w14:textId="77777777" w:rsidR="00410E5B" w:rsidRPr="00410E5B" w:rsidRDefault="00410E5B" w:rsidP="00410E5B">
            <w:pPr>
              <w:tabs>
                <w:tab w:val="left" w:pos="567"/>
                <w:tab w:val="left" w:pos="6804"/>
              </w:tabs>
              <w:ind w:right="-2" w:firstLine="1418"/>
              <w:jc w:val="thaiDistribute"/>
              <w:rPr>
                <w:rFonts w:ascii="TH SarabunPSK" w:hAnsi="TH SarabunPSK" w:cs="TH SarabunPSK"/>
                <w:b/>
              </w:rPr>
            </w:pPr>
          </w:p>
        </w:tc>
      </w:tr>
      <w:tr w:rsidR="00410E5B" w:rsidRPr="00410E5B" w14:paraId="1B9292DC" w14:textId="77777777" w:rsidTr="00C132CD">
        <w:tc>
          <w:tcPr>
            <w:tcW w:w="1482" w:type="dxa"/>
            <w:shd w:val="clear" w:color="auto" w:fill="auto"/>
          </w:tcPr>
          <w:p w14:paraId="33DAAC1C"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311</w:t>
            </w:r>
          </w:p>
        </w:tc>
        <w:tc>
          <w:tcPr>
            <w:tcW w:w="6248" w:type="dxa"/>
            <w:shd w:val="clear" w:color="auto" w:fill="auto"/>
          </w:tcPr>
          <w:p w14:paraId="67098FCD"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Business Innovation and Startup Management</w:t>
            </w:r>
          </w:p>
        </w:tc>
        <w:tc>
          <w:tcPr>
            <w:tcW w:w="1296" w:type="dxa"/>
            <w:shd w:val="clear" w:color="auto" w:fill="auto"/>
          </w:tcPr>
          <w:p w14:paraId="74DE9F4F"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rPr>
              <w:t xml:space="preserve">   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tc>
      </w:tr>
      <w:tr w:rsidR="00410E5B" w:rsidRPr="00410E5B" w14:paraId="100FEC66" w14:textId="77777777" w:rsidTr="00C132CD">
        <w:tc>
          <w:tcPr>
            <w:tcW w:w="9026" w:type="dxa"/>
            <w:gridSpan w:val="3"/>
            <w:shd w:val="clear" w:color="auto" w:fill="auto"/>
          </w:tcPr>
          <w:p w14:paraId="6118D0D2" w14:textId="77777777" w:rsidR="00410E5B" w:rsidRPr="00410E5B" w:rsidRDefault="00410E5B" w:rsidP="00740B88">
            <w:pPr>
              <w:tabs>
                <w:tab w:val="left" w:pos="567"/>
                <w:tab w:val="left" w:pos="6804"/>
              </w:tabs>
              <w:ind w:right="-2" w:firstLine="1418"/>
              <w:jc w:val="thaiDistribute"/>
              <w:rPr>
                <w:rFonts w:ascii="TH SarabunPSK" w:hAnsi="TH SarabunPSK" w:cs="TH SarabunPSK"/>
              </w:rPr>
            </w:pPr>
            <w:r w:rsidRPr="00410E5B">
              <w:rPr>
                <w:rFonts w:ascii="TH SarabunPSK" w:hAnsi="TH SarabunPSK" w:cs="TH SarabunPSK"/>
              </w:rPr>
              <w:t>This course equips students with the knowledge and skills to manage their innovation and how to turn their innovative ideas into an enterprise</w:t>
            </w:r>
            <w:r w:rsidRPr="00410E5B">
              <w:rPr>
                <w:rFonts w:ascii="TH SarabunPSK" w:hAnsi="TH SarabunPSK" w:cs="TH SarabunPSK"/>
                <w:cs/>
              </w:rPr>
              <w:t xml:space="preserve">. </w:t>
            </w:r>
            <w:r w:rsidRPr="00410E5B">
              <w:rPr>
                <w:rFonts w:ascii="TH SarabunPSK" w:hAnsi="TH SarabunPSK" w:cs="TH SarabunPSK"/>
              </w:rPr>
              <w:t>Student will learn how to identify opportunities, develop business models and business plans, business strategy, pitching and negotiation with resource providers and the strategy for managing new business ventures and startups</w:t>
            </w:r>
            <w:r w:rsidRPr="00410E5B">
              <w:rPr>
                <w:rFonts w:ascii="TH SarabunPSK" w:hAnsi="TH SarabunPSK" w:cs="TH SarabunPSK"/>
                <w:cs/>
              </w:rPr>
              <w:t xml:space="preserve">. </w:t>
            </w:r>
            <w:r w:rsidRPr="00410E5B">
              <w:rPr>
                <w:rFonts w:ascii="TH SarabunPSK" w:hAnsi="TH SarabunPSK" w:cs="TH SarabunPSK"/>
              </w:rPr>
              <w:t>This course fosters entrepreneurial thinking and is suited for students willing to start their own business or already have their own business</w:t>
            </w:r>
            <w:r w:rsidRPr="00410E5B">
              <w:rPr>
                <w:rFonts w:ascii="TH SarabunPSK" w:hAnsi="TH SarabunPSK" w:cs="TH SarabunPSK"/>
                <w:cs/>
              </w:rPr>
              <w:t>.</w:t>
            </w:r>
          </w:p>
        </w:tc>
      </w:tr>
      <w:tr w:rsidR="00410E5B" w:rsidRPr="00410E5B" w14:paraId="19FA7432" w14:textId="77777777" w:rsidTr="00C132CD">
        <w:tc>
          <w:tcPr>
            <w:tcW w:w="1482" w:type="dxa"/>
            <w:shd w:val="clear" w:color="auto" w:fill="auto"/>
          </w:tcPr>
          <w:p w14:paraId="4DECABF1"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312</w:t>
            </w:r>
          </w:p>
        </w:tc>
        <w:tc>
          <w:tcPr>
            <w:tcW w:w="6248" w:type="dxa"/>
            <w:shd w:val="clear" w:color="auto" w:fill="auto"/>
          </w:tcPr>
          <w:p w14:paraId="0B8D20CF"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Strategic and Sustainability Management</w:t>
            </w:r>
          </w:p>
        </w:tc>
        <w:tc>
          <w:tcPr>
            <w:tcW w:w="1296" w:type="dxa"/>
            <w:shd w:val="clear" w:color="auto" w:fill="auto"/>
          </w:tcPr>
          <w:p w14:paraId="40305A06"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rPr>
              <w:t xml:space="preserve">    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tc>
      </w:tr>
      <w:tr w:rsidR="00410E5B" w:rsidRPr="00410E5B" w14:paraId="16E97395" w14:textId="77777777" w:rsidTr="00C132CD">
        <w:tc>
          <w:tcPr>
            <w:tcW w:w="9026" w:type="dxa"/>
            <w:gridSpan w:val="3"/>
            <w:shd w:val="clear" w:color="auto" w:fill="auto"/>
          </w:tcPr>
          <w:p w14:paraId="384857BD" w14:textId="77777777" w:rsidR="00410E5B" w:rsidRPr="00410E5B" w:rsidRDefault="00410E5B" w:rsidP="00410E5B">
            <w:pPr>
              <w:tabs>
                <w:tab w:val="left" w:pos="567"/>
                <w:tab w:val="left" w:pos="6804"/>
              </w:tabs>
              <w:ind w:right="-2" w:firstLine="1418"/>
              <w:jc w:val="thaiDistribute"/>
              <w:rPr>
                <w:rFonts w:ascii="TH SarabunPSK" w:hAnsi="TH SarabunPSK" w:cs="TH SarabunPSK"/>
              </w:rPr>
            </w:pPr>
            <w:r w:rsidRPr="00410E5B">
              <w:rPr>
                <w:rFonts w:ascii="TH SarabunPSK" w:hAnsi="TH SarabunPSK" w:cs="TH SarabunPSK"/>
              </w:rPr>
              <w:t>This course introduces students to strategies for businesses and business sustainability</w:t>
            </w:r>
            <w:r w:rsidRPr="00410E5B">
              <w:rPr>
                <w:rFonts w:ascii="TH SarabunPSK" w:hAnsi="TH SarabunPSK" w:cs="TH SarabunPSK"/>
                <w:cs/>
              </w:rPr>
              <w:t xml:space="preserve">. </w:t>
            </w:r>
            <w:r w:rsidRPr="00410E5B">
              <w:rPr>
                <w:rFonts w:ascii="TH SarabunPSK" w:hAnsi="TH SarabunPSK" w:cs="TH SarabunPSK"/>
              </w:rPr>
              <w:t>It focuses on how firms create, capture, and sustain competitive advantage</w:t>
            </w:r>
            <w:r w:rsidRPr="00410E5B">
              <w:rPr>
                <w:rFonts w:ascii="TH SarabunPSK" w:hAnsi="TH SarabunPSK" w:cs="TH SarabunPSK"/>
                <w:cs/>
              </w:rPr>
              <w:t xml:space="preserve">. </w:t>
            </w:r>
            <w:r w:rsidRPr="00410E5B">
              <w:rPr>
                <w:rFonts w:ascii="TH SarabunPSK" w:hAnsi="TH SarabunPSK" w:cs="TH SarabunPSK"/>
              </w:rPr>
              <w:t>The course introduces the students to strategic management models, concepts, and theories</w:t>
            </w:r>
            <w:r w:rsidRPr="00410E5B">
              <w:rPr>
                <w:rFonts w:ascii="TH SarabunPSK" w:hAnsi="TH SarabunPSK" w:cs="TH SarabunPSK"/>
                <w:cs/>
              </w:rPr>
              <w:t xml:space="preserve">. </w:t>
            </w:r>
            <w:r w:rsidRPr="00410E5B">
              <w:rPr>
                <w:rFonts w:ascii="TH SarabunPSK" w:hAnsi="TH SarabunPSK" w:cs="TH SarabunPSK"/>
              </w:rPr>
              <w:t>At the end of the course, students should be able to analyze business situations through business environment scanning and formulate strategic plans for business growth and survival</w:t>
            </w:r>
            <w:r w:rsidRPr="00410E5B">
              <w:rPr>
                <w:rFonts w:ascii="TH SarabunPSK" w:hAnsi="TH SarabunPSK" w:cs="TH SarabunPSK"/>
                <w:cs/>
              </w:rPr>
              <w:t xml:space="preserve">. </w:t>
            </w:r>
            <w:r w:rsidRPr="00410E5B">
              <w:rPr>
                <w:rFonts w:ascii="TH SarabunPSK" w:hAnsi="TH SarabunPSK" w:cs="TH SarabunPSK"/>
              </w:rPr>
              <w:t>Students will also understand how to implement strategy and organize firms for strategic success</w:t>
            </w:r>
            <w:r w:rsidRPr="00410E5B">
              <w:rPr>
                <w:rFonts w:ascii="TH SarabunPSK" w:hAnsi="TH SarabunPSK" w:cs="TH SarabunPSK"/>
                <w:cs/>
              </w:rPr>
              <w:t xml:space="preserve">. </w:t>
            </w:r>
            <w:r w:rsidRPr="00410E5B">
              <w:rPr>
                <w:rFonts w:ascii="TH SarabunPSK" w:hAnsi="TH SarabunPSK" w:cs="TH SarabunPSK"/>
              </w:rPr>
              <w:t>Strategic management business case studies are incorporated throughout the course</w:t>
            </w:r>
            <w:r w:rsidRPr="00410E5B">
              <w:rPr>
                <w:rFonts w:ascii="TH SarabunPSK" w:hAnsi="TH SarabunPSK" w:cs="TH SarabunPSK"/>
                <w:cs/>
              </w:rPr>
              <w:t>.</w:t>
            </w:r>
          </w:p>
          <w:p w14:paraId="4A5AC2A1" w14:textId="77777777" w:rsidR="00410E5B" w:rsidRPr="00410E5B" w:rsidRDefault="00410E5B" w:rsidP="00410E5B">
            <w:pPr>
              <w:tabs>
                <w:tab w:val="left" w:pos="567"/>
                <w:tab w:val="left" w:pos="6804"/>
              </w:tabs>
              <w:ind w:right="-2" w:firstLine="1418"/>
              <w:jc w:val="thaiDistribute"/>
              <w:rPr>
                <w:rFonts w:ascii="TH SarabunPSK" w:hAnsi="TH SarabunPSK" w:cs="TH SarabunPSK"/>
                <w:b/>
                <w:bCs/>
              </w:rPr>
            </w:pPr>
          </w:p>
        </w:tc>
      </w:tr>
      <w:tr w:rsidR="00410E5B" w:rsidRPr="00410E5B" w14:paraId="14F1A997" w14:textId="77777777" w:rsidTr="00C132CD">
        <w:tc>
          <w:tcPr>
            <w:tcW w:w="1482" w:type="dxa"/>
            <w:shd w:val="clear" w:color="auto" w:fill="auto"/>
          </w:tcPr>
          <w:p w14:paraId="1503CD7C"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313</w:t>
            </w:r>
          </w:p>
        </w:tc>
        <w:tc>
          <w:tcPr>
            <w:tcW w:w="6248" w:type="dxa"/>
            <w:shd w:val="clear" w:color="auto" w:fill="auto"/>
          </w:tcPr>
          <w:p w14:paraId="4DEEC3EB"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Business Risk and Change Management</w:t>
            </w:r>
          </w:p>
        </w:tc>
        <w:tc>
          <w:tcPr>
            <w:tcW w:w="1296" w:type="dxa"/>
            <w:shd w:val="clear" w:color="auto" w:fill="auto"/>
          </w:tcPr>
          <w:p w14:paraId="5BDEFF36"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rPr>
              <w:t xml:space="preserve">   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tc>
      </w:tr>
      <w:tr w:rsidR="00410E5B" w:rsidRPr="00410E5B" w14:paraId="755FE310" w14:textId="77777777" w:rsidTr="00C132CD">
        <w:tc>
          <w:tcPr>
            <w:tcW w:w="9026" w:type="dxa"/>
            <w:gridSpan w:val="3"/>
            <w:shd w:val="clear" w:color="auto" w:fill="auto"/>
          </w:tcPr>
          <w:p w14:paraId="1603B9B5" w14:textId="77777777" w:rsidR="00410E5B" w:rsidRPr="00410E5B" w:rsidRDefault="00410E5B" w:rsidP="00410E5B">
            <w:pPr>
              <w:tabs>
                <w:tab w:val="left" w:pos="567"/>
                <w:tab w:val="left" w:pos="6804"/>
              </w:tabs>
              <w:ind w:right="-2" w:firstLine="1418"/>
              <w:jc w:val="thaiDistribute"/>
              <w:rPr>
                <w:rFonts w:ascii="TH SarabunPSK" w:hAnsi="TH SarabunPSK" w:cs="TH SarabunPSK"/>
              </w:rPr>
            </w:pPr>
            <w:r w:rsidRPr="00410E5B">
              <w:rPr>
                <w:rFonts w:ascii="TH SarabunPSK" w:hAnsi="TH SarabunPSK" w:cs="TH SarabunPSK"/>
              </w:rPr>
              <w:t>This course is intended to provide a high</w:t>
            </w:r>
            <w:r w:rsidRPr="00410E5B">
              <w:rPr>
                <w:rFonts w:ascii="TH SarabunPSK" w:hAnsi="TH SarabunPSK" w:cs="TH SarabunPSK"/>
                <w:cs/>
              </w:rPr>
              <w:t>-</w:t>
            </w:r>
            <w:r w:rsidRPr="00410E5B">
              <w:rPr>
                <w:rFonts w:ascii="TH SarabunPSK" w:hAnsi="TH SarabunPSK" w:cs="TH SarabunPSK"/>
              </w:rPr>
              <w:t>level understanding of what risk is and what a BRM process looks like for organizations, including some common challenges and pitfalls of institutionalizing a BRM culture</w:t>
            </w:r>
            <w:r w:rsidRPr="00410E5B">
              <w:rPr>
                <w:rFonts w:ascii="TH SarabunPSK" w:hAnsi="TH SarabunPSK" w:cs="TH SarabunPSK"/>
                <w:cs/>
              </w:rPr>
              <w:t xml:space="preserve">. </w:t>
            </w:r>
            <w:r w:rsidRPr="00410E5B">
              <w:rPr>
                <w:rFonts w:ascii="TH SarabunPSK" w:hAnsi="TH SarabunPSK" w:cs="TH SarabunPSK"/>
              </w:rPr>
              <w:t>This course addresses this emergent field conceptually, technically and speculatively by examining the tools, techniques and approaches used to identify measure and manage business risks which are designed to enable managers to create value in the face of the ever</w:t>
            </w:r>
            <w:r w:rsidRPr="00410E5B">
              <w:rPr>
                <w:rFonts w:ascii="TH SarabunPSK" w:hAnsi="TH SarabunPSK" w:cs="TH SarabunPSK"/>
                <w:cs/>
              </w:rPr>
              <w:t>-</w:t>
            </w:r>
            <w:r w:rsidRPr="00410E5B">
              <w:rPr>
                <w:rFonts w:ascii="TH SarabunPSK" w:hAnsi="TH SarabunPSK" w:cs="TH SarabunPSK"/>
              </w:rPr>
              <w:t>changing environment confronting them</w:t>
            </w:r>
            <w:r w:rsidRPr="00410E5B">
              <w:rPr>
                <w:rFonts w:ascii="TH SarabunPSK" w:hAnsi="TH SarabunPSK" w:cs="TH SarabunPSK"/>
                <w:cs/>
              </w:rPr>
              <w:t xml:space="preserve">. </w:t>
            </w:r>
            <w:r w:rsidRPr="00410E5B">
              <w:rPr>
                <w:rFonts w:ascii="TH SarabunPSK" w:hAnsi="TH SarabunPSK" w:cs="TH SarabunPSK"/>
              </w:rPr>
              <w:t>The course also studies how to manage the drastic change in the business environment and ensure business continuity</w:t>
            </w:r>
            <w:r w:rsidRPr="00410E5B">
              <w:rPr>
                <w:rFonts w:ascii="TH SarabunPSK" w:hAnsi="TH SarabunPSK" w:cs="TH SarabunPSK"/>
                <w:cs/>
              </w:rPr>
              <w:t>.</w:t>
            </w:r>
          </w:p>
          <w:p w14:paraId="27F822E8" w14:textId="77777777" w:rsidR="00410E5B" w:rsidRPr="00410E5B" w:rsidRDefault="00410E5B" w:rsidP="00410E5B">
            <w:pPr>
              <w:tabs>
                <w:tab w:val="left" w:pos="567"/>
                <w:tab w:val="left" w:pos="6804"/>
              </w:tabs>
              <w:ind w:right="-2" w:firstLine="1418"/>
              <w:jc w:val="thaiDistribute"/>
              <w:rPr>
                <w:rFonts w:ascii="TH SarabunPSK" w:hAnsi="TH SarabunPSK" w:cs="TH SarabunPSK"/>
              </w:rPr>
            </w:pPr>
          </w:p>
        </w:tc>
      </w:tr>
      <w:tr w:rsidR="00410E5B" w:rsidRPr="00410E5B" w14:paraId="339F3C15" w14:textId="77777777" w:rsidTr="00C132CD">
        <w:tc>
          <w:tcPr>
            <w:tcW w:w="1482" w:type="dxa"/>
            <w:shd w:val="clear" w:color="auto" w:fill="auto"/>
          </w:tcPr>
          <w:p w14:paraId="7A96D345"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321</w:t>
            </w:r>
          </w:p>
        </w:tc>
        <w:tc>
          <w:tcPr>
            <w:tcW w:w="6248" w:type="dxa"/>
            <w:shd w:val="clear" w:color="auto" w:fill="auto"/>
          </w:tcPr>
          <w:p w14:paraId="07340504"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Application of AI and Big Data for Business and Organization</w:t>
            </w:r>
          </w:p>
        </w:tc>
        <w:tc>
          <w:tcPr>
            <w:tcW w:w="1296" w:type="dxa"/>
            <w:shd w:val="clear" w:color="auto" w:fill="auto"/>
          </w:tcPr>
          <w:p w14:paraId="71B1232C"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rPr>
              <w:t xml:space="preserve">    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tc>
      </w:tr>
      <w:tr w:rsidR="00410E5B" w:rsidRPr="00410E5B" w14:paraId="09B363FC" w14:textId="77777777" w:rsidTr="00C132CD">
        <w:tc>
          <w:tcPr>
            <w:tcW w:w="9026" w:type="dxa"/>
            <w:gridSpan w:val="3"/>
            <w:shd w:val="clear" w:color="auto" w:fill="auto"/>
          </w:tcPr>
          <w:p w14:paraId="7ED0B715" w14:textId="77777777" w:rsidR="00410E5B" w:rsidRPr="00410E5B" w:rsidRDefault="00410E5B" w:rsidP="00410E5B">
            <w:pPr>
              <w:autoSpaceDE w:val="0"/>
              <w:autoSpaceDN w:val="0"/>
              <w:adjustRightInd w:val="0"/>
              <w:ind w:firstLine="1418"/>
              <w:jc w:val="thaiDistribute"/>
              <w:rPr>
                <w:rFonts w:ascii="TH SarabunPSK" w:eastAsia="DilleniaUPC" w:hAnsi="TH SarabunPSK" w:cs="TH SarabunPSK"/>
                <w:color w:val="000000"/>
              </w:rPr>
            </w:pPr>
            <w:r w:rsidRPr="00410E5B">
              <w:rPr>
                <w:rFonts w:ascii="TH SarabunPSK" w:eastAsia="DilleniaUPC" w:hAnsi="TH SarabunPSK" w:cs="TH SarabunPSK"/>
                <w:color w:val="000000"/>
                <w:lang w:bidi="ar-SA"/>
              </w:rPr>
              <w:t>In this course, students will learn the fundamentals of Big Data, and Artificial Intelligence in order to deploy these technologies to support organization</w:t>
            </w:r>
            <w:r w:rsidRPr="00410E5B">
              <w:rPr>
                <w:rFonts w:ascii="TH SarabunPSK" w:eastAsia="DilleniaUPC" w:hAnsi="TH SarabunPSK" w:cs="TH SarabunPSK"/>
                <w:color w:val="000000"/>
                <w:cs/>
              </w:rPr>
              <w:t>’</w:t>
            </w:r>
            <w:r w:rsidRPr="00410E5B">
              <w:rPr>
                <w:rFonts w:ascii="TH SarabunPSK" w:eastAsia="DilleniaUPC" w:hAnsi="TH SarabunPSK" w:cs="TH SarabunPSK"/>
                <w:color w:val="000000"/>
                <w:lang w:bidi="ar-SA"/>
              </w:rPr>
              <w:t>s operation and strategy</w:t>
            </w:r>
            <w:r w:rsidRPr="00410E5B">
              <w:rPr>
                <w:rFonts w:ascii="TH SarabunPSK" w:eastAsia="DilleniaUPC" w:hAnsi="TH SarabunPSK" w:cs="TH SarabunPSK"/>
                <w:color w:val="000000"/>
                <w:cs/>
              </w:rPr>
              <w:t xml:space="preserve">. </w:t>
            </w:r>
            <w:r w:rsidRPr="00410E5B">
              <w:rPr>
                <w:rFonts w:ascii="TH SarabunPSK" w:eastAsia="DilleniaUPC" w:hAnsi="TH SarabunPSK" w:cs="TH SarabunPSK"/>
                <w:color w:val="000000"/>
                <w:lang w:bidi="ar-SA"/>
              </w:rPr>
              <w:t>The course will deliver different types and methods of Big data for making business successful along with ethics and risks of AI, and how to design governance frameworks for proper implementation</w:t>
            </w:r>
            <w:r w:rsidRPr="00410E5B">
              <w:rPr>
                <w:rFonts w:ascii="TH SarabunPSK" w:eastAsia="DilleniaUPC" w:hAnsi="TH SarabunPSK" w:cs="TH SarabunPSK"/>
                <w:color w:val="000000"/>
                <w:cs/>
              </w:rPr>
              <w:t xml:space="preserve">. </w:t>
            </w:r>
            <w:r w:rsidRPr="00410E5B">
              <w:rPr>
                <w:rFonts w:ascii="TH SarabunPSK" w:eastAsia="DilleniaUPC" w:hAnsi="TH SarabunPSK" w:cs="TH SarabunPSK"/>
                <w:color w:val="000000"/>
                <w:lang w:bidi="ar-SA"/>
              </w:rPr>
              <w:t>The unit uses contemporary business case study to analyze data from social media, website, and database with computer</w:t>
            </w:r>
            <w:r w:rsidRPr="00410E5B">
              <w:rPr>
                <w:rFonts w:ascii="TH SarabunPSK" w:eastAsia="DilleniaUPC" w:hAnsi="TH SarabunPSK" w:cs="TH SarabunPSK"/>
                <w:color w:val="000000"/>
                <w:cs/>
              </w:rPr>
              <w:t>-</w:t>
            </w:r>
            <w:r w:rsidRPr="00410E5B">
              <w:rPr>
                <w:rFonts w:ascii="TH SarabunPSK" w:eastAsia="DilleniaUPC" w:hAnsi="TH SarabunPSK" w:cs="TH SarabunPSK"/>
                <w:color w:val="000000"/>
                <w:lang w:bidi="ar-SA"/>
              </w:rPr>
              <w:t>based software tools for recording, searching, processing and analyzing</w:t>
            </w:r>
            <w:r w:rsidRPr="00410E5B">
              <w:rPr>
                <w:rFonts w:ascii="TH SarabunPSK" w:eastAsia="DilleniaUPC" w:hAnsi="TH SarabunPSK" w:cs="TH SarabunPSK"/>
                <w:color w:val="000000"/>
                <w:cs/>
              </w:rPr>
              <w:t xml:space="preserve">. </w:t>
            </w:r>
            <w:r w:rsidRPr="00410E5B">
              <w:rPr>
                <w:rFonts w:ascii="TH SarabunPSK" w:eastAsia="DilleniaUPC" w:hAnsi="TH SarabunPSK" w:cs="TH SarabunPSK"/>
                <w:color w:val="000000"/>
                <w:lang w:bidi="ar-SA"/>
              </w:rPr>
              <w:t>Students will learn how to apply the benefits from Big Data to businesses and organizations</w:t>
            </w:r>
            <w:r w:rsidRPr="00410E5B">
              <w:rPr>
                <w:rFonts w:ascii="TH SarabunPSK" w:eastAsia="DilleniaUPC" w:hAnsi="TH SarabunPSK" w:cs="TH SarabunPSK"/>
                <w:color w:val="000000"/>
                <w:cs/>
              </w:rPr>
              <w:t>.</w:t>
            </w:r>
          </w:p>
          <w:p w14:paraId="280CAF72" w14:textId="77777777" w:rsidR="00410E5B" w:rsidRPr="00410E5B" w:rsidRDefault="00410E5B" w:rsidP="00410E5B">
            <w:pPr>
              <w:autoSpaceDE w:val="0"/>
              <w:autoSpaceDN w:val="0"/>
              <w:adjustRightInd w:val="0"/>
              <w:ind w:firstLine="1418"/>
              <w:jc w:val="thaiDistribute"/>
              <w:rPr>
                <w:rFonts w:ascii="TH SarabunPSK" w:eastAsia="DilleniaUPC" w:hAnsi="TH SarabunPSK" w:cs="TH SarabunPSK"/>
                <w:color w:val="000000"/>
              </w:rPr>
            </w:pPr>
          </w:p>
        </w:tc>
      </w:tr>
      <w:tr w:rsidR="00410E5B" w:rsidRPr="00410E5B" w14:paraId="5015EBB0" w14:textId="77777777" w:rsidTr="00C132CD">
        <w:tc>
          <w:tcPr>
            <w:tcW w:w="1482" w:type="dxa"/>
            <w:shd w:val="clear" w:color="auto" w:fill="auto"/>
          </w:tcPr>
          <w:p w14:paraId="420F7D88"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322</w:t>
            </w:r>
          </w:p>
        </w:tc>
        <w:tc>
          <w:tcPr>
            <w:tcW w:w="6248" w:type="dxa"/>
            <w:shd w:val="clear" w:color="auto" w:fill="auto"/>
          </w:tcPr>
          <w:p w14:paraId="674FB314"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E</w:t>
            </w:r>
            <w:r w:rsidRPr="00410E5B">
              <w:rPr>
                <w:rFonts w:ascii="TH SarabunPSK" w:hAnsi="TH SarabunPSK" w:cs="TH SarabunPSK"/>
                <w:b/>
                <w:bCs/>
                <w:cs/>
              </w:rPr>
              <w:t>-</w:t>
            </w:r>
            <w:r w:rsidRPr="00410E5B">
              <w:rPr>
                <w:rFonts w:ascii="TH SarabunPSK" w:hAnsi="TH SarabunPSK" w:cs="TH SarabunPSK"/>
                <w:b/>
                <w:bCs/>
              </w:rPr>
              <w:t xml:space="preserve">Commerce </w:t>
            </w:r>
          </w:p>
        </w:tc>
        <w:tc>
          <w:tcPr>
            <w:tcW w:w="1296" w:type="dxa"/>
            <w:shd w:val="clear" w:color="auto" w:fill="auto"/>
          </w:tcPr>
          <w:p w14:paraId="7795FCF3"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rPr>
              <w:t xml:space="preserve">    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tc>
      </w:tr>
      <w:tr w:rsidR="00410E5B" w:rsidRPr="00410E5B" w14:paraId="0DE570D9" w14:textId="77777777" w:rsidTr="00C132CD">
        <w:tc>
          <w:tcPr>
            <w:tcW w:w="9026" w:type="dxa"/>
            <w:gridSpan w:val="3"/>
            <w:shd w:val="clear" w:color="auto" w:fill="auto"/>
          </w:tcPr>
          <w:p w14:paraId="73FFB10D" w14:textId="77777777" w:rsidR="00410E5B" w:rsidRDefault="00410E5B" w:rsidP="00860C81">
            <w:pPr>
              <w:tabs>
                <w:tab w:val="left" w:pos="567"/>
                <w:tab w:val="left" w:pos="6804"/>
              </w:tabs>
              <w:ind w:right="-2" w:firstLine="1418"/>
              <w:jc w:val="thaiDistribute"/>
              <w:rPr>
                <w:rFonts w:ascii="TH SarabunPSK" w:hAnsi="TH SarabunPSK" w:cs="TH SarabunPSK"/>
                <w:color w:val="363636"/>
                <w:shd w:val="clear" w:color="auto" w:fill="FFFFFF"/>
              </w:rPr>
            </w:pPr>
            <w:r w:rsidRPr="00410E5B">
              <w:rPr>
                <w:rFonts w:ascii="TH SarabunPSK" w:hAnsi="TH SarabunPSK" w:cs="TH SarabunPSK"/>
                <w:color w:val="363636"/>
                <w:shd w:val="clear" w:color="auto" w:fill="FFFFFF"/>
              </w:rPr>
              <w:t>This course focuses on principles of e</w:t>
            </w:r>
            <w:r w:rsidRPr="00410E5B">
              <w:rPr>
                <w:rFonts w:ascii="TH SarabunPSK" w:hAnsi="TH SarabunPSK" w:cs="TH SarabunPSK"/>
                <w:color w:val="363636"/>
                <w:shd w:val="clear" w:color="auto" w:fill="FFFFFF"/>
                <w:cs/>
              </w:rPr>
              <w:t>-</w:t>
            </w:r>
            <w:r w:rsidRPr="00410E5B">
              <w:rPr>
                <w:rFonts w:ascii="TH SarabunPSK" w:hAnsi="TH SarabunPSK" w:cs="TH SarabunPSK"/>
                <w:color w:val="363636"/>
                <w:shd w:val="clear" w:color="auto" w:fill="FFFFFF"/>
              </w:rPr>
              <w:t>commerce from a business perspective, providing an overview of business and technology topics, business models, virtual value chains, social innovation, and digital business management strategies</w:t>
            </w:r>
            <w:r w:rsidRPr="00410E5B">
              <w:rPr>
                <w:rFonts w:ascii="TH SarabunPSK" w:hAnsi="TH SarabunPSK" w:cs="TH SarabunPSK"/>
                <w:color w:val="363636"/>
                <w:shd w:val="clear" w:color="auto" w:fill="FFFFFF"/>
                <w:cs/>
              </w:rPr>
              <w:t xml:space="preserve">. </w:t>
            </w:r>
            <w:r w:rsidRPr="00410E5B">
              <w:rPr>
                <w:rFonts w:ascii="TH SarabunPSK" w:hAnsi="TH SarabunPSK" w:cs="TH SarabunPSK"/>
                <w:color w:val="363636"/>
                <w:shd w:val="clear" w:color="auto" w:fill="FFFFFF"/>
              </w:rPr>
              <w:t>In addition, some of the major issues associated with e</w:t>
            </w:r>
            <w:r w:rsidRPr="00410E5B">
              <w:rPr>
                <w:rFonts w:ascii="TH SarabunPSK" w:hAnsi="TH SarabunPSK" w:cs="TH SarabunPSK"/>
                <w:color w:val="363636"/>
                <w:shd w:val="clear" w:color="auto" w:fill="FFFFFF"/>
                <w:cs/>
              </w:rPr>
              <w:t>-</w:t>
            </w:r>
            <w:r w:rsidRPr="00410E5B">
              <w:rPr>
                <w:rFonts w:ascii="TH SarabunPSK" w:hAnsi="TH SarabunPSK" w:cs="TH SarabunPSK"/>
                <w:color w:val="363636"/>
                <w:shd w:val="clear" w:color="auto" w:fill="FFFFFF"/>
              </w:rPr>
              <w:t>commerce</w:t>
            </w:r>
            <w:r w:rsidRPr="00410E5B">
              <w:rPr>
                <w:rFonts w:ascii="TH SarabunPSK" w:hAnsi="TH SarabunPSK" w:cs="TH SarabunPSK"/>
                <w:color w:val="363636"/>
                <w:shd w:val="clear" w:color="auto" w:fill="FFFFFF"/>
                <w:cs/>
              </w:rPr>
              <w:t>—</w:t>
            </w:r>
            <w:r w:rsidRPr="00410E5B">
              <w:rPr>
                <w:rFonts w:ascii="TH SarabunPSK" w:hAnsi="TH SarabunPSK" w:cs="TH SarabunPSK"/>
                <w:color w:val="363636"/>
                <w:shd w:val="clear" w:color="auto" w:fill="FFFFFF"/>
              </w:rPr>
              <w:t>security, privacy, intellectual property rights, authentication, encryption, acceptable use policies, and legal liabilities</w:t>
            </w:r>
            <w:r w:rsidRPr="00410E5B">
              <w:rPr>
                <w:rFonts w:ascii="TH SarabunPSK" w:hAnsi="TH SarabunPSK" w:cs="TH SarabunPSK"/>
                <w:color w:val="363636"/>
                <w:shd w:val="clear" w:color="auto" w:fill="FFFFFF"/>
                <w:cs/>
              </w:rPr>
              <w:t>—</w:t>
            </w:r>
            <w:r w:rsidRPr="00410E5B">
              <w:rPr>
                <w:rFonts w:ascii="TH SarabunPSK" w:hAnsi="TH SarabunPSK" w:cs="TH SarabunPSK"/>
                <w:color w:val="363636"/>
                <w:shd w:val="clear" w:color="auto" w:fill="FFFFFF"/>
              </w:rPr>
              <w:t>will be explored</w:t>
            </w:r>
            <w:r w:rsidRPr="00410E5B">
              <w:rPr>
                <w:rFonts w:ascii="TH SarabunPSK" w:hAnsi="TH SarabunPSK" w:cs="TH SarabunPSK"/>
                <w:color w:val="363636"/>
                <w:shd w:val="clear" w:color="auto" w:fill="FFFFFF"/>
                <w:cs/>
              </w:rPr>
              <w:t xml:space="preserve">. </w:t>
            </w:r>
            <w:r w:rsidRPr="00410E5B">
              <w:rPr>
                <w:rFonts w:ascii="TH SarabunPSK" w:hAnsi="TH SarabunPSK" w:cs="TH SarabunPSK"/>
                <w:color w:val="363636"/>
                <w:shd w:val="clear" w:color="auto" w:fill="FFFFFF"/>
              </w:rPr>
              <w:t>Students will build their own web presence and market it using an online platform</w:t>
            </w:r>
            <w:r w:rsidRPr="00410E5B">
              <w:rPr>
                <w:rFonts w:ascii="TH SarabunPSK" w:hAnsi="TH SarabunPSK" w:cs="TH SarabunPSK"/>
                <w:color w:val="363636"/>
                <w:shd w:val="clear" w:color="auto" w:fill="FFFFFF"/>
                <w:cs/>
              </w:rPr>
              <w:t>.</w:t>
            </w:r>
          </w:p>
          <w:p w14:paraId="33383210" w14:textId="77777777" w:rsidR="00860C81" w:rsidRPr="00410E5B" w:rsidRDefault="00860C81" w:rsidP="00860C81">
            <w:pPr>
              <w:tabs>
                <w:tab w:val="left" w:pos="567"/>
                <w:tab w:val="left" w:pos="6804"/>
              </w:tabs>
              <w:ind w:right="-2" w:firstLine="1418"/>
              <w:jc w:val="thaiDistribute"/>
              <w:rPr>
                <w:rFonts w:ascii="TH SarabunPSK" w:hAnsi="TH SarabunPSK" w:cs="TH SarabunPSK"/>
                <w:color w:val="363636"/>
                <w:shd w:val="clear" w:color="auto" w:fill="FFFFFF"/>
              </w:rPr>
            </w:pPr>
          </w:p>
        </w:tc>
      </w:tr>
      <w:tr w:rsidR="00410E5B" w:rsidRPr="00410E5B" w14:paraId="72D28475" w14:textId="77777777" w:rsidTr="00C132CD">
        <w:tc>
          <w:tcPr>
            <w:tcW w:w="1482" w:type="dxa"/>
            <w:shd w:val="clear" w:color="auto" w:fill="auto"/>
          </w:tcPr>
          <w:p w14:paraId="3626F0ED"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323</w:t>
            </w:r>
          </w:p>
        </w:tc>
        <w:tc>
          <w:tcPr>
            <w:tcW w:w="6248" w:type="dxa"/>
            <w:shd w:val="clear" w:color="auto" w:fill="auto"/>
          </w:tcPr>
          <w:p w14:paraId="0EF58180"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Research Methods in Business</w:t>
            </w:r>
          </w:p>
        </w:tc>
        <w:tc>
          <w:tcPr>
            <w:tcW w:w="1296" w:type="dxa"/>
            <w:shd w:val="clear" w:color="auto" w:fill="auto"/>
          </w:tcPr>
          <w:p w14:paraId="7B75D753"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rPr>
              <w:t xml:space="preserve">    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tc>
      </w:tr>
      <w:tr w:rsidR="00410E5B" w:rsidRPr="00410E5B" w14:paraId="7006837B" w14:textId="77777777" w:rsidTr="00C132CD">
        <w:tc>
          <w:tcPr>
            <w:tcW w:w="9026" w:type="dxa"/>
            <w:gridSpan w:val="3"/>
            <w:shd w:val="clear" w:color="auto" w:fill="auto"/>
          </w:tcPr>
          <w:p w14:paraId="11307FB5" w14:textId="77777777" w:rsidR="00410E5B" w:rsidRPr="00410E5B" w:rsidRDefault="00410E5B" w:rsidP="00410E5B">
            <w:pPr>
              <w:ind w:firstLine="1418"/>
              <w:jc w:val="thaiDistribute"/>
              <w:rPr>
                <w:rFonts w:ascii="TH SarabunPSK" w:hAnsi="TH SarabunPSK" w:cs="TH SarabunPSK"/>
              </w:rPr>
            </w:pPr>
            <w:r w:rsidRPr="00410E5B">
              <w:rPr>
                <w:rFonts w:ascii="TH SarabunPSK" w:hAnsi="TH SarabunPSK" w:cs="TH SarabunPSK"/>
              </w:rPr>
              <w:t>This course will provide an opportunity for students to establish or advance their understanding of research through critical exploration of research methods, ethics, and approaches</w:t>
            </w:r>
            <w:r w:rsidRPr="00410E5B">
              <w:rPr>
                <w:rFonts w:ascii="TH SarabunPSK" w:hAnsi="TH SarabunPSK" w:cs="TH SarabunPSK"/>
                <w:cs/>
              </w:rPr>
              <w:t xml:space="preserve">. </w:t>
            </w:r>
            <w:r w:rsidRPr="00410E5B">
              <w:rPr>
                <w:rFonts w:ascii="TH SarabunPSK" w:hAnsi="TH SarabunPSK" w:cs="TH SarabunPSK"/>
              </w:rPr>
              <w:t>The course introduces the research methods, ethical principles and challenges, and the elements of the research process within quantitative, qualitative, and mixed methods approach</w:t>
            </w:r>
            <w:r w:rsidRPr="00410E5B">
              <w:rPr>
                <w:rFonts w:ascii="TH SarabunPSK" w:hAnsi="TH SarabunPSK" w:cs="TH SarabunPSK"/>
                <w:cs/>
              </w:rPr>
              <w:t xml:space="preserve">. </w:t>
            </w:r>
            <w:r w:rsidRPr="00410E5B">
              <w:rPr>
                <w:rFonts w:ascii="TH SarabunPSK" w:hAnsi="TH SarabunPSK" w:cs="TH SarabunPSK"/>
              </w:rPr>
              <w:t>Participants will use these theoretical underpinnings to begin to critically review the literature relevant to their field or interests and determine how research findings are useful in forming their understanding of their work, social, local and global environment</w:t>
            </w:r>
            <w:r w:rsidRPr="00410E5B">
              <w:rPr>
                <w:rFonts w:ascii="TH SarabunPSK" w:hAnsi="TH SarabunPSK" w:cs="TH SarabunPSK"/>
                <w:cs/>
              </w:rPr>
              <w:t>.</w:t>
            </w:r>
          </w:p>
          <w:p w14:paraId="0C9FF855" w14:textId="77777777" w:rsidR="00410E5B" w:rsidRPr="00410E5B" w:rsidRDefault="00410E5B" w:rsidP="00410E5B">
            <w:pPr>
              <w:ind w:firstLine="1418"/>
              <w:jc w:val="thaiDistribute"/>
              <w:rPr>
                <w:rFonts w:ascii="TH SarabunPSK" w:hAnsi="TH SarabunPSK" w:cs="TH SarabunPSK"/>
              </w:rPr>
            </w:pPr>
          </w:p>
        </w:tc>
      </w:tr>
      <w:tr w:rsidR="00410E5B" w:rsidRPr="00410E5B" w14:paraId="20A4E882" w14:textId="77777777" w:rsidTr="00C132CD">
        <w:tc>
          <w:tcPr>
            <w:tcW w:w="9026" w:type="dxa"/>
            <w:gridSpan w:val="3"/>
            <w:shd w:val="clear" w:color="auto" w:fill="auto"/>
          </w:tcPr>
          <w:p w14:paraId="44EF0523" w14:textId="77777777" w:rsidR="00410E5B" w:rsidRPr="00410E5B" w:rsidRDefault="00410E5B" w:rsidP="00410E5B">
            <w:pPr>
              <w:jc w:val="thaiDistribute"/>
              <w:rPr>
                <w:rFonts w:ascii="TH SarabunPSK" w:hAnsi="TH SarabunPSK" w:cs="TH SarabunPSK"/>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 xml:space="preserve">324     Digital Currency and Blockchain Technology         </w:t>
            </w:r>
            <w:r w:rsidRPr="00410E5B">
              <w:rPr>
                <w:rFonts w:ascii="TH SarabunPSK" w:hAnsi="TH SarabunPSK" w:cs="TH SarabunPSK"/>
                <w:b/>
                <w:bCs/>
                <w:cs/>
              </w:rPr>
              <w:t xml:space="preserve">                   </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tc>
      </w:tr>
      <w:tr w:rsidR="00410E5B" w:rsidRPr="00410E5B" w14:paraId="36D5F8E6" w14:textId="77777777" w:rsidTr="00C132CD">
        <w:tc>
          <w:tcPr>
            <w:tcW w:w="9026" w:type="dxa"/>
            <w:gridSpan w:val="3"/>
            <w:shd w:val="clear" w:color="auto" w:fill="auto"/>
          </w:tcPr>
          <w:p w14:paraId="71788011" w14:textId="77777777" w:rsidR="00410E5B" w:rsidRPr="00410E5B" w:rsidRDefault="00410E5B" w:rsidP="00410E5B">
            <w:pPr>
              <w:tabs>
                <w:tab w:val="left" w:pos="567"/>
                <w:tab w:val="left" w:pos="6804"/>
              </w:tabs>
              <w:ind w:right="-2" w:firstLine="1418"/>
              <w:jc w:val="thaiDistribute"/>
              <w:rPr>
                <w:rFonts w:ascii="TH SarabunPSK" w:hAnsi="TH SarabunPSK" w:cs="TH SarabunPSK"/>
                <w:color w:val="363636"/>
                <w:shd w:val="clear" w:color="auto" w:fill="FFFFFF"/>
              </w:rPr>
            </w:pPr>
            <w:r w:rsidRPr="00410E5B">
              <w:rPr>
                <w:rFonts w:ascii="TH SarabunPSK" w:hAnsi="TH SarabunPSK" w:cs="TH SarabunPSK"/>
                <w:color w:val="363636"/>
                <w:shd w:val="clear" w:color="auto" w:fill="FFFFFF"/>
              </w:rPr>
              <w:t>This course teaches the students about digital currencies like bitcoin and other alternative cryptocurrencies and the underlying blockchain technology as the next generation of money and payments</w:t>
            </w:r>
            <w:r w:rsidRPr="00410E5B">
              <w:rPr>
                <w:rFonts w:ascii="TH SarabunPSK" w:hAnsi="TH SarabunPSK" w:cs="TH SarabunPSK"/>
                <w:color w:val="363636"/>
                <w:shd w:val="clear" w:color="auto" w:fill="FFFFFF"/>
                <w:cs/>
              </w:rPr>
              <w:t xml:space="preserve">. </w:t>
            </w:r>
            <w:r w:rsidRPr="00410E5B">
              <w:rPr>
                <w:rFonts w:ascii="TH SarabunPSK" w:hAnsi="TH SarabunPSK" w:cs="TH SarabunPSK"/>
                <w:color w:val="363636"/>
                <w:shd w:val="clear" w:color="auto" w:fill="FFFFFF"/>
              </w:rPr>
              <w:t>Students will learn the introduction to digital currency as an alternative currency, history and background of bitcoin, bitcoin mining technology and process, the introduction of national cryptocurrencies and its implication, E</w:t>
            </w:r>
            <w:r w:rsidRPr="00410E5B">
              <w:rPr>
                <w:rFonts w:ascii="TH SarabunPSK" w:hAnsi="TH SarabunPSK" w:cs="TH SarabunPSK"/>
                <w:color w:val="363636"/>
                <w:shd w:val="clear" w:color="auto" w:fill="FFFFFF"/>
                <w:cs/>
              </w:rPr>
              <w:t>-</w:t>
            </w:r>
            <w:r w:rsidRPr="00410E5B">
              <w:rPr>
                <w:rFonts w:ascii="TH SarabunPSK" w:hAnsi="TH SarabunPSK" w:cs="TH SarabunPSK"/>
                <w:color w:val="363636"/>
                <w:shd w:val="clear" w:color="auto" w:fill="FFFFFF"/>
              </w:rPr>
              <w:t>payment and security, counterfeiting in cryptocurrency, big data and network effect, the future of blockchain, the ethics and impact of cryptocurrency, and regulatory environment of cryptocurrency</w:t>
            </w:r>
            <w:r w:rsidRPr="00410E5B">
              <w:rPr>
                <w:rFonts w:ascii="TH SarabunPSK" w:hAnsi="TH SarabunPSK" w:cs="TH SarabunPSK"/>
                <w:color w:val="363636"/>
                <w:shd w:val="clear" w:color="auto" w:fill="FFFFFF"/>
                <w:cs/>
              </w:rPr>
              <w:t>.</w:t>
            </w:r>
          </w:p>
        </w:tc>
      </w:tr>
      <w:tr w:rsidR="00410E5B" w:rsidRPr="00410E5B" w14:paraId="0CE63656" w14:textId="77777777" w:rsidTr="00C132CD">
        <w:tc>
          <w:tcPr>
            <w:tcW w:w="9026" w:type="dxa"/>
            <w:gridSpan w:val="3"/>
            <w:shd w:val="clear" w:color="auto" w:fill="auto"/>
          </w:tcPr>
          <w:p w14:paraId="49BA589C" w14:textId="77777777" w:rsidR="00410E5B" w:rsidRPr="00410E5B" w:rsidRDefault="00410E5B" w:rsidP="00410E5B">
            <w:pPr>
              <w:jc w:val="thaiDistribute"/>
              <w:rPr>
                <w:rFonts w:ascii="TH SarabunPSK" w:hAnsi="TH SarabunPSK" w:cs="TH SarabunPSK"/>
              </w:rPr>
            </w:pPr>
          </w:p>
        </w:tc>
      </w:tr>
      <w:tr w:rsidR="00410E5B" w:rsidRPr="00410E5B" w14:paraId="72812877" w14:textId="77777777" w:rsidTr="00C132CD">
        <w:tc>
          <w:tcPr>
            <w:tcW w:w="1482" w:type="dxa"/>
            <w:shd w:val="clear" w:color="auto" w:fill="auto"/>
          </w:tcPr>
          <w:p w14:paraId="76BF36AA"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421</w:t>
            </w:r>
          </w:p>
        </w:tc>
        <w:tc>
          <w:tcPr>
            <w:tcW w:w="6248" w:type="dxa"/>
            <w:shd w:val="clear" w:color="auto" w:fill="auto"/>
          </w:tcPr>
          <w:p w14:paraId="20A10528"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Research Project in Business</w:t>
            </w:r>
          </w:p>
        </w:tc>
        <w:tc>
          <w:tcPr>
            <w:tcW w:w="1296" w:type="dxa"/>
            <w:shd w:val="clear" w:color="auto" w:fill="auto"/>
          </w:tcPr>
          <w:p w14:paraId="5C4F8A80"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rPr>
              <w:t xml:space="preserve">    3</w:t>
            </w:r>
            <w:r w:rsidRPr="00410E5B">
              <w:rPr>
                <w:rFonts w:ascii="TH SarabunPSK" w:hAnsi="TH SarabunPSK" w:cs="TH SarabunPSK"/>
                <w:b/>
                <w:bCs/>
                <w:cs/>
              </w:rPr>
              <w:t>(</w:t>
            </w:r>
            <w:r w:rsidRPr="00410E5B">
              <w:rPr>
                <w:rFonts w:ascii="TH SarabunPSK" w:hAnsi="TH SarabunPSK" w:cs="TH SarabunPSK"/>
                <w:bCs/>
                <w:cs/>
              </w:rPr>
              <w:t>0</w:t>
            </w:r>
            <w:r w:rsidRPr="00410E5B">
              <w:rPr>
                <w:rFonts w:ascii="TH SarabunPSK" w:hAnsi="TH SarabunPSK" w:cs="TH SarabunPSK"/>
                <w:b/>
                <w:bCs/>
                <w:cs/>
              </w:rPr>
              <w:t>-</w:t>
            </w:r>
            <w:r w:rsidRPr="00410E5B">
              <w:rPr>
                <w:rFonts w:ascii="TH SarabunPSK" w:hAnsi="TH SarabunPSK" w:cs="TH SarabunPSK"/>
                <w:b/>
                <w:bCs/>
              </w:rPr>
              <w:t>9</w:t>
            </w:r>
            <w:r w:rsidRPr="00410E5B">
              <w:rPr>
                <w:rFonts w:ascii="TH SarabunPSK" w:hAnsi="TH SarabunPSK" w:cs="TH SarabunPSK"/>
                <w:b/>
                <w:bCs/>
                <w:cs/>
              </w:rPr>
              <w:t>-</w:t>
            </w:r>
            <w:r w:rsidRPr="00410E5B">
              <w:rPr>
                <w:rFonts w:ascii="TH SarabunPSK" w:hAnsi="TH SarabunPSK" w:cs="TH SarabunPSK"/>
                <w:b/>
                <w:bCs/>
              </w:rPr>
              <w:t>5</w:t>
            </w:r>
            <w:r w:rsidRPr="00410E5B">
              <w:rPr>
                <w:rFonts w:ascii="TH SarabunPSK" w:hAnsi="TH SarabunPSK" w:cs="TH SarabunPSK"/>
                <w:b/>
                <w:bCs/>
                <w:cs/>
              </w:rPr>
              <w:t>)</w:t>
            </w:r>
          </w:p>
        </w:tc>
      </w:tr>
      <w:tr w:rsidR="00410E5B" w:rsidRPr="00410E5B" w14:paraId="7AC24263" w14:textId="77777777" w:rsidTr="00C132CD">
        <w:tc>
          <w:tcPr>
            <w:tcW w:w="1482" w:type="dxa"/>
            <w:shd w:val="clear" w:color="auto" w:fill="auto"/>
          </w:tcPr>
          <w:p w14:paraId="5FFA4082" w14:textId="77777777" w:rsidR="00410E5B" w:rsidRPr="00410E5B" w:rsidRDefault="00410E5B" w:rsidP="00410E5B">
            <w:pPr>
              <w:tabs>
                <w:tab w:val="left" w:pos="567"/>
                <w:tab w:val="left" w:pos="6804"/>
              </w:tabs>
              <w:ind w:right="-327"/>
              <w:rPr>
                <w:rFonts w:ascii="TH SarabunPSK" w:hAnsi="TH SarabunPSK" w:cs="TH SarabunPSK"/>
                <w:b/>
                <w:bCs/>
              </w:rPr>
            </w:pPr>
            <w:r w:rsidRPr="00410E5B">
              <w:rPr>
                <w:rFonts w:ascii="TH SarabunPSK" w:hAnsi="TH SarabunPSK" w:cs="TH SarabunPSK"/>
                <w:b/>
                <w:bCs/>
              </w:rPr>
              <w:t>Pre</w:t>
            </w:r>
            <w:r w:rsidRPr="00410E5B">
              <w:rPr>
                <w:rFonts w:ascii="TH SarabunPSK" w:hAnsi="TH SarabunPSK" w:cs="TH SarabunPSK"/>
                <w:b/>
                <w:bCs/>
                <w:cs/>
              </w:rPr>
              <w:t>-</w:t>
            </w:r>
            <w:r w:rsidRPr="00410E5B">
              <w:rPr>
                <w:rFonts w:ascii="TH SarabunPSK" w:hAnsi="TH SarabunPSK" w:cs="TH SarabunPSK"/>
                <w:b/>
                <w:bCs/>
              </w:rPr>
              <w:t>requisite</w:t>
            </w:r>
            <w:r w:rsidRPr="00410E5B">
              <w:rPr>
                <w:rFonts w:ascii="TH SarabunPSK" w:hAnsi="TH SarabunPSK" w:cs="TH SarabunPSK"/>
                <w:b/>
                <w:bCs/>
                <w:cs/>
              </w:rPr>
              <w:t>:</w:t>
            </w:r>
          </w:p>
        </w:tc>
        <w:tc>
          <w:tcPr>
            <w:tcW w:w="6248" w:type="dxa"/>
            <w:shd w:val="clear" w:color="auto" w:fill="auto"/>
          </w:tcPr>
          <w:p w14:paraId="1E89AEFE"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BBA63</w:t>
            </w:r>
            <w:r w:rsidRPr="00410E5B">
              <w:rPr>
                <w:rFonts w:ascii="TH SarabunPSK" w:hAnsi="TH SarabunPSK" w:cs="TH SarabunPSK"/>
                <w:b/>
                <w:bCs/>
                <w:cs/>
              </w:rPr>
              <w:t>-</w:t>
            </w:r>
            <w:r w:rsidRPr="00410E5B">
              <w:rPr>
                <w:rFonts w:ascii="TH SarabunPSK" w:hAnsi="TH SarabunPSK" w:cs="TH SarabunPSK"/>
                <w:b/>
                <w:bCs/>
              </w:rPr>
              <w:t>326 Research Methods in Business</w:t>
            </w:r>
          </w:p>
        </w:tc>
        <w:tc>
          <w:tcPr>
            <w:tcW w:w="1296" w:type="dxa"/>
            <w:shd w:val="clear" w:color="auto" w:fill="auto"/>
          </w:tcPr>
          <w:p w14:paraId="230B121A" w14:textId="77777777" w:rsidR="00410E5B" w:rsidRPr="00410E5B" w:rsidRDefault="00410E5B" w:rsidP="00410E5B">
            <w:pPr>
              <w:tabs>
                <w:tab w:val="left" w:pos="567"/>
                <w:tab w:val="left" w:pos="6804"/>
              </w:tabs>
              <w:ind w:right="-2"/>
              <w:rPr>
                <w:rFonts w:ascii="TH SarabunPSK" w:hAnsi="TH SarabunPSK" w:cs="TH SarabunPSK"/>
                <w:b/>
              </w:rPr>
            </w:pPr>
          </w:p>
        </w:tc>
      </w:tr>
      <w:tr w:rsidR="00410E5B" w:rsidRPr="00410E5B" w14:paraId="21A3EE67" w14:textId="77777777" w:rsidTr="00C132CD">
        <w:tc>
          <w:tcPr>
            <w:tcW w:w="9026" w:type="dxa"/>
            <w:gridSpan w:val="3"/>
            <w:shd w:val="clear" w:color="auto" w:fill="auto"/>
          </w:tcPr>
          <w:p w14:paraId="0979D318" w14:textId="77777777" w:rsidR="00410E5B" w:rsidRPr="00410E5B" w:rsidRDefault="00410E5B" w:rsidP="00410E5B">
            <w:pPr>
              <w:tabs>
                <w:tab w:val="left" w:pos="567"/>
                <w:tab w:val="left" w:pos="6804"/>
              </w:tabs>
              <w:ind w:right="-2" w:firstLine="1418"/>
              <w:jc w:val="thaiDistribute"/>
              <w:rPr>
                <w:rFonts w:ascii="TH SarabunPSK" w:hAnsi="TH SarabunPSK" w:cs="TH SarabunPSK"/>
              </w:rPr>
            </w:pPr>
            <w:r w:rsidRPr="00410E5B">
              <w:rPr>
                <w:rFonts w:ascii="TH SarabunPSK" w:hAnsi="TH SarabunPSK" w:cs="TH SarabunPSK"/>
              </w:rPr>
              <w:t>This course aims to provide students the opportunity to consolidate their knowledge in a research project by identifying a problem or opportunity in their chosen business environment and providing possible solutions for problem and recommendation for capturing business opportunities</w:t>
            </w:r>
            <w:r w:rsidRPr="00410E5B">
              <w:rPr>
                <w:rFonts w:ascii="TH SarabunPSK" w:hAnsi="TH SarabunPSK" w:cs="TH SarabunPSK"/>
                <w:cs/>
              </w:rPr>
              <w:t xml:space="preserve">. </w:t>
            </w:r>
            <w:r w:rsidRPr="00410E5B">
              <w:rPr>
                <w:rFonts w:ascii="TH SarabunPSK" w:hAnsi="TH SarabunPSK" w:cs="TH SarabunPSK"/>
              </w:rPr>
              <w:t>Generic critical analysis, problem solving, decision making, and creative thinking capabilities are enhanced through a process of simulation, reflection, and experiential learning</w:t>
            </w:r>
            <w:r w:rsidRPr="00410E5B">
              <w:rPr>
                <w:rFonts w:ascii="TH SarabunPSK" w:hAnsi="TH SarabunPSK" w:cs="TH SarabunPSK"/>
                <w:cs/>
              </w:rPr>
              <w:t xml:space="preserve">. </w:t>
            </w:r>
            <w:r w:rsidRPr="00410E5B">
              <w:rPr>
                <w:rFonts w:ascii="TH SarabunPSK" w:hAnsi="TH SarabunPSK" w:cs="TH SarabunPSK"/>
              </w:rPr>
              <w:t>Students are required to identify a suitable topic under a supervision of academic staff and produce a research report</w:t>
            </w:r>
            <w:r w:rsidRPr="00410E5B">
              <w:rPr>
                <w:rFonts w:ascii="TH SarabunPSK" w:hAnsi="TH SarabunPSK" w:cs="TH SarabunPSK"/>
                <w:cs/>
              </w:rPr>
              <w:t xml:space="preserve">. </w:t>
            </w:r>
            <w:r w:rsidRPr="00410E5B">
              <w:rPr>
                <w:rFonts w:ascii="TH SarabunPSK" w:hAnsi="TH SarabunPSK" w:cs="TH SarabunPSK"/>
              </w:rPr>
              <w:t>The result of the research study will be presented to the program committee in form of oral or postal presentation</w:t>
            </w:r>
            <w:r w:rsidRPr="00410E5B">
              <w:rPr>
                <w:rFonts w:ascii="TH SarabunPSK" w:hAnsi="TH SarabunPSK" w:cs="TH SarabunPSK"/>
                <w:cs/>
              </w:rPr>
              <w:t xml:space="preserve">. </w:t>
            </w:r>
            <w:r w:rsidRPr="00410E5B">
              <w:rPr>
                <w:rFonts w:ascii="TH SarabunPSK" w:hAnsi="TH SarabunPSK" w:cs="TH SarabunPSK"/>
              </w:rPr>
              <w:t>Students will be encouraged to present their research findings at a national conference</w:t>
            </w:r>
            <w:r w:rsidRPr="00410E5B">
              <w:rPr>
                <w:rFonts w:ascii="TH SarabunPSK" w:hAnsi="TH SarabunPSK" w:cs="TH SarabunPSK"/>
                <w:cs/>
              </w:rPr>
              <w:t>.</w:t>
            </w:r>
          </w:p>
        </w:tc>
      </w:tr>
    </w:tbl>
    <w:p w14:paraId="28FD9F1D" w14:textId="77777777" w:rsidR="00410E5B" w:rsidRPr="00410E5B" w:rsidRDefault="00410E5B" w:rsidP="00410E5B">
      <w:pPr>
        <w:tabs>
          <w:tab w:val="left" w:pos="567"/>
          <w:tab w:val="left" w:pos="6804"/>
        </w:tabs>
        <w:ind w:right="-2"/>
        <w:rPr>
          <w:rFonts w:ascii="TH SarabunPSK" w:hAnsi="TH SarabunPSK" w:cs="TH SarabunPSK"/>
          <w:b/>
          <w:bCs/>
          <w:sz w:val="16"/>
          <w:szCs w:val="16"/>
        </w:rPr>
      </w:pPr>
    </w:p>
    <w:p w14:paraId="24CDF022"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ab/>
      </w:r>
    </w:p>
    <w:p w14:paraId="0B81FE9A" w14:textId="77777777" w:rsidR="00410E5B" w:rsidRPr="00410E5B" w:rsidRDefault="00410E5B" w:rsidP="00410E5B">
      <w:pPr>
        <w:tabs>
          <w:tab w:val="left" w:pos="567"/>
          <w:tab w:val="left" w:pos="6804"/>
        </w:tabs>
        <w:ind w:right="-2"/>
        <w:rPr>
          <w:rFonts w:ascii="TH SarabunPSK" w:hAnsi="TH SarabunPSK" w:cs="TH SarabunPSK"/>
          <w:b/>
          <w:bCs/>
        </w:rPr>
      </w:pPr>
    </w:p>
    <w:p w14:paraId="151120E8" w14:textId="77777777" w:rsidR="00410E5B" w:rsidRPr="00410E5B" w:rsidRDefault="00410E5B" w:rsidP="00410E5B">
      <w:pPr>
        <w:tabs>
          <w:tab w:val="left" w:pos="567"/>
          <w:tab w:val="left" w:pos="6804"/>
        </w:tabs>
        <w:ind w:right="-2"/>
        <w:rPr>
          <w:rFonts w:ascii="TH SarabunPSK" w:hAnsi="TH SarabunPSK" w:cs="TH SarabunPSK"/>
          <w:b/>
          <w:bCs/>
        </w:rPr>
      </w:pPr>
    </w:p>
    <w:p w14:paraId="4D281848" w14:textId="77777777" w:rsidR="00410E5B" w:rsidRPr="00410E5B" w:rsidRDefault="00410E5B" w:rsidP="00410E5B">
      <w:pPr>
        <w:tabs>
          <w:tab w:val="left" w:pos="567"/>
          <w:tab w:val="left" w:pos="6804"/>
        </w:tabs>
        <w:ind w:right="-2"/>
        <w:rPr>
          <w:rFonts w:ascii="TH SarabunPSK" w:hAnsi="TH SarabunPSK" w:cs="TH SarabunPSK"/>
          <w:b/>
          <w:bCs/>
        </w:rPr>
      </w:pPr>
    </w:p>
    <w:p w14:paraId="16385E3F" w14:textId="77777777" w:rsidR="00410E5B" w:rsidRPr="00410E5B" w:rsidRDefault="00410E5B" w:rsidP="00410E5B">
      <w:pPr>
        <w:tabs>
          <w:tab w:val="left" w:pos="567"/>
          <w:tab w:val="left" w:pos="6804"/>
        </w:tabs>
        <w:ind w:right="-2"/>
        <w:rPr>
          <w:rFonts w:ascii="TH SarabunPSK" w:hAnsi="TH SarabunPSK" w:cs="TH SarabunPSK"/>
          <w:b/>
          <w:bCs/>
          <w:cs/>
        </w:rPr>
      </w:pPr>
      <w:r w:rsidRPr="00410E5B">
        <w:rPr>
          <w:rFonts w:ascii="TH SarabunPSK" w:hAnsi="TH SarabunPSK" w:cs="TH SarabunPSK"/>
          <w:b/>
          <w:bCs/>
        </w:rPr>
        <w:t>3</w:t>
      </w:r>
      <w:r w:rsidRPr="00410E5B">
        <w:rPr>
          <w:rFonts w:ascii="TH SarabunPSK" w:hAnsi="TH SarabunPSK" w:cs="TH SarabunPSK"/>
          <w:b/>
          <w:bCs/>
          <w:cs/>
        </w:rPr>
        <w:t>) กลุ่มวิชาเฉพาะด้านเลือก</w:t>
      </w:r>
      <w:r w:rsidRPr="00410E5B">
        <w:rPr>
          <w:rFonts w:ascii="TH SarabunPSK" w:hAnsi="TH SarabunPSK" w:cs="TH SarabunPSK"/>
          <w:b/>
          <w:bCs/>
          <w:cs/>
        </w:rPr>
        <w:tab/>
      </w:r>
      <w:r w:rsidRPr="00410E5B">
        <w:rPr>
          <w:rFonts w:ascii="TH SarabunPSK" w:hAnsi="TH SarabunPSK" w:cs="TH SarabunPSK"/>
          <w:b/>
          <w:bCs/>
          <w:cs/>
        </w:rPr>
        <w:tab/>
      </w:r>
      <w:r w:rsidRPr="00410E5B">
        <w:rPr>
          <w:rFonts w:ascii="TH SarabunPSK" w:hAnsi="TH SarabunPSK" w:cs="TH SarabunPSK"/>
          <w:b/>
          <w:bCs/>
          <w:cs/>
        </w:rPr>
        <w:tab/>
        <w:t>15 หน่วยกิต</w:t>
      </w:r>
    </w:p>
    <w:p w14:paraId="0B84536F" w14:textId="77777777" w:rsidR="00410E5B" w:rsidRPr="00410E5B" w:rsidRDefault="00410E5B" w:rsidP="00410E5B">
      <w:pPr>
        <w:tabs>
          <w:tab w:val="left" w:pos="851"/>
          <w:tab w:val="left" w:pos="6804"/>
        </w:tabs>
        <w:ind w:right="-2"/>
        <w:rPr>
          <w:rFonts w:ascii="TH SarabunPSK" w:hAnsi="TH SarabunPSK" w:cs="TH SarabunPSK"/>
          <w:b/>
          <w:bCs/>
        </w:rPr>
      </w:pPr>
      <w:r w:rsidRPr="00410E5B">
        <w:rPr>
          <w:rFonts w:ascii="TH SarabunPSK" w:hAnsi="TH SarabunPSK" w:cs="TH SarabunPSK"/>
          <w:b/>
          <w:bCs/>
        </w:rPr>
        <w:tab/>
        <w:t>Elective courses</w:t>
      </w:r>
      <w:r w:rsidRPr="00410E5B">
        <w:rPr>
          <w:rFonts w:ascii="TH SarabunPSK" w:hAnsi="TH SarabunPSK" w:cs="TH SarabunPSK"/>
          <w:b/>
          <w:bCs/>
        </w:rPr>
        <w:tab/>
      </w:r>
      <w:r w:rsidRPr="00410E5B">
        <w:rPr>
          <w:rFonts w:ascii="TH SarabunPSK" w:hAnsi="TH SarabunPSK" w:cs="TH SarabunPSK"/>
          <w:b/>
          <w:bCs/>
        </w:rPr>
        <w:tab/>
      </w:r>
      <w:r w:rsidRPr="00410E5B">
        <w:rPr>
          <w:rFonts w:ascii="TH SarabunPSK" w:hAnsi="TH SarabunPSK" w:cs="TH SarabunPSK"/>
          <w:b/>
          <w:bCs/>
          <w:cs/>
        </w:rPr>
        <w:t xml:space="preserve">       </w:t>
      </w:r>
      <w:r w:rsidRPr="00410E5B">
        <w:rPr>
          <w:rFonts w:ascii="TH SarabunPSK" w:hAnsi="TH SarabunPSK" w:cs="TH SarabunPSK"/>
          <w:b/>
          <w:bCs/>
        </w:rPr>
        <w:tab/>
        <w:t>15 credits</w:t>
      </w:r>
    </w:p>
    <w:p w14:paraId="6E8173CE" w14:textId="77777777" w:rsidR="00410E5B" w:rsidRPr="00410E5B" w:rsidRDefault="00410E5B" w:rsidP="00410E5B">
      <w:pPr>
        <w:tabs>
          <w:tab w:val="left" w:pos="851"/>
          <w:tab w:val="left" w:pos="6804"/>
        </w:tabs>
        <w:ind w:right="-2"/>
        <w:rPr>
          <w:rFonts w:ascii="TH SarabunPSK" w:hAnsi="TH SarabunPSK" w:cs="TH SarabunPSK"/>
          <w:b/>
          <w:bCs/>
          <w:sz w:val="16"/>
          <w:szCs w:val="16"/>
        </w:rPr>
      </w:pPr>
      <w:r w:rsidRPr="00410E5B">
        <w:rPr>
          <w:rFonts w:ascii="TH SarabunPSK" w:hAnsi="TH SarabunPSK" w:cs="TH SarabunPSK"/>
          <w:b/>
          <w:bCs/>
        </w:rPr>
        <w:tab/>
      </w:r>
    </w:p>
    <w:tbl>
      <w:tblPr>
        <w:tblW w:w="9242" w:type="dxa"/>
        <w:tblLook w:val="04A0" w:firstRow="1" w:lastRow="0" w:firstColumn="1" w:lastColumn="0" w:noHBand="0" w:noVBand="1"/>
      </w:tblPr>
      <w:tblGrid>
        <w:gridCol w:w="1384"/>
        <w:gridCol w:w="6521"/>
        <w:gridCol w:w="1337"/>
      </w:tblGrid>
      <w:tr w:rsidR="00410E5B" w:rsidRPr="00410E5B" w14:paraId="6A8C6C6E" w14:textId="77777777" w:rsidTr="00C132CD">
        <w:tc>
          <w:tcPr>
            <w:tcW w:w="1384" w:type="dxa"/>
            <w:shd w:val="clear" w:color="auto" w:fill="auto"/>
          </w:tcPr>
          <w:p w14:paraId="7744A5A9"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241</w:t>
            </w:r>
          </w:p>
        </w:tc>
        <w:tc>
          <w:tcPr>
            <w:tcW w:w="6521" w:type="dxa"/>
            <w:shd w:val="clear" w:color="auto" w:fill="auto"/>
          </w:tcPr>
          <w:p w14:paraId="1F94401A"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Logistics and Supply Chain Management</w:t>
            </w:r>
          </w:p>
        </w:tc>
        <w:tc>
          <w:tcPr>
            <w:tcW w:w="1337" w:type="dxa"/>
            <w:shd w:val="clear" w:color="auto" w:fill="auto"/>
          </w:tcPr>
          <w:p w14:paraId="156BFB17"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tc>
      </w:tr>
      <w:tr w:rsidR="00410E5B" w:rsidRPr="00410E5B" w14:paraId="03A6FBA3" w14:textId="77777777" w:rsidTr="00C132CD">
        <w:tc>
          <w:tcPr>
            <w:tcW w:w="9242" w:type="dxa"/>
            <w:gridSpan w:val="3"/>
            <w:shd w:val="clear" w:color="auto" w:fill="auto"/>
          </w:tcPr>
          <w:p w14:paraId="2828B851" w14:textId="77777777" w:rsidR="00410E5B" w:rsidRPr="00410E5B" w:rsidRDefault="00410E5B" w:rsidP="00410E5B">
            <w:pPr>
              <w:tabs>
                <w:tab w:val="left" w:pos="567"/>
                <w:tab w:val="left" w:pos="6804"/>
              </w:tabs>
              <w:ind w:right="-2" w:firstLine="1418"/>
              <w:jc w:val="thaiDistribute"/>
              <w:rPr>
                <w:rFonts w:ascii="TH SarabunPSK" w:hAnsi="TH SarabunPSK" w:cs="TH SarabunPSK"/>
                <w:b/>
                <w:bCs/>
              </w:rPr>
            </w:pPr>
            <w:r w:rsidRPr="00410E5B">
              <w:rPr>
                <w:rFonts w:ascii="TH SarabunPSK" w:hAnsi="TH SarabunPSK" w:cs="TH SarabunPSK"/>
                <w:color w:val="000000"/>
              </w:rPr>
              <w:t xml:space="preserve">This course presents a framework for supply chain management </w:t>
            </w:r>
            <w:r w:rsidRPr="00410E5B">
              <w:rPr>
                <w:rFonts w:ascii="TH SarabunPSK" w:hAnsi="TH SarabunPSK" w:cs="TH SarabunPSK"/>
                <w:color w:val="000000"/>
                <w:cs/>
              </w:rPr>
              <w:t>(</w:t>
            </w:r>
            <w:r w:rsidRPr="00410E5B">
              <w:rPr>
                <w:rFonts w:ascii="TH SarabunPSK" w:hAnsi="TH SarabunPSK" w:cs="TH SarabunPSK"/>
                <w:color w:val="000000"/>
              </w:rPr>
              <w:t>SCM</w:t>
            </w:r>
            <w:r w:rsidRPr="00410E5B">
              <w:rPr>
                <w:rFonts w:ascii="TH SarabunPSK" w:hAnsi="TH SarabunPSK" w:cs="TH SarabunPSK"/>
                <w:color w:val="000000"/>
                <w:cs/>
              </w:rPr>
              <w:t xml:space="preserve">) </w:t>
            </w:r>
            <w:r w:rsidRPr="00410E5B">
              <w:rPr>
                <w:rFonts w:ascii="TH SarabunPSK" w:hAnsi="TH SarabunPSK" w:cs="TH SarabunPSK"/>
                <w:color w:val="000000"/>
              </w:rPr>
              <w:t>that requires cross</w:t>
            </w:r>
            <w:r w:rsidRPr="00410E5B">
              <w:rPr>
                <w:rFonts w:ascii="TH SarabunPSK" w:hAnsi="TH SarabunPSK" w:cs="TH SarabunPSK"/>
                <w:color w:val="000000"/>
                <w:cs/>
              </w:rPr>
              <w:t>-</w:t>
            </w:r>
            <w:r w:rsidRPr="00410E5B">
              <w:rPr>
                <w:rFonts w:ascii="TH SarabunPSK" w:hAnsi="TH SarabunPSK" w:cs="TH SarabunPSK"/>
                <w:color w:val="000000"/>
              </w:rPr>
              <w:t xml:space="preserve">functional integration of key business processes, strategic fit to business, demand forecast, uncertainty, aggregate planning, push and pull, models for pricing, bullwhip effect, supplier relationship </w:t>
            </w:r>
            <w:r w:rsidR="00740B88" w:rsidRPr="00410E5B">
              <w:rPr>
                <w:rFonts w:ascii="TH SarabunPSK" w:hAnsi="TH SarabunPSK" w:cs="TH SarabunPSK"/>
                <w:color w:val="000000"/>
              </w:rPr>
              <w:t>management within</w:t>
            </w:r>
            <w:r w:rsidRPr="00410E5B">
              <w:rPr>
                <w:rFonts w:ascii="TH SarabunPSK" w:hAnsi="TH SarabunPSK" w:cs="TH SarabunPSK"/>
                <w:color w:val="000000"/>
              </w:rPr>
              <w:t xml:space="preserve"> the firm and across the network of firms that comprise the supply chain</w:t>
            </w:r>
            <w:r w:rsidRPr="00410E5B">
              <w:rPr>
                <w:rFonts w:ascii="TH SarabunPSK" w:hAnsi="TH SarabunPSK" w:cs="TH SarabunPSK"/>
                <w:color w:val="000000"/>
                <w:cs/>
              </w:rPr>
              <w:t xml:space="preserve">. </w:t>
            </w:r>
            <w:r w:rsidRPr="00410E5B">
              <w:rPr>
                <w:rFonts w:ascii="TH SarabunPSK" w:hAnsi="TH SarabunPSK" w:cs="TH SarabunPSK"/>
                <w:color w:val="000000"/>
              </w:rPr>
              <w:t>This course approaches Logistics and SCM from a managerial perspective and introduces concepts in a helpful format for management decision making</w:t>
            </w:r>
            <w:r w:rsidRPr="00410E5B">
              <w:rPr>
                <w:rFonts w:ascii="TH SarabunPSK" w:hAnsi="TH SarabunPSK" w:cs="TH SarabunPSK"/>
                <w:color w:val="000000"/>
                <w:cs/>
              </w:rPr>
              <w:t xml:space="preserve">. </w:t>
            </w:r>
            <w:r w:rsidRPr="00410E5B">
              <w:rPr>
                <w:rFonts w:ascii="TH SarabunPSK" w:hAnsi="TH SarabunPSK" w:cs="TH SarabunPSK"/>
                <w:color w:val="000000"/>
              </w:rPr>
              <w:t>Basic terms, concepts, and principles are examined in light of how they interrelate and interface within the firm and across the supply chain</w:t>
            </w:r>
            <w:r w:rsidRPr="00410E5B">
              <w:rPr>
                <w:rFonts w:ascii="TH SarabunPSK" w:hAnsi="TH SarabunPSK" w:cs="TH SarabunPSK"/>
                <w:color w:val="000000"/>
                <w:cs/>
              </w:rPr>
              <w:t>.</w:t>
            </w:r>
          </w:p>
          <w:p w14:paraId="3D33B4AC" w14:textId="77777777" w:rsidR="00410E5B" w:rsidRPr="00410E5B" w:rsidRDefault="00410E5B" w:rsidP="00410E5B">
            <w:pPr>
              <w:tabs>
                <w:tab w:val="left" w:pos="567"/>
                <w:tab w:val="left" w:pos="6804"/>
              </w:tabs>
              <w:ind w:right="-2" w:firstLine="1418"/>
              <w:jc w:val="thaiDistribute"/>
              <w:rPr>
                <w:rFonts w:ascii="TH SarabunPSK" w:hAnsi="TH SarabunPSK" w:cs="TH SarabunPSK"/>
                <w:b/>
                <w:bCs/>
              </w:rPr>
            </w:pPr>
          </w:p>
        </w:tc>
      </w:tr>
      <w:tr w:rsidR="00410E5B" w:rsidRPr="00410E5B" w14:paraId="496AA4A8" w14:textId="77777777" w:rsidTr="00C132CD">
        <w:tc>
          <w:tcPr>
            <w:tcW w:w="1384" w:type="dxa"/>
            <w:shd w:val="clear" w:color="auto" w:fill="auto"/>
          </w:tcPr>
          <w:p w14:paraId="381044D4"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251</w:t>
            </w:r>
          </w:p>
        </w:tc>
        <w:tc>
          <w:tcPr>
            <w:tcW w:w="6521" w:type="dxa"/>
            <w:shd w:val="clear" w:color="auto" w:fill="auto"/>
          </w:tcPr>
          <w:p w14:paraId="632D3DB9"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Multinational Enterprise Administration</w:t>
            </w:r>
          </w:p>
        </w:tc>
        <w:tc>
          <w:tcPr>
            <w:tcW w:w="1337" w:type="dxa"/>
            <w:shd w:val="clear" w:color="auto" w:fill="auto"/>
          </w:tcPr>
          <w:p w14:paraId="59A5D1B3"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tc>
      </w:tr>
      <w:tr w:rsidR="00410E5B" w:rsidRPr="00410E5B" w14:paraId="292F6C54" w14:textId="77777777" w:rsidTr="00C132CD">
        <w:tc>
          <w:tcPr>
            <w:tcW w:w="9242" w:type="dxa"/>
            <w:gridSpan w:val="3"/>
            <w:shd w:val="clear" w:color="auto" w:fill="auto"/>
          </w:tcPr>
          <w:p w14:paraId="1B3B98B3" w14:textId="77777777" w:rsidR="00410E5B" w:rsidRPr="00410E5B" w:rsidRDefault="00410E5B" w:rsidP="00410E5B">
            <w:pPr>
              <w:tabs>
                <w:tab w:val="left" w:pos="567"/>
                <w:tab w:val="left" w:pos="6804"/>
              </w:tabs>
              <w:ind w:right="-2" w:firstLine="1418"/>
              <w:jc w:val="thaiDistribute"/>
              <w:rPr>
                <w:rFonts w:ascii="TH SarabunPSK" w:hAnsi="TH SarabunPSK" w:cs="TH SarabunPSK"/>
              </w:rPr>
            </w:pPr>
            <w:r w:rsidRPr="00410E5B">
              <w:rPr>
                <w:rFonts w:ascii="TH SarabunPSK" w:hAnsi="TH SarabunPSK" w:cs="TH SarabunPSK"/>
              </w:rPr>
              <w:t>This course introduced students to the decision</w:t>
            </w:r>
            <w:r w:rsidRPr="00410E5B">
              <w:rPr>
                <w:rFonts w:ascii="TH SarabunPSK" w:hAnsi="TH SarabunPSK" w:cs="TH SarabunPSK"/>
                <w:cs/>
              </w:rPr>
              <w:t>-</w:t>
            </w:r>
            <w:r w:rsidRPr="00410E5B">
              <w:rPr>
                <w:rFonts w:ascii="TH SarabunPSK" w:hAnsi="TH SarabunPSK" w:cs="TH SarabunPSK"/>
              </w:rPr>
              <w:t>making processes of multinational enterprises</w:t>
            </w:r>
            <w:r w:rsidRPr="00410E5B">
              <w:rPr>
                <w:rFonts w:ascii="TH SarabunPSK" w:hAnsi="TH SarabunPSK" w:cs="TH SarabunPSK"/>
                <w:cs/>
              </w:rPr>
              <w:t xml:space="preserve">. </w:t>
            </w:r>
            <w:r w:rsidRPr="00410E5B">
              <w:rPr>
                <w:rFonts w:ascii="TH SarabunPSK" w:hAnsi="TH SarabunPSK" w:cs="TH SarabunPSK"/>
              </w:rPr>
              <w:t>Topics like drivers of globalization, mode of entry for multinational enterprise, foreign direct investment, multinational enterprise formation, internalization, market adaptation and risk associated with multinational enterprises, Intellectual property rights, and corporate governance are discussed</w:t>
            </w:r>
            <w:r w:rsidRPr="00410E5B">
              <w:rPr>
                <w:rFonts w:ascii="TH SarabunPSK" w:hAnsi="TH SarabunPSK" w:cs="TH SarabunPSK"/>
                <w:cs/>
              </w:rPr>
              <w:t xml:space="preserve">. </w:t>
            </w:r>
            <w:r w:rsidRPr="00410E5B">
              <w:rPr>
                <w:rFonts w:ascii="TH SarabunPSK" w:hAnsi="TH SarabunPSK" w:cs="TH SarabunPSK"/>
              </w:rPr>
              <w:t xml:space="preserve">This course will also introduce the latest trend in multinational enterprise management </w:t>
            </w:r>
          </w:p>
          <w:p w14:paraId="585DD26F" w14:textId="77777777" w:rsidR="00410E5B" w:rsidRPr="00410E5B" w:rsidRDefault="00410E5B" w:rsidP="00410E5B">
            <w:pPr>
              <w:tabs>
                <w:tab w:val="left" w:pos="567"/>
                <w:tab w:val="left" w:pos="6804"/>
              </w:tabs>
              <w:ind w:right="-2" w:firstLine="1418"/>
              <w:jc w:val="thaiDistribute"/>
              <w:rPr>
                <w:rFonts w:ascii="TH SarabunPSK" w:hAnsi="TH SarabunPSK" w:cs="TH SarabunPSK"/>
              </w:rPr>
            </w:pPr>
          </w:p>
          <w:tbl>
            <w:tblPr>
              <w:tblW w:w="0" w:type="auto"/>
              <w:tblLook w:val="04A0" w:firstRow="1" w:lastRow="0" w:firstColumn="1" w:lastColumn="0" w:noHBand="0" w:noVBand="1"/>
            </w:tblPr>
            <w:tblGrid>
              <w:gridCol w:w="1276"/>
              <w:gridCol w:w="5852"/>
              <w:gridCol w:w="1898"/>
            </w:tblGrid>
            <w:tr w:rsidR="00410E5B" w:rsidRPr="00410E5B" w14:paraId="0842852C" w14:textId="77777777" w:rsidTr="00C132CD">
              <w:tc>
                <w:tcPr>
                  <w:tcW w:w="1276" w:type="dxa"/>
                </w:tcPr>
                <w:p w14:paraId="225ECA23" w14:textId="77777777" w:rsidR="00410E5B" w:rsidRPr="00410E5B" w:rsidRDefault="00410E5B" w:rsidP="00410E5B">
                  <w:pPr>
                    <w:tabs>
                      <w:tab w:val="left" w:pos="426"/>
                      <w:tab w:val="left" w:pos="1800"/>
                      <w:tab w:val="left" w:pos="2340"/>
                    </w:tabs>
                    <w:ind w:left="-105"/>
                    <w:rPr>
                      <w:rFonts w:ascii="TH SarabunPSK" w:hAnsi="TH SarabunPSK" w:cs="TH SarabunPSK"/>
                      <w:b/>
                      <w:bCs/>
                      <w:cs/>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261</w:t>
                  </w:r>
                </w:p>
              </w:tc>
              <w:tc>
                <w:tcPr>
                  <w:tcW w:w="5852" w:type="dxa"/>
                  <w:vAlign w:val="bottom"/>
                </w:tcPr>
                <w:p w14:paraId="297D6414" w14:textId="77777777" w:rsidR="00410E5B" w:rsidRPr="00410E5B" w:rsidRDefault="00410E5B" w:rsidP="00410E5B">
                  <w:pPr>
                    <w:rPr>
                      <w:rFonts w:ascii="TH SarabunPSK" w:eastAsia="Times New Roman" w:hAnsi="TH SarabunPSK" w:cs="TH SarabunPSK"/>
                      <w:b/>
                      <w:bCs/>
                    </w:rPr>
                  </w:pPr>
                  <w:r w:rsidRPr="00410E5B">
                    <w:rPr>
                      <w:rFonts w:ascii="TH SarabunPSK" w:eastAsia="Times New Roman" w:hAnsi="TH SarabunPSK" w:cs="TH SarabunPSK"/>
                      <w:b/>
                      <w:bCs/>
                    </w:rPr>
                    <w:t>Digital Consumer Behavior</w:t>
                  </w:r>
                </w:p>
              </w:tc>
              <w:tc>
                <w:tcPr>
                  <w:tcW w:w="1898" w:type="dxa"/>
                </w:tcPr>
                <w:p w14:paraId="4A75120E" w14:textId="77777777" w:rsidR="00410E5B" w:rsidRPr="00410E5B" w:rsidRDefault="00410E5B" w:rsidP="00410E5B">
                  <w:pPr>
                    <w:tabs>
                      <w:tab w:val="right" w:pos="3435"/>
                    </w:tabs>
                    <w:ind w:right="-2"/>
                    <w:jc w:val="center"/>
                    <w:rPr>
                      <w:rFonts w:ascii="TH SarabunPSK" w:hAnsi="TH SarabunPSK" w:cs="TH SarabunPSK"/>
                      <w:b/>
                      <w:bCs/>
                      <w:spacing w:val="-6"/>
                    </w:rPr>
                  </w:pPr>
                  <w:r w:rsidRPr="00410E5B">
                    <w:rPr>
                      <w:rFonts w:ascii="TH SarabunPSK" w:hAnsi="TH SarabunPSK" w:cs="TH SarabunPSK" w:hint="cs"/>
                      <w:b/>
                      <w:bCs/>
                      <w:cs/>
                    </w:rPr>
                    <w:t xml:space="preserve">       </w:t>
                  </w:r>
                  <w:r w:rsidRPr="00410E5B">
                    <w:rPr>
                      <w:rFonts w:ascii="TH SarabunPSK" w:hAnsi="TH SarabunPSK" w:cs="TH SarabunPSK"/>
                      <w:b/>
                      <w:bCs/>
                      <w:cs/>
                    </w:rPr>
                    <w:t>3(3-0-6)</w:t>
                  </w:r>
                </w:p>
              </w:tc>
            </w:tr>
            <w:tr w:rsidR="00410E5B" w:rsidRPr="00410E5B" w14:paraId="441F11A5" w14:textId="77777777" w:rsidTr="00C132CD">
              <w:tc>
                <w:tcPr>
                  <w:tcW w:w="1276" w:type="dxa"/>
                </w:tcPr>
                <w:p w14:paraId="7AFB938A" w14:textId="77777777" w:rsidR="00410E5B" w:rsidRPr="00410E5B" w:rsidRDefault="00410E5B" w:rsidP="00410E5B">
                  <w:pPr>
                    <w:tabs>
                      <w:tab w:val="left" w:pos="1800"/>
                      <w:tab w:val="left" w:pos="2340"/>
                    </w:tabs>
                    <w:ind w:right="-284" w:hanging="105"/>
                    <w:rPr>
                      <w:rFonts w:ascii="TH SarabunPSK" w:hAnsi="TH SarabunPSK" w:cs="TH SarabunPSK"/>
                      <w:b/>
                      <w:bCs/>
                    </w:rPr>
                  </w:pPr>
                  <w:r w:rsidRPr="00410E5B">
                    <w:rPr>
                      <w:rFonts w:ascii="TH SarabunPSK" w:hAnsi="TH SarabunPSK" w:cs="TH SarabunPSK"/>
                      <w:b/>
                      <w:bCs/>
                    </w:rPr>
                    <w:t>Pre</w:t>
                  </w:r>
                  <w:r w:rsidRPr="00410E5B">
                    <w:rPr>
                      <w:rFonts w:ascii="TH SarabunPSK" w:hAnsi="TH SarabunPSK" w:cs="TH SarabunPSK"/>
                      <w:b/>
                      <w:bCs/>
                      <w:cs/>
                    </w:rPr>
                    <w:t>-</w:t>
                  </w:r>
                  <w:r w:rsidRPr="00410E5B">
                    <w:rPr>
                      <w:rFonts w:ascii="TH SarabunPSK" w:hAnsi="TH SarabunPSK" w:cs="TH SarabunPSK"/>
                      <w:b/>
                      <w:bCs/>
                    </w:rPr>
                    <w:t>requisite</w:t>
                  </w:r>
                  <w:r w:rsidRPr="00410E5B">
                    <w:rPr>
                      <w:rFonts w:ascii="TH SarabunPSK" w:hAnsi="TH SarabunPSK" w:cs="TH SarabunPSK"/>
                      <w:b/>
                      <w:bCs/>
                      <w:cs/>
                    </w:rPr>
                    <w:t xml:space="preserve">:    </w:t>
                  </w:r>
                </w:p>
              </w:tc>
              <w:tc>
                <w:tcPr>
                  <w:tcW w:w="5852" w:type="dxa"/>
                  <w:vAlign w:val="bottom"/>
                </w:tcPr>
                <w:p w14:paraId="20581BEE" w14:textId="77777777" w:rsidR="00410E5B" w:rsidRPr="00410E5B" w:rsidRDefault="00410E5B" w:rsidP="00410E5B">
                  <w:pPr>
                    <w:rPr>
                      <w:rFonts w:ascii="TH SarabunPSK" w:hAnsi="TH SarabunPSK" w:cs="TH SarabunPSK"/>
                      <w:b/>
                      <w:bCs/>
                    </w:rPr>
                  </w:pPr>
                  <w:r w:rsidRPr="00410E5B">
                    <w:rPr>
                      <w:rFonts w:ascii="TH SarabunPSK" w:hAnsi="TH SarabunPSK" w:cs="TH SarabunPSK"/>
                      <w:b/>
                      <w:bCs/>
                    </w:rPr>
                    <w:t>BBA65</w:t>
                  </w:r>
                  <w:r w:rsidRPr="00410E5B">
                    <w:rPr>
                      <w:rFonts w:ascii="TH SarabunPSK" w:hAnsi="TH SarabunPSK" w:cs="TH SarabunPSK"/>
                      <w:b/>
                      <w:bCs/>
                      <w:cs/>
                    </w:rPr>
                    <w:t>-10</w:t>
                  </w:r>
                  <w:r w:rsidRPr="00410E5B">
                    <w:rPr>
                      <w:rFonts w:ascii="TH SarabunPSK" w:hAnsi="TH SarabunPSK" w:cs="TH SarabunPSK"/>
                      <w:b/>
                      <w:bCs/>
                    </w:rPr>
                    <w:t>1</w:t>
                  </w:r>
                  <w:r w:rsidRPr="00410E5B">
                    <w:rPr>
                      <w:rFonts w:ascii="TH SarabunPSK" w:hAnsi="TH SarabunPSK" w:cs="TH SarabunPSK"/>
                      <w:b/>
                      <w:bCs/>
                      <w:cs/>
                    </w:rPr>
                    <w:t xml:space="preserve"> </w:t>
                  </w:r>
                  <w:r w:rsidRPr="00410E5B">
                    <w:rPr>
                      <w:rFonts w:ascii="TH SarabunPSK" w:hAnsi="TH SarabunPSK" w:cs="TH SarabunPSK"/>
                      <w:b/>
                      <w:bCs/>
                    </w:rPr>
                    <w:t>Principles of Marketing</w:t>
                  </w:r>
                </w:p>
              </w:tc>
              <w:tc>
                <w:tcPr>
                  <w:tcW w:w="1898" w:type="dxa"/>
                </w:tcPr>
                <w:p w14:paraId="6F344A9B" w14:textId="77777777" w:rsidR="00410E5B" w:rsidRPr="00410E5B" w:rsidRDefault="00410E5B" w:rsidP="00410E5B">
                  <w:pPr>
                    <w:tabs>
                      <w:tab w:val="right" w:pos="3435"/>
                    </w:tabs>
                    <w:ind w:left="930" w:right="-2" w:hanging="930"/>
                    <w:jc w:val="right"/>
                    <w:rPr>
                      <w:rFonts w:ascii="TH SarabunPSK" w:hAnsi="TH SarabunPSK" w:cs="TH SarabunPSK"/>
                      <w:b/>
                      <w:bCs/>
                      <w:cs/>
                    </w:rPr>
                  </w:pPr>
                </w:p>
              </w:tc>
            </w:tr>
          </w:tbl>
          <w:p w14:paraId="76F4D229" w14:textId="77777777" w:rsidR="00410E5B" w:rsidRPr="00410E5B" w:rsidRDefault="00410E5B" w:rsidP="00410E5B">
            <w:pPr>
              <w:tabs>
                <w:tab w:val="left" w:pos="567"/>
                <w:tab w:val="left" w:pos="6804"/>
              </w:tabs>
              <w:ind w:right="-2"/>
              <w:jc w:val="thaiDistribute"/>
              <w:rPr>
                <w:rFonts w:ascii="TH SarabunPSK" w:hAnsi="TH SarabunPSK" w:cs="TH SarabunPSK"/>
              </w:rPr>
            </w:pPr>
          </w:p>
        </w:tc>
      </w:tr>
      <w:tr w:rsidR="00410E5B" w:rsidRPr="00410E5B" w14:paraId="0882839D" w14:textId="77777777" w:rsidTr="00C132CD">
        <w:tc>
          <w:tcPr>
            <w:tcW w:w="9242" w:type="dxa"/>
            <w:gridSpan w:val="3"/>
            <w:shd w:val="clear" w:color="auto" w:fill="auto"/>
          </w:tcPr>
          <w:p w14:paraId="1B5B88B1" w14:textId="77777777" w:rsidR="00410E5B" w:rsidRPr="00410E5B" w:rsidRDefault="00410E5B" w:rsidP="00410E5B">
            <w:pPr>
              <w:ind w:firstLine="1452"/>
              <w:jc w:val="thaiDistribute"/>
              <w:rPr>
                <w:rFonts w:ascii="TH SarabunPSK" w:hAnsi="TH SarabunPSK" w:cs="TH SarabunPSK"/>
                <w:spacing w:val="-4"/>
              </w:rPr>
            </w:pPr>
            <w:r w:rsidRPr="00410E5B">
              <w:rPr>
                <w:rFonts w:ascii="TH SarabunPSK" w:hAnsi="TH SarabunPSK" w:cs="TH SarabunPSK"/>
                <w:spacing w:val="-4"/>
              </w:rPr>
              <w:t>This course covers the fundamental knowledge of consumer behavior in the marketplace and consumers</w:t>
            </w:r>
            <w:r w:rsidRPr="00410E5B">
              <w:rPr>
                <w:rFonts w:ascii="TH SarabunPSK" w:hAnsi="TH SarabunPSK" w:cs="TH SarabunPSK"/>
                <w:spacing w:val="-4"/>
                <w:cs/>
              </w:rPr>
              <w:t xml:space="preserve">’ </w:t>
            </w:r>
            <w:r w:rsidRPr="00410E5B">
              <w:rPr>
                <w:rFonts w:ascii="TH SarabunPSK" w:hAnsi="TH SarabunPSK" w:cs="TH SarabunPSK"/>
                <w:spacing w:val="-4"/>
              </w:rPr>
              <w:t>impact on marketing strategies</w:t>
            </w:r>
            <w:r w:rsidRPr="00410E5B">
              <w:rPr>
                <w:rFonts w:ascii="TH SarabunPSK" w:hAnsi="TH SarabunPSK" w:cs="TH SarabunPSK"/>
              </w:rPr>
              <w:t xml:space="preserve"> in the current multi</w:t>
            </w:r>
            <w:r w:rsidRPr="00410E5B">
              <w:rPr>
                <w:rFonts w:ascii="TH SarabunPSK" w:hAnsi="TH SarabunPSK" w:cs="TH SarabunPSK"/>
                <w:cs/>
              </w:rPr>
              <w:t>-</w:t>
            </w:r>
            <w:r w:rsidRPr="00410E5B">
              <w:rPr>
                <w:rFonts w:ascii="TH SarabunPSK" w:hAnsi="TH SarabunPSK" w:cs="TH SarabunPSK"/>
              </w:rPr>
              <w:t>media web</w:t>
            </w:r>
            <w:r w:rsidRPr="00410E5B">
              <w:rPr>
                <w:rFonts w:ascii="TH SarabunPSK" w:hAnsi="TH SarabunPSK" w:cs="TH SarabunPSK"/>
                <w:cs/>
              </w:rPr>
              <w:t>-</w:t>
            </w:r>
            <w:r w:rsidRPr="00410E5B">
              <w:rPr>
                <w:rFonts w:ascii="TH SarabunPSK" w:hAnsi="TH SarabunPSK" w:cs="TH SarabunPSK"/>
              </w:rPr>
              <w:t>oriented environment</w:t>
            </w:r>
            <w:r w:rsidRPr="00410E5B">
              <w:rPr>
                <w:rFonts w:ascii="TH SarabunPSK" w:hAnsi="TH SarabunPSK" w:cs="TH SarabunPSK"/>
                <w:spacing w:val="-4"/>
                <w:cs/>
              </w:rPr>
              <w:t>.</w:t>
            </w:r>
            <w:r w:rsidRPr="00410E5B">
              <w:rPr>
                <w:rFonts w:ascii="TH SarabunPSK" w:hAnsi="TH SarabunPSK" w:cs="TH SarabunPSK"/>
              </w:rPr>
              <w:t xml:space="preserve"> Topics include an understanding of consumer needs and motives as well as of how consumers make decisions</w:t>
            </w:r>
            <w:r w:rsidRPr="00410E5B">
              <w:rPr>
                <w:rFonts w:ascii="TH SarabunPSK" w:hAnsi="TH SarabunPSK" w:cs="TH SarabunPSK"/>
                <w:cs/>
              </w:rPr>
              <w:t xml:space="preserve">. </w:t>
            </w:r>
            <w:r w:rsidRPr="00410E5B">
              <w:rPr>
                <w:rFonts w:ascii="TH SarabunPSK" w:hAnsi="TH SarabunPSK" w:cs="TH SarabunPSK"/>
                <w:spacing w:val="-4"/>
              </w:rPr>
              <w:t>Particular emphasis on the influence of demographic factors; physiological factors; social factors and cultural factors on consumer decision</w:t>
            </w:r>
            <w:r w:rsidRPr="00410E5B">
              <w:rPr>
                <w:rFonts w:ascii="TH SarabunPSK" w:hAnsi="TH SarabunPSK" w:cs="TH SarabunPSK"/>
                <w:spacing w:val="-4"/>
                <w:cs/>
              </w:rPr>
              <w:t>-</w:t>
            </w:r>
            <w:r w:rsidRPr="00410E5B">
              <w:rPr>
                <w:rFonts w:ascii="TH SarabunPSK" w:hAnsi="TH SarabunPSK" w:cs="TH SarabunPSK"/>
                <w:spacing w:val="-4"/>
              </w:rPr>
              <w:t>making process</w:t>
            </w:r>
            <w:r w:rsidRPr="00410E5B">
              <w:rPr>
                <w:rFonts w:ascii="TH SarabunPSK" w:hAnsi="TH SarabunPSK" w:cs="TH SarabunPSK"/>
                <w:spacing w:val="-4"/>
                <w:cs/>
              </w:rPr>
              <w:t xml:space="preserve">. </w:t>
            </w:r>
            <w:r w:rsidRPr="00410E5B">
              <w:rPr>
                <w:rFonts w:ascii="TH SarabunPSK" w:hAnsi="TH SarabunPSK" w:cs="TH SarabunPSK"/>
                <w:spacing w:val="-4"/>
              </w:rPr>
              <w:t>Students will also study about the transformation of traditional consumer behavior to digital behavior analytics which is the most powerful techniques in this era</w:t>
            </w:r>
            <w:r w:rsidRPr="00410E5B">
              <w:rPr>
                <w:rFonts w:ascii="TH SarabunPSK" w:hAnsi="TH SarabunPSK" w:cs="TH SarabunPSK"/>
                <w:spacing w:val="-4"/>
                <w:cs/>
              </w:rPr>
              <w:t xml:space="preserve">. </w:t>
            </w:r>
            <w:r w:rsidRPr="00410E5B">
              <w:rPr>
                <w:rFonts w:ascii="TH SarabunPSK" w:hAnsi="TH SarabunPSK" w:cs="TH SarabunPSK"/>
                <w:spacing w:val="-4"/>
              </w:rPr>
              <w:t>Case studies relating to the constructs and concepts of consumption from various industries will be provided so that they will be able to formulate marketing tactics and strategies for the company</w:t>
            </w:r>
            <w:r w:rsidRPr="00410E5B">
              <w:rPr>
                <w:rFonts w:ascii="TH SarabunPSK" w:hAnsi="TH SarabunPSK" w:cs="TH SarabunPSK"/>
                <w:spacing w:val="-4"/>
                <w:cs/>
              </w:rPr>
              <w:t>.</w:t>
            </w:r>
          </w:p>
          <w:p w14:paraId="2197AE4B" w14:textId="77777777" w:rsidR="00410E5B" w:rsidRPr="00410E5B" w:rsidRDefault="00410E5B" w:rsidP="00410E5B">
            <w:pPr>
              <w:jc w:val="thaiDistribute"/>
              <w:rPr>
                <w:rFonts w:ascii="TH SarabunPSK" w:hAnsi="TH SarabunPSK" w:cs="TH SarabunPSK"/>
                <w:spacing w:val="-4"/>
              </w:rPr>
            </w:pPr>
          </w:p>
          <w:p w14:paraId="53062B5E" w14:textId="77777777" w:rsidR="00410E5B" w:rsidRPr="00410E5B" w:rsidRDefault="00410E5B" w:rsidP="00410E5B">
            <w:pPr>
              <w:jc w:val="thaiDistribute"/>
              <w:rPr>
                <w:rFonts w:ascii="TH SarabunPSK" w:hAnsi="TH SarabunPSK" w:cs="TH SarabunPSK"/>
                <w:b/>
                <w:bCs/>
                <w:spacing w:val="-4"/>
              </w:rPr>
            </w:pPr>
            <w:r w:rsidRPr="00410E5B">
              <w:rPr>
                <w:rFonts w:ascii="TH SarabunPSK" w:hAnsi="TH SarabunPSK" w:cs="TH SarabunPSK"/>
                <w:b/>
                <w:bCs/>
                <w:spacing w:val="-4"/>
              </w:rPr>
              <w:t>BBA65</w:t>
            </w:r>
            <w:r w:rsidRPr="00410E5B">
              <w:rPr>
                <w:rFonts w:ascii="TH SarabunPSK" w:hAnsi="TH SarabunPSK" w:cs="TH SarabunPSK"/>
                <w:b/>
                <w:bCs/>
                <w:spacing w:val="-4"/>
                <w:cs/>
              </w:rPr>
              <w:t>-</w:t>
            </w:r>
            <w:r w:rsidRPr="00410E5B">
              <w:rPr>
                <w:rFonts w:ascii="TH SarabunPSK" w:hAnsi="TH SarabunPSK" w:cs="TH SarabunPSK"/>
                <w:b/>
                <w:bCs/>
                <w:spacing w:val="-4"/>
              </w:rPr>
              <w:t>262</w:t>
            </w:r>
            <w:r w:rsidRPr="00410E5B">
              <w:rPr>
                <w:rFonts w:ascii="TH SarabunPSK" w:hAnsi="TH SarabunPSK" w:cs="TH SarabunPSK"/>
                <w:b/>
                <w:bCs/>
                <w:spacing w:val="-4"/>
              </w:rPr>
              <w:tab/>
              <w:t>Marketing for Service in Digital Age</w:t>
            </w:r>
            <w:r w:rsidRPr="00410E5B">
              <w:rPr>
                <w:rFonts w:ascii="TH SarabunPSK" w:hAnsi="TH SarabunPSK" w:cs="TH SarabunPSK"/>
                <w:b/>
                <w:bCs/>
                <w:spacing w:val="-4"/>
                <w:cs/>
              </w:rPr>
              <w:tab/>
              <w:t xml:space="preserve">               </w:t>
            </w:r>
            <w:r w:rsidRPr="00410E5B">
              <w:rPr>
                <w:rFonts w:ascii="TH SarabunPSK" w:hAnsi="TH SarabunPSK" w:cs="TH SarabunPSK"/>
                <w:b/>
                <w:bCs/>
                <w:spacing w:val="-4"/>
              </w:rPr>
              <w:t xml:space="preserve">                             3</w:t>
            </w:r>
            <w:r w:rsidRPr="00410E5B">
              <w:rPr>
                <w:rFonts w:ascii="TH SarabunPSK" w:hAnsi="TH SarabunPSK" w:cs="TH SarabunPSK"/>
                <w:b/>
                <w:bCs/>
                <w:spacing w:val="-4"/>
                <w:cs/>
              </w:rPr>
              <w:t>(</w:t>
            </w:r>
            <w:r w:rsidRPr="00410E5B">
              <w:rPr>
                <w:rFonts w:ascii="TH SarabunPSK" w:hAnsi="TH SarabunPSK" w:cs="TH SarabunPSK"/>
                <w:b/>
                <w:bCs/>
                <w:spacing w:val="-4"/>
              </w:rPr>
              <w:t>3</w:t>
            </w:r>
            <w:r w:rsidRPr="00410E5B">
              <w:rPr>
                <w:rFonts w:ascii="TH SarabunPSK" w:hAnsi="TH SarabunPSK" w:cs="TH SarabunPSK"/>
                <w:b/>
                <w:bCs/>
                <w:spacing w:val="-4"/>
                <w:cs/>
              </w:rPr>
              <w:t>-</w:t>
            </w:r>
            <w:r w:rsidRPr="00410E5B">
              <w:rPr>
                <w:rFonts w:ascii="TH SarabunPSK" w:hAnsi="TH SarabunPSK" w:cs="TH SarabunPSK"/>
                <w:b/>
                <w:bCs/>
                <w:spacing w:val="-4"/>
              </w:rPr>
              <w:t>0</w:t>
            </w:r>
            <w:r w:rsidRPr="00410E5B">
              <w:rPr>
                <w:rFonts w:ascii="TH SarabunPSK" w:hAnsi="TH SarabunPSK" w:cs="TH SarabunPSK"/>
                <w:b/>
                <w:bCs/>
                <w:spacing w:val="-4"/>
                <w:cs/>
              </w:rPr>
              <w:t>-</w:t>
            </w:r>
            <w:r w:rsidRPr="00410E5B">
              <w:rPr>
                <w:rFonts w:ascii="TH SarabunPSK" w:hAnsi="TH SarabunPSK" w:cs="TH SarabunPSK"/>
                <w:b/>
                <w:bCs/>
                <w:spacing w:val="-4"/>
              </w:rPr>
              <w:t>6</w:t>
            </w:r>
            <w:r w:rsidRPr="00410E5B">
              <w:rPr>
                <w:rFonts w:ascii="TH SarabunPSK" w:hAnsi="TH SarabunPSK" w:cs="TH SarabunPSK"/>
                <w:b/>
                <w:bCs/>
                <w:spacing w:val="-4"/>
                <w:cs/>
              </w:rPr>
              <w:t>)</w:t>
            </w:r>
          </w:p>
          <w:p w14:paraId="2EBA90DD" w14:textId="77777777" w:rsidR="00410E5B" w:rsidRPr="00410E5B" w:rsidRDefault="00410E5B" w:rsidP="00410E5B">
            <w:pPr>
              <w:rPr>
                <w:rFonts w:ascii="TH SarabunPSK" w:hAnsi="TH SarabunPSK" w:cs="TH SarabunPSK"/>
                <w:spacing w:val="-4"/>
              </w:rPr>
            </w:pPr>
            <w:r w:rsidRPr="00410E5B">
              <w:rPr>
                <w:rFonts w:ascii="TH SarabunPSK" w:hAnsi="TH SarabunPSK" w:cs="TH SarabunPSK"/>
                <w:b/>
                <w:bCs/>
              </w:rPr>
              <w:t>Pre</w:t>
            </w:r>
            <w:r w:rsidRPr="00410E5B">
              <w:rPr>
                <w:rFonts w:ascii="TH SarabunPSK" w:hAnsi="TH SarabunPSK" w:cs="TH SarabunPSK"/>
                <w:b/>
                <w:bCs/>
                <w:cs/>
              </w:rPr>
              <w:t>-</w:t>
            </w:r>
            <w:r w:rsidRPr="00410E5B">
              <w:rPr>
                <w:rFonts w:ascii="TH SarabunPSK" w:hAnsi="TH SarabunPSK" w:cs="TH SarabunPSK"/>
                <w:b/>
                <w:bCs/>
              </w:rPr>
              <w:t>requisite</w:t>
            </w:r>
            <w:r w:rsidRPr="00410E5B">
              <w:rPr>
                <w:rFonts w:ascii="TH SarabunPSK" w:hAnsi="TH SarabunPSK" w:cs="TH SarabunPSK"/>
                <w:cs/>
              </w:rPr>
              <w:t xml:space="preserve"> </w:t>
            </w:r>
            <w:r w:rsidRPr="00410E5B">
              <w:rPr>
                <w:rFonts w:ascii="TH SarabunPSK" w:hAnsi="TH SarabunPSK" w:cs="TH SarabunPSK"/>
                <w:b/>
                <w:bCs/>
              </w:rPr>
              <w:t>BBA65</w:t>
            </w:r>
            <w:r w:rsidRPr="00410E5B">
              <w:rPr>
                <w:rFonts w:ascii="TH SarabunPSK" w:hAnsi="TH SarabunPSK" w:cs="TH SarabunPSK"/>
                <w:b/>
                <w:bCs/>
                <w:cs/>
              </w:rPr>
              <w:t>-10</w:t>
            </w:r>
            <w:r w:rsidRPr="00410E5B">
              <w:rPr>
                <w:rFonts w:ascii="TH SarabunPSK" w:hAnsi="TH SarabunPSK" w:cs="TH SarabunPSK"/>
                <w:b/>
                <w:bCs/>
              </w:rPr>
              <w:t>1</w:t>
            </w:r>
            <w:r w:rsidRPr="00410E5B">
              <w:rPr>
                <w:rFonts w:ascii="TH SarabunPSK" w:hAnsi="TH SarabunPSK" w:cs="TH SarabunPSK"/>
                <w:b/>
                <w:bCs/>
                <w:cs/>
              </w:rPr>
              <w:t xml:space="preserve"> </w:t>
            </w:r>
            <w:r w:rsidRPr="00410E5B">
              <w:rPr>
                <w:rFonts w:ascii="TH SarabunPSK" w:hAnsi="TH SarabunPSK" w:cs="TH SarabunPSK"/>
                <w:b/>
                <w:bCs/>
              </w:rPr>
              <w:t>Principles of Marketing</w:t>
            </w:r>
            <w:r w:rsidRPr="00410E5B">
              <w:rPr>
                <w:rFonts w:ascii="TH SarabunPSK" w:hAnsi="TH SarabunPSK" w:cs="TH SarabunPSK"/>
                <w:spacing w:val="-4"/>
              </w:rPr>
              <w:tab/>
            </w:r>
          </w:p>
          <w:p w14:paraId="46542E59" w14:textId="77777777" w:rsidR="00410E5B" w:rsidRDefault="00410E5B" w:rsidP="00410E5B">
            <w:pPr>
              <w:jc w:val="thaiDistribute"/>
              <w:rPr>
                <w:rFonts w:ascii="TH SarabunPSK" w:hAnsi="TH SarabunPSK" w:cs="TH SarabunPSK"/>
                <w:spacing w:val="-4"/>
              </w:rPr>
            </w:pPr>
            <w:r w:rsidRPr="00410E5B">
              <w:rPr>
                <w:rFonts w:ascii="TH SarabunPSK" w:hAnsi="TH SarabunPSK" w:cs="TH SarabunPSK"/>
                <w:spacing w:val="-4"/>
                <w:cs/>
              </w:rPr>
              <w:t xml:space="preserve">    </w:t>
            </w:r>
            <w:r w:rsidRPr="00410E5B">
              <w:rPr>
                <w:rFonts w:ascii="TH SarabunPSK" w:hAnsi="TH SarabunPSK" w:cs="TH SarabunPSK"/>
                <w:spacing w:val="-4"/>
              </w:rPr>
              <w:t xml:space="preserve">                  This course is the application of marketing principles and practices for special needs of the service sector; analysis of marketing environments, opportunities, the marketing mix </w:t>
            </w:r>
            <w:r w:rsidRPr="00410E5B">
              <w:rPr>
                <w:rFonts w:ascii="TH SarabunPSK" w:hAnsi="TH SarabunPSK" w:cs="TH SarabunPSK"/>
                <w:spacing w:val="-4"/>
                <w:cs/>
              </w:rPr>
              <w:t>(</w:t>
            </w:r>
            <w:r w:rsidRPr="00410E5B">
              <w:rPr>
                <w:rFonts w:ascii="TH SarabunPSK" w:hAnsi="TH SarabunPSK" w:cs="TH SarabunPSK"/>
                <w:spacing w:val="-4"/>
              </w:rPr>
              <w:t>7Ps</w:t>
            </w:r>
            <w:r w:rsidRPr="00410E5B">
              <w:rPr>
                <w:rFonts w:ascii="TH SarabunPSK" w:hAnsi="TH SarabunPSK" w:cs="TH SarabunPSK"/>
                <w:spacing w:val="-4"/>
                <w:cs/>
              </w:rPr>
              <w:t xml:space="preserve">) </w:t>
            </w:r>
            <w:r w:rsidRPr="00410E5B">
              <w:rPr>
                <w:rFonts w:ascii="TH SarabunPSK" w:hAnsi="TH SarabunPSK" w:cs="TH SarabunPSK"/>
                <w:spacing w:val="-4"/>
              </w:rPr>
              <w:t>and strategies particular to managing marketing functions in the service sector; planning and implementing marketing plans for businesses in the service sector through online platforms</w:t>
            </w:r>
            <w:r w:rsidRPr="00410E5B">
              <w:rPr>
                <w:rFonts w:ascii="TH SarabunPSK" w:hAnsi="TH SarabunPSK" w:cs="TH SarabunPSK"/>
                <w:spacing w:val="-4"/>
                <w:cs/>
              </w:rPr>
              <w:t>.</w:t>
            </w:r>
          </w:p>
          <w:p w14:paraId="2682F1C9" w14:textId="77777777" w:rsidR="00860C81" w:rsidRPr="00410E5B" w:rsidRDefault="00860C81" w:rsidP="00410E5B">
            <w:pPr>
              <w:jc w:val="thaiDistribute"/>
              <w:rPr>
                <w:rFonts w:ascii="TH SarabunPSK" w:hAnsi="TH SarabunPSK" w:cs="TH SarabunPSK"/>
                <w:spacing w:val="-4"/>
              </w:rPr>
            </w:pPr>
          </w:p>
        </w:tc>
      </w:tr>
      <w:tr w:rsidR="00410E5B" w:rsidRPr="00410E5B" w14:paraId="1965DE3D" w14:textId="77777777" w:rsidTr="00C132CD">
        <w:tc>
          <w:tcPr>
            <w:tcW w:w="1384" w:type="dxa"/>
            <w:shd w:val="clear" w:color="auto" w:fill="auto"/>
          </w:tcPr>
          <w:p w14:paraId="11FFDE7A"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314</w:t>
            </w:r>
          </w:p>
        </w:tc>
        <w:tc>
          <w:tcPr>
            <w:tcW w:w="6521" w:type="dxa"/>
            <w:shd w:val="clear" w:color="auto" w:fill="auto"/>
          </w:tcPr>
          <w:p w14:paraId="2006A9E4"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Project Management</w:t>
            </w:r>
          </w:p>
        </w:tc>
        <w:tc>
          <w:tcPr>
            <w:tcW w:w="1337" w:type="dxa"/>
            <w:shd w:val="clear" w:color="auto" w:fill="auto"/>
          </w:tcPr>
          <w:p w14:paraId="3AB052D1"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tc>
      </w:tr>
      <w:tr w:rsidR="00410E5B" w:rsidRPr="00410E5B" w14:paraId="576A51FB" w14:textId="77777777" w:rsidTr="00C132CD">
        <w:tc>
          <w:tcPr>
            <w:tcW w:w="9242" w:type="dxa"/>
            <w:gridSpan w:val="3"/>
            <w:shd w:val="clear" w:color="auto" w:fill="auto"/>
          </w:tcPr>
          <w:p w14:paraId="740B9A7B" w14:textId="77777777" w:rsidR="00410E5B" w:rsidRPr="00410E5B" w:rsidRDefault="00410E5B" w:rsidP="00410E5B">
            <w:pPr>
              <w:tabs>
                <w:tab w:val="left" w:pos="567"/>
                <w:tab w:val="left" w:pos="6804"/>
              </w:tabs>
              <w:ind w:right="-2" w:firstLine="1418"/>
              <w:jc w:val="thaiDistribute"/>
              <w:rPr>
                <w:rFonts w:ascii="TH SarabunPSK" w:hAnsi="TH SarabunPSK" w:cs="TH SarabunPSK"/>
              </w:rPr>
            </w:pPr>
            <w:r w:rsidRPr="00410E5B">
              <w:rPr>
                <w:rFonts w:ascii="TH SarabunPSK" w:hAnsi="TH SarabunPSK" w:cs="TH SarabunPSK"/>
              </w:rPr>
              <w:t>This course develops fundamental concepts of project management</w:t>
            </w:r>
            <w:r w:rsidRPr="00410E5B">
              <w:rPr>
                <w:rFonts w:ascii="TH SarabunPSK" w:hAnsi="TH SarabunPSK" w:cs="TH SarabunPSK"/>
                <w:cs/>
              </w:rPr>
              <w:t xml:space="preserve">. </w:t>
            </w:r>
            <w:r w:rsidRPr="00410E5B">
              <w:rPr>
                <w:rFonts w:ascii="TH SarabunPSK" w:hAnsi="TH SarabunPSK" w:cs="TH SarabunPSK"/>
              </w:rPr>
              <w:t>Students will learn about project and project life cycle</w:t>
            </w:r>
            <w:r w:rsidRPr="00410E5B">
              <w:rPr>
                <w:rFonts w:ascii="TH SarabunPSK" w:hAnsi="TH SarabunPSK" w:cs="TH SarabunPSK"/>
                <w:cs/>
              </w:rPr>
              <w:t xml:space="preserve">. </w:t>
            </w:r>
            <w:r w:rsidRPr="00410E5B">
              <w:rPr>
                <w:rFonts w:ascii="TH SarabunPSK" w:hAnsi="TH SarabunPSK" w:cs="TH SarabunPSK"/>
              </w:rPr>
              <w:t>The course will cover planning, scheduling, controlling, resource allocation and performance measurement</w:t>
            </w:r>
            <w:r w:rsidRPr="00410E5B">
              <w:rPr>
                <w:rFonts w:ascii="TH SarabunPSK" w:hAnsi="TH SarabunPSK" w:cs="TH SarabunPSK"/>
                <w:cs/>
              </w:rPr>
              <w:t xml:space="preserve">. </w:t>
            </w:r>
            <w:r w:rsidRPr="00410E5B">
              <w:rPr>
                <w:rFonts w:ascii="TH SarabunPSK" w:hAnsi="TH SarabunPSK" w:cs="TH SarabunPSK"/>
              </w:rPr>
              <w:t>Project selection and evaluation approaches and project communications will be discussed</w:t>
            </w:r>
            <w:r w:rsidRPr="00410E5B">
              <w:rPr>
                <w:rFonts w:ascii="TH SarabunPSK" w:hAnsi="TH SarabunPSK" w:cs="TH SarabunPSK"/>
                <w:cs/>
              </w:rPr>
              <w:t xml:space="preserve">. </w:t>
            </w:r>
            <w:r w:rsidRPr="00410E5B">
              <w:rPr>
                <w:rFonts w:ascii="TH SarabunPSK" w:hAnsi="TH SarabunPSK" w:cs="TH SarabunPSK"/>
              </w:rPr>
              <w:t>The course will also examine the scheduling techniques as well as the cost estimation</w:t>
            </w:r>
            <w:r w:rsidRPr="00410E5B">
              <w:rPr>
                <w:rFonts w:ascii="TH SarabunPSK" w:hAnsi="TH SarabunPSK" w:cs="TH SarabunPSK"/>
                <w:cs/>
              </w:rPr>
              <w:t xml:space="preserve">. </w:t>
            </w:r>
            <w:r w:rsidRPr="00410E5B">
              <w:rPr>
                <w:rFonts w:ascii="TH SarabunPSK" w:hAnsi="TH SarabunPSK" w:cs="TH SarabunPSK"/>
              </w:rPr>
              <w:t>Project management processes, quality and risk management will be covered</w:t>
            </w:r>
            <w:r w:rsidRPr="00410E5B">
              <w:rPr>
                <w:rFonts w:ascii="TH SarabunPSK" w:hAnsi="TH SarabunPSK" w:cs="TH SarabunPSK"/>
                <w:cs/>
              </w:rPr>
              <w:t>.</w:t>
            </w:r>
          </w:p>
          <w:p w14:paraId="7C325618" w14:textId="77777777" w:rsidR="00410E5B" w:rsidRPr="00410E5B" w:rsidRDefault="00410E5B" w:rsidP="00410E5B">
            <w:pPr>
              <w:tabs>
                <w:tab w:val="left" w:pos="567"/>
                <w:tab w:val="left" w:pos="6804"/>
              </w:tabs>
              <w:ind w:right="-2" w:firstLine="1418"/>
              <w:jc w:val="thaiDistribute"/>
              <w:rPr>
                <w:rFonts w:ascii="TH SarabunPSK" w:hAnsi="TH SarabunPSK" w:cs="TH SarabunPSK"/>
              </w:rPr>
            </w:pPr>
          </w:p>
          <w:p w14:paraId="321DC8D6" w14:textId="77777777" w:rsidR="00410E5B" w:rsidRPr="00410E5B" w:rsidRDefault="00410E5B" w:rsidP="00410E5B">
            <w:pPr>
              <w:tabs>
                <w:tab w:val="left" w:pos="567"/>
                <w:tab w:val="left" w:pos="6804"/>
              </w:tabs>
              <w:ind w:right="-2"/>
              <w:jc w:val="thaiDistribute"/>
              <w:rPr>
                <w:rFonts w:ascii="TH SarabunPSK" w:hAnsi="TH SarabunPSK" w:cs="TH SarabunPSK"/>
                <w:b/>
                <w:bCs/>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315</w:t>
            </w:r>
            <w:r w:rsidRPr="00410E5B">
              <w:rPr>
                <w:rFonts w:cs="Angsana New"/>
                <w:cs/>
              </w:rPr>
              <w:t xml:space="preserve">    </w:t>
            </w:r>
            <w:r w:rsidRPr="00410E5B">
              <w:rPr>
                <w:rFonts w:ascii="TH SarabunPSK" w:hAnsi="TH SarabunPSK" w:cs="TH SarabunPSK"/>
                <w:b/>
                <w:bCs/>
              </w:rPr>
              <w:t>Special Topic in Business Management</w:t>
            </w:r>
            <w:r w:rsidRPr="00410E5B">
              <w:rPr>
                <w:rFonts w:ascii="TH SarabunPSK" w:hAnsi="TH SarabunPSK" w:cs="TH SarabunPSK"/>
                <w:b/>
                <w:bCs/>
                <w:cs/>
              </w:rPr>
              <w:t xml:space="preserve">                                    </w:t>
            </w:r>
            <w:r w:rsidRPr="00410E5B">
              <w:rPr>
                <w:rFonts w:ascii="TH SarabunPSK" w:hAnsi="TH SarabunPSK" w:cs="TH SarabunPSK"/>
                <w:b/>
                <w:bCs/>
              </w:rPr>
              <w:t>3</w:t>
            </w:r>
            <w:r w:rsidRPr="00410E5B">
              <w:rPr>
                <w:rFonts w:ascii="TH SarabunPSK" w:hAnsi="TH SarabunPSK" w:cs="TH SarabunPSK"/>
                <w:b/>
                <w:bCs/>
                <w:cs/>
              </w:rPr>
              <w:t>(</w:t>
            </w:r>
            <w:r w:rsidRPr="00410E5B">
              <w:rPr>
                <w:rFonts w:ascii="TH SarabunPSK" w:hAnsi="TH SarabunPSK" w:cs="TH SarabunPSK"/>
                <w:b/>
                <w:bCs/>
              </w:rPr>
              <w:t>3</w:t>
            </w:r>
            <w:r w:rsidRPr="00410E5B">
              <w:rPr>
                <w:rFonts w:ascii="TH SarabunPSK" w:hAnsi="TH SarabunPSK" w:cs="TH SarabunPSK"/>
                <w:b/>
                <w:bCs/>
                <w:cs/>
              </w:rPr>
              <w:t>-</w:t>
            </w:r>
            <w:r w:rsidRPr="00410E5B">
              <w:rPr>
                <w:rFonts w:ascii="TH SarabunPSK" w:hAnsi="TH SarabunPSK" w:cs="TH SarabunPSK"/>
                <w:b/>
                <w:bCs/>
              </w:rPr>
              <w:t>0</w:t>
            </w:r>
            <w:r w:rsidRPr="00410E5B">
              <w:rPr>
                <w:rFonts w:ascii="TH SarabunPSK" w:hAnsi="TH SarabunPSK" w:cs="TH SarabunPSK"/>
                <w:b/>
                <w:bCs/>
                <w:cs/>
              </w:rPr>
              <w:t>-</w:t>
            </w:r>
            <w:r w:rsidRPr="00410E5B">
              <w:rPr>
                <w:rFonts w:ascii="TH SarabunPSK" w:hAnsi="TH SarabunPSK" w:cs="TH SarabunPSK"/>
                <w:b/>
                <w:bCs/>
              </w:rPr>
              <w:t>6</w:t>
            </w:r>
            <w:r w:rsidRPr="00410E5B">
              <w:rPr>
                <w:rFonts w:ascii="TH SarabunPSK" w:hAnsi="TH SarabunPSK" w:cs="TH SarabunPSK"/>
                <w:b/>
                <w:bCs/>
                <w:cs/>
              </w:rPr>
              <w:t>)</w:t>
            </w:r>
          </w:p>
          <w:p w14:paraId="3BAE85CC" w14:textId="77777777" w:rsidR="00410E5B" w:rsidRPr="00410E5B" w:rsidRDefault="00410E5B" w:rsidP="00410E5B">
            <w:pPr>
              <w:tabs>
                <w:tab w:val="left" w:pos="567"/>
                <w:tab w:val="left" w:pos="6804"/>
              </w:tabs>
              <w:ind w:right="-2"/>
              <w:jc w:val="thaiDistribute"/>
              <w:rPr>
                <w:rFonts w:ascii="TH SarabunPSK" w:hAnsi="TH SarabunPSK" w:cs="TH SarabunPSK"/>
                <w:bCs/>
              </w:rPr>
            </w:pPr>
            <w:r w:rsidRPr="00410E5B">
              <w:rPr>
                <w:rFonts w:ascii="TH SarabunPSK" w:hAnsi="TH SarabunPSK" w:cs="TH SarabunPSK"/>
                <w:bCs/>
                <w:cs/>
              </w:rPr>
              <w:t xml:space="preserve">                    </w:t>
            </w:r>
            <w:r w:rsidRPr="00410E5B">
              <w:rPr>
                <w:rFonts w:ascii="TH SarabunPSK" w:hAnsi="TH SarabunPSK" w:cs="TH SarabunPSK"/>
                <w:bCs/>
              </w:rPr>
              <w:t>This course studies the latest issues in business management</w:t>
            </w:r>
            <w:r w:rsidRPr="00410E5B">
              <w:rPr>
                <w:rFonts w:ascii="TH SarabunPSK" w:hAnsi="TH SarabunPSK" w:cs="TH SarabunPSK"/>
                <w:bCs/>
                <w:cs/>
              </w:rPr>
              <w:t xml:space="preserve">. </w:t>
            </w:r>
            <w:r w:rsidRPr="00410E5B">
              <w:rPr>
                <w:rFonts w:ascii="TH SarabunPSK" w:hAnsi="TH SarabunPSK" w:cs="TH SarabunPSK"/>
                <w:bCs/>
              </w:rPr>
              <w:t>It covers a wide range of topics that may be in international business, logistics and supply chain management and</w:t>
            </w:r>
            <w:r w:rsidRPr="00410E5B">
              <w:rPr>
                <w:rFonts w:ascii="TH SarabunPSK" w:hAnsi="TH SarabunPSK" w:cs="TH SarabunPSK"/>
                <w:bCs/>
                <w:cs/>
              </w:rPr>
              <w:t>/</w:t>
            </w:r>
            <w:r w:rsidRPr="00410E5B">
              <w:rPr>
                <w:rFonts w:ascii="TH SarabunPSK" w:hAnsi="TH SarabunPSK" w:cs="TH SarabunPSK"/>
                <w:bCs/>
              </w:rPr>
              <w:t>or digital marketing and branding</w:t>
            </w:r>
            <w:r w:rsidRPr="00410E5B">
              <w:rPr>
                <w:rFonts w:ascii="TH SarabunPSK" w:hAnsi="TH SarabunPSK" w:cs="TH SarabunPSK"/>
                <w:bCs/>
                <w:cs/>
              </w:rPr>
              <w:t xml:space="preserve">. </w:t>
            </w:r>
            <w:r w:rsidRPr="00410E5B">
              <w:rPr>
                <w:rFonts w:ascii="TH SarabunPSK" w:hAnsi="TH SarabunPSK" w:cs="TH SarabunPSK"/>
                <w:bCs/>
              </w:rPr>
              <w:t>Due to the changing nature of the business environment, this course keeps students abreast with the latest development in theory and practice and how to manage changes in businesses</w:t>
            </w:r>
          </w:p>
          <w:p w14:paraId="314FA499" w14:textId="77777777" w:rsidR="00410E5B" w:rsidRPr="00410E5B" w:rsidRDefault="00410E5B" w:rsidP="00410E5B">
            <w:pPr>
              <w:tabs>
                <w:tab w:val="left" w:pos="567"/>
                <w:tab w:val="left" w:pos="6804"/>
              </w:tabs>
              <w:ind w:right="-2"/>
              <w:jc w:val="thaiDistribute"/>
              <w:rPr>
                <w:rFonts w:ascii="TH SarabunPSK" w:hAnsi="TH SarabunPSK" w:cs="TH SarabunPSK"/>
                <w:b/>
                <w:bCs/>
              </w:rPr>
            </w:pPr>
          </w:p>
        </w:tc>
      </w:tr>
      <w:tr w:rsidR="00410E5B" w:rsidRPr="00410E5B" w14:paraId="49476560" w14:textId="77777777" w:rsidTr="00C132CD">
        <w:tc>
          <w:tcPr>
            <w:tcW w:w="1384" w:type="dxa"/>
            <w:shd w:val="clear" w:color="auto" w:fill="auto"/>
          </w:tcPr>
          <w:p w14:paraId="24D7E034"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341</w:t>
            </w:r>
          </w:p>
        </w:tc>
        <w:tc>
          <w:tcPr>
            <w:tcW w:w="6521" w:type="dxa"/>
            <w:shd w:val="clear" w:color="auto" w:fill="auto"/>
          </w:tcPr>
          <w:p w14:paraId="08C0F273"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International Logistics Management</w:t>
            </w:r>
          </w:p>
        </w:tc>
        <w:tc>
          <w:tcPr>
            <w:tcW w:w="1337" w:type="dxa"/>
            <w:shd w:val="clear" w:color="auto" w:fill="auto"/>
          </w:tcPr>
          <w:p w14:paraId="6D21EB29"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tc>
      </w:tr>
      <w:tr w:rsidR="00410E5B" w:rsidRPr="00410E5B" w14:paraId="566F4ED8" w14:textId="77777777" w:rsidTr="00C132CD">
        <w:tc>
          <w:tcPr>
            <w:tcW w:w="9242" w:type="dxa"/>
            <w:gridSpan w:val="3"/>
            <w:shd w:val="clear" w:color="auto" w:fill="auto"/>
          </w:tcPr>
          <w:p w14:paraId="5308F9DA" w14:textId="77777777" w:rsidR="00410E5B" w:rsidRPr="00410E5B" w:rsidRDefault="00410E5B" w:rsidP="00410E5B">
            <w:pPr>
              <w:autoSpaceDE w:val="0"/>
              <w:autoSpaceDN w:val="0"/>
              <w:adjustRightInd w:val="0"/>
              <w:ind w:firstLine="1418"/>
              <w:jc w:val="both"/>
              <w:rPr>
                <w:rFonts w:ascii="TH SarabunPSK" w:hAnsi="TH SarabunPSK" w:cs="TH SarabunPSK"/>
                <w:color w:val="000000"/>
              </w:rPr>
            </w:pPr>
            <w:r w:rsidRPr="00410E5B">
              <w:rPr>
                <w:rFonts w:ascii="TH SarabunPSK" w:hAnsi="TH SarabunPSK" w:cs="TH SarabunPSK"/>
                <w:color w:val="000000"/>
              </w:rPr>
              <w:t>The unit introduces international trade, international business contracts, custom processes for import</w:t>
            </w:r>
            <w:r w:rsidRPr="00410E5B">
              <w:rPr>
                <w:rFonts w:ascii="TH SarabunPSK" w:hAnsi="TH SarabunPSK" w:cs="TH SarabunPSK"/>
                <w:color w:val="000000"/>
                <w:cs/>
              </w:rPr>
              <w:t>-</w:t>
            </w:r>
            <w:r w:rsidRPr="00410E5B">
              <w:rPr>
                <w:rFonts w:ascii="TH SarabunPSK" w:hAnsi="TH SarabunPSK" w:cs="TH SarabunPSK"/>
                <w:color w:val="000000"/>
              </w:rPr>
              <w:t>export, air, land, and sea transport of goods across countries, international transport insurance, privilege, laws, and regulations for international trade</w:t>
            </w:r>
            <w:r w:rsidRPr="00410E5B">
              <w:rPr>
                <w:rFonts w:ascii="TH SarabunPSK" w:hAnsi="TH SarabunPSK" w:cs="TH SarabunPSK"/>
                <w:color w:val="000000"/>
                <w:cs/>
              </w:rPr>
              <w:t xml:space="preserve">. </w:t>
            </w:r>
            <w:r w:rsidRPr="00410E5B">
              <w:rPr>
                <w:rFonts w:ascii="TH SarabunPSK" w:hAnsi="TH SarabunPSK" w:cs="TH SarabunPSK"/>
                <w:color w:val="000000"/>
              </w:rPr>
              <w:t>International logistics management cases and strategies are integrated throughout the unit</w:t>
            </w:r>
            <w:r w:rsidRPr="00410E5B">
              <w:rPr>
                <w:rFonts w:ascii="TH SarabunPSK" w:hAnsi="TH SarabunPSK" w:cs="TH SarabunPSK"/>
                <w:color w:val="000000"/>
                <w:cs/>
              </w:rPr>
              <w:t xml:space="preserve">. </w:t>
            </w:r>
          </w:p>
          <w:p w14:paraId="1A660234" w14:textId="77777777" w:rsidR="00410E5B" w:rsidRPr="00410E5B" w:rsidRDefault="00410E5B" w:rsidP="00410E5B">
            <w:pPr>
              <w:autoSpaceDE w:val="0"/>
              <w:autoSpaceDN w:val="0"/>
              <w:adjustRightInd w:val="0"/>
              <w:ind w:firstLine="1418"/>
              <w:jc w:val="both"/>
              <w:rPr>
                <w:rFonts w:ascii="TH SarabunPSK" w:hAnsi="TH SarabunPSK" w:cs="TH SarabunPSK"/>
                <w:color w:val="000000"/>
              </w:rPr>
            </w:pPr>
          </w:p>
        </w:tc>
      </w:tr>
      <w:tr w:rsidR="00410E5B" w:rsidRPr="00410E5B" w14:paraId="400B8824" w14:textId="77777777" w:rsidTr="00C132CD">
        <w:tc>
          <w:tcPr>
            <w:tcW w:w="1384" w:type="dxa"/>
            <w:shd w:val="clear" w:color="auto" w:fill="auto"/>
          </w:tcPr>
          <w:p w14:paraId="07309907"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342</w:t>
            </w:r>
          </w:p>
        </w:tc>
        <w:tc>
          <w:tcPr>
            <w:tcW w:w="6521" w:type="dxa"/>
            <w:shd w:val="clear" w:color="auto" w:fill="auto"/>
          </w:tcPr>
          <w:p w14:paraId="6E6B4BE0" w14:textId="77777777" w:rsidR="00410E5B" w:rsidRPr="00410E5B" w:rsidRDefault="00410E5B" w:rsidP="00410E5B">
            <w:pPr>
              <w:tabs>
                <w:tab w:val="left" w:pos="567"/>
                <w:tab w:val="left" w:pos="6804"/>
              </w:tabs>
              <w:ind w:right="-2"/>
              <w:rPr>
                <w:rFonts w:ascii="TH SarabunPSK" w:hAnsi="TH SarabunPSK" w:cs="TH SarabunPSK"/>
                <w:b/>
                <w:bCs/>
                <w:highlight w:val="yellow"/>
              </w:rPr>
            </w:pPr>
            <w:r w:rsidRPr="00410E5B">
              <w:rPr>
                <w:rFonts w:ascii="TH SarabunPSK" w:hAnsi="TH SarabunPSK" w:cs="TH SarabunPSK"/>
                <w:b/>
                <w:bCs/>
              </w:rPr>
              <w:t>Inventory Management</w:t>
            </w:r>
          </w:p>
        </w:tc>
        <w:tc>
          <w:tcPr>
            <w:tcW w:w="1337" w:type="dxa"/>
            <w:shd w:val="clear" w:color="auto" w:fill="auto"/>
          </w:tcPr>
          <w:p w14:paraId="254AC245"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tc>
      </w:tr>
      <w:tr w:rsidR="00410E5B" w:rsidRPr="00410E5B" w14:paraId="76D3740B" w14:textId="77777777" w:rsidTr="00C132CD">
        <w:tc>
          <w:tcPr>
            <w:tcW w:w="9242" w:type="dxa"/>
            <w:gridSpan w:val="3"/>
            <w:shd w:val="clear" w:color="auto" w:fill="auto"/>
          </w:tcPr>
          <w:p w14:paraId="157293F7" w14:textId="77777777" w:rsidR="00410E5B" w:rsidRPr="00410E5B" w:rsidRDefault="00410E5B" w:rsidP="00410E5B">
            <w:pPr>
              <w:autoSpaceDE w:val="0"/>
              <w:autoSpaceDN w:val="0"/>
              <w:adjustRightInd w:val="0"/>
              <w:ind w:firstLine="1418"/>
              <w:jc w:val="both"/>
              <w:rPr>
                <w:rFonts w:ascii="TH SarabunPSK" w:hAnsi="TH SarabunPSK" w:cs="TH SarabunPSK"/>
                <w:color w:val="000000"/>
              </w:rPr>
            </w:pPr>
            <w:r w:rsidRPr="00410E5B">
              <w:rPr>
                <w:rFonts w:ascii="TH SarabunPSK" w:hAnsi="TH SarabunPSK" w:cs="TH SarabunPSK"/>
                <w:color w:val="000000"/>
              </w:rPr>
              <w:t>This course explains the dynamics of inventory management</w:t>
            </w:r>
            <w:r w:rsidRPr="00410E5B">
              <w:rPr>
                <w:rFonts w:ascii="TH SarabunPSK" w:hAnsi="TH SarabunPSK" w:cs="TH SarabunPSK"/>
                <w:color w:val="000000"/>
                <w:cs/>
              </w:rPr>
              <w:t>’</w:t>
            </w:r>
            <w:r w:rsidRPr="00410E5B">
              <w:rPr>
                <w:rFonts w:ascii="TH SarabunPSK" w:hAnsi="TH SarabunPSK" w:cs="TH SarabunPSK"/>
                <w:color w:val="000000"/>
              </w:rPr>
              <w:t>s principles, concepts, and techniques as they relate to the entire supply chain, including customer demand, distribution, and product transformation processes</w:t>
            </w:r>
            <w:r w:rsidRPr="00410E5B">
              <w:rPr>
                <w:rFonts w:ascii="TH SarabunPSK" w:hAnsi="TH SarabunPSK" w:cs="TH SarabunPSK"/>
                <w:color w:val="000000"/>
                <w:cs/>
              </w:rPr>
              <w:t xml:space="preserve">. </w:t>
            </w:r>
            <w:r w:rsidRPr="00410E5B">
              <w:rPr>
                <w:rFonts w:ascii="TH SarabunPSK" w:hAnsi="TH SarabunPSK" w:cs="TH SarabunPSK"/>
                <w:color w:val="000000"/>
              </w:rPr>
              <w:t>Additionally, students will learn about tools and techniques for inventory management including reorder point, order quantity, inventory control, and inventory turnover</w:t>
            </w:r>
            <w:r w:rsidRPr="00410E5B">
              <w:rPr>
                <w:rFonts w:ascii="TH SarabunPSK" w:hAnsi="TH SarabunPSK" w:cs="TH SarabunPSK"/>
                <w:color w:val="000000"/>
                <w:cs/>
              </w:rPr>
              <w:t xml:space="preserve">. </w:t>
            </w:r>
            <w:r w:rsidRPr="00410E5B">
              <w:rPr>
                <w:rFonts w:ascii="TH SarabunPSK" w:hAnsi="TH SarabunPSK" w:cs="TH SarabunPSK"/>
                <w:color w:val="000000"/>
              </w:rPr>
              <w:t>The inter</w:t>
            </w:r>
            <w:r w:rsidRPr="00410E5B">
              <w:rPr>
                <w:rFonts w:ascii="TH SarabunPSK" w:hAnsi="TH SarabunPSK" w:cs="TH SarabunPSK"/>
                <w:color w:val="000000"/>
                <w:cs/>
              </w:rPr>
              <w:t>-</w:t>
            </w:r>
            <w:r w:rsidRPr="00410E5B">
              <w:rPr>
                <w:rFonts w:ascii="TH SarabunPSK" w:hAnsi="TH SarabunPSK" w:cs="TH SarabunPSK"/>
                <w:color w:val="000000"/>
              </w:rPr>
              <w:t>relationships of all functions are examined</w:t>
            </w:r>
            <w:r w:rsidRPr="00410E5B">
              <w:rPr>
                <w:rFonts w:ascii="TH SarabunPSK" w:hAnsi="TH SarabunPSK" w:cs="TH SarabunPSK"/>
                <w:color w:val="000000"/>
                <w:cs/>
              </w:rPr>
              <w:t xml:space="preserve">. </w:t>
            </w:r>
            <w:r w:rsidRPr="00410E5B">
              <w:rPr>
                <w:rFonts w:ascii="TH SarabunPSK" w:hAnsi="TH SarabunPSK" w:cs="TH SarabunPSK"/>
                <w:color w:val="000000"/>
              </w:rPr>
              <w:t>Emphasis is placed on the ramifications of inventory management</w:t>
            </w:r>
            <w:r w:rsidRPr="00410E5B">
              <w:rPr>
                <w:rFonts w:ascii="TH SarabunPSK" w:hAnsi="TH SarabunPSK" w:cs="TH SarabunPSK"/>
                <w:color w:val="000000"/>
                <w:cs/>
              </w:rPr>
              <w:t xml:space="preserve">. </w:t>
            </w:r>
            <w:r w:rsidRPr="00410E5B">
              <w:rPr>
                <w:rFonts w:ascii="TH SarabunPSK" w:hAnsi="TH SarabunPSK" w:cs="TH SarabunPSK"/>
                <w:color w:val="000000"/>
              </w:rPr>
              <w:t>The methods and techniques for reducing the cost of holding goods while providing an efficient and effective service to their customers are covered</w:t>
            </w:r>
            <w:r w:rsidRPr="00410E5B">
              <w:rPr>
                <w:rFonts w:ascii="TH SarabunPSK" w:hAnsi="TH SarabunPSK" w:cs="TH SarabunPSK"/>
                <w:color w:val="000000"/>
                <w:cs/>
              </w:rPr>
              <w:t>.</w:t>
            </w:r>
          </w:p>
          <w:p w14:paraId="67A317C3" w14:textId="77777777" w:rsidR="00410E5B" w:rsidRPr="00410E5B" w:rsidRDefault="00410E5B" w:rsidP="00410E5B">
            <w:pPr>
              <w:autoSpaceDE w:val="0"/>
              <w:autoSpaceDN w:val="0"/>
              <w:adjustRightInd w:val="0"/>
              <w:ind w:firstLine="1418"/>
              <w:jc w:val="both"/>
              <w:rPr>
                <w:rFonts w:ascii="TH SarabunPSK" w:hAnsi="TH SarabunPSK" w:cs="TH SarabunPSK"/>
                <w:color w:val="000000"/>
              </w:rPr>
            </w:pPr>
          </w:p>
        </w:tc>
      </w:tr>
      <w:tr w:rsidR="00410E5B" w:rsidRPr="00410E5B" w14:paraId="327FC802" w14:textId="77777777" w:rsidTr="00C132CD">
        <w:tc>
          <w:tcPr>
            <w:tcW w:w="1384" w:type="dxa"/>
            <w:shd w:val="clear" w:color="auto" w:fill="auto"/>
          </w:tcPr>
          <w:p w14:paraId="2917D2E4"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343</w:t>
            </w:r>
          </w:p>
        </w:tc>
        <w:tc>
          <w:tcPr>
            <w:tcW w:w="6521" w:type="dxa"/>
            <w:shd w:val="clear" w:color="auto" w:fill="auto"/>
          </w:tcPr>
          <w:p w14:paraId="12024947"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Digital Logistics and Supply Chain Management</w:t>
            </w:r>
          </w:p>
        </w:tc>
        <w:tc>
          <w:tcPr>
            <w:tcW w:w="1337" w:type="dxa"/>
            <w:shd w:val="clear" w:color="auto" w:fill="auto"/>
          </w:tcPr>
          <w:p w14:paraId="7CC1D11A"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tc>
      </w:tr>
      <w:tr w:rsidR="00410E5B" w:rsidRPr="00410E5B" w14:paraId="3001F5F1" w14:textId="77777777" w:rsidTr="00C132CD">
        <w:tc>
          <w:tcPr>
            <w:tcW w:w="9242" w:type="dxa"/>
            <w:gridSpan w:val="3"/>
            <w:shd w:val="clear" w:color="auto" w:fill="auto"/>
          </w:tcPr>
          <w:p w14:paraId="6B28CE6A" w14:textId="77777777" w:rsidR="00410E5B" w:rsidRDefault="00410E5B" w:rsidP="00410E5B">
            <w:pPr>
              <w:autoSpaceDE w:val="0"/>
              <w:autoSpaceDN w:val="0"/>
              <w:adjustRightInd w:val="0"/>
              <w:ind w:firstLine="1418"/>
              <w:jc w:val="both"/>
              <w:rPr>
                <w:rFonts w:ascii="TH SarabunPSK" w:hAnsi="TH SarabunPSK" w:cs="TH SarabunPSK"/>
                <w:b/>
                <w:bCs/>
                <w:color w:val="000000"/>
              </w:rPr>
            </w:pPr>
            <w:r w:rsidRPr="00410E5B">
              <w:rPr>
                <w:rFonts w:ascii="TH SarabunPSK" w:hAnsi="TH SarabunPSK" w:cs="TH SarabunPSK"/>
                <w:color w:val="000000"/>
              </w:rPr>
              <w:t>This course is about the introduction to the concept of logistics information system for coordinating within the supply chain; use of information for logistics planning and decision making; information security policies</w:t>
            </w:r>
            <w:r w:rsidRPr="00410E5B">
              <w:rPr>
                <w:rFonts w:ascii="TH SarabunPSK" w:hAnsi="TH SarabunPSK" w:cs="TH SarabunPSK"/>
                <w:color w:val="000000"/>
                <w:cs/>
              </w:rPr>
              <w:t xml:space="preserve">. </w:t>
            </w:r>
            <w:r w:rsidRPr="00410E5B">
              <w:rPr>
                <w:rFonts w:ascii="TH SarabunPSK" w:hAnsi="TH SarabunPSK" w:cs="TH SarabunPSK"/>
                <w:color w:val="000000"/>
              </w:rPr>
              <w:t>Students will learn how the information system is used to deal with business requirements and how to solve the problem</w:t>
            </w:r>
            <w:r w:rsidRPr="00410E5B">
              <w:rPr>
                <w:rFonts w:ascii="TH SarabunPSK" w:hAnsi="TH SarabunPSK" w:cs="TH SarabunPSK"/>
                <w:color w:val="000000"/>
                <w:cs/>
              </w:rPr>
              <w:t xml:space="preserve">. </w:t>
            </w:r>
            <w:r w:rsidRPr="00410E5B">
              <w:rPr>
                <w:rFonts w:ascii="TH SarabunPSK" w:hAnsi="TH SarabunPSK" w:cs="TH SarabunPSK"/>
                <w:color w:val="000000"/>
              </w:rPr>
              <w:t>Provides an understanding of structured computer systems analysis and design methodologies and techniques and their application to logistics information systems</w:t>
            </w:r>
            <w:r w:rsidRPr="00410E5B">
              <w:rPr>
                <w:rFonts w:ascii="TH SarabunPSK" w:hAnsi="TH SarabunPSK" w:cs="TH SarabunPSK"/>
                <w:color w:val="000000"/>
                <w:cs/>
              </w:rPr>
              <w:t xml:space="preserve">. </w:t>
            </w:r>
            <w:r w:rsidRPr="00410E5B">
              <w:rPr>
                <w:rFonts w:ascii="TH SarabunPSK" w:hAnsi="TH SarabunPSK" w:cs="TH SarabunPSK"/>
                <w:b/>
                <w:bCs/>
                <w:color w:val="000000"/>
                <w:cs/>
              </w:rPr>
              <w:t xml:space="preserve"> </w:t>
            </w:r>
          </w:p>
          <w:p w14:paraId="1783A29C" w14:textId="77777777" w:rsidR="00860C81" w:rsidRPr="00410E5B" w:rsidRDefault="00860C81" w:rsidP="00410E5B">
            <w:pPr>
              <w:autoSpaceDE w:val="0"/>
              <w:autoSpaceDN w:val="0"/>
              <w:adjustRightInd w:val="0"/>
              <w:ind w:firstLine="1418"/>
              <w:jc w:val="both"/>
              <w:rPr>
                <w:rFonts w:ascii="TH SarabunPSK" w:hAnsi="TH SarabunPSK" w:cs="TH SarabunPSK"/>
                <w:color w:val="000000"/>
              </w:rPr>
            </w:pPr>
          </w:p>
        </w:tc>
      </w:tr>
      <w:tr w:rsidR="00410E5B" w:rsidRPr="00410E5B" w14:paraId="31D08419" w14:textId="77777777" w:rsidTr="00C132CD">
        <w:tc>
          <w:tcPr>
            <w:tcW w:w="1384" w:type="dxa"/>
            <w:shd w:val="clear" w:color="auto" w:fill="auto"/>
          </w:tcPr>
          <w:p w14:paraId="5644EC07"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351</w:t>
            </w:r>
          </w:p>
        </w:tc>
        <w:tc>
          <w:tcPr>
            <w:tcW w:w="6521" w:type="dxa"/>
            <w:shd w:val="clear" w:color="auto" w:fill="auto"/>
          </w:tcPr>
          <w:p w14:paraId="2D1F9B57"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International Finance and Banking</w:t>
            </w:r>
          </w:p>
        </w:tc>
        <w:tc>
          <w:tcPr>
            <w:tcW w:w="1337" w:type="dxa"/>
            <w:shd w:val="clear" w:color="auto" w:fill="auto"/>
          </w:tcPr>
          <w:p w14:paraId="3097276E"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tc>
      </w:tr>
      <w:tr w:rsidR="00410E5B" w:rsidRPr="00410E5B" w14:paraId="09F4B088" w14:textId="77777777" w:rsidTr="00C132CD">
        <w:tc>
          <w:tcPr>
            <w:tcW w:w="9242" w:type="dxa"/>
            <w:gridSpan w:val="3"/>
            <w:shd w:val="clear" w:color="auto" w:fill="auto"/>
          </w:tcPr>
          <w:p w14:paraId="27688475" w14:textId="77777777" w:rsidR="00410E5B" w:rsidRPr="00410E5B" w:rsidRDefault="00410E5B" w:rsidP="00410E5B">
            <w:pPr>
              <w:tabs>
                <w:tab w:val="left" w:pos="567"/>
                <w:tab w:val="left" w:pos="6804"/>
              </w:tabs>
              <w:ind w:right="-2" w:firstLine="1418"/>
              <w:jc w:val="thaiDistribute"/>
              <w:rPr>
                <w:rFonts w:ascii="TH SarabunPSK" w:hAnsi="TH SarabunPSK" w:cs="TH SarabunPSK"/>
              </w:rPr>
            </w:pPr>
            <w:r w:rsidRPr="00410E5B">
              <w:rPr>
                <w:rFonts w:ascii="TH SarabunPSK" w:hAnsi="TH SarabunPSK" w:cs="TH SarabunPSK"/>
              </w:rPr>
              <w:t>This course introduces students to the global financial environment, International foreign exchange, international monetary systems, international financial institutions, foreign exchange exposures, and International trade finance</w:t>
            </w:r>
            <w:r w:rsidRPr="00410E5B">
              <w:rPr>
                <w:rFonts w:ascii="TH SarabunPSK" w:hAnsi="TH SarabunPSK" w:cs="TH SarabunPSK"/>
                <w:cs/>
              </w:rPr>
              <w:t xml:space="preserve">. </w:t>
            </w:r>
            <w:r w:rsidRPr="00410E5B">
              <w:rPr>
                <w:rFonts w:ascii="TH SarabunPSK" w:hAnsi="TH SarabunPSK" w:cs="TH SarabunPSK"/>
              </w:rPr>
              <w:t>Students will learn the concepts necessary to implement an effective global financial goal of an organization</w:t>
            </w:r>
            <w:r w:rsidRPr="00410E5B">
              <w:rPr>
                <w:rFonts w:ascii="TH SarabunPSK" w:hAnsi="TH SarabunPSK" w:cs="TH SarabunPSK"/>
                <w:cs/>
              </w:rPr>
              <w:t xml:space="preserve">. </w:t>
            </w:r>
            <w:r w:rsidRPr="00410E5B">
              <w:rPr>
                <w:rFonts w:ascii="TH SarabunPSK" w:hAnsi="TH SarabunPSK" w:cs="TH SarabunPSK"/>
              </w:rPr>
              <w:t>At the end of the course, the student will comprehend the global financial market operations</w:t>
            </w:r>
            <w:r w:rsidRPr="00410E5B">
              <w:rPr>
                <w:rFonts w:ascii="TH SarabunPSK" w:hAnsi="TH SarabunPSK" w:cs="TH SarabunPSK"/>
                <w:cs/>
              </w:rPr>
              <w:t xml:space="preserve">. </w:t>
            </w:r>
          </w:p>
          <w:p w14:paraId="6FAE3A04" w14:textId="77777777" w:rsidR="00410E5B" w:rsidRPr="00410E5B" w:rsidRDefault="00410E5B" w:rsidP="00410E5B">
            <w:pPr>
              <w:tabs>
                <w:tab w:val="left" w:pos="567"/>
                <w:tab w:val="left" w:pos="6804"/>
              </w:tabs>
              <w:ind w:right="-2" w:firstLine="1418"/>
              <w:jc w:val="thaiDistribute"/>
              <w:rPr>
                <w:rFonts w:ascii="TH SarabunPSK" w:hAnsi="TH SarabunPSK" w:cs="TH SarabunPSK"/>
              </w:rPr>
            </w:pPr>
          </w:p>
        </w:tc>
      </w:tr>
      <w:tr w:rsidR="00410E5B" w:rsidRPr="00410E5B" w14:paraId="69FBB9D6" w14:textId="77777777" w:rsidTr="00C132CD">
        <w:tc>
          <w:tcPr>
            <w:tcW w:w="1384" w:type="dxa"/>
            <w:shd w:val="clear" w:color="auto" w:fill="auto"/>
          </w:tcPr>
          <w:p w14:paraId="0B24F54D"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352</w:t>
            </w:r>
          </w:p>
        </w:tc>
        <w:tc>
          <w:tcPr>
            <w:tcW w:w="6521" w:type="dxa"/>
            <w:shd w:val="clear" w:color="auto" w:fill="auto"/>
          </w:tcPr>
          <w:p w14:paraId="23E33EAD"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International Marketing Administration</w:t>
            </w:r>
          </w:p>
        </w:tc>
        <w:tc>
          <w:tcPr>
            <w:tcW w:w="1337" w:type="dxa"/>
            <w:shd w:val="clear" w:color="auto" w:fill="auto"/>
          </w:tcPr>
          <w:p w14:paraId="5FE8330F"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tc>
      </w:tr>
      <w:tr w:rsidR="00410E5B" w:rsidRPr="00410E5B" w14:paraId="76F60256" w14:textId="77777777" w:rsidTr="00C132CD">
        <w:tc>
          <w:tcPr>
            <w:tcW w:w="9242" w:type="dxa"/>
            <w:gridSpan w:val="3"/>
            <w:shd w:val="clear" w:color="auto" w:fill="auto"/>
          </w:tcPr>
          <w:p w14:paraId="79153C74" w14:textId="77777777" w:rsidR="00410E5B" w:rsidRPr="00410E5B" w:rsidRDefault="00410E5B" w:rsidP="00410E5B">
            <w:pPr>
              <w:tabs>
                <w:tab w:val="left" w:pos="567"/>
                <w:tab w:val="left" w:pos="6804"/>
              </w:tabs>
              <w:ind w:right="-2" w:firstLine="1418"/>
              <w:jc w:val="thaiDistribute"/>
              <w:rPr>
                <w:rFonts w:ascii="TH SarabunPSK" w:hAnsi="TH SarabunPSK" w:cs="TH SarabunPSK"/>
              </w:rPr>
            </w:pPr>
            <w:r w:rsidRPr="00410E5B">
              <w:rPr>
                <w:rFonts w:ascii="TH SarabunPSK" w:hAnsi="TH SarabunPSK" w:cs="TH SarabunPSK"/>
              </w:rPr>
              <w:t xml:space="preserve"> The globalization of marketing activities, organizations in all locales around the world need to understand the implications of global marketing, whether they are global or local, and explore a variety of marketing issues </w:t>
            </w:r>
            <w:r w:rsidRPr="00410E5B">
              <w:rPr>
                <w:rFonts w:ascii="TH SarabunPSK" w:hAnsi="TH SarabunPSK" w:cs="TH SarabunPSK"/>
                <w:cs/>
              </w:rPr>
              <w:t>(</w:t>
            </w:r>
            <w:r w:rsidRPr="00410E5B">
              <w:rPr>
                <w:rFonts w:ascii="TH SarabunPSK" w:hAnsi="TH SarabunPSK" w:cs="TH SarabunPSK"/>
              </w:rPr>
              <w:t>branding, segmenting, positioning, pricing, distribution, advertising, etc</w:t>
            </w:r>
            <w:r w:rsidRPr="00410E5B">
              <w:rPr>
                <w:rFonts w:ascii="TH SarabunPSK" w:hAnsi="TH SarabunPSK" w:cs="TH SarabunPSK"/>
                <w:cs/>
              </w:rPr>
              <w:t xml:space="preserve">.) </w:t>
            </w:r>
            <w:r w:rsidRPr="00410E5B">
              <w:rPr>
                <w:rFonts w:ascii="TH SarabunPSK" w:hAnsi="TH SarabunPSK" w:cs="TH SarabunPSK"/>
              </w:rPr>
              <w:t>from cross</w:t>
            </w:r>
            <w:r w:rsidRPr="00410E5B">
              <w:rPr>
                <w:rFonts w:ascii="TH SarabunPSK" w:hAnsi="TH SarabunPSK" w:cs="TH SarabunPSK"/>
                <w:cs/>
              </w:rPr>
              <w:t>-</w:t>
            </w:r>
            <w:r w:rsidRPr="00410E5B">
              <w:rPr>
                <w:rFonts w:ascii="TH SarabunPSK" w:hAnsi="TH SarabunPSK" w:cs="TH SarabunPSK"/>
              </w:rPr>
              <w:t>national and cross</w:t>
            </w:r>
            <w:r w:rsidRPr="00410E5B">
              <w:rPr>
                <w:rFonts w:ascii="TH SarabunPSK" w:hAnsi="TH SarabunPSK" w:cs="TH SarabunPSK"/>
                <w:cs/>
              </w:rPr>
              <w:t>-</w:t>
            </w:r>
            <w:r w:rsidRPr="00410E5B">
              <w:rPr>
                <w:rFonts w:ascii="TH SarabunPSK" w:hAnsi="TH SarabunPSK" w:cs="TH SarabunPSK"/>
              </w:rPr>
              <w:t>cultural perspectives and students will learn how to assess appropriate global opportunities</w:t>
            </w:r>
            <w:r w:rsidRPr="00410E5B">
              <w:rPr>
                <w:rFonts w:ascii="TH SarabunPSK" w:hAnsi="TH SarabunPSK" w:cs="TH SarabunPSK"/>
                <w:cs/>
              </w:rPr>
              <w:t>.</w:t>
            </w:r>
          </w:p>
          <w:p w14:paraId="3EBD15B1" w14:textId="77777777" w:rsidR="00410E5B" w:rsidRPr="00410E5B" w:rsidRDefault="00410E5B" w:rsidP="00410E5B">
            <w:pPr>
              <w:tabs>
                <w:tab w:val="left" w:pos="567"/>
                <w:tab w:val="left" w:pos="6804"/>
              </w:tabs>
              <w:ind w:right="-2" w:firstLine="1418"/>
              <w:jc w:val="thaiDistribute"/>
              <w:rPr>
                <w:rFonts w:ascii="TH SarabunPSK" w:hAnsi="TH SarabunPSK" w:cs="TH SarabunPSK"/>
              </w:rPr>
            </w:pPr>
          </w:p>
        </w:tc>
      </w:tr>
      <w:tr w:rsidR="00410E5B" w:rsidRPr="00410E5B" w14:paraId="16BB02C7" w14:textId="77777777" w:rsidTr="00C132CD">
        <w:tc>
          <w:tcPr>
            <w:tcW w:w="1384" w:type="dxa"/>
            <w:shd w:val="clear" w:color="auto" w:fill="auto"/>
          </w:tcPr>
          <w:p w14:paraId="56C491AE"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BBA65</w:t>
            </w:r>
            <w:r w:rsidRPr="00410E5B">
              <w:rPr>
                <w:rFonts w:ascii="TH SarabunPSK" w:hAnsi="TH SarabunPSK" w:cs="TH SarabunPSK"/>
                <w:b/>
                <w:bCs/>
                <w:cs/>
              </w:rPr>
              <w:t>-</w:t>
            </w:r>
            <w:r w:rsidRPr="00410E5B">
              <w:rPr>
                <w:rFonts w:ascii="TH SarabunPSK" w:hAnsi="TH SarabunPSK" w:cs="TH SarabunPSK"/>
                <w:b/>
                <w:bCs/>
              </w:rPr>
              <w:t>353</w:t>
            </w:r>
          </w:p>
        </w:tc>
        <w:tc>
          <w:tcPr>
            <w:tcW w:w="6521" w:type="dxa"/>
            <w:shd w:val="clear" w:color="auto" w:fill="auto"/>
          </w:tcPr>
          <w:p w14:paraId="4E15A48A"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bCs/>
              </w:rPr>
              <w:t>Strategy for International Business</w:t>
            </w:r>
          </w:p>
        </w:tc>
        <w:tc>
          <w:tcPr>
            <w:tcW w:w="1337" w:type="dxa"/>
            <w:shd w:val="clear" w:color="auto" w:fill="auto"/>
          </w:tcPr>
          <w:p w14:paraId="2F56244A" w14:textId="77777777" w:rsidR="00410E5B" w:rsidRPr="00410E5B" w:rsidRDefault="00410E5B" w:rsidP="00410E5B">
            <w:pPr>
              <w:tabs>
                <w:tab w:val="left" w:pos="567"/>
                <w:tab w:val="left" w:pos="6804"/>
              </w:tabs>
              <w:ind w:right="-2"/>
              <w:rPr>
                <w:rFonts w:ascii="TH SarabunPSK" w:hAnsi="TH SarabunPSK" w:cs="TH SarabunPSK"/>
                <w:b/>
                <w:bCs/>
              </w:rPr>
            </w:pP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3</w:t>
            </w:r>
            <w:r w:rsidRPr="00410E5B">
              <w:rPr>
                <w:rFonts w:ascii="TH SarabunPSK" w:hAnsi="TH SarabunPSK" w:cs="TH SarabunPSK"/>
                <w:b/>
                <w:bCs/>
                <w:cs/>
              </w:rPr>
              <w:t>-</w:t>
            </w:r>
            <w:r w:rsidRPr="00410E5B">
              <w:rPr>
                <w:rFonts w:ascii="TH SarabunPSK" w:hAnsi="TH SarabunPSK" w:cs="TH SarabunPSK"/>
                <w:b/>
              </w:rPr>
              <w:t>0</w:t>
            </w:r>
            <w:r w:rsidRPr="00410E5B">
              <w:rPr>
                <w:rFonts w:ascii="TH SarabunPSK" w:hAnsi="TH SarabunPSK" w:cs="TH SarabunPSK"/>
                <w:b/>
                <w:bCs/>
                <w:cs/>
              </w:rPr>
              <w:t>-</w:t>
            </w:r>
            <w:r w:rsidRPr="00410E5B">
              <w:rPr>
                <w:rFonts w:ascii="TH SarabunPSK" w:hAnsi="TH SarabunPSK" w:cs="TH SarabunPSK"/>
                <w:b/>
              </w:rPr>
              <w:t>6</w:t>
            </w:r>
            <w:r w:rsidRPr="00410E5B">
              <w:rPr>
                <w:rFonts w:ascii="TH SarabunPSK" w:hAnsi="TH SarabunPSK" w:cs="TH SarabunPSK"/>
                <w:b/>
                <w:bCs/>
                <w:cs/>
              </w:rPr>
              <w:t>)</w:t>
            </w:r>
          </w:p>
        </w:tc>
      </w:tr>
      <w:tr w:rsidR="00410E5B" w:rsidRPr="00410E5B" w14:paraId="1E3FB5F2" w14:textId="77777777" w:rsidTr="00C132CD">
        <w:tc>
          <w:tcPr>
            <w:tcW w:w="9242" w:type="dxa"/>
            <w:gridSpan w:val="3"/>
            <w:shd w:val="clear" w:color="auto" w:fill="auto"/>
          </w:tcPr>
          <w:p w14:paraId="1F66423E" w14:textId="77777777" w:rsidR="00410E5B" w:rsidRPr="00410E5B" w:rsidRDefault="00410E5B" w:rsidP="00410E5B">
            <w:pPr>
              <w:tabs>
                <w:tab w:val="left" w:pos="567"/>
                <w:tab w:val="left" w:pos="6804"/>
              </w:tabs>
              <w:ind w:right="-2" w:firstLine="1418"/>
              <w:jc w:val="thaiDistribute"/>
              <w:rPr>
                <w:rFonts w:ascii="TH SarabunPSK" w:hAnsi="TH SarabunPSK" w:cs="TH SarabunPSK"/>
              </w:rPr>
            </w:pPr>
            <w:r w:rsidRPr="00410E5B">
              <w:rPr>
                <w:rFonts w:ascii="TH SarabunPSK" w:hAnsi="TH SarabunPSK" w:cs="TH SarabunPSK"/>
              </w:rPr>
              <w:t>This course teaches the theories related to international management, internationalization, and business strategy by applying them to practical cases of major international companies</w:t>
            </w:r>
            <w:r w:rsidRPr="00410E5B">
              <w:rPr>
                <w:rFonts w:ascii="TH SarabunPSK" w:hAnsi="TH SarabunPSK" w:cs="TH SarabunPSK"/>
                <w:cs/>
              </w:rPr>
              <w:t xml:space="preserve">. </w:t>
            </w:r>
            <w:r w:rsidRPr="00410E5B">
              <w:rPr>
                <w:rFonts w:ascii="TH SarabunPSK" w:hAnsi="TH SarabunPSK" w:cs="TH SarabunPSK"/>
              </w:rPr>
              <w:t>It is also concerned primarily with the higher, strategic level of management decision</w:t>
            </w:r>
            <w:r w:rsidRPr="00410E5B">
              <w:rPr>
                <w:rFonts w:ascii="TH SarabunPSK" w:hAnsi="TH SarabunPSK" w:cs="TH SarabunPSK"/>
                <w:cs/>
              </w:rPr>
              <w:t>-</w:t>
            </w:r>
            <w:r w:rsidRPr="00410E5B">
              <w:rPr>
                <w:rFonts w:ascii="TH SarabunPSK" w:hAnsi="TH SarabunPSK" w:cs="TH SarabunPSK"/>
              </w:rPr>
              <w:t>making</w:t>
            </w:r>
            <w:r w:rsidRPr="00410E5B">
              <w:rPr>
                <w:rFonts w:ascii="TH SarabunPSK" w:hAnsi="TH SarabunPSK" w:cs="TH SarabunPSK"/>
                <w:cs/>
              </w:rPr>
              <w:t xml:space="preserve">. </w:t>
            </w:r>
            <w:r w:rsidRPr="00410E5B">
              <w:rPr>
                <w:rFonts w:ascii="TH SarabunPSK" w:hAnsi="TH SarabunPSK" w:cs="TH SarabunPSK"/>
              </w:rPr>
              <w:t>Strategy for international business requires the analysis of complex, uncertain and incomplete information and the ability to bound this ambiguity and make, and implement firm</w:t>
            </w:r>
            <w:r w:rsidRPr="00410E5B">
              <w:rPr>
                <w:rFonts w:ascii="TH SarabunPSK" w:hAnsi="TH SarabunPSK" w:cs="TH SarabunPSK"/>
                <w:cs/>
              </w:rPr>
              <w:t>-</w:t>
            </w:r>
            <w:r w:rsidRPr="00410E5B">
              <w:rPr>
                <w:rFonts w:ascii="TH SarabunPSK" w:hAnsi="TH SarabunPSK" w:cs="TH SarabunPSK"/>
              </w:rPr>
              <w:t>wide judgments</w:t>
            </w:r>
            <w:r w:rsidRPr="00410E5B">
              <w:rPr>
                <w:rFonts w:ascii="TH SarabunPSK" w:hAnsi="TH SarabunPSK" w:cs="TH SarabunPSK"/>
                <w:cs/>
              </w:rPr>
              <w:t>.</w:t>
            </w:r>
          </w:p>
          <w:p w14:paraId="310815F9" w14:textId="77777777" w:rsidR="00410E5B" w:rsidRPr="00410E5B" w:rsidRDefault="00410E5B" w:rsidP="00410E5B">
            <w:pPr>
              <w:tabs>
                <w:tab w:val="left" w:pos="567"/>
                <w:tab w:val="left" w:pos="6804"/>
              </w:tabs>
              <w:ind w:right="-2" w:firstLine="1418"/>
              <w:jc w:val="thaiDistribute"/>
              <w:rPr>
                <w:rFonts w:ascii="TH SarabunPSK" w:hAnsi="TH SarabunPSK" w:cs="TH SarabunPSK"/>
              </w:rPr>
            </w:pPr>
          </w:p>
        </w:tc>
      </w:tr>
      <w:tr w:rsidR="00410E5B" w:rsidRPr="00410E5B" w14:paraId="7E7519E8" w14:textId="77777777" w:rsidTr="00C132CD">
        <w:tc>
          <w:tcPr>
            <w:tcW w:w="9242" w:type="dxa"/>
            <w:gridSpan w:val="3"/>
            <w:shd w:val="clear" w:color="auto" w:fill="auto"/>
          </w:tcPr>
          <w:tbl>
            <w:tblPr>
              <w:tblW w:w="0" w:type="auto"/>
              <w:tblLook w:val="04A0" w:firstRow="1" w:lastRow="0" w:firstColumn="1" w:lastColumn="0" w:noHBand="0" w:noVBand="1"/>
            </w:tblPr>
            <w:tblGrid>
              <w:gridCol w:w="9026"/>
            </w:tblGrid>
            <w:tr w:rsidR="00410E5B" w:rsidRPr="00410E5B" w14:paraId="5E4251E9" w14:textId="77777777" w:rsidTr="00C132CD">
              <w:tc>
                <w:tcPr>
                  <w:tcW w:w="9026" w:type="dxa"/>
                </w:tcPr>
                <w:p w14:paraId="0D33B924" w14:textId="77777777" w:rsidR="00410E5B" w:rsidRPr="00410E5B" w:rsidRDefault="00410E5B" w:rsidP="00410E5B">
                  <w:pPr>
                    <w:jc w:val="thaiDistribute"/>
                    <w:rPr>
                      <w:rFonts w:ascii="TH SarabunPSK" w:hAnsi="TH SarabunPSK" w:cs="TH SarabunPSK"/>
                      <w:spacing w:val="-4"/>
                    </w:rPr>
                  </w:pPr>
                  <w:r w:rsidRPr="00410E5B">
                    <w:rPr>
                      <w:rFonts w:ascii="TH SarabunPSK" w:hAnsi="TH SarabunPSK" w:cs="TH SarabunPSK"/>
                      <w:b/>
                      <w:bCs/>
                      <w:spacing w:val="-4"/>
                    </w:rPr>
                    <w:t>BBA65</w:t>
                  </w:r>
                  <w:r w:rsidRPr="00410E5B">
                    <w:rPr>
                      <w:rFonts w:ascii="TH SarabunPSK" w:hAnsi="TH SarabunPSK" w:cs="TH SarabunPSK"/>
                      <w:b/>
                      <w:bCs/>
                      <w:spacing w:val="-4"/>
                      <w:cs/>
                    </w:rPr>
                    <w:t>-</w:t>
                  </w:r>
                  <w:r w:rsidRPr="00410E5B">
                    <w:rPr>
                      <w:rFonts w:ascii="TH SarabunPSK" w:hAnsi="TH SarabunPSK" w:cs="TH SarabunPSK"/>
                      <w:b/>
                      <w:bCs/>
                      <w:spacing w:val="-4"/>
                    </w:rPr>
                    <w:t>361     Marketing Strategies in Digital Era</w:t>
                  </w:r>
                  <w:r w:rsidRPr="00410E5B">
                    <w:rPr>
                      <w:rFonts w:ascii="TH SarabunPSK" w:hAnsi="TH SarabunPSK" w:cs="TH SarabunPSK"/>
                      <w:spacing w:val="-4"/>
                      <w:cs/>
                    </w:rPr>
                    <w:tab/>
                    <w:t xml:space="preserve">                                           </w:t>
                  </w:r>
                  <w:r w:rsidRPr="00410E5B">
                    <w:rPr>
                      <w:rFonts w:ascii="TH SarabunPSK" w:hAnsi="TH SarabunPSK" w:cs="TH SarabunPSK"/>
                      <w:b/>
                      <w:bCs/>
                      <w:spacing w:val="-4"/>
                    </w:rPr>
                    <w:t>3</w:t>
                  </w:r>
                  <w:r w:rsidRPr="00410E5B">
                    <w:rPr>
                      <w:rFonts w:ascii="TH SarabunPSK" w:hAnsi="TH SarabunPSK" w:cs="TH SarabunPSK"/>
                      <w:b/>
                      <w:bCs/>
                      <w:spacing w:val="-4"/>
                      <w:cs/>
                    </w:rPr>
                    <w:t>(</w:t>
                  </w:r>
                  <w:r w:rsidRPr="00410E5B">
                    <w:rPr>
                      <w:rFonts w:ascii="TH SarabunPSK" w:hAnsi="TH SarabunPSK" w:cs="TH SarabunPSK"/>
                      <w:b/>
                      <w:bCs/>
                      <w:spacing w:val="-4"/>
                    </w:rPr>
                    <w:t>3</w:t>
                  </w:r>
                  <w:r w:rsidRPr="00410E5B">
                    <w:rPr>
                      <w:rFonts w:ascii="TH SarabunPSK" w:hAnsi="TH SarabunPSK" w:cs="TH SarabunPSK"/>
                      <w:b/>
                      <w:bCs/>
                      <w:spacing w:val="-4"/>
                      <w:cs/>
                    </w:rPr>
                    <w:t>-</w:t>
                  </w:r>
                  <w:r w:rsidRPr="00410E5B">
                    <w:rPr>
                      <w:rFonts w:ascii="TH SarabunPSK" w:hAnsi="TH SarabunPSK" w:cs="TH SarabunPSK"/>
                      <w:b/>
                      <w:bCs/>
                      <w:spacing w:val="-4"/>
                    </w:rPr>
                    <w:t>0</w:t>
                  </w:r>
                  <w:r w:rsidRPr="00410E5B">
                    <w:rPr>
                      <w:rFonts w:ascii="TH SarabunPSK" w:hAnsi="TH SarabunPSK" w:cs="TH SarabunPSK"/>
                      <w:b/>
                      <w:bCs/>
                      <w:spacing w:val="-4"/>
                      <w:cs/>
                    </w:rPr>
                    <w:t>-</w:t>
                  </w:r>
                  <w:r w:rsidRPr="00410E5B">
                    <w:rPr>
                      <w:rFonts w:ascii="TH SarabunPSK" w:hAnsi="TH SarabunPSK" w:cs="TH SarabunPSK"/>
                      <w:b/>
                      <w:bCs/>
                      <w:spacing w:val="-4"/>
                    </w:rPr>
                    <w:t>6</w:t>
                  </w:r>
                  <w:r w:rsidRPr="00410E5B">
                    <w:rPr>
                      <w:rFonts w:ascii="TH SarabunPSK" w:hAnsi="TH SarabunPSK" w:cs="TH SarabunPSK"/>
                      <w:b/>
                      <w:bCs/>
                      <w:spacing w:val="-4"/>
                      <w:cs/>
                    </w:rPr>
                    <w:t>)</w:t>
                  </w:r>
                </w:p>
                <w:p w14:paraId="145264B6" w14:textId="77777777" w:rsidR="00410E5B" w:rsidRPr="00410E5B" w:rsidRDefault="00410E5B" w:rsidP="00410E5B">
                  <w:pPr>
                    <w:rPr>
                      <w:rFonts w:ascii="TH SarabunPSK" w:hAnsi="TH SarabunPSK" w:cs="TH SarabunPSK"/>
                      <w:b/>
                      <w:bCs/>
                      <w:spacing w:val="-4"/>
                    </w:rPr>
                  </w:pPr>
                  <w:r w:rsidRPr="00410E5B">
                    <w:rPr>
                      <w:rFonts w:ascii="TH SarabunPSK" w:hAnsi="TH SarabunPSK" w:cs="TH SarabunPSK"/>
                      <w:b/>
                      <w:bCs/>
                    </w:rPr>
                    <w:t>Pre</w:t>
                  </w:r>
                  <w:r w:rsidRPr="00410E5B">
                    <w:rPr>
                      <w:rFonts w:ascii="TH SarabunPSK" w:hAnsi="TH SarabunPSK" w:cs="TH SarabunPSK"/>
                      <w:b/>
                      <w:bCs/>
                      <w:cs/>
                    </w:rPr>
                    <w:t>-</w:t>
                  </w:r>
                  <w:r w:rsidRPr="00410E5B">
                    <w:rPr>
                      <w:rFonts w:ascii="TH SarabunPSK" w:hAnsi="TH SarabunPSK" w:cs="TH SarabunPSK"/>
                      <w:b/>
                      <w:bCs/>
                    </w:rPr>
                    <w:t>requisite</w:t>
                  </w:r>
                  <w:r w:rsidRPr="00410E5B">
                    <w:rPr>
                      <w:rFonts w:ascii="TH SarabunPSK" w:hAnsi="TH SarabunPSK" w:cs="TH SarabunPSK"/>
                      <w:b/>
                      <w:bCs/>
                      <w:cs/>
                    </w:rPr>
                    <w:t>:</w:t>
                  </w:r>
                  <w:r w:rsidRPr="00410E5B">
                    <w:rPr>
                      <w:rFonts w:ascii="TH SarabunPSK" w:hAnsi="TH SarabunPSK" w:cs="TH SarabunPSK"/>
                      <w:b/>
                      <w:bCs/>
                      <w:spacing w:val="-4"/>
                      <w:cs/>
                    </w:rPr>
                    <w:t xml:space="preserve">   </w:t>
                  </w:r>
                  <w:r w:rsidRPr="00410E5B">
                    <w:rPr>
                      <w:rFonts w:ascii="TH SarabunPSK" w:hAnsi="TH SarabunPSK" w:cs="TH SarabunPSK"/>
                    </w:rPr>
                    <w:t>BBA65</w:t>
                  </w:r>
                  <w:r w:rsidRPr="00410E5B">
                    <w:rPr>
                      <w:rFonts w:ascii="TH SarabunPSK" w:hAnsi="TH SarabunPSK" w:cs="TH SarabunPSK"/>
                      <w:cs/>
                    </w:rPr>
                    <w:t>-10</w:t>
                  </w:r>
                  <w:r w:rsidRPr="00410E5B">
                    <w:rPr>
                      <w:rFonts w:ascii="TH SarabunPSK" w:hAnsi="TH SarabunPSK" w:cs="TH SarabunPSK"/>
                    </w:rPr>
                    <w:t>1</w:t>
                  </w:r>
                  <w:r w:rsidRPr="00410E5B">
                    <w:rPr>
                      <w:rFonts w:ascii="TH SarabunPSK" w:hAnsi="TH SarabunPSK" w:cs="TH SarabunPSK"/>
                      <w:cs/>
                    </w:rPr>
                    <w:t xml:space="preserve"> </w:t>
                  </w:r>
                  <w:r w:rsidRPr="00410E5B">
                    <w:rPr>
                      <w:rFonts w:ascii="TH SarabunPSK" w:hAnsi="TH SarabunPSK" w:cs="TH SarabunPSK"/>
                    </w:rPr>
                    <w:t>Principles of Marketing</w:t>
                  </w:r>
                  <w:r w:rsidRPr="00410E5B">
                    <w:rPr>
                      <w:rFonts w:ascii="TH SarabunPSK" w:hAnsi="TH SarabunPSK" w:cs="TH SarabunPSK"/>
                      <w:b/>
                      <w:bCs/>
                      <w:spacing w:val="-4"/>
                      <w:cs/>
                    </w:rPr>
                    <w:t xml:space="preserve">                       </w:t>
                  </w:r>
                  <w:r w:rsidRPr="00410E5B">
                    <w:rPr>
                      <w:rFonts w:ascii="TH SarabunPSK" w:hAnsi="TH SarabunPSK" w:cs="TH SarabunPSK"/>
                      <w:b/>
                      <w:bCs/>
                      <w:spacing w:val="-4"/>
                    </w:rPr>
                    <w:tab/>
                  </w:r>
                </w:p>
                <w:p w14:paraId="37EE4A4C" w14:textId="77777777" w:rsidR="00410E5B" w:rsidRPr="00410E5B" w:rsidRDefault="00410E5B" w:rsidP="00410E5B">
                  <w:pPr>
                    <w:jc w:val="thaiDistribute"/>
                    <w:rPr>
                      <w:rFonts w:ascii="TH SarabunPSK" w:hAnsi="TH SarabunPSK" w:cs="TH SarabunPSK"/>
                      <w:spacing w:val="-4"/>
                    </w:rPr>
                  </w:pPr>
                  <w:r w:rsidRPr="00410E5B">
                    <w:rPr>
                      <w:rFonts w:ascii="TH SarabunPSK" w:hAnsi="TH SarabunPSK" w:cs="TH SarabunPSK"/>
                      <w:spacing w:val="-4"/>
                    </w:rPr>
                    <w:t xml:space="preserve">                      This course incorporates basic concepts and the importance of marketing strategies for business competition</w:t>
                  </w:r>
                  <w:r w:rsidRPr="00410E5B">
                    <w:rPr>
                      <w:rFonts w:ascii="TH SarabunPSK" w:hAnsi="TH SarabunPSK" w:cs="TH SarabunPSK"/>
                      <w:spacing w:val="-4"/>
                      <w:cs/>
                    </w:rPr>
                    <w:t xml:space="preserve">. </w:t>
                  </w:r>
                  <w:r w:rsidRPr="00410E5B">
                    <w:rPr>
                      <w:rFonts w:ascii="TH SarabunPSK" w:hAnsi="TH SarabunPSK" w:cs="TH SarabunPSK"/>
                      <w:spacing w:val="-4"/>
                    </w:rPr>
                    <w:t>It offered concepts of firm</w:t>
                  </w:r>
                  <w:r w:rsidRPr="00410E5B">
                    <w:rPr>
                      <w:rFonts w:ascii="TH SarabunPSK" w:hAnsi="TH SarabunPSK" w:cs="TH SarabunPSK"/>
                      <w:spacing w:val="-4"/>
                      <w:cs/>
                    </w:rPr>
                    <w:t>’</w:t>
                  </w:r>
                  <w:r w:rsidRPr="00410E5B">
                    <w:rPr>
                      <w:rFonts w:ascii="TH SarabunPSK" w:hAnsi="TH SarabunPSK" w:cs="TH SarabunPSK"/>
                      <w:spacing w:val="-4"/>
                    </w:rPr>
                    <w:t>s internal and external environment in digital era</w:t>
                  </w:r>
                  <w:r w:rsidRPr="00410E5B">
                    <w:rPr>
                      <w:rFonts w:ascii="TH SarabunPSK" w:hAnsi="TH SarabunPSK" w:cs="TH SarabunPSK"/>
                      <w:spacing w:val="-4"/>
                      <w:cs/>
                    </w:rPr>
                    <w:t xml:space="preserve">. </w:t>
                  </w:r>
                  <w:r w:rsidRPr="00410E5B">
                    <w:rPr>
                      <w:rFonts w:ascii="TH SarabunPSK" w:hAnsi="TH SarabunPSK" w:cs="TH SarabunPSK"/>
                      <w:spacing w:val="-4"/>
                    </w:rPr>
                    <w:t>Various types of marketing strategies in digital era and concepts of implementation will be provided</w:t>
                  </w:r>
                  <w:r w:rsidRPr="00410E5B">
                    <w:rPr>
                      <w:rFonts w:ascii="TH SarabunPSK" w:hAnsi="TH SarabunPSK" w:cs="TH SarabunPSK"/>
                      <w:spacing w:val="-4"/>
                      <w:cs/>
                    </w:rPr>
                    <w:t xml:space="preserve">. </w:t>
                  </w:r>
                  <w:r w:rsidRPr="00410E5B">
                    <w:rPr>
                      <w:rFonts w:ascii="TH SarabunPSK" w:hAnsi="TH SarabunPSK" w:cs="TH SarabunPSK"/>
                      <w:spacing w:val="-4"/>
                    </w:rPr>
                    <w:t>Various case studies will illustrate concepts and businesses' strategy implementation</w:t>
                  </w:r>
                  <w:r w:rsidRPr="00410E5B">
                    <w:rPr>
                      <w:rFonts w:ascii="TH SarabunPSK" w:hAnsi="TH SarabunPSK" w:cs="TH SarabunPSK"/>
                      <w:spacing w:val="-4"/>
                      <w:cs/>
                    </w:rPr>
                    <w:t xml:space="preserve">. </w:t>
                  </w:r>
                  <w:r w:rsidRPr="00410E5B">
                    <w:rPr>
                      <w:rFonts w:ascii="TH SarabunPSK" w:hAnsi="TH SarabunPSK" w:cs="TH SarabunPSK"/>
                      <w:spacing w:val="-4"/>
                    </w:rPr>
                    <w:t>Students will be able to generate business ideas by working on their marketing plan project, and oral presentation on their project is required</w:t>
                  </w:r>
                  <w:r w:rsidRPr="00410E5B">
                    <w:rPr>
                      <w:rFonts w:ascii="TH SarabunPSK" w:hAnsi="TH SarabunPSK" w:cs="TH SarabunPSK"/>
                      <w:spacing w:val="-4"/>
                      <w:cs/>
                    </w:rPr>
                    <w:t>.</w:t>
                  </w:r>
                </w:p>
                <w:p w14:paraId="4BA51795" w14:textId="77777777" w:rsidR="00410E5B" w:rsidRPr="00410E5B" w:rsidRDefault="00410E5B" w:rsidP="00410E5B">
                  <w:pPr>
                    <w:jc w:val="thaiDistribute"/>
                    <w:rPr>
                      <w:rFonts w:ascii="TH SarabunPSK" w:hAnsi="TH SarabunPSK" w:cs="TH SarabunPSK"/>
                      <w:spacing w:val="-4"/>
                    </w:rPr>
                  </w:pPr>
                </w:p>
                <w:p w14:paraId="17867E08" w14:textId="77777777" w:rsidR="00410E5B" w:rsidRPr="00410E5B" w:rsidRDefault="00410E5B" w:rsidP="00410E5B">
                  <w:pPr>
                    <w:jc w:val="thaiDistribute"/>
                    <w:rPr>
                      <w:rFonts w:ascii="TH SarabunPSK" w:hAnsi="TH SarabunPSK" w:cs="TH SarabunPSK"/>
                      <w:b/>
                      <w:bCs/>
                      <w:spacing w:val="-4"/>
                    </w:rPr>
                  </w:pPr>
                  <w:r w:rsidRPr="00410E5B">
                    <w:rPr>
                      <w:rFonts w:ascii="TH SarabunPSK" w:hAnsi="TH SarabunPSK" w:cs="TH SarabunPSK"/>
                      <w:b/>
                      <w:bCs/>
                      <w:spacing w:val="-4"/>
                    </w:rPr>
                    <w:t>BBA65</w:t>
                  </w:r>
                  <w:r w:rsidRPr="00410E5B">
                    <w:rPr>
                      <w:rFonts w:ascii="TH SarabunPSK" w:hAnsi="TH SarabunPSK" w:cs="TH SarabunPSK"/>
                      <w:b/>
                      <w:bCs/>
                      <w:spacing w:val="-4"/>
                      <w:cs/>
                    </w:rPr>
                    <w:t>-</w:t>
                  </w:r>
                  <w:r w:rsidRPr="00410E5B">
                    <w:rPr>
                      <w:rFonts w:ascii="TH SarabunPSK" w:hAnsi="TH SarabunPSK" w:cs="TH SarabunPSK"/>
                      <w:b/>
                      <w:bCs/>
                      <w:spacing w:val="-4"/>
                    </w:rPr>
                    <w:t>362</w:t>
                  </w:r>
                  <w:r w:rsidRPr="00410E5B">
                    <w:rPr>
                      <w:rFonts w:ascii="TH SarabunPSK" w:hAnsi="TH SarabunPSK" w:cs="TH SarabunPSK"/>
                      <w:b/>
                      <w:bCs/>
                      <w:spacing w:val="-4"/>
                    </w:rPr>
                    <w:tab/>
                    <w:t>Innovation and Creative Marketing</w:t>
                  </w:r>
                  <w:r w:rsidRPr="00410E5B">
                    <w:rPr>
                      <w:rFonts w:ascii="TH SarabunPSK" w:hAnsi="TH SarabunPSK" w:cs="TH SarabunPSK"/>
                      <w:b/>
                      <w:bCs/>
                      <w:spacing w:val="-4"/>
                      <w:cs/>
                    </w:rPr>
                    <w:tab/>
                    <w:t xml:space="preserve">  </w:t>
                  </w:r>
                  <w:r w:rsidRPr="00410E5B">
                    <w:rPr>
                      <w:rFonts w:ascii="TH SarabunPSK" w:hAnsi="TH SarabunPSK" w:cs="TH SarabunPSK"/>
                      <w:b/>
                      <w:bCs/>
                      <w:spacing w:val="-4"/>
                    </w:rPr>
                    <w:t xml:space="preserve">                                        3</w:t>
                  </w:r>
                  <w:r w:rsidRPr="00410E5B">
                    <w:rPr>
                      <w:rFonts w:ascii="TH SarabunPSK" w:hAnsi="TH SarabunPSK" w:cs="TH SarabunPSK"/>
                      <w:b/>
                      <w:bCs/>
                      <w:spacing w:val="-4"/>
                      <w:cs/>
                    </w:rPr>
                    <w:t>(</w:t>
                  </w:r>
                  <w:r w:rsidRPr="00410E5B">
                    <w:rPr>
                      <w:rFonts w:ascii="TH SarabunPSK" w:hAnsi="TH SarabunPSK" w:cs="TH SarabunPSK"/>
                      <w:b/>
                      <w:bCs/>
                      <w:spacing w:val="-4"/>
                    </w:rPr>
                    <w:t>3</w:t>
                  </w:r>
                  <w:r w:rsidRPr="00410E5B">
                    <w:rPr>
                      <w:rFonts w:ascii="TH SarabunPSK" w:hAnsi="TH SarabunPSK" w:cs="TH SarabunPSK"/>
                      <w:b/>
                      <w:bCs/>
                      <w:spacing w:val="-4"/>
                      <w:cs/>
                    </w:rPr>
                    <w:t>-</w:t>
                  </w:r>
                  <w:r w:rsidRPr="00410E5B">
                    <w:rPr>
                      <w:rFonts w:ascii="TH SarabunPSK" w:hAnsi="TH SarabunPSK" w:cs="TH SarabunPSK"/>
                      <w:b/>
                      <w:bCs/>
                      <w:spacing w:val="-4"/>
                    </w:rPr>
                    <w:t>0</w:t>
                  </w:r>
                  <w:r w:rsidRPr="00410E5B">
                    <w:rPr>
                      <w:rFonts w:ascii="TH SarabunPSK" w:hAnsi="TH SarabunPSK" w:cs="TH SarabunPSK"/>
                      <w:b/>
                      <w:bCs/>
                      <w:spacing w:val="-4"/>
                      <w:cs/>
                    </w:rPr>
                    <w:t>-</w:t>
                  </w:r>
                  <w:r w:rsidRPr="00410E5B">
                    <w:rPr>
                      <w:rFonts w:ascii="TH SarabunPSK" w:hAnsi="TH SarabunPSK" w:cs="TH SarabunPSK"/>
                      <w:b/>
                      <w:bCs/>
                      <w:spacing w:val="-4"/>
                    </w:rPr>
                    <w:t>6</w:t>
                  </w:r>
                  <w:r w:rsidRPr="00410E5B">
                    <w:rPr>
                      <w:rFonts w:ascii="TH SarabunPSK" w:hAnsi="TH SarabunPSK" w:cs="TH SarabunPSK"/>
                      <w:b/>
                      <w:bCs/>
                      <w:spacing w:val="-4"/>
                      <w:cs/>
                    </w:rPr>
                    <w:t>)</w:t>
                  </w:r>
                </w:p>
                <w:p w14:paraId="1D9DB6A6" w14:textId="77777777" w:rsidR="00410E5B" w:rsidRPr="00410E5B" w:rsidRDefault="00410E5B" w:rsidP="00410E5B">
                  <w:pPr>
                    <w:rPr>
                      <w:rFonts w:ascii="TH SarabunPSK" w:hAnsi="TH SarabunPSK" w:cs="TH SarabunPSK"/>
                      <w:b/>
                      <w:bCs/>
                      <w:spacing w:val="-4"/>
                    </w:rPr>
                  </w:pPr>
                  <w:r w:rsidRPr="00410E5B">
                    <w:rPr>
                      <w:rFonts w:ascii="TH SarabunPSK" w:hAnsi="TH SarabunPSK" w:cs="TH SarabunPSK"/>
                      <w:b/>
                      <w:bCs/>
                    </w:rPr>
                    <w:t>Pre</w:t>
                  </w:r>
                  <w:r w:rsidRPr="00410E5B">
                    <w:rPr>
                      <w:rFonts w:ascii="TH SarabunPSK" w:hAnsi="TH SarabunPSK" w:cs="TH SarabunPSK"/>
                      <w:b/>
                      <w:bCs/>
                      <w:cs/>
                    </w:rPr>
                    <w:t>-</w:t>
                  </w:r>
                  <w:r w:rsidRPr="00410E5B">
                    <w:rPr>
                      <w:rFonts w:ascii="TH SarabunPSK" w:hAnsi="TH SarabunPSK" w:cs="TH SarabunPSK"/>
                      <w:b/>
                      <w:bCs/>
                    </w:rPr>
                    <w:t>requisite</w:t>
                  </w:r>
                  <w:r w:rsidRPr="00410E5B">
                    <w:rPr>
                      <w:rFonts w:ascii="TH SarabunPSK" w:hAnsi="TH SarabunPSK" w:cs="TH SarabunPSK"/>
                    </w:rPr>
                    <w:t xml:space="preserve"> BBA65</w:t>
                  </w:r>
                  <w:r w:rsidRPr="00410E5B">
                    <w:rPr>
                      <w:rFonts w:ascii="TH SarabunPSK" w:hAnsi="TH SarabunPSK" w:cs="TH SarabunPSK"/>
                      <w:cs/>
                    </w:rPr>
                    <w:t>-10</w:t>
                  </w:r>
                  <w:r w:rsidRPr="00410E5B">
                    <w:rPr>
                      <w:rFonts w:ascii="TH SarabunPSK" w:hAnsi="TH SarabunPSK" w:cs="TH SarabunPSK"/>
                    </w:rPr>
                    <w:t>1</w:t>
                  </w:r>
                  <w:r w:rsidRPr="00410E5B">
                    <w:rPr>
                      <w:rFonts w:ascii="TH SarabunPSK" w:hAnsi="TH SarabunPSK" w:cs="TH SarabunPSK"/>
                      <w:cs/>
                    </w:rPr>
                    <w:t xml:space="preserve"> </w:t>
                  </w:r>
                  <w:r w:rsidRPr="00410E5B">
                    <w:rPr>
                      <w:rFonts w:ascii="TH SarabunPSK" w:hAnsi="TH SarabunPSK" w:cs="TH SarabunPSK"/>
                    </w:rPr>
                    <w:t>Principles of Marketing</w:t>
                  </w:r>
                  <w:r w:rsidRPr="00410E5B">
                    <w:rPr>
                      <w:rFonts w:ascii="TH SarabunPSK" w:hAnsi="TH SarabunPSK" w:cs="TH SarabunPSK"/>
                      <w:b/>
                      <w:bCs/>
                      <w:spacing w:val="-4"/>
                    </w:rPr>
                    <w:tab/>
                  </w:r>
                </w:p>
                <w:p w14:paraId="4674CB8E" w14:textId="77777777" w:rsidR="00410E5B" w:rsidRDefault="00410E5B" w:rsidP="00410E5B">
                  <w:pPr>
                    <w:jc w:val="thaiDistribute"/>
                    <w:rPr>
                      <w:rFonts w:ascii="TH SarabunPSK" w:hAnsi="TH SarabunPSK" w:cs="TH SarabunPSK"/>
                      <w:spacing w:val="-4"/>
                    </w:rPr>
                  </w:pPr>
                  <w:r w:rsidRPr="00410E5B">
                    <w:rPr>
                      <w:rFonts w:ascii="TH SarabunPSK" w:hAnsi="TH SarabunPSK" w:cs="TH SarabunPSK"/>
                      <w:spacing w:val="-4"/>
                      <w:cs/>
                    </w:rPr>
                    <w:t xml:space="preserve">          </w:t>
                  </w:r>
                  <w:r w:rsidRPr="00410E5B">
                    <w:rPr>
                      <w:rFonts w:ascii="TH SarabunPSK" w:hAnsi="TH SarabunPSK" w:cs="TH SarabunPSK"/>
                      <w:spacing w:val="-4"/>
                    </w:rPr>
                    <w:tab/>
                  </w:r>
                  <w:r w:rsidRPr="00410E5B">
                    <w:rPr>
                      <w:rFonts w:ascii="TH SarabunPSK" w:hAnsi="TH SarabunPSK" w:cs="TH SarabunPSK"/>
                      <w:spacing w:val="-4"/>
                    </w:rPr>
                    <w:tab/>
                    <w:t>This course introduces the concepts of marketing innovation, customer value creation process within new marketing paradigm, creative thinking and marketing, and applying of innovation in creative marketing</w:t>
                  </w:r>
                  <w:r w:rsidRPr="00410E5B">
                    <w:rPr>
                      <w:rFonts w:ascii="TH SarabunPSK" w:hAnsi="TH SarabunPSK" w:cs="TH SarabunPSK"/>
                      <w:spacing w:val="-4"/>
                      <w:cs/>
                    </w:rPr>
                    <w:t xml:space="preserve">. </w:t>
                  </w:r>
                  <w:r w:rsidRPr="00410E5B">
                    <w:rPr>
                      <w:rFonts w:ascii="TH SarabunPSK" w:hAnsi="TH SarabunPSK" w:cs="TH SarabunPSK"/>
                      <w:spacing w:val="-4"/>
                    </w:rPr>
                    <w:t>Students should be able to apply creative marketing in the development of new products, brands, and packaging design, including the use of creative marketing to build a competitive advantage</w:t>
                  </w:r>
                  <w:r w:rsidRPr="00410E5B">
                    <w:rPr>
                      <w:rFonts w:ascii="TH SarabunPSK" w:hAnsi="TH SarabunPSK" w:cs="TH SarabunPSK"/>
                      <w:spacing w:val="-4"/>
                      <w:cs/>
                    </w:rPr>
                    <w:t>.</w:t>
                  </w:r>
                </w:p>
                <w:p w14:paraId="09B1EAD8" w14:textId="77777777" w:rsidR="00860C81" w:rsidRPr="00410E5B" w:rsidRDefault="00860C81" w:rsidP="00410E5B">
                  <w:pPr>
                    <w:jc w:val="thaiDistribute"/>
                    <w:rPr>
                      <w:rFonts w:ascii="TH SarabunPSK" w:hAnsi="TH SarabunPSK" w:cs="TH SarabunPSK"/>
                      <w:spacing w:val="-4"/>
                    </w:rPr>
                  </w:pPr>
                </w:p>
                <w:p w14:paraId="098B154C" w14:textId="77777777" w:rsidR="00410E5B" w:rsidRPr="00410E5B" w:rsidRDefault="00410E5B" w:rsidP="00410E5B">
                  <w:pPr>
                    <w:ind w:left="-105"/>
                    <w:rPr>
                      <w:rFonts w:ascii="TH SarabunPSK" w:hAnsi="TH SarabunPSK" w:cs="TH SarabunPSK"/>
                      <w:b/>
                      <w:bCs/>
                      <w:spacing w:val="-4"/>
                    </w:rPr>
                  </w:pPr>
                  <w:r w:rsidRPr="00410E5B">
                    <w:rPr>
                      <w:rFonts w:ascii="TH SarabunPSK" w:hAnsi="TH SarabunPSK" w:cs="TH SarabunPSK"/>
                      <w:b/>
                      <w:bCs/>
                      <w:spacing w:val="-4"/>
                    </w:rPr>
                    <w:t>BBA65</w:t>
                  </w:r>
                  <w:r w:rsidRPr="00410E5B">
                    <w:rPr>
                      <w:rFonts w:ascii="TH SarabunPSK" w:hAnsi="TH SarabunPSK" w:cs="TH SarabunPSK"/>
                      <w:b/>
                      <w:bCs/>
                      <w:spacing w:val="-4"/>
                      <w:cs/>
                    </w:rPr>
                    <w:t>-</w:t>
                  </w:r>
                  <w:r w:rsidRPr="00410E5B">
                    <w:rPr>
                      <w:rFonts w:ascii="TH SarabunPSK" w:hAnsi="TH SarabunPSK" w:cs="TH SarabunPSK"/>
                      <w:b/>
                      <w:bCs/>
                      <w:spacing w:val="-4"/>
                    </w:rPr>
                    <w:t>363</w:t>
                  </w:r>
                  <w:r w:rsidRPr="00410E5B">
                    <w:rPr>
                      <w:rFonts w:ascii="TH SarabunPSK" w:hAnsi="TH SarabunPSK" w:cs="TH SarabunPSK"/>
                      <w:b/>
                      <w:bCs/>
                      <w:spacing w:val="-4"/>
                    </w:rPr>
                    <w:tab/>
                  </w:r>
                  <w:r w:rsidRPr="00410E5B">
                    <w:rPr>
                      <w:rFonts w:ascii="TH SarabunPSK" w:hAnsi="TH SarabunPSK" w:cs="TH SarabunPSK"/>
                      <w:b/>
                      <w:bCs/>
                      <w:spacing w:val="-4"/>
                      <w:cs/>
                    </w:rPr>
                    <w:t xml:space="preserve"> </w:t>
                  </w:r>
                  <w:r w:rsidRPr="00410E5B">
                    <w:rPr>
                      <w:rFonts w:ascii="TH SarabunPSK" w:hAnsi="TH SarabunPSK" w:cs="TH SarabunPSK"/>
                      <w:b/>
                      <w:bCs/>
                      <w:spacing w:val="-4"/>
                    </w:rPr>
                    <w:t>Branding Strategy and Integrated Brand Communications</w:t>
                  </w:r>
                  <w:r w:rsidRPr="00410E5B">
                    <w:rPr>
                      <w:rFonts w:ascii="TH SarabunPSK" w:hAnsi="TH SarabunPSK" w:cs="TH SarabunPSK"/>
                      <w:b/>
                      <w:bCs/>
                      <w:spacing w:val="-4"/>
                      <w:cs/>
                    </w:rPr>
                    <w:tab/>
                    <w:t xml:space="preserve">        </w:t>
                  </w:r>
                  <w:r w:rsidRPr="00410E5B">
                    <w:rPr>
                      <w:rFonts w:ascii="TH SarabunPSK" w:hAnsi="TH SarabunPSK" w:cs="TH SarabunPSK"/>
                      <w:b/>
                      <w:bCs/>
                      <w:spacing w:val="-4"/>
                    </w:rPr>
                    <w:t xml:space="preserve">    3</w:t>
                  </w:r>
                  <w:r w:rsidRPr="00410E5B">
                    <w:rPr>
                      <w:rFonts w:ascii="TH SarabunPSK" w:hAnsi="TH SarabunPSK" w:cs="TH SarabunPSK"/>
                      <w:b/>
                      <w:bCs/>
                      <w:spacing w:val="-4"/>
                      <w:cs/>
                    </w:rPr>
                    <w:t>(</w:t>
                  </w:r>
                  <w:r w:rsidRPr="00410E5B">
                    <w:rPr>
                      <w:rFonts w:ascii="TH SarabunPSK" w:hAnsi="TH SarabunPSK" w:cs="TH SarabunPSK"/>
                      <w:b/>
                      <w:bCs/>
                      <w:spacing w:val="-4"/>
                    </w:rPr>
                    <w:t>3</w:t>
                  </w:r>
                  <w:r w:rsidRPr="00410E5B">
                    <w:rPr>
                      <w:rFonts w:ascii="TH SarabunPSK" w:hAnsi="TH SarabunPSK" w:cs="TH SarabunPSK"/>
                      <w:b/>
                      <w:bCs/>
                      <w:spacing w:val="-4"/>
                      <w:cs/>
                    </w:rPr>
                    <w:t>-</w:t>
                  </w:r>
                  <w:r w:rsidRPr="00410E5B">
                    <w:rPr>
                      <w:rFonts w:ascii="TH SarabunPSK" w:hAnsi="TH SarabunPSK" w:cs="TH SarabunPSK"/>
                      <w:b/>
                      <w:bCs/>
                      <w:spacing w:val="-4"/>
                    </w:rPr>
                    <w:t>0</w:t>
                  </w:r>
                  <w:r w:rsidRPr="00410E5B">
                    <w:rPr>
                      <w:rFonts w:ascii="TH SarabunPSK" w:hAnsi="TH SarabunPSK" w:cs="TH SarabunPSK"/>
                      <w:b/>
                      <w:bCs/>
                      <w:spacing w:val="-4"/>
                      <w:cs/>
                    </w:rPr>
                    <w:t>-</w:t>
                  </w:r>
                  <w:r w:rsidRPr="00410E5B">
                    <w:rPr>
                      <w:rFonts w:ascii="TH SarabunPSK" w:hAnsi="TH SarabunPSK" w:cs="TH SarabunPSK"/>
                      <w:b/>
                      <w:bCs/>
                      <w:spacing w:val="-4"/>
                    </w:rPr>
                    <w:t>6</w:t>
                  </w:r>
                  <w:r w:rsidRPr="00410E5B">
                    <w:rPr>
                      <w:rFonts w:ascii="TH SarabunPSK" w:hAnsi="TH SarabunPSK" w:cs="TH SarabunPSK"/>
                      <w:b/>
                      <w:bCs/>
                      <w:spacing w:val="-4"/>
                      <w:cs/>
                    </w:rPr>
                    <w:t xml:space="preserve">)                 </w:t>
                  </w:r>
                  <w:r w:rsidRPr="00410E5B">
                    <w:rPr>
                      <w:rFonts w:ascii="TH SarabunPSK" w:hAnsi="TH SarabunPSK" w:cs="TH SarabunPSK"/>
                      <w:b/>
                      <w:bCs/>
                      <w:spacing w:val="-4"/>
                    </w:rPr>
                    <w:tab/>
                  </w:r>
                  <w:r w:rsidRPr="00410E5B">
                    <w:rPr>
                      <w:rFonts w:ascii="TH SarabunPSK" w:hAnsi="TH SarabunPSK" w:cs="TH SarabunPSK"/>
                      <w:b/>
                      <w:bCs/>
                    </w:rPr>
                    <w:t>Pre</w:t>
                  </w:r>
                  <w:r w:rsidRPr="00410E5B">
                    <w:rPr>
                      <w:rFonts w:ascii="TH SarabunPSK" w:hAnsi="TH SarabunPSK" w:cs="TH SarabunPSK"/>
                      <w:b/>
                      <w:bCs/>
                      <w:cs/>
                    </w:rPr>
                    <w:t>-</w:t>
                  </w:r>
                  <w:r w:rsidRPr="00410E5B">
                    <w:rPr>
                      <w:rFonts w:ascii="TH SarabunPSK" w:hAnsi="TH SarabunPSK" w:cs="TH SarabunPSK"/>
                      <w:b/>
                      <w:bCs/>
                    </w:rPr>
                    <w:t>requisite</w:t>
                  </w:r>
                  <w:r w:rsidRPr="00410E5B">
                    <w:rPr>
                      <w:rFonts w:ascii="TH SarabunPSK" w:hAnsi="TH SarabunPSK" w:cs="TH SarabunPSK"/>
                      <w:b/>
                      <w:bCs/>
                      <w:cs/>
                    </w:rPr>
                    <w:t>:</w:t>
                  </w:r>
                  <w:r w:rsidRPr="00410E5B">
                    <w:rPr>
                      <w:rFonts w:ascii="TH SarabunPSK" w:hAnsi="TH SarabunPSK" w:cs="TH SarabunPSK"/>
                      <w:b/>
                      <w:bCs/>
                      <w:spacing w:val="-4"/>
                      <w:cs/>
                    </w:rPr>
                    <w:t xml:space="preserve">   </w:t>
                  </w:r>
                  <w:r w:rsidRPr="00410E5B">
                    <w:rPr>
                      <w:rFonts w:ascii="TH SarabunPSK" w:hAnsi="TH SarabunPSK" w:cs="TH SarabunPSK"/>
                    </w:rPr>
                    <w:t>BBA65</w:t>
                  </w:r>
                  <w:r w:rsidRPr="00410E5B">
                    <w:rPr>
                      <w:rFonts w:ascii="TH SarabunPSK" w:hAnsi="TH SarabunPSK" w:cs="TH SarabunPSK"/>
                      <w:cs/>
                    </w:rPr>
                    <w:t>-10</w:t>
                  </w:r>
                  <w:r w:rsidRPr="00410E5B">
                    <w:rPr>
                      <w:rFonts w:ascii="TH SarabunPSK" w:hAnsi="TH SarabunPSK" w:cs="TH SarabunPSK"/>
                    </w:rPr>
                    <w:t>1</w:t>
                  </w:r>
                  <w:r w:rsidRPr="00410E5B">
                    <w:rPr>
                      <w:rFonts w:ascii="TH SarabunPSK" w:hAnsi="TH SarabunPSK" w:cs="TH SarabunPSK"/>
                      <w:cs/>
                    </w:rPr>
                    <w:t xml:space="preserve"> </w:t>
                  </w:r>
                  <w:r w:rsidRPr="00410E5B">
                    <w:rPr>
                      <w:rFonts w:ascii="TH SarabunPSK" w:hAnsi="TH SarabunPSK" w:cs="TH SarabunPSK"/>
                    </w:rPr>
                    <w:t>Principles of Marketing</w:t>
                  </w:r>
                  <w:r w:rsidRPr="00410E5B">
                    <w:rPr>
                      <w:rFonts w:ascii="TH SarabunPSK" w:hAnsi="TH SarabunPSK" w:cs="TH SarabunPSK"/>
                      <w:b/>
                      <w:bCs/>
                      <w:spacing w:val="-4"/>
                    </w:rPr>
                    <w:tab/>
                  </w:r>
                </w:p>
                <w:p w14:paraId="37BCBA42" w14:textId="77777777" w:rsidR="00410E5B" w:rsidRPr="00410E5B" w:rsidRDefault="00410E5B" w:rsidP="00410E5B">
                  <w:pPr>
                    <w:ind w:left="-105"/>
                    <w:jc w:val="thaiDistribute"/>
                    <w:rPr>
                      <w:rFonts w:ascii="TH SarabunPSK" w:hAnsi="TH SarabunPSK" w:cs="TH SarabunPSK"/>
                      <w:spacing w:val="-4"/>
                    </w:rPr>
                  </w:pPr>
                  <w:r w:rsidRPr="00410E5B">
                    <w:rPr>
                      <w:rFonts w:ascii="TH SarabunPSK" w:hAnsi="TH SarabunPSK" w:cs="TH SarabunPSK"/>
                      <w:spacing w:val="-4"/>
                      <w:cs/>
                    </w:rPr>
                    <w:t xml:space="preserve">                         </w:t>
                  </w:r>
                  <w:r w:rsidRPr="00410E5B">
                    <w:rPr>
                      <w:rFonts w:ascii="TH SarabunPSK" w:hAnsi="TH SarabunPSK" w:cs="TH SarabunPSK"/>
                      <w:spacing w:val="-4"/>
                    </w:rPr>
                    <w:t>This course covers branding strategy, the roles and importance of marketing communication in brand creation, the development of effective brand communications</w:t>
                  </w:r>
                  <w:r w:rsidRPr="00410E5B">
                    <w:rPr>
                      <w:rFonts w:ascii="TH SarabunPSK" w:hAnsi="TH SarabunPSK" w:cs="TH SarabunPSK"/>
                      <w:spacing w:val="-4"/>
                      <w:cs/>
                    </w:rPr>
                    <w:t xml:space="preserve"> </w:t>
                  </w:r>
                  <w:r w:rsidRPr="00410E5B">
                    <w:rPr>
                      <w:rFonts w:ascii="TH SarabunPSK" w:hAnsi="TH SarabunPSK" w:cs="TH SarabunPSK"/>
                      <w:spacing w:val="-4"/>
                    </w:rPr>
                    <w:t>planning, designing, coordinating, integrating and managing brand communications</w:t>
                  </w:r>
                  <w:r w:rsidRPr="00410E5B">
                    <w:rPr>
                      <w:rFonts w:ascii="TH SarabunPSK" w:hAnsi="TH SarabunPSK" w:cs="TH SarabunPSK"/>
                      <w:spacing w:val="-4"/>
                      <w:cs/>
                    </w:rPr>
                    <w:t xml:space="preserve"> </w:t>
                  </w:r>
                  <w:r w:rsidRPr="00410E5B">
                    <w:rPr>
                      <w:rFonts w:ascii="TH SarabunPSK" w:hAnsi="TH SarabunPSK" w:cs="TH SarabunPSK"/>
                      <w:spacing w:val="-4"/>
                    </w:rPr>
                    <w:t>and measuring the effectiveness of brand communications</w:t>
                  </w:r>
                  <w:r w:rsidRPr="00410E5B">
                    <w:rPr>
                      <w:rFonts w:ascii="TH SarabunPSK" w:hAnsi="TH SarabunPSK" w:cs="TH SarabunPSK"/>
                      <w:spacing w:val="-4"/>
                      <w:cs/>
                    </w:rPr>
                    <w:t>.</w:t>
                  </w:r>
                </w:p>
              </w:tc>
            </w:tr>
          </w:tbl>
          <w:p w14:paraId="314D52FA" w14:textId="77777777" w:rsidR="00410E5B" w:rsidRPr="00410E5B" w:rsidRDefault="00410E5B" w:rsidP="00410E5B">
            <w:pPr>
              <w:tabs>
                <w:tab w:val="left" w:pos="567"/>
                <w:tab w:val="left" w:pos="6804"/>
              </w:tabs>
              <w:ind w:right="-2"/>
              <w:jc w:val="thaiDistribute"/>
              <w:rPr>
                <w:rFonts w:ascii="TH SarabunPSK" w:hAnsi="TH SarabunPSK" w:cs="TH SarabunPSK"/>
                <w:bCs/>
                <w:color w:val="FF0000"/>
              </w:rPr>
            </w:pPr>
          </w:p>
        </w:tc>
      </w:tr>
    </w:tbl>
    <w:p w14:paraId="6D6FD85B" w14:textId="77777777" w:rsidR="00410E5B" w:rsidRPr="00410E5B" w:rsidRDefault="00410E5B" w:rsidP="00410E5B">
      <w:pPr>
        <w:tabs>
          <w:tab w:val="left" w:pos="426"/>
          <w:tab w:val="left" w:pos="7655"/>
          <w:tab w:val="right" w:pos="9072"/>
        </w:tabs>
        <w:ind w:right="-2" w:firstLine="426"/>
        <w:jc w:val="thaiDistribute"/>
        <w:rPr>
          <w:rFonts w:ascii="TH SarabunPSK" w:hAnsi="TH SarabunPSK" w:cs="TH SarabunPSK"/>
          <w:b/>
          <w:bCs/>
          <w:lang w:eastAsia="x-none"/>
        </w:rPr>
      </w:pPr>
    </w:p>
    <w:p w14:paraId="76CC1DA8" w14:textId="77777777" w:rsidR="00410E5B" w:rsidRPr="00410E5B" w:rsidRDefault="00410E5B" w:rsidP="00410E5B">
      <w:pPr>
        <w:tabs>
          <w:tab w:val="left" w:pos="426"/>
          <w:tab w:val="left" w:pos="7655"/>
          <w:tab w:val="right" w:pos="9072"/>
        </w:tabs>
        <w:ind w:right="-2" w:firstLine="426"/>
        <w:jc w:val="thaiDistribute"/>
        <w:rPr>
          <w:rFonts w:ascii="TH SarabunPSK" w:hAnsi="TH SarabunPSK" w:cs="TH SarabunPSK"/>
          <w:b/>
          <w:bCs/>
          <w:cs/>
          <w:lang w:eastAsia="x-none"/>
        </w:rPr>
      </w:pPr>
      <w:r w:rsidRPr="00410E5B">
        <w:rPr>
          <w:rFonts w:ascii="TH SarabunPSK" w:hAnsi="TH SarabunPSK" w:cs="TH SarabunPSK"/>
          <w:b/>
          <w:bCs/>
          <w:cs/>
          <w:lang w:eastAsia="x-none"/>
        </w:rPr>
        <w:t xml:space="preserve">4) กลุ่มวิชาสหกิจศึกษา  </w:t>
      </w:r>
      <w:r w:rsidRPr="00410E5B">
        <w:rPr>
          <w:rFonts w:ascii="TH SarabunPSK" w:hAnsi="TH SarabunPSK" w:cs="TH SarabunPSK"/>
          <w:b/>
          <w:bCs/>
          <w:lang w:eastAsia="x-none"/>
        </w:rPr>
        <w:tab/>
      </w:r>
      <w:r w:rsidRPr="00410E5B">
        <w:rPr>
          <w:rFonts w:ascii="TH SarabunPSK" w:hAnsi="TH SarabunPSK" w:cs="TH SarabunPSK"/>
          <w:b/>
          <w:bCs/>
          <w:cs/>
          <w:lang w:eastAsia="x-none"/>
        </w:rPr>
        <w:t xml:space="preserve">  </w:t>
      </w:r>
      <w:r w:rsidRPr="00410E5B">
        <w:rPr>
          <w:rFonts w:ascii="TH SarabunPSK" w:hAnsi="TH SarabunPSK" w:cs="TH SarabunPSK"/>
          <w:b/>
          <w:bCs/>
          <w:lang w:eastAsia="x-none"/>
        </w:rPr>
        <w:t xml:space="preserve">13 </w:t>
      </w:r>
      <w:r w:rsidRPr="00410E5B">
        <w:rPr>
          <w:rFonts w:ascii="TH SarabunPSK" w:hAnsi="TH SarabunPSK" w:cs="TH SarabunPSK"/>
          <w:b/>
          <w:bCs/>
          <w:cs/>
          <w:lang w:eastAsia="x-none"/>
        </w:rPr>
        <w:t>หน่วยกิต</w:t>
      </w:r>
    </w:p>
    <w:p w14:paraId="0F9AA6F4" w14:textId="77777777" w:rsidR="00410E5B" w:rsidRPr="00410E5B" w:rsidRDefault="00410E5B" w:rsidP="00410E5B">
      <w:pPr>
        <w:tabs>
          <w:tab w:val="left" w:pos="851"/>
          <w:tab w:val="left" w:pos="7655"/>
          <w:tab w:val="right" w:pos="9072"/>
        </w:tabs>
        <w:ind w:right="-2"/>
        <w:jc w:val="thaiDistribute"/>
        <w:rPr>
          <w:rFonts w:ascii="TH SarabunPSK" w:hAnsi="TH SarabunPSK" w:cs="TH SarabunPSK"/>
          <w:b/>
          <w:bCs/>
          <w:lang w:eastAsia="x-none"/>
        </w:rPr>
      </w:pPr>
      <w:r w:rsidRPr="00410E5B">
        <w:rPr>
          <w:rFonts w:ascii="TH SarabunPSK" w:hAnsi="TH SarabunPSK" w:cs="TH SarabunPSK"/>
          <w:b/>
          <w:bCs/>
          <w:cs/>
          <w:lang w:eastAsia="x-none"/>
        </w:rPr>
        <w:t xml:space="preserve">   </w:t>
      </w:r>
      <w:r w:rsidRPr="00410E5B">
        <w:rPr>
          <w:rFonts w:ascii="TH SarabunPSK" w:hAnsi="TH SarabunPSK" w:cs="TH SarabunPSK"/>
          <w:b/>
          <w:bCs/>
          <w:lang w:eastAsia="x-none"/>
        </w:rPr>
        <w:tab/>
        <w:t>Cooperative Education</w:t>
      </w:r>
      <w:r w:rsidRPr="00410E5B">
        <w:rPr>
          <w:rFonts w:ascii="TH SarabunPSK" w:hAnsi="TH SarabunPSK" w:cs="TH SarabunPSK"/>
          <w:b/>
          <w:bCs/>
          <w:lang w:eastAsia="x-none"/>
        </w:rPr>
        <w:tab/>
      </w:r>
      <w:r w:rsidRPr="00410E5B">
        <w:rPr>
          <w:rFonts w:ascii="TH SarabunPSK" w:hAnsi="TH SarabunPSK" w:cs="TH SarabunPSK"/>
          <w:b/>
          <w:bCs/>
          <w:cs/>
          <w:lang w:eastAsia="x-none"/>
        </w:rPr>
        <w:t xml:space="preserve">  </w:t>
      </w:r>
      <w:r w:rsidRPr="00410E5B">
        <w:rPr>
          <w:rFonts w:ascii="TH SarabunPSK" w:hAnsi="TH SarabunPSK" w:cs="TH SarabunPSK"/>
          <w:b/>
          <w:bCs/>
          <w:lang w:eastAsia="x-none"/>
        </w:rPr>
        <w:t>13  credits</w:t>
      </w:r>
    </w:p>
    <w:p w14:paraId="3B0387ED" w14:textId="77777777" w:rsidR="00410E5B" w:rsidRPr="00410E5B" w:rsidRDefault="00410E5B" w:rsidP="00410E5B">
      <w:pPr>
        <w:tabs>
          <w:tab w:val="left" w:pos="1134"/>
          <w:tab w:val="left" w:pos="8080"/>
          <w:tab w:val="right" w:pos="9639"/>
        </w:tabs>
        <w:rPr>
          <w:rFonts w:ascii="TH SarabunPSK" w:eastAsia="DilleniaUPC" w:hAnsi="TH SarabunPSK" w:cs="TH SarabunPSK"/>
          <w:b/>
          <w:bCs/>
        </w:rPr>
      </w:pPr>
      <w:r w:rsidRPr="00410E5B">
        <w:rPr>
          <w:rFonts w:ascii="TH SarabunPSK" w:eastAsia="DilleniaUPC" w:hAnsi="TH SarabunPSK" w:cs="TH SarabunPSK"/>
          <w:b/>
          <w:bCs/>
        </w:rPr>
        <w:t>BBA65</w:t>
      </w:r>
      <w:r w:rsidRPr="00410E5B">
        <w:rPr>
          <w:rFonts w:ascii="TH SarabunPSK" w:eastAsia="DilleniaUPC" w:hAnsi="TH SarabunPSK" w:cs="TH SarabunPSK"/>
          <w:b/>
          <w:bCs/>
          <w:cs/>
        </w:rPr>
        <w:t>-</w:t>
      </w:r>
      <w:r w:rsidRPr="00410E5B">
        <w:rPr>
          <w:rFonts w:ascii="TH SarabunPSK" w:eastAsia="DilleniaUPC" w:hAnsi="TH SarabunPSK" w:cs="TH SarabunPSK"/>
          <w:b/>
          <w:bCs/>
        </w:rPr>
        <w:t>390</w:t>
      </w:r>
      <w:r w:rsidRPr="00410E5B">
        <w:rPr>
          <w:rFonts w:ascii="TH SarabunPSK" w:eastAsia="DilleniaUPC" w:hAnsi="TH SarabunPSK" w:cs="TH SarabunPSK"/>
          <w:b/>
          <w:bCs/>
          <w:cs/>
        </w:rPr>
        <w:t xml:space="preserve"> </w:t>
      </w:r>
      <w:r w:rsidRPr="00410E5B">
        <w:rPr>
          <w:rFonts w:ascii="TH SarabunPSK" w:eastAsia="Arial" w:hAnsi="TH SarabunPSK" w:cs="TH SarabunPSK"/>
          <w:b/>
          <w:bCs/>
          <w:lang w:val="x-none" w:eastAsia="x-none"/>
        </w:rPr>
        <w:t>Pre</w:t>
      </w:r>
      <w:r w:rsidRPr="00410E5B">
        <w:rPr>
          <w:rFonts w:ascii="TH SarabunPSK" w:eastAsia="Arial" w:hAnsi="TH SarabunPSK" w:cs="TH SarabunPSK"/>
          <w:b/>
          <w:bCs/>
          <w:cs/>
          <w:lang w:val="x-none" w:eastAsia="x-none"/>
        </w:rPr>
        <w:t>-</w:t>
      </w:r>
      <w:r w:rsidRPr="00410E5B">
        <w:rPr>
          <w:rFonts w:ascii="TH SarabunPSK" w:eastAsia="Arial" w:hAnsi="TH SarabunPSK" w:cs="TH SarabunPSK"/>
          <w:b/>
          <w:bCs/>
          <w:lang w:val="x-none" w:eastAsia="x-none"/>
        </w:rPr>
        <w:t>Cooperative Education</w:t>
      </w:r>
      <w:r w:rsidRPr="00410E5B">
        <w:rPr>
          <w:rFonts w:ascii="TH SarabunPSK" w:eastAsia="DilleniaUPC" w:hAnsi="TH SarabunPSK" w:cs="TH SarabunPSK"/>
          <w:b/>
          <w:bCs/>
          <w:cs/>
        </w:rPr>
        <w:tab/>
      </w:r>
      <w:r w:rsidRPr="00410E5B">
        <w:rPr>
          <w:rFonts w:ascii="TH SarabunPSK" w:eastAsia="DilleniaUPC" w:hAnsi="TH SarabunPSK" w:cs="TH SarabunPSK"/>
          <w:b/>
          <w:bCs/>
        </w:rPr>
        <w:t>1</w:t>
      </w:r>
      <w:r w:rsidRPr="00410E5B">
        <w:rPr>
          <w:rFonts w:ascii="TH SarabunPSK" w:eastAsia="DilleniaUPC" w:hAnsi="TH SarabunPSK" w:cs="TH SarabunPSK"/>
          <w:b/>
          <w:bCs/>
          <w:cs/>
        </w:rPr>
        <w:t>(</w:t>
      </w:r>
      <w:r w:rsidRPr="00410E5B">
        <w:rPr>
          <w:rFonts w:ascii="TH SarabunPSK" w:eastAsia="DilleniaUPC" w:hAnsi="TH SarabunPSK" w:cs="TH SarabunPSK"/>
          <w:b/>
          <w:bCs/>
        </w:rPr>
        <w:t>0</w:t>
      </w:r>
      <w:r w:rsidRPr="00410E5B">
        <w:rPr>
          <w:rFonts w:ascii="TH SarabunPSK" w:eastAsia="DilleniaUPC" w:hAnsi="TH SarabunPSK" w:cs="TH SarabunPSK"/>
          <w:b/>
          <w:bCs/>
          <w:cs/>
        </w:rPr>
        <w:t>-</w:t>
      </w:r>
      <w:r w:rsidRPr="00410E5B">
        <w:rPr>
          <w:rFonts w:ascii="TH SarabunPSK" w:eastAsia="DilleniaUPC" w:hAnsi="TH SarabunPSK" w:cs="TH SarabunPSK"/>
          <w:b/>
          <w:bCs/>
        </w:rPr>
        <w:t>2</w:t>
      </w:r>
      <w:r w:rsidRPr="00410E5B">
        <w:rPr>
          <w:rFonts w:ascii="TH SarabunPSK" w:eastAsia="DilleniaUPC" w:hAnsi="TH SarabunPSK" w:cs="TH SarabunPSK"/>
          <w:b/>
          <w:bCs/>
          <w:cs/>
        </w:rPr>
        <w:t>-</w:t>
      </w:r>
      <w:r w:rsidRPr="00410E5B">
        <w:rPr>
          <w:rFonts w:ascii="TH SarabunPSK" w:eastAsia="DilleniaUPC" w:hAnsi="TH SarabunPSK" w:cs="TH SarabunPSK"/>
          <w:b/>
          <w:bCs/>
        </w:rPr>
        <w:t>1</w:t>
      </w:r>
      <w:r w:rsidRPr="00410E5B">
        <w:rPr>
          <w:rFonts w:ascii="TH SarabunPSK" w:eastAsia="DilleniaUPC" w:hAnsi="TH SarabunPSK" w:cs="TH SarabunPSK"/>
          <w:b/>
          <w:bCs/>
          <w:cs/>
        </w:rPr>
        <w:t>)</w:t>
      </w:r>
    </w:p>
    <w:p w14:paraId="11826C29" w14:textId="77777777" w:rsidR="00410E5B" w:rsidRPr="00410E5B" w:rsidRDefault="00410E5B" w:rsidP="00410E5B">
      <w:pPr>
        <w:tabs>
          <w:tab w:val="left" w:pos="1134"/>
          <w:tab w:val="left" w:pos="8080"/>
          <w:tab w:val="right" w:pos="9639"/>
        </w:tabs>
        <w:rPr>
          <w:rFonts w:ascii="TH SarabunPSK" w:eastAsia="DilleniaUPC" w:hAnsi="TH SarabunPSK" w:cs="TH SarabunPSK"/>
          <w:spacing w:val="4"/>
        </w:rPr>
      </w:pPr>
      <w:r w:rsidRPr="00410E5B">
        <w:rPr>
          <w:rFonts w:ascii="TH SarabunPSK" w:eastAsia="Arial" w:hAnsi="TH SarabunPSK" w:cs="TH SarabunPSK"/>
          <w:b/>
          <w:bCs/>
          <w:lang w:eastAsia="x-none"/>
        </w:rPr>
        <w:tab/>
      </w:r>
      <w:r w:rsidRPr="00410E5B">
        <w:rPr>
          <w:rFonts w:ascii="TH SarabunPSK" w:eastAsia="Cambria" w:hAnsi="TH SarabunPSK" w:cs="TH SarabunPSK"/>
          <w:color w:val="000000"/>
        </w:rPr>
        <w:t>This course is a preparatory course</w:t>
      </w:r>
      <w:r w:rsidRPr="00410E5B">
        <w:rPr>
          <w:rFonts w:ascii="TH SarabunPSK" w:eastAsia="Cambria" w:hAnsi="TH SarabunPSK" w:cs="TH SarabunPSK"/>
          <w:i/>
          <w:iCs/>
          <w:color w:val="000000"/>
          <w:cs/>
        </w:rPr>
        <w:t xml:space="preserve"> </w:t>
      </w:r>
      <w:r w:rsidRPr="00410E5B">
        <w:rPr>
          <w:rFonts w:ascii="TH SarabunPSK" w:eastAsia="Cambria" w:hAnsi="TH SarabunPSK" w:cs="TH SarabunPSK"/>
          <w:color w:val="000000"/>
        </w:rPr>
        <w:t>before cooperative education</w:t>
      </w:r>
      <w:r w:rsidRPr="00410E5B">
        <w:rPr>
          <w:rFonts w:ascii="TH SarabunPSK" w:eastAsia="Cambria" w:hAnsi="TH SarabunPSK" w:cs="TH SarabunPSK"/>
          <w:color w:val="000000"/>
          <w:cs/>
        </w:rPr>
        <w:t xml:space="preserve"> </w:t>
      </w:r>
      <w:r w:rsidRPr="00410E5B">
        <w:rPr>
          <w:rFonts w:ascii="TH SarabunPSK" w:eastAsia="Cambria" w:hAnsi="TH SarabunPSK" w:cs="TH SarabunPSK"/>
          <w:color w:val="000000"/>
        </w:rPr>
        <w:t>work both in country and overseas</w:t>
      </w:r>
      <w:r w:rsidRPr="00410E5B">
        <w:rPr>
          <w:rFonts w:ascii="TH SarabunPSK" w:eastAsia="Cambria" w:hAnsi="TH SarabunPSK" w:cs="TH SarabunPSK"/>
          <w:color w:val="000000"/>
          <w:cs/>
        </w:rPr>
        <w:t xml:space="preserve">. </w:t>
      </w:r>
      <w:r w:rsidRPr="00410E5B">
        <w:rPr>
          <w:rFonts w:ascii="TH SarabunPSK" w:eastAsia="Cambria" w:hAnsi="TH SarabunPSK" w:cs="TH SarabunPSK"/>
          <w:color w:val="000000"/>
        </w:rPr>
        <w:t>The contents consist of preparation of resume and job application form in English, techniques for job application and job interviews, working in various kinds of organization, work ethics, social skills adjustment, personality development, life and career planning, project and cooperative education report, presentation technique, entrepreneurship and occupational safety</w:t>
      </w:r>
      <w:r w:rsidRPr="00410E5B">
        <w:rPr>
          <w:rFonts w:ascii="TH SarabunPSK" w:eastAsia="Cambria" w:hAnsi="TH SarabunPSK" w:cs="TH SarabunPSK"/>
          <w:color w:val="000000"/>
          <w:cs/>
        </w:rPr>
        <w:t>.</w:t>
      </w:r>
    </w:p>
    <w:p w14:paraId="537C2B4C" w14:textId="77777777" w:rsidR="00410E5B" w:rsidRPr="00410E5B" w:rsidRDefault="00410E5B" w:rsidP="00410E5B">
      <w:pPr>
        <w:keepNext/>
        <w:keepLines/>
        <w:tabs>
          <w:tab w:val="left" w:pos="1134"/>
          <w:tab w:val="right" w:pos="8960"/>
          <w:tab w:val="right" w:pos="9639"/>
        </w:tabs>
        <w:jc w:val="thaiDistribute"/>
        <w:outlineLvl w:val="5"/>
        <w:rPr>
          <w:rFonts w:ascii="TH SarabunPSK" w:eastAsia="DilleniaUPC" w:hAnsi="TH SarabunPSK" w:cs="TH SarabunPSK"/>
          <w:spacing w:val="4"/>
        </w:rPr>
      </w:pPr>
    </w:p>
    <w:p w14:paraId="5D95EA9C" w14:textId="77777777" w:rsidR="00410E5B" w:rsidRPr="00410E5B" w:rsidRDefault="00410E5B" w:rsidP="00410E5B">
      <w:pPr>
        <w:tabs>
          <w:tab w:val="left" w:pos="1134"/>
          <w:tab w:val="right" w:pos="9639"/>
        </w:tabs>
        <w:rPr>
          <w:rFonts w:ascii="TH SarabunPSK" w:eastAsia="DilleniaUPC" w:hAnsi="TH SarabunPSK" w:cs="TH SarabunPSK"/>
          <w:b/>
          <w:bCs/>
        </w:rPr>
      </w:pPr>
      <w:r w:rsidRPr="00410E5B">
        <w:rPr>
          <w:rFonts w:ascii="TH SarabunPSK" w:eastAsia="DilleniaUPC" w:hAnsi="TH SarabunPSK" w:cs="TH SarabunPSK"/>
          <w:b/>
          <w:bCs/>
        </w:rPr>
        <w:t>BBA65</w:t>
      </w:r>
      <w:r w:rsidRPr="00410E5B">
        <w:rPr>
          <w:rFonts w:ascii="TH SarabunPSK" w:eastAsia="DilleniaUPC" w:hAnsi="TH SarabunPSK" w:cs="TH SarabunPSK"/>
          <w:b/>
          <w:bCs/>
          <w:cs/>
        </w:rPr>
        <w:t>-</w:t>
      </w:r>
      <w:r w:rsidRPr="00410E5B">
        <w:rPr>
          <w:rFonts w:ascii="TH SarabunPSK" w:eastAsia="DilleniaUPC" w:hAnsi="TH SarabunPSK" w:cs="TH SarabunPSK"/>
          <w:b/>
          <w:bCs/>
        </w:rPr>
        <w:t>491</w:t>
      </w:r>
      <w:r w:rsidRPr="00410E5B">
        <w:rPr>
          <w:rFonts w:ascii="TH SarabunPSK" w:eastAsia="DilleniaUPC" w:hAnsi="TH SarabunPSK" w:cs="TH SarabunPSK"/>
          <w:b/>
          <w:bCs/>
        </w:rPr>
        <w:tab/>
      </w:r>
      <w:r w:rsidRPr="00410E5B">
        <w:rPr>
          <w:rFonts w:ascii="TH SarabunPSK" w:eastAsia="DilleniaUPC" w:hAnsi="TH SarabunPSK" w:cs="TH SarabunPSK"/>
          <w:b/>
          <w:bCs/>
          <w:cs/>
        </w:rPr>
        <w:t xml:space="preserve"> </w:t>
      </w:r>
      <w:r w:rsidRPr="00410E5B">
        <w:rPr>
          <w:rFonts w:ascii="TH SarabunPSK" w:eastAsia="Cambria" w:hAnsi="TH SarabunPSK" w:cs="TH SarabunPSK"/>
          <w:b/>
          <w:bCs/>
          <w:color w:val="000000"/>
        </w:rPr>
        <w:t>Cooperative Education I</w:t>
      </w:r>
      <w:r w:rsidRPr="00410E5B">
        <w:rPr>
          <w:rFonts w:ascii="TH SarabunPSK" w:eastAsia="DilleniaUPC" w:hAnsi="TH SarabunPSK" w:cs="TH SarabunPSK"/>
          <w:b/>
          <w:bCs/>
          <w:cs/>
        </w:rPr>
        <w:t xml:space="preserve">                                                             </w:t>
      </w:r>
      <w:r w:rsidRPr="00410E5B">
        <w:rPr>
          <w:rFonts w:ascii="TH SarabunPSK" w:eastAsia="DilleniaUPC" w:hAnsi="TH SarabunPSK" w:cs="TH SarabunPSK"/>
          <w:b/>
          <w:bCs/>
        </w:rPr>
        <w:t>6</w:t>
      </w:r>
      <w:r w:rsidRPr="00410E5B">
        <w:rPr>
          <w:rFonts w:ascii="TH SarabunPSK" w:eastAsia="DilleniaUPC" w:hAnsi="TH SarabunPSK" w:cs="TH SarabunPSK"/>
          <w:b/>
          <w:bCs/>
          <w:cs/>
        </w:rPr>
        <w:t>(</w:t>
      </w:r>
      <w:r w:rsidRPr="00410E5B">
        <w:rPr>
          <w:rFonts w:ascii="TH SarabunPSK" w:eastAsia="DilleniaUPC" w:hAnsi="TH SarabunPSK" w:cs="TH SarabunPSK"/>
          <w:b/>
          <w:bCs/>
        </w:rPr>
        <w:t>0</w:t>
      </w:r>
      <w:r w:rsidRPr="00410E5B">
        <w:rPr>
          <w:rFonts w:ascii="TH SarabunPSK" w:eastAsia="DilleniaUPC" w:hAnsi="TH SarabunPSK" w:cs="TH SarabunPSK"/>
          <w:b/>
          <w:bCs/>
          <w:cs/>
        </w:rPr>
        <w:t>-</w:t>
      </w:r>
      <w:r w:rsidRPr="00410E5B">
        <w:rPr>
          <w:rFonts w:ascii="TH SarabunPSK" w:eastAsia="DilleniaUPC" w:hAnsi="TH SarabunPSK" w:cs="TH SarabunPSK"/>
          <w:b/>
          <w:bCs/>
        </w:rPr>
        <w:t>40</w:t>
      </w:r>
      <w:r w:rsidRPr="00410E5B">
        <w:rPr>
          <w:rFonts w:ascii="TH SarabunPSK" w:eastAsia="DilleniaUPC" w:hAnsi="TH SarabunPSK" w:cs="TH SarabunPSK"/>
          <w:b/>
          <w:bCs/>
          <w:cs/>
        </w:rPr>
        <w:t>-</w:t>
      </w:r>
      <w:r w:rsidRPr="00410E5B">
        <w:rPr>
          <w:rFonts w:ascii="TH SarabunPSK" w:eastAsia="DilleniaUPC" w:hAnsi="TH SarabunPSK" w:cs="TH SarabunPSK"/>
          <w:b/>
          <w:bCs/>
        </w:rPr>
        <w:t>0</w:t>
      </w:r>
      <w:r w:rsidRPr="00410E5B">
        <w:rPr>
          <w:rFonts w:ascii="TH SarabunPSK" w:eastAsia="DilleniaUPC" w:hAnsi="TH SarabunPSK" w:cs="TH SarabunPSK"/>
          <w:b/>
          <w:bCs/>
          <w:cs/>
        </w:rPr>
        <w:t>)</w:t>
      </w:r>
    </w:p>
    <w:p w14:paraId="5B564101" w14:textId="77777777" w:rsidR="00410E5B" w:rsidRPr="00410E5B" w:rsidRDefault="00410E5B" w:rsidP="00410E5B">
      <w:pPr>
        <w:jc w:val="thaiDistribute"/>
        <w:rPr>
          <w:rFonts w:ascii="TH SarabunPSK" w:eastAsia="DilleniaUPC" w:hAnsi="TH SarabunPSK" w:cs="TH SarabunPSK"/>
          <w:spacing w:val="4"/>
        </w:rPr>
      </w:pPr>
      <w:r w:rsidRPr="00410E5B">
        <w:rPr>
          <w:rFonts w:ascii="TH SarabunPSK" w:eastAsia="DilleniaUPC" w:hAnsi="TH SarabunPSK" w:cs="TH SarabunPSK"/>
          <w:b/>
          <w:bCs/>
          <w:spacing w:val="4"/>
        </w:rPr>
        <w:t>Conditions</w:t>
      </w:r>
      <w:r w:rsidRPr="00410E5B">
        <w:rPr>
          <w:rFonts w:ascii="TH SarabunPSK" w:eastAsia="DilleniaUPC" w:hAnsi="TH SarabunPSK" w:cs="TH SarabunPSK"/>
          <w:b/>
          <w:bCs/>
          <w:spacing w:val="4"/>
          <w:cs/>
        </w:rPr>
        <w:t xml:space="preserve">: </w:t>
      </w:r>
      <w:r w:rsidRPr="00410E5B">
        <w:rPr>
          <w:rFonts w:ascii="TH SarabunPSK" w:eastAsia="DilleniaUPC" w:hAnsi="TH SarabunPSK" w:cs="TH SarabunPSK"/>
          <w:spacing w:val="4"/>
        </w:rPr>
        <w:t>For students who have received S grade from BBA63</w:t>
      </w:r>
      <w:r w:rsidRPr="00410E5B">
        <w:rPr>
          <w:rFonts w:ascii="TH SarabunPSK" w:eastAsia="DilleniaUPC" w:hAnsi="TH SarabunPSK" w:cs="TH SarabunPSK"/>
          <w:spacing w:val="4"/>
          <w:cs/>
        </w:rPr>
        <w:t>-</w:t>
      </w:r>
      <w:r w:rsidRPr="00410E5B">
        <w:rPr>
          <w:rFonts w:ascii="TH SarabunPSK" w:eastAsia="DilleniaUPC" w:hAnsi="TH SarabunPSK" w:cs="TH SarabunPSK"/>
          <w:spacing w:val="4"/>
        </w:rPr>
        <w:t>390 Pre</w:t>
      </w:r>
      <w:r w:rsidRPr="00410E5B">
        <w:rPr>
          <w:rFonts w:ascii="TH SarabunPSK" w:eastAsia="DilleniaUPC" w:hAnsi="TH SarabunPSK" w:cs="TH SarabunPSK"/>
          <w:spacing w:val="4"/>
          <w:cs/>
        </w:rPr>
        <w:t>-</w:t>
      </w:r>
      <w:r w:rsidRPr="00410E5B">
        <w:rPr>
          <w:rFonts w:ascii="TH SarabunPSK" w:eastAsia="DilleniaUPC" w:hAnsi="TH SarabunPSK" w:cs="TH SarabunPSK"/>
          <w:spacing w:val="4"/>
        </w:rPr>
        <w:t>cooperative Education and have passed the minimum requirement of the curriculum and are in the third year or above and have to be approved by the cooperative education advisor</w:t>
      </w:r>
      <w:r w:rsidRPr="00410E5B">
        <w:rPr>
          <w:rFonts w:ascii="TH SarabunPSK" w:eastAsia="DilleniaUPC" w:hAnsi="TH SarabunPSK" w:cs="TH SarabunPSK"/>
          <w:spacing w:val="4"/>
          <w:cs/>
        </w:rPr>
        <w:t>.</w:t>
      </w:r>
    </w:p>
    <w:p w14:paraId="1708B781" w14:textId="77777777" w:rsidR="00410E5B" w:rsidRPr="00410E5B" w:rsidRDefault="00410E5B" w:rsidP="00410E5B">
      <w:pPr>
        <w:tabs>
          <w:tab w:val="left" w:pos="1134"/>
          <w:tab w:val="right" w:pos="8960"/>
          <w:tab w:val="right" w:pos="9639"/>
        </w:tabs>
        <w:jc w:val="thaiDistribute"/>
        <w:rPr>
          <w:rFonts w:ascii="TH SarabunPSK" w:eastAsia="DilleniaUPC" w:hAnsi="TH SarabunPSK" w:cs="TH SarabunPSK"/>
          <w:spacing w:val="4"/>
        </w:rPr>
      </w:pPr>
      <w:r w:rsidRPr="00410E5B">
        <w:rPr>
          <w:rFonts w:ascii="TH SarabunPSK" w:eastAsia="DilleniaUPC" w:hAnsi="TH SarabunPSK" w:cs="TH SarabunPSK"/>
          <w:spacing w:val="4"/>
          <w:cs/>
        </w:rPr>
        <w:tab/>
      </w:r>
      <w:r w:rsidRPr="00410E5B">
        <w:rPr>
          <w:rFonts w:ascii="TH SarabunPSK" w:eastAsia="DilleniaUPC" w:hAnsi="TH SarabunPSK" w:cs="TH SarabunPSK"/>
          <w:spacing w:val="4"/>
        </w:rPr>
        <w:tab/>
      </w:r>
      <w:r w:rsidRPr="00410E5B">
        <w:rPr>
          <w:rFonts w:ascii="TH SarabunPSK" w:eastAsia="DilleniaUPC" w:hAnsi="TH SarabunPSK" w:cs="TH SarabunPSK"/>
          <w:spacing w:val="4"/>
          <w:cs/>
        </w:rPr>
        <w:t xml:space="preserve">   </w:t>
      </w:r>
      <w:r w:rsidRPr="00410E5B">
        <w:rPr>
          <w:rFonts w:ascii="TH SarabunPSK" w:eastAsia="DilleniaUPC" w:hAnsi="TH SarabunPSK" w:cs="TH SarabunPSK"/>
          <w:spacing w:val="4"/>
        </w:rPr>
        <w:t>This course aims to enable the students for real work academically and professionally as a full</w:t>
      </w:r>
      <w:r w:rsidRPr="00410E5B">
        <w:rPr>
          <w:rFonts w:ascii="TH SarabunPSK" w:eastAsia="DilleniaUPC" w:hAnsi="TH SarabunPSK" w:cs="TH SarabunPSK"/>
          <w:spacing w:val="4"/>
          <w:cs/>
        </w:rPr>
        <w:t>-</w:t>
      </w:r>
      <w:r w:rsidRPr="00410E5B">
        <w:rPr>
          <w:rFonts w:ascii="TH SarabunPSK" w:eastAsia="DilleniaUPC" w:hAnsi="TH SarabunPSK" w:cs="TH SarabunPSK"/>
          <w:spacing w:val="4"/>
        </w:rPr>
        <w:t>time staff member in the approved workplace related to the field of business administration for at least 16 weeks continuously</w:t>
      </w:r>
      <w:r w:rsidRPr="00410E5B">
        <w:rPr>
          <w:rFonts w:ascii="TH SarabunPSK" w:eastAsia="DilleniaUPC" w:hAnsi="TH SarabunPSK" w:cs="TH SarabunPSK"/>
          <w:spacing w:val="4"/>
          <w:cs/>
        </w:rPr>
        <w:t xml:space="preserve">. </w:t>
      </w:r>
      <w:r w:rsidRPr="00410E5B">
        <w:rPr>
          <w:rFonts w:ascii="TH SarabunPSK" w:eastAsia="DilleniaUPC" w:hAnsi="TH SarabunPSK" w:cs="TH SarabunPSK"/>
          <w:spacing w:val="4"/>
        </w:rPr>
        <w:t>The students are required to work under the supervision of job supervisor and cooperative advisor</w:t>
      </w:r>
      <w:r w:rsidRPr="00410E5B">
        <w:rPr>
          <w:rFonts w:ascii="TH SarabunPSK" w:eastAsia="DilleniaUPC" w:hAnsi="TH SarabunPSK" w:cs="TH SarabunPSK"/>
          <w:spacing w:val="4"/>
          <w:cs/>
        </w:rPr>
        <w:t xml:space="preserve">. </w:t>
      </w:r>
      <w:r w:rsidRPr="00410E5B">
        <w:rPr>
          <w:rFonts w:ascii="TH SarabunPSK" w:eastAsia="DilleniaUPC" w:hAnsi="TH SarabunPSK" w:cs="TH SarabunPSK"/>
          <w:spacing w:val="4"/>
        </w:rPr>
        <w:t>The students have to do their daily report work, project</w:t>
      </w:r>
      <w:r w:rsidRPr="00410E5B">
        <w:rPr>
          <w:rFonts w:ascii="TH SarabunPSK" w:eastAsia="DilleniaUPC" w:hAnsi="TH SarabunPSK" w:cs="TH SarabunPSK"/>
          <w:spacing w:val="4"/>
          <w:cs/>
        </w:rPr>
        <w:t>’</w:t>
      </w:r>
      <w:r w:rsidRPr="00410E5B">
        <w:rPr>
          <w:rFonts w:ascii="TH SarabunPSK" w:eastAsia="DilleniaUPC" w:hAnsi="TH SarabunPSK" w:cs="TH SarabunPSK"/>
          <w:spacing w:val="4"/>
        </w:rPr>
        <w:t>s progress report, and cooperative education report and participate in the cooperative education activities organized by the University</w:t>
      </w:r>
      <w:r w:rsidRPr="00410E5B">
        <w:rPr>
          <w:rFonts w:ascii="TH SarabunPSK" w:eastAsia="DilleniaUPC" w:hAnsi="TH SarabunPSK" w:cs="TH SarabunPSK"/>
          <w:spacing w:val="4"/>
          <w:cs/>
        </w:rPr>
        <w:t xml:space="preserve">. </w:t>
      </w:r>
    </w:p>
    <w:p w14:paraId="4474982B" w14:textId="77777777" w:rsidR="00410E5B" w:rsidRPr="00410E5B" w:rsidRDefault="00410E5B" w:rsidP="00410E5B">
      <w:pPr>
        <w:tabs>
          <w:tab w:val="left" w:pos="1134"/>
          <w:tab w:val="right" w:pos="9498"/>
          <w:tab w:val="right" w:pos="9639"/>
        </w:tabs>
        <w:jc w:val="thaiDistribute"/>
        <w:rPr>
          <w:rFonts w:ascii="TH SarabunPSK" w:eastAsia="DilleniaUPC" w:hAnsi="TH SarabunPSK" w:cs="TH SarabunPSK"/>
        </w:rPr>
      </w:pPr>
      <w:r w:rsidRPr="00410E5B">
        <w:rPr>
          <w:rFonts w:ascii="TH SarabunPSK" w:eastAsia="DilleniaUPC" w:hAnsi="TH SarabunPSK" w:cs="TH SarabunPSK"/>
          <w:cs/>
        </w:rPr>
        <w:t xml:space="preserve"> </w:t>
      </w:r>
    </w:p>
    <w:p w14:paraId="47FE8E53" w14:textId="77777777" w:rsidR="00410E5B" w:rsidRPr="00410E5B" w:rsidRDefault="00410E5B" w:rsidP="00410E5B">
      <w:pPr>
        <w:tabs>
          <w:tab w:val="left" w:pos="1134"/>
          <w:tab w:val="right" w:pos="9498"/>
          <w:tab w:val="right" w:pos="9639"/>
        </w:tabs>
        <w:rPr>
          <w:rFonts w:ascii="TH SarabunPSK" w:eastAsia="DilleniaUPC" w:hAnsi="TH SarabunPSK" w:cs="TH SarabunPSK"/>
        </w:rPr>
      </w:pPr>
      <w:r w:rsidRPr="00410E5B">
        <w:rPr>
          <w:rFonts w:ascii="TH SarabunPSK" w:eastAsia="DilleniaUPC" w:hAnsi="TH SarabunPSK" w:cs="TH SarabunPSK"/>
          <w:b/>
          <w:bCs/>
        </w:rPr>
        <w:t>BBA</w:t>
      </w:r>
      <w:r w:rsidRPr="00410E5B">
        <w:rPr>
          <w:rFonts w:ascii="TH SarabunPSK" w:eastAsia="DilleniaUPC" w:hAnsi="TH SarabunPSK" w:cs="TH SarabunPSK"/>
          <w:b/>
          <w:bCs/>
          <w:cs/>
        </w:rPr>
        <w:t>6</w:t>
      </w:r>
      <w:r w:rsidRPr="00410E5B">
        <w:rPr>
          <w:rFonts w:ascii="TH SarabunPSK" w:eastAsia="DilleniaUPC" w:hAnsi="TH SarabunPSK" w:cs="TH SarabunPSK"/>
          <w:b/>
          <w:bCs/>
        </w:rPr>
        <w:t>5</w:t>
      </w:r>
      <w:r w:rsidRPr="00410E5B">
        <w:rPr>
          <w:rFonts w:ascii="TH SarabunPSK" w:eastAsia="DilleniaUPC" w:hAnsi="TH SarabunPSK" w:cs="TH SarabunPSK"/>
          <w:b/>
          <w:bCs/>
          <w:cs/>
        </w:rPr>
        <w:t>-</w:t>
      </w:r>
      <w:r w:rsidRPr="00410E5B">
        <w:rPr>
          <w:rFonts w:ascii="TH SarabunPSK" w:eastAsia="DilleniaUPC" w:hAnsi="TH SarabunPSK" w:cs="TH SarabunPSK"/>
          <w:b/>
          <w:bCs/>
        </w:rPr>
        <w:t>492</w:t>
      </w:r>
      <w:r w:rsidRPr="00410E5B">
        <w:rPr>
          <w:rFonts w:ascii="TH SarabunPSK" w:eastAsia="DilleniaUPC" w:hAnsi="TH SarabunPSK" w:cs="TH SarabunPSK"/>
          <w:b/>
          <w:bCs/>
          <w:cs/>
        </w:rPr>
        <w:t xml:space="preserve"> </w:t>
      </w:r>
      <w:r w:rsidRPr="00410E5B">
        <w:rPr>
          <w:rFonts w:ascii="TH SarabunPSK" w:eastAsia="DilleniaUPC" w:hAnsi="TH SarabunPSK" w:cs="TH SarabunPSK"/>
          <w:b/>
          <w:bCs/>
        </w:rPr>
        <w:t>Cooperative Education II</w:t>
      </w:r>
      <w:r w:rsidRPr="00410E5B">
        <w:rPr>
          <w:rFonts w:ascii="TH SarabunPSK" w:eastAsia="DilleniaUPC" w:hAnsi="TH SarabunPSK" w:cs="TH SarabunPSK"/>
          <w:b/>
          <w:bCs/>
          <w:cs/>
        </w:rPr>
        <w:t xml:space="preserve">                                                             </w:t>
      </w:r>
      <w:r w:rsidRPr="00410E5B">
        <w:rPr>
          <w:rFonts w:ascii="TH SarabunPSK" w:eastAsia="DilleniaUPC" w:hAnsi="TH SarabunPSK" w:cs="TH SarabunPSK"/>
          <w:b/>
          <w:bCs/>
        </w:rPr>
        <w:t>6</w:t>
      </w:r>
      <w:r w:rsidRPr="00410E5B">
        <w:rPr>
          <w:rFonts w:ascii="TH SarabunPSK" w:eastAsia="DilleniaUPC" w:hAnsi="TH SarabunPSK" w:cs="TH SarabunPSK"/>
          <w:b/>
          <w:bCs/>
          <w:cs/>
        </w:rPr>
        <w:t>(</w:t>
      </w:r>
      <w:r w:rsidRPr="00410E5B">
        <w:rPr>
          <w:rFonts w:ascii="TH SarabunPSK" w:eastAsia="DilleniaUPC" w:hAnsi="TH SarabunPSK" w:cs="TH SarabunPSK"/>
          <w:b/>
          <w:bCs/>
        </w:rPr>
        <w:t>0</w:t>
      </w:r>
      <w:r w:rsidRPr="00410E5B">
        <w:rPr>
          <w:rFonts w:ascii="TH SarabunPSK" w:eastAsia="DilleniaUPC" w:hAnsi="TH SarabunPSK" w:cs="TH SarabunPSK"/>
          <w:b/>
          <w:bCs/>
          <w:cs/>
        </w:rPr>
        <w:t>-</w:t>
      </w:r>
      <w:r w:rsidRPr="00410E5B">
        <w:rPr>
          <w:rFonts w:ascii="TH SarabunPSK" w:eastAsia="DilleniaUPC" w:hAnsi="TH SarabunPSK" w:cs="TH SarabunPSK"/>
          <w:b/>
          <w:bCs/>
        </w:rPr>
        <w:t>40</w:t>
      </w:r>
      <w:r w:rsidRPr="00410E5B">
        <w:rPr>
          <w:rFonts w:ascii="TH SarabunPSK" w:eastAsia="DilleniaUPC" w:hAnsi="TH SarabunPSK" w:cs="TH SarabunPSK"/>
          <w:b/>
          <w:bCs/>
          <w:cs/>
        </w:rPr>
        <w:t>-</w:t>
      </w:r>
      <w:r w:rsidRPr="00410E5B">
        <w:rPr>
          <w:rFonts w:ascii="TH SarabunPSK" w:eastAsia="DilleniaUPC" w:hAnsi="TH SarabunPSK" w:cs="TH SarabunPSK"/>
          <w:b/>
          <w:bCs/>
        </w:rPr>
        <w:t>0</w:t>
      </w:r>
      <w:r w:rsidRPr="00410E5B">
        <w:rPr>
          <w:rFonts w:ascii="TH SarabunPSK" w:eastAsia="DilleniaUPC" w:hAnsi="TH SarabunPSK" w:cs="TH SarabunPSK"/>
          <w:b/>
          <w:bCs/>
          <w:cs/>
        </w:rPr>
        <w:t>)</w:t>
      </w:r>
    </w:p>
    <w:p w14:paraId="0BA6E4CA" w14:textId="77777777" w:rsidR="00410E5B" w:rsidRPr="00410E5B" w:rsidRDefault="00410E5B" w:rsidP="00410E5B">
      <w:pPr>
        <w:spacing w:before="120"/>
        <w:jc w:val="thaiDistribute"/>
        <w:rPr>
          <w:rFonts w:ascii="TH SarabunPSK" w:eastAsia="Cambria" w:hAnsi="TH SarabunPSK" w:cs="TH SarabunPSK"/>
          <w:color w:val="000000"/>
        </w:rPr>
      </w:pPr>
      <w:r w:rsidRPr="00410E5B">
        <w:rPr>
          <w:rFonts w:ascii="TH SarabunPSK" w:eastAsia="Cambria" w:hAnsi="TH SarabunPSK" w:cs="TH SarabunPSK"/>
          <w:b/>
          <w:bCs/>
          <w:color w:val="000000"/>
          <w:spacing w:val="-2"/>
        </w:rPr>
        <w:t>Conditions</w:t>
      </w:r>
      <w:r w:rsidRPr="00410E5B">
        <w:rPr>
          <w:rFonts w:ascii="TH SarabunPSK" w:eastAsia="Cambria" w:hAnsi="TH SarabunPSK" w:cs="TH SarabunPSK"/>
          <w:color w:val="000000"/>
          <w:spacing w:val="-2"/>
          <w:cs/>
        </w:rPr>
        <w:t xml:space="preserve">: </w:t>
      </w:r>
      <w:r w:rsidRPr="00410E5B">
        <w:rPr>
          <w:rFonts w:ascii="TH SarabunPSK" w:eastAsia="Cambria" w:hAnsi="TH SarabunPSK" w:cs="TH SarabunPSK"/>
          <w:color w:val="000000"/>
          <w:spacing w:val="-2"/>
        </w:rPr>
        <w:t>For students who have received S grade from BBA63</w:t>
      </w:r>
      <w:r w:rsidRPr="00410E5B">
        <w:rPr>
          <w:rFonts w:ascii="TH SarabunPSK" w:eastAsia="Cambria" w:hAnsi="TH SarabunPSK" w:cs="TH SarabunPSK"/>
          <w:color w:val="000000"/>
          <w:spacing w:val="-2"/>
          <w:cs/>
        </w:rPr>
        <w:t>-</w:t>
      </w:r>
      <w:r w:rsidRPr="00410E5B">
        <w:rPr>
          <w:rFonts w:ascii="TH SarabunPSK" w:eastAsia="Cambria" w:hAnsi="TH SarabunPSK" w:cs="TH SarabunPSK"/>
          <w:color w:val="000000"/>
          <w:spacing w:val="-2"/>
        </w:rPr>
        <w:t>491 Cooperative Education I</w:t>
      </w:r>
    </w:p>
    <w:p w14:paraId="1CA3DCAC" w14:textId="77777777" w:rsidR="00410E5B" w:rsidRPr="00740B88" w:rsidRDefault="00410E5B" w:rsidP="00740B88">
      <w:pPr>
        <w:tabs>
          <w:tab w:val="left" w:pos="1134"/>
          <w:tab w:val="right" w:pos="8960"/>
          <w:tab w:val="right" w:pos="9639"/>
        </w:tabs>
        <w:jc w:val="thaiDistribute"/>
        <w:rPr>
          <w:rFonts w:ascii="TH SarabunPSK" w:eastAsia="DilleniaUPC" w:hAnsi="TH SarabunPSK" w:cs="TH SarabunPSK" w:hint="cs"/>
          <w:spacing w:val="-4"/>
        </w:rPr>
      </w:pPr>
      <w:r w:rsidRPr="00410E5B">
        <w:rPr>
          <w:rFonts w:ascii="TH SarabunPSK" w:eastAsia="DilleniaUPC" w:hAnsi="TH SarabunPSK" w:cs="TH SarabunPSK"/>
          <w:spacing w:val="4"/>
        </w:rPr>
        <w:tab/>
      </w:r>
      <w:r w:rsidRPr="00410E5B">
        <w:rPr>
          <w:rFonts w:ascii="TH SarabunPSK" w:eastAsia="DilleniaUPC" w:hAnsi="TH SarabunPSK" w:cs="TH SarabunPSK"/>
          <w:spacing w:val="-4"/>
        </w:rPr>
        <w:t>This course aims to enable the students for real work academically and professionally as a full</w:t>
      </w:r>
      <w:r w:rsidRPr="00410E5B">
        <w:rPr>
          <w:rFonts w:ascii="TH SarabunPSK" w:eastAsia="DilleniaUPC" w:hAnsi="TH SarabunPSK" w:cs="TH SarabunPSK"/>
          <w:spacing w:val="-4"/>
          <w:cs/>
        </w:rPr>
        <w:t>-</w:t>
      </w:r>
      <w:r w:rsidRPr="00410E5B">
        <w:rPr>
          <w:rFonts w:ascii="TH SarabunPSK" w:eastAsia="DilleniaUPC" w:hAnsi="TH SarabunPSK" w:cs="TH SarabunPSK"/>
          <w:spacing w:val="-4"/>
        </w:rPr>
        <w:t xml:space="preserve">time staff member in the approved workplace related to </w:t>
      </w:r>
      <w:r w:rsidRPr="00410E5B">
        <w:rPr>
          <w:rFonts w:ascii="TH SarabunPSK" w:eastAsia="DilleniaUPC" w:hAnsi="TH SarabunPSK" w:cs="TH SarabunPSK"/>
          <w:spacing w:val="4"/>
        </w:rPr>
        <w:t>business administration</w:t>
      </w:r>
      <w:r w:rsidRPr="00410E5B">
        <w:rPr>
          <w:rFonts w:ascii="TH SarabunPSK" w:eastAsia="DilleniaUPC" w:hAnsi="TH SarabunPSK" w:cs="TH SarabunPSK"/>
          <w:spacing w:val="-4"/>
        </w:rPr>
        <w:t xml:space="preserve"> for at least 16 weeks</w:t>
      </w:r>
      <w:r w:rsidRPr="00410E5B">
        <w:rPr>
          <w:rFonts w:ascii="TH SarabunPSK" w:eastAsia="DilleniaUPC" w:hAnsi="TH SarabunPSK" w:cs="TH SarabunPSK"/>
          <w:spacing w:val="4"/>
          <w:cs/>
        </w:rPr>
        <w:t xml:space="preserve"> </w:t>
      </w:r>
      <w:r w:rsidRPr="00410E5B">
        <w:rPr>
          <w:rFonts w:ascii="TH SarabunPSK" w:eastAsia="DilleniaUPC" w:hAnsi="TH SarabunPSK" w:cs="TH SarabunPSK"/>
          <w:spacing w:val="4"/>
        </w:rPr>
        <w:t xml:space="preserve">continuously </w:t>
      </w:r>
      <w:r w:rsidRPr="00410E5B">
        <w:rPr>
          <w:rFonts w:ascii="TH SarabunPSK" w:eastAsia="Cambria" w:hAnsi="TH SarabunPSK" w:cs="TH SarabunPSK"/>
          <w:color w:val="000000"/>
        </w:rPr>
        <w:t>in the same workplace as done in</w:t>
      </w:r>
      <w:r w:rsidRPr="00410E5B">
        <w:rPr>
          <w:rFonts w:ascii="TH SarabunPSK" w:eastAsia="DilleniaUPC" w:hAnsi="TH SarabunPSK" w:cs="TH SarabunPSK"/>
          <w:spacing w:val="-4"/>
          <w:cs/>
        </w:rPr>
        <w:t xml:space="preserve"> </w:t>
      </w:r>
      <w:r w:rsidRPr="00410E5B">
        <w:rPr>
          <w:rFonts w:ascii="TH SarabunPSK" w:eastAsia="DilleniaUPC" w:hAnsi="TH SarabunPSK" w:cs="TH SarabunPSK"/>
          <w:spacing w:val="-4"/>
        </w:rPr>
        <w:t>BBA63</w:t>
      </w:r>
      <w:r w:rsidRPr="00410E5B">
        <w:rPr>
          <w:rFonts w:ascii="TH SarabunPSK" w:eastAsia="DilleniaUPC" w:hAnsi="TH SarabunPSK" w:cs="TH SarabunPSK"/>
          <w:spacing w:val="-4"/>
          <w:cs/>
        </w:rPr>
        <w:t>-</w:t>
      </w:r>
      <w:r w:rsidRPr="00410E5B">
        <w:rPr>
          <w:rFonts w:ascii="TH SarabunPSK" w:eastAsia="DilleniaUPC" w:hAnsi="TH SarabunPSK" w:cs="TH SarabunPSK"/>
          <w:spacing w:val="-4"/>
        </w:rPr>
        <w:t>491 Cooperative Education I</w:t>
      </w:r>
      <w:r w:rsidRPr="00410E5B">
        <w:rPr>
          <w:rFonts w:ascii="TH SarabunPSK" w:eastAsia="DilleniaUPC" w:hAnsi="TH SarabunPSK" w:cs="TH SarabunPSK"/>
          <w:spacing w:val="4"/>
          <w:cs/>
        </w:rPr>
        <w:t>.</w:t>
      </w:r>
      <w:r w:rsidRPr="00410E5B">
        <w:rPr>
          <w:rFonts w:ascii="TH SarabunPSK" w:eastAsia="DilleniaUPC" w:hAnsi="TH SarabunPSK" w:cs="TH SarabunPSK"/>
          <w:spacing w:val="-4"/>
          <w:cs/>
        </w:rPr>
        <w:t xml:space="preserve"> </w:t>
      </w:r>
      <w:r w:rsidRPr="00410E5B">
        <w:rPr>
          <w:rFonts w:ascii="TH SarabunPSK" w:eastAsia="DilleniaUPC" w:hAnsi="TH SarabunPSK" w:cs="TH SarabunPSK"/>
          <w:spacing w:val="-4"/>
        </w:rPr>
        <w:t>The students are required to work under the supervision of job supervisor and cooperative advisor</w:t>
      </w:r>
      <w:r w:rsidRPr="00410E5B">
        <w:rPr>
          <w:rFonts w:ascii="TH SarabunPSK" w:eastAsia="DilleniaUPC" w:hAnsi="TH SarabunPSK" w:cs="TH SarabunPSK"/>
          <w:spacing w:val="-4"/>
          <w:cs/>
        </w:rPr>
        <w:t xml:space="preserve">. </w:t>
      </w:r>
      <w:r w:rsidRPr="00410E5B">
        <w:rPr>
          <w:rFonts w:ascii="TH SarabunPSK" w:eastAsia="DilleniaUPC" w:hAnsi="TH SarabunPSK" w:cs="TH SarabunPSK"/>
          <w:spacing w:val="-4"/>
        </w:rPr>
        <w:t>The students have to do their daily report work, project</w:t>
      </w:r>
      <w:r w:rsidRPr="00410E5B">
        <w:rPr>
          <w:rFonts w:ascii="TH SarabunPSK" w:eastAsia="DilleniaUPC" w:hAnsi="TH SarabunPSK" w:cs="TH SarabunPSK"/>
          <w:spacing w:val="-4"/>
          <w:cs/>
        </w:rPr>
        <w:t>’</w:t>
      </w:r>
      <w:r w:rsidRPr="00410E5B">
        <w:rPr>
          <w:rFonts w:ascii="TH SarabunPSK" w:eastAsia="DilleniaUPC" w:hAnsi="TH SarabunPSK" w:cs="TH SarabunPSK"/>
          <w:spacing w:val="-4"/>
        </w:rPr>
        <w:t>s progress report, cooperative education report and participate in the cooperative education activities organized by the University</w:t>
      </w:r>
      <w:r w:rsidRPr="00410E5B">
        <w:rPr>
          <w:rFonts w:ascii="TH SarabunPSK" w:eastAsia="DilleniaUPC" w:hAnsi="TH SarabunPSK" w:cs="TH SarabunPSK"/>
          <w:spacing w:val="-4"/>
          <w:cs/>
        </w:rPr>
        <w:t>.</w:t>
      </w:r>
    </w:p>
    <w:p w14:paraId="55556A4E" w14:textId="77777777" w:rsidR="00860C81" w:rsidRDefault="00860C81" w:rsidP="00410E5B">
      <w:pPr>
        <w:tabs>
          <w:tab w:val="left" w:pos="1418"/>
          <w:tab w:val="left" w:pos="1701"/>
          <w:tab w:val="left" w:pos="6804"/>
        </w:tabs>
        <w:ind w:right="-2"/>
        <w:contextualSpacing/>
        <w:rPr>
          <w:rFonts w:ascii="TH SarabunPSK" w:hAnsi="TH SarabunPSK" w:cs="TH SarabunPSK"/>
          <w:b/>
          <w:bCs/>
        </w:rPr>
      </w:pPr>
    </w:p>
    <w:p w14:paraId="48DC188A" w14:textId="77777777" w:rsidR="00410E5B" w:rsidRPr="00410E5B" w:rsidRDefault="00410E5B" w:rsidP="00410E5B">
      <w:pPr>
        <w:tabs>
          <w:tab w:val="left" w:pos="1418"/>
          <w:tab w:val="left" w:pos="1701"/>
          <w:tab w:val="left" w:pos="6804"/>
        </w:tabs>
        <w:ind w:right="-2"/>
        <w:contextualSpacing/>
        <w:rPr>
          <w:rFonts w:ascii="TH SarabunPSK" w:hAnsi="TH SarabunPSK" w:cs="TH SarabunPSK"/>
          <w:b/>
          <w:bCs/>
        </w:rPr>
      </w:pPr>
      <w:r w:rsidRPr="00410E5B">
        <w:rPr>
          <w:rFonts w:ascii="TH SarabunPSK" w:hAnsi="TH SarabunPSK" w:cs="TH SarabunPSK"/>
          <w:b/>
          <w:bCs/>
          <w:cs/>
        </w:rPr>
        <w:t>ค. หมวดวิชาเลือกเสรี</w:t>
      </w:r>
      <w:r w:rsidRPr="00410E5B">
        <w:rPr>
          <w:rFonts w:ascii="TH SarabunPSK" w:hAnsi="TH SarabunPSK" w:cs="TH SarabunPSK"/>
          <w:b/>
          <w:bCs/>
        </w:rPr>
        <w:tab/>
      </w:r>
      <w:r w:rsidRPr="00410E5B">
        <w:rPr>
          <w:rFonts w:ascii="TH SarabunPSK" w:hAnsi="TH SarabunPSK" w:cs="TH SarabunPSK"/>
          <w:b/>
          <w:bCs/>
        </w:rPr>
        <w:tab/>
      </w:r>
      <w:r w:rsidRPr="00410E5B">
        <w:rPr>
          <w:rFonts w:ascii="TH SarabunPSK" w:hAnsi="TH SarabunPSK" w:cs="TH SarabunPSK"/>
          <w:b/>
          <w:bCs/>
          <w:cs/>
        </w:rPr>
        <w:t xml:space="preserve">        6  หน่วยกิต</w:t>
      </w:r>
    </w:p>
    <w:p w14:paraId="3EA636AE" w14:textId="77777777" w:rsidR="00410E5B" w:rsidRPr="00410E5B" w:rsidRDefault="00410E5B" w:rsidP="00410E5B">
      <w:pPr>
        <w:tabs>
          <w:tab w:val="left" w:pos="1418"/>
          <w:tab w:val="left" w:pos="1701"/>
          <w:tab w:val="left" w:pos="6804"/>
        </w:tabs>
        <w:ind w:right="-2"/>
        <w:contextualSpacing/>
        <w:rPr>
          <w:rFonts w:ascii="TH SarabunPSK" w:hAnsi="TH SarabunPSK" w:cs="TH SarabunPSK"/>
          <w:b/>
          <w:bCs/>
          <w:cs/>
        </w:rPr>
      </w:pPr>
      <w:r w:rsidRPr="00410E5B">
        <w:rPr>
          <w:rFonts w:ascii="TH SarabunPSK" w:hAnsi="TH SarabunPSK" w:cs="TH SarabunPSK"/>
          <w:b/>
          <w:bCs/>
        </w:rPr>
        <w:t xml:space="preserve">   Free Elective</w:t>
      </w:r>
    </w:p>
    <w:p w14:paraId="098C952B" w14:textId="77777777" w:rsidR="00410E5B" w:rsidRPr="00410E5B" w:rsidRDefault="00410E5B" w:rsidP="00410E5B">
      <w:pPr>
        <w:tabs>
          <w:tab w:val="left" w:pos="567"/>
          <w:tab w:val="right" w:pos="9498"/>
        </w:tabs>
        <w:ind w:right="-2"/>
        <w:jc w:val="thaiDistribute"/>
        <w:rPr>
          <w:rFonts w:ascii="TH SarabunPSK" w:hAnsi="TH SarabunPSK" w:cs="TH SarabunPSK"/>
          <w:cs/>
        </w:rPr>
      </w:pPr>
      <w:r w:rsidRPr="00410E5B">
        <w:rPr>
          <w:rFonts w:ascii="TH SarabunPSK" w:hAnsi="TH SarabunPSK" w:cs="TH SarabunPSK"/>
        </w:rPr>
        <w:tab/>
      </w:r>
      <w:r w:rsidRPr="00410E5B">
        <w:rPr>
          <w:rFonts w:ascii="TH SarabunPSK" w:hAnsi="TH SarabunPSK" w:cs="TH SarabunPSK"/>
          <w:cs/>
        </w:rPr>
        <w:t>เลือกจากรายวิชาที่มีสอนในมหาวิทยาลัยวลัยลักษณ์ในระดับปริญญาตรี</w:t>
      </w:r>
    </w:p>
    <w:p w14:paraId="714351EF" w14:textId="77777777" w:rsidR="00410E5B" w:rsidRPr="00410E5B" w:rsidRDefault="00410E5B" w:rsidP="00410E5B">
      <w:pPr>
        <w:tabs>
          <w:tab w:val="left" w:pos="567"/>
          <w:tab w:val="left" w:pos="6804"/>
        </w:tabs>
        <w:ind w:right="-2"/>
        <w:contextualSpacing/>
        <w:rPr>
          <w:rFonts w:ascii="DilleniaUPC" w:hAnsi="DilleniaUPC"/>
          <w:sz w:val="22"/>
        </w:rPr>
      </w:pPr>
      <w:r w:rsidRPr="00410E5B">
        <w:rPr>
          <w:rFonts w:ascii="TH SarabunPSK" w:hAnsi="TH SarabunPSK" w:cs="TH SarabunPSK"/>
          <w:b/>
          <w:bCs/>
        </w:rPr>
        <w:tab/>
      </w:r>
      <w:r w:rsidRPr="00410E5B">
        <w:rPr>
          <w:rFonts w:ascii="TH SarabunPSK" w:hAnsi="TH SarabunPSK" w:cs="TH SarabunPSK"/>
        </w:rPr>
        <w:t>Choose no less than 6 credits from Bachelor</w:t>
      </w:r>
      <w:r w:rsidRPr="00410E5B">
        <w:rPr>
          <w:rFonts w:ascii="TH SarabunPSK" w:hAnsi="TH SarabunPSK" w:cs="TH SarabunPSK"/>
          <w:cs/>
        </w:rPr>
        <w:t>’</w:t>
      </w:r>
      <w:r w:rsidRPr="00410E5B">
        <w:rPr>
          <w:rFonts w:ascii="TH SarabunPSK" w:hAnsi="TH SarabunPSK" w:cs="TH SarabunPSK"/>
        </w:rPr>
        <w:t>s degree course offered in Walailak University</w:t>
      </w:r>
    </w:p>
    <w:p w14:paraId="3EAB2A52"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4783663A"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16F5A221"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68598468"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4D39815E"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3224C918"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48435E4F"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5B85C634"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36119A00"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5C4DB50F"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2C27F018"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133294ED"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1687F129"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783B7A0C"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1CC61B7E"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7719716F"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2621A62A"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73F05007"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653B1447"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2685CBD3"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75E923EF"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0C147034"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07212F6B"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1F24DC03"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64192525"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33B2F647"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739EC29A"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2C9C92B8"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0DB57197" w14:textId="77777777" w:rsidR="00410E5B" w:rsidRDefault="00410E5B" w:rsidP="00A83032">
      <w:pPr>
        <w:pStyle w:val="LightGrid-Accent31"/>
        <w:tabs>
          <w:tab w:val="left" w:pos="1276"/>
          <w:tab w:val="left" w:pos="7371"/>
          <w:tab w:val="left" w:pos="8080"/>
        </w:tabs>
        <w:spacing w:after="0" w:line="240" w:lineRule="auto"/>
        <w:ind w:left="0" w:right="-2"/>
        <w:rPr>
          <w:rFonts w:ascii="TH SarabunPSK" w:hAnsi="TH SarabunPSK" w:cs="TH SarabunPSK"/>
          <w:sz w:val="32"/>
        </w:rPr>
      </w:pPr>
    </w:p>
    <w:p w14:paraId="04D3720B" w14:textId="77777777" w:rsidR="009043CF" w:rsidRPr="00F414F3" w:rsidRDefault="000B0837" w:rsidP="00A83032">
      <w:pPr>
        <w:pStyle w:val="LightGrid-Accent31"/>
        <w:tabs>
          <w:tab w:val="left" w:pos="1276"/>
          <w:tab w:val="left" w:pos="7371"/>
          <w:tab w:val="left" w:pos="8080"/>
        </w:tabs>
        <w:spacing w:after="0" w:line="240" w:lineRule="auto"/>
        <w:ind w:left="0" w:right="-2"/>
        <w:rPr>
          <w:rFonts w:ascii="TH SarabunPSK" w:hAnsi="TH SarabunPSK" w:cs="TH SarabunPSK"/>
          <w:b/>
          <w:bCs/>
          <w:sz w:val="32"/>
        </w:rPr>
      </w:pPr>
      <w:r w:rsidRPr="00F414F3">
        <w:rPr>
          <w:rFonts w:ascii="TH SarabunPSK" w:hAnsi="TH SarabunPSK" w:cs="TH SarabunPSK"/>
          <w:b/>
          <w:bCs/>
          <w:sz w:val="32"/>
        </w:rPr>
        <w:t>3</w:t>
      </w:r>
      <w:r w:rsidRPr="00F414F3">
        <w:rPr>
          <w:rFonts w:ascii="TH SarabunPSK" w:hAnsi="TH SarabunPSK" w:cs="TH SarabunPSK"/>
          <w:b/>
          <w:bCs/>
          <w:sz w:val="32"/>
          <w:cs/>
        </w:rPr>
        <w:t>.</w:t>
      </w:r>
      <w:r w:rsidRPr="00F414F3">
        <w:rPr>
          <w:rFonts w:ascii="TH SarabunPSK" w:hAnsi="TH SarabunPSK" w:cs="TH SarabunPSK"/>
          <w:b/>
          <w:bCs/>
          <w:sz w:val="32"/>
        </w:rPr>
        <w:t>2</w:t>
      </w:r>
      <w:r w:rsidRPr="00F414F3">
        <w:rPr>
          <w:rFonts w:ascii="TH SarabunPSK" w:hAnsi="TH SarabunPSK" w:cs="TH SarabunPSK"/>
          <w:b/>
          <w:bCs/>
          <w:sz w:val="32"/>
          <w:cs/>
        </w:rPr>
        <w:t xml:space="preserve">  </w:t>
      </w:r>
      <w:r w:rsidR="009043CF" w:rsidRPr="00F414F3">
        <w:rPr>
          <w:rFonts w:ascii="TH SarabunPSK" w:hAnsi="TH SarabunPSK" w:cs="TH SarabunPSK"/>
          <w:b/>
          <w:bCs/>
          <w:sz w:val="32"/>
          <w:cs/>
        </w:rPr>
        <w:t>ชื่อ สกุล ตำแหน่งและคุณวุฒิของอาจารย์</w:t>
      </w:r>
    </w:p>
    <w:p w14:paraId="3ECACEB6" w14:textId="77777777" w:rsidR="000B0837" w:rsidRPr="00F414F3" w:rsidRDefault="00AF732D" w:rsidP="009043CF">
      <w:pPr>
        <w:pStyle w:val="LightGrid-Accent31"/>
        <w:tabs>
          <w:tab w:val="left" w:pos="1276"/>
          <w:tab w:val="left" w:pos="7371"/>
          <w:tab w:val="left" w:pos="8080"/>
        </w:tabs>
        <w:spacing w:after="0" w:line="240" w:lineRule="auto"/>
        <w:ind w:left="0" w:right="-2" w:firstLine="426"/>
        <w:rPr>
          <w:rFonts w:ascii="TH SarabunPSK" w:hAnsi="TH SarabunPSK" w:cs="TH SarabunPSK"/>
          <w:b/>
          <w:bCs/>
          <w:sz w:val="32"/>
          <w:cs/>
        </w:rPr>
      </w:pPr>
      <w:r w:rsidRPr="00F414F3">
        <w:rPr>
          <w:rFonts w:ascii="TH SarabunPSK" w:hAnsi="TH SarabunPSK" w:cs="TH SarabunPSK"/>
          <w:b/>
          <w:bCs/>
          <w:sz w:val="32"/>
        </w:rPr>
        <w:t>Name, surname, position and qualifications of the professor</w:t>
      </w:r>
      <w:r w:rsidR="000F5EF2">
        <w:rPr>
          <w:rFonts w:ascii="TH SarabunPSK" w:hAnsi="TH SarabunPSK" w:cs="TH SarabunPSK"/>
          <w:b/>
          <w:bCs/>
          <w:sz w:val="32"/>
        </w:rPr>
        <w:t>s</w:t>
      </w:r>
      <w:r w:rsidR="000B0837" w:rsidRPr="00F414F3">
        <w:rPr>
          <w:rFonts w:ascii="TH SarabunPSK" w:hAnsi="TH SarabunPSK" w:cs="TH SarabunPSK"/>
          <w:b/>
          <w:bCs/>
          <w:sz w:val="32"/>
          <w:cs/>
        </w:rPr>
        <w:tab/>
      </w:r>
    </w:p>
    <w:p w14:paraId="0568F73C" w14:textId="77777777" w:rsidR="006B3E64" w:rsidRDefault="000B0837" w:rsidP="009043CF">
      <w:pPr>
        <w:ind w:right="-2" w:firstLine="426"/>
        <w:rPr>
          <w:rFonts w:ascii="TH SarabunPSK" w:hAnsi="TH SarabunPSK" w:cs="TH SarabunPSK"/>
          <w:b/>
          <w:bCs/>
        </w:rPr>
      </w:pPr>
      <w:r w:rsidRPr="00F414F3">
        <w:rPr>
          <w:rFonts w:ascii="TH SarabunPSK" w:hAnsi="TH SarabunPSK" w:cs="TH SarabunPSK"/>
          <w:b/>
          <w:bCs/>
        </w:rPr>
        <w:t>3</w:t>
      </w:r>
      <w:r w:rsidRPr="00F414F3">
        <w:rPr>
          <w:rFonts w:ascii="TH SarabunPSK" w:hAnsi="TH SarabunPSK" w:cs="TH SarabunPSK"/>
          <w:b/>
          <w:bCs/>
          <w:cs/>
        </w:rPr>
        <w:t>.</w:t>
      </w:r>
      <w:r w:rsidRPr="00F414F3">
        <w:rPr>
          <w:rFonts w:ascii="TH SarabunPSK" w:hAnsi="TH SarabunPSK" w:cs="TH SarabunPSK"/>
          <w:b/>
          <w:bCs/>
        </w:rPr>
        <w:t>2</w:t>
      </w:r>
      <w:r w:rsidRPr="00F414F3">
        <w:rPr>
          <w:rFonts w:ascii="TH SarabunPSK" w:hAnsi="TH SarabunPSK" w:cs="TH SarabunPSK"/>
          <w:b/>
          <w:bCs/>
          <w:cs/>
        </w:rPr>
        <w:t>.</w:t>
      </w:r>
      <w:r w:rsidRPr="00F414F3">
        <w:rPr>
          <w:rFonts w:ascii="TH SarabunPSK" w:hAnsi="TH SarabunPSK" w:cs="TH SarabunPSK"/>
          <w:b/>
          <w:bCs/>
        </w:rPr>
        <w:t>1</w:t>
      </w:r>
      <w:r w:rsidRPr="00F414F3">
        <w:rPr>
          <w:rFonts w:ascii="TH SarabunPSK" w:hAnsi="TH SarabunPSK" w:cs="TH SarabunPSK"/>
          <w:b/>
          <w:bCs/>
          <w:cs/>
        </w:rPr>
        <w:t xml:space="preserve"> </w:t>
      </w:r>
      <w:r w:rsidR="009043CF" w:rsidRPr="00F414F3">
        <w:rPr>
          <w:rFonts w:ascii="TH SarabunPSK" w:hAnsi="TH SarabunPSK" w:cs="TH SarabunPSK"/>
          <w:b/>
          <w:bCs/>
          <w:cs/>
        </w:rPr>
        <w:t xml:space="preserve">อาจารย์ประจำหลักสูตร </w:t>
      </w:r>
      <w:r w:rsidR="00AF732D" w:rsidRPr="00F414F3">
        <w:rPr>
          <w:rFonts w:ascii="TH SarabunPSK" w:hAnsi="TH SarabunPSK" w:cs="TH SarabunPSK"/>
          <w:b/>
          <w:bCs/>
        </w:rPr>
        <w:t xml:space="preserve">Program </w:t>
      </w:r>
      <w:r w:rsidR="00EA6B8C">
        <w:rPr>
          <w:rFonts w:ascii="TH SarabunPSK" w:hAnsi="TH SarabunPSK" w:cs="TH SarabunPSK"/>
          <w:b/>
          <w:bCs/>
        </w:rPr>
        <w:t>l</w:t>
      </w:r>
      <w:r w:rsidR="0093141A" w:rsidRPr="00F414F3">
        <w:rPr>
          <w:rFonts w:ascii="TH SarabunPSK" w:hAnsi="TH SarabunPSK" w:cs="TH SarabunPSK"/>
          <w:b/>
          <w:bCs/>
        </w:rPr>
        <w:t>ecturers</w:t>
      </w:r>
    </w:p>
    <w:p w14:paraId="26E1677B" w14:textId="77777777" w:rsidR="00AD55BC" w:rsidRPr="00F414F3" w:rsidRDefault="00AD55BC" w:rsidP="009043CF">
      <w:pPr>
        <w:ind w:right="-2" w:firstLine="426"/>
        <w:rPr>
          <w:rFonts w:ascii="TH SarabunPSK" w:hAnsi="TH SarabunPSK" w:cs="TH SarabunPSK" w:hint="cs"/>
          <w:b/>
          <w:bCs/>
        </w:rPr>
      </w:pPr>
    </w:p>
    <w:tbl>
      <w:tblPr>
        <w:tblW w:w="9798" w:type="dxa"/>
        <w:tblLook w:val="04A0" w:firstRow="1" w:lastRow="0" w:firstColumn="1" w:lastColumn="0" w:noHBand="0" w:noVBand="1"/>
      </w:tblPr>
      <w:tblGrid>
        <w:gridCol w:w="1101"/>
        <w:gridCol w:w="1465"/>
        <w:gridCol w:w="1095"/>
        <w:gridCol w:w="4425"/>
        <w:gridCol w:w="1712"/>
      </w:tblGrid>
      <w:tr w:rsidR="00641490" w:rsidRPr="00F32EE3" w14:paraId="62B4D176" w14:textId="77777777" w:rsidTr="00860C81">
        <w:tc>
          <w:tcPr>
            <w:tcW w:w="1101" w:type="dxa"/>
            <w:shd w:val="clear" w:color="auto" w:fill="auto"/>
            <w:vAlign w:val="center"/>
          </w:tcPr>
          <w:p w14:paraId="304B9361" w14:textId="77777777" w:rsidR="00641490" w:rsidRPr="00F32EE3" w:rsidRDefault="00641490" w:rsidP="00961422">
            <w:pPr>
              <w:ind w:right="-2"/>
              <w:jc w:val="center"/>
              <w:rPr>
                <w:rFonts w:ascii="TH SarabunPSK" w:hAnsi="TH SarabunPSK" w:cs="TH SarabunPSK"/>
                <w:b/>
                <w:bCs/>
                <w:sz w:val="28"/>
                <w:szCs w:val="28"/>
                <w:cs/>
                <w:lang w:eastAsia="x-none"/>
              </w:rPr>
            </w:pPr>
            <w:r w:rsidRPr="00F32EE3">
              <w:rPr>
                <w:rFonts w:ascii="TH SarabunPSK" w:hAnsi="TH SarabunPSK" w:cs="TH SarabunPSK"/>
                <w:b/>
                <w:bCs/>
                <w:sz w:val="28"/>
                <w:szCs w:val="28"/>
                <w:cs/>
                <w:lang w:eastAsia="x-none"/>
              </w:rPr>
              <w:t>ลำดับ</w:t>
            </w:r>
          </w:p>
          <w:p w14:paraId="5E61C4D5" w14:textId="77777777" w:rsidR="00641490" w:rsidRPr="00F32EE3" w:rsidRDefault="00641490" w:rsidP="00961422">
            <w:pPr>
              <w:ind w:right="-2"/>
              <w:jc w:val="center"/>
              <w:rPr>
                <w:rFonts w:ascii="TH SarabunPSK" w:hAnsi="TH SarabunPSK" w:cs="TH SarabunPSK"/>
                <w:b/>
                <w:bCs/>
                <w:sz w:val="28"/>
                <w:szCs w:val="28"/>
                <w:lang w:eastAsia="x-none"/>
              </w:rPr>
            </w:pPr>
            <w:r w:rsidRPr="00F32EE3">
              <w:rPr>
                <w:rFonts w:ascii="TH SarabunPSK" w:hAnsi="TH SarabunPSK" w:cs="TH SarabunPSK"/>
                <w:b/>
                <w:bCs/>
                <w:sz w:val="28"/>
                <w:szCs w:val="28"/>
                <w:lang w:eastAsia="x-none"/>
              </w:rPr>
              <w:t>No</w:t>
            </w:r>
            <w:r w:rsidRPr="00F32EE3">
              <w:rPr>
                <w:rFonts w:ascii="TH SarabunPSK" w:hAnsi="TH SarabunPSK" w:cs="TH SarabunPSK"/>
                <w:b/>
                <w:bCs/>
                <w:sz w:val="28"/>
                <w:szCs w:val="28"/>
                <w:cs/>
                <w:lang w:eastAsia="x-none"/>
              </w:rPr>
              <w:t>.</w:t>
            </w:r>
          </w:p>
        </w:tc>
        <w:tc>
          <w:tcPr>
            <w:tcW w:w="1465" w:type="dxa"/>
            <w:shd w:val="clear" w:color="auto" w:fill="auto"/>
            <w:vAlign w:val="center"/>
          </w:tcPr>
          <w:p w14:paraId="67C8FBFD" w14:textId="77777777" w:rsidR="00641490" w:rsidRPr="00F32EE3" w:rsidRDefault="00641490" w:rsidP="00961422">
            <w:pPr>
              <w:ind w:right="-2"/>
              <w:jc w:val="center"/>
              <w:rPr>
                <w:rFonts w:ascii="TH SarabunPSK" w:hAnsi="TH SarabunPSK" w:cs="TH SarabunPSK"/>
                <w:b/>
                <w:bCs/>
                <w:sz w:val="28"/>
                <w:szCs w:val="28"/>
                <w:cs/>
                <w:lang w:eastAsia="x-none"/>
              </w:rPr>
            </w:pPr>
            <w:r w:rsidRPr="00F32EE3">
              <w:rPr>
                <w:rFonts w:ascii="TH SarabunPSK" w:hAnsi="TH SarabunPSK" w:cs="TH SarabunPSK"/>
                <w:b/>
                <w:bCs/>
                <w:sz w:val="28"/>
                <w:szCs w:val="28"/>
                <w:cs/>
                <w:lang w:eastAsia="x-none"/>
              </w:rPr>
              <w:t>ชื่อ-สกุล</w:t>
            </w:r>
          </w:p>
          <w:p w14:paraId="2478063C" w14:textId="77777777" w:rsidR="00641490" w:rsidRPr="00F32EE3" w:rsidRDefault="00641490" w:rsidP="00961422">
            <w:pPr>
              <w:ind w:right="-2"/>
              <w:jc w:val="center"/>
              <w:rPr>
                <w:rFonts w:ascii="TH SarabunPSK" w:hAnsi="TH SarabunPSK" w:cs="TH SarabunPSK"/>
                <w:b/>
                <w:bCs/>
                <w:sz w:val="28"/>
                <w:szCs w:val="28"/>
                <w:lang w:eastAsia="x-none"/>
              </w:rPr>
            </w:pPr>
            <w:r w:rsidRPr="00F32EE3">
              <w:rPr>
                <w:rFonts w:ascii="TH SarabunPSK" w:hAnsi="TH SarabunPSK" w:cs="TH SarabunPSK"/>
                <w:b/>
                <w:bCs/>
                <w:sz w:val="28"/>
                <w:szCs w:val="28"/>
                <w:lang w:eastAsia="x-none"/>
              </w:rPr>
              <w:t>Name</w:t>
            </w:r>
          </w:p>
        </w:tc>
        <w:tc>
          <w:tcPr>
            <w:tcW w:w="1095" w:type="dxa"/>
            <w:shd w:val="clear" w:color="auto" w:fill="auto"/>
            <w:vAlign w:val="center"/>
          </w:tcPr>
          <w:p w14:paraId="2B93DFCC" w14:textId="77777777" w:rsidR="00641490" w:rsidRPr="00F32EE3" w:rsidRDefault="00641490" w:rsidP="00961422">
            <w:pPr>
              <w:ind w:right="-2"/>
              <w:jc w:val="center"/>
              <w:rPr>
                <w:rFonts w:ascii="TH SarabunPSK" w:hAnsi="TH SarabunPSK" w:cs="TH SarabunPSK"/>
                <w:b/>
                <w:bCs/>
                <w:sz w:val="28"/>
                <w:szCs w:val="28"/>
                <w:cs/>
                <w:lang w:eastAsia="x-none"/>
              </w:rPr>
            </w:pPr>
            <w:r w:rsidRPr="00F32EE3">
              <w:rPr>
                <w:rFonts w:ascii="TH SarabunPSK" w:hAnsi="TH SarabunPSK" w:cs="TH SarabunPSK"/>
                <w:b/>
                <w:bCs/>
                <w:sz w:val="28"/>
                <w:szCs w:val="28"/>
                <w:cs/>
                <w:lang w:eastAsia="x-none"/>
              </w:rPr>
              <w:t>ตำแหน่งทางวิชาการ</w:t>
            </w:r>
          </w:p>
          <w:p w14:paraId="62FD7132" w14:textId="77777777" w:rsidR="00641490" w:rsidRPr="00F32EE3" w:rsidRDefault="00641490" w:rsidP="00961422">
            <w:pPr>
              <w:ind w:right="-2"/>
              <w:jc w:val="center"/>
              <w:rPr>
                <w:rFonts w:ascii="TH SarabunPSK" w:hAnsi="TH SarabunPSK" w:cs="TH SarabunPSK"/>
                <w:b/>
                <w:bCs/>
                <w:sz w:val="28"/>
                <w:szCs w:val="28"/>
                <w:lang w:eastAsia="x-none"/>
              </w:rPr>
            </w:pPr>
            <w:r w:rsidRPr="00F32EE3">
              <w:rPr>
                <w:rFonts w:ascii="TH SarabunPSK" w:hAnsi="TH SarabunPSK" w:cs="TH SarabunPSK"/>
                <w:b/>
                <w:bCs/>
                <w:sz w:val="28"/>
                <w:szCs w:val="28"/>
                <w:lang w:eastAsia="x-none"/>
              </w:rPr>
              <w:t>Academic Position</w:t>
            </w:r>
          </w:p>
        </w:tc>
        <w:tc>
          <w:tcPr>
            <w:tcW w:w="4425" w:type="dxa"/>
            <w:shd w:val="clear" w:color="auto" w:fill="auto"/>
            <w:vAlign w:val="center"/>
          </w:tcPr>
          <w:p w14:paraId="2FEC6E12" w14:textId="77777777" w:rsidR="00641490" w:rsidRPr="00F32EE3" w:rsidRDefault="00641490" w:rsidP="00961422">
            <w:pPr>
              <w:ind w:right="-2"/>
              <w:jc w:val="center"/>
              <w:rPr>
                <w:rFonts w:ascii="TH SarabunPSK" w:hAnsi="TH SarabunPSK" w:cs="TH SarabunPSK"/>
                <w:b/>
                <w:bCs/>
                <w:sz w:val="28"/>
                <w:szCs w:val="28"/>
                <w:cs/>
                <w:lang w:eastAsia="x-none"/>
              </w:rPr>
            </w:pPr>
            <w:r w:rsidRPr="00F32EE3">
              <w:rPr>
                <w:rFonts w:ascii="TH SarabunPSK" w:hAnsi="TH SarabunPSK" w:cs="TH SarabunPSK"/>
                <w:b/>
                <w:bCs/>
                <w:sz w:val="28"/>
                <w:szCs w:val="28"/>
                <w:cs/>
                <w:lang w:eastAsia="x-none"/>
              </w:rPr>
              <w:t>คุณวุฒิระดับอุดมศึกษา และสาขาวิชา</w:t>
            </w:r>
          </w:p>
          <w:p w14:paraId="1C477964" w14:textId="77777777" w:rsidR="00641490" w:rsidRPr="00F32EE3" w:rsidRDefault="00641490" w:rsidP="00961422">
            <w:pPr>
              <w:ind w:right="-2"/>
              <w:jc w:val="center"/>
              <w:rPr>
                <w:rFonts w:ascii="TH SarabunPSK" w:hAnsi="TH SarabunPSK" w:cs="TH SarabunPSK"/>
                <w:b/>
                <w:bCs/>
                <w:sz w:val="28"/>
                <w:szCs w:val="28"/>
                <w:lang w:eastAsia="x-none"/>
              </w:rPr>
            </w:pPr>
            <w:r w:rsidRPr="00F32EE3">
              <w:rPr>
                <w:rFonts w:ascii="TH SarabunPSK" w:hAnsi="TH SarabunPSK" w:cs="TH SarabunPSK"/>
                <w:b/>
                <w:bCs/>
                <w:sz w:val="28"/>
                <w:szCs w:val="28"/>
                <w:cs/>
                <w:lang w:eastAsia="x-none"/>
              </w:rPr>
              <w:t>(เรียงลำดับจากเอก-โท-ตรี),(สาขาวิชา),สถาบัน,ปีที่สำเร็จการศึกษา)</w:t>
            </w:r>
          </w:p>
          <w:p w14:paraId="7D08A46D" w14:textId="77777777" w:rsidR="00641490" w:rsidRPr="00F32EE3" w:rsidRDefault="00641490" w:rsidP="00961422">
            <w:pPr>
              <w:ind w:right="-2"/>
              <w:jc w:val="center"/>
              <w:rPr>
                <w:rFonts w:ascii="TH SarabunPSK" w:hAnsi="TH SarabunPSK" w:cs="TH SarabunPSK"/>
                <w:b/>
                <w:bCs/>
                <w:sz w:val="28"/>
                <w:szCs w:val="28"/>
                <w:lang w:eastAsia="x-none"/>
              </w:rPr>
            </w:pPr>
            <w:r w:rsidRPr="00F32EE3">
              <w:rPr>
                <w:rFonts w:ascii="TH SarabunPSK" w:hAnsi="TH SarabunPSK" w:cs="TH SarabunPSK"/>
                <w:b/>
                <w:bCs/>
                <w:sz w:val="28"/>
                <w:szCs w:val="28"/>
                <w:lang w:eastAsia="x-none"/>
              </w:rPr>
              <w:t>Educational Qualification</w:t>
            </w:r>
          </w:p>
          <w:p w14:paraId="4F98E527" w14:textId="77777777" w:rsidR="00641490" w:rsidRPr="00F32EE3" w:rsidRDefault="00641490" w:rsidP="00961422">
            <w:pPr>
              <w:ind w:right="-2"/>
              <w:jc w:val="center"/>
              <w:rPr>
                <w:rFonts w:ascii="TH SarabunPSK" w:hAnsi="TH SarabunPSK" w:cs="TH SarabunPSK"/>
                <w:b/>
                <w:bCs/>
                <w:sz w:val="28"/>
                <w:szCs w:val="28"/>
                <w:lang w:eastAsia="x-none"/>
              </w:rPr>
            </w:pPr>
            <w:r w:rsidRPr="00F32EE3">
              <w:rPr>
                <w:rFonts w:ascii="TH SarabunPSK" w:hAnsi="TH SarabunPSK" w:cs="TH SarabunPSK"/>
                <w:b/>
                <w:bCs/>
                <w:sz w:val="28"/>
                <w:szCs w:val="28"/>
                <w:cs/>
                <w:lang w:eastAsia="x-none"/>
              </w:rPr>
              <w:t xml:space="preserve"> (</w:t>
            </w:r>
            <w:r w:rsidRPr="00F32EE3">
              <w:rPr>
                <w:rFonts w:ascii="TH SarabunPSK" w:hAnsi="TH SarabunPSK" w:cs="TH SarabunPSK"/>
                <w:b/>
                <w:bCs/>
                <w:sz w:val="28"/>
                <w:szCs w:val="28"/>
                <w:lang w:eastAsia="x-none"/>
              </w:rPr>
              <w:t>Field of Study</w:t>
            </w:r>
            <w:r w:rsidRPr="00F32EE3">
              <w:rPr>
                <w:rFonts w:ascii="TH SarabunPSK" w:hAnsi="TH SarabunPSK" w:cs="TH SarabunPSK"/>
                <w:b/>
                <w:bCs/>
                <w:sz w:val="28"/>
                <w:szCs w:val="28"/>
                <w:cs/>
                <w:lang w:eastAsia="x-none"/>
              </w:rPr>
              <w:t xml:space="preserve"> /</w:t>
            </w:r>
            <w:r w:rsidRPr="00F32EE3">
              <w:rPr>
                <w:rFonts w:ascii="TH SarabunPSK" w:hAnsi="TH SarabunPSK" w:cs="TH SarabunPSK"/>
                <w:b/>
                <w:bCs/>
                <w:sz w:val="28"/>
                <w:szCs w:val="28"/>
                <w:lang w:eastAsia="x-none"/>
              </w:rPr>
              <w:t>Institution</w:t>
            </w:r>
            <w:r w:rsidRPr="00F32EE3">
              <w:rPr>
                <w:rFonts w:ascii="TH SarabunPSK" w:hAnsi="TH SarabunPSK" w:cs="TH SarabunPSK"/>
                <w:b/>
                <w:bCs/>
                <w:sz w:val="28"/>
                <w:szCs w:val="28"/>
                <w:cs/>
                <w:lang w:eastAsia="x-none"/>
              </w:rPr>
              <w:t>/</w:t>
            </w:r>
            <w:r w:rsidRPr="00F32EE3">
              <w:rPr>
                <w:rFonts w:ascii="TH SarabunPSK" w:hAnsi="TH SarabunPSK" w:cs="TH SarabunPSK"/>
                <w:b/>
                <w:bCs/>
                <w:sz w:val="28"/>
                <w:szCs w:val="28"/>
                <w:lang w:eastAsia="x-none"/>
              </w:rPr>
              <w:t>Year of Graduation</w:t>
            </w:r>
            <w:r w:rsidRPr="00F32EE3">
              <w:rPr>
                <w:rFonts w:ascii="TH SarabunPSK" w:hAnsi="TH SarabunPSK" w:cs="TH SarabunPSK"/>
                <w:b/>
                <w:bCs/>
                <w:sz w:val="28"/>
                <w:szCs w:val="28"/>
                <w:cs/>
                <w:lang w:eastAsia="x-none"/>
              </w:rPr>
              <w:t>)</w:t>
            </w:r>
          </w:p>
        </w:tc>
        <w:tc>
          <w:tcPr>
            <w:tcW w:w="1712" w:type="dxa"/>
            <w:shd w:val="clear" w:color="auto" w:fill="auto"/>
            <w:vAlign w:val="center"/>
          </w:tcPr>
          <w:p w14:paraId="379BF73D" w14:textId="77777777" w:rsidR="00641490" w:rsidRPr="00F32EE3" w:rsidRDefault="00641490" w:rsidP="00961422">
            <w:pPr>
              <w:ind w:right="-2"/>
              <w:jc w:val="center"/>
              <w:rPr>
                <w:rFonts w:ascii="TH SarabunPSK" w:hAnsi="TH SarabunPSK" w:cs="TH SarabunPSK"/>
                <w:b/>
                <w:bCs/>
                <w:sz w:val="28"/>
                <w:szCs w:val="28"/>
                <w:lang w:eastAsia="x-none"/>
              </w:rPr>
            </w:pPr>
            <w:r w:rsidRPr="00F32EE3">
              <w:rPr>
                <w:rFonts w:ascii="TH SarabunPSK" w:hAnsi="TH SarabunPSK" w:cs="TH SarabunPSK"/>
                <w:b/>
                <w:bCs/>
                <w:sz w:val="28"/>
                <w:szCs w:val="28"/>
                <w:cs/>
                <w:lang w:eastAsia="x-none"/>
              </w:rPr>
              <w:t>ผลงานทางวิชาการ</w:t>
            </w:r>
          </w:p>
          <w:p w14:paraId="7568B27A" w14:textId="77777777" w:rsidR="00641490" w:rsidRPr="00F32EE3" w:rsidRDefault="00641490" w:rsidP="00961422">
            <w:pPr>
              <w:ind w:right="-2"/>
              <w:jc w:val="center"/>
              <w:rPr>
                <w:rFonts w:ascii="TH SarabunPSK" w:hAnsi="TH SarabunPSK" w:cs="TH SarabunPSK"/>
                <w:b/>
                <w:bCs/>
                <w:sz w:val="28"/>
                <w:szCs w:val="28"/>
                <w:lang w:eastAsia="x-none"/>
              </w:rPr>
            </w:pPr>
            <w:r w:rsidRPr="00F32EE3">
              <w:rPr>
                <w:rFonts w:ascii="TH SarabunPSK" w:hAnsi="TH SarabunPSK" w:cs="TH SarabunPSK"/>
                <w:b/>
                <w:bCs/>
                <w:sz w:val="28"/>
                <w:szCs w:val="28"/>
                <w:cs/>
                <w:lang w:eastAsia="x-none"/>
              </w:rPr>
              <w:t>5 ปี ย้อนหลัง</w:t>
            </w:r>
          </w:p>
          <w:p w14:paraId="4C93F1EC" w14:textId="77777777" w:rsidR="00641490" w:rsidRPr="00F32EE3" w:rsidRDefault="00641490" w:rsidP="00961422">
            <w:pPr>
              <w:ind w:right="-2"/>
              <w:jc w:val="center"/>
              <w:rPr>
                <w:rFonts w:ascii="TH SarabunPSK" w:hAnsi="TH SarabunPSK" w:cs="TH SarabunPSK"/>
                <w:b/>
                <w:bCs/>
                <w:sz w:val="28"/>
                <w:szCs w:val="28"/>
                <w:lang w:eastAsia="x-none"/>
              </w:rPr>
            </w:pPr>
            <w:r w:rsidRPr="00F32EE3">
              <w:rPr>
                <w:rFonts w:ascii="TH SarabunPSK" w:hAnsi="TH SarabunPSK" w:cs="TH SarabunPSK"/>
                <w:b/>
                <w:bCs/>
                <w:sz w:val="28"/>
                <w:szCs w:val="28"/>
                <w:lang w:eastAsia="x-none"/>
              </w:rPr>
              <w:t xml:space="preserve">Latest </w:t>
            </w:r>
            <w:r>
              <w:rPr>
                <w:rFonts w:ascii="TH SarabunPSK" w:hAnsi="TH SarabunPSK" w:cs="TH SarabunPSK"/>
                <w:b/>
                <w:bCs/>
                <w:sz w:val="28"/>
                <w:szCs w:val="28"/>
                <w:lang w:eastAsia="x-none"/>
              </w:rPr>
              <w:t>a</w:t>
            </w:r>
            <w:r w:rsidRPr="00F32EE3">
              <w:rPr>
                <w:rFonts w:ascii="TH SarabunPSK" w:hAnsi="TH SarabunPSK" w:cs="TH SarabunPSK"/>
                <w:b/>
                <w:bCs/>
                <w:sz w:val="28"/>
                <w:szCs w:val="28"/>
                <w:lang w:eastAsia="x-none"/>
              </w:rPr>
              <w:t xml:space="preserve">cademic </w:t>
            </w:r>
            <w:r>
              <w:rPr>
                <w:rFonts w:ascii="TH SarabunPSK" w:hAnsi="TH SarabunPSK" w:cs="TH SarabunPSK"/>
                <w:b/>
                <w:bCs/>
                <w:sz w:val="28"/>
                <w:szCs w:val="28"/>
                <w:lang w:eastAsia="x-none"/>
              </w:rPr>
              <w:t>work</w:t>
            </w:r>
            <w:r w:rsidRPr="00F32EE3">
              <w:rPr>
                <w:rFonts w:ascii="TH SarabunPSK" w:hAnsi="TH SarabunPSK" w:cs="TH SarabunPSK"/>
                <w:b/>
                <w:bCs/>
                <w:sz w:val="28"/>
                <w:szCs w:val="28"/>
                <w:lang w:eastAsia="x-none"/>
              </w:rPr>
              <w:t>s in the last 5 years</w:t>
            </w:r>
          </w:p>
        </w:tc>
      </w:tr>
      <w:tr w:rsidR="00641490" w:rsidRPr="00F32EE3" w14:paraId="7543020E" w14:textId="77777777" w:rsidTr="00860C81">
        <w:trPr>
          <w:tblHeader/>
        </w:trPr>
        <w:tc>
          <w:tcPr>
            <w:tcW w:w="1101" w:type="dxa"/>
            <w:shd w:val="clear" w:color="auto" w:fill="auto"/>
          </w:tcPr>
          <w:p w14:paraId="4DD476D4" w14:textId="77777777" w:rsidR="00641490" w:rsidRPr="00F32EE3" w:rsidRDefault="00641490" w:rsidP="00961422">
            <w:pPr>
              <w:ind w:right="-2"/>
              <w:jc w:val="center"/>
              <w:rPr>
                <w:rFonts w:ascii="TH SarabunPSK" w:hAnsi="TH SarabunPSK" w:cs="TH SarabunPSK"/>
                <w:sz w:val="28"/>
                <w:szCs w:val="28"/>
                <w:lang w:eastAsia="x-none"/>
              </w:rPr>
            </w:pPr>
            <w:r>
              <w:rPr>
                <w:rFonts w:ascii="TH SarabunPSK" w:hAnsi="TH SarabunPSK" w:cs="TH SarabunPSK"/>
                <w:sz w:val="28"/>
                <w:szCs w:val="28"/>
                <w:lang w:eastAsia="x-none"/>
              </w:rPr>
              <w:t>1</w:t>
            </w:r>
            <w:r>
              <w:rPr>
                <w:rFonts w:ascii="TH SarabunPSK" w:hAnsi="TH SarabunPSK" w:cs="TH SarabunPSK" w:hint="cs"/>
                <w:sz w:val="28"/>
                <w:szCs w:val="28"/>
                <w:cs/>
                <w:lang w:eastAsia="x-none"/>
              </w:rPr>
              <w:t>.</w:t>
            </w:r>
          </w:p>
        </w:tc>
        <w:tc>
          <w:tcPr>
            <w:tcW w:w="1465" w:type="dxa"/>
            <w:shd w:val="clear" w:color="auto" w:fill="auto"/>
          </w:tcPr>
          <w:p w14:paraId="6ADF907C" w14:textId="77777777" w:rsidR="00641490" w:rsidRPr="00F32EE3" w:rsidRDefault="00641490" w:rsidP="00961422">
            <w:pPr>
              <w:ind w:right="-2"/>
              <w:jc w:val="center"/>
              <w:rPr>
                <w:rFonts w:ascii="TH SarabunPSK" w:hAnsi="TH SarabunPSK" w:cs="TH SarabunPSK"/>
                <w:spacing w:val="-6"/>
                <w:sz w:val="28"/>
                <w:szCs w:val="28"/>
                <w:cs/>
              </w:rPr>
            </w:pPr>
            <w:r w:rsidRPr="00F32EE3">
              <w:rPr>
                <w:rFonts w:ascii="TH SarabunPSK" w:hAnsi="TH SarabunPSK" w:cs="TH SarabunPSK"/>
                <w:spacing w:val="-6"/>
                <w:sz w:val="28"/>
                <w:szCs w:val="28"/>
                <w:cs/>
              </w:rPr>
              <w:t>สุชิตา มานะจิตต์</w:t>
            </w:r>
          </w:p>
          <w:p w14:paraId="1DB6CD59" w14:textId="77777777" w:rsidR="00641490" w:rsidRPr="00F32EE3" w:rsidRDefault="00641490" w:rsidP="00961422">
            <w:pPr>
              <w:ind w:left="13" w:right="-106" w:hanging="13"/>
              <w:jc w:val="center"/>
              <w:rPr>
                <w:rFonts w:ascii="TH SarabunPSK" w:hAnsi="TH SarabunPSK" w:cs="TH SarabunPSK"/>
                <w:spacing w:val="-4"/>
                <w:sz w:val="28"/>
                <w:szCs w:val="28"/>
              </w:rPr>
            </w:pPr>
            <w:r w:rsidRPr="00F32EE3">
              <w:rPr>
                <w:rFonts w:ascii="TH SarabunPSK" w:hAnsi="TH SarabunPSK" w:cs="TH SarabunPSK"/>
                <w:spacing w:val="-6"/>
                <w:sz w:val="28"/>
                <w:szCs w:val="28"/>
              </w:rPr>
              <w:t>Suchita Manajit</w:t>
            </w:r>
          </w:p>
        </w:tc>
        <w:tc>
          <w:tcPr>
            <w:tcW w:w="1095" w:type="dxa"/>
            <w:shd w:val="clear" w:color="auto" w:fill="auto"/>
          </w:tcPr>
          <w:p w14:paraId="08F0A32E" w14:textId="77777777" w:rsidR="00641490" w:rsidRPr="00F32EE3" w:rsidRDefault="00641490" w:rsidP="00961422">
            <w:pPr>
              <w:ind w:right="-2"/>
              <w:jc w:val="center"/>
              <w:rPr>
                <w:rFonts w:ascii="TH SarabunPSK" w:hAnsi="TH SarabunPSK" w:cs="TH SarabunPSK"/>
                <w:sz w:val="28"/>
                <w:szCs w:val="28"/>
                <w:lang w:eastAsia="x-none"/>
              </w:rPr>
            </w:pPr>
            <w:r w:rsidRPr="00F32EE3">
              <w:rPr>
                <w:rFonts w:ascii="TH SarabunPSK" w:hAnsi="TH SarabunPSK" w:cs="TH SarabunPSK"/>
                <w:sz w:val="28"/>
                <w:szCs w:val="28"/>
                <w:cs/>
                <w:lang w:eastAsia="x-none"/>
              </w:rPr>
              <w:t>-</w:t>
            </w:r>
          </w:p>
        </w:tc>
        <w:tc>
          <w:tcPr>
            <w:tcW w:w="4425" w:type="dxa"/>
            <w:shd w:val="clear" w:color="auto" w:fill="auto"/>
          </w:tcPr>
          <w:p w14:paraId="12B0D901" w14:textId="77777777" w:rsidR="00641490" w:rsidRPr="00F32EE3" w:rsidRDefault="00641490" w:rsidP="00961422">
            <w:pPr>
              <w:ind w:left="385" w:right="-2" w:hanging="385"/>
              <w:rPr>
                <w:rFonts w:ascii="TH SarabunPSK" w:hAnsi="TH SarabunPSK" w:cs="TH SarabunPSK"/>
                <w:spacing w:val="-4"/>
                <w:sz w:val="28"/>
                <w:szCs w:val="28"/>
              </w:rPr>
            </w:pPr>
            <w:r w:rsidRPr="00F32EE3">
              <w:rPr>
                <w:rFonts w:ascii="TH SarabunPSK" w:hAnsi="TH SarabunPSK" w:cs="TH SarabunPSK"/>
                <w:spacing w:val="-4"/>
                <w:sz w:val="28"/>
                <w:szCs w:val="28"/>
              </w:rPr>
              <w:t>Ph</w:t>
            </w:r>
            <w:r w:rsidRPr="00F32EE3">
              <w:rPr>
                <w:rFonts w:ascii="TH SarabunPSK" w:hAnsi="TH SarabunPSK" w:cs="TH SarabunPSK"/>
                <w:spacing w:val="-4"/>
                <w:sz w:val="28"/>
                <w:szCs w:val="28"/>
                <w:cs/>
              </w:rPr>
              <w:t>.</w:t>
            </w:r>
            <w:r w:rsidRPr="00F32EE3">
              <w:rPr>
                <w:rFonts w:ascii="TH SarabunPSK" w:hAnsi="TH SarabunPSK" w:cs="TH SarabunPSK"/>
                <w:spacing w:val="-4"/>
                <w:sz w:val="28"/>
                <w:szCs w:val="28"/>
              </w:rPr>
              <w:t>D</w:t>
            </w:r>
            <w:r w:rsidRPr="00F32EE3">
              <w:rPr>
                <w:rFonts w:ascii="TH SarabunPSK" w:hAnsi="TH SarabunPSK" w:cs="TH SarabunPSK"/>
                <w:spacing w:val="-4"/>
                <w:sz w:val="28"/>
                <w:szCs w:val="28"/>
                <w:cs/>
              </w:rPr>
              <w:t>. (</w:t>
            </w:r>
            <w:r w:rsidRPr="00F32EE3">
              <w:rPr>
                <w:rFonts w:ascii="TH SarabunPSK" w:hAnsi="TH SarabunPSK" w:cs="TH SarabunPSK"/>
                <w:spacing w:val="-4"/>
                <w:sz w:val="28"/>
                <w:szCs w:val="28"/>
              </w:rPr>
              <w:t>Demography</w:t>
            </w:r>
            <w:r>
              <w:rPr>
                <w:rFonts w:ascii="TH SarabunPSK" w:hAnsi="TH SarabunPSK" w:cs="TH SarabunPSK"/>
                <w:spacing w:val="-4"/>
                <w:sz w:val="28"/>
                <w:szCs w:val="28"/>
                <w:cs/>
              </w:rPr>
              <w:t>)</w:t>
            </w:r>
            <w:r w:rsidR="000629A9">
              <w:rPr>
                <w:rFonts w:ascii="TH SarabunPSK" w:hAnsi="TH SarabunPSK" w:cs="TH SarabunPSK"/>
                <w:spacing w:val="-4"/>
                <w:sz w:val="28"/>
                <w:szCs w:val="28"/>
              </w:rPr>
              <w:t>,</w:t>
            </w:r>
            <w:r>
              <w:rPr>
                <w:rFonts w:ascii="TH SarabunPSK" w:hAnsi="TH SarabunPSK" w:cs="TH SarabunPSK" w:hint="cs"/>
                <w:spacing w:val="-4"/>
                <w:sz w:val="28"/>
                <w:szCs w:val="28"/>
                <w:cs/>
              </w:rPr>
              <w:t xml:space="preserve"> </w:t>
            </w:r>
            <w:r w:rsidRPr="00F32EE3">
              <w:rPr>
                <w:rFonts w:ascii="TH SarabunPSK" w:hAnsi="TH SarabunPSK" w:cs="TH SarabunPSK"/>
                <w:spacing w:val="-4"/>
                <w:sz w:val="28"/>
                <w:szCs w:val="28"/>
              </w:rPr>
              <w:t>Mahidol University, Thailand, 2018</w:t>
            </w:r>
          </w:p>
          <w:p w14:paraId="2581C52B" w14:textId="77777777" w:rsidR="00641490" w:rsidRPr="00F32EE3" w:rsidRDefault="00641490" w:rsidP="00961422">
            <w:pPr>
              <w:ind w:left="385" w:right="-2" w:hanging="385"/>
              <w:rPr>
                <w:rFonts w:ascii="TH SarabunPSK" w:hAnsi="TH SarabunPSK" w:cs="TH SarabunPSK"/>
                <w:spacing w:val="-4"/>
                <w:sz w:val="28"/>
                <w:szCs w:val="28"/>
                <w:cs/>
              </w:rPr>
            </w:pPr>
            <w:r w:rsidRPr="00F32EE3">
              <w:rPr>
                <w:rFonts w:ascii="TH SarabunPSK" w:hAnsi="TH SarabunPSK" w:cs="TH SarabunPSK"/>
                <w:spacing w:val="-4"/>
                <w:sz w:val="28"/>
                <w:szCs w:val="28"/>
              </w:rPr>
              <w:t>M</w:t>
            </w:r>
            <w:r>
              <w:rPr>
                <w:rFonts w:ascii="TH SarabunPSK" w:hAnsi="TH SarabunPSK" w:cs="TH SarabunPSK" w:hint="cs"/>
                <w:spacing w:val="-4"/>
                <w:sz w:val="28"/>
                <w:szCs w:val="28"/>
                <w:cs/>
              </w:rPr>
              <w:t>.</w:t>
            </w:r>
            <w:r w:rsidRPr="00F32EE3">
              <w:rPr>
                <w:rFonts w:ascii="TH SarabunPSK" w:hAnsi="TH SarabunPSK" w:cs="TH SarabunPSK"/>
                <w:spacing w:val="-4"/>
                <w:sz w:val="28"/>
                <w:szCs w:val="28"/>
              </w:rPr>
              <w:t>Sc</w:t>
            </w:r>
            <w:r>
              <w:rPr>
                <w:rFonts w:ascii="TH SarabunPSK" w:hAnsi="TH SarabunPSK" w:cs="TH SarabunPSK" w:hint="cs"/>
                <w:spacing w:val="-4"/>
                <w:sz w:val="28"/>
                <w:szCs w:val="28"/>
                <w:cs/>
              </w:rPr>
              <w:t>.</w:t>
            </w:r>
            <w:r w:rsidRPr="00F32EE3">
              <w:rPr>
                <w:rFonts w:ascii="TH SarabunPSK" w:hAnsi="TH SarabunPSK" w:cs="TH SarabunPSK"/>
                <w:spacing w:val="-4"/>
                <w:sz w:val="28"/>
                <w:szCs w:val="28"/>
              </w:rPr>
              <w:t xml:space="preserve"> </w:t>
            </w:r>
            <w:r w:rsidRPr="00F32EE3">
              <w:rPr>
                <w:rFonts w:ascii="TH SarabunPSK" w:hAnsi="TH SarabunPSK" w:cs="TH SarabunPSK"/>
                <w:spacing w:val="-4"/>
                <w:sz w:val="28"/>
                <w:szCs w:val="28"/>
                <w:cs/>
              </w:rPr>
              <w:t>(</w:t>
            </w:r>
            <w:r w:rsidRPr="00F32EE3">
              <w:rPr>
                <w:rFonts w:ascii="TH SarabunPSK" w:hAnsi="TH SarabunPSK" w:cs="TH SarabunPSK"/>
                <w:spacing w:val="-4"/>
                <w:sz w:val="28"/>
                <w:szCs w:val="28"/>
              </w:rPr>
              <w:t>Marketing and International Management</w:t>
            </w:r>
            <w:r w:rsidRPr="00F32EE3">
              <w:rPr>
                <w:rFonts w:ascii="TH SarabunPSK" w:hAnsi="TH SarabunPSK" w:cs="TH SarabunPSK"/>
                <w:spacing w:val="-4"/>
                <w:sz w:val="28"/>
                <w:szCs w:val="28"/>
                <w:cs/>
              </w:rPr>
              <w:t>)</w:t>
            </w:r>
            <w:r w:rsidRPr="00F32EE3">
              <w:rPr>
                <w:rFonts w:ascii="TH SarabunPSK" w:hAnsi="TH SarabunPSK" w:cs="TH SarabunPSK"/>
                <w:spacing w:val="-4"/>
                <w:sz w:val="28"/>
                <w:szCs w:val="28"/>
              </w:rPr>
              <w:t>, University of Reading, UK</w:t>
            </w:r>
            <w:r w:rsidR="000629A9">
              <w:rPr>
                <w:rFonts w:ascii="TH SarabunPSK" w:hAnsi="TH SarabunPSK" w:cs="TH SarabunPSK"/>
                <w:spacing w:val="-4"/>
                <w:sz w:val="28"/>
                <w:szCs w:val="28"/>
              </w:rPr>
              <w:t>,</w:t>
            </w:r>
            <w:r w:rsidRPr="00F32EE3">
              <w:rPr>
                <w:rFonts w:ascii="TH SarabunPSK" w:hAnsi="TH SarabunPSK" w:cs="TH SarabunPSK"/>
                <w:spacing w:val="-4"/>
                <w:sz w:val="28"/>
                <w:szCs w:val="28"/>
                <w:cs/>
              </w:rPr>
              <w:t xml:space="preserve"> </w:t>
            </w:r>
            <w:r w:rsidRPr="00F32EE3">
              <w:rPr>
                <w:rFonts w:ascii="TH SarabunPSK" w:hAnsi="TH SarabunPSK" w:cs="TH SarabunPSK"/>
                <w:spacing w:val="-4"/>
                <w:sz w:val="28"/>
                <w:szCs w:val="28"/>
              </w:rPr>
              <w:t>2</w:t>
            </w:r>
            <w:r w:rsidRPr="00F32EE3">
              <w:rPr>
                <w:rFonts w:ascii="TH SarabunPSK" w:hAnsi="TH SarabunPSK" w:cs="TH SarabunPSK"/>
                <w:spacing w:val="-4"/>
                <w:sz w:val="28"/>
                <w:szCs w:val="28"/>
                <w:cs/>
              </w:rPr>
              <w:t>010</w:t>
            </w:r>
          </w:p>
          <w:p w14:paraId="7E75D93C" w14:textId="77777777" w:rsidR="00641490" w:rsidRPr="00F32EE3" w:rsidRDefault="00641490" w:rsidP="00961422">
            <w:pPr>
              <w:ind w:left="385" w:right="-106" w:hanging="385"/>
              <w:rPr>
                <w:rFonts w:ascii="TH SarabunPSK" w:hAnsi="TH SarabunPSK" w:cs="TH SarabunPSK"/>
                <w:spacing w:val="-4"/>
                <w:sz w:val="28"/>
                <w:szCs w:val="28"/>
              </w:rPr>
            </w:pPr>
            <w:r w:rsidRPr="00F32EE3">
              <w:rPr>
                <w:rFonts w:ascii="TH SarabunPSK" w:hAnsi="TH SarabunPSK" w:cs="TH SarabunPSK"/>
                <w:spacing w:val="-4"/>
                <w:sz w:val="28"/>
                <w:szCs w:val="28"/>
              </w:rPr>
              <w:t>B</w:t>
            </w:r>
            <w:r w:rsidRPr="00F32EE3">
              <w:rPr>
                <w:rFonts w:ascii="TH SarabunPSK" w:hAnsi="TH SarabunPSK" w:cs="TH SarabunPSK" w:hint="cs"/>
                <w:spacing w:val="-4"/>
                <w:sz w:val="28"/>
                <w:szCs w:val="28"/>
                <w:cs/>
              </w:rPr>
              <w:t>.</w:t>
            </w:r>
            <w:r w:rsidRPr="00F32EE3">
              <w:rPr>
                <w:rFonts w:ascii="TH SarabunPSK" w:hAnsi="TH SarabunPSK" w:cs="TH SarabunPSK"/>
                <w:spacing w:val="-4"/>
                <w:sz w:val="28"/>
                <w:szCs w:val="28"/>
              </w:rPr>
              <w:t xml:space="preserve"> Econ</w:t>
            </w:r>
            <w:r>
              <w:rPr>
                <w:rFonts w:ascii="TH SarabunPSK" w:hAnsi="TH SarabunPSK" w:cs="TH SarabunPSK" w:hint="cs"/>
                <w:spacing w:val="-4"/>
                <w:sz w:val="28"/>
                <w:szCs w:val="28"/>
                <w:cs/>
              </w:rPr>
              <w:t>.</w:t>
            </w:r>
            <w:r w:rsidRPr="00F32EE3">
              <w:rPr>
                <w:rFonts w:ascii="TH SarabunPSK" w:hAnsi="TH SarabunPSK" w:cs="TH SarabunPSK"/>
                <w:spacing w:val="-4"/>
                <w:sz w:val="28"/>
                <w:szCs w:val="28"/>
              </w:rPr>
              <w:t xml:space="preserve"> </w:t>
            </w:r>
            <w:r w:rsidRPr="00F32EE3">
              <w:rPr>
                <w:rFonts w:ascii="TH SarabunPSK" w:hAnsi="TH SarabunPSK" w:cs="TH SarabunPSK"/>
                <w:spacing w:val="-4"/>
                <w:sz w:val="28"/>
                <w:szCs w:val="28"/>
                <w:cs/>
              </w:rPr>
              <w:t>(</w:t>
            </w:r>
            <w:r w:rsidRPr="00F32EE3">
              <w:rPr>
                <w:rFonts w:ascii="TH SarabunPSK" w:hAnsi="TH SarabunPSK" w:cs="TH SarabunPSK"/>
                <w:spacing w:val="-4"/>
                <w:sz w:val="28"/>
                <w:szCs w:val="28"/>
              </w:rPr>
              <w:t>Economics</w:t>
            </w:r>
            <w:r w:rsidR="000629A9">
              <w:rPr>
                <w:rFonts w:ascii="TH SarabunPSK" w:hAnsi="TH SarabunPSK" w:cs="TH SarabunPSK"/>
                <w:spacing w:val="-4"/>
                <w:sz w:val="28"/>
                <w:szCs w:val="28"/>
                <w:cs/>
              </w:rPr>
              <w:t>)</w:t>
            </w:r>
            <w:r w:rsidR="000629A9">
              <w:rPr>
                <w:rFonts w:ascii="TH SarabunPSK" w:hAnsi="TH SarabunPSK" w:cs="TH SarabunPSK"/>
                <w:spacing w:val="-4"/>
                <w:sz w:val="28"/>
                <w:szCs w:val="28"/>
              </w:rPr>
              <w:t xml:space="preserve">, </w:t>
            </w:r>
            <w:r w:rsidR="004110F9">
              <w:rPr>
                <w:rFonts w:ascii="TH SarabunPSK" w:hAnsi="TH SarabunPSK" w:cs="TH SarabunPSK"/>
                <w:spacing w:val="-4"/>
                <w:sz w:val="28"/>
                <w:szCs w:val="28"/>
              </w:rPr>
              <w:t>Thammasa</w:t>
            </w:r>
            <w:r w:rsidRPr="00F32EE3">
              <w:rPr>
                <w:rFonts w:ascii="TH SarabunPSK" w:hAnsi="TH SarabunPSK" w:cs="TH SarabunPSK"/>
                <w:spacing w:val="-4"/>
                <w:sz w:val="28"/>
                <w:szCs w:val="28"/>
              </w:rPr>
              <w:t>t University, Thailand</w:t>
            </w:r>
            <w:r w:rsidR="000629A9">
              <w:rPr>
                <w:rFonts w:ascii="TH SarabunPSK" w:hAnsi="TH SarabunPSK" w:cs="TH SarabunPSK"/>
                <w:spacing w:val="-4"/>
                <w:sz w:val="28"/>
                <w:szCs w:val="28"/>
              </w:rPr>
              <w:t>,</w:t>
            </w:r>
            <w:r w:rsidRPr="00F32EE3">
              <w:rPr>
                <w:rFonts w:ascii="TH SarabunPSK" w:hAnsi="TH SarabunPSK" w:cs="TH SarabunPSK"/>
                <w:spacing w:val="-4"/>
                <w:sz w:val="28"/>
                <w:szCs w:val="28"/>
                <w:cs/>
              </w:rPr>
              <w:t xml:space="preserve"> </w:t>
            </w:r>
            <w:r w:rsidRPr="00F32EE3">
              <w:rPr>
                <w:rFonts w:ascii="TH SarabunPSK" w:hAnsi="TH SarabunPSK" w:cs="TH SarabunPSK"/>
                <w:spacing w:val="-4"/>
                <w:sz w:val="28"/>
                <w:szCs w:val="28"/>
              </w:rPr>
              <w:t>2008</w:t>
            </w:r>
          </w:p>
        </w:tc>
        <w:tc>
          <w:tcPr>
            <w:tcW w:w="1712" w:type="dxa"/>
            <w:shd w:val="clear" w:color="auto" w:fill="auto"/>
          </w:tcPr>
          <w:p w14:paraId="0A1BD21B" w14:textId="77777777" w:rsidR="00641490" w:rsidRPr="00F32EE3" w:rsidRDefault="00641490" w:rsidP="00961422">
            <w:pPr>
              <w:ind w:right="-59"/>
              <w:rPr>
                <w:rFonts w:ascii="TH SarabunPSK" w:hAnsi="TH SarabunPSK" w:cs="TH SarabunPSK"/>
                <w:sz w:val="28"/>
                <w:szCs w:val="28"/>
                <w:lang w:eastAsia="x-none"/>
              </w:rPr>
            </w:pPr>
            <w:r w:rsidRPr="00F32EE3">
              <w:rPr>
                <w:rFonts w:ascii="TH SarabunPSK" w:hAnsi="TH SarabunPSK" w:cs="TH SarabunPSK"/>
                <w:sz w:val="28"/>
                <w:szCs w:val="28"/>
                <w:cs/>
                <w:lang w:eastAsia="x-none"/>
              </w:rPr>
              <w:t xml:space="preserve">แสดงในภาคผนวก ค </w:t>
            </w:r>
          </w:p>
          <w:p w14:paraId="6857FA4C" w14:textId="77777777" w:rsidR="00641490" w:rsidRPr="00F32EE3" w:rsidRDefault="00641490" w:rsidP="00961422">
            <w:pPr>
              <w:ind w:right="-59"/>
              <w:rPr>
                <w:rFonts w:ascii="TH SarabunPSK" w:hAnsi="TH SarabunPSK" w:cs="TH SarabunPSK"/>
                <w:sz w:val="28"/>
                <w:szCs w:val="28"/>
                <w:lang w:eastAsia="x-none"/>
              </w:rPr>
            </w:pPr>
            <w:r w:rsidRPr="00F32EE3">
              <w:rPr>
                <w:rFonts w:ascii="TH SarabunPSK" w:hAnsi="TH SarabunPSK" w:cs="TH SarabunPSK"/>
                <w:sz w:val="28"/>
                <w:szCs w:val="28"/>
                <w:lang w:eastAsia="x-none"/>
              </w:rPr>
              <w:t xml:space="preserve">As detailed in </w:t>
            </w:r>
            <w:r>
              <w:rPr>
                <w:rFonts w:ascii="TH SarabunPSK" w:hAnsi="TH SarabunPSK" w:cs="TH SarabunPSK"/>
                <w:sz w:val="28"/>
                <w:szCs w:val="28"/>
                <w:lang w:eastAsia="x-none"/>
              </w:rPr>
              <w:t>A</w:t>
            </w:r>
            <w:r w:rsidRPr="00F32EE3">
              <w:rPr>
                <w:rFonts w:ascii="TH SarabunPSK" w:hAnsi="TH SarabunPSK" w:cs="TH SarabunPSK"/>
                <w:sz w:val="28"/>
                <w:szCs w:val="28"/>
                <w:lang w:eastAsia="x-none"/>
              </w:rPr>
              <w:t>ppendix C</w:t>
            </w:r>
            <w:r w:rsidRPr="00F32EE3">
              <w:rPr>
                <w:rFonts w:ascii="TH SarabunPSK" w:hAnsi="TH SarabunPSK" w:cs="TH SarabunPSK"/>
                <w:sz w:val="28"/>
                <w:szCs w:val="28"/>
                <w:cs/>
                <w:lang w:eastAsia="x-none"/>
              </w:rPr>
              <w:t xml:space="preserve"> </w:t>
            </w:r>
          </w:p>
          <w:p w14:paraId="122A210F" w14:textId="77777777" w:rsidR="00641490" w:rsidRPr="00F32EE3" w:rsidRDefault="00641490" w:rsidP="00961422">
            <w:pPr>
              <w:ind w:right="-59"/>
              <w:rPr>
                <w:rFonts w:ascii="TH SarabunPSK" w:hAnsi="TH SarabunPSK" w:cs="TH SarabunPSK"/>
                <w:sz w:val="28"/>
                <w:szCs w:val="28"/>
                <w:lang w:eastAsia="x-none"/>
              </w:rPr>
            </w:pPr>
          </w:p>
        </w:tc>
      </w:tr>
      <w:tr w:rsidR="00641490" w:rsidRPr="00F32EE3" w14:paraId="6D17D8FE" w14:textId="77777777" w:rsidTr="00860C81">
        <w:tc>
          <w:tcPr>
            <w:tcW w:w="1101" w:type="dxa"/>
            <w:shd w:val="clear" w:color="auto" w:fill="auto"/>
          </w:tcPr>
          <w:p w14:paraId="26B2C979" w14:textId="77777777" w:rsidR="00641490" w:rsidRPr="00F32EE3" w:rsidRDefault="00641490" w:rsidP="00961422">
            <w:pPr>
              <w:ind w:right="-2"/>
              <w:jc w:val="center"/>
              <w:rPr>
                <w:rFonts w:ascii="TH SarabunPSK" w:hAnsi="TH SarabunPSK" w:cs="TH SarabunPSK"/>
                <w:sz w:val="28"/>
                <w:szCs w:val="28"/>
                <w:lang w:eastAsia="x-none"/>
              </w:rPr>
            </w:pPr>
            <w:r>
              <w:rPr>
                <w:rFonts w:ascii="TH SarabunPSK" w:hAnsi="TH SarabunPSK" w:cs="TH SarabunPSK"/>
                <w:sz w:val="28"/>
                <w:szCs w:val="28"/>
                <w:lang w:eastAsia="x-none"/>
              </w:rPr>
              <w:t>2</w:t>
            </w:r>
            <w:r>
              <w:rPr>
                <w:rFonts w:ascii="TH SarabunPSK" w:hAnsi="TH SarabunPSK" w:cs="TH SarabunPSK" w:hint="cs"/>
                <w:sz w:val="28"/>
                <w:szCs w:val="28"/>
                <w:cs/>
                <w:lang w:eastAsia="x-none"/>
              </w:rPr>
              <w:t>.</w:t>
            </w:r>
          </w:p>
        </w:tc>
        <w:tc>
          <w:tcPr>
            <w:tcW w:w="1465" w:type="dxa"/>
            <w:shd w:val="clear" w:color="auto" w:fill="auto"/>
          </w:tcPr>
          <w:p w14:paraId="33E8007F" w14:textId="77777777" w:rsidR="00641490" w:rsidRPr="00F32EE3" w:rsidRDefault="00641490" w:rsidP="00961422">
            <w:pPr>
              <w:ind w:right="-2"/>
              <w:jc w:val="center"/>
              <w:rPr>
                <w:rFonts w:ascii="TH SarabunPSK" w:hAnsi="TH SarabunPSK" w:cs="TH SarabunPSK"/>
                <w:spacing w:val="-6"/>
                <w:sz w:val="28"/>
                <w:szCs w:val="28"/>
              </w:rPr>
            </w:pPr>
            <w:r w:rsidRPr="00F32EE3">
              <w:rPr>
                <w:rFonts w:ascii="TH SarabunPSK" w:hAnsi="TH SarabunPSK" w:cs="TH SarabunPSK"/>
                <w:spacing w:val="-6"/>
                <w:sz w:val="28"/>
                <w:szCs w:val="28"/>
              </w:rPr>
              <w:t>Joshua Akinlolu Olayinka</w:t>
            </w:r>
          </w:p>
          <w:p w14:paraId="6667E44C" w14:textId="77777777" w:rsidR="00641490" w:rsidRPr="00F32EE3" w:rsidRDefault="00641490" w:rsidP="00961422">
            <w:pPr>
              <w:ind w:right="-2"/>
              <w:jc w:val="center"/>
              <w:rPr>
                <w:rFonts w:ascii="TH SarabunPSK" w:hAnsi="TH SarabunPSK" w:cs="TH SarabunPSK"/>
                <w:b/>
                <w:bCs/>
                <w:sz w:val="28"/>
                <w:szCs w:val="28"/>
                <w:lang w:eastAsia="x-none"/>
              </w:rPr>
            </w:pPr>
          </w:p>
        </w:tc>
        <w:tc>
          <w:tcPr>
            <w:tcW w:w="1095" w:type="dxa"/>
            <w:shd w:val="clear" w:color="auto" w:fill="auto"/>
          </w:tcPr>
          <w:p w14:paraId="3AAE217C" w14:textId="77777777" w:rsidR="00641490" w:rsidRPr="00F32EE3" w:rsidRDefault="00641490" w:rsidP="00961422">
            <w:pPr>
              <w:ind w:left="385" w:right="-106" w:hanging="385"/>
              <w:jc w:val="center"/>
              <w:rPr>
                <w:rFonts w:ascii="TH SarabunPSK" w:hAnsi="TH SarabunPSK" w:cs="TH SarabunPSK"/>
                <w:spacing w:val="-4"/>
                <w:sz w:val="28"/>
                <w:szCs w:val="28"/>
              </w:rPr>
            </w:pPr>
            <w:r w:rsidRPr="00F32EE3">
              <w:rPr>
                <w:rFonts w:ascii="TH SarabunPSK" w:hAnsi="TH SarabunPSK" w:cs="TH SarabunPSK"/>
                <w:sz w:val="28"/>
                <w:szCs w:val="28"/>
                <w:cs/>
                <w:lang w:eastAsia="x-none"/>
              </w:rPr>
              <w:t>-</w:t>
            </w:r>
          </w:p>
        </w:tc>
        <w:tc>
          <w:tcPr>
            <w:tcW w:w="4425" w:type="dxa"/>
            <w:shd w:val="clear" w:color="auto" w:fill="auto"/>
          </w:tcPr>
          <w:p w14:paraId="45475EC6" w14:textId="77777777" w:rsidR="00641490" w:rsidRPr="00F32EE3" w:rsidRDefault="00641490" w:rsidP="00961422">
            <w:pPr>
              <w:ind w:left="385" w:right="-106" w:hanging="385"/>
              <w:rPr>
                <w:rFonts w:ascii="TH SarabunPSK" w:hAnsi="TH SarabunPSK" w:cs="TH SarabunPSK"/>
                <w:spacing w:val="-4"/>
                <w:sz w:val="28"/>
                <w:szCs w:val="28"/>
              </w:rPr>
            </w:pPr>
            <w:r w:rsidRPr="00F32EE3">
              <w:rPr>
                <w:rFonts w:ascii="TH SarabunPSK" w:hAnsi="TH SarabunPSK" w:cs="TH SarabunPSK"/>
                <w:spacing w:val="-4"/>
                <w:sz w:val="28"/>
                <w:szCs w:val="28"/>
              </w:rPr>
              <w:t>MBA</w:t>
            </w:r>
            <w:r>
              <w:rPr>
                <w:rFonts w:ascii="TH SarabunPSK" w:hAnsi="TH SarabunPSK" w:cs="TH SarabunPSK" w:hint="cs"/>
                <w:spacing w:val="-4"/>
                <w:sz w:val="28"/>
                <w:szCs w:val="28"/>
                <w:cs/>
              </w:rPr>
              <w:t>.</w:t>
            </w:r>
            <w:r w:rsidRPr="00F32EE3">
              <w:rPr>
                <w:rFonts w:ascii="TH SarabunPSK" w:hAnsi="TH SarabunPSK" w:cs="TH SarabunPSK"/>
                <w:spacing w:val="-4"/>
                <w:sz w:val="28"/>
                <w:szCs w:val="28"/>
              </w:rPr>
              <w:t xml:space="preserve"> </w:t>
            </w:r>
            <w:r w:rsidR="000629A9">
              <w:rPr>
                <w:rFonts w:ascii="TH SarabunPSK" w:hAnsi="TH SarabunPSK" w:cs="TH SarabunPSK"/>
                <w:spacing w:val="-4"/>
                <w:sz w:val="28"/>
                <w:szCs w:val="28"/>
              </w:rPr>
              <w:t xml:space="preserve">(Business Administration), </w:t>
            </w:r>
            <w:r w:rsidRPr="00F32EE3">
              <w:rPr>
                <w:rFonts w:ascii="TH SarabunPSK" w:hAnsi="TH SarabunPSK" w:cs="TH SarabunPSK"/>
                <w:spacing w:val="-4"/>
                <w:sz w:val="28"/>
                <w:szCs w:val="28"/>
              </w:rPr>
              <w:t>Prince of Songkhla Univer</w:t>
            </w:r>
            <w:r>
              <w:rPr>
                <w:rFonts w:ascii="TH SarabunPSK" w:hAnsi="TH SarabunPSK" w:cs="TH SarabunPSK"/>
                <w:spacing w:val="-4"/>
                <w:sz w:val="28"/>
                <w:szCs w:val="28"/>
              </w:rPr>
              <w:t>si</w:t>
            </w:r>
            <w:r w:rsidRPr="00F32EE3">
              <w:rPr>
                <w:rFonts w:ascii="TH SarabunPSK" w:hAnsi="TH SarabunPSK" w:cs="TH SarabunPSK"/>
                <w:spacing w:val="-4"/>
                <w:sz w:val="28"/>
                <w:szCs w:val="28"/>
              </w:rPr>
              <w:t>ty, Thailand, 2019</w:t>
            </w:r>
          </w:p>
          <w:p w14:paraId="5E0BABC4" w14:textId="77777777" w:rsidR="00641490" w:rsidRPr="00F32EE3" w:rsidRDefault="00641490" w:rsidP="00961422">
            <w:pPr>
              <w:ind w:right="-2"/>
              <w:rPr>
                <w:rFonts w:ascii="TH SarabunPSK" w:hAnsi="TH SarabunPSK" w:cs="TH SarabunPSK" w:hint="cs"/>
                <w:b/>
                <w:bCs/>
                <w:sz w:val="28"/>
                <w:szCs w:val="28"/>
                <w:lang w:eastAsia="x-none"/>
              </w:rPr>
            </w:pPr>
            <w:r w:rsidRPr="00F32EE3">
              <w:rPr>
                <w:rFonts w:ascii="TH SarabunPSK" w:hAnsi="TH SarabunPSK" w:cs="TH SarabunPSK"/>
                <w:spacing w:val="-4"/>
                <w:sz w:val="28"/>
                <w:szCs w:val="28"/>
              </w:rPr>
              <w:t>B</w:t>
            </w:r>
            <w:r>
              <w:rPr>
                <w:rFonts w:ascii="TH SarabunPSK" w:hAnsi="TH SarabunPSK" w:cs="TH SarabunPSK" w:hint="cs"/>
                <w:spacing w:val="-4"/>
                <w:sz w:val="28"/>
                <w:szCs w:val="28"/>
                <w:cs/>
              </w:rPr>
              <w:t>.</w:t>
            </w:r>
            <w:r>
              <w:rPr>
                <w:rFonts w:ascii="TH SarabunPSK" w:hAnsi="TH SarabunPSK" w:cs="TH SarabunPSK"/>
                <w:spacing w:val="-4"/>
                <w:sz w:val="28"/>
                <w:szCs w:val="28"/>
              </w:rPr>
              <w:t>Sc</w:t>
            </w:r>
            <w:r>
              <w:rPr>
                <w:rFonts w:ascii="TH SarabunPSK" w:hAnsi="TH SarabunPSK" w:cs="TH SarabunPSK" w:hint="cs"/>
                <w:spacing w:val="-4"/>
                <w:sz w:val="28"/>
                <w:szCs w:val="28"/>
                <w:cs/>
              </w:rPr>
              <w:t xml:space="preserve">. </w:t>
            </w:r>
            <w:r w:rsidRPr="00F32EE3">
              <w:rPr>
                <w:rFonts w:ascii="TH SarabunPSK" w:hAnsi="TH SarabunPSK" w:cs="TH SarabunPSK"/>
                <w:spacing w:val="-4"/>
                <w:sz w:val="28"/>
                <w:szCs w:val="28"/>
                <w:cs/>
              </w:rPr>
              <w:t>(</w:t>
            </w:r>
            <w:r w:rsidRPr="00F32EE3">
              <w:rPr>
                <w:rFonts w:ascii="TH SarabunPSK" w:hAnsi="TH SarabunPSK" w:cs="TH SarabunPSK"/>
                <w:spacing w:val="-4"/>
                <w:sz w:val="28"/>
                <w:szCs w:val="28"/>
              </w:rPr>
              <w:t>Agricultural Economics</w:t>
            </w:r>
            <w:r w:rsidRPr="00F32EE3">
              <w:rPr>
                <w:rFonts w:ascii="TH SarabunPSK" w:hAnsi="TH SarabunPSK" w:cs="TH SarabunPSK"/>
                <w:spacing w:val="-4"/>
                <w:sz w:val="28"/>
                <w:szCs w:val="28"/>
                <w:cs/>
              </w:rPr>
              <w:t>)</w:t>
            </w:r>
            <w:r w:rsidR="000629A9">
              <w:rPr>
                <w:rFonts w:ascii="TH SarabunPSK" w:hAnsi="TH SarabunPSK" w:cs="TH SarabunPSK"/>
                <w:spacing w:val="-4"/>
                <w:sz w:val="28"/>
                <w:szCs w:val="28"/>
              </w:rPr>
              <w:t>,</w:t>
            </w:r>
            <w:r w:rsidRPr="00F32EE3">
              <w:rPr>
                <w:rFonts w:ascii="TH SarabunPSK" w:hAnsi="TH SarabunPSK" w:cs="TH SarabunPSK"/>
                <w:spacing w:val="-4"/>
                <w:sz w:val="28"/>
                <w:szCs w:val="28"/>
                <w:cs/>
              </w:rPr>
              <w:t xml:space="preserve"> </w:t>
            </w:r>
            <w:r w:rsidRPr="00F32EE3">
              <w:rPr>
                <w:rFonts w:ascii="TH SarabunPSK" w:hAnsi="TH SarabunPSK" w:cs="TH SarabunPSK"/>
                <w:spacing w:val="-4"/>
                <w:sz w:val="28"/>
                <w:szCs w:val="28"/>
              </w:rPr>
              <w:t xml:space="preserve">University of Ilorin, </w:t>
            </w:r>
            <w:r w:rsidR="000629A9">
              <w:rPr>
                <w:rFonts w:ascii="TH SarabunPSK" w:hAnsi="TH SarabunPSK" w:cs="TH SarabunPSK"/>
                <w:spacing w:val="-4"/>
                <w:sz w:val="28"/>
                <w:szCs w:val="28"/>
              </w:rPr>
              <w:t xml:space="preserve">           </w:t>
            </w:r>
            <w:r w:rsidRPr="00BF657A">
              <w:rPr>
                <w:rFonts w:ascii="TH SarabunPSK" w:hAnsi="TH SarabunPSK" w:cs="TH SarabunPSK"/>
                <w:spacing w:val="-4"/>
                <w:sz w:val="28"/>
                <w:szCs w:val="28"/>
              </w:rPr>
              <w:t>Nigeria, 2</w:t>
            </w:r>
            <w:r>
              <w:rPr>
                <w:rFonts w:ascii="TH SarabunPSK" w:hAnsi="TH SarabunPSK" w:cs="TH SarabunPSK" w:hint="cs"/>
                <w:spacing w:val="-4"/>
                <w:sz w:val="28"/>
                <w:szCs w:val="28"/>
                <w:cs/>
              </w:rPr>
              <w:t>011</w:t>
            </w:r>
          </w:p>
        </w:tc>
        <w:tc>
          <w:tcPr>
            <w:tcW w:w="1712" w:type="dxa"/>
            <w:shd w:val="clear" w:color="auto" w:fill="auto"/>
          </w:tcPr>
          <w:p w14:paraId="00C9763E" w14:textId="77777777" w:rsidR="00641490" w:rsidRPr="00F32EE3" w:rsidRDefault="00641490" w:rsidP="00961422">
            <w:pPr>
              <w:ind w:right="-59"/>
              <w:rPr>
                <w:rFonts w:ascii="TH SarabunPSK" w:hAnsi="TH SarabunPSK" w:cs="TH SarabunPSK"/>
                <w:sz w:val="28"/>
                <w:szCs w:val="28"/>
                <w:lang w:eastAsia="x-none"/>
              </w:rPr>
            </w:pPr>
            <w:r w:rsidRPr="00F32EE3">
              <w:rPr>
                <w:rFonts w:ascii="TH SarabunPSK" w:hAnsi="TH SarabunPSK" w:cs="TH SarabunPSK"/>
                <w:sz w:val="28"/>
                <w:szCs w:val="28"/>
                <w:cs/>
                <w:lang w:eastAsia="x-none"/>
              </w:rPr>
              <w:t xml:space="preserve">แสดงในภาคผนวก ค </w:t>
            </w:r>
          </w:p>
          <w:p w14:paraId="4BC9DB8D" w14:textId="77777777" w:rsidR="00641490" w:rsidRPr="00F32EE3" w:rsidRDefault="00641490" w:rsidP="00961422">
            <w:pPr>
              <w:ind w:right="-59"/>
              <w:rPr>
                <w:rFonts w:ascii="TH SarabunPSK" w:hAnsi="TH SarabunPSK" w:cs="TH SarabunPSK"/>
                <w:sz w:val="28"/>
                <w:szCs w:val="28"/>
                <w:lang w:eastAsia="x-none"/>
              </w:rPr>
            </w:pPr>
            <w:r w:rsidRPr="00F32EE3">
              <w:rPr>
                <w:rFonts w:ascii="TH SarabunPSK" w:hAnsi="TH SarabunPSK" w:cs="TH SarabunPSK"/>
                <w:sz w:val="28"/>
                <w:szCs w:val="28"/>
                <w:lang w:eastAsia="x-none"/>
              </w:rPr>
              <w:t xml:space="preserve">As detailed in </w:t>
            </w:r>
            <w:r>
              <w:rPr>
                <w:rFonts w:ascii="TH SarabunPSK" w:hAnsi="TH SarabunPSK" w:cs="TH SarabunPSK"/>
                <w:sz w:val="28"/>
                <w:szCs w:val="28"/>
                <w:lang w:eastAsia="x-none"/>
              </w:rPr>
              <w:t>A</w:t>
            </w:r>
            <w:r w:rsidRPr="00F32EE3">
              <w:rPr>
                <w:rFonts w:ascii="TH SarabunPSK" w:hAnsi="TH SarabunPSK" w:cs="TH SarabunPSK"/>
                <w:sz w:val="28"/>
                <w:szCs w:val="28"/>
                <w:lang w:eastAsia="x-none"/>
              </w:rPr>
              <w:t>ppendix C</w:t>
            </w:r>
            <w:r w:rsidRPr="00F32EE3">
              <w:rPr>
                <w:rFonts w:ascii="TH SarabunPSK" w:hAnsi="TH SarabunPSK" w:cs="TH SarabunPSK"/>
                <w:sz w:val="28"/>
                <w:szCs w:val="28"/>
                <w:cs/>
                <w:lang w:eastAsia="x-none"/>
              </w:rPr>
              <w:t xml:space="preserve"> </w:t>
            </w:r>
          </w:p>
          <w:p w14:paraId="19F87E74" w14:textId="77777777" w:rsidR="00641490" w:rsidRPr="00F32EE3" w:rsidRDefault="00641490" w:rsidP="00961422">
            <w:pPr>
              <w:ind w:right="-59"/>
              <w:rPr>
                <w:rFonts w:ascii="TH SarabunPSK" w:hAnsi="TH SarabunPSK" w:cs="TH SarabunPSK"/>
                <w:sz w:val="28"/>
                <w:szCs w:val="28"/>
                <w:lang w:eastAsia="x-none"/>
              </w:rPr>
            </w:pPr>
          </w:p>
        </w:tc>
      </w:tr>
      <w:tr w:rsidR="00641490" w:rsidRPr="00F32EE3" w14:paraId="28328473" w14:textId="77777777" w:rsidTr="00860C81">
        <w:tc>
          <w:tcPr>
            <w:tcW w:w="1101" w:type="dxa"/>
            <w:shd w:val="clear" w:color="auto" w:fill="auto"/>
          </w:tcPr>
          <w:p w14:paraId="46EC7299" w14:textId="77777777" w:rsidR="00641490" w:rsidRPr="00F32EE3" w:rsidRDefault="00641490" w:rsidP="00961422">
            <w:pPr>
              <w:ind w:right="-2"/>
              <w:jc w:val="center"/>
              <w:rPr>
                <w:rFonts w:ascii="TH SarabunPSK" w:hAnsi="TH SarabunPSK" w:cs="TH SarabunPSK"/>
                <w:sz w:val="28"/>
                <w:szCs w:val="28"/>
                <w:lang w:eastAsia="x-none"/>
              </w:rPr>
            </w:pPr>
            <w:r>
              <w:rPr>
                <w:rFonts w:ascii="TH SarabunPSK" w:hAnsi="TH SarabunPSK" w:cs="TH SarabunPSK"/>
                <w:sz w:val="28"/>
                <w:szCs w:val="28"/>
                <w:lang w:eastAsia="x-none"/>
              </w:rPr>
              <w:t>3</w:t>
            </w:r>
            <w:r>
              <w:rPr>
                <w:rFonts w:ascii="TH SarabunPSK" w:hAnsi="TH SarabunPSK" w:cs="TH SarabunPSK" w:hint="cs"/>
                <w:sz w:val="28"/>
                <w:szCs w:val="28"/>
                <w:cs/>
                <w:lang w:eastAsia="x-none"/>
              </w:rPr>
              <w:t>.</w:t>
            </w:r>
          </w:p>
        </w:tc>
        <w:tc>
          <w:tcPr>
            <w:tcW w:w="1465" w:type="dxa"/>
            <w:shd w:val="clear" w:color="auto" w:fill="auto"/>
          </w:tcPr>
          <w:p w14:paraId="77F527D4" w14:textId="77777777" w:rsidR="00641490" w:rsidRPr="00AD1DF2" w:rsidRDefault="00641490" w:rsidP="00961422">
            <w:pPr>
              <w:ind w:right="-2"/>
              <w:jc w:val="center"/>
              <w:rPr>
                <w:rFonts w:ascii="TH SarabunPSK" w:hAnsi="TH SarabunPSK" w:cs="TH SarabunPSK"/>
                <w:spacing w:val="-6"/>
                <w:sz w:val="28"/>
                <w:szCs w:val="28"/>
              </w:rPr>
            </w:pPr>
            <w:r w:rsidRPr="00AD1DF2">
              <w:rPr>
                <w:rFonts w:ascii="TH SarabunPSK" w:hAnsi="TH SarabunPSK" w:cs="TH SarabunPSK"/>
                <w:spacing w:val="-6"/>
                <w:sz w:val="28"/>
                <w:szCs w:val="28"/>
              </w:rPr>
              <w:t>Shubham Patak</w:t>
            </w:r>
          </w:p>
        </w:tc>
        <w:tc>
          <w:tcPr>
            <w:tcW w:w="1095" w:type="dxa"/>
            <w:shd w:val="clear" w:color="auto" w:fill="auto"/>
          </w:tcPr>
          <w:p w14:paraId="1305DE77" w14:textId="77777777" w:rsidR="00641490" w:rsidRPr="00F32EE3" w:rsidRDefault="00641490" w:rsidP="00961422">
            <w:pPr>
              <w:ind w:left="385" w:right="-106" w:hanging="385"/>
              <w:jc w:val="center"/>
              <w:rPr>
                <w:rFonts w:ascii="TH SarabunPSK" w:hAnsi="TH SarabunPSK" w:cs="TH SarabunPSK"/>
                <w:sz w:val="28"/>
                <w:szCs w:val="28"/>
                <w:lang w:eastAsia="x-none"/>
              </w:rPr>
            </w:pPr>
            <w:r w:rsidRPr="00F32EE3">
              <w:rPr>
                <w:rFonts w:ascii="TH SarabunPSK" w:hAnsi="TH SarabunPSK" w:cs="TH SarabunPSK"/>
                <w:sz w:val="28"/>
                <w:szCs w:val="28"/>
                <w:cs/>
                <w:lang w:eastAsia="x-none"/>
              </w:rPr>
              <w:t>-</w:t>
            </w:r>
          </w:p>
        </w:tc>
        <w:tc>
          <w:tcPr>
            <w:tcW w:w="4425" w:type="dxa"/>
            <w:shd w:val="clear" w:color="auto" w:fill="auto"/>
          </w:tcPr>
          <w:p w14:paraId="633424D0" w14:textId="77777777" w:rsidR="00641490" w:rsidRPr="00AD1DF2" w:rsidRDefault="00641490" w:rsidP="00961422">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rPr>
              <w:t>Ph</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D</w:t>
            </w:r>
            <w:r w:rsidRPr="00AD1DF2">
              <w:rPr>
                <w:rFonts w:ascii="TH SarabunPSK" w:hAnsi="TH SarabunPSK" w:cs="TH SarabunPSK"/>
                <w:spacing w:val="-4"/>
                <w:sz w:val="28"/>
                <w:szCs w:val="28"/>
                <w:cs/>
              </w:rPr>
              <w:t>. (</w:t>
            </w:r>
            <w:r w:rsidRPr="00AD1DF2">
              <w:rPr>
                <w:rFonts w:ascii="TH SarabunPSK" w:hAnsi="TH SarabunPSK" w:cs="TH SarabunPSK"/>
                <w:spacing w:val="-4"/>
                <w:sz w:val="28"/>
                <w:szCs w:val="28"/>
              </w:rPr>
              <w:t>Disaster Management</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w:t>
            </w: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 xml:space="preserve">Asian Institute of </w:t>
            </w:r>
            <w:r w:rsidRPr="00AD1DF2">
              <w:rPr>
                <w:rFonts w:ascii="TH SarabunPSK" w:hAnsi="TH SarabunPSK" w:cs="TH SarabunPSK"/>
                <w:spacing w:val="-4"/>
                <w:sz w:val="28"/>
                <w:szCs w:val="28"/>
                <w:cs/>
              </w:rPr>
              <w:t xml:space="preserve"> </w:t>
            </w:r>
          </w:p>
          <w:p w14:paraId="6275387F" w14:textId="77777777" w:rsidR="00641490" w:rsidRPr="00AD1DF2" w:rsidRDefault="00641490" w:rsidP="00961422">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 xml:space="preserve">Technology, Thailand, 2017 </w:t>
            </w:r>
          </w:p>
          <w:p w14:paraId="4605406B" w14:textId="77777777" w:rsidR="00641490" w:rsidRPr="00AD1DF2" w:rsidRDefault="00641490" w:rsidP="00961422">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rPr>
              <w:t>M</w:t>
            </w:r>
            <w:r>
              <w:rPr>
                <w:rFonts w:ascii="TH SarabunPSK" w:hAnsi="TH SarabunPSK" w:cs="TH SarabunPSK" w:hint="cs"/>
                <w:spacing w:val="-4"/>
                <w:sz w:val="28"/>
                <w:szCs w:val="28"/>
                <w:cs/>
              </w:rPr>
              <w:t>.</w:t>
            </w:r>
            <w:r w:rsidRPr="00AD1DF2">
              <w:rPr>
                <w:rFonts w:ascii="TH SarabunPSK" w:hAnsi="TH SarabunPSK" w:cs="TH SarabunPSK"/>
                <w:spacing w:val="-4"/>
                <w:sz w:val="28"/>
                <w:szCs w:val="28"/>
              </w:rPr>
              <w:t>Sc</w:t>
            </w:r>
            <w:r>
              <w:rPr>
                <w:rFonts w:ascii="TH SarabunPSK" w:hAnsi="TH SarabunPSK" w:cs="TH SarabunPSK" w:hint="cs"/>
                <w:spacing w:val="-4"/>
                <w:sz w:val="28"/>
                <w:szCs w:val="28"/>
                <w:cs/>
              </w:rPr>
              <w:t>.</w:t>
            </w:r>
            <w:r w:rsidRPr="00AD1DF2">
              <w:rPr>
                <w:rFonts w:ascii="TH SarabunPSK" w:hAnsi="TH SarabunPSK" w:cs="TH SarabunPSK"/>
                <w:spacing w:val="-4"/>
                <w:sz w:val="28"/>
                <w:szCs w:val="28"/>
              </w:rPr>
              <w:t xml:space="preserve"> </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Disaster Management</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w:t>
            </w: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 xml:space="preserve">Sikkim Manipal </w:t>
            </w:r>
            <w:r w:rsidRPr="00AD1DF2">
              <w:rPr>
                <w:rFonts w:ascii="TH SarabunPSK" w:hAnsi="TH SarabunPSK" w:cs="TH SarabunPSK"/>
                <w:spacing w:val="-4"/>
                <w:sz w:val="28"/>
                <w:szCs w:val="28"/>
                <w:cs/>
              </w:rPr>
              <w:t xml:space="preserve"> </w:t>
            </w:r>
          </w:p>
          <w:p w14:paraId="5285325F" w14:textId="77777777" w:rsidR="00641490" w:rsidRPr="00AD1DF2" w:rsidRDefault="00641490" w:rsidP="00961422">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University, India, 2010</w:t>
            </w:r>
          </w:p>
          <w:p w14:paraId="5AEA36C2" w14:textId="77777777" w:rsidR="00641490" w:rsidRPr="00AD1DF2" w:rsidRDefault="00641490" w:rsidP="00961422">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rPr>
              <w:t>M</w:t>
            </w:r>
            <w:r>
              <w:rPr>
                <w:rFonts w:ascii="TH SarabunPSK" w:hAnsi="TH SarabunPSK" w:cs="TH SarabunPSK" w:hint="cs"/>
                <w:spacing w:val="-4"/>
                <w:sz w:val="28"/>
                <w:szCs w:val="28"/>
                <w:cs/>
              </w:rPr>
              <w:t>.</w:t>
            </w:r>
            <w:r w:rsidRPr="00AD1DF2">
              <w:rPr>
                <w:rFonts w:ascii="TH SarabunPSK" w:hAnsi="TH SarabunPSK" w:cs="TH SarabunPSK"/>
                <w:spacing w:val="-4"/>
                <w:sz w:val="28"/>
                <w:szCs w:val="28"/>
              </w:rPr>
              <w:t>Sc</w:t>
            </w:r>
            <w:r>
              <w:rPr>
                <w:rFonts w:ascii="TH SarabunPSK" w:hAnsi="TH SarabunPSK" w:cs="TH SarabunPSK" w:hint="cs"/>
                <w:spacing w:val="-4"/>
                <w:sz w:val="28"/>
                <w:szCs w:val="28"/>
                <w:cs/>
              </w:rPr>
              <w:t>.</w:t>
            </w:r>
            <w:r w:rsidRPr="00AD1DF2">
              <w:rPr>
                <w:rFonts w:ascii="TH SarabunPSK" w:hAnsi="TH SarabunPSK" w:cs="TH SarabunPSK"/>
                <w:spacing w:val="-4"/>
                <w:sz w:val="28"/>
                <w:szCs w:val="28"/>
              </w:rPr>
              <w:t xml:space="preserve"> </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Commerce</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w:t>
            </w: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D</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A</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V</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P</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 xml:space="preserve">G College, Dehradun, </w:t>
            </w:r>
          </w:p>
          <w:p w14:paraId="66439EEB" w14:textId="77777777" w:rsidR="00641490" w:rsidRPr="00AD1DF2" w:rsidRDefault="00641490" w:rsidP="00961422">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India, 2007</w:t>
            </w:r>
          </w:p>
          <w:p w14:paraId="4B349388" w14:textId="77777777" w:rsidR="00641490" w:rsidRPr="00AD1DF2" w:rsidRDefault="00641490" w:rsidP="00961422">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rPr>
              <w:t>B</w:t>
            </w:r>
            <w:r>
              <w:rPr>
                <w:rFonts w:ascii="TH SarabunPSK" w:hAnsi="TH SarabunPSK" w:cs="TH SarabunPSK" w:hint="cs"/>
                <w:spacing w:val="-4"/>
                <w:sz w:val="28"/>
                <w:szCs w:val="28"/>
                <w:cs/>
              </w:rPr>
              <w:t>.</w:t>
            </w:r>
            <w:r w:rsidRPr="00AD1DF2">
              <w:rPr>
                <w:rFonts w:ascii="TH SarabunPSK" w:hAnsi="TH SarabunPSK" w:cs="TH SarabunPSK"/>
                <w:spacing w:val="-4"/>
                <w:sz w:val="28"/>
                <w:szCs w:val="28"/>
              </w:rPr>
              <w:t>Sc</w:t>
            </w:r>
            <w:r>
              <w:rPr>
                <w:rFonts w:ascii="TH SarabunPSK" w:hAnsi="TH SarabunPSK" w:cs="TH SarabunPSK" w:hint="cs"/>
                <w:spacing w:val="-4"/>
                <w:sz w:val="28"/>
                <w:szCs w:val="28"/>
                <w:cs/>
              </w:rPr>
              <w:t>.</w:t>
            </w:r>
            <w:r w:rsidRPr="00AD1DF2">
              <w:rPr>
                <w:rFonts w:ascii="TH SarabunPSK" w:hAnsi="TH SarabunPSK" w:cs="TH SarabunPSK"/>
                <w:spacing w:val="-4"/>
                <w:sz w:val="28"/>
                <w:szCs w:val="28"/>
              </w:rPr>
              <w:t xml:space="preserve"> </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Commerce</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w:t>
            </w: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D</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A</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V</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P</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 xml:space="preserve">G College, Dehradun,    </w:t>
            </w:r>
          </w:p>
          <w:p w14:paraId="3B0CB368" w14:textId="77777777" w:rsidR="00641490" w:rsidRPr="00AD1DF2" w:rsidRDefault="00641490" w:rsidP="00961422">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India, 2005</w:t>
            </w:r>
          </w:p>
        </w:tc>
        <w:tc>
          <w:tcPr>
            <w:tcW w:w="1712" w:type="dxa"/>
            <w:shd w:val="clear" w:color="auto" w:fill="auto"/>
          </w:tcPr>
          <w:p w14:paraId="714B5EF1" w14:textId="77777777" w:rsidR="00641490" w:rsidRPr="00F32EE3" w:rsidRDefault="00641490" w:rsidP="00961422">
            <w:pPr>
              <w:ind w:right="-59"/>
              <w:rPr>
                <w:rFonts w:ascii="TH SarabunPSK" w:hAnsi="TH SarabunPSK" w:cs="TH SarabunPSK"/>
                <w:sz w:val="28"/>
                <w:szCs w:val="28"/>
                <w:lang w:eastAsia="x-none"/>
              </w:rPr>
            </w:pPr>
            <w:r w:rsidRPr="00F32EE3">
              <w:rPr>
                <w:rFonts w:ascii="TH SarabunPSK" w:hAnsi="TH SarabunPSK" w:cs="TH SarabunPSK"/>
                <w:sz w:val="28"/>
                <w:szCs w:val="28"/>
                <w:cs/>
                <w:lang w:eastAsia="x-none"/>
              </w:rPr>
              <w:t xml:space="preserve">แสดงในภาคผนวก ค </w:t>
            </w:r>
          </w:p>
          <w:p w14:paraId="73862C4C" w14:textId="77777777" w:rsidR="00641490" w:rsidRPr="00F32EE3" w:rsidRDefault="00641490" w:rsidP="00961422">
            <w:pPr>
              <w:ind w:right="-59"/>
              <w:rPr>
                <w:rFonts w:ascii="TH SarabunPSK" w:hAnsi="TH SarabunPSK" w:cs="TH SarabunPSK"/>
                <w:sz w:val="28"/>
                <w:szCs w:val="28"/>
                <w:lang w:eastAsia="x-none"/>
              </w:rPr>
            </w:pPr>
            <w:r w:rsidRPr="00F32EE3">
              <w:rPr>
                <w:rFonts w:ascii="TH SarabunPSK" w:hAnsi="TH SarabunPSK" w:cs="TH SarabunPSK"/>
                <w:sz w:val="28"/>
                <w:szCs w:val="28"/>
                <w:lang w:eastAsia="x-none"/>
              </w:rPr>
              <w:t xml:space="preserve">As detailed in </w:t>
            </w:r>
            <w:r>
              <w:rPr>
                <w:rFonts w:ascii="TH SarabunPSK" w:hAnsi="TH SarabunPSK" w:cs="TH SarabunPSK"/>
                <w:sz w:val="28"/>
                <w:szCs w:val="28"/>
                <w:lang w:eastAsia="x-none"/>
              </w:rPr>
              <w:t>A</w:t>
            </w:r>
            <w:r w:rsidRPr="00F32EE3">
              <w:rPr>
                <w:rFonts w:ascii="TH SarabunPSK" w:hAnsi="TH SarabunPSK" w:cs="TH SarabunPSK"/>
                <w:sz w:val="28"/>
                <w:szCs w:val="28"/>
                <w:lang w:eastAsia="x-none"/>
              </w:rPr>
              <w:t>ppendix C</w:t>
            </w:r>
            <w:r w:rsidRPr="00F32EE3">
              <w:rPr>
                <w:rFonts w:ascii="TH SarabunPSK" w:hAnsi="TH SarabunPSK" w:cs="TH SarabunPSK"/>
                <w:sz w:val="28"/>
                <w:szCs w:val="28"/>
                <w:cs/>
                <w:lang w:eastAsia="x-none"/>
              </w:rPr>
              <w:t xml:space="preserve"> </w:t>
            </w:r>
          </w:p>
          <w:p w14:paraId="7D5E5D69" w14:textId="77777777" w:rsidR="00641490" w:rsidRPr="00F32EE3" w:rsidRDefault="00641490" w:rsidP="00961422">
            <w:pPr>
              <w:ind w:right="-59"/>
              <w:rPr>
                <w:rFonts w:ascii="TH SarabunPSK" w:hAnsi="TH SarabunPSK" w:cs="TH SarabunPSK"/>
                <w:sz w:val="28"/>
                <w:szCs w:val="28"/>
                <w:lang w:eastAsia="x-none"/>
              </w:rPr>
            </w:pPr>
          </w:p>
        </w:tc>
      </w:tr>
      <w:tr w:rsidR="00641490" w:rsidRPr="00F32EE3" w14:paraId="71AB89BB" w14:textId="77777777" w:rsidTr="00860C81">
        <w:tc>
          <w:tcPr>
            <w:tcW w:w="1101" w:type="dxa"/>
            <w:shd w:val="clear" w:color="auto" w:fill="auto"/>
          </w:tcPr>
          <w:p w14:paraId="350FFAA2" w14:textId="77777777" w:rsidR="00641490" w:rsidRPr="00F32EE3" w:rsidRDefault="00641490" w:rsidP="00961422">
            <w:pPr>
              <w:ind w:right="-2"/>
              <w:jc w:val="center"/>
              <w:rPr>
                <w:rFonts w:ascii="TH SarabunPSK" w:hAnsi="TH SarabunPSK" w:cs="TH SarabunPSK"/>
                <w:sz w:val="28"/>
                <w:szCs w:val="28"/>
                <w:lang w:eastAsia="x-none"/>
              </w:rPr>
            </w:pPr>
            <w:r>
              <w:rPr>
                <w:rFonts w:ascii="TH SarabunPSK" w:hAnsi="TH SarabunPSK" w:cs="TH SarabunPSK"/>
                <w:sz w:val="28"/>
                <w:szCs w:val="28"/>
                <w:lang w:eastAsia="x-none"/>
              </w:rPr>
              <w:t>4</w:t>
            </w:r>
            <w:r>
              <w:rPr>
                <w:rFonts w:ascii="TH SarabunPSK" w:hAnsi="TH SarabunPSK" w:cs="TH SarabunPSK" w:hint="cs"/>
                <w:sz w:val="28"/>
                <w:szCs w:val="28"/>
                <w:cs/>
                <w:lang w:eastAsia="x-none"/>
              </w:rPr>
              <w:t>.</w:t>
            </w:r>
          </w:p>
        </w:tc>
        <w:tc>
          <w:tcPr>
            <w:tcW w:w="1465" w:type="dxa"/>
            <w:shd w:val="clear" w:color="auto" w:fill="auto"/>
          </w:tcPr>
          <w:p w14:paraId="410EDDF0" w14:textId="77777777" w:rsidR="00641490" w:rsidRPr="00AD1DF2" w:rsidRDefault="00641490" w:rsidP="00961422">
            <w:pPr>
              <w:ind w:right="-2"/>
              <w:jc w:val="center"/>
              <w:rPr>
                <w:rFonts w:ascii="TH SarabunPSK" w:hAnsi="TH SarabunPSK" w:cs="TH SarabunPSK"/>
                <w:spacing w:val="-6"/>
                <w:sz w:val="28"/>
                <w:szCs w:val="28"/>
              </w:rPr>
            </w:pPr>
            <w:r w:rsidRPr="00AD1DF2">
              <w:rPr>
                <w:rFonts w:ascii="TH SarabunPSK" w:hAnsi="TH SarabunPSK" w:cs="TH SarabunPSK"/>
                <w:spacing w:val="-6"/>
                <w:sz w:val="28"/>
                <w:szCs w:val="28"/>
              </w:rPr>
              <w:t>Kamil Wilinski</w:t>
            </w:r>
          </w:p>
        </w:tc>
        <w:tc>
          <w:tcPr>
            <w:tcW w:w="1095" w:type="dxa"/>
            <w:shd w:val="clear" w:color="auto" w:fill="auto"/>
          </w:tcPr>
          <w:p w14:paraId="726505CB" w14:textId="77777777" w:rsidR="00641490" w:rsidRPr="00F32EE3" w:rsidRDefault="00641490" w:rsidP="00961422">
            <w:pPr>
              <w:ind w:left="385" w:right="-106" w:hanging="385"/>
              <w:jc w:val="center"/>
              <w:rPr>
                <w:rFonts w:ascii="TH SarabunPSK" w:hAnsi="TH SarabunPSK" w:cs="TH SarabunPSK"/>
                <w:sz w:val="28"/>
                <w:szCs w:val="28"/>
                <w:lang w:eastAsia="x-none"/>
              </w:rPr>
            </w:pPr>
            <w:r w:rsidRPr="00F32EE3">
              <w:rPr>
                <w:rFonts w:ascii="TH SarabunPSK" w:hAnsi="TH SarabunPSK" w:cs="TH SarabunPSK"/>
                <w:sz w:val="28"/>
                <w:szCs w:val="28"/>
                <w:cs/>
                <w:lang w:eastAsia="x-none"/>
              </w:rPr>
              <w:t>-</w:t>
            </w:r>
          </w:p>
        </w:tc>
        <w:tc>
          <w:tcPr>
            <w:tcW w:w="4425" w:type="dxa"/>
            <w:shd w:val="clear" w:color="auto" w:fill="auto"/>
          </w:tcPr>
          <w:p w14:paraId="289C3322" w14:textId="77777777" w:rsidR="00641490" w:rsidRPr="00AD1DF2" w:rsidRDefault="00641490" w:rsidP="00961422">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rPr>
              <w:t>M</w:t>
            </w:r>
            <w:r w:rsidR="001F2461">
              <w:rPr>
                <w:rFonts w:ascii="TH SarabunPSK" w:hAnsi="TH SarabunPSK" w:cs="TH SarabunPSK" w:hint="cs"/>
                <w:spacing w:val="-4"/>
                <w:sz w:val="28"/>
                <w:szCs w:val="28"/>
                <w:cs/>
              </w:rPr>
              <w:t>.</w:t>
            </w:r>
            <w:r w:rsidRPr="00AD1DF2">
              <w:rPr>
                <w:rFonts w:ascii="TH SarabunPSK" w:hAnsi="TH SarabunPSK" w:cs="TH SarabunPSK"/>
                <w:spacing w:val="-4"/>
                <w:sz w:val="28"/>
                <w:szCs w:val="28"/>
              </w:rPr>
              <w:t>Sc</w:t>
            </w:r>
            <w:r w:rsidR="001F2461">
              <w:rPr>
                <w:rFonts w:ascii="TH SarabunPSK" w:hAnsi="TH SarabunPSK" w:cs="TH SarabunPSK" w:hint="cs"/>
                <w:spacing w:val="-4"/>
                <w:sz w:val="28"/>
                <w:szCs w:val="28"/>
                <w:cs/>
              </w:rPr>
              <w:t>.</w:t>
            </w:r>
            <w:r w:rsidRPr="00AD1DF2">
              <w:rPr>
                <w:rFonts w:ascii="TH SarabunPSK" w:hAnsi="TH SarabunPSK" w:cs="TH SarabunPSK"/>
                <w:spacing w:val="-4"/>
                <w:sz w:val="28"/>
                <w:szCs w:val="28"/>
              </w:rPr>
              <w:t xml:space="preserve"> </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International Economics Relations</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 xml:space="preserve">, </w:t>
            </w:r>
            <w:r w:rsidRPr="00AD1DF2">
              <w:rPr>
                <w:rFonts w:ascii="TH SarabunPSK" w:hAnsi="TH SarabunPSK" w:cs="TH SarabunPSK"/>
                <w:spacing w:val="-4"/>
                <w:sz w:val="28"/>
                <w:szCs w:val="28"/>
                <w:cs/>
              </w:rPr>
              <w:t xml:space="preserve">   </w:t>
            </w:r>
          </w:p>
          <w:p w14:paraId="0B6278E5" w14:textId="77777777" w:rsidR="00641490" w:rsidRPr="00AD1DF2" w:rsidRDefault="00641490" w:rsidP="00961422">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 xml:space="preserve">International Logistics, Poznan University, </w:t>
            </w:r>
            <w:r w:rsidRPr="00AD1DF2">
              <w:rPr>
                <w:rFonts w:ascii="TH SarabunPSK" w:hAnsi="TH SarabunPSK" w:cs="TH SarabunPSK"/>
                <w:spacing w:val="-4"/>
                <w:sz w:val="28"/>
                <w:szCs w:val="28"/>
                <w:cs/>
              </w:rPr>
              <w:t xml:space="preserve"> </w:t>
            </w:r>
          </w:p>
          <w:p w14:paraId="5BC49EFD" w14:textId="77777777" w:rsidR="00641490" w:rsidRPr="00AD1DF2" w:rsidRDefault="00641490" w:rsidP="00961422">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Poland, 2019</w:t>
            </w:r>
          </w:p>
          <w:p w14:paraId="211439C9" w14:textId="77777777" w:rsidR="00641490" w:rsidRPr="00AD1DF2" w:rsidRDefault="00641490" w:rsidP="00961422">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rPr>
              <w:t>B</w:t>
            </w:r>
            <w:r>
              <w:rPr>
                <w:rFonts w:ascii="TH SarabunPSK" w:hAnsi="TH SarabunPSK" w:cs="TH SarabunPSK" w:hint="cs"/>
                <w:spacing w:val="-4"/>
                <w:sz w:val="28"/>
                <w:szCs w:val="28"/>
                <w:cs/>
              </w:rPr>
              <w:t>.</w:t>
            </w:r>
            <w:r w:rsidRPr="00AD1DF2">
              <w:rPr>
                <w:rFonts w:ascii="TH SarabunPSK" w:hAnsi="TH SarabunPSK" w:cs="TH SarabunPSK"/>
                <w:spacing w:val="-4"/>
                <w:sz w:val="28"/>
                <w:szCs w:val="28"/>
              </w:rPr>
              <w:t>Sc</w:t>
            </w:r>
            <w:r>
              <w:rPr>
                <w:rFonts w:ascii="TH SarabunPSK" w:hAnsi="TH SarabunPSK" w:cs="TH SarabunPSK" w:hint="cs"/>
                <w:spacing w:val="-4"/>
                <w:sz w:val="28"/>
                <w:szCs w:val="28"/>
                <w:cs/>
              </w:rPr>
              <w:t>.</w:t>
            </w:r>
            <w:r w:rsidRPr="00AD1DF2">
              <w:rPr>
                <w:rFonts w:ascii="TH SarabunPSK" w:hAnsi="TH SarabunPSK" w:cs="TH SarabunPSK"/>
                <w:spacing w:val="-4"/>
                <w:sz w:val="28"/>
                <w:szCs w:val="28"/>
              </w:rPr>
              <w:t xml:space="preserve"> </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International Economic Relations</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 xml:space="preserve">, Poznan </w:t>
            </w:r>
          </w:p>
          <w:p w14:paraId="1FF9A0C0" w14:textId="77777777" w:rsidR="00641490" w:rsidRPr="00AD1DF2" w:rsidRDefault="00641490" w:rsidP="00961422">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University, Poland, 2016</w:t>
            </w:r>
          </w:p>
        </w:tc>
        <w:tc>
          <w:tcPr>
            <w:tcW w:w="1712" w:type="dxa"/>
            <w:shd w:val="clear" w:color="auto" w:fill="auto"/>
          </w:tcPr>
          <w:p w14:paraId="4698993A" w14:textId="77777777" w:rsidR="00641490" w:rsidRPr="00F32EE3" w:rsidRDefault="00641490" w:rsidP="00961422">
            <w:pPr>
              <w:ind w:right="-59"/>
              <w:rPr>
                <w:rFonts w:ascii="TH SarabunPSK" w:hAnsi="TH SarabunPSK" w:cs="TH SarabunPSK"/>
                <w:sz w:val="28"/>
                <w:szCs w:val="28"/>
                <w:lang w:eastAsia="x-none"/>
              </w:rPr>
            </w:pPr>
            <w:r w:rsidRPr="00F32EE3">
              <w:rPr>
                <w:rFonts w:ascii="TH SarabunPSK" w:hAnsi="TH SarabunPSK" w:cs="TH SarabunPSK"/>
                <w:sz w:val="28"/>
                <w:szCs w:val="28"/>
                <w:cs/>
                <w:lang w:eastAsia="x-none"/>
              </w:rPr>
              <w:t xml:space="preserve">แสดงในภาคผนวก ค </w:t>
            </w:r>
          </w:p>
          <w:p w14:paraId="673B17BD" w14:textId="77777777" w:rsidR="00641490" w:rsidRPr="00F32EE3" w:rsidRDefault="00641490" w:rsidP="00961422">
            <w:pPr>
              <w:ind w:right="-59"/>
              <w:rPr>
                <w:rFonts w:ascii="TH SarabunPSK" w:hAnsi="TH SarabunPSK" w:cs="TH SarabunPSK"/>
                <w:sz w:val="28"/>
                <w:szCs w:val="28"/>
                <w:lang w:eastAsia="x-none"/>
              </w:rPr>
            </w:pPr>
            <w:r w:rsidRPr="00F32EE3">
              <w:rPr>
                <w:rFonts w:ascii="TH SarabunPSK" w:hAnsi="TH SarabunPSK" w:cs="TH SarabunPSK"/>
                <w:sz w:val="28"/>
                <w:szCs w:val="28"/>
                <w:lang w:eastAsia="x-none"/>
              </w:rPr>
              <w:t xml:space="preserve">As detailed in </w:t>
            </w:r>
            <w:r>
              <w:rPr>
                <w:rFonts w:ascii="TH SarabunPSK" w:hAnsi="TH SarabunPSK" w:cs="TH SarabunPSK"/>
                <w:sz w:val="28"/>
                <w:szCs w:val="28"/>
                <w:lang w:eastAsia="x-none"/>
              </w:rPr>
              <w:t>A</w:t>
            </w:r>
            <w:r w:rsidRPr="00F32EE3">
              <w:rPr>
                <w:rFonts w:ascii="TH SarabunPSK" w:hAnsi="TH SarabunPSK" w:cs="TH SarabunPSK"/>
                <w:sz w:val="28"/>
                <w:szCs w:val="28"/>
                <w:lang w:eastAsia="x-none"/>
              </w:rPr>
              <w:t>ppendix C</w:t>
            </w:r>
            <w:r w:rsidRPr="00F32EE3">
              <w:rPr>
                <w:rFonts w:ascii="TH SarabunPSK" w:hAnsi="TH SarabunPSK" w:cs="TH SarabunPSK"/>
                <w:sz w:val="28"/>
                <w:szCs w:val="28"/>
                <w:cs/>
                <w:lang w:eastAsia="x-none"/>
              </w:rPr>
              <w:t xml:space="preserve"> </w:t>
            </w:r>
          </w:p>
          <w:p w14:paraId="610AAD69" w14:textId="77777777" w:rsidR="00641490" w:rsidRPr="00F32EE3" w:rsidRDefault="00641490" w:rsidP="00961422">
            <w:pPr>
              <w:ind w:right="-59"/>
              <w:rPr>
                <w:rFonts w:ascii="TH SarabunPSK" w:hAnsi="TH SarabunPSK" w:cs="TH SarabunPSK"/>
                <w:sz w:val="28"/>
                <w:szCs w:val="28"/>
                <w:lang w:eastAsia="x-none"/>
              </w:rPr>
            </w:pPr>
          </w:p>
        </w:tc>
      </w:tr>
      <w:tr w:rsidR="00641490" w:rsidRPr="00F32EE3" w14:paraId="279E4484" w14:textId="77777777" w:rsidTr="00860C81">
        <w:tc>
          <w:tcPr>
            <w:tcW w:w="1101" w:type="dxa"/>
            <w:shd w:val="clear" w:color="auto" w:fill="auto"/>
          </w:tcPr>
          <w:p w14:paraId="5CCFBD0C" w14:textId="77777777" w:rsidR="00641490" w:rsidRPr="00F32EE3" w:rsidRDefault="00641490" w:rsidP="00961422">
            <w:pPr>
              <w:ind w:right="-2"/>
              <w:jc w:val="center"/>
              <w:rPr>
                <w:rFonts w:ascii="TH SarabunPSK" w:hAnsi="TH SarabunPSK" w:cs="TH SarabunPSK"/>
                <w:sz w:val="28"/>
                <w:szCs w:val="28"/>
                <w:lang w:eastAsia="x-none"/>
              </w:rPr>
            </w:pPr>
            <w:r>
              <w:rPr>
                <w:rFonts w:ascii="TH SarabunPSK" w:hAnsi="TH SarabunPSK" w:cs="TH SarabunPSK"/>
                <w:sz w:val="28"/>
                <w:szCs w:val="28"/>
                <w:lang w:eastAsia="x-none"/>
              </w:rPr>
              <w:t>5</w:t>
            </w:r>
            <w:r>
              <w:rPr>
                <w:rFonts w:ascii="TH SarabunPSK" w:hAnsi="TH SarabunPSK" w:cs="TH SarabunPSK" w:hint="cs"/>
                <w:sz w:val="28"/>
                <w:szCs w:val="28"/>
                <w:cs/>
                <w:lang w:eastAsia="x-none"/>
              </w:rPr>
              <w:t>.</w:t>
            </w:r>
          </w:p>
        </w:tc>
        <w:tc>
          <w:tcPr>
            <w:tcW w:w="1465" w:type="dxa"/>
            <w:shd w:val="clear" w:color="auto" w:fill="auto"/>
          </w:tcPr>
          <w:p w14:paraId="289467C7" w14:textId="77777777" w:rsidR="00641490" w:rsidRPr="00AD1DF2" w:rsidRDefault="00641490" w:rsidP="00961422">
            <w:pPr>
              <w:ind w:right="-2"/>
              <w:jc w:val="center"/>
              <w:rPr>
                <w:rFonts w:ascii="TH SarabunPSK" w:hAnsi="TH SarabunPSK" w:cs="TH SarabunPSK"/>
                <w:spacing w:val="-6"/>
                <w:sz w:val="28"/>
                <w:szCs w:val="28"/>
                <w:cs/>
              </w:rPr>
            </w:pPr>
            <w:r w:rsidRPr="00AD1DF2">
              <w:rPr>
                <w:rFonts w:ascii="TH SarabunPSK" w:hAnsi="TH SarabunPSK" w:cs="TH SarabunPSK"/>
                <w:spacing w:val="-6"/>
                <w:sz w:val="28"/>
                <w:szCs w:val="28"/>
              </w:rPr>
              <w:t>Mark Treve</w:t>
            </w:r>
          </w:p>
        </w:tc>
        <w:tc>
          <w:tcPr>
            <w:tcW w:w="1095" w:type="dxa"/>
            <w:shd w:val="clear" w:color="auto" w:fill="auto"/>
          </w:tcPr>
          <w:p w14:paraId="605DFEC7" w14:textId="77777777" w:rsidR="00641490" w:rsidRPr="00F32EE3" w:rsidRDefault="00641490" w:rsidP="00961422">
            <w:pPr>
              <w:ind w:left="385" w:right="-106" w:hanging="385"/>
              <w:jc w:val="center"/>
              <w:rPr>
                <w:rFonts w:ascii="TH SarabunPSK" w:hAnsi="TH SarabunPSK" w:cs="TH SarabunPSK"/>
                <w:sz w:val="28"/>
                <w:szCs w:val="28"/>
                <w:lang w:eastAsia="x-none"/>
              </w:rPr>
            </w:pPr>
            <w:r w:rsidRPr="00F32EE3">
              <w:rPr>
                <w:rFonts w:ascii="TH SarabunPSK" w:hAnsi="TH SarabunPSK" w:cs="TH SarabunPSK"/>
                <w:sz w:val="28"/>
                <w:szCs w:val="28"/>
                <w:cs/>
                <w:lang w:eastAsia="x-none"/>
              </w:rPr>
              <w:t>-</w:t>
            </w:r>
          </w:p>
        </w:tc>
        <w:tc>
          <w:tcPr>
            <w:tcW w:w="4425" w:type="dxa"/>
            <w:shd w:val="clear" w:color="auto" w:fill="auto"/>
          </w:tcPr>
          <w:p w14:paraId="11040F0F" w14:textId="77777777" w:rsidR="00421F00" w:rsidRDefault="00421F00" w:rsidP="00961422">
            <w:pPr>
              <w:ind w:left="385" w:right="-106" w:hanging="385"/>
              <w:rPr>
                <w:rFonts w:ascii="TH SarabunPSK" w:hAnsi="TH SarabunPSK" w:cs="TH SarabunPSK"/>
                <w:spacing w:val="-4"/>
                <w:sz w:val="28"/>
                <w:szCs w:val="28"/>
              </w:rPr>
            </w:pPr>
            <w:r w:rsidRPr="00421F00">
              <w:rPr>
                <w:rFonts w:ascii="TH SarabunPSK" w:hAnsi="TH SarabunPSK" w:cs="TH SarabunPSK"/>
                <w:spacing w:val="-4"/>
                <w:sz w:val="28"/>
                <w:szCs w:val="28"/>
              </w:rPr>
              <w:t>Ph.D. (Management Studies), Indian School of Management and Studies, India, 2020</w:t>
            </w:r>
          </w:p>
          <w:p w14:paraId="63C2621A" w14:textId="77777777" w:rsidR="00641490" w:rsidRPr="00AD1DF2" w:rsidRDefault="00641490" w:rsidP="00961422">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rPr>
              <w:t>MBA</w:t>
            </w:r>
            <w:r>
              <w:rPr>
                <w:rFonts w:ascii="TH SarabunPSK" w:hAnsi="TH SarabunPSK" w:cs="TH SarabunPSK" w:hint="cs"/>
                <w:spacing w:val="-4"/>
                <w:sz w:val="28"/>
                <w:szCs w:val="28"/>
                <w:cs/>
              </w:rPr>
              <w:t>.</w:t>
            </w:r>
            <w:r w:rsidRPr="00AD1DF2">
              <w:rPr>
                <w:rFonts w:ascii="TH SarabunPSK" w:hAnsi="TH SarabunPSK" w:cs="TH SarabunPSK"/>
                <w:spacing w:val="-4"/>
                <w:sz w:val="28"/>
                <w:szCs w:val="28"/>
              </w:rPr>
              <w:t xml:space="preserve"> </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Management</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 xml:space="preserve">, Indian School of Management </w:t>
            </w:r>
            <w:r w:rsidRPr="00AD1DF2">
              <w:rPr>
                <w:rFonts w:ascii="TH SarabunPSK" w:hAnsi="TH SarabunPSK" w:cs="TH SarabunPSK"/>
                <w:spacing w:val="-4"/>
                <w:sz w:val="28"/>
                <w:szCs w:val="28"/>
                <w:cs/>
              </w:rPr>
              <w:t xml:space="preserve">  </w:t>
            </w:r>
          </w:p>
          <w:p w14:paraId="333A6D5E" w14:textId="77777777" w:rsidR="00641490" w:rsidRPr="00AD1DF2" w:rsidRDefault="00641490" w:rsidP="00961422">
            <w:pPr>
              <w:ind w:left="385" w:right="-106" w:hanging="385"/>
              <w:rPr>
                <w:rFonts w:ascii="TH SarabunPSK" w:hAnsi="TH SarabunPSK" w:cs="TH SarabunPSK"/>
                <w:spacing w:val="-4"/>
                <w:sz w:val="28"/>
                <w:szCs w:val="28"/>
              </w:rPr>
            </w:pPr>
            <w:r w:rsidRPr="00AD1DF2">
              <w:rPr>
                <w:rFonts w:ascii="TH SarabunPSK" w:hAnsi="TH SarabunPSK" w:cs="TH SarabunPSK"/>
                <w:spacing w:val="-4"/>
                <w:sz w:val="28"/>
                <w:szCs w:val="28"/>
                <w:cs/>
              </w:rPr>
              <w:t xml:space="preserve">       </w:t>
            </w:r>
            <w:r w:rsidRPr="00AD1DF2">
              <w:rPr>
                <w:rFonts w:ascii="TH SarabunPSK" w:hAnsi="TH SarabunPSK" w:cs="TH SarabunPSK"/>
                <w:spacing w:val="-4"/>
                <w:sz w:val="28"/>
                <w:szCs w:val="28"/>
              </w:rPr>
              <w:t>and Studies, India, 2016</w:t>
            </w:r>
          </w:p>
          <w:p w14:paraId="63827488" w14:textId="77777777" w:rsidR="00641490" w:rsidRPr="00AD1DF2" w:rsidRDefault="00641490" w:rsidP="000629A9">
            <w:pPr>
              <w:ind w:left="385" w:right="-106" w:hanging="385"/>
              <w:rPr>
                <w:rFonts w:ascii="TH SarabunPSK" w:hAnsi="TH SarabunPSK" w:cs="TH SarabunPSK"/>
                <w:spacing w:val="-4"/>
                <w:sz w:val="28"/>
                <w:szCs w:val="28"/>
                <w:cs/>
              </w:rPr>
            </w:pPr>
            <w:r w:rsidRPr="00AD1DF2">
              <w:rPr>
                <w:rFonts w:ascii="TH SarabunPSK" w:hAnsi="TH SarabunPSK" w:cs="TH SarabunPSK"/>
                <w:spacing w:val="-4"/>
                <w:sz w:val="28"/>
                <w:szCs w:val="28"/>
              </w:rPr>
              <w:t>B</w:t>
            </w:r>
            <w:r>
              <w:rPr>
                <w:rFonts w:ascii="TH SarabunPSK" w:hAnsi="TH SarabunPSK" w:cs="TH SarabunPSK" w:hint="cs"/>
                <w:spacing w:val="-4"/>
                <w:sz w:val="28"/>
                <w:szCs w:val="28"/>
                <w:cs/>
              </w:rPr>
              <w:t>.</w:t>
            </w:r>
            <w:r w:rsidRPr="00AD1DF2">
              <w:rPr>
                <w:rFonts w:ascii="TH SarabunPSK" w:hAnsi="TH SarabunPSK" w:cs="TH SarabunPSK"/>
                <w:spacing w:val="-4"/>
                <w:sz w:val="28"/>
                <w:szCs w:val="28"/>
              </w:rPr>
              <w:t>Ed</w:t>
            </w:r>
            <w:r>
              <w:rPr>
                <w:rFonts w:ascii="TH SarabunPSK" w:hAnsi="TH SarabunPSK" w:cs="TH SarabunPSK" w:hint="cs"/>
                <w:spacing w:val="-4"/>
                <w:sz w:val="28"/>
                <w:szCs w:val="28"/>
                <w:cs/>
              </w:rPr>
              <w:t>.</w:t>
            </w:r>
            <w:r w:rsidRPr="00AD1DF2">
              <w:rPr>
                <w:rFonts w:ascii="TH SarabunPSK" w:hAnsi="TH SarabunPSK" w:cs="TH SarabunPSK"/>
                <w:spacing w:val="-4"/>
                <w:sz w:val="28"/>
                <w:szCs w:val="28"/>
              </w:rPr>
              <w:t xml:space="preserve"> </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English Study</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 xml:space="preserve">, University of Cape Coast, </w:t>
            </w:r>
            <w:r w:rsidRPr="00AD1DF2">
              <w:rPr>
                <w:rFonts w:ascii="TH SarabunPSK" w:hAnsi="TH SarabunPSK" w:cs="TH SarabunPSK"/>
                <w:spacing w:val="-4"/>
                <w:sz w:val="28"/>
                <w:szCs w:val="28"/>
              </w:rPr>
              <w:br/>
            </w:r>
            <w:r w:rsidR="000629A9">
              <w:rPr>
                <w:rFonts w:ascii="TH SarabunPSK" w:hAnsi="TH SarabunPSK" w:cs="TH SarabunPSK"/>
                <w:spacing w:val="-4"/>
                <w:sz w:val="28"/>
                <w:szCs w:val="28"/>
                <w:cs/>
              </w:rPr>
              <w:t xml:space="preserve"> </w:t>
            </w:r>
            <w:r w:rsidR="000629A9">
              <w:rPr>
                <w:rFonts w:ascii="TH SarabunPSK" w:hAnsi="TH SarabunPSK" w:cs="TH SarabunPSK"/>
                <w:spacing w:val="-4"/>
                <w:sz w:val="28"/>
                <w:szCs w:val="28"/>
              </w:rPr>
              <w:t xml:space="preserve">Ghana, 2009 </w:t>
            </w:r>
          </w:p>
        </w:tc>
        <w:tc>
          <w:tcPr>
            <w:tcW w:w="1712" w:type="dxa"/>
            <w:shd w:val="clear" w:color="auto" w:fill="auto"/>
          </w:tcPr>
          <w:p w14:paraId="1EBD66E4" w14:textId="77777777" w:rsidR="00641490" w:rsidRPr="00F32EE3" w:rsidRDefault="00641490" w:rsidP="00961422">
            <w:pPr>
              <w:ind w:right="-59"/>
              <w:rPr>
                <w:rFonts w:ascii="TH SarabunPSK" w:hAnsi="TH SarabunPSK" w:cs="TH SarabunPSK"/>
                <w:sz w:val="28"/>
                <w:szCs w:val="28"/>
                <w:lang w:eastAsia="x-none"/>
              </w:rPr>
            </w:pPr>
            <w:r w:rsidRPr="00F32EE3">
              <w:rPr>
                <w:rFonts w:ascii="TH SarabunPSK" w:hAnsi="TH SarabunPSK" w:cs="TH SarabunPSK"/>
                <w:sz w:val="28"/>
                <w:szCs w:val="28"/>
                <w:cs/>
                <w:lang w:eastAsia="x-none"/>
              </w:rPr>
              <w:t xml:space="preserve">แสดงในภาคผนวก ค </w:t>
            </w:r>
          </w:p>
          <w:p w14:paraId="6320F85E" w14:textId="77777777" w:rsidR="00641490" w:rsidRPr="00F32EE3" w:rsidRDefault="00641490" w:rsidP="00961422">
            <w:pPr>
              <w:ind w:right="-59"/>
              <w:rPr>
                <w:rFonts w:ascii="TH SarabunPSK" w:hAnsi="TH SarabunPSK" w:cs="TH SarabunPSK"/>
                <w:sz w:val="28"/>
                <w:szCs w:val="28"/>
                <w:lang w:eastAsia="x-none"/>
              </w:rPr>
            </w:pPr>
            <w:r w:rsidRPr="00F32EE3">
              <w:rPr>
                <w:rFonts w:ascii="TH SarabunPSK" w:hAnsi="TH SarabunPSK" w:cs="TH SarabunPSK"/>
                <w:sz w:val="28"/>
                <w:szCs w:val="28"/>
                <w:lang w:eastAsia="x-none"/>
              </w:rPr>
              <w:t xml:space="preserve">As detailed in </w:t>
            </w:r>
            <w:r>
              <w:rPr>
                <w:rFonts w:ascii="TH SarabunPSK" w:hAnsi="TH SarabunPSK" w:cs="TH SarabunPSK"/>
                <w:sz w:val="28"/>
                <w:szCs w:val="28"/>
                <w:lang w:eastAsia="x-none"/>
              </w:rPr>
              <w:t>A</w:t>
            </w:r>
            <w:r w:rsidRPr="00F32EE3">
              <w:rPr>
                <w:rFonts w:ascii="TH SarabunPSK" w:hAnsi="TH SarabunPSK" w:cs="TH SarabunPSK"/>
                <w:sz w:val="28"/>
                <w:szCs w:val="28"/>
                <w:lang w:eastAsia="x-none"/>
              </w:rPr>
              <w:t>ppendix C</w:t>
            </w:r>
            <w:r w:rsidRPr="00F32EE3">
              <w:rPr>
                <w:rFonts w:ascii="TH SarabunPSK" w:hAnsi="TH SarabunPSK" w:cs="TH SarabunPSK"/>
                <w:sz w:val="28"/>
                <w:szCs w:val="28"/>
                <w:cs/>
                <w:lang w:eastAsia="x-none"/>
              </w:rPr>
              <w:t xml:space="preserve"> </w:t>
            </w:r>
          </w:p>
          <w:p w14:paraId="02E50931" w14:textId="77777777" w:rsidR="00641490" w:rsidRPr="00F32EE3" w:rsidRDefault="00641490" w:rsidP="00961422">
            <w:pPr>
              <w:ind w:right="-59"/>
              <w:rPr>
                <w:rFonts w:ascii="TH SarabunPSK" w:hAnsi="TH SarabunPSK" w:cs="TH SarabunPSK"/>
                <w:sz w:val="28"/>
                <w:szCs w:val="28"/>
                <w:lang w:eastAsia="x-none"/>
              </w:rPr>
            </w:pPr>
          </w:p>
        </w:tc>
      </w:tr>
    </w:tbl>
    <w:p w14:paraId="7DB739C5" w14:textId="77777777" w:rsidR="006B3E64" w:rsidRDefault="006B3E64" w:rsidP="000B0837">
      <w:pPr>
        <w:ind w:right="-2" w:firstLine="426"/>
        <w:rPr>
          <w:rFonts w:ascii="TH SarabunPSK" w:hAnsi="TH SarabunPSK" w:cs="TH SarabunPSK"/>
          <w:b/>
          <w:bCs/>
        </w:rPr>
      </w:pPr>
    </w:p>
    <w:p w14:paraId="793025C9" w14:textId="77777777" w:rsidR="00AD1DF2" w:rsidRDefault="00AD1DF2" w:rsidP="000B0837">
      <w:pPr>
        <w:ind w:right="-2" w:firstLine="426"/>
        <w:rPr>
          <w:rFonts w:ascii="TH SarabunPSK" w:hAnsi="TH SarabunPSK" w:cs="TH SarabunPSK"/>
          <w:b/>
          <w:bCs/>
        </w:rPr>
      </w:pPr>
    </w:p>
    <w:p w14:paraId="47268D86" w14:textId="77777777" w:rsidR="00AD1DF2" w:rsidRPr="00F414F3" w:rsidRDefault="00AD1DF2" w:rsidP="00421F00">
      <w:pPr>
        <w:ind w:right="-2"/>
        <w:rPr>
          <w:rFonts w:ascii="TH SarabunPSK" w:hAnsi="TH SarabunPSK" w:cs="TH SarabunPSK"/>
          <w:b/>
          <w:bCs/>
        </w:rPr>
      </w:pPr>
    </w:p>
    <w:p w14:paraId="2D10311C" w14:textId="77777777" w:rsidR="009C0A27" w:rsidRPr="00F414F3" w:rsidRDefault="00332F8E" w:rsidP="00332F8E">
      <w:pPr>
        <w:pStyle w:val="2"/>
        <w:numPr>
          <w:ilvl w:val="0"/>
          <w:numId w:val="0"/>
        </w:numPr>
        <w:rPr>
          <w:rFonts w:ascii="TH SarabunPSK" w:hAnsi="TH SarabunPSK" w:cs="TH SarabunPSK"/>
          <w:sz w:val="32"/>
          <w:szCs w:val="32"/>
        </w:rPr>
      </w:pPr>
      <w:bookmarkStart w:id="65" w:name="_Toc526779499"/>
      <w:r w:rsidRPr="00F414F3">
        <w:rPr>
          <w:rFonts w:ascii="TH SarabunPSK" w:hAnsi="TH SarabunPSK" w:cs="TH SarabunPSK"/>
          <w:sz w:val="32"/>
          <w:szCs w:val="32"/>
        </w:rPr>
        <w:t>4</w:t>
      </w:r>
      <w:r w:rsidRPr="00F414F3">
        <w:rPr>
          <w:rFonts w:ascii="TH SarabunPSK" w:hAnsi="TH SarabunPSK" w:cs="TH SarabunPSK"/>
          <w:sz w:val="32"/>
          <w:szCs w:val="32"/>
          <w:cs/>
        </w:rPr>
        <w:t xml:space="preserve">. </w:t>
      </w:r>
      <w:bookmarkStart w:id="66" w:name="_Toc524428568"/>
      <w:bookmarkStart w:id="67" w:name="_Toc526779500"/>
      <w:bookmarkEnd w:id="65"/>
      <w:r w:rsidR="009C0A27" w:rsidRPr="00F414F3">
        <w:rPr>
          <w:rFonts w:ascii="TH SarabunPSK" w:hAnsi="TH SarabunPSK" w:cs="TH SarabunPSK"/>
          <w:sz w:val="32"/>
          <w:szCs w:val="32"/>
          <w:cs/>
        </w:rPr>
        <w:t>องค์ประกอบเกี่ยวกับประสบการณ์ภาคสนาม (การฝึกงานหรือสหกิจศึกษา) (ถ้ามี)</w:t>
      </w:r>
    </w:p>
    <w:bookmarkEnd w:id="66"/>
    <w:bookmarkEnd w:id="67"/>
    <w:p w14:paraId="6138DA6F" w14:textId="77777777" w:rsidR="00147918" w:rsidRPr="00F414F3" w:rsidRDefault="00147918" w:rsidP="00147918">
      <w:pPr>
        <w:jc w:val="thaiDistribute"/>
        <w:rPr>
          <w:rFonts w:ascii="TH SarabunPSK" w:hAnsi="TH SarabunPSK" w:cs="TH SarabunPSK"/>
          <w:lang w:eastAsia="x-none"/>
        </w:rPr>
      </w:pPr>
      <w:r w:rsidRPr="00F414F3">
        <w:rPr>
          <w:rFonts w:ascii="TH SarabunPSK" w:hAnsi="TH SarabunPSK" w:cs="TH SarabunPSK"/>
          <w:lang w:eastAsia="x-none"/>
        </w:rPr>
        <w:tab/>
      </w:r>
      <w:r w:rsidRPr="00F414F3">
        <w:rPr>
          <w:rFonts w:ascii="TH SarabunPSK" w:hAnsi="TH SarabunPSK" w:cs="TH SarabunPSK"/>
          <w:cs/>
          <w:lang w:eastAsia="x-none"/>
        </w:rPr>
        <w:t>เพื่อให้นักศึกษาได้รับประสบการณ์ทางวิชาชีพก่อนเข้าสู่</w:t>
      </w:r>
      <w:r w:rsidR="00BB0632" w:rsidRPr="00F414F3">
        <w:rPr>
          <w:rFonts w:ascii="TH SarabunPSK" w:hAnsi="TH SarabunPSK" w:cs="TH SarabunPSK"/>
          <w:cs/>
          <w:lang w:eastAsia="x-none"/>
        </w:rPr>
        <w:t>ตลาด</w:t>
      </w:r>
      <w:r w:rsidRPr="00F414F3">
        <w:rPr>
          <w:rFonts w:ascii="TH SarabunPSK" w:hAnsi="TH SarabunPSK" w:cs="TH SarabunPSK"/>
          <w:cs/>
          <w:lang w:eastAsia="x-none"/>
        </w:rPr>
        <w:t>แรงงาน จึงจำเป็นต้อง</w:t>
      </w:r>
      <w:r w:rsidR="00BB0632" w:rsidRPr="00F414F3">
        <w:rPr>
          <w:rFonts w:ascii="TH SarabunPSK" w:hAnsi="TH SarabunPSK" w:cs="TH SarabunPSK"/>
          <w:cs/>
          <w:lang w:eastAsia="x-none"/>
        </w:rPr>
        <w:t>ฝึกสหกิจศึกษา</w:t>
      </w:r>
      <w:r w:rsidRPr="00F414F3">
        <w:rPr>
          <w:rFonts w:ascii="TH SarabunPSK" w:hAnsi="TH SarabunPSK" w:cs="TH SarabunPSK"/>
          <w:cs/>
          <w:lang w:eastAsia="x-none"/>
        </w:rPr>
        <w:t>ในระดับปริญญา</w:t>
      </w:r>
      <w:r w:rsidR="00BB0632" w:rsidRPr="00F414F3">
        <w:rPr>
          <w:rFonts w:ascii="TH SarabunPSK" w:hAnsi="TH SarabunPSK" w:cs="TH SarabunPSK"/>
          <w:cs/>
          <w:lang w:eastAsia="x-none"/>
        </w:rPr>
        <w:t>ตรี</w:t>
      </w:r>
      <w:r w:rsidR="00B0717B">
        <w:rPr>
          <w:rFonts w:ascii="TH SarabunPSK" w:hAnsi="TH SarabunPSK" w:cs="TH SarabunPSK"/>
          <w:cs/>
          <w:lang w:eastAsia="x-none"/>
        </w:rPr>
        <w:t xml:space="preserve"> นักศึกษาจะต้องฝึกสหกิจศึกษา</w:t>
      </w:r>
      <w:r w:rsidRPr="00F414F3">
        <w:rPr>
          <w:rFonts w:ascii="TH SarabunPSK" w:hAnsi="TH SarabunPSK" w:cs="TH SarabunPSK"/>
          <w:cs/>
          <w:lang w:eastAsia="x-none"/>
        </w:rPr>
        <w:t xml:space="preserve">ในหน่วยงานของรัฐหรือเอกชนเป็นเวลา </w:t>
      </w:r>
      <w:r w:rsidRPr="00F414F3">
        <w:rPr>
          <w:rFonts w:ascii="TH SarabunPSK" w:hAnsi="TH SarabunPSK" w:cs="TH SarabunPSK"/>
          <w:lang w:eastAsia="x-none"/>
        </w:rPr>
        <w:t xml:space="preserve">2 </w:t>
      </w:r>
      <w:r w:rsidRPr="00F414F3">
        <w:rPr>
          <w:rFonts w:ascii="TH SarabunPSK" w:hAnsi="TH SarabunPSK" w:cs="TH SarabunPSK"/>
          <w:cs/>
          <w:lang w:eastAsia="x-none"/>
        </w:rPr>
        <w:t>ภาคการศึกษา</w:t>
      </w:r>
    </w:p>
    <w:p w14:paraId="5D20B74E" w14:textId="77777777" w:rsidR="00062904" w:rsidRPr="00F414F3" w:rsidRDefault="00062904" w:rsidP="00062904">
      <w:pPr>
        <w:pStyle w:val="2"/>
        <w:numPr>
          <w:ilvl w:val="0"/>
          <w:numId w:val="0"/>
        </w:numPr>
        <w:ind w:firstLine="284"/>
        <w:rPr>
          <w:rFonts w:ascii="TH SarabunPSK" w:hAnsi="TH SarabunPSK" w:cs="TH SarabunPSK"/>
          <w:sz w:val="32"/>
          <w:szCs w:val="32"/>
          <w:lang w:val="en-US"/>
        </w:rPr>
      </w:pPr>
      <w:r w:rsidRPr="00F414F3">
        <w:rPr>
          <w:rFonts w:ascii="TH SarabunPSK" w:hAnsi="TH SarabunPSK" w:cs="TH SarabunPSK"/>
          <w:sz w:val="32"/>
          <w:szCs w:val="32"/>
        </w:rPr>
        <w:t xml:space="preserve">Components </w:t>
      </w:r>
      <w:r w:rsidR="004E2ADD">
        <w:rPr>
          <w:rFonts w:ascii="TH SarabunPSK" w:hAnsi="TH SarabunPSK" w:cs="TH SarabunPSK"/>
          <w:sz w:val="32"/>
          <w:szCs w:val="32"/>
          <w:lang w:val="en-US"/>
        </w:rPr>
        <w:t>r</w:t>
      </w:r>
      <w:r w:rsidRPr="00F414F3">
        <w:rPr>
          <w:rFonts w:ascii="TH SarabunPSK" w:hAnsi="TH SarabunPSK" w:cs="TH SarabunPSK"/>
          <w:sz w:val="32"/>
          <w:szCs w:val="32"/>
        </w:rPr>
        <w:t xml:space="preserve">elated to </w:t>
      </w:r>
      <w:r w:rsidR="004E2ADD">
        <w:rPr>
          <w:rFonts w:ascii="TH SarabunPSK" w:hAnsi="TH SarabunPSK" w:cs="TH SarabunPSK"/>
          <w:sz w:val="32"/>
          <w:szCs w:val="32"/>
          <w:lang w:val="en-US"/>
        </w:rPr>
        <w:t>f</w:t>
      </w:r>
      <w:r w:rsidRPr="00F414F3">
        <w:rPr>
          <w:rFonts w:ascii="TH SarabunPSK" w:hAnsi="TH SarabunPSK" w:cs="TH SarabunPSK"/>
          <w:sz w:val="32"/>
          <w:szCs w:val="32"/>
          <w:lang w:val="en-US"/>
        </w:rPr>
        <w:t>ield</w:t>
      </w:r>
      <w:r w:rsidRPr="00F414F3">
        <w:rPr>
          <w:rFonts w:ascii="TH SarabunPSK" w:hAnsi="TH SarabunPSK" w:cs="TH SarabunPSK"/>
          <w:sz w:val="32"/>
          <w:szCs w:val="32"/>
          <w:cs/>
        </w:rPr>
        <w:t xml:space="preserve"> </w:t>
      </w:r>
      <w:r w:rsidR="004E2ADD">
        <w:rPr>
          <w:rFonts w:ascii="TH SarabunPSK" w:hAnsi="TH SarabunPSK" w:cs="TH SarabunPSK"/>
          <w:sz w:val="32"/>
          <w:szCs w:val="32"/>
          <w:lang w:val="en-US"/>
        </w:rPr>
        <w:t>e</w:t>
      </w:r>
      <w:r w:rsidRPr="00F414F3">
        <w:rPr>
          <w:rFonts w:ascii="TH SarabunPSK" w:hAnsi="TH SarabunPSK" w:cs="TH SarabunPSK"/>
          <w:sz w:val="32"/>
          <w:szCs w:val="32"/>
        </w:rPr>
        <w:t>xperience</w:t>
      </w:r>
      <w:r w:rsidRPr="00F414F3">
        <w:rPr>
          <w:rFonts w:ascii="TH SarabunPSK" w:hAnsi="TH SarabunPSK" w:cs="TH SarabunPSK"/>
          <w:sz w:val="32"/>
          <w:szCs w:val="32"/>
          <w:cs/>
          <w:lang w:val="en-US"/>
        </w:rPr>
        <w:t xml:space="preserve"> (</w:t>
      </w:r>
      <w:r w:rsidRPr="00F414F3">
        <w:rPr>
          <w:rFonts w:ascii="TH SarabunPSK" w:hAnsi="TH SarabunPSK" w:cs="TH SarabunPSK"/>
          <w:sz w:val="32"/>
          <w:szCs w:val="32"/>
          <w:lang w:val="en-US"/>
        </w:rPr>
        <w:t xml:space="preserve">Internship or Cooperative </w:t>
      </w:r>
      <w:r w:rsidR="004E2ADD">
        <w:rPr>
          <w:rFonts w:ascii="TH SarabunPSK" w:hAnsi="TH SarabunPSK" w:cs="TH SarabunPSK"/>
          <w:sz w:val="32"/>
          <w:szCs w:val="32"/>
          <w:lang w:val="en-US"/>
        </w:rPr>
        <w:t>e</w:t>
      </w:r>
      <w:r w:rsidRPr="00F414F3">
        <w:rPr>
          <w:rFonts w:ascii="TH SarabunPSK" w:hAnsi="TH SarabunPSK" w:cs="TH SarabunPSK"/>
          <w:sz w:val="32"/>
          <w:szCs w:val="32"/>
          <w:lang w:val="en-US"/>
        </w:rPr>
        <w:t>ducation</w:t>
      </w:r>
      <w:r w:rsidRPr="00F414F3">
        <w:rPr>
          <w:rFonts w:ascii="TH SarabunPSK" w:hAnsi="TH SarabunPSK" w:cs="TH SarabunPSK"/>
          <w:sz w:val="32"/>
          <w:szCs w:val="32"/>
          <w:cs/>
          <w:lang w:val="en-US"/>
        </w:rPr>
        <w:t>)</w:t>
      </w:r>
    </w:p>
    <w:p w14:paraId="4B250327" w14:textId="77777777" w:rsidR="00332F8E" w:rsidRPr="00F414F3" w:rsidRDefault="00332F8E" w:rsidP="00332F8E">
      <w:pPr>
        <w:ind w:firstLine="720"/>
        <w:jc w:val="thaiDistribute"/>
        <w:rPr>
          <w:rFonts w:ascii="TH SarabunPSK" w:hAnsi="TH SarabunPSK" w:cs="TH SarabunPSK"/>
        </w:rPr>
      </w:pPr>
      <w:r w:rsidRPr="00F414F3">
        <w:rPr>
          <w:rFonts w:ascii="TH SarabunPSK" w:hAnsi="TH SarabunPSK" w:cs="TH SarabunPSK"/>
        </w:rPr>
        <w:t>To provide students hands</w:t>
      </w:r>
      <w:r w:rsidRPr="00F414F3">
        <w:rPr>
          <w:rFonts w:ascii="TH SarabunPSK" w:hAnsi="TH SarabunPSK" w:cs="TH SarabunPSK"/>
          <w:cs/>
        </w:rPr>
        <w:t>-</w:t>
      </w:r>
      <w:r w:rsidRPr="00F414F3">
        <w:rPr>
          <w:rFonts w:ascii="TH SarabunPSK" w:hAnsi="TH SarabunPSK" w:cs="TH SarabunPSK"/>
        </w:rPr>
        <w:t>on professional experience before entering to labor marke</w:t>
      </w:r>
      <w:r w:rsidR="00BB0632" w:rsidRPr="00F414F3">
        <w:rPr>
          <w:rFonts w:ascii="TH SarabunPSK" w:hAnsi="TH SarabunPSK" w:cs="TH SarabunPSK"/>
        </w:rPr>
        <w:t>t</w:t>
      </w:r>
      <w:r w:rsidR="00A412B7" w:rsidRPr="00F414F3">
        <w:rPr>
          <w:rFonts w:ascii="TH SarabunPSK" w:hAnsi="TH SarabunPSK" w:cs="TH SarabunPSK"/>
        </w:rPr>
        <w:t>,</w:t>
      </w:r>
      <w:r w:rsidRPr="00F414F3">
        <w:rPr>
          <w:rFonts w:ascii="TH SarabunPSK" w:hAnsi="TH SarabunPSK" w:cs="TH SarabunPSK"/>
          <w:cs/>
        </w:rPr>
        <w:t xml:space="preserve"> </w:t>
      </w:r>
      <w:r w:rsidR="00A412B7" w:rsidRPr="00F414F3">
        <w:rPr>
          <w:rFonts w:ascii="TH SarabunPSK" w:hAnsi="TH SarabunPSK" w:cs="TH SarabunPSK"/>
        </w:rPr>
        <w:t>t</w:t>
      </w:r>
      <w:r w:rsidRPr="00F414F3">
        <w:rPr>
          <w:rFonts w:ascii="TH SarabunPSK" w:hAnsi="TH SarabunPSK" w:cs="TH SarabunPSK"/>
        </w:rPr>
        <w:t>he field experience, thus, is required in the degree</w:t>
      </w:r>
      <w:r w:rsidRPr="00F414F3">
        <w:rPr>
          <w:rFonts w:ascii="TH SarabunPSK" w:hAnsi="TH SarabunPSK" w:cs="TH SarabunPSK"/>
          <w:cs/>
        </w:rPr>
        <w:t xml:space="preserve">. </w:t>
      </w:r>
      <w:r w:rsidRPr="00F414F3">
        <w:rPr>
          <w:rFonts w:ascii="TH SarabunPSK" w:hAnsi="TH SarabunPSK" w:cs="TH SarabunPSK"/>
        </w:rPr>
        <w:t xml:space="preserve">Students are required to practice either </w:t>
      </w:r>
      <w:r w:rsidR="00A412B7" w:rsidRPr="00F414F3">
        <w:rPr>
          <w:rFonts w:ascii="TH SarabunPSK" w:hAnsi="TH SarabunPSK" w:cs="TH SarabunPSK"/>
        </w:rPr>
        <w:t xml:space="preserve">in </w:t>
      </w:r>
      <w:r w:rsidRPr="00F414F3">
        <w:rPr>
          <w:rFonts w:ascii="TH SarabunPSK" w:hAnsi="TH SarabunPSK" w:cs="TH SarabunPSK"/>
        </w:rPr>
        <w:t>government</w:t>
      </w:r>
      <w:r w:rsidR="00B0717B">
        <w:rPr>
          <w:rFonts w:ascii="TH SarabunPSK" w:hAnsi="TH SarabunPSK" w:cs="TH SarabunPSK"/>
        </w:rPr>
        <w:t xml:space="preserve"> or private organization for 2 </w:t>
      </w:r>
      <w:r w:rsidR="00B0717B" w:rsidRPr="007A3CF4">
        <w:rPr>
          <w:rFonts w:ascii="TH SarabunPSK" w:hAnsi="TH SarabunPSK" w:cs="TH SarabunPSK"/>
        </w:rPr>
        <w:t>s</w:t>
      </w:r>
      <w:r w:rsidRPr="00F414F3">
        <w:rPr>
          <w:rFonts w:ascii="TH SarabunPSK" w:hAnsi="TH SarabunPSK" w:cs="TH SarabunPSK"/>
        </w:rPr>
        <w:t>emesters</w:t>
      </w:r>
      <w:r w:rsidRPr="00F414F3">
        <w:rPr>
          <w:rFonts w:ascii="TH SarabunPSK" w:hAnsi="TH SarabunPSK" w:cs="TH SarabunPSK"/>
          <w:cs/>
        </w:rPr>
        <w:t>.</w:t>
      </w:r>
    </w:p>
    <w:p w14:paraId="65F6C482" w14:textId="77777777" w:rsidR="00B60A81" w:rsidRPr="00F414F3" w:rsidRDefault="00B60A81" w:rsidP="00332F8E">
      <w:pPr>
        <w:ind w:firstLine="720"/>
        <w:jc w:val="thaiDistribute"/>
        <w:rPr>
          <w:rFonts w:ascii="TH SarabunPSK" w:hAnsi="TH SarabunPSK" w:cs="TH SarabunPSK"/>
          <w:sz w:val="16"/>
          <w:szCs w:val="16"/>
        </w:rPr>
      </w:pPr>
    </w:p>
    <w:p w14:paraId="46DDAB28" w14:textId="77777777" w:rsidR="009C0A27" w:rsidRPr="00F414F3" w:rsidRDefault="00332F8E" w:rsidP="00332F8E">
      <w:pPr>
        <w:ind w:right="-2" w:firstLine="284"/>
        <w:jc w:val="thaiDistribute"/>
        <w:rPr>
          <w:rFonts w:ascii="TH SarabunPSK" w:hAnsi="TH SarabunPSK" w:cs="TH SarabunPSK"/>
          <w:b/>
        </w:rPr>
      </w:pPr>
      <w:r w:rsidRPr="00F414F3">
        <w:rPr>
          <w:rFonts w:ascii="TH SarabunPSK" w:hAnsi="TH SarabunPSK" w:cs="TH SarabunPSK"/>
          <w:b/>
        </w:rPr>
        <w:t>4</w:t>
      </w:r>
      <w:r w:rsidRPr="00F414F3">
        <w:rPr>
          <w:rFonts w:ascii="TH SarabunPSK" w:hAnsi="TH SarabunPSK" w:cs="TH SarabunPSK"/>
          <w:b/>
          <w:bCs/>
          <w:cs/>
        </w:rPr>
        <w:t>.</w:t>
      </w:r>
      <w:r w:rsidRPr="00F414F3">
        <w:rPr>
          <w:rFonts w:ascii="TH SarabunPSK" w:hAnsi="TH SarabunPSK" w:cs="TH SarabunPSK"/>
          <w:b/>
        </w:rPr>
        <w:t xml:space="preserve">1 </w:t>
      </w:r>
      <w:r w:rsidR="009C0A27" w:rsidRPr="00F414F3">
        <w:rPr>
          <w:rFonts w:ascii="TH SarabunPSK" w:hAnsi="TH SarabunPSK" w:cs="TH SarabunPSK"/>
          <w:b/>
          <w:bCs/>
          <w:cs/>
        </w:rPr>
        <w:t>มาตรฐานผลการเรียนรู้ของประสบการณ์ภาคสนาม</w:t>
      </w:r>
    </w:p>
    <w:p w14:paraId="40FC0801" w14:textId="77777777" w:rsidR="00147918" w:rsidRPr="00F414F3" w:rsidRDefault="00147918" w:rsidP="00147918">
      <w:pPr>
        <w:jc w:val="thaiDistribute"/>
        <w:rPr>
          <w:rFonts w:ascii="TH SarabunPSK" w:hAnsi="TH SarabunPSK" w:cs="TH SarabunPSK"/>
          <w:cs/>
        </w:rPr>
      </w:pPr>
      <w:r w:rsidRPr="00F414F3">
        <w:rPr>
          <w:rFonts w:ascii="TH SarabunPSK" w:hAnsi="TH SarabunPSK" w:cs="TH SarabunPSK"/>
          <w:cs/>
        </w:rPr>
        <w:tab/>
        <w:t>มีข้อกำหนดให้นักศึกษามีประสบการณ์</w:t>
      </w:r>
      <w:r w:rsidR="005740CF" w:rsidRPr="00F414F3">
        <w:rPr>
          <w:rFonts w:ascii="TH SarabunPSK" w:hAnsi="TH SarabunPSK" w:cs="TH SarabunPSK"/>
          <w:cs/>
        </w:rPr>
        <w:t>สหกิจศึกษา</w:t>
      </w:r>
    </w:p>
    <w:p w14:paraId="1FCBEC7A" w14:textId="77777777" w:rsidR="00147918" w:rsidRPr="00F414F3" w:rsidRDefault="00147918" w:rsidP="00147918">
      <w:pPr>
        <w:ind w:firstLine="709"/>
        <w:jc w:val="thaiDistribute"/>
        <w:rPr>
          <w:rFonts w:ascii="TH SarabunPSK" w:hAnsi="TH SarabunPSK" w:cs="TH SarabunPSK"/>
        </w:rPr>
      </w:pPr>
      <w:r w:rsidRPr="00F414F3">
        <w:rPr>
          <w:rFonts w:ascii="TH SarabunPSK" w:hAnsi="TH SarabunPSK" w:cs="TH SarabunPSK"/>
        </w:rPr>
        <w:t>1</w:t>
      </w:r>
      <w:r w:rsidRPr="00F414F3">
        <w:rPr>
          <w:rFonts w:ascii="TH SarabunPSK" w:hAnsi="TH SarabunPSK" w:cs="TH SarabunPSK"/>
          <w:cs/>
        </w:rPr>
        <w:t>) นักศึกษาต้องรักษาคุณธรรม</w:t>
      </w:r>
      <w:r w:rsidR="00B5326A">
        <w:rPr>
          <w:rFonts w:ascii="TH SarabunPSK" w:hAnsi="TH SarabunPSK" w:cs="TH SarabunPSK"/>
          <w:cs/>
        </w:rPr>
        <w:t xml:space="preserve"> </w:t>
      </w:r>
      <w:r w:rsidRPr="00F414F3">
        <w:rPr>
          <w:rFonts w:ascii="TH SarabunPSK" w:hAnsi="TH SarabunPSK" w:cs="TH SarabunPSK"/>
          <w:cs/>
        </w:rPr>
        <w:t>จริยธรรม</w:t>
      </w:r>
      <w:r w:rsidR="00B5326A">
        <w:rPr>
          <w:rFonts w:ascii="TH SarabunPSK" w:hAnsi="TH SarabunPSK" w:cs="TH SarabunPSK"/>
          <w:cs/>
        </w:rPr>
        <w:t xml:space="preserve"> และ</w:t>
      </w:r>
      <w:r w:rsidRPr="00F414F3">
        <w:rPr>
          <w:rFonts w:ascii="TH SarabunPSK" w:hAnsi="TH SarabunPSK" w:cs="TH SarabunPSK"/>
          <w:cs/>
        </w:rPr>
        <w:t>จรรยาบรรณในวิชาชีพ</w:t>
      </w:r>
    </w:p>
    <w:p w14:paraId="6D3BBD30" w14:textId="77777777" w:rsidR="00147918" w:rsidRPr="00F414F3" w:rsidRDefault="00147918" w:rsidP="00147918">
      <w:pPr>
        <w:ind w:firstLine="709"/>
        <w:jc w:val="thaiDistribute"/>
        <w:rPr>
          <w:rFonts w:ascii="TH SarabunPSK" w:hAnsi="TH SarabunPSK" w:cs="TH SarabunPSK"/>
        </w:rPr>
      </w:pPr>
      <w:r w:rsidRPr="00F414F3">
        <w:rPr>
          <w:rFonts w:ascii="TH SarabunPSK" w:hAnsi="TH SarabunPSK" w:cs="TH SarabunPSK"/>
        </w:rPr>
        <w:t>2</w:t>
      </w:r>
      <w:r w:rsidRPr="00F414F3">
        <w:rPr>
          <w:rFonts w:ascii="TH SarabunPSK" w:hAnsi="TH SarabunPSK" w:cs="TH SarabunPSK"/>
          <w:cs/>
        </w:rPr>
        <w:t>) นักศึกษาต้อง</w:t>
      </w:r>
      <w:r w:rsidR="00B5326A">
        <w:rPr>
          <w:rFonts w:ascii="TH SarabunPSK" w:hAnsi="TH SarabunPSK" w:cs="TH SarabunPSK"/>
          <w:cs/>
        </w:rPr>
        <w:t>พัฒนา</w:t>
      </w:r>
      <w:r w:rsidRPr="00F414F3">
        <w:rPr>
          <w:rFonts w:ascii="TH SarabunPSK" w:hAnsi="TH SarabunPSK" w:cs="TH SarabunPSK"/>
          <w:cs/>
        </w:rPr>
        <w:t>ตนเอง แก้ปัญหา สืบค้นข้อมูล</w:t>
      </w:r>
      <w:r w:rsidR="00B5326A">
        <w:rPr>
          <w:rFonts w:ascii="TH SarabunPSK" w:hAnsi="TH SarabunPSK" w:cs="TH SarabunPSK"/>
          <w:cs/>
        </w:rPr>
        <w:t xml:space="preserve"> </w:t>
      </w:r>
      <w:r w:rsidRPr="00F414F3">
        <w:rPr>
          <w:rFonts w:ascii="TH SarabunPSK" w:hAnsi="TH SarabunPSK" w:cs="TH SarabunPSK"/>
          <w:cs/>
        </w:rPr>
        <w:t>และมีวิจารณญาณในการแก้ปัญหา จากงานที่ได้รับมอบหมาย</w:t>
      </w:r>
    </w:p>
    <w:p w14:paraId="27D5D579" w14:textId="77777777" w:rsidR="00147918" w:rsidRPr="00F414F3" w:rsidRDefault="00147918" w:rsidP="00147918">
      <w:pPr>
        <w:ind w:firstLine="709"/>
        <w:jc w:val="thaiDistribute"/>
        <w:rPr>
          <w:rFonts w:ascii="TH SarabunPSK" w:hAnsi="TH SarabunPSK" w:cs="TH SarabunPSK"/>
        </w:rPr>
      </w:pPr>
      <w:r w:rsidRPr="00F414F3">
        <w:rPr>
          <w:rFonts w:ascii="TH SarabunPSK" w:hAnsi="TH SarabunPSK" w:cs="TH SarabunPSK"/>
        </w:rPr>
        <w:t>3</w:t>
      </w:r>
      <w:r w:rsidRPr="00F414F3">
        <w:rPr>
          <w:rFonts w:ascii="TH SarabunPSK" w:hAnsi="TH SarabunPSK" w:cs="TH SarabunPSK"/>
          <w:cs/>
        </w:rPr>
        <w:t>) นักศึกษาต้องปฏิบัติและรับผิดชอบงานที่ได้รับมอบหมายอย่างมีประสิทธิภาพ นอกจาก</w:t>
      </w:r>
      <w:r w:rsidR="00B5326A">
        <w:rPr>
          <w:rFonts w:ascii="TH SarabunPSK" w:hAnsi="TH SarabunPSK" w:cs="TH SarabunPSK"/>
          <w:cs/>
        </w:rPr>
        <w:t>นี้ควรพัฒนาความสัมพันธ์กับเพื่อนร่วมงาน</w:t>
      </w:r>
      <w:r w:rsidRPr="00F414F3">
        <w:rPr>
          <w:rFonts w:ascii="TH SarabunPSK" w:hAnsi="TH SarabunPSK" w:cs="TH SarabunPSK"/>
          <w:cs/>
        </w:rPr>
        <w:t xml:space="preserve"> ซึ่งเป็นส่วนสำคัญของการทำงานเป็นทีม </w:t>
      </w:r>
    </w:p>
    <w:p w14:paraId="516B4053" w14:textId="77777777" w:rsidR="00147918" w:rsidRPr="00F414F3" w:rsidRDefault="00147918" w:rsidP="00147918">
      <w:pPr>
        <w:ind w:firstLine="709"/>
        <w:jc w:val="thaiDistribute"/>
        <w:rPr>
          <w:rFonts w:ascii="TH SarabunPSK" w:hAnsi="TH SarabunPSK" w:cs="TH SarabunPSK"/>
        </w:rPr>
      </w:pPr>
      <w:r w:rsidRPr="00F414F3">
        <w:rPr>
          <w:rFonts w:ascii="TH SarabunPSK" w:hAnsi="TH SarabunPSK" w:cs="TH SarabunPSK"/>
        </w:rPr>
        <w:t>4</w:t>
      </w:r>
      <w:r w:rsidRPr="00F414F3">
        <w:rPr>
          <w:rFonts w:ascii="TH SarabunPSK" w:hAnsi="TH SarabunPSK" w:cs="TH SarabunPSK"/>
          <w:cs/>
        </w:rPr>
        <w:t>) นักศึกษาต้องสื่อสารอย่างมีประสิทธิภาพและเลือกใช้เทคโนโลยีสารสนเทศ ในการรวบรวม</w:t>
      </w:r>
      <w:r w:rsidR="00B5326A">
        <w:rPr>
          <w:rFonts w:ascii="TH SarabunPSK" w:hAnsi="TH SarabunPSK" w:cs="TH SarabunPSK"/>
          <w:cs/>
        </w:rPr>
        <w:t xml:space="preserve"> </w:t>
      </w:r>
      <w:r w:rsidRPr="00F414F3">
        <w:rPr>
          <w:rFonts w:ascii="TH SarabunPSK" w:hAnsi="TH SarabunPSK" w:cs="TH SarabunPSK"/>
          <w:cs/>
        </w:rPr>
        <w:t>ประมวลผล</w:t>
      </w:r>
      <w:r w:rsidR="00B5326A">
        <w:rPr>
          <w:rFonts w:ascii="TH SarabunPSK" w:hAnsi="TH SarabunPSK" w:cs="TH SarabunPSK"/>
          <w:cs/>
        </w:rPr>
        <w:t xml:space="preserve"> </w:t>
      </w:r>
      <w:r w:rsidRPr="00F414F3">
        <w:rPr>
          <w:rFonts w:ascii="TH SarabunPSK" w:hAnsi="TH SarabunPSK" w:cs="TH SarabunPSK"/>
          <w:cs/>
        </w:rPr>
        <w:t xml:space="preserve">และการนำเสนอข้อมูลอย่างมีประสิทธิภาพและเหมาะสม </w:t>
      </w:r>
    </w:p>
    <w:p w14:paraId="1A8F80ED" w14:textId="77777777" w:rsidR="00062904" w:rsidRPr="00F414F3" w:rsidRDefault="00062904" w:rsidP="00062904">
      <w:pPr>
        <w:ind w:right="-2" w:firstLine="720"/>
        <w:jc w:val="thaiDistribute"/>
        <w:rPr>
          <w:rFonts w:ascii="TH SarabunPSK" w:hAnsi="TH SarabunPSK" w:cs="TH SarabunPSK"/>
          <w:b/>
        </w:rPr>
      </w:pPr>
      <w:r w:rsidRPr="00F414F3">
        <w:rPr>
          <w:rFonts w:ascii="TH SarabunPSK" w:hAnsi="TH SarabunPSK" w:cs="TH SarabunPSK"/>
          <w:b/>
        </w:rPr>
        <w:t xml:space="preserve">Learning </w:t>
      </w:r>
      <w:r w:rsidR="004E2ADD">
        <w:rPr>
          <w:rFonts w:ascii="TH SarabunPSK" w:hAnsi="TH SarabunPSK" w:cs="TH SarabunPSK"/>
          <w:b/>
        </w:rPr>
        <w:t>o</w:t>
      </w:r>
      <w:r w:rsidRPr="00F414F3">
        <w:rPr>
          <w:rFonts w:ascii="TH SarabunPSK" w:hAnsi="TH SarabunPSK" w:cs="TH SarabunPSK"/>
          <w:b/>
        </w:rPr>
        <w:t>utcomes</w:t>
      </w:r>
      <w:r w:rsidRPr="00F414F3">
        <w:rPr>
          <w:rFonts w:ascii="TH SarabunPSK" w:hAnsi="TH SarabunPSK" w:cs="TH SarabunPSK"/>
          <w:b/>
          <w:bCs/>
          <w:cs/>
        </w:rPr>
        <w:t xml:space="preserve">’ </w:t>
      </w:r>
      <w:r w:rsidR="004E2ADD">
        <w:rPr>
          <w:rFonts w:ascii="TH SarabunPSK" w:hAnsi="TH SarabunPSK" w:cs="TH SarabunPSK"/>
          <w:b/>
        </w:rPr>
        <w:t>s</w:t>
      </w:r>
      <w:r w:rsidRPr="00F414F3">
        <w:rPr>
          <w:rFonts w:ascii="TH SarabunPSK" w:hAnsi="TH SarabunPSK" w:cs="TH SarabunPSK"/>
          <w:b/>
        </w:rPr>
        <w:t xml:space="preserve">tandards of </w:t>
      </w:r>
      <w:r w:rsidR="004E2ADD">
        <w:rPr>
          <w:rFonts w:ascii="TH SarabunPSK" w:hAnsi="TH SarabunPSK" w:cs="TH SarabunPSK"/>
          <w:b/>
        </w:rPr>
        <w:t>f</w:t>
      </w:r>
      <w:r w:rsidRPr="00F414F3">
        <w:rPr>
          <w:rFonts w:ascii="TH SarabunPSK" w:hAnsi="TH SarabunPSK" w:cs="TH SarabunPSK"/>
          <w:b/>
        </w:rPr>
        <w:t xml:space="preserve">ield </w:t>
      </w:r>
      <w:r w:rsidR="004E2ADD">
        <w:rPr>
          <w:rFonts w:ascii="TH SarabunPSK" w:hAnsi="TH SarabunPSK" w:cs="TH SarabunPSK"/>
          <w:b/>
        </w:rPr>
        <w:t>e</w:t>
      </w:r>
      <w:r w:rsidRPr="00F414F3">
        <w:rPr>
          <w:rFonts w:ascii="TH SarabunPSK" w:hAnsi="TH SarabunPSK" w:cs="TH SarabunPSK"/>
          <w:b/>
        </w:rPr>
        <w:t>xperience</w:t>
      </w:r>
    </w:p>
    <w:p w14:paraId="0E51D699" w14:textId="77777777" w:rsidR="00332F8E" w:rsidRPr="00F414F3" w:rsidRDefault="00332F8E" w:rsidP="00062904">
      <w:pPr>
        <w:ind w:firstLine="709"/>
        <w:jc w:val="thaiDistribute"/>
        <w:rPr>
          <w:rFonts w:ascii="TH SarabunPSK" w:hAnsi="TH SarabunPSK" w:cs="TH SarabunPSK"/>
        </w:rPr>
      </w:pPr>
      <w:r w:rsidRPr="00F414F3">
        <w:rPr>
          <w:rFonts w:ascii="TH SarabunPSK" w:hAnsi="TH SarabunPSK" w:cs="TH SarabunPSK"/>
        </w:rPr>
        <w:t>There is a requirement for students to have field</w:t>
      </w:r>
      <w:r w:rsidRPr="00F414F3">
        <w:rPr>
          <w:rFonts w:ascii="TH SarabunPSK" w:hAnsi="TH SarabunPSK" w:cs="TH SarabunPSK"/>
          <w:cs/>
        </w:rPr>
        <w:t xml:space="preserve"> </w:t>
      </w:r>
      <w:r w:rsidRPr="00F414F3">
        <w:rPr>
          <w:rFonts w:ascii="TH SarabunPSK" w:hAnsi="TH SarabunPSK" w:cs="TH SarabunPSK"/>
        </w:rPr>
        <w:t>trip experience</w:t>
      </w:r>
      <w:r w:rsidR="00B5326A">
        <w:rPr>
          <w:rFonts w:ascii="TH SarabunPSK" w:hAnsi="TH SarabunPSK" w:cs="TH SarabunPSK"/>
          <w:cs/>
        </w:rPr>
        <w:t>.</w:t>
      </w:r>
    </w:p>
    <w:p w14:paraId="74A25E88" w14:textId="77777777" w:rsidR="00332F8E" w:rsidRPr="00F414F3" w:rsidRDefault="00332F8E" w:rsidP="006B1619">
      <w:pPr>
        <w:numPr>
          <w:ilvl w:val="0"/>
          <w:numId w:val="6"/>
        </w:numPr>
        <w:tabs>
          <w:tab w:val="left" w:pos="993"/>
        </w:tabs>
        <w:ind w:hanging="11"/>
        <w:jc w:val="thaiDistribute"/>
        <w:rPr>
          <w:rFonts w:ascii="TH SarabunPSK" w:hAnsi="TH SarabunPSK" w:cs="TH SarabunPSK"/>
        </w:rPr>
      </w:pPr>
      <w:r w:rsidRPr="00F414F3">
        <w:rPr>
          <w:rFonts w:ascii="TH SarabunPSK" w:hAnsi="TH SarabunPSK" w:cs="TH SarabunPSK"/>
        </w:rPr>
        <w:t>Students must maintain their moral, ethics, and professional ethics</w:t>
      </w:r>
      <w:r w:rsidR="00B5326A">
        <w:rPr>
          <w:rFonts w:ascii="TH SarabunPSK" w:hAnsi="TH SarabunPSK" w:cs="TH SarabunPSK"/>
          <w:cs/>
        </w:rPr>
        <w:t>.</w:t>
      </w:r>
    </w:p>
    <w:p w14:paraId="14117508" w14:textId="77777777" w:rsidR="00332F8E" w:rsidRPr="00F414F3" w:rsidRDefault="00332F8E" w:rsidP="006B1619">
      <w:pPr>
        <w:numPr>
          <w:ilvl w:val="0"/>
          <w:numId w:val="6"/>
        </w:numPr>
        <w:tabs>
          <w:tab w:val="left" w:pos="993"/>
        </w:tabs>
        <w:ind w:left="0" w:firstLine="709"/>
        <w:jc w:val="thaiDistribute"/>
        <w:rPr>
          <w:rFonts w:ascii="TH SarabunPSK" w:hAnsi="TH SarabunPSK" w:cs="TH SarabunPSK"/>
        </w:rPr>
      </w:pPr>
      <w:r w:rsidRPr="00F414F3">
        <w:rPr>
          <w:rFonts w:ascii="TH SarabunPSK" w:hAnsi="TH SarabunPSK" w:cs="TH SarabunPSK"/>
        </w:rPr>
        <w:t>Students must perform self</w:t>
      </w:r>
      <w:r w:rsidRPr="00F414F3">
        <w:rPr>
          <w:rFonts w:ascii="TH SarabunPSK" w:hAnsi="TH SarabunPSK" w:cs="TH SarabunPSK"/>
          <w:cs/>
        </w:rPr>
        <w:t>-</w:t>
      </w:r>
      <w:r w:rsidRPr="00F414F3">
        <w:rPr>
          <w:rFonts w:ascii="TH SarabunPSK" w:hAnsi="TH SarabunPSK" w:cs="TH SarabunPSK"/>
        </w:rPr>
        <w:t>improvement, problem solving, data searching,</w:t>
      </w:r>
      <w:r w:rsidRPr="00F414F3">
        <w:rPr>
          <w:rFonts w:ascii="TH SarabunPSK" w:hAnsi="TH SarabunPSK" w:cs="TH SarabunPSK"/>
          <w:cs/>
        </w:rPr>
        <w:t xml:space="preserve"> </w:t>
      </w:r>
      <w:r w:rsidRPr="00F414F3">
        <w:rPr>
          <w:rFonts w:ascii="TH SarabunPSK" w:hAnsi="TH SarabunPSK" w:cs="TH SarabunPSK"/>
        </w:rPr>
        <w:t>and</w:t>
      </w:r>
      <w:r w:rsidRPr="00F414F3">
        <w:rPr>
          <w:rFonts w:ascii="TH SarabunPSK" w:hAnsi="TH SarabunPSK" w:cs="TH SarabunPSK"/>
          <w:cs/>
        </w:rPr>
        <w:t xml:space="preserve"> </w:t>
      </w:r>
      <w:r w:rsidRPr="00F414F3">
        <w:rPr>
          <w:rFonts w:ascii="TH SarabunPSK" w:hAnsi="TH SarabunPSK" w:cs="TH SarabunPSK"/>
        </w:rPr>
        <w:t>judgment in solving problem from</w:t>
      </w:r>
      <w:r w:rsidR="00B5326A">
        <w:rPr>
          <w:rFonts w:ascii="TH SarabunPSK" w:hAnsi="TH SarabunPSK" w:cs="TH SarabunPSK"/>
        </w:rPr>
        <w:t xml:space="preserve"> assigned work</w:t>
      </w:r>
      <w:r w:rsidR="00B5326A">
        <w:rPr>
          <w:rFonts w:ascii="TH SarabunPSK" w:hAnsi="TH SarabunPSK" w:cs="TH SarabunPSK"/>
          <w:cs/>
        </w:rPr>
        <w:t>.</w:t>
      </w:r>
    </w:p>
    <w:p w14:paraId="7CC35D7D" w14:textId="77777777" w:rsidR="00332F8E" w:rsidRPr="00F414F3" w:rsidRDefault="00332F8E" w:rsidP="006B1619">
      <w:pPr>
        <w:numPr>
          <w:ilvl w:val="0"/>
          <w:numId w:val="6"/>
        </w:numPr>
        <w:tabs>
          <w:tab w:val="left" w:pos="993"/>
        </w:tabs>
        <w:ind w:left="0" w:firstLine="709"/>
        <w:jc w:val="thaiDistribute"/>
        <w:rPr>
          <w:rFonts w:ascii="TH SarabunPSK" w:hAnsi="TH SarabunPSK" w:cs="TH SarabunPSK"/>
        </w:rPr>
      </w:pPr>
      <w:r w:rsidRPr="00F414F3">
        <w:rPr>
          <w:rFonts w:ascii="TH SarabunPSK" w:hAnsi="TH SarabunPSK" w:cs="TH SarabunPSK"/>
        </w:rPr>
        <w:t>Students must perform and take responsibility over assigned task efficiently</w:t>
      </w:r>
      <w:r w:rsidRPr="00F414F3">
        <w:rPr>
          <w:rFonts w:ascii="TH SarabunPSK" w:hAnsi="TH SarabunPSK" w:cs="TH SarabunPSK"/>
          <w:cs/>
        </w:rPr>
        <w:t xml:space="preserve">. </w:t>
      </w:r>
      <w:r w:rsidRPr="00F414F3">
        <w:rPr>
          <w:rFonts w:ascii="TH SarabunPSK" w:hAnsi="TH SarabunPSK" w:cs="TH SarabunPSK"/>
        </w:rPr>
        <w:t>Also, human relation as a key part of team working should be developed</w:t>
      </w:r>
      <w:r w:rsidRPr="00F414F3">
        <w:rPr>
          <w:rFonts w:ascii="TH SarabunPSK" w:hAnsi="TH SarabunPSK" w:cs="TH SarabunPSK"/>
          <w:cs/>
        </w:rPr>
        <w:t>.</w:t>
      </w:r>
    </w:p>
    <w:p w14:paraId="6DE67D58" w14:textId="77777777" w:rsidR="00332F8E" w:rsidRPr="00F414F3" w:rsidRDefault="00332F8E" w:rsidP="006B1619">
      <w:pPr>
        <w:numPr>
          <w:ilvl w:val="0"/>
          <w:numId w:val="6"/>
        </w:numPr>
        <w:tabs>
          <w:tab w:val="left" w:pos="993"/>
        </w:tabs>
        <w:ind w:left="0" w:firstLine="709"/>
        <w:jc w:val="thaiDistribute"/>
        <w:rPr>
          <w:rFonts w:ascii="TH SarabunPSK" w:hAnsi="TH SarabunPSK" w:cs="TH SarabunPSK"/>
        </w:rPr>
      </w:pPr>
      <w:r w:rsidRPr="00F414F3">
        <w:rPr>
          <w:rFonts w:ascii="TH SarabunPSK" w:hAnsi="TH SarabunPSK" w:cs="TH SarabunPSK"/>
        </w:rPr>
        <w:t>Students</w:t>
      </w:r>
      <w:r w:rsidRPr="00F414F3">
        <w:rPr>
          <w:rFonts w:ascii="TH SarabunPSK" w:hAnsi="TH SarabunPSK" w:cs="TH SarabunPSK"/>
          <w:cs/>
        </w:rPr>
        <w:t xml:space="preserve"> </w:t>
      </w:r>
      <w:r w:rsidRPr="00F414F3">
        <w:rPr>
          <w:rFonts w:ascii="TH SarabunPSK" w:hAnsi="TH SarabunPSK" w:cs="TH SarabunPSK"/>
        </w:rPr>
        <w:t>must communicate efficiently and properly select information technology in data gathering, process, and presentation</w:t>
      </w:r>
      <w:r w:rsidRPr="00F414F3">
        <w:rPr>
          <w:rFonts w:ascii="TH SarabunPSK" w:hAnsi="TH SarabunPSK" w:cs="TH SarabunPSK"/>
          <w:cs/>
        </w:rPr>
        <w:t>.</w:t>
      </w:r>
    </w:p>
    <w:p w14:paraId="3E637967" w14:textId="77777777" w:rsidR="00B60A81" w:rsidRPr="00F414F3" w:rsidRDefault="00B60A81" w:rsidP="00B60A81">
      <w:pPr>
        <w:tabs>
          <w:tab w:val="left" w:pos="993"/>
        </w:tabs>
        <w:ind w:left="709"/>
        <w:jc w:val="thaiDistribute"/>
        <w:rPr>
          <w:rFonts w:ascii="TH SarabunPSK" w:hAnsi="TH SarabunPSK" w:cs="TH SarabunPSK"/>
          <w:sz w:val="16"/>
          <w:szCs w:val="16"/>
        </w:rPr>
      </w:pPr>
    </w:p>
    <w:p w14:paraId="09353592" w14:textId="77777777" w:rsidR="009C0A27" w:rsidRPr="00F414F3" w:rsidRDefault="00332F8E" w:rsidP="00332F8E">
      <w:pPr>
        <w:tabs>
          <w:tab w:val="left" w:pos="284"/>
        </w:tabs>
        <w:ind w:right="-2"/>
        <w:rPr>
          <w:rFonts w:ascii="TH SarabunPSK" w:hAnsi="TH SarabunPSK" w:cs="TH SarabunPSK"/>
          <w:b/>
          <w:bCs/>
        </w:rPr>
      </w:pPr>
      <w:r w:rsidRPr="00F414F3">
        <w:rPr>
          <w:rFonts w:ascii="TH SarabunPSK" w:hAnsi="TH SarabunPSK" w:cs="TH SarabunPSK"/>
          <w:b/>
          <w:bCs/>
          <w:cs/>
        </w:rPr>
        <w:tab/>
      </w:r>
      <w:r w:rsidRPr="00F414F3">
        <w:rPr>
          <w:rFonts w:ascii="TH SarabunPSK" w:hAnsi="TH SarabunPSK" w:cs="TH SarabunPSK"/>
          <w:b/>
        </w:rPr>
        <w:t>4</w:t>
      </w:r>
      <w:r w:rsidRPr="00F414F3">
        <w:rPr>
          <w:rFonts w:ascii="TH SarabunPSK" w:hAnsi="TH SarabunPSK" w:cs="TH SarabunPSK"/>
          <w:b/>
          <w:bCs/>
          <w:cs/>
        </w:rPr>
        <w:t>.</w:t>
      </w:r>
      <w:r w:rsidRPr="00F414F3">
        <w:rPr>
          <w:rFonts w:ascii="TH SarabunPSK" w:hAnsi="TH SarabunPSK" w:cs="TH SarabunPSK"/>
          <w:b/>
        </w:rPr>
        <w:t>2</w:t>
      </w:r>
      <w:r w:rsidRPr="00F414F3">
        <w:rPr>
          <w:rFonts w:ascii="TH SarabunPSK" w:hAnsi="TH SarabunPSK" w:cs="TH SarabunPSK"/>
          <w:b/>
          <w:bCs/>
          <w:cs/>
        </w:rPr>
        <w:t xml:space="preserve"> </w:t>
      </w:r>
      <w:r w:rsidR="009C0A27" w:rsidRPr="00F414F3">
        <w:rPr>
          <w:rFonts w:ascii="TH SarabunPSK" w:hAnsi="TH SarabunPSK" w:cs="TH SarabunPSK"/>
          <w:b/>
          <w:bCs/>
          <w:cs/>
        </w:rPr>
        <w:t>ช่วงเวลา</w:t>
      </w:r>
    </w:p>
    <w:p w14:paraId="5954CAA6" w14:textId="77777777" w:rsidR="00147918" w:rsidRPr="00F414F3" w:rsidRDefault="00E75C3A" w:rsidP="00332F8E">
      <w:pPr>
        <w:ind w:right="-2" w:firstLine="720"/>
        <w:rPr>
          <w:rFonts w:ascii="TH SarabunPSK" w:hAnsi="TH SarabunPSK" w:cs="TH SarabunPSK"/>
        </w:rPr>
      </w:pPr>
      <w:r>
        <w:rPr>
          <w:rFonts w:ascii="TH SarabunPSK" w:hAnsi="TH SarabunPSK" w:cs="TH SarabunPSK" w:hint="cs"/>
          <w:cs/>
        </w:rPr>
        <w:t xml:space="preserve">ภาคการศึกษาที่ 1 และ 2 </w:t>
      </w:r>
      <w:r w:rsidR="00147918" w:rsidRPr="00F414F3">
        <w:rPr>
          <w:rFonts w:ascii="TH SarabunPSK" w:hAnsi="TH SarabunPSK" w:cs="TH SarabunPSK"/>
          <w:cs/>
        </w:rPr>
        <w:t>ใน</w:t>
      </w:r>
      <w:r>
        <w:rPr>
          <w:rFonts w:ascii="TH SarabunPSK" w:hAnsi="TH SarabunPSK" w:cs="TH SarabunPSK" w:hint="cs"/>
          <w:cs/>
        </w:rPr>
        <w:t>ชั้น</w:t>
      </w:r>
      <w:r w:rsidR="00147918" w:rsidRPr="00F414F3">
        <w:rPr>
          <w:rFonts w:ascii="TH SarabunPSK" w:hAnsi="TH SarabunPSK" w:cs="TH SarabunPSK"/>
          <w:cs/>
        </w:rPr>
        <w:t xml:space="preserve">ปีที่ </w:t>
      </w:r>
      <w:r w:rsidR="00147918" w:rsidRPr="00F414F3">
        <w:rPr>
          <w:rFonts w:ascii="TH SarabunPSK" w:hAnsi="TH SarabunPSK" w:cs="TH SarabunPSK"/>
        </w:rPr>
        <w:t>4</w:t>
      </w:r>
    </w:p>
    <w:p w14:paraId="24EF2D61" w14:textId="77777777" w:rsidR="00062904" w:rsidRDefault="00062904" w:rsidP="00332F8E">
      <w:pPr>
        <w:ind w:right="-2" w:firstLine="720"/>
        <w:rPr>
          <w:rFonts w:ascii="TH SarabunPSK" w:hAnsi="TH SarabunPSK" w:cs="TH SarabunPSK"/>
        </w:rPr>
      </w:pPr>
      <w:r w:rsidRPr="00F414F3">
        <w:rPr>
          <w:rFonts w:ascii="TH SarabunPSK" w:hAnsi="TH SarabunPSK" w:cs="TH SarabunPSK"/>
          <w:b/>
        </w:rPr>
        <w:t>Duration</w:t>
      </w:r>
    </w:p>
    <w:p w14:paraId="06ACAB5F" w14:textId="77777777" w:rsidR="00332F8E" w:rsidRPr="00F414F3" w:rsidRDefault="00332F8E" w:rsidP="00332F8E">
      <w:pPr>
        <w:ind w:right="-2" w:firstLine="720"/>
        <w:rPr>
          <w:rFonts w:ascii="TH SarabunPSK" w:hAnsi="TH SarabunPSK" w:cs="TH SarabunPSK"/>
        </w:rPr>
      </w:pPr>
      <w:r w:rsidRPr="00F414F3">
        <w:rPr>
          <w:rFonts w:ascii="TH SarabunPSK" w:hAnsi="TH SarabunPSK" w:cs="TH SarabunPSK"/>
        </w:rPr>
        <w:t>Semester</w:t>
      </w:r>
      <w:r w:rsidRPr="00F414F3">
        <w:rPr>
          <w:rFonts w:ascii="TH SarabunPSK" w:hAnsi="TH SarabunPSK" w:cs="TH SarabunPSK"/>
          <w:cs/>
        </w:rPr>
        <w:t xml:space="preserve"> </w:t>
      </w:r>
      <w:r w:rsidR="00E75C3A">
        <w:rPr>
          <w:rFonts w:ascii="TH SarabunPSK" w:hAnsi="TH SarabunPSK" w:cs="TH SarabunPSK" w:hint="cs"/>
          <w:cs/>
        </w:rPr>
        <w:t>1</w:t>
      </w:r>
      <w:r w:rsidR="00E75C3A">
        <w:rPr>
          <w:rFonts w:ascii="TH SarabunPSK" w:hAnsi="TH SarabunPSK" w:cs="TH SarabunPSK"/>
        </w:rPr>
        <w:t xml:space="preserve"> and 2 </w:t>
      </w:r>
      <w:r w:rsidRPr="00F414F3">
        <w:rPr>
          <w:rFonts w:ascii="TH SarabunPSK" w:hAnsi="TH SarabunPSK" w:cs="TH SarabunPSK"/>
        </w:rPr>
        <w:t>in the 4</w:t>
      </w:r>
      <w:r w:rsidRPr="00F414F3">
        <w:rPr>
          <w:rFonts w:ascii="TH SarabunPSK" w:hAnsi="TH SarabunPSK" w:cs="TH SarabunPSK"/>
          <w:vertAlign w:val="superscript"/>
        </w:rPr>
        <w:t>th</w:t>
      </w:r>
      <w:r w:rsidRPr="00F414F3">
        <w:rPr>
          <w:rFonts w:ascii="TH SarabunPSK" w:hAnsi="TH SarabunPSK" w:cs="TH SarabunPSK"/>
          <w:cs/>
        </w:rPr>
        <w:t xml:space="preserve"> </w:t>
      </w:r>
      <w:r w:rsidRPr="00F414F3">
        <w:rPr>
          <w:rFonts w:ascii="TH SarabunPSK" w:hAnsi="TH SarabunPSK" w:cs="TH SarabunPSK"/>
        </w:rPr>
        <w:t>Year</w:t>
      </w:r>
    </w:p>
    <w:p w14:paraId="293719C7" w14:textId="77777777" w:rsidR="0039161F" w:rsidRDefault="00332F8E" w:rsidP="00332F8E">
      <w:pPr>
        <w:tabs>
          <w:tab w:val="left" w:pos="284"/>
        </w:tabs>
        <w:ind w:right="-2"/>
        <w:rPr>
          <w:rFonts w:ascii="TH SarabunPSK" w:hAnsi="TH SarabunPSK" w:cs="TH SarabunPSK"/>
        </w:rPr>
      </w:pPr>
      <w:r w:rsidRPr="00F414F3">
        <w:rPr>
          <w:rFonts w:ascii="TH SarabunPSK" w:hAnsi="TH SarabunPSK" w:cs="TH SarabunPSK"/>
          <w:cs/>
        </w:rPr>
        <w:tab/>
      </w:r>
    </w:p>
    <w:p w14:paraId="41E4BEF6" w14:textId="77777777" w:rsidR="009C0A27" w:rsidRPr="00F414F3" w:rsidRDefault="00332F8E" w:rsidP="00332F8E">
      <w:pPr>
        <w:tabs>
          <w:tab w:val="left" w:pos="284"/>
        </w:tabs>
        <w:ind w:right="-2"/>
        <w:rPr>
          <w:rFonts w:ascii="TH SarabunPSK" w:hAnsi="TH SarabunPSK" w:cs="TH SarabunPSK"/>
          <w:b/>
        </w:rPr>
      </w:pPr>
      <w:r w:rsidRPr="00F414F3">
        <w:rPr>
          <w:rFonts w:ascii="TH SarabunPSK" w:hAnsi="TH SarabunPSK" w:cs="TH SarabunPSK"/>
          <w:b/>
        </w:rPr>
        <w:t>4</w:t>
      </w:r>
      <w:r w:rsidRPr="00F414F3">
        <w:rPr>
          <w:rFonts w:ascii="TH SarabunPSK" w:hAnsi="TH SarabunPSK" w:cs="TH SarabunPSK"/>
          <w:b/>
          <w:bCs/>
          <w:cs/>
        </w:rPr>
        <w:t>.</w:t>
      </w:r>
      <w:r w:rsidRPr="00F414F3">
        <w:rPr>
          <w:rFonts w:ascii="TH SarabunPSK" w:hAnsi="TH SarabunPSK" w:cs="TH SarabunPSK"/>
          <w:b/>
        </w:rPr>
        <w:t>3</w:t>
      </w:r>
      <w:r w:rsidRPr="00F414F3">
        <w:rPr>
          <w:rFonts w:ascii="TH SarabunPSK" w:hAnsi="TH SarabunPSK" w:cs="TH SarabunPSK"/>
          <w:b/>
          <w:bCs/>
          <w:cs/>
        </w:rPr>
        <w:t xml:space="preserve"> </w:t>
      </w:r>
      <w:r w:rsidR="009C0A27" w:rsidRPr="00F414F3">
        <w:rPr>
          <w:rFonts w:ascii="TH SarabunPSK" w:hAnsi="TH SarabunPSK" w:cs="TH SarabunPSK"/>
          <w:bCs/>
          <w:cs/>
        </w:rPr>
        <w:t>การจัดเวลาและตารางสอน</w:t>
      </w:r>
    </w:p>
    <w:p w14:paraId="7F7EAAC5" w14:textId="77777777" w:rsidR="00B60A81" w:rsidRPr="00F414F3" w:rsidRDefault="009C0A27" w:rsidP="00332F8E">
      <w:pPr>
        <w:tabs>
          <w:tab w:val="left" w:pos="284"/>
        </w:tabs>
        <w:ind w:right="-2"/>
        <w:rPr>
          <w:rFonts w:ascii="TH SarabunPSK" w:hAnsi="TH SarabunPSK" w:cs="TH SarabunPSK"/>
          <w:b/>
          <w:cs/>
        </w:rPr>
      </w:pPr>
      <w:r w:rsidRPr="00F414F3">
        <w:rPr>
          <w:rFonts w:ascii="TH SarabunPSK" w:hAnsi="TH SarabunPSK" w:cs="TH SarabunPSK"/>
          <w:b/>
        </w:rPr>
        <w:tab/>
      </w:r>
      <w:r w:rsidRPr="00F414F3">
        <w:rPr>
          <w:rFonts w:ascii="TH SarabunPSK" w:hAnsi="TH SarabunPSK" w:cs="TH SarabunPSK"/>
          <w:b/>
        </w:rPr>
        <w:tab/>
      </w:r>
      <w:r w:rsidR="00B60A81" w:rsidRPr="00F414F3">
        <w:rPr>
          <w:rFonts w:ascii="TH SarabunPSK" w:hAnsi="TH SarabunPSK" w:cs="TH SarabunPSK"/>
          <w:b/>
          <w:cs/>
        </w:rPr>
        <w:t>เต็มเวลา ใน 2 ภาคการศึกษา</w:t>
      </w:r>
    </w:p>
    <w:p w14:paraId="396A4BBE" w14:textId="77777777" w:rsidR="0064465B" w:rsidRDefault="00B60A81" w:rsidP="00332F8E">
      <w:pPr>
        <w:tabs>
          <w:tab w:val="left" w:pos="284"/>
        </w:tabs>
        <w:ind w:right="-2"/>
        <w:rPr>
          <w:rFonts w:ascii="TH SarabunPSK" w:hAnsi="TH SarabunPSK" w:cs="TH SarabunPSK"/>
        </w:rPr>
      </w:pPr>
      <w:r w:rsidRPr="00F414F3">
        <w:rPr>
          <w:rFonts w:ascii="TH SarabunPSK" w:hAnsi="TH SarabunPSK" w:cs="TH SarabunPSK"/>
        </w:rPr>
        <w:tab/>
      </w:r>
      <w:r w:rsidRPr="00F414F3">
        <w:rPr>
          <w:rFonts w:ascii="TH SarabunPSK" w:hAnsi="TH SarabunPSK" w:cs="TH SarabunPSK"/>
        </w:rPr>
        <w:tab/>
      </w:r>
      <w:r w:rsidR="0064465B" w:rsidRPr="00F414F3">
        <w:rPr>
          <w:rFonts w:ascii="TH SarabunPSK" w:hAnsi="TH SarabunPSK" w:cs="TH SarabunPSK"/>
          <w:b/>
        </w:rPr>
        <w:t xml:space="preserve">Teaching </w:t>
      </w:r>
      <w:r w:rsidR="0064465B">
        <w:rPr>
          <w:rFonts w:ascii="TH SarabunPSK" w:hAnsi="TH SarabunPSK" w:cs="TH SarabunPSK"/>
          <w:b/>
        </w:rPr>
        <w:t>t</w:t>
      </w:r>
      <w:r w:rsidR="0064465B" w:rsidRPr="00F414F3">
        <w:rPr>
          <w:rFonts w:ascii="TH SarabunPSK" w:hAnsi="TH SarabunPSK" w:cs="TH SarabunPSK"/>
          <w:b/>
        </w:rPr>
        <w:t>imetable</w:t>
      </w:r>
      <w:r w:rsidR="0064465B" w:rsidRPr="00F414F3">
        <w:rPr>
          <w:rFonts w:ascii="TH SarabunPSK" w:hAnsi="TH SarabunPSK" w:cs="TH SarabunPSK"/>
          <w:b/>
          <w:bCs/>
          <w:cs/>
        </w:rPr>
        <w:t>/</w:t>
      </w:r>
      <w:r w:rsidR="0064465B">
        <w:rPr>
          <w:rFonts w:ascii="TH SarabunPSK" w:hAnsi="TH SarabunPSK" w:cs="TH SarabunPSK"/>
          <w:b/>
        </w:rPr>
        <w:t>c</w:t>
      </w:r>
      <w:r w:rsidR="0064465B" w:rsidRPr="00F414F3">
        <w:rPr>
          <w:rFonts w:ascii="TH SarabunPSK" w:hAnsi="TH SarabunPSK" w:cs="TH SarabunPSK"/>
          <w:b/>
        </w:rPr>
        <w:t xml:space="preserve">ourse </w:t>
      </w:r>
      <w:r w:rsidR="0064465B">
        <w:rPr>
          <w:rFonts w:ascii="TH SarabunPSK" w:hAnsi="TH SarabunPSK" w:cs="TH SarabunPSK"/>
          <w:b/>
        </w:rPr>
        <w:t>s</w:t>
      </w:r>
      <w:r w:rsidR="0064465B" w:rsidRPr="00F414F3">
        <w:rPr>
          <w:rFonts w:ascii="TH SarabunPSK" w:hAnsi="TH SarabunPSK" w:cs="TH SarabunPSK"/>
          <w:b/>
        </w:rPr>
        <w:t xml:space="preserve">chedule </w:t>
      </w:r>
      <w:r w:rsidR="0064465B">
        <w:rPr>
          <w:rFonts w:ascii="TH SarabunPSK" w:hAnsi="TH SarabunPSK" w:cs="TH SarabunPSK"/>
          <w:b/>
        </w:rPr>
        <w:t>a</w:t>
      </w:r>
      <w:r w:rsidR="0064465B" w:rsidRPr="00F414F3">
        <w:rPr>
          <w:rFonts w:ascii="TH SarabunPSK" w:hAnsi="TH SarabunPSK" w:cs="TH SarabunPSK"/>
          <w:b/>
        </w:rPr>
        <w:t>rrangement</w:t>
      </w:r>
      <w:r w:rsidR="0064465B">
        <w:rPr>
          <w:rFonts w:ascii="TH SarabunPSK" w:hAnsi="TH SarabunPSK" w:cs="TH SarabunPSK"/>
          <w:cs/>
        </w:rPr>
        <w:t xml:space="preserve"> </w:t>
      </w:r>
    </w:p>
    <w:p w14:paraId="3DE87B62" w14:textId="77777777" w:rsidR="00332F8E" w:rsidRPr="00F414F3" w:rsidRDefault="0064465B" w:rsidP="00332F8E">
      <w:pPr>
        <w:tabs>
          <w:tab w:val="left" w:pos="284"/>
        </w:tabs>
        <w:ind w:right="-2"/>
        <w:rPr>
          <w:rFonts w:ascii="TH SarabunPSK" w:hAnsi="TH SarabunPSK" w:cs="TH SarabunPSK"/>
        </w:rPr>
      </w:pPr>
      <w:r>
        <w:rPr>
          <w:rFonts w:ascii="TH SarabunPSK" w:hAnsi="TH SarabunPSK" w:cs="TH SarabunPSK"/>
        </w:rPr>
        <w:tab/>
      </w:r>
      <w:r>
        <w:rPr>
          <w:rFonts w:ascii="TH SarabunPSK" w:hAnsi="TH SarabunPSK" w:cs="TH SarabunPSK"/>
        </w:rPr>
        <w:tab/>
      </w:r>
      <w:r w:rsidR="00F619E4">
        <w:rPr>
          <w:rFonts w:ascii="TH SarabunPSK" w:hAnsi="TH SarabunPSK" w:cs="TH SarabunPSK"/>
        </w:rPr>
        <w:t>Full time in 2</w:t>
      </w:r>
      <w:r w:rsidR="00062904">
        <w:rPr>
          <w:rFonts w:ascii="TH SarabunPSK" w:hAnsi="TH SarabunPSK" w:cs="TH SarabunPSK"/>
          <w:cs/>
        </w:rPr>
        <w:t xml:space="preserve"> </w:t>
      </w:r>
      <w:r w:rsidR="00F619E4" w:rsidRPr="0064465B">
        <w:rPr>
          <w:rFonts w:ascii="TH SarabunPSK" w:hAnsi="TH SarabunPSK" w:cs="TH SarabunPSK"/>
        </w:rPr>
        <w:t>s</w:t>
      </w:r>
      <w:r w:rsidR="00332F8E" w:rsidRPr="00F414F3">
        <w:rPr>
          <w:rFonts w:ascii="TH SarabunPSK" w:hAnsi="TH SarabunPSK" w:cs="TH SarabunPSK"/>
        </w:rPr>
        <w:t>emesters</w:t>
      </w:r>
    </w:p>
    <w:p w14:paraId="1AD243C2" w14:textId="77777777" w:rsidR="009C0A27" w:rsidRDefault="009C0A27" w:rsidP="00332F8E">
      <w:pPr>
        <w:tabs>
          <w:tab w:val="left" w:pos="284"/>
        </w:tabs>
        <w:ind w:right="-2"/>
        <w:rPr>
          <w:rFonts w:ascii="TH SarabunPSK" w:hAnsi="TH SarabunPSK" w:cs="TH SarabunPSK"/>
        </w:rPr>
      </w:pPr>
    </w:p>
    <w:p w14:paraId="0F7E2533" w14:textId="77777777" w:rsidR="0088767D" w:rsidRDefault="0088767D" w:rsidP="00332F8E">
      <w:pPr>
        <w:tabs>
          <w:tab w:val="left" w:pos="284"/>
        </w:tabs>
        <w:ind w:right="-2"/>
        <w:rPr>
          <w:rFonts w:ascii="TH SarabunPSK" w:hAnsi="TH SarabunPSK" w:cs="TH SarabunPSK"/>
        </w:rPr>
      </w:pPr>
    </w:p>
    <w:p w14:paraId="7565C015" w14:textId="77777777" w:rsidR="0088767D" w:rsidRDefault="0088767D" w:rsidP="00332F8E">
      <w:pPr>
        <w:tabs>
          <w:tab w:val="left" w:pos="284"/>
        </w:tabs>
        <w:ind w:right="-2"/>
        <w:rPr>
          <w:rFonts w:ascii="TH SarabunPSK" w:hAnsi="TH SarabunPSK" w:cs="TH SarabunPSK"/>
        </w:rPr>
      </w:pPr>
    </w:p>
    <w:p w14:paraId="5B86EC6C" w14:textId="77777777" w:rsidR="009C0A27" w:rsidRPr="00F414F3" w:rsidRDefault="00332F8E" w:rsidP="00332F8E">
      <w:pPr>
        <w:jc w:val="thaiDistribute"/>
        <w:rPr>
          <w:rFonts w:ascii="TH SarabunPSK" w:hAnsi="TH SarabunPSK" w:cs="TH SarabunPSK"/>
          <w:b/>
          <w:bCs/>
        </w:rPr>
      </w:pPr>
      <w:r w:rsidRPr="00F414F3">
        <w:rPr>
          <w:rFonts w:ascii="TH SarabunPSK" w:hAnsi="TH SarabunPSK" w:cs="TH SarabunPSK"/>
          <w:b/>
          <w:bCs/>
        </w:rPr>
        <w:t>5</w:t>
      </w:r>
      <w:r w:rsidRPr="00F414F3">
        <w:rPr>
          <w:rFonts w:ascii="TH SarabunPSK" w:hAnsi="TH SarabunPSK" w:cs="TH SarabunPSK"/>
          <w:b/>
          <w:bCs/>
          <w:cs/>
        </w:rPr>
        <w:t xml:space="preserve">. </w:t>
      </w:r>
      <w:bookmarkStart w:id="68" w:name="_Toc524428569"/>
      <w:bookmarkStart w:id="69" w:name="_Toc526779501"/>
      <w:r w:rsidR="009C0A27" w:rsidRPr="00F414F3">
        <w:rPr>
          <w:rFonts w:ascii="TH SarabunPSK" w:hAnsi="TH SarabunPSK" w:cs="TH SarabunPSK"/>
          <w:b/>
          <w:bCs/>
          <w:cs/>
        </w:rPr>
        <w:t xml:space="preserve">ข้อกำหนดเกี่ยวกับการทำโครงงานหรืองานวิจัย </w:t>
      </w:r>
    </w:p>
    <w:bookmarkEnd w:id="68"/>
    <w:bookmarkEnd w:id="69"/>
    <w:p w14:paraId="6228E2BE" w14:textId="77777777" w:rsidR="00B60A81" w:rsidRPr="00F414F3" w:rsidRDefault="00B60A81" w:rsidP="00B60A81">
      <w:pPr>
        <w:jc w:val="thaiDistribute"/>
        <w:rPr>
          <w:rFonts w:ascii="TH SarabunPSK" w:hAnsi="TH SarabunPSK" w:cs="TH SarabunPSK"/>
        </w:rPr>
      </w:pPr>
      <w:r w:rsidRPr="00F414F3">
        <w:rPr>
          <w:rFonts w:ascii="TH SarabunPSK" w:hAnsi="TH SarabunPSK" w:cs="TH SarabunPSK"/>
          <w:b/>
          <w:bCs/>
          <w:cs/>
        </w:rPr>
        <w:tab/>
      </w:r>
      <w:r w:rsidRPr="00F414F3">
        <w:rPr>
          <w:rFonts w:ascii="TH SarabunPSK" w:hAnsi="TH SarabunPSK" w:cs="TH SarabunPSK"/>
          <w:cs/>
        </w:rPr>
        <w:t>หลักสูตรนี้กำหนดให้นักศึกษาทำการวิจัย</w:t>
      </w:r>
      <w:r w:rsidR="009C28C3" w:rsidRPr="00F414F3">
        <w:rPr>
          <w:rFonts w:ascii="TH SarabunPSK" w:hAnsi="TH SarabunPSK" w:cs="TH SarabunPSK"/>
          <w:cs/>
        </w:rPr>
        <w:t xml:space="preserve"> </w:t>
      </w:r>
      <w:r w:rsidRPr="00F414F3">
        <w:rPr>
          <w:rFonts w:ascii="TH SarabunPSK" w:hAnsi="TH SarabunPSK" w:cs="TH SarabunPSK"/>
          <w:cs/>
        </w:rPr>
        <w:t>และวิเคราะห์ประเด็นต่าง</w:t>
      </w:r>
      <w:r w:rsidR="0066258B" w:rsidRPr="00F414F3">
        <w:rPr>
          <w:rFonts w:ascii="TH SarabunPSK" w:hAnsi="TH SarabunPSK" w:cs="TH SarabunPSK"/>
          <w:cs/>
        </w:rPr>
        <w:t xml:space="preserve"> </w:t>
      </w:r>
      <w:r w:rsidR="00F619E4">
        <w:rPr>
          <w:rFonts w:ascii="TH SarabunPSK" w:hAnsi="TH SarabunPSK" w:cs="TH SarabunPSK"/>
          <w:cs/>
        </w:rPr>
        <w:t>ๆ ในการบริหาร</w:t>
      </w:r>
      <w:r w:rsidRPr="00F414F3">
        <w:rPr>
          <w:rFonts w:ascii="TH SarabunPSK" w:hAnsi="TH SarabunPSK" w:cs="TH SarabunPSK"/>
          <w:cs/>
        </w:rPr>
        <w:t>ธุรกิจ</w:t>
      </w:r>
      <w:r w:rsidR="00F619E4">
        <w:rPr>
          <w:rFonts w:ascii="TH SarabunPSK" w:hAnsi="TH SarabunPSK" w:cs="TH SarabunPSK"/>
          <w:cs/>
        </w:rPr>
        <w:t xml:space="preserve"> </w:t>
      </w:r>
      <w:r w:rsidRPr="00F414F3">
        <w:rPr>
          <w:rFonts w:ascii="TH SarabunPSK" w:hAnsi="TH SarabunPSK" w:cs="TH SarabunPSK"/>
          <w:cs/>
        </w:rPr>
        <w:t>หรือ</w:t>
      </w:r>
      <w:r w:rsidR="00F619E4">
        <w:rPr>
          <w:rFonts w:ascii="TH SarabunPSK" w:hAnsi="TH SarabunPSK" w:cs="TH SarabunPSK"/>
          <w:cs/>
        </w:rPr>
        <w:t xml:space="preserve"> </w:t>
      </w:r>
      <w:r w:rsidRPr="00F414F3">
        <w:rPr>
          <w:rFonts w:ascii="TH SarabunPSK" w:hAnsi="TH SarabunPSK" w:cs="TH SarabunPSK"/>
          <w:cs/>
        </w:rPr>
        <w:t>ในธุรกิจระหว่างประเทศ</w:t>
      </w:r>
      <w:r w:rsidR="00380A19" w:rsidRPr="00F414F3">
        <w:rPr>
          <w:rFonts w:ascii="TH SarabunPSK" w:hAnsi="TH SarabunPSK" w:cs="TH SarabunPSK"/>
          <w:cs/>
        </w:rPr>
        <w:t xml:space="preserve"> </w:t>
      </w:r>
      <w:r w:rsidRPr="00F414F3">
        <w:rPr>
          <w:rFonts w:ascii="TH SarabunPSK" w:hAnsi="TH SarabunPSK" w:cs="TH SarabunPSK"/>
          <w:cs/>
        </w:rPr>
        <w:t>โลจิสติกส์และซัพพลายเชน หรือ</w:t>
      </w:r>
      <w:r w:rsidR="004623A4" w:rsidRPr="004623A4">
        <w:rPr>
          <w:rFonts w:ascii="TH SarabunPSK" w:hAnsi="TH SarabunPSK" w:cs="TH SarabunPSK"/>
          <w:cs/>
        </w:rPr>
        <w:t>การตลาดดิจิทัลและการสร้างแบรนด์</w:t>
      </w:r>
      <w:r w:rsidRPr="00F414F3">
        <w:rPr>
          <w:rFonts w:ascii="TH SarabunPSK" w:hAnsi="TH SarabunPSK" w:cs="TH SarabunPSK"/>
          <w:cs/>
        </w:rPr>
        <w:t xml:space="preserve"> นักศึกษาต้องจัดทำและนำเสนอข้อเสนอโครงการวิจัย</w:t>
      </w:r>
      <w:r w:rsidR="00F619E4">
        <w:rPr>
          <w:rFonts w:ascii="TH SarabunPSK" w:hAnsi="TH SarabunPSK" w:cs="TH SarabunPSK"/>
          <w:cs/>
        </w:rPr>
        <w:t xml:space="preserve">  </w:t>
      </w:r>
      <w:r w:rsidRPr="00F414F3">
        <w:rPr>
          <w:rFonts w:ascii="TH SarabunPSK" w:hAnsi="TH SarabunPSK" w:cs="TH SarabunPSK"/>
          <w:cs/>
        </w:rPr>
        <w:t>ผล</w:t>
      </w:r>
      <w:r w:rsidR="00F619E4">
        <w:rPr>
          <w:rFonts w:ascii="TH SarabunPSK" w:hAnsi="TH SarabunPSK" w:cs="TH SarabunPSK"/>
          <w:cs/>
        </w:rPr>
        <w:t xml:space="preserve">การวิจัย </w:t>
      </w:r>
      <w:r w:rsidRPr="00F414F3">
        <w:rPr>
          <w:rFonts w:ascii="TH SarabunPSK" w:hAnsi="TH SarabunPSK" w:cs="TH SarabunPSK"/>
          <w:cs/>
        </w:rPr>
        <w:t>และส่งรายงานฉบับสมบูรณ์ภายในหนึ่งภาคการศึกษา</w:t>
      </w:r>
    </w:p>
    <w:p w14:paraId="558F885C" w14:textId="77777777" w:rsidR="0064465B" w:rsidRPr="00F414F3" w:rsidRDefault="00A15AE6" w:rsidP="0064465B">
      <w:pPr>
        <w:ind w:firstLine="284"/>
        <w:jc w:val="thaiDistribute"/>
        <w:rPr>
          <w:rFonts w:ascii="TH SarabunPSK" w:hAnsi="TH SarabunPSK" w:cs="TH SarabunPSK"/>
          <w:b/>
          <w:bCs/>
        </w:rPr>
      </w:pPr>
      <w:r w:rsidRPr="00F414F3">
        <w:rPr>
          <w:rFonts w:ascii="TH SarabunPSK" w:hAnsi="TH SarabunPSK" w:cs="TH SarabunPSK"/>
          <w:b/>
          <w:bCs/>
          <w:cs/>
        </w:rPr>
        <w:tab/>
      </w:r>
      <w:r w:rsidR="0064465B" w:rsidRPr="00F414F3">
        <w:rPr>
          <w:rFonts w:ascii="TH SarabunPSK" w:hAnsi="TH SarabunPSK" w:cs="TH SarabunPSK"/>
          <w:b/>
          <w:bCs/>
        </w:rPr>
        <w:t xml:space="preserve">Requirement on </w:t>
      </w:r>
      <w:r w:rsidR="004E2ADD">
        <w:rPr>
          <w:rFonts w:ascii="TH SarabunPSK" w:hAnsi="TH SarabunPSK" w:cs="TH SarabunPSK"/>
          <w:b/>
          <w:bCs/>
        </w:rPr>
        <w:t>p</w:t>
      </w:r>
      <w:r w:rsidR="0064465B" w:rsidRPr="00F414F3">
        <w:rPr>
          <w:rFonts w:ascii="TH SarabunPSK" w:hAnsi="TH SarabunPSK" w:cs="TH SarabunPSK"/>
          <w:b/>
          <w:bCs/>
        </w:rPr>
        <w:t xml:space="preserve">roject </w:t>
      </w:r>
      <w:r w:rsidR="004E2ADD">
        <w:rPr>
          <w:rFonts w:ascii="TH SarabunPSK" w:hAnsi="TH SarabunPSK" w:cs="TH SarabunPSK"/>
          <w:b/>
          <w:bCs/>
        </w:rPr>
        <w:t>w</w:t>
      </w:r>
      <w:r w:rsidR="0064465B" w:rsidRPr="00F414F3">
        <w:rPr>
          <w:rFonts w:ascii="TH SarabunPSK" w:hAnsi="TH SarabunPSK" w:cs="TH SarabunPSK"/>
          <w:b/>
          <w:bCs/>
        </w:rPr>
        <w:t xml:space="preserve">ork or </w:t>
      </w:r>
      <w:r w:rsidR="004E2ADD">
        <w:rPr>
          <w:rFonts w:ascii="TH SarabunPSK" w:hAnsi="TH SarabunPSK" w:cs="TH SarabunPSK"/>
          <w:b/>
          <w:bCs/>
        </w:rPr>
        <w:t>r</w:t>
      </w:r>
      <w:r w:rsidR="0064465B" w:rsidRPr="00F414F3">
        <w:rPr>
          <w:rFonts w:ascii="TH SarabunPSK" w:hAnsi="TH SarabunPSK" w:cs="TH SarabunPSK"/>
          <w:b/>
          <w:bCs/>
        </w:rPr>
        <w:t>esearch</w:t>
      </w:r>
    </w:p>
    <w:p w14:paraId="7E6F1C7E" w14:textId="77777777" w:rsidR="00A15AE6" w:rsidRPr="00F414F3" w:rsidRDefault="00A15AE6" w:rsidP="0064465B">
      <w:pPr>
        <w:ind w:firstLine="720"/>
        <w:jc w:val="thaiDistribute"/>
        <w:rPr>
          <w:rFonts w:ascii="TH SarabunPSK" w:hAnsi="TH SarabunPSK" w:cs="TH SarabunPSK"/>
          <w:b/>
          <w:bCs/>
        </w:rPr>
      </w:pPr>
      <w:r w:rsidRPr="00F414F3">
        <w:rPr>
          <w:rFonts w:ascii="TH SarabunPSK" w:hAnsi="TH SarabunPSK" w:cs="TH SarabunPSK"/>
        </w:rPr>
        <w:t xml:space="preserve">The course requires students to </w:t>
      </w:r>
      <w:r w:rsidR="00184D24" w:rsidRPr="00F414F3">
        <w:rPr>
          <w:rFonts w:ascii="TH SarabunPSK" w:hAnsi="TH SarabunPSK" w:cs="TH SarabunPSK"/>
        </w:rPr>
        <w:t xml:space="preserve">conduct </w:t>
      </w:r>
      <w:r w:rsidRPr="00F414F3">
        <w:rPr>
          <w:rFonts w:ascii="TH SarabunPSK" w:hAnsi="TH SarabunPSK" w:cs="TH SarabunPSK"/>
        </w:rPr>
        <w:t>research and analyze issues in business administration</w:t>
      </w:r>
      <w:r w:rsidR="00184D24" w:rsidRPr="00F414F3">
        <w:rPr>
          <w:rFonts w:ascii="TH SarabunPSK" w:hAnsi="TH SarabunPSK" w:cs="TH SarabunPSK"/>
        </w:rPr>
        <w:t xml:space="preserve"> or in international business, logistics and supply chain, or </w:t>
      </w:r>
      <w:r w:rsidR="00BF7A42" w:rsidRPr="00467C92">
        <w:rPr>
          <w:rFonts w:ascii="TH SarabunPSK" w:hAnsi="TH SarabunPSK" w:cs="TH SarabunPSK"/>
        </w:rPr>
        <w:t>digital marketing and branding</w:t>
      </w:r>
      <w:r w:rsidRPr="00F414F3">
        <w:rPr>
          <w:rFonts w:ascii="TH SarabunPSK" w:hAnsi="TH SarabunPSK" w:cs="TH SarabunPSK"/>
          <w:cs/>
        </w:rPr>
        <w:t xml:space="preserve">. </w:t>
      </w:r>
      <w:r w:rsidR="00184D24" w:rsidRPr="00F414F3">
        <w:rPr>
          <w:rFonts w:ascii="TH SarabunPSK" w:hAnsi="TH SarabunPSK" w:cs="TH SarabunPSK"/>
        </w:rPr>
        <w:t>S</w:t>
      </w:r>
      <w:r w:rsidRPr="00F414F3">
        <w:rPr>
          <w:rFonts w:ascii="TH SarabunPSK" w:hAnsi="TH SarabunPSK" w:cs="TH SarabunPSK"/>
        </w:rPr>
        <w:t>tudents must prepare an</w:t>
      </w:r>
      <w:r w:rsidR="00F619E4">
        <w:rPr>
          <w:rFonts w:ascii="TH SarabunPSK" w:hAnsi="TH SarabunPSK" w:cs="TH SarabunPSK"/>
        </w:rPr>
        <w:t xml:space="preserve">d present the research proposal, </w:t>
      </w:r>
      <w:r w:rsidRPr="00F414F3">
        <w:rPr>
          <w:rFonts w:ascii="TH SarabunPSK" w:hAnsi="TH SarabunPSK" w:cs="TH SarabunPSK"/>
        </w:rPr>
        <w:t>project results and submit</w:t>
      </w:r>
      <w:r w:rsidR="00215FFB" w:rsidRPr="00F414F3">
        <w:rPr>
          <w:rFonts w:ascii="TH SarabunPSK" w:hAnsi="TH SarabunPSK" w:cs="TH SarabunPSK"/>
        </w:rPr>
        <w:t xml:space="preserve"> the complete report within one </w:t>
      </w:r>
      <w:r w:rsidRPr="00F414F3">
        <w:rPr>
          <w:rFonts w:ascii="TH SarabunPSK" w:hAnsi="TH SarabunPSK" w:cs="TH SarabunPSK"/>
        </w:rPr>
        <w:t>semester</w:t>
      </w:r>
      <w:r w:rsidR="00215FFB" w:rsidRPr="00F414F3">
        <w:rPr>
          <w:rFonts w:ascii="TH SarabunPSK" w:hAnsi="TH SarabunPSK" w:cs="TH SarabunPSK"/>
          <w:cs/>
        </w:rPr>
        <w:t xml:space="preserve">. </w:t>
      </w:r>
    </w:p>
    <w:p w14:paraId="07A4FD45" w14:textId="77777777" w:rsidR="00B60A81" w:rsidRPr="00F414F3" w:rsidRDefault="00B60A81" w:rsidP="00B60A81">
      <w:pPr>
        <w:jc w:val="thaiDistribute"/>
        <w:rPr>
          <w:rFonts w:ascii="TH SarabunPSK" w:hAnsi="TH SarabunPSK" w:cs="TH SarabunPSK"/>
          <w:b/>
          <w:bCs/>
        </w:rPr>
      </w:pPr>
    </w:p>
    <w:p w14:paraId="5F94FE55" w14:textId="77777777" w:rsidR="009C0A27" w:rsidRPr="00F414F3" w:rsidRDefault="00A15AE6" w:rsidP="00A15AE6">
      <w:pPr>
        <w:ind w:firstLine="284"/>
        <w:rPr>
          <w:rFonts w:ascii="TH SarabunPSK" w:hAnsi="TH SarabunPSK" w:cs="TH SarabunPSK"/>
          <w:b/>
          <w:bCs/>
        </w:rPr>
      </w:pPr>
      <w:r w:rsidRPr="00F414F3">
        <w:rPr>
          <w:rFonts w:ascii="TH SarabunPSK" w:hAnsi="TH SarabunPSK" w:cs="TH SarabunPSK"/>
          <w:b/>
          <w:bCs/>
          <w:cs/>
        </w:rPr>
        <w:t xml:space="preserve">5.1 </w:t>
      </w:r>
      <w:r w:rsidR="009C0A27" w:rsidRPr="00F414F3">
        <w:rPr>
          <w:rFonts w:ascii="TH SarabunPSK" w:hAnsi="TH SarabunPSK" w:cs="TH SarabunPSK"/>
          <w:b/>
          <w:bCs/>
          <w:cs/>
        </w:rPr>
        <w:t>คำอธิบายโดยย่อ</w:t>
      </w:r>
    </w:p>
    <w:p w14:paraId="71EDDA8B" w14:textId="77777777" w:rsidR="00B60A81" w:rsidRPr="00F414F3" w:rsidRDefault="00B60A81" w:rsidP="00B60A81">
      <w:pPr>
        <w:ind w:firstLine="720"/>
        <w:jc w:val="thaiDistribute"/>
        <w:rPr>
          <w:rFonts w:ascii="TH SarabunPSK" w:hAnsi="TH SarabunPSK" w:cs="TH SarabunPSK"/>
        </w:rPr>
      </w:pPr>
      <w:r w:rsidRPr="00F414F3">
        <w:rPr>
          <w:rFonts w:ascii="TH SarabunPSK" w:hAnsi="TH SarabunPSK" w:cs="TH SarabunPSK"/>
          <w:cs/>
        </w:rPr>
        <w:t>รวบรวมและขยายการเรียนรู้สหวิทยาการที่หลากหลาย</w:t>
      </w:r>
      <w:r w:rsidR="009C28C3" w:rsidRPr="00F414F3">
        <w:rPr>
          <w:rFonts w:ascii="TH SarabunPSK" w:hAnsi="TH SarabunPSK" w:cs="TH SarabunPSK"/>
          <w:cs/>
        </w:rPr>
        <w:t xml:space="preserve"> </w:t>
      </w:r>
      <w:r w:rsidR="00992F20">
        <w:rPr>
          <w:rFonts w:ascii="TH SarabunPSK" w:hAnsi="TH SarabunPSK" w:cs="TH SarabunPSK"/>
          <w:cs/>
        </w:rPr>
        <w:t>และซับซ้อนภายใต้</w:t>
      </w:r>
      <w:r w:rsidRPr="00F414F3">
        <w:rPr>
          <w:rFonts w:ascii="TH SarabunPSK" w:hAnsi="TH SarabunPSK" w:cs="TH SarabunPSK"/>
          <w:cs/>
        </w:rPr>
        <w:t>บริบทของการบริหารธุรกิจ</w:t>
      </w:r>
      <w:r w:rsidR="00992F20">
        <w:rPr>
          <w:rFonts w:ascii="TH SarabunPSK" w:hAnsi="TH SarabunPSK" w:cs="TH SarabunPSK"/>
          <w:cs/>
        </w:rPr>
        <w:t xml:space="preserve"> </w:t>
      </w:r>
      <w:r w:rsidRPr="00F414F3">
        <w:rPr>
          <w:rFonts w:ascii="TH SarabunPSK" w:hAnsi="TH SarabunPSK" w:cs="TH SarabunPSK"/>
          <w:cs/>
        </w:rPr>
        <w:t>ผ่านกระบวนการคิดวิเคราะห์</w:t>
      </w:r>
      <w:r w:rsidR="00992F20">
        <w:rPr>
          <w:rFonts w:ascii="TH SarabunPSK" w:hAnsi="TH SarabunPSK" w:cs="TH SarabunPSK"/>
          <w:cs/>
        </w:rPr>
        <w:t xml:space="preserve"> </w:t>
      </w:r>
      <w:r w:rsidRPr="00F414F3">
        <w:rPr>
          <w:rFonts w:ascii="TH SarabunPSK" w:hAnsi="TH SarabunPSK" w:cs="TH SarabunPSK"/>
          <w:cs/>
        </w:rPr>
        <w:t>จำลอง</w:t>
      </w:r>
      <w:r w:rsidR="00992F20">
        <w:rPr>
          <w:rFonts w:ascii="TH SarabunPSK" w:hAnsi="TH SarabunPSK" w:cs="TH SarabunPSK"/>
          <w:cs/>
        </w:rPr>
        <w:t xml:space="preserve"> </w:t>
      </w:r>
      <w:r w:rsidRPr="00F414F3">
        <w:rPr>
          <w:rFonts w:ascii="TH SarabunPSK" w:hAnsi="TH SarabunPSK" w:cs="TH SarabunPSK"/>
          <w:cs/>
        </w:rPr>
        <w:t>สะท้อน</w:t>
      </w:r>
      <w:r w:rsidR="00992F20">
        <w:rPr>
          <w:rFonts w:ascii="TH SarabunPSK" w:hAnsi="TH SarabunPSK" w:cs="TH SarabunPSK"/>
          <w:cs/>
        </w:rPr>
        <w:t>การ</w:t>
      </w:r>
      <w:r w:rsidRPr="00F414F3">
        <w:rPr>
          <w:rFonts w:ascii="TH SarabunPSK" w:hAnsi="TH SarabunPSK" w:cs="TH SarabunPSK"/>
          <w:cs/>
        </w:rPr>
        <w:t>เรียนรู้</w:t>
      </w:r>
      <w:r w:rsidR="00992F20">
        <w:rPr>
          <w:rFonts w:ascii="TH SarabunPSK" w:hAnsi="TH SarabunPSK" w:cs="TH SarabunPSK"/>
          <w:cs/>
        </w:rPr>
        <w:t xml:space="preserve"> </w:t>
      </w:r>
      <w:r w:rsidRPr="00F414F3">
        <w:rPr>
          <w:rFonts w:ascii="TH SarabunPSK" w:hAnsi="TH SarabunPSK" w:cs="TH SarabunPSK"/>
          <w:cs/>
        </w:rPr>
        <w:t>และแบ่งปันประสบการณ์</w:t>
      </w:r>
    </w:p>
    <w:p w14:paraId="4CE5F444" w14:textId="77777777" w:rsidR="0064465B" w:rsidRPr="00F414F3" w:rsidRDefault="0064465B" w:rsidP="0064465B">
      <w:pPr>
        <w:ind w:firstLine="709"/>
        <w:rPr>
          <w:rFonts w:ascii="TH SarabunPSK" w:hAnsi="TH SarabunPSK" w:cs="TH SarabunPSK"/>
          <w:b/>
          <w:bCs/>
        </w:rPr>
      </w:pPr>
      <w:r w:rsidRPr="00F414F3">
        <w:rPr>
          <w:rFonts w:ascii="TH SarabunPSK" w:hAnsi="TH SarabunPSK" w:cs="TH SarabunPSK"/>
          <w:b/>
          <w:bCs/>
        </w:rPr>
        <w:t xml:space="preserve">Brief </w:t>
      </w:r>
      <w:r w:rsidR="004E2ADD">
        <w:rPr>
          <w:rFonts w:ascii="TH SarabunPSK" w:hAnsi="TH SarabunPSK" w:cs="TH SarabunPSK"/>
          <w:b/>
          <w:bCs/>
        </w:rPr>
        <w:t>d</w:t>
      </w:r>
      <w:r w:rsidRPr="00F414F3">
        <w:rPr>
          <w:rFonts w:ascii="TH SarabunPSK" w:hAnsi="TH SarabunPSK" w:cs="TH SarabunPSK"/>
          <w:b/>
          <w:bCs/>
        </w:rPr>
        <w:t xml:space="preserve">escription </w:t>
      </w:r>
    </w:p>
    <w:p w14:paraId="2CD8B297" w14:textId="77777777" w:rsidR="00A15AE6" w:rsidRPr="00F414F3" w:rsidRDefault="00A15AE6" w:rsidP="00B60A81">
      <w:pPr>
        <w:ind w:firstLine="720"/>
        <w:jc w:val="thaiDistribute"/>
        <w:rPr>
          <w:rFonts w:ascii="TH SarabunPSK" w:hAnsi="TH SarabunPSK" w:cs="TH SarabunPSK"/>
        </w:rPr>
      </w:pPr>
      <w:r w:rsidRPr="00F414F3">
        <w:rPr>
          <w:rFonts w:ascii="TH SarabunPSK" w:hAnsi="TH SarabunPSK" w:cs="TH SarabunPSK"/>
        </w:rPr>
        <w:t>Gather and expand diverse and complex interdisciplinary learning within the context of business administration</w:t>
      </w:r>
      <w:r w:rsidR="00CC265B" w:rsidRPr="00F414F3">
        <w:rPr>
          <w:rFonts w:ascii="TH SarabunPSK" w:hAnsi="TH SarabunPSK" w:cs="TH SarabunPSK"/>
        </w:rPr>
        <w:t xml:space="preserve"> t</w:t>
      </w:r>
      <w:r w:rsidRPr="00F414F3">
        <w:rPr>
          <w:rFonts w:ascii="TH SarabunPSK" w:hAnsi="TH SarabunPSK" w:cs="TH SarabunPSK"/>
        </w:rPr>
        <w:t>hrough the process of thinking, analysis, simulation, reflection, learning and sharing of experiences</w:t>
      </w:r>
      <w:r w:rsidRPr="00F414F3">
        <w:rPr>
          <w:rFonts w:ascii="TH SarabunPSK" w:hAnsi="TH SarabunPSK" w:cs="TH SarabunPSK"/>
          <w:cs/>
        </w:rPr>
        <w:t>.</w:t>
      </w:r>
    </w:p>
    <w:p w14:paraId="10481530" w14:textId="77777777" w:rsidR="00B60A81" w:rsidRPr="00F414F3" w:rsidRDefault="00B60A81" w:rsidP="00B60A81">
      <w:pPr>
        <w:ind w:firstLine="720"/>
        <w:jc w:val="thaiDistribute"/>
        <w:rPr>
          <w:rFonts w:ascii="TH SarabunPSK" w:hAnsi="TH SarabunPSK" w:cs="TH SarabunPSK"/>
          <w:cs/>
        </w:rPr>
      </w:pPr>
    </w:p>
    <w:p w14:paraId="38618D1B" w14:textId="77777777" w:rsidR="009C0A27" w:rsidRPr="00F414F3" w:rsidRDefault="00A15AE6" w:rsidP="00332F8E">
      <w:pPr>
        <w:ind w:left="284" w:right="-2"/>
        <w:jc w:val="thaiDistribute"/>
        <w:rPr>
          <w:rFonts w:ascii="TH SarabunPSK" w:hAnsi="TH SarabunPSK" w:cs="TH SarabunPSK"/>
          <w:b/>
          <w:bCs/>
        </w:rPr>
      </w:pPr>
      <w:r w:rsidRPr="00F414F3">
        <w:rPr>
          <w:rFonts w:ascii="TH SarabunPSK" w:hAnsi="TH SarabunPSK" w:cs="TH SarabunPSK"/>
          <w:b/>
          <w:bCs/>
          <w:cs/>
        </w:rPr>
        <w:t xml:space="preserve">5.2 </w:t>
      </w:r>
      <w:r w:rsidR="009C0A27" w:rsidRPr="00F414F3">
        <w:rPr>
          <w:rFonts w:ascii="TH SarabunPSK" w:hAnsi="TH SarabunPSK" w:cs="TH SarabunPSK"/>
          <w:b/>
          <w:bCs/>
          <w:cs/>
        </w:rPr>
        <w:t>มาตรฐานผลการเรียนรู้</w:t>
      </w:r>
    </w:p>
    <w:p w14:paraId="116F2744" w14:textId="77777777" w:rsidR="00B60A81" w:rsidRPr="00F414F3" w:rsidRDefault="00B60A81" w:rsidP="00B60A81">
      <w:pPr>
        <w:ind w:right="-2" w:firstLine="709"/>
        <w:jc w:val="thaiDistribute"/>
        <w:rPr>
          <w:rFonts w:ascii="TH SarabunPSK" w:hAnsi="TH SarabunPSK" w:cs="TH SarabunPSK"/>
        </w:rPr>
      </w:pPr>
      <w:r w:rsidRPr="00F414F3">
        <w:rPr>
          <w:rFonts w:ascii="TH SarabunPSK" w:hAnsi="TH SarabunPSK" w:cs="TH SarabunPSK"/>
          <w:cs/>
        </w:rPr>
        <w:t xml:space="preserve">1) นักศึกษาสามารถทำงานอย่างเป็นระบบและทำงานเป็นทีมได้ </w:t>
      </w:r>
    </w:p>
    <w:p w14:paraId="7042291A" w14:textId="77777777" w:rsidR="00B60A81" w:rsidRPr="00F414F3" w:rsidRDefault="00B60A81" w:rsidP="00B60A81">
      <w:pPr>
        <w:ind w:right="-2" w:firstLine="709"/>
        <w:jc w:val="thaiDistribute"/>
        <w:rPr>
          <w:rFonts w:ascii="TH SarabunPSK" w:hAnsi="TH SarabunPSK" w:cs="TH SarabunPSK"/>
        </w:rPr>
      </w:pPr>
      <w:r w:rsidRPr="00F414F3">
        <w:rPr>
          <w:rFonts w:ascii="TH SarabunPSK" w:hAnsi="TH SarabunPSK" w:cs="TH SarabunPSK"/>
          <w:cs/>
        </w:rPr>
        <w:t xml:space="preserve">2) นักศึกษามีความรู้ความเข้าใจในกระบวนการวิจัย หรือกระบวนการแก้ปัญหาและการออกแบบการวิจัย </w:t>
      </w:r>
      <w:r w:rsidR="00FC4685">
        <w:rPr>
          <w:rFonts w:ascii="TH SarabunPSK" w:hAnsi="TH SarabunPSK" w:cs="TH SarabunPSK"/>
          <w:cs/>
        </w:rPr>
        <w:t>สามารถค้นหาและวิเคราะห์ข้อมูล</w:t>
      </w:r>
      <w:r w:rsidRPr="00F414F3">
        <w:rPr>
          <w:rFonts w:ascii="TH SarabunPSK" w:hAnsi="TH SarabunPSK" w:cs="TH SarabunPSK"/>
          <w:cs/>
        </w:rPr>
        <w:t xml:space="preserve"> สามารถสรุปผลการศึกษา</w:t>
      </w:r>
      <w:r w:rsidR="00FC4685">
        <w:rPr>
          <w:rFonts w:ascii="TH SarabunPSK" w:hAnsi="TH SarabunPSK" w:cs="TH SarabunPSK"/>
          <w:cs/>
        </w:rPr>
        <w:t xml:space="preserve"> </w:t>
      </w:r>
      <w:r w:rsidRPr="00F414F3">
        <w:rPr>
          <w:rFonts w:ascii="TH SarabunPSK" w:hAnsi="TH SarabunPSK" w:cs="TH SarabunPSK"/>
          <w:cs/>
        </w:rPr>
        <w:t>และเสนอแนวทางในการแก้ไขปัญหาทางธุรกิจ</w:t>
      </w:r>
      <w:r w:rsidR="00A3335E" w:rsidRPr="00F414F3">
        <w:rPr>
          <w:rFonts w:ascii="TH SarabunPSK" w:hAnsi="TH SarabunPSK" w:cs="TH SarabunPSK"/>
          <w:cs/>
        </w:rPr>
        <w:t>ได้</w:t>
      </w:r>
    </w:p>
    <w:p w14:paraId="352FBCA3" w14:textId="77777777" w:rsidR="00332F8E" w:rsidRDefault="00B60A81" w:rsidP="00B60A81">
      <w:pPr>
        <w:ind w:right="-2" w:firstLine="709"/>
        <w:jc w:val="thaiDistribute"/>
        <w:rPr>
          <w:rFonts w:ascii="TH SarabunPSK" w:hAnsi="TH SarabunPSK" w:cs="TH SarabunPSK"/>
        </w:rPr>
      </w:pPr>
      <w:r w:rsidRPr="00F414F3">
        <w:rPr>
          <w:rFonts w:ascii="TH SarabunPSK" w:hAnsi="TH SarabunPSK" w:cs="TH SarabunPSK"/>
          <w:cs/>
        </w:rPr>
        <w:t>3) นักศึกษาสามารถเขียนโครงร่างการวิจัย</w:t>
      </w:r>
      <w:r w:rsidR="00A3335E" w:rsidRPr="00F414F3">
        <w:rPr>
          <w:rFonts w:ascii="TH SarabunPSK" w:hAnsi="TH SarabunPSK" w:cs="TH SarabunPSK"/>
          <w:cs/>
        </w:rPr>
        <w:t xml:space="preserve"> </w:t>
      </w:r>
      <w:r w:rsidRPr="00F414F3">
        <w:rPr>
          <w:rFonts w:ascii="TH SarabunPSK" w:hAnsi="TH SarabunPSK" w:cs="TH SarabunPSK"/>
          <w:cs/>
        </w:rPr>
        <w:t>รายงานการวิจัย</w:t>
      </w:r>
      <w:r w:rsidR="00A3335E" w:rsidRPr="00F414F3">
        <w:rPr>
          <w:rFonts w:ascii="TH SarabunPSK" w:hAnsi="TH SarabunPSK" w:cs="TH SarabunPSK"/>
          <w:cs/>
        </w:rPr>
        <w:t xml:space="preserve"> </w:t>
      </w:r>
      <w:r w:rsidRPr="00F414F3">
        <w:rPr>
          <w:rFonts w:ascii="TH SarabunPSK" w:hAnsi="TH SarabunPSK" w:cs="TH SarabunPSK"/>
          <w:cs/>
        </w:rPr>
        <w:t>และนำเสนอผลงานวิจัย</w:t>
      </w:r>
      <w:r w:rsidR="00332F8E" w:rsidRPr="00F414F3">
        <w:rPr>
          <w:rFonts w:ascii="TH SarabunPSK" w:hAnsi="TH SarabunPSK" w:cs="TH SarabunPSK"/>
          <w:cs/>
        </w:rPr>
        <w:t xml:space="preserve"> </w:t>
      </w:r>
    </w:p>
    <w:p w14:paraId="03648C2A" w14:textId="77777777" w:rsidR="00E7056A" w:rsidRPr="00E7056A" w:rsidRDefault="00E7056A" w:rsidP="00E7056A">
      <w:pPr>
        <w:ind w:left="284" w:right="-2" w:firstLine="425"/>
        <w:jc w:val="thaiDistribute"/>
        <w:rPr>
          <w:rFonts w:ascii="TH SarabunPSK" w:hAnsi="TH SarabunPSK" w:cs="TH SarabunPSK"/>
          <w:b/>
          <w:bCs/>
          <w:cs/>
        </w:rPr>
      </w:pPr>
      <w:r w:rsidRPr="00F414F3">
        <w:rPr>
          <w:rFonts w:ascii="TH SarabunPSK" w:hAnsi="TH SarabunPSK" w:cs="TH SarabunPSK"/>
          <w:b/>
          <w:bCs/>
        </w:rPr>
        <w:t>Learning outcome</w:t>
      </w:r>
    </w:p>
    <w:p w14:paraId="4361DDA8" w14:textId="77777777" w:rsidR="00D61032" w:rsidRPr="00F414F3" w:rsidRDefault="00A15AE6" w:rsidP="006275F5">
      <w:pPr>
        <w:numPr>
          <w:ilvl w:val="0"/>
          <w:numId w:val="7"/>
        </w:numPr>
        <w:tabs>
          <w:tab w:val="left" w:pos="993"/>
        </w:tabs>
        <w:ind w:right="-2" w:firstLine="349"/>
        <w:jc w:val="thaiDistribute"/>
        <w:rPr>
          <w:rFonts w:ascii="TH SarabunPSK" w:hAnsi="TH SarabunPSK" w:cs="TH SarabunPSK"/>
        </w:rPr>
      </w:pPr>
      <w:r w:rsidRPr="00F414F3">
        <w:rPr>
          <w:rFonts w:ascii="TH SarabunPSK" w:hAnsi="TH SarabunPSK" w:cs="TH SarabunPSK"/>
        </w:rPr>
        <w:t>Students can work systematically and work as a team</w:t>
      </w:r>
    </w:p>
    <w:p w14:paraId="1C814AED" w14:textId="77777777" w:rsidR="00D61032" w:rsidRPr="00F414F3" w:rsidRDefault="00D61032" w:rsidP="006275F5">
      <w:pPr>
        <w:numPr>
          <w:ilvl w:val="0"/>
          <w:numId w:val="7"/>
        </w:numPr>
        <w:tabs>
          <w:tab w:val="left" w:pos="993"/>
        </w:tabs>
        <w:ind w:right="-2" w:firstLine="349"/>
        <w:jc w:val="thaiDistribute"/>
        <w:rPr>
          <w:rFonts w:ascii="TH SarabunPSK" w:hAnsi="TH SarabunPSK" w:cs="TH SarabunPSK"/>
        </w:rPr>
      </w:pPr>
      <w:r w:rsidRPr="00F414F3">
        <w:rPr>
          <w:rFonts w:ascii="TH SarabunPSK" w:hAnsi="TH SarabunPSK" w:cs="TH SarabunPSK"/>
        </w:rPr>
        <w:t>Students have the knowledge and understanding of the research process or the problem</w:t>
      </w:r>
      <w:r w:rsidRPr="00F414F3">
        <w:rPr>
          <w:rFonts w:ascii="TH SarabunPSK" w:hAnsi="TH SarabunPSK" w:cs="TH SarabunPSK"/>
          <w:cs/>
        </w:rPr>
        <w:t>-</w:t>
      </w:r>
      <w:r w:rsidRPr="00F414F3">
        <w:rPr>
          <w:rFonts w:ascii="TH SarabunPSK" w:hAnsi="TH SarabunPSK" w:cs="TH SarabunPSK"/>
        </w:rPr>
        <w:t>solving process and research design</w:t>
      </w:r>
      <w:r w:rsidRPr="00F414F3">
        <w:rPr>
          <w:rFonts w:ascii="TH SarabunPSK" w:hAnsi="TH SarabunPSK" w:cs="TH SarabunPSK"/>
          <w:cs/>
        </w:rPr>
        <w:t xml:space="preserve">. </w:t>
      </w:r>
      <w:r w:rsidRPr="00F414F3">
        <w:rPr>
          <w:rFonts w:ascii="TH SarabunPSK" w:hAnsi="TH SarabunPSK" w:cs="TH SarabunPSK"/>
        </w:rPr>
        <w:t>Able to search and analyze the data</w:t>
      </w:r>
      <w:r w:rsidRPr="00F414F3">
        <w:rPr>
          <w:rFonts w:ascii="TH SarabunPSK" w:hAnsi="TH SarabunPSK" w:cs="TH SarabunPSK"/>
          <w:cs/>
        </w:rPr>
        <w:t xml:space="preserve">. </w:t>
      </w:r>
      <w:r w:rsidRPr="00F414F3">
        <w:rPr>
          <w:rFonts w:ascii="TH SarabunPSK" w:hAnsi="TH SarabunPSK" w:cs="TH SarabunPSK"/>
        </w:rPr>
        <w:t>Able to summarize the study results and propose guidelines for solving business problems</w:t>
      </w:r>
    </w:p>
    <w:p w14:paraId="27243839" w14:textId="77777777" w:rsidR="00D61032" w:rsidRDefault="00D61032" w:rsidP="006275F5">
      <w:pPr>
        <w:numPr>
          <w:ilvl w:val="0"/>
          <w:numId w:val="7"/>
        </w:numPr>
        <w:tabs>
          <w:tab w:val="left" w:pos="993"/>
        </w:tabs>
        <w:ind w:right="-2" w:firstLine="349"/>
        <w:jc w:val="thaiDistribute"/>
        <w:rPr>
          <w:rFonts w:ascii="TH SarabunPSK" w:hAnsi="TH SarabunPSK" w:cs="TH SarabunPSK"/>
        </w:rPr>
      </w:pPr>
      <w:r w:rsidRPr="00F414F3">
        <w:rPr>
          <w:rFonts w:ascii="TH SarabunPSK" w:hAnsi="TH SarabunPSK" w:cs="TH SarabunPSK"/>
        </w:rPr>
        <w:t>Students can write a research outline, research reports and p</w:t>
      </w:r>
      <w:r w:rsidR="003A15E7">
        <w:rPr>
          <w:rFonts w:ascii="TH SarabunPSK" w:hAnsi="TH SarabunPSK" w:cs="TH SarabunPSK"/>
        </w:rPr>
        <w:t>resent the research result</w:t>
      </w:r>
    </w:p>
    <w:p w14:paraId="338D992E" w14:textId="77777777" w:rsidR="004E2ADD" w:rsidRPr="00F414F3" w:rsidRDefault="004E2ADD" w:rsidP="004E2ADD">
      <w:pPr>
        <w:tabs>
          <w:tab w:val="left" w:pos="993"/>
        </w:tabs>
        <w:ind w:left="709" w:right="-2"/>
        <w:jc w:val="thaiDistribute"/>
        <w:rPr>
          <w:rFonts w:ascii="TH SarabunPSK" w:hAnsi="TH SarabunPSK" w:cs="TH SarabunPSK"/>
        </w:rPr>
      </w:pPr>
    </w:p>
    <w:p w14:paraId="5A3A5592" w14:textId="77777777" w:rsidR="00A748FF" w:rsidRPr="00F414F3" w:rsidRDefault="004E2ADD" w:rsidP="004E2ADD">
      <w:pPr>
        <w:ind w:left="360" w:right="-2"/>
        <w:jc w:val="thaiDistribute"/>
        <w:rPr>
          <w:rFonts w:ascii="TH SarabunPSK" w:hAnsi="TH SarabunPSK" w:cs="TH SarabunPSK"/>
          <w:b/>
          <w:bCs/>
        </w:rPr>
      </w:pPr>
      <w:r>
        <w:rPr>
          <w:rFonts w:ascii="TH SarabunPSK" w:hAnsi="TH SarabunPSK" w:cs="TH SarabunPSK" w:hint="cs"/>
          <w:b/>
          <w:bCs/>
          <w:cs/>
        </w:rPr>
        <w:t xml:space="preserve">5.3 </w:t>
      </w:r>
      <w:r w:rsidR="00A748FF" w:rsidRPr="00F414F3">
        <w:rPr>
          <w:rFonts w:ascii="TH SarabunPSK" w:hAnsi="TH SarabunPSK" w:cs="TH SarabunPSK"/>
          <w:b/>
          <w:bCs/>
          <w:cs/>
        </w:rPr>
        <w:t>ช่วงเวลา</w:t>
      </w:r>
    </w:p>
    <w:p w14:paraId="0AF1B668" w14:textId="77777777" w:rsidR="00B60A81" w:rsidRPr="00F414F3" w:rsidRDefault="00B60A81" w:rsidP="00B60A81">
      <w:pPr>
        <w:ind w:left="360" w:right="-2" w:firstLine="360"/>
        <w:jc w:val="thaiDistribute"/>
        <w:rPr>
          <w:rFonts w:ascii="TH SarabunPSK" w:hAnsi="TH SarabunPSK" w:cs="TH SarabunPSK"/>
        </w:rPr>
      </w:pPr>
      <w:r w:rsidRPr="00F414F3">
        <w:rPr>
          <w:rFonts w:ascii="TH SarabunPSK" w:hAnsi="TH SarabunPSK" w:cs="TH SarabunPSK"/>
          <w:cs/>
        </w:rPr>
        <w:t>ภาคการศึกษา</w:t>
      </w:r>
      <w:r w:rsidR="00380A19" w:rsidRPr="00F414F3">
        <w:rPr>
          <w:rFonts w:ascii="TH SarabunPSK" w:hAnsi="TH SarabunPSK" w:cs="TH SarabunPSK"/>
          <w:cs/>
        </w:rPr>
        <w:t>ที่ 2</w:t>
      </w:r>
      <w:r w:rsidR="00C37BB2">
        <w:rPr>
          <w:rFonts w:ascii="TH SarabunPSK" w:hAnsi="TH SarabunPSK" w:cs="TH SarabunPSK" w:hint="cs"/>
          <w:cs/>
        </w:rPr>
        <w:t xml:space="preserve"> ในชั้นปีที่ 3</w:t>
      </w:r>
    </w:p>
    <w:p w14:paraId="75EF6AA0" w14:textId="77777777" w:rsidR="00E7056A" w:rsidRPr="00F414F3" w:rsidRDefault="00E7056A" w:rsidP="00E7056A">
      <w:pPr>
        <w:ind w:left="735" w:right="-2"/>
        <w:jc w:val="thaiDistribute"/>
        <w:rPr>
          <w:rFonts w:ascii="TH SarabunPSK" w:hAnsi="TH SarabunPSK" w:cs="TH SarabunPSK"/>
          <w:b/>
          <w:bCs/>
        </w:rPr>
      </w:pPr>
      <w:r w:rsidRPr="00F414F3">
        <w:rPr>
          <w:rFonts w:ascii="TH SarabunPSK" w:hAnsi="TH SarabunPSK" w:cs="TH SarabunPSK"/>
          <w:b/>
          <w:bCs/>
        </w:rPr>
        <w:t>Duration</w:t>
      </w:r>
    </w:p>
    <w:p w14:paraId="7CDA7AD3" w14:textId="77777777" w:rsidR="00D61032" w:rsidRPr="00F414F3" w:rsidRDefault="00D61032" w:rsidP="00B60A81">
      <w:pPr>
        <w:ind w:left="360" w:right="-2" w:firstLine="360"/>
        <w:jc w:val="thaiDistribute"/>
        <w:rPr>
          <w:rFonts w:ascii="TH SarabunPSK" w:hAnsi="TH SarabunPSK" w:cs="TH SarabunPSK"/>
        </w:rPr>
      </w:pPr>
      <w:r w:rsidRPr="00F414F3">
        <w:rPr>
          <w:rFonts w:ascii="TH SarabunPSK" w:hAnsi="TH SarabunPSK" w:cs="TH SarabunPSK"/>
        </w:rPr>
        <w:t xml:space="preserve">Second semester </w:t>
      </w:r>
      <w:r w:rsidR="00C37BB2">
        <w:rPr>
          <w:rFonts w:ascii="TH SarabunPSK" w:hAnsi="TH SarabunPSK" w:cs="TH SarabunPSK"/>
        </w:rPr>
        <w:t>in</w:t>
      </w:r>
      <w:r w:rsidRPr="00F414F3">
        <w:rPr>
          <w:rFonts w:ascii="TH SarabunPSK" w:hAnsi="TH SarabunPSK" w:cs="TH SarabunPSK"/>
        </w:rPr>
        <w:t xml:space="preserve"> the</w:t>
      </w:r>
      <w:r w:rsidR="00C37BB2">
        <w:rPr>
          <w:rFonts w:ascii="TH SarabunPSK" w:hAnsi="TH SarabunPSK" w:cs="TH SarabunPSK"/>
        </w:rPr>
        <w:t xml:space="preserve"> 3</w:t>
      </w:r>
      <w:r w:rsidR="00C37BB2" w:rsidRPr="00C37BB2">
        <w:rPr>
          <w:rFonts w:ascii="TH SarabunPSK" w:hAnsi="TH SarabunPSK" w:cs="TH SarabunPSK"/>
          <w:vertAlign w:val="superscript"/>
        </w:rPr>
        <w:t>rd</w:t>
      </w:r>
      <w:r w:rsidR="00C37BB2">
        <w:rPr>
          <w:rFonts w:ascii="TH SarabunPSK" w:hAnsi="TH SarabunPSK" w:cs="TH SarabunPSK"/>
          <w:cs/>
        </w:rPr>
        <w:t xml:space="preserve"> </w:t>
      </w:r>
      <w:r w:rsidRPr="00F414F3">
        <w:rPr>
          <w:rFonts w:ascii="TH SarabunPSK" w:hAnsi="TH SarabunPSK" w:cs="TH SarabunPSK"/>
        </w:rPr>
        <w:t>year</w:t>
      </w:r>
    </w:p>
    <w:p w14:paraId="64A6F6D9" w14:textId="77777777" w:rsidR="00B60A81" w:rsidRPr="00F414F3" w:rsidRDefault="00B60A81" w:rsidP="00D61032">
      <w:pPr>
        <w:ind w:left="360" w:right="-2"/>
        <w:jc w:val="thaiDistribute"/>
        <w:rPr>
          <w:rFonts w:ascii="TH SarabunPSK" w:hAnsi="TH SarabunPSK" w:cs="TH SarabunPSK"/>
          <w:cs/>
        </w:rPr>
      </w:pPr>
      <w:r w:rsidRPr="00F414F3">
        <w:rPr>
          <w:rFonts w:ascii="TH SarabunPSK" w:hAnsi="TH SarabunPSK" w:cs="TH SarabunPSK"/>
        </w:rPr>
        <w:tab/>
      </w:r>
      <w:r w:rsidRPr="00F414F3">
        <w:rPr>
          <w:rFonts w:ascii="TH SarabunPSK" w:hAnsi="TH SarabunPSK" w:cs="TH SarabunPSK"/>
          <w:cs/>
        </w:rPr>
        <w:t xml:space="preserve"> </w:t>
      </w:r>
    </w:p>
    <w:p w14:paraId="7458C8F5" w14:textId="77777777" w:rsidR="0088767D" w:rsidRDefault="0088767D" w:rsidP="00D61032">
      <w:pPr>
        <w:ind w:left="360" w:right="-2"/>
        <w:jc w:val="thaiDistribute"/>
        <w:rPr>
          <w:rFonts w:ascii="TH SarabunPSK" w:hAnsi="TH SarabunPSK" w:cs="TH SarabunPSK"/>
          <w:b/>
          <w:bCs/>
        </w:rPr>
      </w:pPr>
    </w:p>
    <w:p w14:paraId="0D224EF3" w14:textId="77777777" w:rsidR="009C0A27" w:rsidRPr="00F414F3" w:rsidRDefault="00D61032" w:rsidP="00D61032">
      <w:pPr>
        <w:ind w:left="360" w:right="-2"/>
        <w:jc w:val="thaiDistribute"/>
        <w:rPr>
          <w:rFonts w:ascii="TH SarabunPSK" w:hAnsi="TH SarabunPSK" w:cs="TH SarabunPSK"/>
          <w:b/>
          <w:bCs/>
          <w:cs/>
        </w:rPr>
      </w:pPr>
      <w:r w:rsidRPr="00F414F3">
        <w:rPr>
          <w:rFonts w:ascii="TH SarabunPSK" w:hAnsi="TH SarabunPSK" w:cs="TH SarabunPSK"/>
          <w:b/>
          <w:bCs/>
        </w:rPr>
        <w:t>5</w:t>
      </w:r>
      <w:r w:rsidRPr="00F414F3">
        <w:rPr>
          <w:rFonts w:ascii="TH SarabunPSK" w:hAnsi="TH SarabunPSK" w:cs="TH SarabunPSK"/>
          <w:b/>
          <w:bCs/>
          <w:cs/>
        </w:rPr>
        <w:t>.</w:t>
      </w:r>
      <w:r w:rsidRPr="00F414F3">
        <w:rPr>
          <w:rFonts w:ascii="TH SarabunPSK" w:hAnsi="TH SarabunPSK" w:cs="TH SarabunPSK"/>
          <w:b/>
          <w:bCs/>
        </w:rPr>
        <w:t xml:space="preserve">4 </w:t>
      </w:r>
      <w:r w:rsidR="00A748FF" w:rsidRPr="00F414F3">
        <w:rPr>
          <w:rFonts w:ascii="TH SarabunPSK" w:hAnsi="TH SarabunPSK" w:cs="TH SarabunPSK"/>
          <w:b/>
          <w:bCs/>
          <w:cs/>
        </w:rPr>
        <w:t>จำนวนหน่วยกิต</w:t>
      </w:r>
    </w:p>
    <w:p w14:paraId="783B8223" w14:textId="77777777" w:rsidR="00B60A81" w:rsidRPr="00F414F3" w:rsidRDefault="00B60A81" w:rsidP="009C0A27">
      <w:pPr>
        <w:ind w:left="360" w:right="-2" w:firstLine="349"/>
        <w:jc w:val="thaiDistribute"/>
        <w:rPr>
          <w:rFonts w:ascii="TH SarabunPSK" w:hAnsi="TH SarabunPSK" w:cs="TH SarabunPSK"/>
          <w:cs/>
        </w:rPr>
      </w:pPr>
      <w:r w:rsidRPr="00F414F3">
        <w:rPr>
          <w:rFonts w:ascii="TH SarabunPSK" w:hAnsi="TH SarabunPSK" w:cs="TH SarabunPSK"/>
          <w:cs/>
        </w:rPr>
        <w:t>3 หน่วยกิต</w:t>
      </w:r>
    </w:p>
    <w:p w14:paraId="1DFC6BF5" w14:textId="77777777" w:rsidR="00E7056A" w:rsidRPr="00F414F3" w:rsidRDefault="00E7056A" w:rsidP="00E7056A">
      <w:pPr>
        <w:ind w:left="360" w:right="-2" w:firstLine="349"/>
        <w:jc w:val="thaiDistribute"/>
        <w:rPr>
          <w:rFonts w:ascii="TH SarabunPSK" w:hAnsi="TH SarabunPSK" w:cs="TH SarabunPSK"/>
          <w:b/>
          <w:bCs/>
        </w:rPr>
      </w:pPr>
      <w:r w:rsidRPr="00F414F3">
        <w:rPr>
          <w:rFonts w:ascii="TH SarabunPSK" w:hAnsi="TH SarabunPSK" w:cs="TH SarabunPSK"/>
          <w:b/>
          <w:bCs/>
        </w:rPr>
        <w:t>Credit</w:t>
      </w:r>
      <w:r w:rsidR="00BF7A42">
        <w:rPr>
          <w:rFonts w:ascii="TH SarabunPSK" w:hAnsi="TH SarabunPSK" w:cs="TH SarabunPSK"/>
          <w:b/>
          <w:bCs/>
        </w:rPr>
        <w:t>s</w:t>
      </w:r>
    </w:p>
    <w:p w14:paraId="77C65790" w14:textId="77777777" w:rsidR="00D61032" w:rsidRPr="00F414F3" w:rsidRDefault="00D61032" w:rsidP="00E7056A">
      <w:pPr>
        <w:ind w:left="360" w:right="-2" w:firstLine="349"/>
        <w:jc w:val="thaiDistribute"/>
        <w:rPr>
          <w:rFonts w:ascii="TH SarabunPSK" w:hAnsi="TH SarabunPSK" w:cs="TH SarabunPSK"/>
        </w:rPr>
      </w:pPr>
      <w:r w:rsidRPr="00F414F3">
        <w:rPr>
          <w:rFonts w:ascii="TH SarabunPSK" w:hAnsi="TH SarabunPSK" w:cs="TH SarabunPSK"/>
        </w:rPr>
        <w:t>3 credits</w:t>
      </w:r>
    </w:p>
    <w:p w14:paraId="0F1A2D0C" w14:textId="77777777" w:rsidR="00B60A81" w:rsidRPr="00F414F3" w:rsidRDefault="00B60A81" w:rsidP="00D61032">
      <w:pPr>
        <w:ind w:left="360" w:right="-2"/>
        <w:jc w:val="thaiDistribute"/>
        <w:rPr>
          <w:rFonts w:ascii="TH SarabunPSK" w:hAnsi="TH SarabunPSK" w:cs="TH SarabunPSK"/>
        </w:rPr>
      </w:pPr>
    </w:p>
    <w:p w14:paraId="7A3ED10A" w14:textId="77777777" w:rsidR="00A748FF" w:rsidRPr="00F414F3" w:rsidRDefault="00D61032" w:rsidP="00D61032">
      <w:pPr>
        <w:ind w:left="360" w:right="-2"/>
        <w:jc w:val="thaiDistribute"/>
        <w:rPr>
          <w:rFonts w:ascii="TH SarabunPSK" w:hAnsi="TH SarabunPSK" w:cs="TH SarabunPSK"/>
          <w:b/>
          <w:bCs/>
          <w:cs/>
        </w:rPr>
      </w:pPr>
      <w:r w:rsidRPr="00F414F3">
        <w:rPr>
          <w:rFonts w:ascii="TH SarabunPSK" w:hAnsi="TH SarabunPSK" w:cs="TH SarabunPSK"/>
          <w:b/>
          <w:bCs/>
        </w:rPr>
        <w:t>5</w:t>
      </w:r>
      <w:r w:rsidRPr="00F414F3">
        <w:rPr>
          <w:rFonts w:ascii="TH SarabunPSK" w:hAnsi="TH SarabunPSK" w:cs="TH SarabunPSK"/>
          <w:b/>
          <w:bCs/>
          <w:cs/>
        </w:rPr>
        <w:t>.</w:t>
      </w:r>
      <w:r w:rsidRPr="00F414F3">
        <w:rPr>
          <w:rFonts w:ascii="TH SarabunPSK" w:hAnsi="TH SarabunPSK" w:cs="TH SarabunPSK"/>
          <w:b/>
          <w:bCs/>
        </w:rPr>
        <w:t xml:space="preserve">5 </w:t>
      </w:r>
      <w:r w:rsidR="00A748FF" w:rsidRPr="00F414F3">
        <w:rPr>
          <w:rFonts w:ascii="TH SarabunPSK" w:hAnsi="TH SarabunPSK" w:cs="TH SarabunPSK"/>
          <w:b/>
          <w:bCs/>
          <w:cs/>
        </w:rPr>
        <w:t>การเตรียมการ</w:t>
      </w:r>
    </w:p>
    <w:p w14:paraId="56E668DD" w14:textId="77777777" w:rsidR="00B60A81" w:rsidRPr="00F414F3" w:rsidRDefault="00B60A81" w:rsidP="000B751A">
      <w:pPr>
        <w:tabs>
          <w:tab w:val="left" w:pos="709"/>
        </w:tabs>
        <w:ind w:right="-2"/>
        <w:jc w:val="thaiDistribute"/>
        <w:rPr>
          <w:rFonts w:ascii="TH SarabunPSK" w:hAnsi="TH SarabunPSK" w:cs="TH SarabunPSK"/>
        </w:rPr>
      </w:pPr>
      <w:r w:rsidRPr="00F414F3">
        <w:rPr>
          <w:rFonts w:ascii="TH SarabunPSK" w:hAnsi="TH SarabunPSK" w:cs="TH SarabunPSK"/>
        </w:rPr>
        <w:tab/>
      </w:r>
      <w:r w:rsidRPr="00F414F3">
        <w:rPr>
          <w:rFonts w:ascii="TH SarabunPSK" w:hAnsi="TH SarabunPSK" w:cs="TH SarabunPSK"/>
          <w:cs/>
        </w:rPr>
        <w:t>มีอาจารย์ที่ปรึกษาการวิจัย</w:t>
      </w:r>
      <w:r w:rsidR="009C28C3" w:rsidRPr="00F414F3">
        <w:rPr>
          <w:rFonts w:ascii="TH SarabunPSK" w:hAnsi="TH SarabunPSK" w:cs="TH SarabunPSK"/>
          <w:cs/>
        </w:rPr>
        <w:t xml:space="preserve"> </w:t>
      </w:r>
      <w:r w:rsidRPr="00F414F3">
        <w:rPr>
          <w:rFonts w:ascii="TH SarabunPSK" w:hAnsi="TH SarabunPSK" w:cs="TH SarabunPSK"/>
          <w:cs/>
        </w:rPr>
        <w:t>ให้คำแนะนำในการจัดทำข้อเสนอโครงงานวิจัยหรือโครงการวิจัยที่ป</w:t>
      </w:r>
      <w:r w:rsidR="002C1435">
        <w:rPr>
          <w:rFonts w:ascii="TH SarabunPSK" w:hAnsi="TH SarabunPSK" w:cs="TH SarabunPSK"/>
          <w:cs/>
        </w:rPr>
        <w:t>รึกษาการวิจัย</w:t>
      </w:r>
      <w:r w:rsidRPr="00F414F3">
        <w:rPr>
          <w:rFonts w:ascii="TH SarabunPSK" w:hAnsi="TH SarabunPSK" w:cs="TH SarabunPSK"/>
          <w:cs/>
        </w:rPr>
        <w:t>ให้ข้อเสนอแนะเกี่ยวกับประเด็นการวิจัย ข้อมูลเกี่ยวกับการวิจัย แหล่งที่มาของข้อมูลและกระบวนการวิจัย ที่ปรึกษาการวิจัยจะมีแผนการดำเนินงานที่</w:t>
      </w:r>
      <w:r w:rsidR="002C1435">
        <w:rPr>
          <w:rFonts w:ascii="TH SarabunPSK" w:hAnsi="TH SarabunPSK" w:cs="TH SarabunPSK"/>
          <w:cs/>
        </w:rPr>
        <w:t>ชัดเจน</w:t>
      </w:r>
      <w:r w:rsidR="009C28C3" w:rsidRPr="00F414F3">
        <w:rPr>
          <w:rFonts w:ascii="TH SarabunPSK" w:hAnsi="TH SarabunPSK" w:cs="TH SarabunPSK"/>
          <w:cs/>
        </w:rPr>
        <w:t xml:space="preserve"> </w:t>
      </w:r>
      <w:r w:rsidRPr="00F414F3">
        <w:rPr>
          <w:rFonts w:ascii="TH SarabunPSK" w:hAnsi="TH SarabunPSK" w:cs="TH SarabunPSK"/>
          <w:cs/>
        </w:rPr>
        <w:t>และกำหนดชั่วโมงการให้คำปรึกษา</w:t>
      </w:r>
      <w:r w:rsidR="002C1435">
        <w:rPr>
          <w:rFonts w:ascii="TH SarabunPSK" w:hAnsi="TH SarabunPSK" w:cs="TH SarabunPSK"/>
          <w:cs/>
        </w:rPr>
        <w:t xml:space="preserve"> และ</w:t>
      </w:r>
      <w:r w:rsidRPr="00F414F3">
        <w:rPr>
          <w:rFonts w:ascii="TH SarabunPSK" w:hAnsi="TH SarabunPSK" w:cs="TH SarabunPSK"/>
          <w:cs/>
        </w:rPr>
        <w:t>ติดตามความคืบหน้าของโครงการหรือก</w:t>
      </w:r>
      <w:r w:rsidR="002C1435">
        <w:rPr>
          <w:rFonts w:ascii="TH SarabunPSK" w:hAnsi="TH SarabunPSK" w:cs="TH SarabunPSK"/>
          <w:cs/>
        </w:rPr>
        <w:t>ารวิจัย มีรูปแบบในการทำรายงานฉบับสมบูรณ์ หลักสูตร</w:t>
      </w:r>
      <w:r w:rsidRPr="00F414F3">
        <w:rPr>
          <w:rFonts w:ascii="TH SarabunPSK" w:hAnsi="TH SarabunPSK" w:cs="TH SarabunPSK"/>
          <w:cs/>
        </w:rPr>
        <w:t>สนับสนุนใ</w:t>
      </w:r>
      <w:r w:rsidR="002C1435">
        <w:rPr>
          <w:rFonts w:ascii="TH SarabunPSK" w:hAnsi="TH SarabunPSK" w:cs="TH SarabunPSK"/>
          <w:cs/>
        </w:rPr>
        <w:t>ห้อาจารย์ที่ปรึกษาการวิจัย</w:t>
      </w:r>
      <w:r w:rsidRPr="00F414F3">
        <w:rPr>
          <w:rFonts w:ascii="TH SarabunPSK" w:hAnsi="TH SarabunPSK" w:cs="TH SarabunPSK"/>
          <w:cs/>
        </w:rPr>
        <w:t>ปฏิบัติ</w:t>
      </w:r>
      <w:r w:rsidR="009C28C3" w:rsidRPr="00F414F3">
        <w:rPr>
          <w:rFonts w:ascii="TH SarabunPSK" w:hAnsi="TH SarabunPSK" w:cs="TH SarabunPSK"/>
          <w:cs/>
        </w:rPr>
        <w:t>งาน</w:t>
      </w:r>
      <w:r w:rsidRPr="00F414F3">
        <w:rPr>
          <w:rFonts w:ascii="TH SarabunPSK" w:hAnsi="TH SarabunPSK" w:cs="TH SarabunPSK"/>
          <w:cs/>
        </w:rPr>
        <w:t>ในองค์กร เพื่</w:t>
      </w:r>
      <w:r w:rsidR="002C1435">
        <w:rPr>
          <w:rFonts w:ascii="TH SarabunPSK" w:hAnsi="TH SarabunPSK" w:cs="TH SarabunPSK"/>
          <w:cs/>
        </w:rPr>
        <w:t>อพัฒนาการประยุกต์ใช้ทฤษฎีกับ</w:t>
      </w:r>
      <w:r w:rsidRPr="00F414F3">
        <w:rPr>
          <w:rFonts w:ascii="TH SarabunPSK" w:hAnsi="TH SarabunPSK" w:cs="TH SarabunPSK"/>
          <w:cs/>
        </w:rPr>
        <w:t>งานจริง</w:t>
      </w:r>
      <w:r w:rsidR="009C28C3" w:rsidRPr="00F414F3">
        <w:rPr>
          <w:rFonts w:ascii="TH SarabunPSK" w:hAnsi="TH SarabunPSK" w:cs="TH SarabunPSK"/>
          <w:cs/>
        </w:rPr>
        <w:t xml:space="preserve"> </w:t>
      </w:r>
      <w:r w:rsidR="002C1435">
        <w:rPr>
          <w:rFonts w:ascii="TH SarabunPSK" w:hAnsi="TH SarabunPSK" w:cs="TH SarabunPSK"/>
          <w:cs/>
        </w:rPr>
        <w:t>เข้าใจ</w:t>
      </w:r>
      <w:r w:rsidRPr="00F414F3">
        <w:rPr>
          <w:rFonts w:ascii="TH SarabunPSK" w:hAnsi="TH SarabunPSK" w:cs="TH SarabunPSK"/>
          <w:cs/>
        </w:rPr>
        <w:t>งานขององค์กร</w:t>
      </w:r>
      <w:r w:rsidR="009C28C3" w:rsidRPr="00F414F3">
        <w:rPr>
          <w:rFonts w:ascii="TH SarabunPSK" w:hAnsi="TH SarabunPSK" w:cs="TH SarabunPSK"/>
          <w:cs/>
        </w:rPr>
        <w:t xml:space="preserve"> </w:t>
      </w:r>
      <w:r w:rsidRPr="00F414F3">
        <w:rPr>
          <w:rFonts w:ascii="TH SarabunPSK" w:hAnsi="TH SarabunPSK" w:cs="TH SarabunPSK"/>
          <w:cs/>
        </w:rPr>
        <w:t>และเพื่อให้มี</w:t>
      </w:r>
      <w:r w:rsidR="002C1435">
        <w:rPr>
          <w:rFonts w:ascii="TH SarabunPSK" w:hAnsi="TH SarabunPSK" w:cs="TH SarabunPSK"/>
          <w:cs/>
        </w:rPr>
        <w:t>หัวข้อ</w:t>
      </w:r>
      <w:r w:rsidRPr="00F414F3">
        <w:rPr>
          <w:rFonts w:ascii="TH SarabunPSK" w:hAnsi="TH SarabunPSK" w:cs="TH SarabunPSK"/>
          <w:cs/>
        </w:rPr>
        <w:t>วิจัยสำหรับนักศึกษา</w:t>
      </w:r>
    </w:p>
    <w:p w14:paraId="6051C66B" w14:textId="77777777" w:rsidR="00E7056A" w:rsidRPr="00F414F3" w:rsidRDefault="00E7056A" w:rsidP="00E7056A">
      <w:pPr>
        <w:ind w:left="360" w:right="-2" w:firstLine="349"/>
        <w:jc w:val="thaiDistribute"/>
        <w:rPr>
          <w:rFonts w:ascii="TH SarabunPSK" w:hAnsi="TH SarabunPSK" w:cs="TH SarabunPSK"/>
          <w:b/>
          <w:bCs/>
        </w:rPr>
      </w:pPr>
      <w:r w:rsidRPr="00F414F3">
        <w:rPr>
          <w:rFonts w:ascii="TH SarabunPSK" w:hAnsi="TH SarabunPSK" w:cs="TH SarabunPSK"/>
          <w:b/>
          <w:bCs/>
        </w:rPr>
        <w:t>Preparation</w:t>
      </w:r>
    </w:p>
    <w:p w14:paraId="3C35D26F" w14:textId="77777777" w:rsidR="000B751A" w:rsidRPr="00F414F3" w:rsidRDefault="00E7056A" w:rsidP="000B751A">
      <w:pPr>
        <w:tabs>
          <w:tab w:val="left" w:pos="709"/>
        </w:tabs>
        <w:ind w:right="-2"/>
        <w:jc w:val="thaiDistribute"/>
        <w:rPr>
          <w:rFonts w:ascii="TH SarabunPSK" w:hAnsi="TH SarabunPSK" w:cs="TH SarabunPSK"/>
        </w:rPr>
      </w:pPr>
      <w:r>
        <w:rPr>
          <w:rFonts w:ascii="TH SarabunPSK" w:hAnsi="TH SarabunPSK" w:cs="TH SarabunPSK"/>
        </w:rPr>
        <w:tab/>
      </w:r>
      <w:r w:rsidR="000B751A" w:rsidRPr="00F414F3">
        <w:rPr>
          <w:rFonts w:ascii="TH SarabunPSK" w:hAnsi="TH SarabunPSK" w:cs="TH SarabunPSK"/>
        </w:rPr>
        <w:t xml:space="preserve">There is a research advisor to give advice on making </w:t>
      </w:r>
      <w:r w:rsidR="00CC265B" w:rsidRPr="00F414F3">
        <w:rPr>
          <w:rFonts w:ascii="TH SarabunPSK" w:hAnsi="TH SarabunPSK" w:cs="TH SarabunPSK"/>
        </w:rPr>
        <w:t>research</w:t>
      </w:r>
      <w:r w:rsidR="000B751A" w:rsidRPr="00F414F3">
        <w:rPr>
          <w:rFonts w:ascii="TH SarabunPSK" w:hAnsi="TH SarabunPSK" w:cs="TH SarabunPSK"/>
        </w:rPr>
        <w:t xml:space="preserve"> proposals or research projects</w:t>
      </w:r>
      <w:r w:rsidR="000B751A" w:rsidRPr="00F414F3">
        <w:rPr>
          <w:rFonts w:ascii="TH SarabunPSK" w:hAnsi="TH SarabunPSK" w:cs="TH SarabunPSK"/>
          <w:cs/>
        </w:rPr>
        <w:t xml:space="preserve">. </w:t>
      </w:r>
      <w:r w:rsidR="000B751A" w:rsidRPr="00F414F3">
        <w:rPr>
          <w:rFonts w:ascii="TH SarabunPSK" w:hAnsi="TH SarabunPSK" w:cs="TH SarabunPSK"/>
        </w:rPr>
        <w:t xml:space="preserve">Research advisor </w:t>
      </w:r>
      <w:r w:rsidR="002C1435">
        <w:rPr>
          <w:rFonts w:ascii="TH SarabunPSK" w:hAnsi="TH SarabunPSK" w:cs="TH SarabunPSK"/>
        </w:rPr>
        <w:t>advises</w:t>
      </w:r>
      <w:r w:rsidR="000B751A" w:rsidRPr="00F414F3">
        <w:rPr>
          <w:rFonts w:ascii="TH SarabunPSK" w:hAnsi="TH SarabunPSK" w:cs="TH SarabunPSK"/>
        </w:rPr>
        <w:t xml:space="preserve"> on </w:t>
      </w:r>
      <w:r w:rsidR="002C1435">
        <w:rPr>
          <w:rFonts w:ascii="TH SarabunPSK" w:hAnsi="TH SarabunPSK" w:cs="TH SarabunPSK"/>
        </w:rPr>
        <w:t xml:space="preserve">a </w:t>
      </w:r>
      <w:r w:rsidR="000B751A" w:rsidRPr="00F414F3">
        <w:rPr>
          <w:rFonts w:ascii="TH SarabunPSK" w:hAnsi="TH SarabunPSK" w:cs="TH SarabunPSK"/>
        </w:rPr>
        <w:t xml:space="preserve">research </w:t>
      </w:r>
      <w:r w:rsidR="002C1435">
        <w:rPr>
          <w:rFonts w:ascii="TH SarabunPSK" w:hAnsi="TH SarabunPSK" w:cs="TH SarabunPSK"/>
        </w:rPr>
        <w:t>topic</w:t>
      </w:r>
      <w:r w:rsidR="000B751A" w:rsidRPr="00F414F3">
        <w:rPr>
          <w:rFonts w:ascii="TH SarabunPSK" w:hAnsi="TH SarabunPSK" w:cs="TH SarabunPSK"/>
          <w:cs/>
        </w:rPr>
        <w:t>,</w:t>
      </w:r>
      <w:r w:rsidR="000B751A" w:rsidRPr="00F414F3">
        <w:rPr>
          <w:rFonts w:ascii="TH SarabunPSK" w:hAnsi="TH SarabunPSK" w:cs="TH SarabunPSK"/>
        </w:rPr>
        <w:t xml:space="preserve"> information about research</w:t>
      </w:r>
      <w:r w:rsidR="000B751A" w:rsidRPr="00F414F3">
        <w:rPr>
          <w:rFonts w:ascii="TH SarabunPSK" w:hAnsi="TH SarabunPSK" w:cs="TH SarabunPSK"/>
          <w:cs/>
        </w:rPr>
        <w:t xml:space="preserve"> </w:t>
      </w:r>
      <w:r w:rsidR="000B751A" w:rsidRPr="00F414F3">
        <w:rPr>
          <w:rFonts w:ascii="TH SarabunPSK" w:hAnsi="TH SarabunPSK" w:cs="TH SarabunPSK"/>
        </w:rPr>
        <w:t xml:space="preserve">and </w:t>
      </w:r>
      <w:r w:rsidR="002C1435">
        <w:rPr>
          <w:rFonts w:ascii="TH SarabunPSK" w:hAnsi="TH SarabunPSK" w:cs="TH SarabunPSK"/>
        </w:rPr>
        <w:t xml:space="preserve">data </w:t>
      </w:r>
      <w:r w:rsidR="000B751A" w:rsidRPr="00F414F3">
        <w:rPr>
          <w:rFonts w:ascii="TH SarabunPSK" w:hAnsi="TH SarabunPSK" w:cs="TH SarabunPSK"/>
        </w:rPr>
        <w:t>source and research</w:t>
      </w:r>
      <w:r w:rsidR="000B751A" w:rsidRPr="00F414F3">
        <w:rPr>
          <w:rFonts w:ascii="TH SarabunPSK" w:hAnsi="TH SarabunPSK" w:cs="TH SarabunPSK"/>
          <w:cs/>
        </w:rPr>
        <w:t xml:space="preserve"> </w:t>
      </w:r>
      <w:r w:rsidR="000B751A" w:rsidRPr="00F414F3">
        <w:rPr>
          <w:rFonts w:ascii="TH SarabunPSK" w:hAnsi="TH SarabunPSK" w:cs="TH SarabunPSK"/>
        </w:rPr>
        <w:t>process</w:t>
      </w:r>
      <w:r w:rsidR="000B751A" w:rsidRPr="00F414F3">
        <w:rPr>
          <w:rFonts w:ascii="TH SarabunPSK" w:hAnsi="TH SarabunPSK" w:cs="TH SarabunPSK"/>
          <w:cs/>
        </w:rPr>
        <w:t xml:space="preserve">. </w:t>
      </w:r>
      <w:r w:rsidR="000B751A" w:rsidRPr="00F414F3">
        <w:rPr>
          <w:rFonts w:ascii="TH SarabunPSK" w:hAnsi="TH SarabunPSK" w:cs="TH SarabunPSK"/>
        </w:rPr>
        <w:t xml:space="preserve">Research advisor </w:t>
      </w:r>
      <w:r w:rsidR="002C1435">
        <w:rPr>
          <w:rFonts w:ascii="TH SarabunPSK" w:hAnsi="TH SarabunPSK" w:cs="TH SarabunPSK"/>
        </w:rPr>
        <w:t>sets</w:t>
      </w:r>
      <w:r w:rsidR="000B751A" w:rsidRPr="00F414F3">
        <w:rPr>
          <w:rFonts w:ascii="TH SarabunPSK" w:hAnsi="TH SarabunPSK" w:cs="TH SarabunPSK"/>
        </w:rPr>
        <w:t xml:space="preserve"> a timely operational plan and schedule counseling hours, also follow the progress of the project or research</w:t>
      </w:r>
      <w:r w:rsidR="000B751A" w:rsidRPr="00F414F3">
        <w:rPr>
          <w:rFonts w:ascii="TH SarabunPSK" w:hAnsi="TH SarabunPSK" w:cs="TH SarabunPSK"/>
          <w:cs/>
        </w:rPr>
        <w:t xml:space="preserve">. </w:t>
      </w:r>
      <w:r w:rsidR="000B751A" w:rsidRPr="00F414F3">
        <w:rPr>
          <w:rFonts w:ascii="TH SarabunPSK" w:hAnsi="TH SarabunPSK" w:cs="TH SarabunPSK"/>
        </w:rPr>
        <w:t>There is a format for making a complete report</w:t>
      </w:r>
      <w:r w:rsidR="000B751A" w:rsidRPr="00F414F3">
        <w:rPr>
          <w:rFonts w:ascii="TH SarabunPSK" w:hAnsi="TH SarabunPSK" w:cs="TH SarabunPSK"/>
          <w:cs/>
        </w:rPr>
        <w:t xml:space="preserve">. </w:t>
      </w:r>
      <w:r w:rsidR="000B751A" w:rsidRPr="00F414F3">
        <w:rPr>
          <w:rFonts w:ascii="TH SarabunPSK" w:hAnsi="TH SarabunPSK" w:cs="TH SarabunPSK"/>
        </w:rPr>
        <w:t xml:space="preserve">In this regard, research advisors </w:t>
      </w:r>
      <w:r w:rsidR="002C1435">
        <w:rPr>
          <w:rFonts w:ascii="TH SarabunPSK" w:hAnsi="TH SarabunPSK" w:cs="TH SarabunPSK"/>
        </w:rPr>
        <w:t>are</w:t>
      </w:r>
      <w:r w:rsidR="000B751A" w:rsidRPr="00F414F3">
        <w:rPr>
          <w:rFonts w:ascii="TH SarabunPSK" w:hAnsi="TH SarabunPSK" w:cs="TH SarabunPSK"/>
        </w:rPr>
        <w:t xml:space="preserve"> encouraged </w:t>
      </w:r>
      <w:r w:rsidR="002C1435">
        <w:rPr>
          <w:rFonts w:ascii="TH SarabunPSK" w:hAnsi="TH SarabunPSK" w:cs="TH SarabunPSK"/>
        </w:rPr>
        <w:t>to practice in the organization i</w:t>
      </w:r>
      <w:r w:rsidR="000B751A" w:rsidRPr="00F414F3">
        <w:rPr>
          <w:rFonts w:ascii="TH SarabunPSK" w:hAnsi="TH SarabunPSK" w:cs="TH SarabunPSK"/>
        </w:rPr>
        <w:t>n order to develop the application of theory to actual work</w:t>
      </w:r>
      <w:r w:rsidR="002C1435">
        <w:rPr>
          <w:rFonts w:ascii="TH SarabunPSK" w:hAnsi="TH SarabunPSK" w:cs="TH SarabunPSK"/>
        </w:rPr>
        <w:t>,</w:t>
      </w:r>
      <w:r w:rsidR="000B751A" w:rsidRPr="00F414F3">
        <w:rPr>
          <w:rFonts w:ascii="TH SarabunPSK" w:hAnsi="TH SarabunPSK" w:cs="TH SarabunPSK"/>
          <w:cs/>
        </w:rPr>
        <w:t xml:space="preserve"> </w:t>
      </w:r>
      <w:r w:rsidR="000B751A" w:rsidRPr="00F414F3">
        <w:rPr>
          <w:rFonts w:ascii="TH SarabunPSK" w:hAnsi="TH SarabunPSK" w:cs="TH SarabunPSK"/>
        </w:rPr>
        <w:t>understand how the organization works</w:t>
      </w:r>
      <w:r w:rsidR="000B751A" w:rsidRPr="00F414F3">
        <w:rPr>
          <w:rFonts w:ascii="TH SarabunPSK" w:hAnsi="TH SarabunPSK" w:cs="TH SarabunPSK"/>
          <w:cs/>
        </w:rPr>
        <w:t xml:space="preserve"> </w:t>
      </w:r>
      <w:r w:rsidR="000B751A" w:rsidRPr="00F414F3">
        <w:rPr>
          <w:rFonts w:ascii="TH SarabunPSK" w:hAnsi="TH SarabunPSK" w:cs="TH SarabunPSK"/>
        </w:rPr>
        <w:t>and in order to have research problems for students</w:t>
      </w:r>
    </w:p>
    <w:p w14:paraId="77D6C4D0" w14:textId="77777777" w:rsidR="00B60A81" w:rsidRPr="00F414F3" w:rsidRDefault="00B60A81" w:rsidP="000B751A">
      <w:pPr>
        <w:tabs>
          <w:tab w:val="left" w:pos="709"/>
        </w:tabs>
        <w:ind w:right="-2"/>
        <w:jc w:val="thaiDistribute"/>
        <w:rPr>
          <w:rFonts w:ascii="TH SarabunPSK" w:hAnsi="TH SarabunPSK" w:cs="TH SarabunPSK"/>
          <w:cs/>
        </w:rPr>
      </w:pPr>
    </w:p>
    <w:p w14:paraId="05494D43" w14:textId="77777777" w:rsidR="00A748FF" w:rsidRPr="00F414F3" w:rsidRDefault="000B751A" w:rsidP="00D61032">
      <w:pPr>
        <w:ind w:left="360" w:right="-2"/>
        <w:jc w:val="thaiDistribute"/>
        <w:rPr>
          <w:rFonts w:ascii="TH SarabunPSK" w:hAnsi="TH SarabunPSK" w:cs="TH SarabunPSK"/>
          <w:b/>
          <w:bCs/>
          <w:cs/>
        </w:rPr>
      </w:pPr>
      <w:r w:rsidRPr="00F414F3">
        <w:rPr>
          <w:rFonts w:ascii="TH SarabunPSK" w:hAnsi="TH SarabunPSK" w:cs="TH SarabunPSK"/>
          <w:b/>
          <w:bCs/>
        </w:rPr>
        <w:t>5</w:t>
      </w:r>
      <w:r w:rsidRPr="00F414F3">
        <w:rPr>
          <w:rFonts w:ascii="TH SarabunPSK" w:hAnsi="TH SarabunPSK" w:cs="TH SarabunPSK"/>
          <w:b/>
          <w:bCs/>
          <w:cs/>
        </w:rPr>
        <w:t>.</w:t>
      </w:r>
      <w:r w:rsidRPr="00F414F3">
        <w:rPr>
          <w:rFonts w:ascii="TH SarabunPSK" w:hAnsi="TH SarabunPSK" w:cs="TH SarabunPSK"/>
          <w:b/>
          <w:bCs/>
        </w:rPr>
        <w:t xml:space="preserve">6 </w:t>
      </w:r>
      <w:r w:rsidR="00A748FF" w:rsidRPr="00F414F3">
        <w:rPr>
          <w:rFonts w:ascii="TH SarabunPSK" w:hAnsi="TH SarabunPSK" w:cs="TH SarabunPSK"/>
          <w:b/>
          <w:bCs/>
          <w:cs/>
        </w:rPr>
        <w:t>กระบวนการประเมินผล</w:t>
      </w:r>
    </w:p>
    <w:p w14:paraId="6825B3D1" w14:textId="77777777" w:rsidR="00B60A81" w:rsidRPr="00F414F3" w:rsidRDefault="00B60A81" w:rsidP="00B60A81">
      <w:pPr>
        <w:ind w:right="-2" w:firstLine="709"/>
        <w:jc w:val="thaiDistribute"/>
        <w:rPr>
          <w:rFonts w:ascii="TH SarabunPSK" w:hAnsi="TH SarabunPSK" w:cs="TH SarabunPSK"/>
        </w:rPr>
      </w:pPr>
      <w:r w:rsidRPr="00F414F3">
        <w:rPr>
          <w:rFonts w:ascii="TH SarabunPSK" w:hAnsi="TH SarabunPSK" w:cs="TH SarabunPSK"/>
          <w:cs/>
        </w:rPr>
        <w:t>การประเมินจะกระทำโดยที่</w:t>
      </w:r>
      <w:r w:rsidR="005B4EAB">
        <w:rPr>
          <w:rFonts w:ascii="TH SarabunPSK" w:hAnsi="TH SarabunPSK" w:cs="TH SarabunPSK"/>
          <w:cs/>
        </w:rPr>
        <w:t>อาจารย์ที่</w:t>
      </w:r>
      <w:r w:rsidRPr="00F414F3">
        <w:rPr>
          <w:rFonts w:ascii="TH SarabunPSK" w:hAnsi="TH SarabunPSK" w:cs="TH SarabunPSK"/>
          <w:cs/>
        </w:rPr>
        <w:t>ปรึกษาและ</w:t>
      </w:r>
      <w:r w:rsidR="005B4EAB">
        <w:rPr>
          <w:rFonts w:ascii="TH SarabunPSK" w:hAnsi="TH SarabunPSK" w:cs="TH SarabunPSK"/>
          <w:cs/>
        </w:rPr>
        <w:t>คณะอาจารย์ผู้ร่วมรับผิดชอบรายวิชา</w:t>
      </w:r>
      <w:r w:rsidRPr="00F414F3">
        <w:rPr>
          <w:rFonts w:ascii="TH SarabunPSK" w:hAnsi="TH SarabunPSK" w:cs="TH SarabunPSK"/>
          <w:cs/>
        </w:rPr>
        <w:t xml:space="preserve"> อาจรวมถึงตัวแทนจากองค์กร (ถ้ามี) การวิจัยจะได้รับการประเมินโดยการตรวจสอบความก้าวหน้า</w:t>
      </w:r>
      <w:r w:rsidR="005B4EAB">
        <w:rPr>
          <w:rFonts w:ascii="TH SarabunPSK" w:hAnsi="TH SarabunPSK" w:cs="TH SarabunPSK"/>
          <w:cs/>
        </w:rPr>
        <w:t xml:space="preserve"> และประเมินผลจาก</w:t>
      </w:r>
      <w:r w:rsidRPr="00F414F3">
        <w:rPr>
          <w:rFonts w:ascii="TH SarabunPSK" w:hAnsi="TH SarabunPSK" w:cs="TH SarabunPSK"/>
          <w:cs/>
        </w:rPr>
        <w:t>การนำเสนอ</w:t>
      </w:r>
      <w:r w:rsidR="005B4EAB">
        <w:rPr>
          <w:rFonts w:ascii="TH SarabunPSK" w:hAnsi="TH SarabunPSK" w:cs="TH SarabunPSK"/>
          <w:cs/>
        </w:rPr>
        <w:t xml:space="preserve">ปากเปล่า หรือโปสเตอร์ </w:t>
      </w:r>
      <w:r w:rsidRPr="00F414F3">
        <w:rPr>
          <w:rFonts w:ascii="TH SarabunPSK" w:hAnsi="TH SarabunPSK" w:cs="TH SarabunPSK"/>
          <w:cs/>
        </w:rPr>
        <w:t>ตามระยะเวลาที่กำหนด</w:t>
      </w:r>
    </w:p>
    <w:p w14:paraId="097046C6" w14:textId="77777777" w:rsidR="00E7056A" w:rsidRPr="00F414F3" w:rsidRDefault="00E7056A" w:rsidP="00E7056A">
      <w:pPr>
        <w:ind w:left="360" w:right="-2" w:firstLine="349"/>
        <w:jc w:val="thaiDistribute"/>
        <w:rPr>
          <w:rFonts w:ascii="TH SarabunPSK" w:hAnsi="TH SarabunPSK" w:cs="TH SarabunPSK"/>
          <w:b/>
          <w:bCs/>
        </w:rPr>
      </w:pPr>
      <w:r w:rsidRPr="00F414F3">
        <w:rPr>
          <w:rFonts w:ascii="TH SarabunPSK" w:hAnsi="TH SarabunPSK" w:cs="TH SarabunPSK"/>
          <w:b/>
          <w:bCs/>
        </w:rPr>
        <w:t>Evaluation</w:t>
      </w:r>
    </w:p>
    <w:p w14:paraId="3357D859" w14:textId="77777777" w:rsidR="00447565" w:rsidRPr="00F414F3" w:rsidRDefault="000B751A" w:rsidP="00B60A81">
      <w:pPr>
        <w:ind w:firstLine="709"/>
        <w:jc w:val="thaiDistribute"/>
        <w:rPr>
          <w:rFonts w:ascii="TH SarabunPSK" w:hAnsi="TH SarabunPSK" w:cs="TH SarabunPSK"/>
        </w:rPr>
      </w:pPr>
      <w:r w:rsidRPr="00F414F3">
        <w:rPr>
          <w:rFonts w:ascii="TH SarabunPSK" w:hAnsi="TH SarabunPSK" w:cs="TH SarabunPSK"/>
        </w:rPr>
        <w:t>Evaluat</w:t>
      </w:r>
      <w:r w:rsidR="00CC265B" w:rsidRPr="00F414F3">
        <w:rPr>
          <w:rFonts w:ascii="TH SarabunPSK" w:hAnsi="TH SarabunPSK" w:cs="TH SarabunPSK"/>
        </w:rPr>
        <w:t>ion is done</w:t>
      </w:r>
      <w:r w:rsidR="005B4EAB">
        <w:rPr>
          <w:rFonts w:ascii="TH SarabunPSK" w:hAnsi="TH SarabunPSK" w:cs="TH SarabunPSK"/>
        </w:rPr>
        <w:t xml:space="preserve"> by advisors and faculty members</w:t>
      </w:r>
      <w:r w:rsidRPr="00F414F3">
        <w:rPr>
          <w:rFonts w:ascii="TH SarabunPSK" w:hAnsi="TH SarabunPSK" w:cs="TH SarabunPSK"/>
          <w:cs/>
        </w:rPr>
        <w:t xml:space="preserve"> </w:t>
      </w:r>
      <w:r w:rsidR="00CC265B" w:rsidRPr="00F414F3">
        <w:rPr>
          <w:rFonts w:ascii="TH SarabunPSK" w:hAnsi="TH SarabunPSK" w:cs="TH SarabunPSK"/>
        </w:rPr>
        <w:t>and may include</w:t>
      </w:r>
      <w:r w:rsidRPr="00F414F3">
        <w:rPr>
          <w:rFonts w:ascii="TH SarabunPSK" w:hAnsi="TH SarabunPSK" w:cs="TH SarabunPSK"/>
        </w:rPr>
        <w:t xml:space="preserve"> represen</w:t>
      </w:r>
      <w:r w:rsidR="005B4EAB">
        <w:rPr>
          <w:rFonts w:ascii="TH SarabunPSK" w:hAnsi="TH SarabunPSK" w:cs="TH SarabunPSK"/>
        </w:rPr>
        <w:t xml:space="preserve">tatives from the organization </w:t>
      </w:r>
      <w:r w:rsidR="005B4EAB">
        <w:rPr>
          <w:rFonts w:ascii="TH SarabunPSK" w:hAnsi="TH SarabunPSK" w:cs="TH SarabunPSK"/>
          <w:cs/>
        </w:rPr>
        <w:t>(</w:t>
      </w:r>
      <w:r w:rsidR="005B4EAB">
        <w:rPr>
          <w:rFonts w:ascii="TH SarabunPSK" w:hAnsi="TH SarabunPSK" w:cs="TH SarabunPSK"/>
        </w:rPr>
        <w:t>i</w:t>
      </w:r>
      <w:r w:rsidRPr="00F414F3">
        <w:rPr>
          <w:rFonts w:ascii="TH SarabunPSK" w:hAnsi="TH SarabunPSK" w:cs="TH SarabunPSK"/>
        </w:rPr>
        <w:t>f any</w:t>
      </w:r>
      <w:r w:rsidRPr="00F414F3">
        <w:rPr>
          <w:rFonts w:ascii="TH SarabunPSK" w:hAnsi="TH SarabunPSK" w:cs="TH SarabunPSK"/>
          <w:cs/>
        </w:rPr>
        <w:t>)</w:t>
      </w:r>
      <w:r w:rsidR="00CC265B" w:rsidRPr="00F414F3">
        <w:rPr>
          <w:rFonts w:ascii="TH SarabunPSK" w:hAnsi="TH SarabunPSK" w:cs="TH SarabunPSK"/>
          <w:cs/>
        </w:rPr>
        <w:t xml:space="preserve">. </w:t>
      </w:r>
      <w:r w:rsidR="00CC265B" w:rsidRPr="00F414F3">
        <w:rPr>
          <w:rFonts w:ascii="TH SarabunPSK" w:hAnsi="TH SarabunPSK" w:cs="TH SarabunPSK"/>
        </w:rPr>
        <w:t xml:space="preserve">The </w:t>
      </w:r>
      <w:r w:rsidR="00F26FCF" w:rsidRPr="00F414F3">
        <w:rPr>
          <w:rFonts w:ascii="TH SarabunPSK" w:hAnsi="TH SarabunPSK" w:cs="TH SarabunPSK"/>
        </w:rPr>
        <w:t xml:space="preserve">research </w:t>
      </w:r>
      <w:r w:rsidRPr="00F414F3">
        <w:rPr>
          <w:rFonts w:ascii="TH SarabunPSK" w:hAnsi="TH SarabunPSK" w:cs="TH SarabunPSK"/>
        </w:rPr>
        <w:t xml:space="preserve">will be assessed by examination of progress and evaluating the results from the oral </w:t>
      </w:r>
      <w:r w:rsidR="00CC265B" w:rsidRPr="00F414F3">
        <w:rPr>
          <w:rFonts w:ascii="TH SarabunPSK" w:hAnsi="TH SarabunPSK" w:cs="TH SarabunPSK"/>
        </w:rPr>
        <w:t xml:space="preserve">or postal </w:t>
      </w:r>
      <w:r w:rsidRPr="00F414F3">
        <w:rPr>
          <w:rFonts w:ascii="TH SarabunPSK" w:hAnsi="TH SarabunPSK" w:cs="TH SarabunPSK"/>
        </w:rPr>
        <w:t>presentation form and reporting according to the specified time period</w:t>
      </w:r>
      <w:r w:rsidR="00F26FCF" w:rsidRPr="00F414F3">
        <w:rPr>
          <w:rFonts w:ascii="TH SarabunPSK" w:hAnsi="TH SarabunPSK" w:cs="TH SarabunPSK"/>
          <w:cs/>
        </w:rPr>
        <w:t>.</w:t>
      </w:r>
    </w:p>
    <w:p w14:paraId="4C138D92" w14:textId="77777777" w:rsidR="00A748FF" w:rsidRPr="00F414F3" w:rsidRDefault="00A25C04" w:rsidP="008A4ED0">
      <w:pPr>
        <w:pBdr>
          <w:top w:val="single" w:sz="4" w:space="1" w:color="auto"/>
          <w:left w:val="single" w:sz="4" w:space="4" w:color="auto"/>
          <w:bottom w:val="single" w:sz="4" w:space="1" w:color="auto"/>
          <w:right w:val="single" w:sz="4" w:space="4" w:color="auto"/>
        </w:pBdr>
        <w:ind w:right="-2"/>
        <w:jc w:val="center"/>
        <w:rPr>
          <w:rFonts w:ascii="TH SarabunPSK" w:hAnsi="TH SarabunPSK" w:cs="TH SarabunPSK"/>
          <w:b/>
          <w:bCs/>
          <w:sz w:val="36"/>
          <w:szCs w:val="36"/>
          <w:lang w:val="x-none"/>
        </w:rPr>
      </w:pPr>
      <w:r w:rsidRPr="00F414F3">
        <w:rPr>
          <w:rFonts w:ascii="TH SarabunPSK" w:hAnsi="TH SarabunPSK" w:cs="TH SarabunPSK"/>
          <w:b/>
          <w:bCs/>
          <w:sz w:val="36"/>
          <w:szCs w:val="36"/>
          <w:cs/>
        </w:rPr>
        <w:br w:type="page"/>
      </w:r>
      <w:r w:rsidR="00A748FF" w:rsidRPr="00F414F3">
        <w:rPr>
          <w:rFonts w:ascii="TH SarabunPSK" w:hAnsi="TH SarabunPSK" w:cs="TH SarabunPSK"/>
          <w:b/>
          <w:bCs/>
          <w:sz w:val="36"/>
          <w:szCs w:val="36"/>
          <w:cs/>
          <w:lang w:val="x-none"/>
        </w:rPr>
        <w:t xml:space="preserve">หมวดที่ </w:t>
      </w:r>
      <w:r w:rsidR="00A748FF" w:rsidRPr="00F414F3">
        <w:rPr>
          <w:rFonts w:ascii="TH SarabunPSK" w:hAnsi="TH SarabunPSK" w:cs="TH SarabunPSK"/>
          <w:b/>
          <w:bCs/>
          <w:sz w:val="36"/>
          <w:szCs w:val="36"/>
          <w:lang w:val="x-none"/>
        </w:rPr>
        <w:t xml:space="preserve">4  </w:t>
      </w:r>
      <w:r w:rsidR="00A748FF" w:rsidRPr="00F414F3">
        <w:rPr>
          <w:rFonts w:ascii="TH SarabunPSK" w:hAnsi="TH SarabunPSK" w:cs="TH SarabunPSK"/>
          <w:b/>
          <w:bCs/>
          <w:sz w:val="36"/>
          <w:szCs w:val="36"/>
          <w:cs/>
          <w:lang w:val="x-none"/>
        </w:rPr>
        <w:t>ผลการเรียนรู้ กลยุทธ์การสอน และการประเมินผล</w:t>
      </w:r>
    </w:p>
    <w:p w14:paraId="252AFF92" w14:textId="77777777" w:rsidR="000B0837" w:rsidRPr="00F414F3" w:rsidRDefault="00ED000F" w:rsidP="008A4ED0">
      <w:pPr>
        <w:pBdr>
          <w:top w:val="single" w:sz="4" w:space="1" w:color="auto"/>
          <w:left w:val="single" w:sz="4" w:space="4" w:color="auto"/>
          <w:bottom w:val="single" w:sz="4" w:space="1" w:color="auto"/>
          <w:right w:val="single" w:sz="4" w:space="4" w:color="auto"/>
        </w:pBdr>
        <w:ind w:right="-2"/>
        <w:jc w:val="center"/>
        <w:rPr>
          <w:rFonts w:ascii="TH SarabunPSK" w:hAnsi="TH SarabunPSK" w:cs="TH SarabunPSK"/>
          <w:b/>
          <w:bCs/>
          <w:sz w:val="36"/>
          <w:szCs w:val="36"/>
          <w:lang w:val="x-none"/>
        </w:rPr>
      </w:pPr>
      <w:r w:rsidRPr="00F414F3">
        <w:rPr>
          <w:rFonts w:ascii="TH SarabunPSK" w:hAnsi="TH SarabunPSK" w:cs="TH SarabunPSK"/>
          <w:b/>
          <w:bCs/>
          <w:sz w:val="36"/>
          <w:szCs w:val="36"/>
          <w:lang w:val="x-none"/>
        </w:rPr>
        <w:t>Section</w:t>
      </w:r>
      <w:r w:rsidR="00332F8E" w:rsidRPr="00F414F3">
        <w:rPr>
          <w:rFonts w:ascii="TH SarabunPSK" w:hAnsi="TH SarabunPSK" w:cs="TH SarabunPSK"/>
          <w:b/>
          <w:bCs/>
          <w:sz w:val="36"/>
          <w:szCs w:val="36"/>
          <w:lang w:val="x-none"/>
        </w:rPr>
        <w:t xml:space="preserve"> 4</w:t>
      </w:r>
      <w:r w:rsidR="00A748FF" w:rsidRPr="00F414F3">
        <w:rPr>
          <w:rFonts w:ascii="TH SarabunPSK" w:hAnsi="TH SarabunPSK" w:cs="TH SarabunPSK"/>
          <w:b/>
          <w:bCs/>
          <w:sz w:val="36"/>
          <w:szCs w:val="36"/>
          <w:cs/>
        </w:rPr>
        <w:t xml:space="preserve"> </w:t>
      </w:r>
      <w:r w:rsidR="00332F8E" w:rsidRPr="00F414F3">
        <w:rPr>
          <w:rFonts w:ascii="TH SarabunPSK" w:hAnsi="TH SarabunPSK" w:cs="TH SarabunPSK"/>
          <w:b/>
          <w:bCs/>
          <w:sz w:val="36"/>
          <w:szCs w:val="36"/>
          <w:lang w:val="x-none"/>
        </w:rPr>
        <w:t xml:space="preserve"> Learning </w:t>
      </w:r>
      <w:r w:rsidR="00964BAA">
        <w:rPr>
          <w:rFonts w:ascii="TH SarabunPSK" w:hAnsi="TH SarabunPSK" w:cs="TH SarabunPSK"/>
          <w:b/>
          <w:bCs/>
          <w:sz w:val="36"/>
          <w:szCs w:val="36"/>
        </w:rPr>
        <w:t>o</w:t>
      </w:r>
      <w:r w:rsidR="00332F8E" w:rsidRPr="00F414F3">
        <w:rPr>
          <w:rFonts w:ascii="TH SarabunPSK" w:hAnsi="TH SarabunPSK" w:cs="TH SarabunPSK"/>
          <w:b/>
          <w:bCs/>
          <w:sz w:val="36"/>
          <w:szCs w:val="36"/>
          <w:lang w:val="x-none"/>
        </w:rPr>
        <w:t xml:space="preserve">utcomes, </w:t>
      </w:r>
      <w:r w:rsidR="00964BAA">
        <w:rPr>
          <w:rFonts w:ascii="TH SarabunPSK" w:hAnsi="TH SarabunPSK" w:cs="TH SarabunPSK"/>
          <w:b/>
          <w:bCs/>
          <w:sz w:val="36"/>
          <w:szCs w:val="36"/>
        </w:rPr>
        <w:t>t</w:t>
      </w:r>
      <w:r w:rsidR="00332F8E" w:rsidRPr="00F414F3">
        <w:rPr>
          <w:rFonts w:ascii="TH SarabunPSK" w:hAnsi="TH SarabunPSK" w:cs="TH SarabunPSK"/>
          <w:b/>
          <w:bCs/>
          <w:sz w:val="36"/>
          <w:szCs w:val="36"/>
          <w:lang w:val="x-none"/>
        </w:rPr>
        <w:t xml:space="preserve">eaching </w:t>
      </w:r>
      <w:r w:rsidR="00964BAA">
        <w:rPr>
          <w:rFonts w:ascii="TH SarabunPSK" w:hAnsi="TH SarabunPSK" w:cs="TH SarabunPSK"/>
          <w:b/>
          <w:bCs/>
          <w:sz w:val="36"/>
          <w:szCs w:val="36"/>
        </w:rPr>
        <w:t>s</w:t>
      </w:r>
      <w:r w:rsidR="00332F8E" w:rsidRPr="00F414F3">
        <w:rPr>
          <w:rFonts w:ascii="TH SarabunPSK" w:hAnsi="TH SarabunPSK" w:cs="TH SarabunPSK"/>
          <w:b/>
          <w:bCs/>
          <w:sz w:val="36"/>
          <w:szCs w:val="36"/>
          <w:lang w:val="x-none"/>
        </w:rPr>
        <w:t xml:space="preserve">trategies, and </w:t>
      </w:r>
      <w:r w:rsidR="00964BAA">
        <w:rPr>
          <w:rFonts w:ascii="TH SarabunPSK" w:hAnsi="TH SarabunPSK" w:cs="TH SarabunPSK"/>
          <w:b/>
          <w:bCs/>
          <w:sz w:val="36"/>
          <w:szCs w:val="36"/>
        </w:rPr>
        <w:t>e</w:t>
      </w:r>
      <w:r w:rsidR="00332F8E" w:rsidRPr="00F414F3">
        <w:rPr>
          <w:rFonts w:ascii="TH SarabunPSK" w:hAnsi="TH SarabunPSK" w:cs="TH SarabunPSK"/>
          <w:b/>
          <w:bCs/>
          <w:sz w:val="36"/>
          <w:szCs w:val="36"/>
          <w:lang w:val="x-none"/>
        </w:rPr>
        <w:t>valuation</w:t>
      </w:r>
    </w:p>
    <w:p w14:paraId="7D9B3C3B" w14:textId="77777777" w:rsidR="008F2FC4" w:rsidRPr="00F414F3" w:rsidRDefault="008F2FC4" w:rsidP="008F2FC4">
      <w:pPr>
        <w:ind w:right="-2"/>
        <w:rPr>
          <w:rFonts w:ascii="TH SarabunPSK" w:hAnsi="TH SarabunPSK" w:cs="TH SarabunPSK"/>
          <w:b/>
          <w:bCs/>
          <w:color w:val="00B050"/>
        </w:rPr>
      </w:pPr>
    </w:p>
    <w:p w14:paraId="4762AC7A" w14:textId="77777777" w:rsidR="00FD1FB2" w:rsidRPr="00F414F3" w:rsidRDefault="00AE15F8" w:rsidP="00AE15F8">
      <w:pPr>
        <w:ind w:right="-2"/>
        <w:rPr>
          <w:rFonts w:ascii="TH SarabunPSK" w:hAnsi="TH SarabunPSK" w:cs="TH SarabunPSK"/>
          <w:b/>
          <w:bCs/>
        </w:rPr>
      </w:pPr>
      <w:r w:rsidRPr="00F414F3">
        <w:rPr>
          <w:rFonts w:ascii="TH SarabunPSK" w:hAnsi="TH SarabunPSK" w:cs="TH SarabunPSK"/>
          <w:b/>
          <w:bCs/>
        </w:rPr>
        <w:t>1</w:t>
      </w:r>
      <w:r w:rsidRPr="00F414F3">
        <w:rPr>
          <w:rFonts w:ascii="TH SarabunPSK" w:hAnsi="TH SarabunPSK" w:cs="TH SarabunPSK"/>
          <w:b/>
          <w:bCs/>
          <w:cs/>
        </w:rPr>
        <w:t xml:space="preserve">. </w:t>
      </w:r>
      <w:r w:rsidR="00FD1FB2" w:rsidRPr="00F414F3">
        <w:rPr>
          <w:rFonts w:ascii="TH SarabunPSK" w:hAnsi="TH SarabunPSK" w:cs="TH SarabunPSK"/>
          <w:b/>
          <w:bCs/>
          <w:cs/>
        </w:rPr>
        <w:t>การพัฒนาคุณลักษณะพิเศษของนักศึกษา</w:t>
      </w:r>
    </w:p>
    <w:p w14:paraId="2F7FA6B4" w14:textId="77777777" w:rsidR="00AE15F8" w:rsidRPr="00F414F3" w:rsidRDefault="00AE15F8" w:rsidP="00FD1FB2">
      <w:pPr>
        <w:ind w:right="-2" w:firstLine="284"/>
        <w:rPr>
          <w:rFonts w:ascii="TH SarabunPSK" w:hAnsi="TH SarabunPSK" w:cs="TH SarabunPSK"/>
        </w:rPr>
      </w:pPr>
      <w:r w:rsidRPr="00F414F3">
        <w:rPr>
          <w:rFonts w:ascii="TH SarabunPSK" w:hAnsi="TH SarabunPSK" w:cs="TH SarabunPSK"/>
          <w:b/>
          <w:bCs/>
        </w:rPr>
        <w:t xml:space="preserve">Development of </w:t>
      </w:r>
      <w:r w:rsidR="00964BAA">
        <w:rPr>
          <w:rFonts w:ascii="TH SarabunPSK" w:hAnsi="TH SarabunPSK" w:cs="TH SarabunPSK"/>
          <w:b/>
          <w:bCs/>
        </w:rPr>
        <w:t>s</w:t>
      </w:r>
      <w:r w:rsidRPr="00F414F3">
        <w:rPr>
          <w:rFonts w:ascii="TH SarabunPSK" w:hAnsi="TH SarabunPSK" w:cs="TH SarabunPSK"/>
          <w:b/>
          <w:bCs/>
        </w:rPr>
        <w:t>tudent</w:t>
      </w:r>
      <w:r w:rsidRPr="00F414F3">
        <w:rPr>
          <w:rFonts w:ascii="TH SarabunPSK" w:hAnsi="TH SarabunPSK" w:cs="TH SarabunPSK"/>
          <w:b/>
          <w:bCs/>
          <w:cs/>
        </w:rPr>
        <w:t>’</w:t>
      </w:r>
      <w:r w:rsidRPr="00F414F3">
        <w:rPr>
          <w:rFonts w:ascii="TH SarabunPSK" w:hAnsi="TH SarabunPSK" w:cs="TH SarabunPSK"/>
          <w:b/>
          <w:bCs/>
        </w:rPr>
        <w:t xml:space="preserve">s </w:t>
      </w:r>
      <w:r w:rsidR="00964BAA">
        <w:rPr>
          <w:rFonts w:ascii="TH SarabunPSK" w:hAnsi="TH SarabunPSK" w:cs="TH SarabunPSK"/>
          <w:b/>
          <w:bCs/>
        </w:rPr>
        <w:t>s</w:t>
      </w:r>
      <w:r w:rsidRPr="00F414F3">
        <w:rPr>
          <w:rFonts w:ascii="TH SarabunPSK" w:hAnsi="TH SarabunPSK" w:cs="TH SarabunPSK"/>
          <w:b/>
          <w:bCs/>
        </w:rPr>
        <w:t xml:space="preserve">pecial </w:t>
      </w:r>
      <w:r w:rsidR="00964BAA">
        <w:rPr>
          <w:rFonts w:ascii="TH SarabunPSK" w:hAnsi="TH SarabunPSK" w:cs="TH SarabunPSK"/>
          <w:b/>
          <w:bCs/>
        </w:rPr>
        <w:t>q</w:t>
      </w:r>
      <w:r w:rsidRPr="00F414F3">
        <w:rPr>
          <w:rFonts w:ascii="TH SarabunPSK" w:hAnsi="TH SarabunPSK" w:cs="TH SarabunPSK"/>
          <w:b/>
          <w:bCs/>
        </w:rPr>
        <w:t>ualification</w:t>
      </w:r>
    </w:p>
    <w:p w14:paraId="4F2B0DD3" w14:textId="77777777" w:rsidR="00B60A81" w:rsidRPr="00F414F3" w:rsidRDefault="00B60A81" w:rsidP="00AE15F8">
      <w:pPr>
        <w:ind w:right="-2"/>
        <w:jc w:val="thaiDistribute"/>
        <w:rPr>
          <w:rFonts w:ascii="TH SarabunPSK" w:hAnsi="TH SarabunPSK" w:cs="TH SarabunPSK"/>
        </w:rPr>
      </w:pPr>
      <w:r w:rsidRPr="00F414F3">
        <w:rPr>
          <w:rFonts w:ascii="TH SarabunPSK" w:hAnsi="TH SarabunPSK" w:cs="TH SarabunPSK"/>
        </w:rPr>
        <w:tab/>
      </w:r>
      <w:r w:rsidR="004E0153">
        <w:rPr>
          <w:rFonts w:ascii="TH SarabunPSK" w:hAnsi="TH SarabunPSK" w:cs="TH SarabunPSK" w:hint="cs"/>
          <w:cs/>
        </w:rPr>
        <w:t>หลักสูตร</w:t>
      </w:r>
      <w:r w:rsidRPr="00F414F3">
        <w:rPr>
          <w:rFonts w:ascii="TH SarabunPSK" w:hAnsi="TH SarabunPSK" w:cs="TH SarabunPSK"/>
          <w:cs/>
        </w:rPr>
        <w:t>บริหารธุรกิจบัณฑิต (หลักสูตรนานาชาติ) มุ่งผลิตบัณฑิตที่มีคุณภาพและมีคุณลักษณะพิเศษดังนี้</w:t>
      </w:r>
    </w:p>
    <w:p w14:paraId="41BE279A" w14:textId="77777777" w:rsidR="00AE15F8" w:rsidRPr="00F414F3" w:rsidRDefault="00AE15F8" w:rsidP="00AE15F8">
      <w:pPr>
        <w:ind w:right="-2"/>
        <w:jc w:val="thaiDistribute"/>
        <w:rPr>
          <w:rFonts w:ascii="TH SarabunPSK" w:hAnsi="TH SarabunPSK" w:cs="TH SarabunPSK"/>
        </w:rPr>
      </w:pPr>
      <w:r w:rsidRPr="00F414F3">
        <w:rPr>
          <w:rFonts w:ascii="TH SarabunPSK" w:hAnsi="TH SarabunPSK" w:cs="TH SarabunPSK"/>
        </w:rPr>
        <w:tab/>
        <w:t xml:space="preserve">Bachelor of Business Administration </w:t>
      </w:r>
      <w:r w:rsidRPr="00F414F3">
        <w:rPr>
          <w:rFonts w:ascii="TH SarabunPSK" w:hAnsi="TH SarabunPSK" w:cs="TH SarabunPSK"/>
          <w:cs/>
        </w:rPr>
        <w:t>(</w:t>
      </w:r>
      <w:r w:rsidRPr="00F414F3">
        <w:rPr>
          <w:rFonts w:ascii="TH SarabunPSK" w:hAnsi="TH SarabunPSK" w:cs="TH SarabunPSK"/>
        </w:rPr>
        <w:t>International Program</w:t>
      </w:r>
      <w:r w:rsidRPr="00F414F3">
        <w:rPr>
          <w:rFonts w:ascii="TH SarabunPSK" w:hAnsi="TH SarabunPSK" w:cs="TH SarabunPSK"/>
          <w:cs/>
        </w:rPr>
        <w:t xml:space="preserve">) </w:t>
      </w:r>
      <w:r w:rsidRPr="00F414F3">
        <w:rPr>
          <w:rFonts w:ascii="TH SarabunPSK" w:hAnsi="TH SarabunPSK" w:cs="TH SarabunPSK"/>
        </w:rPr>
        <w:t>aim</w:t>
      </w:r>
      <w:r w:rsidR="00F22C8F">
        <w:rPr>
          <w:rFonts w:ascii="TH SarabunPSK" w:hAnsi="TH SarabunPSK" w:cs="TH SarabunPSK"/>
        </w:rPr>
        <w:t>s</w:t>
      </w:r>
      <w:r w:rsidRPr="00F414F3">
        <w:rPr>
          <w:rFonts w:ascii="TH SarabunPSK" w:hAnsi="TH SarabunPSK" w:cs="TH SarabunPSK"/>
        </w:rPr>
        <w:t xml:space="preserve"> to produce quality graduates with special characteristics as follows</w:t>
      </w:r>
    </w:p>
    <w:p w14:paraId="37021184" w14:textId="77777777" w:rsidR="00AE15F8" w:rsidRPr="00F414F3" w:rsidRDefault="00AE15F8" w:rsidP="00AE15F8">
      <w:pPr>
        <w:ind w:right="-2"/>
        <w:jc w:val="thaiDistribute"/>
        <w:rPr>
          <w:rFonts w:ascii="TH SarabunPSK" w:hAnsi="TH SarabunPSK" w:cs="TH SarabunPSK"/>
          <w:sz w:val="20"/>
          <w:szCs w:val="20"/>
        </w:rPr>
      </w:pPr>
    </w:p>
    <w:tbl>
      <w:tblPr>
        <w:tblW w:w="928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7017"/>
      </w:tblGrid>
      <w:tr w:rsidR="00AE15F8" w:rsidRPr="00F414F3" w14:paraId="475F2929" w14:textId="77777777" w:rsidTr="00AE15F8">
        <w:trPr>
          <w:tblHeader/>
        </w:trPr>
        <w:tc>
          <w:tcPr>
            <w:tcW w:w="2268" w:type="dxa"/>
            <w:tcBorders>
              <w:top w:val="single" w:sz="4" w:space="0" w:color="auto"/>
              <w:left w:val="single" w:sz="4" w:space="0" w:color="auto"/>
              <w:bottom w:val="single" w:sz="4" w:space="0" w:color="auto"/>
              <w:right w:val="single" w:sz="4" w:space="0" w:color="auto"/>
            </w:tcBorders>
            <w:hideMark/>
          </w:tcPr>
          <w:p w14:paraId="6566D53C" w14:textId="77777777" w:rsidR="00FD1FB2" w:rsidRPr="00F414F3" w:rsidRDefault="00FD1FB2">
            <w:pPr>
              <w:ind w:right="-2"/>
              <w:jc w:val="center"/>
              <w:rPr>
                <w:rFonts w:ascii="TH SarabunPSK" w:hAnsi="TH SarabunPSK" w:cs="TH SarabunPSK"/>
                <w:b/>
                <w:sz w:val="28"/>
                <w:szCs w:val="28"/>
              </w:rPr>
            </w:pPr>
            <w:r w:rsidRPr="00F414F3">
              <w:rPr>
                <w:rFonts w:ascii="TH SarabunPSK" w:hAnsi="TH SarabunPSK" w:cs="TH SarabunPSK"/>
                <w:b/>
                <w:bCs/>
                <w:sz w:val="28"/>
                <w:szCs w:val="28"/>
                <w:cs/>
              </w:rPr>
              <w:t>คุณลักษณะพิเศษ</w:t>
            </w:r>
          </w:p>
          <w:p w14:paraId="350F484C" w14:textId="77777777" w:rsidR="00AE15F8" w:rsidRPr="00F414F3" w:rsidRDefault="00AE15F8">
            <w:pPr>
              <w:ind w:right="-2"/>
              <w:jc w:val="center"/>
              <w:rPr>
                <w:rFonts w:ascii="TH SarabunPSK" w:hAnsi="TH SarabunPSK" w:cs="TH SarabunPSK"/>
                <w:b/>
                <w:bCs/>
                <w:sz w:val="28"/>
                <w:szCs w:val="28"/>
              </w:rPr>
            </w:pPr>
            <w:r w:rsidRPr="00F414F3">
              <w:rPr>
                <w:rFonts w:ascii="TH SarabunPSK" w:hAnsi="TH SarabunPSK" w:cs="TH SarabunPSK"/>
                <w:b/>
                <w:sz w:val="28"/>
                <w:szCs w:val="28"/>
              </w:rPr>
              <w:t>Special characteristics</w:t>
            </w:r>
          </w:p>
        </w:tc>
        <w:tc>
          <w:tcPr>
            <w:tcW w:w="7018" w:type="dxa"/>
            <w:tcBorders>
              <w:top w:val="single" w:sz="4" w:space="0" w:color="auto"/>
              <w:left w:val="single" w:sz="4" w:space="0" w:color="auto"/>
              <w:bottom w:val="single" w:sz="4" w:space="0" w:color="auto"/>
              <w:right w:val="single" w:sz="4" w:space="0" w:color="auto"/>
            </w:tcBorders>
            <w:hideMark/>
          </w:tcPr>
          <w:p w14:paraId="26555BDC" w14:textId="77777777" w:rsidR="00FD1FB2" w:rsidRPr="00F414F3" w:rsidRDefault="00FD1FB2">
            <w:pPr>
              <w:ind w:right="-2"/>
              <w:jc w:val="center"/>
              <w:rPr>
                <w:rFonts w:ascii="TH SarabunPSK" w:hAnsi="TH SarabunPSK" w:cs="TH SarabunPSK"/>
                <w:b/>
                <w:sz w:val="28"/>
                <w:szCs w:val="28"/>
              </w:rPr>
            </w:pPr>
            <w:r w:rsidRPr="00F414F3">
              <w:rPr>
                <w:rFonts w:ascii="TH SarabunPSK" w:hAnsi="TH SarabunPSK" w:cs="TH SarabunPSK"/>
                <w:b/>
                <w:bCs/>
                <w:sz w:val="28"/>
                <w:szCs w:val="28"/>
                <w:cs/>
              </w:rPr>
              <w:t>กลยุทธ์หรือกิจกรรมของนักศึกษา</w:t>
            </w:r>
          </w:p>
          <w:p w14:paraId="33B1CF01" w14:textId="77777777" w:rsidR="00AE15F8" w:rsidRPr="00F414F3" w:rsidRDefault="00AE15F8">
            <w:pPr>
              <w:ind w:right="-2"/>
              <w:jc w:val="center"/>
              <w:rPr>
                <w:rFonts w:ascii="TH SarabunPSK" w:hAnsi="TH SarabunPSK" w:cs="TH SarabunPSK"/>
                <w:b/>
                <w:bCs/>
                <w:sz w:val="28"/>
                <w:szCs w:val="28"/>
              </w:rPr>
            </w:pPr>
            <w:r w:rsidRPr="00F414F3">
              <w:rPr>
                <w:rFonts w:ascii="TH SarabunPSK" w:hAnsi="TH SarabunPSK" w:cs="TH SarabunPSK"/>
                <w:b/>
                <w:sz w:val="28"/>
                <w:szCs w:val="28"/>
              </w:rPr>
              <w:t>Teaching Strategies and Students Activities</w:t>
            </w:r>
          </w:p>
        </w:tc>
      </w:tr>
      <w:tr w:rsidR="00AE15F8" w:rsidRPr="00F414F3" w14:paraId="75E986AE" w14:textId="77777777" w:rsidTr="00AE15F8">
        <w:trPr>
          <w:trHeight w:val="431"/>
        </w:trPr>
        <w:tc>
          <w:tcPr>
            <w:tcW w:w="2268" w:type="dxa"/>
            <w:tcBorders>
              <w:top w:val="single" w:sz="4" w:space="0" w:color="auto"/>
              <w:left w:val="single" w:sz="4" w:space="0" w:color="auto"/>
              <w:bottom w:val="single" w:sz="4" w:space="0" w:color="auto"/>
              <w:right w:val="single" w:sz="4" w:space="0" w:color="auto"/>
            </w:tcBorders>
            <w:hideMark/>
          </w:tcPr>
          <w:p w14:paraId="28BAF4E5" w14:textId="77777777" w:rsidR="00B60A81" w:rsidRPr="00F414F3" w:rsidRDefault="00AE15F8" w:rsidP="00B60A81">
            <w:pPr>
              <w:ind w:left="-90" w:right="-2"/>
              <w:rPr>
                <w:rFonts w:ascii="TH SarabunPSK" w:hAnsi="TH SarabunPSK" w:cs="TH SarabunPSK"/>
                <w:sz w:val="28"/>
                <w:szCs w:val="28"/>
              </w:rPr>
            </w:pPr>
            <w:r w:rsidRPr="00F414F3">
              <w:rPr>
                <w:rFonts w:ascii="TH SarabunPSK" w:hAnsi="TH SarabunPSK" w:cs="TH SarabunPSK"/>
                <w:sz w:val="28"/>
                <w:szCs w:val="28"/>
              </w:rPr>
              <w:t>1</w:t>
            </w:r>
            <w:r w:rsidRPr="00F414F3">
              <w:rPr>
                <w:rFonts w:ascii="TH SarabunPSK" w:hAnsi="TH SarabunPSK" w:cs="TH SarabunPSK"/>
                <w:sz w:val="28"/>
                <w:szCs w:val="28"/>
                <w:cs/>
              </w:rPr>
              <w:t xml:space="preserve">. </w:t>
            </w:r>
            <w:r w:rsidR="00B60A81" w:rsidRPr="00F414F3">
              <w:rPr>
                <w:rFonts w:ascii="TH SarabunPSK" w:hAnsi="TH SarabunPSK" w:cs="TH SarabunPSK"/>
                <w:sz w:val="28"/>
                <w:szCs w:val="28"/>
                <w:cs/>
              </w:rPr>
              <w:t xml:space="preserve">มีความรู้ด้านการบริหารธุรกิจหลักและการจ้างงานในศตวรรษที่ </w:t>
            </w:r>
            <w:r w:rsidR="00B60A81" w:rsidRPr="00F414F3">
              <w:rPr>
                <w:rFonts w:ascii="TH SarabunPSK" w:hAnsi="TH SarabunPSK" w:cs="TH SarabunPSK"/>
                <w:sz w:val="28"/>
                <w:szCs w:val="28"/>
              </w:rPr>
              <w:t xml:space="preserve">21 </w:t>
            </w:r>
            <w:r w:rsidR="00B60A81" w:rsidRPr="00F414F3">
              <w:rPr>
                <w:rFonts w:ascii="TH SarabunPSK" w:hAnsi="TH SarabunPSK" w:cs="TH SarabunPSK"/>
                <w:sz w:val="28"/>
                <w:szCs w:val="28"/>
                <w:cs/>
              </w:rPr>
              <w:t>และทักษะทางวิชาชีพ</w:t>
            </w:r>
          </w:p>
          <w:p w14:paraId="2751B75B" w14:textId="77777777" w:rsidR="00AE15F8" w:rsidRPr="00F414F3" w:rsidRDefault="00AE15F8" w:rsidP="00B60A81">
            <w:pPr>
              <w:ind w:left="-90" w:right="-2"/>
              <w:rPr>
                <w:rFonts w:ascii="TH SarabunPSK" w:hAnsi="TH SarabunPSK" w:cs="TH SarabunPSK"/>
                <w:sz w:val="28"/>
                <w:szCs w:val="28"/>
              </w:rPr>
            </w:pPr>
            <w:r w:rsidRPr="00F414F3">
              <w:rPr>
                <w:rFonts w:ascii="TH SarabunPSK" w:hAnsi="TH SarabunPSK" w:cs="TH SarabunPSK"/>
                <w:sz w:val="28"/>
                <w:szCs w:val="28"/>
              </w:rPr>
              <w:t>Have knowledge in core business administration and 21</w:t>
            </w:r>
            <w:r w:rsidRPr="00F414F3">
              <w:rPr>
                <w:rFonts w:ascii="TH SarabunPSK" w:hAnsi="TH SarabunPSK" w:cs="TH SarabunPSK"/>
                <w:sz w:val="28"/>
                <w:szCs w:val="28"/>
                <w:vertAlign w:val="superscript"/>
              </w:rPr>
              <w:t>st</w:t>
            </w:r>
            <w:r w:rsidRPr="00F414F3">
              <w:rPr>
                <w:rFonts w:ascii="TH SarabunPSK" w:hAnsi="TH SarabunPSK" w:cs="TH SarabunPSK"/>
                <w:sz w:val="28"/>
                <w:szCs w:val="28"/>
              </w:rPr>
              <w:t xml:space="preserve"> century employability and professional skills</w:t>
            </w:r>
          </w:p>
        </w:tc>
        <w:tc>
          <w:tcPr>
            <w:tcW w:w="7018" w:type="dxa"/>
            <w:tcBorders>
              <w:top w:val="single" w:sz="4" w:space="0" w:color="auto"/>
              <w:left w:val="single" w:sz="4" w:space="0" w:color="auto"/>
              <w:bottom w:val="single" w:sz="4" w:space="0" w:color="auto"/>
              <w:right w:val="single" w:sz="4" w:space="0" w:color="auto"/>
            </w:tcBorders>
          </w:tcPr>
          <w:p w14:paraId="04F3E073" w14:textId="77777777" w:rsidR="00B60A81" w:rsidRPr="00F414F3" w:rsidRDefault="00B60A81" w:rsidP="00B60A81">
            <w:pPr>
              <w:ind w:right="-2"/>
              <w:jc w:val="thaiDistribute"/>
              <w:rPr>
                <w:rFonts w:ascii="TH SarabunPSK" w:hAnsi="TH SarabunPSK" w:cs="TH SarabunPSK"/>
                <w:sz w:val="28"/>
                <w:szCs w:val="28"/>
              </w:rPr>
            </w:pPr>
            <w:r w:rsidRPr="00F414F3">
              <w:rPr>
                <w:rFonts w:ascii="TH SarabunPSK" w:hAnsi="TH SarabunPSK" w:cs="TH SarabunPSK"/>
                <w:sz w:val="28"/>
                <w:szCs w:val="28"/>
                <w:cs/>
              </w:rPr>
              <w:t xml:space="preserve">   การพัฒนาทักษะในศตวรรษที่ </w:t>
            </w:r>
            <w:r w:rsidRPr="00F414F3">
              <w:rPr>
                <w:rFonts w:ascii="TH SarabunPSK" w:hAnsi="TH SarabunPSK" w:cs="TH SarabunPSK"/>
                <w:sz w:val="28"/>
                <w:szCs w:val="28"/>
              </w:rPr>
              <w:t xml:space="preserve">21 </w:t>
            </w:r>
            <w:r w:rsidRPr="00F414F3">
              <w:rPr>
                <w:rFonts w:ascii="TH SarabunPSK" w:hAnsi="TH SarabunPSK" w:cs="TH SarabunPSK"/>
                <w:sz w:val="28"/>
                <w:szCs w:val="28"/>
                <w:cs/>
              </w:rPr>
              <w:t>และทักษะการเรียนรู้ตลอดชีวิตนั้นรวมอยู่ในทั้งการศึกษาทั่วไปและวิชาเอก นอกจากนี้ยังมีการจัดสหกิจศึกษาเพื่อเตรียมความพร้อมให้กับนักศึกษาในตลาดแรงงาน</w:t>
            </w:r>
          </w:p>
          <w:p w14:paraId="1AF64CB5" w14:textId="77777777" w:rsidR="00AE15F8" w:rsidRPr="00F414F3" w:rsidRDefault="00B60A81" w:rsidP="00F26FCF">
            <w:pPr>
              <w:ind w:right="-2" w:hanging="72"/>
              <w:jc w:val="thaiDistribute"/>
              <w:rPr>
                <w:rFonts w:ascii="TH SarabunPSK" w:hAnsi="TH SarabunPSK" w:cs="TH SarabunPSK"/>
                <w:sz w:val="28"/>
                <w:szCs w:val="28"/>
              </w:rPr>
            </w:pPr>
            <w:r w:rsidRPr="00F414F3">
              <w:rPr>
                <w:rFonts w:ascii="TH SarabunPSK" w:hAnsi="TH SarabunPSK" w:cs="TH SarabunPSK"/>
                <w:sz w:val="28"/>
                <w:szCs w:val="28"/>
                <w:cs/>
              </w:rPr>
              <w:t xml:space="preserve">   </w:t>
            </w:r>
            <w:r w:rsidR="00AE15F8" w:rsidRPr="00F414F3">
              <w:rPr>
                <w:rFonts w:ascii="TH SarabunPSK" w:hAnsi="TH SarabunPSK" w:cs="TH SarabunPSK"/>
                <w:sz w:val="28"/>
                <w:szCs w:val="28"/>
              </w:rPr>
              <w:t>The development of 21</w:t>
            </w:r>
            <w:r w:rsidR="00AE15F8" w:rsidRPr="00F414F3">
              <w:rPr>
                <w:rFonts w:ascii="TH SarabunPSK" w:hAnsi="TH SarabunPSK" w:cs="TH SarabunPSK"/>
                <w:sz w:val="28"/>
                <w:szCs w:val="28"/>
                <w:vertAlign w:val="superscript"/>
              </w:rPr>
              <w:t>st</w:t>
            </w:r>
            <w:r w:rsidR="00AE15F8" w:rsidRPr="00F414F3">
              <w:rPr>
                <w:rFonts w:ascii="TH SarabunPSK" w:hAnsi="TH SarabunPSK" w:cs="TH SarabunPSK"/>
                <w:sz w:val="28"/>
                <w:szCs w:val="28"/>
              </w:rPr>
              <w:t xml:space="preserve"> century skills and lifelong learning skills is incorporated into both general education and major subjects</w:t>
            </w:r>
            <w:r w:rsidR="00AE15F8" w:rsidRPr="00F414F3">
              <w:rPr>
                <w:rFonts w:ascii="TH SarabunPSK" w:hAnsi="TH SarabunPSK" w:cs="TH SarabunPSK"/>
                <w:sz w:val="28"/>
                <w:szCs w:val="28"/>
                <w:cs/>
              </w:rPr>
              <w:t xml:space="preserve">. </w:t>
            </w:r>
            <w:r w:rsidR="00AE15F8" w:rsidRPr="00F414F3">
              <w:rPr>
                <w:rFonts w:ascii="TH SarabunPSK" w:hAnsi="TH SarabunPSK" w:cs="TH SarabunPSK"/>
                <w:sz w:val="28"/>
                <w:szCs w:val="28"/>
              </w:rPr>
              <w:t>Cooperative education is also provided to prepare students for labor market</w:t>
            </w:r>
            <w:r w:rsidR="00AE15F8" w:rsidRPr="00F414F3">
              <w:rPr>
                <w:rFonts w:ascii="TH SarabunPSK" w:hAnsi="TH SarabunPSK" w:cs="TH SarabunPSK"/>
                <w:sz w:val="28"/>
                <w:szCs w:val="28"/>
                <w:cs/>
              </w:rPr>
              <w:t xml:space="preserve">. </w:t>
            </w:r>
          </w:p>
        </w:tc>
      </w:tr>
      <w:tr w:rsidR="00AE15F8" w:rsidRPr="00F414F3" w14:paraId="1195609F" w14:textId="77777777" w:rsidTr="00AE15F8">
        <w:trPr>
          <w:trHeight w:val="305"/>
        </w:trPr>
        <w:tc>
          <w:tcPr>
            <w:tcW w:w="2268" w:type="dxa"/>
            <w:tcBorders>
              <w:top w:val="single" w:sz="4" w:space="0" w:color="auto"/>
              <w:left w:val="single" w:sz="4" w:space="0" w:color="auto"/>
              <w:bottom w:val="single" w:sz="4" w:space="0" w:color="auto"/>
              <w:right w:val="single" w:sz="4" w:space="0" w:color="auto"/>
            </w:tcBorders>
            <w:hideMark/>
          </w:tcPr>
          <w:p w14:paraId="1AE0B3A1" w14:textId="77777777" w:rsidR="00B60A81" w:rsidRPr="00F414F3" w:rsidRDefault="00AE15F8">
            <w:pPr>
              <w:ind w:left="-105" w:right="-2"/>
              <w:rPr>
                <w:rFonts w:ascii="TH SarabunPSK" w:hAnsi="TH SarabunPSK" w:cs="TH SarabunPSK"/>
                <w:sz w:val="28"/>
                <w:szCs w:val="28"/>
              </w:rPr>
            </w:pPr>
            <w:r w:rsidRPr="00F414F3">
              <w:rPr>
                <w:rFonts w:ascii="TH SarabunPSK" w:hAnsi="TH SarabunPSK" w:cs="TH SarabunPSK"/>
                <w:sz w:val="28"/>
                <w:szCs w:val="28"/>
              </w:rPr>
              <w:t>2</w:t>
            </w:r>
            <w:r w:rsidRPr="00F414F3">
              <w:rPr>
                <w:rFonts w:ascii="TH SarabunPSK" w:hAnsi="TH SarabunPSK" w:cs="TH SarabunPSK"/>
                <w:sz w:val="28"/>
                <w:szCs w:val="28"/>
                <w:cs/>
              </w:rPr>
              <w:t xml:space="preserve">. </w:t>
            </w:r>
            <w:r w:rsidR="00B60A81" w:rsidRPr="00F414F3">
              <w:rPr>
                <w:rFonts w:ascii="TH SarabunPSK" w:hAnsi="TH SarabunPSK" w:cs="TH SarabunPSK"/>
                <w:sz w:val="28"/>
                <w:szCs w:val="28"/>
                <w:cs/>
              </w:rPr>
              <w:t>เป็นพลเมืองโลก</w:t>
            </w:r>
          </w:p>
          <w:p w14:paraId="3957E90D" w14:textId="77777777" w:rsidR="00AE15F8" w:rsidRPr="00F414F3" w:rsidRDefault="00B60A81">
            <w:pPr>
              <w:ind w:left="-105" w:right="-2"/>
              <w:rPr>
                <w:rFonts w:ascii="TH SarabunPSK" w:hAnsi="TH SarabunPSK" w:cs="TH SarabunPSK"/>
                <w:sz w:val="28"/>
                <w:szCs w:val="28"/>
                <w:cs/>
              </w:rPr>
            </w:pPr>
            <w:r w:rsidRPr="00F414F3">
              <w:rPr>
                <w:rFonts w:ascii="TH SarabunPSK" w:hAnsi="TH SarabunPSK" w:cs="TH SarabunPSK"/>
                <w:sz w:val="28"/>
                <w:szCs w:val="28"/>
                <w:cs/>
              </w:rPr>
              <w:t xml:space="preserve">   </w:t>
            </w:r>
            <w:r w:rsidR="00AE15F8" w:rsidRPr="00F414F3">
              <w:rPr>
                <w:rFonts w:ascii="TH SarabunPSK" w:hAnsi="TH SarabunPSK" w:cs="TH SarabunPSK"/>
                <w:sz w:val="28"/>
                <w:szCs w:val="28"/>
              </w:rPr>
              <w:t>Being a global citizen</w:t>
            </w:r>
          </w:p>
        </w:tc>
        <w:tc>
          <w:tcPr>
            <w:tcW w:w="7018" w:type="dxa"/>
            <w:tcBorders>
              <w:top w:val="single" w:sz="4" w:space="0" w:color="auto"/>
              <w:left w:val="single" w:sz="4" w:space="0" w:color="auto"/>
              <w:bottom w:val="single" w:sz="4" w:space="0" w:color="auto"/>
              <w:right w:val="single" w:sz="4" w:space="0" w:color="auto"/>
            </w:tcBorders>
          </w:tcPr>
          <w:p w14:paraId="7C946F16" w14:textId="77777777" w:rsidR="00F22C8F" w:rsidRPr="00F22C8F" w:rsidRDefault="00F22C8F" w:rsidP="00F22C8F">
            <w:pPr>
              <w:ind w:right="-2" w:hanging="72"/>
              <w:jc w:val="thaiDistribute"/>
              <w:rPr>
                <w:rFonts w:ascii="TH SarabunPSK" w:hAnsi="TH SarabunPSK" w:cs="TH SarabunPSK"/>
                <w:sz w:val="28"/>
                <w:szCs w:val="28"/>
              </w:rPr>
            </w:pPr>
            <w:r w:rsidRPr="00F22C8F">
              <w:rPr>
                <w:rFonts w:ascii="TH SarabunPSK" w:hAnsi="TH SarabunPSK" w:cs="TH SarabunPSK"/>
                <w:sz w:val="28"/>
                <w:szCs w:val="28"/>
                <w:cs/>
              </w:rPr>
              <w:t xml:space="preserve">   นักศึกษาได้รับการสอนเป็นภาษาอังกฤษ หรือภาษาอังกฤษและภาษาจีน </w:t>
            </w:r>
            <w:r w:rsidRPr="00F22C8F">
              <w:rPr>
                <w:rFonts w:ascii="TH SarabunPSK" w:hAnsi="TH SarabunPSK" w:cs="TH SarabunPSK" w:hint="cs"/>
                <w:sz w:val="28"/>
                <w:szCs w:val="28"/>
                <w:cs/>
              </w:rPr>
              <w:t>ในบรรยากาศนานาชาติประกอบด้วยเพื่อนร่วมชั้นและอาจารย์จากหลากหลายวัฒนธรรม ช่วย</w:t>
            </w:r>
            <w:r w:rsidRPr="00F22C8F">
              <w:rPr>
                <w:rFonts w:ascii="TH SarabunPSK" w:hAnsi="TH SarabunPSK" w:cs="TH SarabunPSK"/>
                <w:sz w:val="28"/>
                <w:szCs w:val="28"/>
                <w:cs/>
              </w:rPr>
              <w:t>ให้</w:t>
            </w:r>
            <w:r w:rsidRPr="00F22C8F">
              <w:rPr>
                <w:rFonts w:ascii="TH SarabunPSK" w:hAnsi="TH SarabunPSK" w:cs="TH SarabunPSK" w:hint="cs"/>
                <w:sz w:val="28"/>
                <w:szCs w:val="28"/>
                <w:cs/>
              </w:rPr>
              <w:t>มีการ</w:t>
            </w:r>
            <w:r w:rsidRPr="00F22C8F">
              <w:rPr>
                <w:rFonts w:ascii="TH SarabunPSK" w:hAnsi="TH SarabunPSK" w:cs="TH SarabunPSK"/>
                <w:sz w:val="28"/>
                <w:szCs w:val="28"/>
                <w:cs/>
              </w:rPr>
              <w:t>พัฒนาทักษะ</w:t>
            </w:r>
            <w:r w:rsidRPr="00F22C8F">
              <w:rPr>
                <w:rFonts w:ascii="TH SarabunPSK" w:hAnsi="TH SarabunPSK" w:cs="TH SarabunPSK" w:hint="cs"/>
                <w:sz w:val="28"/>
                <w:szCs w:val="28"/>
                <w:cs/>
              </w:rPr>
              <w:t>ทั้งด้านการสื่อสาร</w:t>
            </w:r>
            <w:r w:rsidRPr="00F22C8F">
              <w:rPr>
                <w:rFonts w:ascii="TH SarabunPSK" w:hAnsi="TH SarabunPSK" w:cs="TH SarabunPSK"/>
                <w:sz w:val="28"/>
                <w:szCs w:val="28"/>
                <w:cs/>
              </w:rPr>
              <w:t xml:space="preserve">ภาษาอังกฤษอย่างต่อเนื่อง </w:t>
            </w:r>
            <w:r w:rsidRPr="00F22C8F">
              <w:rPr>
                <w:rFonts w:ascii="TH SarabunPSK" w:hAnsi="TH SarabunPSK" w:cs="TH SarabunPSK" w:hint="cs"/>
                <w:sz w:val="28"/>
                <w:szCs w:val="28"/>
                <w:cs/>
              </w:rPr>
              <w:t xml:space="preserve">และปฏิสัมพันธ์ในการเรียนและฝึกทักษะต่างๆ ในวัฒนธรรมที่หลากหลาย </w:t>
            </w:r>
            <w:r w:rsidRPr="00F22C8F">
              <w:rPr>
                <w:rFonts w:ascii="TH SarabunPSK" w:hAnsi="TH SarabunPSK" w:cs="TH SarabunPSK"/>
                <w:sz w:val="28"/>
                <w:szCs w:val="28"/>
                <w:cs/>
              </w:rPr>
              <w:t>นอกจากนี้ยังมีกิจกรรม</w:t>
            </w:r>
            <w:r w:rsidRPr="00F22C8F">
              <w:rPr>
                <w:rFonts w:ascii="TH SarabunPSK" w:hAnsi="TH SarabunPSK" w:cs="TH SarabunPSK" w:hint="cs"/>
                <w:sz w:val="28"/>
                <w:szCs w:val="28"/>
                <w:cs/>
              </w:rPr>
              <w:t>เสริมหลักสูตรเพื่อ</w:t>
            </w:r>
            <w:r w:rsidRPr="00F22C8F">
              <w:rPr>
                <w:rFonts w:ascii="TH SarabunPSK" w:hAnsi="TH SarabunPSK" w:cs="TH SarabunPSK"/>
                <w:sz w:val="28"/>
                <w:szCs w:val="28"/>
                <w:cs/>
              </w:rPr>
              <w:t>แลกเปลี่ยนวัฒนธรรมและการสร้าง</w:t>
            </w:r>
            <w:r w:rsidRPr="00F22C8F">
              <w:rPr>
                <w:rFonts w:ascii="TH SarabunPSK" w:hAnsi="TH SarabunPSK" w:cs="TH SarabunPSK" w:hint="cs"/>
                <w:sz w:val="28"/>
                <w:szCs w:val="28"/>
                <w:cs/>
              </w:rPr>
              <w:t xml:space="preserve">ความคุ้นเคยกับการเรียนรู้อยู่อาศัยกับเพื่อนต่างวัฒนธรรม </w:t>
            </w:r>
          </w:p>
          <w:p w14:paraId="65769740" w14:textId="77777777" w:rsidR="00FD1FB2" w:rsidRPr="00F414F3" w:rsidRDefault="00F22C8F" w:rsidP="00CA6F63">
            <w:pPr>
              <w:ind w:right="-2"/>
              <w:jc w:val="thaiDistribute"/>
              <w:rPr>
                <w:rFonts w:ascii="TH SarabunPSK" w:hAnsi="TH SarabunPSK" w:cs="TH SarabunPSK"/>
                <w:sz w:val="28"/>
                <w:szCs w:val="28"/>
              </w:rPr>
            </w:pPr>
            <w:r w:rsidRPr="00F22C8F">
              <w:rPr>
                <w:rFonts w:ascii="TH SarabunPSK" w:hAnsi="TH SarabunPSK" w:cs="TH SarabunPSK"/>
                <w:sz w:val="30"/>
              </w:rPr>
              <w:t xml:space="preserve">  Courses are taught in English or English and Chinese in international environment comprising classmates and professors from different parts of the world</w:t>
            </w:r>
            <w:r w:rsidRPr="00F22C8F">
              <w:rPr>
                <w:rFonts w:ascii="TH SarabunPSK" w:hAnsi="TH SarabunPSK" w:cs="TH SarabunPSK"/>
                <w:sz w:val="30"/>
                <w:szCs w:val="30"/>
                <w:cs/>
              </w:rPr>
              <w:t xml:space="preserve">. </w:t>
            </w:r>
            <w:r w:rsidRPr="00F22C8F">
              <w:rPr>
                <w:rFonts w:ascii="TH SarabunPSK" w:hAnsi="TH SarabunPSK" w:cs="TH SarabunPSK"/>
                <w:sz w:val="30"/>
              </w:rPr>
              <w:t>This enhances continuous improvement in English competency and interpersonal skills in diverse cultures</w:t>
            </w:r>
            <w:r w:rsidRPr="00F22C8F">
              <w:rPr>
                <w:rFonts w:ascii="TH SarabunPSK" w:hAnsi="TH SarabunPSK" w:cs="TH SarabunPSK"/>
                <w:sz w:val="30"/>
                <w:szCs w:val="30"/>
                <w:cs/>
              </w:rPr>
              <w:t xml:space="preserve">. </w:t>
            </w:r>
            <w:r w:rsidRPr="00F22C8F">
              <w:rPr>
                <w:rFonts w:ascii="TH SarabunPSK" w:hAnsi="TH SarabunPSK" w:cs="TH SarabunPSK"/>
                <w:sz w:val="30"/>
              </w:rPr>
              <w:t>Moreover, some extracurricular activities are added to give more opportunity for cultural exchange familiarity of learning and living with multicultural friends</w:t>
            </w:r>
            <w:r w:rsidRPr="00F22C8F">
              <w:rPr>
                <w:rFonts w:ascii="TH SarabunPSK" w:hAnsi="TH SarabunPSK" w:cs="TH SarabunPSK"/>
                <w:sz w:val="30"/>
                <w:szCs w:val="30"/>
                <w:cs/>
              </w:rPr>
              <w:t>.</w:t>
            </w:r>
          </w:p>
        </w:tc>
      </w:tr>
      <w:tr w:rsidR="00AE15F8" w:rsidRPr="00F414F3" w14:paraId="2F5D0A80" w14:textId="77777777" w:rsidTr="00AE15F8">
        <w:tc>
          <w:tcPr>
            <w:tcW w:w="2268" w:type="dxa"/>
            <w:tcBorders>
              <w:top w:val="single" w:sz="4" w:space="0" w:color="auto"/>
              <w:left w:val="single" w:sz="4" w:space="0" w:color="auto"/>
              <w:bottom w:val="single" w:sz="4" w:space="0" w:color="auto"/>
              <w:right w:val="single" w:sz="4" w:space="0" w:color="auto"/>
            </w:tcBorders>
            <w:hideMark/>
          </w:tcPr>
          <w:p w14:paraId="2AA87C98" w14:textId="77777777" w:rsidR="00B60A81" w:rsidRPr="00F414F3" w:rsidRDefault="00AE15F8">
            <w:pPr>
              <w:ind w:right="-2"/>
              <w:rPr>
                <w:rFonts w:ascii="TH SarabunPSK" w:hAnsi="TH SarabunPSK" w:cs="TH SarabunPSK"/>
                <w:sz w:val="28"/>
                <w:szCs w:val="28"/>
              </w:rPr>
            </w:pPr>
            <w:r w:rsidRPr="00F414F3">
              <w:rPr>
                <w:rFonts w:ascii="TH SarabunPSK" w:hAnsi="TH SarabunPSK" w:cs="TH SarabunPSK"/>
                <w:sz w:val="28"/>
                <w:szCs w:val="28"/>
              </w:rPr>
              <w:t>3</w:t>
            </w:r>
            <w:r w:rsidRPr="00F414F3">
              <w:rPr>
                <w:rFonts w:ascii="TH SarabunPSK" w:hAnsi="TH SarabunPSK" w:cs="TH SarabunPSK"/>
                <w:sz w:val="28"/>
                <w:szCs w:val="28"/>
                <w:cs/>
              </w:rPr>
              <w:t xml:space="preserve">. </w:t>
            </w:r>
            <w:r w:rsidR="00B60A81" w:rsidRPr="00F414F3">
              <w:rPr>
                <w:rFonts w:ascii="TH SarabunPSK" w:hAnsi="TH SarabunPSK" w:cs="TH SarabunPSK"/>
                <w:sz w:val="28"/>
                <w:szCs w:val="28"/>
                <w:cs/>
              </w:rPr>
              <w:t>จรรยาบรรณวิชาชีพและความรับผิดชอบต่อสังคม</w:t>
            </w:r>
          </w:p>
          <w:p w14:paraId="1CC09BFA" w14:textId="77777777" w:rsidR="00AE15F8" w:rsidRPr="00F414F3" w:rsidRDefault="00AE15F8">
            <w:pPr>
              <w:ind w:right="-2"/>
              <w:rPr>
                <w:rFonts w:ascii="TH SarabunPSK" w:hAnsi="TH SarabunPSK" w:cs="TH SarabunPSK"/>
                <w:sz w:val="28"/>
                <w:szCs w:val="28"/>
                <w:cs/>
              </w:rPr>
            </w:pPr>
            <w:r w:rsidRPr="00F414F3">
              <w:rPr>
                <w:rFonts w:ascii="TH SarabunPSK" w:hAnsi="TH SarabunPSK" w:cs="TH SarabunPSK"/>
                <w:sz w:val="28"/>
                <w:szCs w:val="28"/>
              </w:rPr>
              <w:t>Professional ethics and social responsibility</w:t>
            </w:r>
          </w:p>
        </w:tc>
        <w:tc>
          <w:tcPr>
            <w:tcW w:w="7018" w:type="dxa"/>
            <w:tcBorders>
              <w:top w:val="single" w:sz="4" w:space="0" w:color="auto"/>
              <w:left w:val="single" w:sz="4" w:space="0" w:color="auto"/>
              <w:bottom w:val="single" w:sz="4" w:space="0" w:color="auto"/>
              <w:right w:val="single" w:sz="4" w:space="0" w:color="auto"/>
            </w:tcBorders>
          </w:tcPr>
          <w:p w14:paraId="242C879C" w14:textId="77777777" w:rsidR="00F22C8F" w:rsidRPr="00F22C8F" w:rsidRDefault="00D63689" w:rsidP="00F22C8F">
            <w:pPr>
              <w:ind w:right="-2" w:hanging="72"/>
              <w:jc w:val="thaiDistribute"/>
              <w:rPr>
                <w:rFonts w:ascii="TH SarabunPSK" w:hAnsi="TH SarabunPSK" w:cs="TH SarabunPSK"/>
                <w:sz w:val="28"/>
                <w:szCs w:val="28"/>
              </w:rPr>
            </w:pPr>
            <w:r w:rsidRPr="00F22C8F">
              <w:rPr>
                <w:rFonts w:ascii="TH SarabunPSK" w:hAnsi="TH SarabunPSK" w:cs="TH SarabunPSK"/>
                <w:sz w:val="28"/>
                <w:szCs w:val="28"/>
                <w:cs/>
              </w:rPr>
              <w:t xml:space="preserve">  </w:t>
            </w:r>
            <w:r w:rsidR="00F22C8F" w:rsidRPr="00F22C8F">
              <w:rPr>
                <w:rFonts w:ascii="TH SarabunPSK" w:hAnsi="TH SarabunPSK" w:cs="TH SarabunPSK"/>
                <w:sz w:val="28"/>
                <w:szCs w:val="28"/>
                <w:cs/>
              </w:rPr>
              <w:t>กลยุทธ์ในการพัฒนาจรรยาบรรณในวิชาชีพและความรับผิดชอบต่อสังคม ได้แก่</w:t>
            </w:r>
          </w:p>
          <w:p w14:paraId="5B5B3194" w14:textId="77777777" w:rsidR="00F22C8F" w:rsidRPr="00F22C8F" w:rsidRDefault="00F22C8F" w:rsidP="00F22C8F">
            <w:pPr>
              <w:ind w:right="-2" w:hanging="72"/>
              <w:jc w:val="thaiDistribute"/>
              <w:rPr>
                <w:rFonts w:ascii="TH SarabunPSK" w:hAnsi="TH SarabunPSK" w:cs="TH SarabunPSK"/>
                <w:sz w:val="28"/>
                <w:szCs w:val="28"/>
              </w:rPr>
            </w:pPr>
            <w:r w:rsidRPr="00F22C8F">
              <w:rPr>
                <w:rFonts w:ascii="TH SarabunPSK" w:hAnsi="TH SarabunPSK" w:cs="TH SarabunPSK"/>
                <w:sz w:val="28"/>
                <w:szCs w:val="28"/>
              </w:rPr>
              <w:t>1</w:t>
            </w:r>
            <w:r w:rsidRPr="00F22C8F">
              <w:rPr>
                <w:rFonts w:ascii="TH SarabunPSK" w:hAnsi="TH SarabunPSK" w:cs="TH SarabunPSK"/>
                <w:sz w:val="28"/>
                <w:szCs w:val="28"/>
                <w:cs/>
              </w:rPr>
              <w:t>) สร้างความตระหนักในความสำคัญของคุณธรรมจริยธรรมและจรรยาบรรณในวิชาชีพ ผ่านการฝึก</w:t>
            </w:r>
            <w:r w:rsidRPr="00F22C8F">
              <w:rPr>
                <w:rFonts w:ascii="TH SarabunPSK" w:hAnsi="TH SarabunPSK" w:cs="TH SarabunPSK" w:hint="cs"/>
                <w:sz w:val="28"/>
                <w:szCs w:val="28"/>
                <w:cs/>
              </w:rPr>
              <w:t>ฝน</w:t>
            </w:r>
            <w:r w:rsidRPr="00F22C8F">
              <w:rPr>
                <w:rFonts w:ascii="TH SarabunPSK" w:hAnsi="TH SarabunPSK" w:cs="TH SarabunPSK"/>
                <w:sz w:val="28"/>
                <w:szCs w:val="28"/>
                <w:cs/>
              </w:rPr>
              <w:t>ในทุก</w:t>
            </w:r>
            <w:r w:rsidRPr="00F22C8F">
              <w:rPr>
                <w:rFonts w:ascii="TH SarabunPSK" w:hAnsi="TH SarabunPSK" w:cs="TH SarabunPSK" w:hint="cs"/>
                <w:sz w:val="28"/>
                <w:szCs w:val="28"/>
                <w:cs/>
              </w:rPr>
              <w:t>รายวิชา</w:t>
            </w:r>
            <w:r w:rsidRPr="00F22C8F">
              <w:rPr>
                <w:rFonts w:ascii="TH SarabunPSK" w:hAnsi="TH SarabunPSK" w:cs="TH SarabunPSK"/>
                <w:sz w:val="28"/>
                <w:szCs w:val="28"/>
                <w:cs/>
              </w:rPr>
              <w:t xml:space="preserve"> และ</w:t>
            </w:r>
            <w:r w:rsidRPr="00F22C8F">
              <w:rPr>
                <w:rFonts w:ascii="TH SarabunPSK" w:hAnsi="TH SarabunPSK" w:cs="TH SarabunPSK" w:hint="cs"/>
                <w:sz w:val="28"/>
                <w:szCs w:val="28"/>
                <w:cs/>
              </w:rPr>
              <w:t>โดย</w:t>
            </w:r>
            <w:r w:rsidRPr="00F22C8F">
              <w:rPr>
                <w:rFonts w:ascii="TH SarabunPSK" w:hAnsi="TH SarabunPSK" w:cs="TH SarabunPSK"/>
                <w:sz w:val="28"/>
                <w:szCs w:val="28"/>
                <w:cs/>
              </w:rPr>
              <w:t>เฉพาะใน</w:t>
            </w:r>
            <w:r w:rsidRPr="00F22C8F">
              <w:rPr>
                <w:rFonts w:ascii="TH SarabunPSK" w:hAnsi="TH SarabunPSK" w:cs="TH SarabunPSK" w:hint="cs"/>
                <w:sz w:val="28"/>
                <w:szCs w:val="28"/>
                <w:cs/>
              </w:rPr>
              <w:t>วิชา</w:t>
            </w:r>
            <w:r w:rsidRPr="00F22C8F">
              <w:rPr>
                <w:rFonts w:ascii="TH SarabunPSK" w:hAnsi="TH SarabunPSK" w:cs="TH SarabunPSK"/>
                <w:sz w:val="28"/>
                <w:szCs w:val="28"/>
                <w:cs/>
              </w:rPr>
              <w:t>กฎหมายธุรกิจและจริยธรรม</w:t>
            </w:r>
          </w:p>
          <w:p w14:paraId="5489E6A9" w14:textId="77777777" w:rsidR="00F22C8F" w:rsidRPr="00F22C8F" w:rsidRDefault="00F22C8F" w:rsidP="00F22C8F">
            <w:pPr>
              <w:ind w:right="-2" w:hanging="72"/>
              <w:jc w:val="thaiDistribute"/>
              <w:rPr>
                <w:rFonts w:ascii="TH SarabunPSK" w:hAnsi="TH SarabunPSK" w:cs="TH SarabunPSK"/>
                <w:sz w:val="28"/>
                <w:szCs w:val="28"/>
              </w:rPr>
            </w:pPr>
            <w:r w:rsidRPr="00F22C8F">
              <w:rPr>
                <w:rFonts w:ascii="TH SarabunPSK" w:hAnsi="TH SarabunPSK" w:cs="TH SarabunPSK"/>
                <w:sz w:val="28"/>
                <w:szCs w:val="28"/>
              </w:rPr>
              <w:t>2</w:t>
            </w:r>
            <w:r w:rsidRPr="00F22C8F">
              <w:rPr>
                <w:rFonts w:ascii="TH SarabunPSK" w:hAnsi="TH SarabunPSK" w:cs="TH SarabunPSK"/>
                <w:sz w:val="28"/>
                <w:szCs w:val="28"/>
                <w:cs/>
              </w:rPr>
              <w:t>) สร้างความตระหนักถึงความสำคัญของความรับผิดชอบต่อสังคม โดยให้นักศึกษามีส่วนร่วมในโครงการความรับผิดชอบต่อสังคมขององค์กร</w:t>
            </w:r>
          </w:p>
          <w:p w14:paraId="4962D0D0" w14:textId="77777777" w:rsidR="00F22C8F" w:rsidRPr="00F22C8F" w:rsidRDefault="00F22C8F" w:rsidP="00F22C8F">
            <w:pPr>
              <w:ind w:right="-2" w:hanging="72"/>
              <w:jc w:val="thaiDistribute"/>
              <w:rPr>
                <w:rFonts w:ascii="TH SarabunPSK" w:hAnsi="TH SarabunPSK" w:cs="TH SarabunPSK"/>
                <w:sz w:val="28"/>
                <w:szCs w:val="28"/>
              </w:rPr>
            </w:pPr>
            <w:r w:rsidRPr="00F22C8F">
              <w:rPr>
                <w:rFonts w:ascii="TH SarabunPSK" w:hAnsi="TH SarabunPSK" w:cs="TH SarabunPSK"/>
                <w:sz w:val="28"/>
                <w:szCs w:val="28"/>
              </w:rPr>
              <w:t>3</w:t>
            </w:r>
            <w:r w:rsidRPr="00F22C8F">
              <w:rPr>
                <w:rFonts w:ascii="TH SarabunPSK" w:hAnsi="TH SarabunPSK" w:cs="TH SarabunPSK"/>
                <w:sz w:val="28"/>
                <w:szCs w:val="28"/>
                <w:cs/>
              </w:rPr>
              <w:t>) เปิดโอกาสให้นักศึกษามีส่วนร่วมในโครงการบริการชุมชน</w:t>
            </w:r>
          </w:p>
          <w:p w14:paraId="6EF19938" w14:textId="77777777" w:rsidR="00F22C8F" w:rsidRPr="00F22C8F" w:rsidRDefault="00F22C8F" w:rsidP="00F22C8F">
            <w:pPr>
              <w:ind w:right="-2" w:hanging="72"/>
              <w:jc w:val="thaiDistribute"/>
              <w:rPr>
                <w:rFonts w:ascii="TH SarabunPSK" w:hAnsi="TH SarabunPSK" w:cs="TH SarabunPSK"/>
                <w:sz w:val="28"/>
                <w:szCs w:val="28"/>
              </w:rPr>
            </w:pPr>
            <w:r w:rsidRPr="00F22C8F">
              <w:rPr>
                <w:rFonts w:ascii="TH SarabunPSK" w:hAnsi="TH SarabunPSK" w:cs="TH SarabunPSK"/>
                <w:sz w:val="28"/>
                <w:szCs w:val="28"/>
              </w:rPr>
              <w:t xml:space="preserve">   Strategies to develop professional ethics and social responsibility include</w:t>
            </w:r>
          </w:p>
          <w:p w14:paraId="458FFB7F" w14:textId="77777777" w:rsidR="00F22C8F" w:rsidRPr="00F22C8F" w:rsidRDefault="00F22C8F" w:rsidP="00F22C8F">
            <w:pPr>
              <w:ind w:right="-79"/>
              <w:rPr>
                <w:rFonts w:ascii="TH SarabunPSK" w:hAnsi="TH SarabunPSK" w:cs="TH SarabunPSK"/>
                <w:sz w:val="30"/>
              </w:rPr>
            </w:pPr>
            <w:r w:rsidRPr="00F22C8F">
              <w:rPr>
                <w:rFonts w:ascii="TH SarabunPSK" w:hAnsi="TH SarabunPSK" w:cs="TH SarabunPSK"/>
                <w:sz w:val="30"/>
              </w:rPr>
              <w:t>1</w:t>
            </w:r>
            <w:r w:rsidRPr="00F22C8F">
              <w:rPr>
                <w:rFonts w:ascii="TH SarabunPSK" w:hAnsi="TH SarabunPSK" w:cs="TH SarabunPSK"/>
                <w:sz w:val="30"/>
                <w:szCs w:val="30"/>
                <w:cs/>
              </w:rPr>
              <w:t xml:space="preserve">) </w:t>
            </w:r>
            <w:r w:rsidRPr="00F22C8F">
              <w:rPr>
                <w:rFonts w:ascii="TH SarabunPSK" w:hAnsi="TH SarabunPSK" w:cs="TH SarabunPSK"/>
                <w:sz w:val="30"/>
              </w:rPr>
              <w:t>Make awareness on importance of moral, ethics, and professional ethics through integration in all the courses and specifically in business law and ethics course</w:t>
            </w:r>
            <w:r w:rsidRPr="00F22C8F">
              <w:rPr>
                <w:rFonts w:ascii="TH SarabunPSK" w:hAnsi="TH SarabunPSK" w:cs="TH SarabunPSK"/>
                <w:sz w:val="30"/>
                <w:szCs w:val="30"/>
                <w:cs/>
              </w:rPr>
              <w:t>.</w:t>
            </w:r>
          </w:p>
          <w:p w14:paraId="3FAFFE3E" w14:textId="77777777" w:rsidR="00F22C8F" w:rsidRPr="00F22C8F" w:rsidRDefault="00F22C8F" w:rsidP="00F22C8F">
            <w:pPr>
              <w:ind w:right="-79"/>
              <w:rPr>
                <w:rFonts w:ascii="TH SarabunPSK" w:hAnsi="TH SarabunPSK" w:cs="TH SarabunPSK"/>
                <w:sz w:val="30"/>
              </w:rPr>
            </w:pPr>
            <w:r w:rsidRPr="00F22C8F">
              <w:rPr>
                <w:rFonts w:ascii="TH SarabunPSK" w:hAnsi="TH SarabunPSK" w:cs="TH SarabunPSK"/>
                <w:sz w:val="30"/>
              </w:rPr>
              <w:t>2</w:t>
            </w:r>
            <w:r w:rsidRPr="00F22C8F">
              <w:rPr>
                <w:rFonts w:ascii="TH SarabunPSK" w:hAnsi="TH SarabunPSK" w:cs="TH SarabunPSK"/>
                <w:sz w:val="30"/>
                <w:szCs w:val="30"/>
                <w:cs/>
              </w:rPr>
              <w:t xml:space="preserve">) </w:t>
            </w:r>
            <w:r w:rsidRPr="00F22C8F">
              <w:rPr>
                <w:rFonts w:ascii="TH SarabunPSK" w:hAnsi="TH SarabunPSK" w:cs="TH SarabunPSK"/>
                <w:sz w:val="30"/>
              </w:rPr>
              <w:t>Make awareness on importance of social responsibility by having students participate in corporate social responsibility projects</w:t>
            </w:r>
            <w:r w:rsidRPr="00F22C8F">
              <w:rPr>
                <w:rFonts w:ascii="TH SarabunPSK" w:hAnsi="TH SarabunPSK" w:cs="TH SarabunPSK"/>
                <w:sz w:val="30"/>
                <w:szCs w:val="30"/>
                <w:cs/>
              </w:rPr>
              <w:t>.</w:t>
            </w:r>
          </w:p>
          <w:p w14:paraId="5DB978D2" w14:textId="77777777" w:rsidR="00FD1FB2" w:rsidRPr="00F414F3" w:rsidRDefault="00F22C8F" w:rsidP="00F22C8F">
            <w:pPr>
              <w:ind w:right="-79"/>
              <w:rPr>
                <w:rFonts w:ascii="TH SarabunPSK" w:hAnsi="TH SarabunPSK" w:cs="TH SarabunPSK"/>
                <w:sz w:val="30"/>
              </w:rPr>
            </w:pPr>
            <w:r w:rsidRPr="00F22C8F">
              <w:rPr>
                <w:rFonts w:ascii="TH SarabunPSK" w:hAnsi="TH SarabunPSK" w:cs="TH SarabunPSK"/>
                <w:sz w:val="30"/>
              </w:rPr>
              <w:t>3</w:t>
            </w:r>
            <w:r w:rsidRPr="00F22C8F">
              <w:rPr>
                <w:rFonts w:ascii="TH SarabunPSK" w:hAnsi="TH SarabunPSK" w:cs="TH SarabunPSK"/>
                <w:sz w:val="30"/>
                <w:szCs w:val="30"/>
                <w:cs/>
              </w:rPr>
              <w:t xml:space="preserve">) </w:t>
            </w:r>
            <w:r w:rsidRPr="00F22C8F">
              <w:rPr>
                <w:rFonts w:ascii="TH SarabunPSK" w:hAnsi="TH SarabunPSK" w:cs="TH SarabunPSK"/>
                <w:sz w:val="30"/>
              </w:rPr>
              <w:t>Opportunity for students to engage in community service projects is also provided</w:t>
            </w:r>
            <w:r w:rsidRPr="00F22C8F">
              <w:rPr>
                <w:rFonts w:ascii="TH SarabunPSK" w:hAnsi="TH SarabunPSK" w:cs="TH SarabunPSK"/>
                <w:sz w:val="30"/>
                <w:szCs w:val="30"/>
                <w:cs/>
              </w:rPr>
              <w:t>.</w:t>
            </w:r>
          </w:p>
        </w:tc>
      </w:tr>
    </w:tbl>
    <w:p w14:paraId="1F688DCB" w14:textId="77777777" w:rsidR="00AE15F8" w:rsidRPr="00F414F3" w:rsidRDefault="00AE15F8" w:rsidP="00AE15F8">
      <w:pPr>
        <w:ind w:right="-2"/>
        <w:jc w:val="thaiDistribute"/>
        <w:rPr>
          <w:rFonts w:ascii="TH SarabunPSK" w:hAnsi="TH SarabunPSK" w:cs="TH SarabunPSK"/>
        </w:rPr>
      </w:pPr>
    </w:p>
    <w:p w14:paraId="09146E8E" w14:textId="77777777" w:rsidR="00FD1FB2" w:rsidRPr="00F414F3" w:rsidRDefault="00AE15F8" w:rsidP="00AE15F8">
      <w:pPr>
        <w:ind w:right="-2"/>
        <w:rPr>
          <w:rFonts w:ascii="TH SarabunPSK" w:hAnsi="TH SarabunPSK" w:cs="TH SarabunPSK"/>
          <w:b/>
          <w:bCs/>
        </w:rPr>
      </w:pPr>
      <w:r w:rsidRPr="00F414F3">
        <w:rPr>
          <w:rFonts w:ascii="TH SarabunPSK" w:hAnsi="TH SarabunPSK" w:cs="TH SarabunPSK"/>
          <w:b/>
          <w:bCs/>
          <w:cs/>
        </w:rPr>
        <w:t xml:space="preserve">2.  </w:t>
      </w:r>
      <w:r w:rsidR="00FD1FB2" w:rsidRPr="00F414F3">
        <w:rPr>
          <w:rFonts w:ascii="TH SarabunPSK" w:hAnsi="TH SarabunPSK" w:cs="TH SarabunPSK"/>
          <w:b/>
          <w:bCs/>
          <w:cs/>
        </w:rPr>
        <w:t>การพัฒนาผลการเรียนรู้ในแต่ละด้าน</w:t>
      </w:r>
    </w:p>
    <w:p w14:paraId="6FE1EDD6" w14:textId="77777777" w:rsidR="00AE15F8" w:rsidRPr="00F414F3" w:rsidRDefault="00AE15F8" w:rsidP="00FD1FB2">
      <w:pPr>
        <w:ind w:right="-2" w:firstLine="284"/>
        <w:rPr>
          <w:rFonts w:ascii="TH SarabunPSK" w:hAnsi="TH SarabunPSK" w:cs="TH SarabunPSK"/>
          <w:b/>
          <w:bCs/>
        </w:rPr>
      </w:pPr>
      <w:r w:rsidRPr="00F414F3">
        <w:rPr>
          <w:rFonts w:ascii="TH SarabunPSK" w:hAnsi="TH SarabunPSK" w:cs="TH SarabunPSK"/>
          <w:b/>
          <w:bCs/>
        </w:rPr>
        <w:t xml:space="preserve">Development of </w:t>
      </w:r>
      <w:r w:rsidR="00AC4ABA">
        <w:rPr>
          <w:rFonts w:ascii="TH SarabunPSK" w:hAnsi="TH SarabunPSK" w:cs="TH SarabunPSK"/>
          <w:b/>
          <w:bCs/>
        </w:rPr>
        <w:t>l</w:t>
      </w:r>
      <w:r w:rsidRPr="00F414F3">
        <w:rPr>
          <w:rFonts w:ascii="TH SarabunPSK" w:hAnsi="TH SarabunPSK" w:cs="TH SarabunPSK"/>
          <w:b/>
          <w:bCs/>
        </w:rPr>
        <w:t xml:space="preserve">earning </w:t>
      </w:r>
      <w:r w:rsidR="00AC4ABA">
        <w:rPr>
          <w:rFonts w:ascii="TH SarabunPSK" w:hAnsi="TH SarabunPSK" w:cs="TH SarabunPSK"/>
          <w:b/>
          <w:bCs/>
        </w:rPr>
        <w:t>o</w:t>
      </w:r>
      <w:r w:rsidRPr="00F414F3">
        <w:rPr>
          <w:rFonts w:ascii="TH SarabunPSK" w:hAnsi="TH SarabunPSK" w:cs="TH SarabunPSK"/>
          <w:b/>
          <w:bCs/>
        </w:rPr>
        <w:t xml:space="preserve">utcomes </w:t>
      </w:r>
    </w:p>
    <w:p w14:paraId="496E2A0C" w14:textId="77777777" w:rsidR="00AE15F8" w:rsidRPr="00F414F3" w:rsidRDefault="00AE15F8" w:rsidP="00AE15F8">
      <w:pPr>
        <w:ind w:firstLine="284"/>
        <w:rPr>
          <w:rFonts w:ascii="TH SarabunPSK" w:eastAsia="Arial" w:hAnsi="TH SarabunPSK" w:cs="TH SarabunPSK"/>
          <w:b/>
          <w:bCs/>
          <w:color w:val="0070C0"/>
        </w:rPr>
      </w:pPr>
    </w:p>
    <w:tbl>
      <w:tblPr>
        <w:tblW w:w="53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1"/>
        <w:gridCol w:w="3182"/>
        <w:gridCol w:w="3594"/>
      </w:tblGrid>
      <w:tr w:rsidR="00DD2D12" w:rsidRPr="00F414F3" w14:paraId="7A07B57C" w14:textId="77777777" w:rsidTr="00C132CD">
        <w:trPr>
          <w:tblHeader/>
        </w:trPr>
        <w:tc>
          <w:tcPr>
            <w:tcW w:w="1488" w:type="pct"/>
            <w:tcBorders>
              <w:top w:val="single" w:sz="4" w:space="0" w:color="auto"/>
              <w:left w:val="single" w:sz="4" w:space="0" w:color="auto"/>
              <w:bottom w:val="single" w:sz="4" w:space="0" w:color="auto"/>
              <w:right w:val="single" w:sz="4" w:space="0" w:color="auto"/>
            </w:tcBorders>
            <w:shd w:val="clear" w:color="auto" w:fill="D9D9D9"/>
            <w:hideMark/>
          </w:tcPr>
          <w:p w14:paraId="224FD937" w14:textId="77777777" w:rsidR="00DD2D12" w:rsidRPr="00F414F3" w:rsidRDefault="00DD2D12" w:rsidP="00C132CD">
            <w:pPr>
              <w:jc w:val="center"/>
              <w:rPr>
                <w:rFonts w:ascii="TH SarabunPSK" w:eastAsia="Arial" w:hAnsi="TH SarabunPSK" w:cs="TH SarabunPSK"/>
                <w:b/>
                <w:bCs/>
              </w:rPr>
            </w:pPr>
            <w:bookmarkStart w:id="70" w:name="_Hlk48209610"/>
            <w:r w:rsidRPr="00F414F3">
              <w:rPr>
                <w:rFonts w:ascii="TH SarabunPSK" w:eastAsia="Arial" w:hAnsi="TH SarabunPSK" w:cs="TH SarabunPSK"/>
                <w:b/>
                <w:bCs/>
                <w:cs/>
              </w:rPr>
              <w:t>มาตรฐานผลการเรียนรู้</w:t>
            </w:r>
          </w:p>
          <w:p w14:paraId="6C4CD810" w14:textId="77777777" w:rsidR="00DD2D12" w:rsidRPr="00F414F3" w:rsidRDefault="00DD2D12" w:rsidP="00C132CD">
            <w:pPr>
              <w:jc w:val="center"/>
              <w:rPr>
                <w:rFonts w:ascii="TH SarabunPSK" w:eastAsia="Arial" w:hAnsi="TH SarabunPSK" w:cs="TH SarabunPSK"/>
                <w:b/>
                <w:bCs/>
              </w:rPr>
            </w:pPr>
            <w:r w:rsidRPr="00F414F3">
              <w:rPr>
                <w:rFonts w:ascii="TH SarabunPSK" w:eastAsia="Arial" w:hAnsi="TH SarabunPSK" w:cs="TH SarabunPSK"/>
                <w:b/>
                <w:bCs/>
              </w:rPr>
              <w:t xml:space="preserve">Program </w:t>
            </w:r>
            <w:r>
              <w:rPr>
                <w:rFonts w:ascii="TH SarabunPSK" w:eastAsia="Arial" w:hAnsi="TH SarabunPSK" w:cs="TH SarabunPSK"/>
                <w:b/>
                <w:bCs/>
              </w:rPr>
              <w:t>l</w:t>
            </w:r>
            <w:r w:rsidRPr="00F414F3">
              <w:rPr>
                <w:rFonts w:ascii="TH SarabunPSK" w:eastAsia="Arial" w:hAnsi="TH SarabunPSK" w:cs="TH SarabunPSK"/>
                <w:b/>
                <w:bCs/>
              </w:rPr>
              <w:t xml:space="preserve">earning </w:t>
            </w:r>
            <w:r>
              <w:rPr>
                <w:rFonts w:ascii="TH SarabunPSK" w:eastAsia="Arial" w:hAnsi="TH SarabunPSK" w:cs="TH SarabunPSK"/>
                <w:b/>
                <w:bCs/>
              </w:rPr>
              <w:t>o</w:t>
            </w:r>
            <w:r w:rsidRPr="00F414F3">
              <w:rPr>
                <w:rFonts w:ascii="TH SarabunPSK" w:eastAsia="Arial" w:hAnsi="TH SarabunPSK" w:cs="TH SarabunPSK"/>
                <w:b/>
                <w:bCs/>
              </w:rPr>
              <w:t>utcomes</w:t>
            </w:r>
          </w:p>
          <w:p w14:paraId="5B09C9C8" w14:textId="77777777" w:rsidR="00DD2D12" w:rsidRPr="00F414F3" w:rsidRDefault="00DD2D12" w:rsidP="00C132CD">
            <w:pPr>
              <w:jc w:val="center"/>
              <w:rPr>
                <w:rFonts w:ascii="TH SarabunPSK" w:eastAsia="Arial" w:hAnsi="TH SarabunPSK" w:cs="TH SarabunPSK"/>
                <w:b/>
                <w:bCs/>
                <w:color w:val="FF0000"/>
              </w:rPr>
            </w:pPr>
            <w:r w:rsidRPr="00F414F3">
              <w:rPr>
                <w:rFonts w:ascii="TH SarabunPSK" w:eastAsia="Arial" w:hAnsi="TH SarabunPSK" w:cs="TH SarabunPSK"/>
                <w:b/>
                <w:bCs/>
                <w:cs/>
              </w:rPr>
              <w:t>(</w:t>
            </w:r>
            <w:r w:rsidRPr="00F414F3">
              <w:rPr>
                <w:rFonts w:ascii="TH SarabunPSK" w:eastAsia="Arial" w:hAnsi="TH SarabunPSK" w:cs="TH SarabunPSK"/>
                <w:b/>
                <w:bCs/>
              </w:rPr>
              <w:t>PLOs</w:t>
            </w:r>
            <w:r w:rsidRPr="00F414F3">
              <w:rPr>
                <w:rFonts w:ascii="TH SarabunPSK" w:eastAsia="Arial" w:hAnsi="TH SarabunPSK" w:cs="TH SarabunPSK"/>
                <w:b/>
                <w:bCs/>
                <w:cs/>
              </w:rPr>
              <w:t>)</w:t>
            </w:r>
          </w:p>
        </w:tc>
        <w:tc>
          <w:tcPr>
            <w:tcW w:w="1649" w:type="pct"/>
            <w:tcBorders>
              <w:top w:val="single" w:sz="4" w:space="0" w:color="auto"/>
              <w:left w:val="single" w:sz="4" w:space="0" w:color="auto"/>
              <w:bottom w:val="single" w:sz="4" w:space="0" w:color="auto"/>
              <w:right w:val="single" w:sz="4" w:space="0" w:color="auto"/>
            </w:tcBorders>
            <w:shd w:val="clear" w:color="auto" w:fill="D9D9D9"/>
            <w:hideMark/>
          </w:tcPr>
          <w:p w14:paraId="218EF41F" w14:textId="77777777" w:rsidR="00DD2D12" w:rsidRPr="00F414F3" w:rsidRDefault="00DD2D12" w:rsidP="00C132CD">
            <w:pPr>
              <w:jc w:val="center"/>
              <w:rPr>
                <w:rFonts w:ascii="TH SarabunPSK" w:eastAsia="Arial" w:hAnsi="TH SarabunPSK" w:cs="TH SarabunPSK"/>
                <w:b/>
                <w:bCs/>
              </w:rPr>
            </w:pPr>
            <w:r w:rsidRPr="00F414F3">
              <w:rPr>
                <w:rFonts w:ascii="TH SarabunPSK" w:eastAsia="Arial" w:hAnsi="TH SarabunPSK" w:cs="TH SarabunPSK"/>
                <w:b/>
                <w:bCs/>
                <w:cs/>
              </w:rPr>
              <w:t>กลยุทธ์การประเมินผลการเรียนรู้</w:t>
            </w:r>
          </w:p>
          <w:p w14:paraId="04380369" w14:textId="77777777" w:rsidR="00DD2D12" w:rsidRPr="00F414F3" w:rsidRDefault="00DD2D12" w:rsidP="00C132CD">
            <w:pPr>
              <w:jc w:val="center"/>
              <w:rPr>
                <w:rFonts w:ascii="TH SarabunPSK" w:eastAsia="Arial" w:hAnsi="TH SarabunPSK" w:cs="TH SarabunPSK"/>
                <w:b/>
                <w:bCs/>
                <w:color w:val="0070C0"/>
              </w:rPr>
            </w:pPr>
            <w:r w:rsidRPr="00F414F3">
              <w:rPr>
                <w:rFonts w:ascii="TH SarabunPSK" w:eastAsia="Arial" w:hAnsi="TH SarabunPSK" w:cs="TH SarabunPSK"/>
                <w:b/>
                <w:bCs/>
              </w:rPr>
              <w:t xml:space="preserve">Learning </w:t>
            </w:r>
            <w:r>
              <w:rPr>
                <w:rFonts w:ascii="TH SarabunPSK" w:eastAsia="Arial" w:hAnsi="TH SarabunPSK" w:cs="TH SarabunPSK"/>
                <w:b/>
                <w:bCs/>
              </w:rPr>
              <w:t>e</w:t>
            </w:r>
            <w:r w:rsidRPr="00F414F3">
              <w:rPr>
                <w:rFonts w:ascii="TH SarabunPSK" w:eastAsia="Arial" w:hAnsi="TH SarabunPSK" w:cs="TH SarabunPSK"/>
                <w:b/>
                <w:bCs/>
              </w:rPr>
              <w:t xml:space="preserve">valuation </w:t>
            </w:r>
            <w:r>
              <w:rPr>
                <w:rFonts w:ascii="TH SarabunPSK" w:eastAsia="Arial" w:hAnsi="TH SarabunPSK" w:cs="TH SarabunPSK"/>
                <w:b/>
                <w:bCs/>
              </w:rPr>
              <w:t>s</w:t>
            </w:r>
            <w:r w:rsidRPr="00F414F3">
              <w:rPr>
                <w:rFonts w:ascii="TH SarabunPSK" w:eastAsia="Arial" w:hAnsi="TH SarabunPSK" w:cs="TH SarabunPSK"/>
                <w:b/>
                <w:bCs/>
              </w:rPr>
              <w:t>trategy</w:t>
            </w:r>
          </w:p>
        </w:tc>
        <w:tc>
          <w:tcPr>
            <w:tcW w:w="1863" w:type="pct"/>
            <w:tcBorders>
              <w:top w:val="single" w:sz="4" w:space="0" w:color="auto"/>
              <w:left w:val="single" w:sz="4" w:space="0" w:color="auto"/>
              <w:bottom w:val="single" w:sz="4" w:space="0" w:color="auto"/>
              <w:right w:val="single" w:sz="4" w:space="0" w:color="auto"/>
            </w:tcBorders>
            <w:shd w:val="clear" w:color="auto" w:fill="D9D9D9"/>
            <w:hideMark/>
          </w:tcPr>
          <w:p w14:paraId="73E784D2" w14:textId="77777777" w:rsidR="00DD2D12" w:rsidRPr="00F414F3" w:rsidRDefault="00DD2D12" w:rsidP="00C132CD">
            <w:pPr>
              <w:jc w:val="center"/>
              <w:rPr>
                <w:rFonts w:ascii="TH SarabunPSK" w:eastAsia="Arial" w:hAnsi="TH SarabunPSK" w:cs="TH SarabunPSK"/>
                <w:b/>
                <w:bCs/>
              </w:rPr>
            </w:pPr>
            <w:r w:rsidRPr="00F414F3">
              <w:rPr>
                <w:rFonts w:ascii="TH SarabunPSK" w:eastAsia="Arial" w:hAnsi="TH SarabunPSK" w:cs="TH SarabunPSK"/>
                <w:b/>
                <w:bCs/>
                <w:cs/>
              </w:rPr>
              <w:t>กลยุทธ์การสอน</w:t>
            </w:r>
          </w:p>
          <w:p w14:paraId="13DF568A" w14:textId="77777777" w:rsidR="00DD2D12" w:rsidRPr="00F414F3" w:rsidRDefault="00DD2D12" w:rsidP="00C132CD">
            <w:pPr>
              <w:jc w:val="center"/>
              <w:rPr>
                <w:rFonts w:ascii="TH SarabunPSK" w:eastAsia="Arial" w:hAnsi="TH SarabunPSK" w:cs="TH SarabunPSK"/>
                <w:b/>
                <w:bCs/>
              </w:rPr>
            </w:pPr>
            <w:r w:rsidRPr="00F414F3">
              <w:rPr>
                <w:rFonts w:ascii="TH SarabunPSK" w:eastAsia="Arial" w:hAnsi="TH SarabunPSK" w:cs="TH SarabunPSK"/>
                <w:b/>
                <w:bCs/>
              </w:rPr>
              <w:t xml:space="preserve">Teaching </w:t>
            </w:r>
            <w:r>
              <w:rPr>
                <w:rFonts w:ascii="TH SarabunPSK" w:eastAsia="Arial" w:hAnsi="TH SarabunPSK" w:cs="TH SarabunPSK"/>
                <w:b/>
                <w:bCs/>
              </w:rPr>
              <w:t>s</w:t>
            </w:r>
            <w:r w:rsidRPr="00F414F3">
              <w:rPr>
                <w:rFonts w:ascii="TH SarabunPSK" w:eastAsia="Arial" w:hAnsi="TH SarabunPSK" w:cs="TH SarabunPSK"/>
                <w:b/>
                <w:bCs/>
              </w:rPr>
              <w:t>trategies</w:t>
            </w:r>
          </w:p>
        </w:tc>
      </w:tr>
      <w:tr w:rsidR="00DD2D12" w:rsidRPr="00F414F3" w14:paraId="6B4A34F5" w14:textId="77777777" w:rsidTr="00C132CD">
        <w:tc>
          <w:tcPr>
            <w:tcW w:w="1488" w:type="pct"/>
            <w:tcBorders>
              <w:top w:val="single" w:sz="4" w:space="0" w:color="auto"/>
              <w:left w:val="single" w:sz="4" w:space="0" w:color="auto"/>
              <w:bottom w:val="single" w:sz="4" w:space="0" w:color="auto"/>
              <w:right w:val="single" w:sz="4" w:space="0" w:color="auto"/>
            </w:tcBorders>
          </w:tcPr>
          <w:p w14:paraId="14CA4F95" w14:textId="77777777" w:rsidR="00DD2D12" w:rsidRPr="00F414F3" w:rsidRDefault="00DD2D12" w:rsidP="00C132CD">
            <w:pPr>
              <w:rPr>
                <w:rFonts w:ascii="TH SarabunPSK" w:hAnsi="TH SarabunPSK" w:cs="TH SarabunPSK"/>
                <w:b/>
                <w:bCs/>
              </w:rPr>
            </w:pPr>
            <w:r w:rsidRPr="00F414F3">
              <w:rPr>
                <w:rFonts w:ascii="TH SarabunPSK" w:hAnsi="TH SarabunPSK" w:cs="TH SarabunPSK"/>
                <w:b/>
                <w:bCs/>
              </w:rPr>
              <w:t>1</w:t>
            </w:r>
            <w:r w:rsidRPr="00F414F3">
              <w:rPr>
                <w:rFonts w:ascii="TH SarabunPSK" w:hAnsi="TH SarabunPSK" w:cs="TH SarabunPSK"/>
                <w:b/>
                <w:bCs/>
                <w:cs/>
              </w:rPr>
              <w:t xml:space="preserve">. </w:t>
            </w:r>
            <w:r w:rsidRPr="00DD2D12">
              <w:rPr>
                <w:rFonts w:ascii="TH SarabunPSK" w:hAnsi="TH SarabunPSK" w:cs="TH SarabunPSK"/>
                <w:b/>
                <w:bCs/>
                <w:cs/>
              </w:rPr>
              <w:t>ด้านคุณธรรม จริยธรรม</w:t>
            </w:r>
          </w:p>
          <w:p w14:paraId="305BD295" w14:textId="77777777" w:rsidR="00DD2D12" w:rsidRPr="00F414F3" w:rsidRDefault="00DD2D12" w:rsidP="00C132CD">
            <w:pPr>
              <w:rPr>
                <w:rFonts w:ascii="TH SarabunPSK" w:hAnsi="TH SarabunPSK" w:cs="TH SarabunPSK"/>
              </w:rPr>
            </w:pPr>
            <w:r w:rsidRPr="00F414F3">
              <w:rPr>
                <w:rFonts w:ascii="TH SarabunPSK" w:hAnsi="TH SarabunPSK" w:cs="TH SarabunPSK"/>
              </w:rPr>
              <w:t>1</w:t>
            </w:r>
            <w:r w:rsidRPr="00F414F3">
              <w:rPr>
                <w:rFonts w:ascii="TH SarabunPSK" w:hAnsi="TH SarabunPSK" w:cs="TH SarabunPSK"/>
                <w:cs/>
              </w:rPr>
              <w:t>.</w:t>
            </w:r>
            <w:r w:rsidRPr="00F414F3">
              <w:rPr>
                <w:rFonts w:ascii="TH SarabunPSK" w:hAnsi="TH SarabunPSK" w:cs="TH SarabunPSK"/>
              </w:rPr>
              <w:t>1</w:t>
            </w:r>
            <w:r>
              <w:rPr>
                <w:rFonts w:ascii="TH SarabunPSK" w:hAnsi="TH SarabunPSK" w:cs="TH SarabunPSK" w:hint="cs"/>
                <w:cs/>
              </w:rPr>
              <w:t>)</w:t>
            </w:r>
            <w:r w:rsidRPr="00F414F3">
              <w:rPr>
                <w:rFonts w:ascii="TH SarabunPSK" w:hAnsi="TH SarabunPSK" w:cs="TH SarabunPSK"/>
                <w:cs/>
              </w:rPr>
              <w:t xml:space="preserve"> </w:t>
            </w:r>
            <w:r w:rsidRPr="00DD2D12">
              <w:rPr>
                <w:rFonts w:ascii="TH SarabunPSK" w:hAnsi="TH SarabunPSK" w:cs="TH SarabunPSK"/>
                <w:cs/>
              </w:rPr>
              <w:t>แสดงออกถึงความมีวินัย ซื่อสัตย์สุจริต ตรงต่อเวลา และสำนึกสาธารณะ</w:t>
            </w:r>
          </w:p>
          <w:p w14:paraId="4DAA7498" w14:textId="77777777" w:rsidR="00DD2D12" w:rsidRPr="00F414F3" w:rsidRDefault="00DD2D12" w:rsidP="00C132CD">
            <w:pPr>
              <w:rPr>
                <w:rFonts w:ascii="TH SarabunPSK" w:hAnsi="TH SarabunPSK" w:cs="TH SarabunPSK"/>
              </w:rPr>
            </w:pPr>
            <w:r w:rsidRPr="00F414F3">
              <w:rPr>
                <w:rFonts w:ascii="TH SarabunPSK" w:hAnsi="TH SarabunPSK" w:cs="TH SarabunPSK"/>
              </w:rPr>
              <w:t>1</w:t>
            </w:r>
            <w:r w:rsidRPr="00F414F3">
              <w:rPr>
                <w:rFonts w:ascii="TH SarabunPSK" w:hAnsi="TH SarabunPSK" w:cs="TH SarabunPSK"/>
                <w:cs/>
              </w:rPr>
              <w:t>.</w:t>
            </w:r>
            <w:r w:rsidRPr="00F414F3">
              <w:rPr>
                <w:rFonts w:ascii="TH SarabunPSK" w:hAnsi="TH SarabunPSK" w:cs="TH SarabunPSK"/>
              </w:rPr>
              <w:t>2</w:t>
            </w:r>
            <w:r>
              <w:rPr>
                <w:rFonts w:ascii="TH SarabunPSK" w:hAnsi="TH SarabunPSK" w:cs="TH SarabunPSK" w:hint="cs"/>
                <w:cs/>
              </w:rPr>
              <w:t>)</w:t>
            </w:r>
            <w:r w:rsidRPr="00F414F3">
              <w:rPr>
                <w:rFonts w:ascii="TH SarabunPSK" w:hAnsi="TH SarabunPSK" w:cs="TH SarabunPSK"/>
                <w:cs/>
              </w:rPr>
              <w:t xml:space="preserve"> </w:t>
            </w:r>
            <w:r w:rsidRPr="00DD2D12">
              <w:rPr>
                <w:rFonts w:ascii="TH SarabunPSK" w:hAnsi="TH SarabunPSK" w:cs="TH SarabunPSK"/>
                <w:cs/>
              </w:rPr>
              <w:t>ตระหนักถึงบทบาทหน้าที่ ความเป็นมนุษย์ ความเป็นพลเมืองทั้งของตนเองและผู้อื่น</w:t>
            </w:r>
          </w:p>
          <w:p w14:paraId="1F47DC96" w14:textId="77777777" w:rsidR="00DD2D12" w:rsidRDefault="00DD2D12" w:rsidP="00C132CD">
            <w:pPr>
              <w:rPr>
                <w:rFonts w:ascii="TH SarabunPSK" w:hAnsi="TH SarabunPSK" w:cs="TH SarabunPSK"/>
              </w:rPr>
            </w:pPr>
            <w:r w:rsidRPr="00F414F3">
              <w:rPr>
                <w:rFonts w:ascii="TH SarabunPSK" w:hAnsi="TH SarabunPSK" w:cs="TH SarabunPSK"/>
              </w:rPr>
              <w:t>1</w:t>
            </w:r>
            <w:r w:rsidRPr="00F414F3">
              <w:rPr>
                <w:rFonts w:ascii="TH SarabunPSK" w:hAnsi="TH SarabunPSK" w:cs="TH SarabunPSK"/>
                <w:cs/>
              </w:rPr>
              <w:t>.</w:t>
            </w:r>
            <w:r w:rsidRPr="00F414F3">
              <w:rPr>
                <w:rFonts w:ascii="TH SarabunPSK" w:hAnsi="TH SarabunPSK" w:cs="TH SarabunPSK"/>
              </w:rPr>
              <w:t>3</w:t>
            </w:r>
            <w:r>
              <w:rPr>
                <w:rFonts w:ascii="TH SarabunPSK" w:hAnsi="TH SarabunPSK" w:cs="TH SarabunPSK" w:hint="cs"/>
                <w:cs/>
              </w:rPr>
              <w:t>)</w:t>
            </w:r>
            <w:r w:rsidRPr="00F414F3">
              <w:rPr>
                <w:rFonts w:ascii="TH SarabunPSK" w:hAnsi="TH SarabunPSK" w:cs="TH SarabunPSK"/>
                <w:cs/>
              </w:rPr>
              <w:t xml:space="preserve"> </w:t>
            </w:r>
            <w:r w:rsidRPr="00DD2D12">
              <w:rPr>
                <w:rFonts w:ascii="TH SarabunPSK" w:hAnsi="TH SarabunPSK" w:cs="TH SarabunPSK"/>
                <w:cs/>
              </w:rPr>
              <w:t>สามารถวิเคราะห์ผลกระทบทางจริยธรรมของการดำเนินธุรกิจและแสดงถึงความรับผิดชอบต่อสังคมในการดำเนินงานทางธุรกิจได้</w:t>
            </w:r>
          </w:p>
          <w:p w14:paraId="22E63984" w14:textId="77777777" w:rsidR="00DD2D12" w:rsidRPr="00F414F3" w:rsidRDefault="00DD2D12" w:rsidP="00C132CD">
            <w:pPr>
              <w:rPr>
                <w:rFonts w:ascii="TH SarabunPSK" w:hAnsi="TH SarabunPSK" w:cs="TH SarabunPSK"/>
              </w:rPr>
            </w:pPr>
            <w:r w:rsidRPr="00DD2D12">
              <w:rPr>
                <w:rFonts w:ascii="TH SarabunPSK" w:hAnsi="TH SarabunPSK" w:cs="TH SarabunPSK"/>
              </w:rPr>
              <w:t>1</w:t>
            </w:r>
            <w:r w:rsidRPr="00DD2D12">
              <w:rPr>
                <w:rFonts w:ascii="TH SarabunPSK" w:hAnsi="TH SarabunPSK" w:cs="TH SarabunPSK"/>
                <w:cs/>
              </w:rPr>
              <w:t>.</w:t>
            </w:r>
            <w:r w:rsidRPr="00DD2D12">
              <w:rPr>
                <w:rFonts w:ascii="TH SarabunPSK" w:hAnsi="TH SarabunPSK" w:cs="TH SarabunPSK"/>
              </w:rPr>
              <w:t>4</w:t>
            </w:r>
            <w:r w:rsidRPr="00DD2D12">
              <w:rPr>
                <w:rFonts w:ascii="TH SarabunPSK" w:hAnsi="TH SarabunPSK" w:cs="TH SarabunPSK"/>
                <w:cs/>
              </w:rPr>
              <w:t>)</w:t>
            </w:r>
            <w:r>
              <w:rPr>
                <w:rFonts w:ascii="TH SarabunPSK" w:hAnsi="TH SarabunPSK" w:cs="TH SarabunPSK"/>
                <w:cs/>
              </w:rPr>
              <w:t xml:space="preserve"> </w:t>
            </w:r>
            <w:r w:rsidRPr="00DD2D12">
              <w:rPr>
                <w:rFonts w:ascii="TH SarabunPSK" w:hAnsi="TH SarabunPSK" w:cs="TH SarabunPSK"/>
                <w:cs/>
              </w:rPr>
              <w:t>ปฏิบัติตามกฎ ระเบียบ และข้อตกลงที่เกี่ยวข้องในการดำเนินธุรกิจ</w:t>
            </w:r>
          </w:p>
          <w:p w14:paraId="75393A51" w14:textId="77777777" w:rsidR="00DD2D12" w:rsidRPr="00F414F3" w:rsidRDefault="00DD2D12" w:rsidP="00C132CD">
            <w:pPr>
              <w:rPr>
                <w:rFonts w:ascii="TH SarabunPSK" w:hAnsi="TH SarabunPSK" w:cs="TH SarabunPSK"/>
                <w:b/>
                <w:bCs/>
              </w:rPr>
            </w:pPr>
            <w:r w:rsidRPr="00F414F3">
              <w:rPr>
                <w:rFonts w:ascii="TH SarabunPSK" w:hAnsi="TH SarabunPSK" w:cs="TH SarabunPSK"/>
                <w:b/>
                <w:bCs/>
              </w:rPr>
              <w:t>1</w:t>
            </w:r>
            <w:r w:rsidRPr="00F414F3">
              <w:rPr>
                <w:rFonts w:ascii="TH SarabunPSK" w:hAnsi="TH SarabunPSK" w:cs="TH SarabunPSK"/>
                <w:b/>
                <w:bCs/>
                <w:cs/>
              </w:rPr>
              <w:t xml:space="preserve">. </w:t>
            </w:r>
            <w:r w:rsidRPr="00F414F3">
              <w:rPr>
                <w:rFonts w:ascii="TH SarabunPSK" w:hAnsi="TH SarabunPSK" w:cs="TH SarabunPSK"/>
                <w:b/>
                <w:bCs/>
              </w:rPr>
              <w:t xml:space="preserve">Moral and </w:t>
            </w:r>
            <w:r>
              <w:rPr>
                <w:rFonts w:ascii="TH SarabunPSK" w:hAnsi="TH SarabunPSK" w:cs="TH SarabunPSK"/>
                <w:b/>
                <w:bCs/>
              </w:rPr>
              <w:t>e</w:t>
            </w:r>
            <w:r w:rsidRPr="00F414F3">
              <w:rPr>
                <w:rFonts w:ascii="TH SarabunPSK" w:hAnsi="TH SarabunPSK" w:cs="TH SarabunPSK"/>
                <w:b/>
                <w:bCs/>
              </w:rPr>
              <w:t>thics</w:t>
            </w:r>
          </w:p>
          <w:p w14:paraId="2F7F2C90" w14:textId="77777777" w:rsidR="00DD2D12" w:rsidRPr="00F414F3" w:rsidRDefault="00DD2D12" w:rsidP="00C132CD">
            <w:pPr>
              <w:ind w:right="-2"/>
              <w:rPr>
                <w:rFonts w:ascii="TH SarabunPSK" w:hAnsi="TH SarabunPSK" w:cs="TH SarabunPSK"/>
              </w:rPr>
            </w:pPr>
            <w:r w:rsidRPr="00F414F3">
              <w:rPr>
                <w:rFonts w:ascii="TH SarabunPSK" w:hAnsi="TH SarabunPSK" w:cs="TH SarabunPSK"/>
              </w:rPr>
              <w:t>1</w:t>
            </w:r>
            <w:r w:rsidRPr="00F414F3">
              <w:rPr>
                <w:rFonts w:ascii="TH SarabunPSK" w:hAnsi="TH SarabunPSK" w:cs="TH SarabunPSK"/>
                <w:cs/>
              </w:rPr>
              <w:t>.</w:t>
            </w:r>
            <w:r w:rsidRPr="00F414F3">
              <w:rPr>
                <w:rFonts w:ascii="TH SarabunPSK" w:hAnsi="TH SarabunPSK" w:cs="TH SarabunPSK"/>
              </w:rPr>
              <w:t>1</w:t>
            </w:r>
            <w:r>
              <w:rPr>
                <w:rFonts w:ascii="TH SarabunPSK" w:hAnsi="TH SarabunPSK" w:cs="TH SarabunPSK" w:hint="cs"/>
                <w:cs/>
              </w:rPr>
              <w:t>)</w:t>
            </w:r>
            <w:r w:rsidRPr="00F414F3">
              <w:rPr>
                <w:rFonts w:ascii="TH SarabunPSK" w:hAnsi="TH SarabunPSK" w:cs="TH SarabunPSK"/>
                <w:cs/>
              </w:rPr>
              <w:t xml:space="preserve"> </w:t>
            </w:r>
            <w:r w:rsidRPr="00DD2D12">
              <w:rPr>
                <w:rFonts w:ascii="TH SarabunPSK" w:hAnsi="TH SarabunPSK" w:cs="TH SarabunPSK"/>
              </w:rPr>
              <w:t>Showing discipline, honesty, punctuality, and social mindfulness</w:t>
            </w:r>
          </w:p>
          <w:p w14:paraId="3CDD62F5" w14:textId="77777777" w:rsidR="00DD2D12" w:rsidRPr="00F414F3" w:rsidRDefault="00DD2D12" w:rsidP="00C132CD">
            <w:pPr>
              <w:ind w:right="-2"/>
              <w:rPr>
                <w:rFonts w:ascii="TH SarabunPSK" w:hAnsi="TH SarabunPSK" w:cs="TH SarabunPSK"/>
              </w:rPr>
            </w:pPr>
            <w:r w:rsidRPr="00F414F3">
              <w:rPr>
                <w:rFonts w:ascii="TH SarabunPSK" w:hAnsi="TH SarabunPSK" w:cs="TH SarabunPSK"/>
              </w:rPr>
              <w:t>1</w:t>
            </w:r>
            <w:r w:rsidRPr="00F414F3">
              <w:rPr>
                <w:rFonts w:ascii="TH SarabunPSK" w:hAnsi="TH SarabunPSK" w:cs="TH SarabunPSK"/>
                <w:cs/>
              </w:rPr>
              <w:t>.</w:t>
            </w:r>
            <w:r w:rsidRPr="00F414F3">
              <w:rPr>
                <w:rFonts w:ascii="TH SarabunPSK" w:hAnsi="TH SarabunPSK" w:cs="TH SarabunPSK"/>
              </w:rPr>
              <w:t>2</w:t>
            </w:r>
            <w:r>
              <w:rPr>
                <w:rFonts w:ascii="TH SarabunPSK" w:hAnsi="TH SarabunPSK" w:cs="TH SarabunPSK" w:hint="cs"/>
                <w:cs/>
              </w:rPr>
              <w:t>)</w:t>
            </w:r>
            <w:r w:rsidRPr="00F414F3">
              <w:rPr>
                <w:rFonts w:ascii="TH SarabunPSK" w:hAnsi="TH SarabunPSK" w:cs="TH SarabunPSK"/>
                <w:cs/>
              </w:rPr>
              <w:t xml:space="preserve"> </w:t>
            </w:r>
            <w:r w:rsidRPr="00DD2D12">
              <w:rPr>
                <w:rFonts w:ascii="TH SarabunPSK" w:hAnsi="TH SarabunPSK" w:cs="TH SarabunPSK"/>
              </w:rPr>
              <w:t>Realizing the roles of human being and citizenship of themselves and others</w:t>
            </w:r>
            <w:r w:rsidRPr="00DD2D12">
              <w:rPr>
                <w:rFonts w:ascii="TH SarabunPSK" w:hAnsi="TH SarabunPSK" w:cs="TH SarabunPSK"/>
                <w:cs/>
              </w:rPr>
              <w:t>.</w:t>
            </w:r>
          </w:p>
          <w:p w14:paraId="142A3842" w14:textId="77777777" w:rsidR="00DD2D12" w:rsidRDefault="00DD2D12" w:rsidP="00C132CD">
            <w:pPr>
              <w:ind w:right="-2"/>
              <w:rPr>
                <w:rFonts w:ascii="TH SarabunPSK" w:hAnsi="TH SarabunPSK" w:cs="TH SarabunPSK"/>
              </w:rPr>
            </w:pPr>
            <w:r w:rsidRPr="00F414F3">
              <w:rPr>
                <w:rFonts w:ascii="TH SarabunPSK" w:hAnsi="TH SarabunPSK" w:cs="TH SarabunPSK"/>
              </w:rPr>
              <w:t>1</w:t>
            </w:r>
            <w:r w:rsidRPr="00F414F3">
              <w:rPr>
                <w:rFonts w:ascii="TH SarabunPSK" w:hAnsi="TH SarabunPSK" w:cs="TH SarabunPSK"/>
                <w:cs/>
              </w:rPr>
              <w:t>.</w:t>
            </w:r>
            <w:r w:rsidRPr="00F414F3">
              <w:rPr>
                <w:rFonts w:ascii="TH SarabunPSK" w:hAnsi="TH SarabunPSK" w:cs="TH SarabunPSK"/>
              </w:rPr>
              <w:t>3</w:t>
            </w:r>
            <w:r>
              <w:rPr>
                <w:rFonts w:ascii="TH SarabunPSK" w:hAnsi="TH SarabunPSK" w:cs="TH SarabunPSK" w:hint="cs"/>
                <w:cs/>
              </w:rPr>
              <w:t>)</w:t>
            </w:r>
            <w:r w:rsidRPr="00F414F3">
              <w:rPr>
                <w:rFonts w:ascii="TH SarabunPSK" w:hAnsi="TH SarabunPSK" w:cs="TH SarabunPSK"/>
                <w:cs/>
              </w:rPr>
              <w:t xml:space="preserve"> </w:t>
            </w:r>
            <w:r w:rsidRPr="00DD2D12">
              <w:rPr>
                <w:rFonts w:ascii="TH SarabunPSK" w:hAnsi="TH SarabunPSK" w:cs="TH SarabunPSK"/>
              </w:rPr>
              <w:t>Being able to analyze the ethical impact of business and showing responsibility towards society</w:t>
            </w:r>
            <w:r w:rsidRPr="00DD2D12">
              <w:rPr>
                <w:rFonts w:ascii="TH SarabunPSK" w:hAnsi="TH SarabunPSK" w:cs="TH SarabunPSK"/>
                <w:cs/>
              </w:rPr>
              <w:t>.</w:t>
            </w:r>
          </w:p>
          <w:p w14:paraId="32BCFAFE" w14:textId="77777777" w:rsidR="00DD2D12" w:rsidRPr="00F414F3" w:rsidRDefault="00DD2D12" w:rsidP="00C132CD">
            <w:pPr>
              <w:ind w:right="-2"/>
              <w:rPr>
                <w:rFonts w:ascii="TH SarabunPSK" w:hAnsi="TH SarabunPSK" w:cs="TH SarabunPSK"/>
                <w:cs/>
              </w:rPr>
            </w:pPr>
            <w:r>
              <w:rPr>
                <w:rFonts w:ascii="TH SarabunPSK" w:hAnsi="TH SarabunPSK" w:cs="TH SarabunPSK"/>
              </w:rPr>
              <w:t>1</w:t>
            </w:r>
            <w:r>
              <w:rPr>
                <w:rFonts w:ascii="TH SarabunPSK" w:hAnsi="TH SarabunPSK" w:cs="TH SarabunPSK"/>
                <w:cs/>
              </w:rPr>
              <w:t>.</w:t>
            </w:r>
            <w:r>
              <w:rPr>
                <w:rFonts w:ascii="TH SarabunPSK" w:hAnsi="TH SarabunPSK" w:cs="TH SarabunPSK"/>
              </w:rPr>
              <w:t>4</w:t>
            </w:r>
            <w:r>
              <w:rPr>
                <w:rFonts w:ascii="TH SarabunPSK" w:hAnsi="TH SarabunPSK" w:cs="TH SarabunPSK" w:hint="cs"/>
                <w:cs/>
              </w:rPr>
              <w:t xml:space="preserve">) </w:t>
            </w:r>
            <w:r w:rsidRPr="00DD2D12">
              <w:rPr>
                <w:rFonts w:ascii="TH SarabunPSK" w:hAnsi="TH SarabunPSK" w:cs="TH SarabunPSK"/>
              </w:rPr>
              <w:t>Following rules, regulations, and agreements related to business</w:t>
            </w:r>
            <w:r w:rsidRPr="00DD2D12">
              <w:rPr>
                <w:rFonts w:ascii="TH SarabunPSK" w:hAnsi="TH SarabunPSK" w:cs="TH SarabunPSK"/>
                <w:cs/>
              </w:rPr>
              <w:t>.</w:t>
            </w:r>
          </w:p>
        </w:tc>
        <w:tc>
          <w:tcPr>
            <w:tcW w:w="1649" w:type="pct"/>
            <w:tcBorders>
              <w:top w:val="single" w:sz="4" w:space="0" w:color="auto"/>
              <w:left w:val="single" w:sz="4" w:space="0" w:color="auto"/>
              <w:bottom w:val="single" w:sz="4" w:space="0" w:color="auto"/>
              <w:right w:val="single" w:sz="4" w:space="0" w:color="auto"/>
            </w:tcBorders>
          </w:tcPr>
          <w:p w14:paraId="16F5B2E6"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1</w:t>
            </w:r>
            <w:r w:rsidRPr="00F414F3">
              <w:rPr>
                <w:rFonts w:ascii="TH SarabunPSK" w:eastAsia="Arial" w:hAnsi="TH SarabunPSK" w:cs="TH SarabunPSK"/>
                <w:cs/>
              </w:rPr>
              <w:t>) ประเมินจากวินัยของนักเรียนและตรงต่อเวลา</w:t>
            </w:r>
          </w:p>
          <w:p w14:paraId="6ADCE61D"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2</w:t>
            </w:r>
            <w:r w:rsidRPr="00F414F3">
              <w:rPr>
                <w:rFonts w:ascii="TH SarabunPSK" w:eastAsia="Arial" w:hAnsi="TH SarabunPSK" w:cs="TH SarabunPSK"/>
                <w:cs/>
              </w:rPr>
              <w:t>) ประเมินจากพฤติกรรมของนักเรียนในชั้นเรียน</w:t>
            </w:r>
          </w:p>
          <w:p w14:paraId="3774C818" w14:textId="77777777" w:rsidR="00DD2D12" w:rsidRDefault="00DD2D12" w:rsidP="00C132CD">
            <w:pPr>
              <w:rPr>
                <w:rFonts w:ascii="TH SarabunPSK" w:eastAsia="Arial" w:hAnsi="TH SarabunPSK" w:cs="TH SarabunPSK"/>
              </w:rPr>
            </w:pPr>
            <w:r w:rsidRPr="00F414F3">
              <w:rPr>
                <w:rFonts w:ascii="TH SarabunPSK" w:eastAsia="Arial" w:hAnsi="TH SarabunPSK" w:cs="TH SarabunPSK"/>
              </w:rPr>
              <w:t>3</w:t>
            </w:r>
            <w:r w:rsidRPr="00F414F3">
              <w:rPr>
                <w:rFonts w:ascii="TH SarabunPSK" w:eastAsia="Arial" w:hAnsi="TH SarabunPSK" w:cs="TH SarabunPSK"/>
                <w:cs/>
              </w:rPr>
              <w:t>) การสอบข้อเขียนในรายวิชากฎหมายธุรกิจและจริยธรรม</w:t>
            </w:r>
          </w:p>
          <w:p w14:paraId="162D0761" w14:textId="77777777" w:rsidR="006B6086" w:rsidRPr="006B6086" w:rsidRDefault="006B6086" w:rsidP="006B6086">
            <w:pPr>
              <w:rPr>
                <w:rFonts w:ascii="TH SarabunPSK" w:eastAsia="Arial" w:hAnsi="TH SarabunPSK" w:cs="TH SarabunPSK"/>
              </w:rPr>
            </w:pPr>
            <w:r>
              <w:rPr>
                <w:rFonts w:ascii="TH SarabunPSK" w:eastAsia="Arial" w:hAnsi="TH SarabunPSK" w:cs="TH SarabunPSK"/>
              </w:rPr>
              <w:t>4</w:t>
            </w:r>
            <w:r w:rsidRPr="006B6086">
              <w:rPr>
                <w:rFonts w:ascii="TH SarabunPSK" w:eastAsia="Arial" w:hAnsi="TH SarabunPSK" w:cs="TH SarabunPSK"/>
                <w:cs/>
              </w:rPr>
              <w:t>) การโต้ตอบถกเถียงและการมีส่วนร่วมในการอภิปราย</w:t>
            </w:r>
          </w:p>
          <w:p w14:paraId="5880D2BA" w14:textId="77777777" w:rsidR="006B6086" w:rsidRPr="006B6086" w:rsidRDefault="006B6086" w:rsidP="006B6086">
            <w:pPr>
              <w:rPr>
                <w:rFonts w:ascii="TH SarabunPSK" w:eastAsia="Arial" w:hAnsi="TH SarabunPSK" w:cs="TH SarabunPSK"/>
              </w:rPr>
            </w:pPr>
            <w:r>
              <w:rPr>
                <w:rFonts w:ascii="TH SarabunPSK" w:eastAsia="Arial" w:hAnsi="TH SarabunPSK" w:cs="TH SarabunPSK"/>
              </w:rPr>
              <w:t>5</w:t>
            </w:r>
            <w:r w:rsidRPr="006B6086">
              <w:rPr>
                <w:rFonts w:ascii="TH SarabunPSK" w:eastAsia="Arial" w:hAnsi="TH SarabunPSK" w:cs="TH SarabunPSK"/>
                <w:cs/>
              </w:rPr>
              <w:t>) การนำเสนอโครงงาน</w:t>
            </w:r>
          </w:p>
          <w:p w14:paraId="61211624" w14:textId="77777777" w:rsidR="006B6086" w:rsidRPr="006B6086" w:rsidRDefault="006B6086" w:rsidP="006B6086">
            <w:pPr>
              <w:rPr>
                <w:rFonts w:ascii="TH SarabunPSK" w:eastAsia="Arial" w:hAnsi="TH SarabunPSK" w:cs="TH SarabunPSK"/>
              </w:rPr>
            </w:pPr>
            <w:r>
              <w:rPr>
                <w:rFonts w:ascii="TH SarabunPSK" w:eastAsia="Arial" w:hAnsi="TH SarabunPSK" w:cs="TH SarabunPSK"/>
              </w:rPr>
              <w:t>6</w:t>
            </w:r>
            <w:r w:rsidRPr="006B6086">
              <w:rPr>
                <w:rFonts w:ascii="TH SarabunPSK" w:eastAsia="Arial" w:hAnsi="TH SarabunPSK" w:cs="TH SarabunPSK"/>
                <w:cs/>
              </w:rPr>
              <w:t>) ประเมินจากผลงานสร้างสรรค์ร่วมกันของนักศึกษา</w:t>
            </w:r>
          </w:p>
          <w:p w14:paraId="4D5B447C" w14:textId="77777777" w:rsidR="006B6086" w:rsidRPr="006B6086" w:rsidRDefault="006B6086" w:rsidP="006B6086">
            <w:pPr>
              <w:rPr>
                <w:rFonts w:ascii="TH SarabunPSK" w:eastAsia="Arial" w:hAnsi="TH SarabunPSK" w:cs="TH SarabunPSK"/>
              </w:rPr>
            </w:pPr>
            <w:r>
              <w:rPr>
                <w:rFonts w:ascii="TH SarabunPSK" w:eastAsia="Arial" w:hAnsi="TH SarabunPSK" w:cs="TH SarabunPSK"/>
              </w:rPr>
              <w:t>7</w:t>
            </w:r>
            <w:r w:rsidRPr="006B6086">
              <w:rPr>
                <w:rFonts w:ascii="TH SarabunPSK" w:eastAsia="Arial" w:hAnsi="TH SarabunPSK" w:cs="TH SarabunPSK"/>
                <w:cs/>
              </w:rPr>
              <w:t>) ประเมินจากการมีส่วนร่วมในการเรียนรู้และการทำงาน</w:t>
            </w:r>
          </w:p>
          <w:p w14:paraId="415F27FB" w14:textId="77777777" w:rsidR="006B6086" w:rsidRPr="006B6086" w:rsidRDefault="006B6086" w:rsidP="006B6086">
            <w:pPr>
              <w:rPr>
                <w:rFonts w:ascii="TH SarabunPSK" w:eastAsia="Arial" w:hAnsi="TH SarabunPSK" w:cs="TH SarabunPSK"/>
              </w:rPr>
            </w:pPr>
            <w:r>
              <w:rPr>
                <w:rFonts w:ascii="TH SarabunPSK" w:eastAsia="Arial" w:hAnsi="TH SarabunPSK" w:cs="TH SarabunPSK"/>
              </w:rPr>
              <w:t>8</w:t>
            </w:r>
            <w:r w:rsidRPr="006B6086">
              <w:rPr>
                <w:rFonts w:ascii="TH SarabunPSK" w:eastAsia="Arial" w:hAnsi="TH SarabunPSK" w:cs="TH SarabunPSK"/>
                <w:cs/>
              </w:rPr>
              <w:t>) ประเมินจากการสังเกตพฤติกรรมและการสะท้อนคิด (</w:t>
            </w:r>
            <w:r w:rsidRPr="006B6086">
              <w:rPr>
                <w:rFonts w:ascii="TH SarabunPSK" w:eastAsia="Arial" w:hAnsi="TH SarabunPSK" w:cs="TH SarabunPSK"/>
              </w:rPr>
              <w:t>Reflection</w:t>
            </w:r>
            <w:r w:rsidRPr="006B6086">
              <w:rPr>
                <w:rFonts w:ascii="TH SarabunPSK" w:eastAsia="Arial" w:hAnsi="TH SarabunPSK" w:cs="TH SarabunPSK"/>
                <w:cs/>
              </w:rPr>
              <w:t>) ผ่านการบันทึกการเรียนรู้ (</w:t>
            </w:r>
            <w:r w:rsidRPr="006B6086">
              <w:rPr>
                <w:rFonts w:ascii="TH SarabunPSK" w:eastAsia="Arial" w:hAnsi="TH SarabunPSK" w:cs="TH SarabunPSK"/>
              </w:rPr>
              <w:t>Journal Reflection</w:t>
            </w:r>
            <w:r w:rsidRPr="006B6086">
              <w:rPr>
                <w:rFonts w:ascii="TH SarabunPSK" w:eastAsia="Arial" w:hAnsi="TH SarabunPSK" w:cs="TH SarabunPSK"/>
                <w:cs/>
              </w:rPr>
              <w:t>)</w:t>
            </w:r>
          </w:p>
          <w:p w14:paraId="7A8DA757" w14:textId="77777777" w:rsidR="00DD2D12" w:rsidRPr="00F414F3" w:rsidRDefault="00DD2D12" w:rsidP="00C132CD">
            <w:pPr>
              <w:rPr>
                <w:rFonts w:ascii="TH SarabunPSK" w:hAnsi="TH SarabunPSK" w:cs="TH SarabunPSK"/>
                <w:cs/>
              </w:rPr>
            </w:pPr>
            <w:r w:rsidRPr="00F414F3">
              <w:rPr>
                <w:rFonts w:ascii="TH SarabunPSK" w:eastAsia="Arial" w:hAnsi="TH SarabunPSK" w:cs="TH SarabunPSK"/>
              </w:rPr>
              <w:t>1</w:t>
            </w:r>
            <w:r w:rsidRPr="00F414F3">
              <w:rPr>
                <w:rFonts w:ascii="TH SarabunPSK" w:eastAsia="Arial" w:hAnsi="TH SarabunPSK" w:cs="TH SarabunPSK"/>
                <w:cs/>
              </w:rPr>
              <w:t xml:space="preserve">) </w:t>
            </w:r>
            <w:r w:rsidRPr="00F414F3">
              <w:rPr>
                <w:rFonts w:ascii="TH SarabunPSK" w:hAnsi="TH SarabunPSK" w:cs="TH SarabunPSK"/>
              </w:rPr>
              <w:t>Evaluate from student</w:t>
            </w:r>
            <w:r w:rsidRPr="00F414F3">
              <w:rPr>
                <w:rFonts w:ascii="TH SarabunPSK" w:hAnsi="TH SarabunPSK" w:cs="TH SarabunPSK"/>
                <w:cs/>
              </w:rPr>
              <w:t>’</w:t>
            </w:r>
            <w:r w:rsidRPr="00F414F3">
              <w:rPr>
                <w:rFonts w:ascii="TH SarabunPSK" w:hAnsi="TH SarabunPSK" w:cs="TH SarabunPSK"/>
              </w:rPr>
              <w:t>s discipline and punctual</w:t>
            </w:r>
          </w:p>
          <w:p w14:paraId="2759A8AC" w14:textId="77777777" w:rsidR="00DD2D12" w:rsidRPr="00F414F3" w:rsidRDefault="00DD2D12" w:rsidP="00C132CD">
            <w:pPr>
              <w:rPr>
                <w:rFonts w:ascii="TH SarabunPSK" w:hAnsi="TH SarabunPSK" w:cs="TH SarabunPSK"/>
              </w:rPr>
            </w:pPr>
            <w:r w:rsidRPr="00F414F3">
              <w:rPr>
                <w:rFonts w:ascii="TH SarabunPSK" w:hAnsi="TH SarabunPSK" w:cs="TH SarabunPSK"/>
              </w:rPr>
              <w:t>2</w:t>
            </w:r>
            <w:r w:rsidRPr="00F414F3">
              <w:rPr>
                <w:rFonts w:ascii="TH SarabunPSK" w:hAnsi="TH SarabunPSK" w:cs="TH SarabunPSK"/>
                <w:cs/>
              </w:rPr>
              <w:t xml:space="preserve">) </w:t>
            </w:r>
            <w:r w:rsidRPr="00F414F3">
              <w:rPr>
                <w:rFonts w:ascii="TH SarabunPSK" w:hAnsi="TH SarabunPSK" w:cs="TH SarabunPSK"/>
              </w:rPr>
              <w:t>Evaluate from student</w:t>
            </w:r>
            <w:r w:rsidRPr="00F414F3">
              <w:rPr>
                <w:rFonts w:ascii="TH SarabunPSK" w:hAnsi="TH SarabunPSK" w:cs="TH SarabunPSK"/>
                <w:cs/>
              </w:rPr>
              <w:t>’</w:t>
            </w:r>
            <w:r w:rsidRPr="00F414F3">
              <w:rPr>
                <w:rFonts w:ascii="TH SarabunPSK" w:hAnsi="TH SarabunPSK" w:cs="TH SarabunPSK"/>
              </w:rPr>
              <w:t>s behavior in class</w:t>
            </w:r>
          </w:p>
          <w:p w14:paraId="35A88FE6" w14:textId="77777777" w:rsidR="00DD2D12" w:rsidRPr="00F414F3" w:rsidRDefault="00DD2D12" w:rsidP="00C132CD">
            <w:pPr>
              <w:rPr>
                <w:rFonts w:ascii="TH SarabunPSK" w:hAnsi="TH SarabunPSK" w:cs="TH SarabunPSK"/>
              </w:rPr>
            </w:pPr>
            <w:r w:rsidRPr="00F414F3">
              <w:rPr>
                <w:rFonts w:ascii="TH SarabunPSK" w:hAnsi="TH SarabunPSK" w:cs="TH SarabunPSK"/>
              </w:rPr>
              <w:t>3</w:t>
            </w:r>
            <w:r w:rsidRPr="00F414F3">
              <w:rPr>
                <w:rFonts w:ascii="TH SarabunPSK" w:hAnsi="TH SarabunPSK" w:cs="TH SarabunPSK"/>
                <w:cs/>
              </w:rPr>
              <w:t xml:space="preserve">) </w:t>
            </w:r>
            <w:r w:rsidRPr="00F414F3">
              <w:rPr>
                <w:rFonts w:ascii="TH SarabunPSK" w:hAnsi="TH SarabunPSK" w:cs="TH SarabunPSK"/>
              </w:rPr>
              <w:t>Written exam in business law and ethics course</w:t>
            </w:r>
          </w:p>
          <w:p w14:paraId="1EA533FD" w14:textId="77777777" w:rsidR="006B6086" w:rsidRPr="006B6086" w:rsidRDefault="006B6086" w:rsidP="006B6086">
            <w:pPr>
              <w:rPr>
                <w:rFonts w:ascii="TH SarabunPSK" w:hAnsi="TH SarabunPSK" w:cs="TH SarabunPSK"/>
              </w:rPr>
            </w:pPr>
            <w:r>
              <w:rPr>
                <w:rFonts w:ascii="TH SarabunPSK" w:hAnsi="TH SarabunPSK" w:cs="TH SarabunPSK"/>
              </w:rPr>
              <w:t>4</w:t>
            </w:r>
            <w:r w:rsidRPr="006B6086">
              <w:rPr>
                <w:rFonts w:ascii="TH SarabunPSK" w:hAnsi="TH SarabunPSK" w:cs="TH SarabunPSK"/>
                <w:cs/>
              </w:rPr>
              <w:t xml:space="preserve">) </w:t>
            </w:r>
            <w:r w:rsidRPr="006B6086">
              <w:rPr>
                <w:rFonts w:ascii="TH SarabunPSK" w:hAnsi="TH SarabunPSK" w:cs="TH SarabunPSK"/>
              </w:rPr>
              <w:t>Responding, debating and participation in discussion</w:t>
            </w:r>
          </w:p>
          <w:p w14:paraId="42C824B0" w14:textId="77777777" w:rsidR="006B6086" w:rsidRPr="006B6086" w:rsidRDefault="006B6086" w:rsidP="006B6086">
            <w:pPr>
              <w:rPr>
                <w:rFonts w:ascii="TH SarabunPSK" w:hAnsi="TH SarabunPSK" w:cs="TH SarabunPSK"/>
              </w:rPr>
            </w:pPr>
            <w:r>
              <w:rPr>
                <w:rFonts w:ascii="TH SarabunPSK" w:hAnsi="TH SarabunPSK" w:cs="TH SarabunPSK"/>
              </w:rPr>
              <w:t>5</w:t>
            </w:r>
            <w:r w:rsidRPr="006B6086">
              <w:rPr>
                <w:rFonts w:ascii="TH SarabunPSK" w:hAnsi="TH SarabunPSK" w:cs="TH SarabunPSK"/>
                <w:cs/>
              </w:rPr>
              <w:t xml:space="preserve">) </w:t>
            </w:r>
            <w:r w:rsidRPr="006B6086">
              <w:rPr>
                <w:rFonts w:ascii="TH SarabunPSK" w:hAnsi="TH SarabunPSK" w:cs="TH SarabunPSK"/>
              </w:rPr>
              <w:t>Project presentation</w:t>
            </w:r>
          </w:p>
          <w:p w14:paraId="13343B1F" w14:textId="77777777" w:rsidR="006B6086" w:rsidRPr="006B6086" w:rsidRDefault="006B6086" w:rsidP="006B6086">
            <w:pPr>
              <w:rPr>
                <w:rFonts w:ascii="TH SarabunPSK" w:hAnsi="TH SarabunPSK" w:cs="TH SarabunPSK"/>
              </w:rPr>
            </w:pPr>
            <w:r>
              <w:rPr>
                <w:rFonts w:ascii="TH SarabunPSK" w:hAnsi="TH SarabunPSK" w:cs="TH SarabunPSK"/>
              </w:rPr>
              <w:t>6</w:t>
            </w:r>
            <w:r w:rsidRPr="006B6086">
              <w:rPr>
                <w:rFonts w:ascii="TH SarabunPSK" w:hAnsi="TH SarabunPSK" w:cs="TH SarabunPSK"/>
                <w:cs/>
              </w:rPr>
              <w:t xml:space="preserve">) </w:t>
            </w:r>
            <w:r w:rsidRPr="006B6086">
              <w:rPr>
                <w:rFonts w:ascii="TH SarabunPSK" w:hAnsi="TH SarabunPSK" w:cs="TH SarabunPSK"/>
              </w:rPr>
              <w:t>Evaluate creative teamwork of students</w:t>
            </w:r>
          </w:p>
          <w:p w14:paraId="55CCDD2A" w14:textId="77777777" w:rsidR="006B6086" w:rsidRPr="006B6086" w:rsidRDefault="006B6086" w:rsidP="006B6086">
            <w:pPr>
              <w:rPr>
                <w:rFonts w:ascii="TH SarabunPSK" w:hAnsi="TH SarabunPSK" w:cs="TH SarabunPSK"/>
              </w:rPr>
            </w:pPr>
            <w:r>
              <w:rPr>
                <w:rFonts w:ascii="TH SarabunPSK" w:hAnsi="TH SarabunPSK" w:cs="TH SarabunPSK"/>
              </w:rPr>
              <w:t>7</w:t>
            </w:r>
            <w:r w:rsidRPr="006B6086">
              <w:rPr>
                <w:rFonts w:ascii="TH SarabunPSK" w:hAnsi="TH SarabunPSK" w:cs="TH SarabunPSK"/>
                <w:cs/>
              </w:rPr>
              <w:t xml:space="preserve">) </w:t>
            </w:r>
            <w:r w:rsidRPr="006B6086">
              <w:rPr>
                <w:rFonts w:ascii="TH SarabunPSK" w:hAnsi="TH SarabunPSK" w:cs="TH SarabunPSK"/>
              </w:rPr>
              <w:t>Assess participation in learning and work</w:t>
            </w:r>
          </w:p>
          <w:p w14:paraId="2F4D8A59" w14:textId="77777777" w:rsidR="00DD2D12" w:rsidRPr="00F414F3" w:rsidRDefault="006B6086" w:rsidP="006B6086">
            <w:pPr>
              <w:rPr>
                <w:rFonts w:ascii="TH SarabunPSK" w:hAnsi="TH SarabunPSK" w:cs="TH SarabunPSK"/>
              </w:rPr>
            </w:pPr>
            <w:r>
              <w:rPr>
                <w:rFonts w:ascii="TH SarabunPSK" w:hAnsi="TH SarabunPSK" w:cs="TH SarabunPSK"/>
              </w:rPr>
              <w:t>8</w:t>
            </w:r>
            <w:r w:rsidRPr="006B6086">
              <w:rPr>
                <w:rFonts w:ascii="TH SarabunPSK" w:hAnsi="TH SarabunPSK" w:cs="TH SarabunPSK"/>
                <w:cs/>
              </w:rPr>
              <w:t xml:space="preserve">) </w:t>
            </w:r>
            <w:r w:rsidRPr="006B6086">
              <w:rPr>
                <w:rFonts w:ascii="TH SarabunPSK" w:hAnsi="TH SarabunPSK" w:cs="TH SarabunPSK"/>
              </w:rPr>
              <w:t xml:space="preserve">Assessed by observing behavior and reflection </w:t>
            </w:r>
            <w:r w:rsidRPr="006B6086">
              <w:rPr>
                <w:rFonts w:ascii="TH SarabunPSK" w:hAnsi="TH SarabunPSK" w:cs="TH SarabunPSK"/>
                <w:cs/>
              </w:rPr>
              <w:t>(</w:t>
            </w:r>
            <w:r w:rsidRPr="006B6086">
              <w:rPr>
                <w:rFonts w:ascii="TH SarabunPSK" w:hAnsi="TH SarabunPSK" w:cs="TH SarabunPSK"/>
              </w:rPr>
              <w:t>Journal reflection</w:t>
            </w:r>
            <w:r w:rsidRPr="006B6086">
              <w:rPr>
                <w:rFonts w:ascii="TH SarabunPSK" w:hAnsi="TH SarabunPSK" w:cs="TH SarabunPSK"/>
                <w:cs/>
              </w:rPr>
              <w:t>)</w:t>
            </w:r>
          </w:p>
          <w:p w14:paraId="4CC135FF" w14:textId="77777777" w:rsidR="00DD2D12" w:rsidRPr="00F414F3" w:rsidRDefault="00DD2D12" w:rsidP="00C132CD">
            <w:pPr>
              <w:rPr>
                <w:rFonts w:ascii="TH SarabunPSK" w:eastAsia="Arial" w:hAnsi="TH SarabunPSK" w:cs="TH SarabunPSK"/>
              </w:rPr>
            </w:pPr>
          </w:p>
        </w:tc>
        <w:tc>
          <w:tcPr>
            <w:tcW w:w="1863" w:type="pct"/>
            <w:tcBorders>
              <w:top w:val="single" w:sz="4" w:space="0" w:color="auto"/>
              <w:left w:val="single" w:sz="4" w:space="0" w:color="auto"/>
              <w:bottom w:val="single" w:sz="4" w:space="0" w:color="auto"/>
              <w:right w:val="single" w:sz="4" w:space="0" w:color="auto"/>
            </w:tcBorders>
            <w:hideMark/>
          </w:tcPr>
          <w:p w14:paraId="2B416449"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1</w:t>
            </w:r>
            <w:r w:rsidRPr="00F414F3">
              <w:rPr>
                <w:rFonts w:ascii="TH SarabunPSK" w:eastAsia="Arial" w:hAnsi="TH SarabunPSK" w:cs="TH SarabunPSK"/>
                <w:cs/>
              </w:rPr>
              <w:t>) บูรณาการประเด็นคุณธรรมและจริยธรรมในการบรรยายสำหรับทุกหลักสูตรโดยใช้เทคนิคต่างๆเช่นการบรรยายตัวอย่างกรณีศึกษาและการอภิปราย</w:t>
            </w:r>
          </w:p>
          <w:p w14:paraId="06B10689" w14:textId="77777777" w:rsidR="00DD2D12" w:rsidRDefault="00DD2D12" w:rsidP="00C132CD">
            <w:pPr>
              <w:rPr>
                <w:rFonts w:ascii="TH SarabunPSK" w:eastAsia="Arial" w:hAnsi="TH SarabunPSK" w:cs="TH SarabunPSK"/>
              </w:rPr>
            </w:pPr>
            <w:r w:rsidRPr="00F414F3">
              <w:rPr>
                <w:rFonts w:ascii="TH SarabunPSK" w:eastAsia="Arial" w:hAnsi="TH SarabunPSK" w:cs="TH SarabunPSK"/>
              </w:rPr>
              <w:t>2</w:t>
            </w:r>
            <w:r w:rsidRPr="00F414F3">
              <w:rPr>
                <w:rFonts w:ascii="TH SarabunPSK" w:eastAsia="Arial" w:hAnsi="TH SarabunPSK" w:cs="TH SarabunPSK"/>
                <w:cs/>
              </w:rPr>
              <w:t>) นักเรียนเรียนรู้กฎหมายธุรกิจและจริยธรรมซึ่งเป็นส่วนหนึ่งของหลักสูตรธุรกิจหลัก เรียนรู้จากกรณีศึกษาประเด็นคุณธรรมและจริยธรรม</w:t>
            </w:r>
          </w:p>
          <w:p w14:paraId="50546A38" w14:textId="77777777" w:rsidR="00D71101" w:rsidRPr="00D71101" w:rsidRDefault="00D71101" w:rsidP="00D71101">
            <w:pPr>
              <w:rPr>
                <w:rFonts w:ascii="TH SarabunPSK" w:eastAsia="Arial" w:hAnsi="TH SarabunPSK" w:cs="TH SarabunPSK"/>
              </w:rPr>
            </w:pPr>
            <w:r>
              <w:rPr>
                <w:rFonts w:ascii="TH SarabunPSK" w:eastAsia="Arial" w:hAnsi="TH SarabunPSK" w:cs="TH SarabunPSK"/>
              </w:rPr>
              <w:t>3</w:t>
            </w:r>
            <w:r w:rsidRPr="00D71101">
              <w:rPr>
                <w:rFonts w:ascii="TH SarabunPSK" w:eastAsia="Arial" w:hAnsi="TH SarabunPSK" w:cs="TH SarabunPSK"/>
                <w:cs/>
              </w:rPr>
              <w:t>) การเรียนรู้ผ่านโครงงาน</w:t>
            </w:r>
          </w:p>
          <w:p w14:paraId="517BC5E0" w14:textId="77777777" w:rsidR="00D71101" w:rsidRPr="00D71101" w:rsidRDefault="00D71101" w:rsidP="00D71101">
            <w:pPr>
              <w:rPr>
                <w:rFonts w:ascii="TH SarabunPSK" w:eastAsia="Arial" w:hAnsi="TH SarabunPSK" w:cs="TH SarabunPSK"/>
              </w:rPr>
            </w:pPr>
            <w:r>
              <w:rPr>
                <w:rFonts w:ascii="TH SarabunPSK" w:eastAsia="Arial" w:hAnsi="TH SarabunPSK" w:cs="TH SarabunPSK"/>
              </w:rPr>
              <w:t>4</w:t>
            </w:r>
            <w:r w:rsidRPr="00D71101">
              <w:rPr>
                <w:rFonts w:ascii="TH SarabunPSK" w:eastAsia="Arial" w:hAnsi="TH SarabunPSK" w:cs="TH SarabunPSK"/>
                <w:cs/>
              </w:rPr>
              <w:t xml:space="preserve">) กิจกรรมกลุ่ม </w:t>
            </w:r>
          </w:p>
          <w:p w14:paraId="146312EC" w14:textId="77777777" w:rsidR="00D71101" w:rsidRPr="00D71101" w:rsidRDefault="00D71101" w:rsidP="00D71101">
            <w:pPr>
              <w:rPr>
                <w:rFonts w:ascii="TH SarabunPSK" w:eastAsia="Arial" w:hAnsi="TH SarabunPSK" w:cs="TH SarabunPSK"/>
              </w:rPr>
            </w:pPr>
            <w:r>
              <w:rPr>
                <w:rFonts w:ascii="TH SarabunPSK" w:eastAsia="Arial" w:hAnsi="TH SarabunPSK" w:cs="TH SarabunPSK"/>
              </w:rPr>
              <w:t>5</w:t>
            </w:r>
            <w:r w:rsidRPr="00D71101">
              <w:rPr>
                <w:rFonts w:ascii="TH SarabunPSK" w:eastAsia="Arial" w:hAnsi="TH SarabunPSK" w:cs="TH SarabunPSK"/>
                <w:cs/>
              </w:rPr>
              <w:t xml:space="preserve">) การจัดการความรู้ </w:t>
            </w:r>
          </w:p>
          <w:p w14:paraId="37D99478" w14:textId="77777777" w:rsidR="00D71101" w:rsidRPr="00D71101" w:rsidRDefault="00D71101" w:rsidP="00D71101">
            <w:pPr>
              <w:rPr>
                <w:rFonts w:ascii="TH SarabunPSK" w:eastAsia="Arial" w:hAnsi="TH SarabunPSK" w:cs="TH SarabunPSK"/>
              </w:rPr>
            </w:pPr>
            <w:r>
              <w:rPr>
                <w:rFonts w:ascii="TH SarabunPSK" w:eastAsia="Arial" w:hAnsi="TH SarabunPSK" w:cs="TH SarabunPSK"/>
              </w:rPr>
              <w:t>6</w:t>
            </w:r>
            <w:r w:rsidRPr="00D71101">
              <w:rPr>
                <w:rFonts w:ascii="TH SarabunPSK" w:eastAsia="Arial" w:hAnsi="TH SarabunPSK" w:cs="TH SarabunPSK"/>
                <w:cs/>
              </w:rPr>
              <w:t xml:space="preserve">) การแลกเปลี่ยนเรียนรู้ </w:t>
            </w:r>
          </w:p>
          <w:p w14:paraId="312183EE" w14:textId="77777777" w:rsidR="00D71101" w:rsidRPr="00D71101" w:rsidRDefault="00D71101" w:rsidP="00D71101">
            <w:pPr>
              <w:rPr>
                <w:rFonts w:ascii="TH SarabunPSK" w:eastAsia="Arial" w:hAnsi="TH SarabunPSK" w:cs="TH SarabunPSK"/>
              </w:rPr>
            </w:pPr>
            <w:r>
              <w:rPr>
                <w:rFonts w:ascii="TH SarabunPSK" w:eastAsia="Arial" w:hAnsi="TH SarabunPSK" w:cs="TH SarabunPSK"/>
              </w:rPr>
              <w:t>7</w:t>
            </w:r>
            <w:r w:rsidRPr="00D71101">
              <w:rPr>
                <w:rFonts w:ascii="TH SarabunPSK" w:eastAsia="Arial" w:hAnsi="TH SarabunPSK" w:cs="TH SarabunPSK"/>
                <w:cs/>
              </w:rPr>
              <w:t xml:space="preserve">) สุนทรียสนทนา </w:t>
            </w:r>
          </w:p>
          <w:p w14:paraId="6DCF0E1C" w14:textId="77777777" w:rsidR="00D71101" w:rsidRPr="00D71101" w:rsidRDefault="00D71101" w:rsidP="00D71101">
            <w:pPr>
              <w:rPr>
                <w:rFonts w:ascii="TH SarabunPSK" w:eastAsia="Arial" w:hAnsi="TH SarabunPSK" w:cs="TH SarabunPSK"/>
              </w:rPr>
            </w:pPr>
            <w:r>
              <w:rPr>
                <w:rFonts w:ascii="TH SarabunPSK" w:eastAsia="Arial" w:hAnsi="TH SarabunPSK" w:cs="TH SarabunPSK"/>
              </w:rPr>
              <w:t>8</w:t>
            </w:r>
            <w:r w:rsidRPr="00D71101">
              <w:rPr>
                <w:rFonts w:ascii="TH SarabunPSK" w:eastAsia="Arial" w:hAnsi="TH SarabunPSK" w:cs="TH SarabunPSK"/>
                <w:cs/>
              </w:rPr>
              <w:t xml:space="preserve">) การเรียนรู้ผ่านการทำงานกลุ่มโดยใช้ </w:t>
            </w:r>
            <w:r w:rsidRPr="00D71101">
              <w:rPr>
                <w:rFonts w:ascii="TH SarabunPSK" w:eastAsia="Arial" w:hAnsi="TH SarabunPSK" w:cs="TH SarabunPSK"/>
              </w:rPr>
              <w:t>Project</w:t>
            </w:r>
            <w:r w:rsidRPr="00D71101">
              <w:rPr>
                <w:rFonts w:ascii="TH SarabunPSK" w:eastAsia="Arial" w:hAnsi="TH SarabunPSK" w:cs="TH SarabunPSK"/>
                <w:cs/>
              </w:rPr>
              <w:t>-</w:t>
            </w:r>
            <w:r w:rsidRPr="00D71101">
              <w:rPr>
                <w:rFonts w:ascii="TH SarabunPSK" w:eastAsia="Arial" w:hAnsi="TH SarabunPSK" w:cs="TH SarabunPSK"/>
              </w:rPr>
              <w:t>based Learning</w:t>
            </w:r>
          </w:p>
          <w:p w14:paraId="3B5D4168" w14:textId="77777777" w:rsidR="00D71101" w:rsidRPr="00F414F3" w:rsidRDefault="00D71101" w:rsidP="00D71101">
            <w:pPr>
              <w:rPr>
                <w:rFonts w:ascii="TH SarabunPSK" w:eastAsia="Arial" w:hAnsi="TH SarabunPSK" w:cs="TH SarabunPSK"/>
              </w:rPr>
            </w:pPr>
            <w:r>
              <w:rPr>
                <w:rFonts w:ascii="TH SarabunPSK" w:eastAsia="Arial" w:hAnsi="TH SarabunPSK" w:cs="TH SarabunPSK"/>
              </w:rPr>
              <w:t>9</w:t>
            </w:r>
            <w:r w:rsidRPr="00D71101">
              <w:rPr>
                <w:rFonts w:ascii="TH SarabunPSK" w:eastAsia="Arial" w:hAnsi="TH SarabunPSK" w:cs="TH SarabunPSK"/>
                <w:cs/>
              </w:rPr>
              <w:t>) การเข้าเรียน การตรงต่อเวลาในการส่งงาน</w:t>
            </w:r>
          </w:p>
          <w:p w14:paraId="03A308BA" w14:textId="77777777" w:rsidR="00DD2D12" w:rsidRPr="00F414F3" w:rsidRDefault="00DD2D12" w:rsidP="00C132CD">
            <w:pPr>
              <w:rPr>
                <w:rFonts w:ascii="TH SarabunPSK" w:hAnsi="TH SarabunPSK" w:cs="TH SarabunPSK"/>
                <w:cs/>
              </w:rPr>
            </w:pPr>
            <w:r w:rsidRPr="00F414F3">
              <w:rPr>
                <w:rFonts w:ascii="TH SarabunPSK" w:eastAsia="Arial" w:hAnsi="TH SarabunPSK" w:cs="TH SarabunPSK"/>
              </w:rPr>
              <w:t>1</w:t>
            </w:r>
            <w:r w:rsidRPr="00F414F3">
              <w:rPr>
                <w:rFonts w:ascii="TH SarabunPSK" w:eastAsia="Arial" w:hAnsi="TH SarabunPSK" w:cs="TH SarabunPSK"/>
                <w:cs/>
              </w:rPr>
              <w:t>)</w:t>
            </w:r>
            <w:r w:rsidRPr="00F414F3">
              <w:rPr>
                <w:rFonts w:ascii="TH SarabunPSK" w:eastAsia="Arial" w:hAnsi="TH SarabunPSK" w:cs="TH SarabunPSK"/>
                <w:b/>
                <w:bCs/>
                <w:color w:val="0070C0"/>
                <w:cs/>
              </w:rPr>
              <w:t xml:space="preserve"> </w:t>
            </w:r>
            <w:r w:rsidRPr="00F414F3">
              <w:rPr>
                <w:rFonts w:ascii="TH SarabunPSK" w:eastAsia="BrowalliaNew-Bold" w:hAnsi="TH SarabunPSK" w:cs="TH SarabunPSK"/>
                <w:lang w:eastAsia="ko-KR"/>
              </w:rPr>
              <w:t>Integrate</w:t>
            </w:r>
            <w:r w:rsidRPr="00F414F3">
              <w:rPr>
                <w:rFonts w:ascii="TH SarabunPSK" w:hAnsi="TH SarabunPSK" w:cs="TH SarabunPSK"/>
              </w:rPr>
              <w:t xml:space="preserve"> moral and ethics issue in</w:t>
            </w:r>
            <w:r w:rsidRPr="00F414F3">
              <w:rPr>
                <w:rFonts w:ascii="TH SarabunPSK" w:hAnsi="TH SarabunPSK" w:cs="TH SarabunPSK"/>
                <w:cs/>
              </w:rPr>
              <w:t xml:space="preserve"> </w:t>
            </w:r>
            <w:r w:rsidRPr="00F414F3">
              <w:rPr>
                <w:rFonts w:ascii="TH SarabunPSK" w:hAnsi="TH SarabunPSK" w:cs="TH SarabunPSK"/>
              </w:rPr>
              <w:t>lecture for all courses using several techniques including lecture, example of case study and discussion</w:t>
            </w:r>
            <w:r w:rsidRPr="00F414F3">
              <w:rPr>
                <w:rFonts w:ascii="TH SarabunPSK" w:hAnsi="TH SarabunPSK" w:cs="TH SarabunPSK"/>
                <w:cs/>
              </w:rPr>
              <w:t>.</w:t>
            </w:r>
          </w:p>
          <w:p w14:paraId="20928829" w14:textId="77777777" w:rsidR="00DD2D12" w:rsidRDefault="00DD2D12" w:rsidP="00C132CD">
            <w:pPr>
              <w:rPr>
                <w:rFonts w:ascii="TH SarabunPSK" w:hAnsi="TH SarabunPSK" w:cs="TH SarabunPSK"/>
              </w:rPr>
            </w:pPr>
            <w:r w:rsidRPr="00F414F3">
              <w:rPr>
                <w:rFonts w:ascii="TH SarabunPSK" w:eastAsia="BrowalliaNew-Bold" w:hAnsi="TH SarabunPSK" w:cs="TH SarabunPSK"/>
                <w:lang w:eastAsia="ko-KR"/>
              </w:rPr>
              <w:t>2</w:t>
            </w:r>
            <w:r w:rsidRPr="00F414F3">
              <w:rPr>
                <w:rFonts w:ascii="TH SarabunPSK" w:eastAsia="BrowalliaNew-Bold" w:hAnsi="TH SarabunPSK" w:cs="TH SarabunPSK"/>
                <w:cs/>
                <w:lang w:eastAsia="ko-KR"/>
              </w:rPr>
              <w:t xml:space="preserve">) </w:t>
            </w:r>
            <w:r w:rsidRPr="00F414F3">
              <w:rPr>
                <w:rFonts w:ascii="TH SarabunPSK" w:eastAsia="BrowalliaNew-Bold" w:hAnsi="TH SarabunPSK" w:cs="TH SarabunPSK"/>
                <w:lang w:eastAsia="ko-KR"/>
              </w:rPr>
              <w:t>Students learn business law and ethics as part of core business courses</w:t>
            </w:r>
            <w:r w:rsidRPr="00F414F3">
              <w:rPr>
                <w:rFonts w:ascii="TH SarabunPSK" w:eastAsia="BrowalliaNew-Bold" w:hAnsi="TH SarabunPSK" w:cs="TH SarabunPSK"/>
                <w:cs/>
                <w:lang w:eastAsia="ko-KR"/>
              </w:rPr>
              <w:t xml:space="preserve">. </w:t>
            </w:r>
            <w:r w:rsidRPr="00F414F3">
              <w:rPr>
                <w:rFonts w:ascii="TH SarabunPSK" w:eastAsia="BrowalliaNew-Bold" w:hAnsi="TH SarabunPSK" w:cs="TH SarabunPSK"/>
                <w:lang w:eastAsia="ko-KR"/>
              </w:rPr>
              <w:t>Learning</w:t>
            </w:r>
            <w:r w:rsidRPr="00F414F3">
              <w:rPr>
                <w:rFonts w:ascii="TH SarabunPSK" w:hAnsi="TH SarabunPSK" w:cs="TH SarabunPSK"/>
              </w:rPr>
              <w:t xml:space="preserve"> from case study on moral and ethics issue</w:t>
            </w:r>
          </w:p>
          <w:p w14:paraId="307E5667" w14:textId="77777777" w:rsidR="00D71101" w:rsidRPr="00F414F3" w:rsidRDefault="00D71101" w:rsidP="00D71101">
            <w:pPr>
              <w:tabs>
                <w:tab w:val="left" w:pos="1843"/>
              </w:tabs>
              <w:rPr>
                <w:rFonts w:ascii="TH SarabunPSK" w:eastAsia="BrowalliaNew-Bold" w:hAnsi="TH SarabunPSK" w:cs="TH SarabunPSK"/>
                <w:lang w:val="x-none" w:eastAsia="ko-KR" w:bidi="ar-SA"/>
              </w:rPr>
            </w:pPr>
            <w:r>
              <w:rPr>
                <w:rFonts w:ascii="TH SarabunPSK" w:eastAsia="BrowalliaNew-Bold" w:hAnsi="TH SarabunPSK" w:cs="TH SarabunPSK"/>
                <w:lang w:eastAsia="ko-KR"/>
              </w:rPr>
              <w:t>3</w:t>
            </w:r>
            <w:r w:rsidRPr="00F414F3">
              <w:rPr>
                <w:rFonts w:ascii="TH SarabunPSK" w:eastAsia="BrowalliaNew-Bold" w:hAnsi="TH SarabunPSK" w:cs="TH SarabunPSK"/>
                <w:cs/>
                <w:lang w:val="x-none" w:eastAsia="ko-KR"/>
              </w:rPr>
              <w:t xml:space="preserve">) </w:t>
            </w:r>
            <w:r>
              <w:rPr>
                <w:rFonts w:ascii="TH SarabunPSK" w:hAnsi="TH SarabunPSK" w:cs="TH SarabunPSK"/>
              </w:rPr>
              <w:t>Leaning through projects</w:t>
            </w:r>
          </w:p>
          <w:p w14:paraId="79C56829" w14:textId="77777777" w:rsidR="00D71101" w:rsidRPr="00F414F3" w:rsidRDefault="00D71101" w:rsidP="00D71101">
            <w:pPr>
              <w:tabs>
                <w:tab w:val="left" w:pos="1843"/>
              </w:tabs>
              <w:rPr>
                <w:rFonts w:ascii="TH SarabunPSK" w:eastAsia="BrowalliaNew-Bold" w:hAnsi="TH SarabunPSK" w:cs="TH SarabunPSK"/>
                <w:lang w:val="x-none" w:eastAsia="ko-KR" w:bidi="ar-SA"/>
              </w:rPr>
            </w:pPr>
            <w:r>
              <w:rPr>
                <w:rFonts w:ascii="TH SarabunPSK" w:eastAsia="BrowalliaNew-Bold" w:hAnsi="TH SarabunPSK" w:cs="TH SarabunPSK"/>
                <w:lang w:eastAsia="ko-KR"/>
              </w:rPr>
              <w:t>4</w:t>
            </w:r>
            <w:r w:rsidRPr="00F414F3">
              <w:rPr>
                <w:rFonts w:ascii="TH SarabunPSK" w:eastAsia="BrowalliaNew-Bold" w:hAnsi="TH SarabunPSK" w:cs="TH SarabunPSK"/>
                <w:cs/>
                <w:lang w:val="x-none" w:eastAsia="ko-KR"/>
              </w:rPr>
              <w:t xml:space="preserve">) </w:t>
            </w:r>
            <w:r w:rsidRPr="00F414F3">
              <w:rPr>
                <w:rFonts w:ascii="TH SarabunPSK" w:eastAsia="BrowalliaNew-Bold" w:hAnsi="TH SarabunPSK" w:cs="TH SarabunPSK"/>
                <w:lang w:eastAsia="ko-KR" w:bidi="ar-SA"/>
              </w:rPr>
              <w:t>G</w:t>
            </w:r>
            <w:r w:rsidRPr="00F414F3">
              <w:rPr>
                <w:rFonts w:ascii="TH SarabunPSK" w:eastAsia="BrowalliaNew-Bold" w:hAnsi="TH SarabunPSK" w:cs="TH SarabunPSK"/>
                <w:lang w:val="x-none" w:eastAsia="ko-KR" w:bidi="ar-SA"/>
              </w:rPr>
              <w:t xml:space="preserve">roup </w:t>
            </w:r>
            <w:r>
              <w:rPr>
                <w:rFonts w:ascii="TH SarabunPSK" w:eastAsia="BrowalliaNew-Bold" w:hAnsi="TH SarabunPSK" w:cs="TH SarabunPSK"/>
                <w:lang w:eastAsia="ko-KR" w:bidi="ar-SA"/>
              </w:rPr>
              <w:t>activity</w:t>
            </w:r>
          </w:p>
          <w:p w14:paraId="2539D652" w14:textId="77777777" w:rsidR="00D71101" w:rsidRPr="00F414F3" w:rsidRDefault="00D71101" w:rsidP="00D71101">
            <w:pPr>
              <w:tabs>
                <w:tab w:val="left" w:pos="1843"/>
              </w:tabs>
              <w:rPr>
                <w:rFonts w:ascii="TH SarabunPSK" w:eastAsia="BrowalliaNew-Bold" w:hAnsi="TH SarabunPSK" w:cs="TH SarabunPSK"/>
                <w:lang w:val="x-none" w:eastAsia="ko-KR" w:bidi="ar-SA"/>
              </w:rPr>
            </w:pPr>
            <w:r>
              <w:rPr>
                <w:rFonts w:ascii="TH SarabunPSK" w:eastAsia="BrowalliaNew-Bold" w:hAnsi="TH SarabunPSK" w:cs="TH SarabunPSK"/>
                <w:lang w:eastAsia="ko-KR"/>
              </w:rPr>
              <w:t>5</w:t>
            </w:r>
            <w:r w:rsidRPr="00F414F3">
              <w:rPr>
                <w:rFonts w:ascii="TH SarabunPSK" w:eastAsia="BrowalliaNew-Bold" w:hAnsi="TH SarabunPSK" w:cs="TH SarabunPSK"/>
                <w:cs/>
                <w:lang w:val="x-none" w:eastAsia="ko-KR"/>
              </w:rPr>
              <w:t xml:space="preserve">) </w:t>
            </w:r>
            <w:r w:rsidRPr="00F414F3">
              <w:rPr>
                <w:rFonts w:ascii="TH SarabunPSK" w:eastAsia="BrowalliaNew-Bold" w:hAnsi="TH SarabunPSK" w:cs="TH SarabunPSK"/>
                <w:lang w:eastAsia="ko-KR" w:bidi="ar-SA"/>
              </w:rPr>
              <w:t>K</w:t>
            </w:r>
            <w:r w:rsidRPr="00F414F3">
              <w:rPr>
                <w:rFonts w:ascii="TH SarabunPSK" w:eastAsia="BrowalliaNew-Bold" w:hAnsi="TH SarabunPSK" w:cs="TH SarabunPSK"/>
                <w:lang w:val="x-none" w:eastAsia="ko-KR" w:bidi="ar-SA"/>
              </w:rPr>
              <w:t xml:space="preserve">nowledge </w:t>
            </w:r>
            <w:r>
              <w:rPr>
                <w:rFonts w:ascii="TH SarabunPSK" w:eastAsia="BrowalliaNew-Bold" w:hAnsi="TH SarabunPSK" w:cs="TH SarabunPSK"/>
                <w:lang w:eastAsia="ko-KR" w:bidi="ar-SA"/>
              </w:rPr>
              <w:t>m</w:t>
            </w:r>
            <w:r w:rsidRPr="00F414F3">
              <w:rPr>
                <w:rFonts w:ascii="TH SarabunPSK" w:eastAsia="BrowalliaNew-Bold" w:hAnsi="TH SarabunPSK" w:cs="TH SarabunPSK"/>
                <w:lang w:val="x-none" w:eastAsia="ko-KR" w:bidi="ar-SA"/>
              </w:rPr>
              <w:t>anagement</w:t>
            </w:r>
          </w:p>
          <w:p w14:paraId="36DFD125" w14:textId="77777777" w:rsidR="00D71101" w:rsidRPr="00F414F3" w:rsidRDefault="00D71101" w:rsidP="00D71101">
            <w:pPr>
              <w:tabs>
                <w:tab w:val="left" w:pos="1843"/>
              </w:tabs>
              <w:rPr>
                <w:rFonts w:ascii="TH SarabunPSK" w:eastAsia="BrowalliaNew-Bold" w:hAnsi="TH SarabunPSK" w:cs="TH SarabunPSK"/>
                <w:lang w:val="x-none" w:eastAsia="ko-KR" w:bidi="ar-SA"/>
              </w:rPr>
            </w:pPr>
            <w:r>
              <w:rPr>
                <w:rFonts w:ascii="TH SarabunPSK" w:eastAsia="BrowalliaNew-Bold" w:hAnsi="TH SarabunPSK" w:cs="TH SarabunPSK"/>
                <w:lang w:eastAsia="ko-KR"/>
              </w:rPr>
              <w:t>6</w:t>
            </w:r>
            <w:r w:rsidRPr="00F414F3">
              <w:rPr>
                <w:rFonts w:ascii="TH SarabunPSK" w:eastAsia="BrowalliaNew-Bold" w:hAnsi="TH SarabunPSK" w:cs="TH SarabunPSK"/>
                <w:cs/>
                <w:lang w:val="x-none" w:eastAsia="ko-KR"/>
              </w:rPr>
              <w:t xml:space="preserve">) </w:t>
            </w:r>
            <w:r w:rsidRPr="00F414F3">
              <w:rPr>
                <w:rFonts w:ascii="TH SarabunPSK" w:eastAsia="BrowalliaNew-Bold" w:hAnsi="TH SarabunPSK" w:cs="TH SarabunPSK"/>
                <w:lang w:val="x-none" w:eastAsia="ko-KR" w:bidi="ar-SA"/>
              </w:rPr>
              <w:t xml:space="preserve">Knowledge </w:t>
            </w:r>
            <w:r>
              <w:rPr>
                <w:rFonts w:ascii="TH SarabunPSK" w:eastAsia="BrowalliaNew-Bold" w:hAnsi="TH SarabunPSK" w:cs="TH SarabunPSK"/>
                <w:lang w:eastAsia="ko-KR" w:bidi="ar-SA"/>
              </w:rPr>
              <w:t>s</w:t>
            </w:r>
            <w:r w:rsidRPr="00F414F3">
              <w:rPr>
                <w:rFonts w:ascii="TH SarabunPSK" w:eastAsia="BrowalliaNew-Bold" w:hAnsi="TH SarabunPSK" w:cs="TH SarabunPSK"/>
                <w:lang w:val="x-none" w:eastAsia="ko-KR" w:bidi="ar-SA"/>
              </w:rPr>
              <w:t>haring</w:t>
            </w:r>
          </w:p>
          <w:p w14:paraId="43674B9D" w14:textId="77777777" w:rsidR="00D71101" w:rsidRPr="00F414F3" w:rsidRDefault="00D71101" w:rsidP="00D71101">
            <w:pPr>
              <w:tabs>
                <w:tab w:val="left" w:pos="1843"/>
              </w:tabs>
              <w:rPr>
                <w:rFonts w:ascii="TH SarabunPSK" w:eastAsia="BrowalliaNew-Bold" w:hAnsi="TH SarabunPSK" w:cs="TH SarabunPSK"/>
                <w:lang w:val="x-none" w:eastAsia="ko-KR" w:bidi="ar-SA"/>
              </w:rPr>
            </w:pPr>
            <w:r>
              <w:rPr>
                <w:rFonts w:ascii="TH SarabunPSK" w:eastAsia="BrowalliaNew-Bold" w:hAnsi="TH SarabunPSK" w:cs="TH SarabunPSK"/>
                <w:lang w:eastAsia="ko-KR"/>
              </w:rPr>
              <w:t>7</w:t>
            </w:r>
            <w:r w:rsidRPr="00F414F3">
              <w:rPr>
                <w:rFonts w:ascii="TH SarabunPSK" w:eastAsia="BrowalliaNew-Bold" w:hAnsi="TH SarabunPSK" w:cs="TH SarabunPSK"/>
                <w:cs/>
                <w:lang w:val="x-none" w:eastAsia="ko-KR"/>
              </w:rPr>
              <w:t xml:space="preserve">) </w:t>
            </w:r>
            <w:r>
              <w:rPr>
                <w:rFonts w:ascii="TH SarabunPSK" w:eastAsia="BrowalliaNew-Bold" w:hAnsi="TH SarabunPSK" w:cs="TH SarabunPSK"/>
                <w:lang w:eastAsia="ko-KR"/>
              </w:rPr>
              <w:t>Dialogue</w:t>
            </w:r>
          </w:p>
          <w:p w14:paraId="6CCC9156" w14:textId="77777777" w:rsidR="00D71101" w:rsidRPr="00D71101" w:rsidRDefault="00D71101" w:rsidP="00D71101">
            <w:pPr>
              <w:tabs>
                <w:tab w:val="left" w:pos="1843"/>
              </w:tabs>
              <w:rPr>
                <w:rFonts w:ascii="TH SarabunPSK" w:eastAsia="BrowalliaNew-Bold" w:hAnsi="TH SarabunPSK" w:cs="TH SarabunPSK"/>
                <w:lang w:val="x-none" w:eastAsia="ko-KR" w:bidi="ar-SA"/>
              </w:rPr>
            </w:pPr>
            <w:r>
              <w:rPr>
                <w:rFonts w:ascii="TH SarabunPSK" w:eastAsia="BrowalliaNew-Bold" w:hAnsi="TH SarabunPSK" w:cs="TH SarabunPSK"/>
                <w:lang w:eastAsia="ko-KR"/>
              </w:rPr>
              <w:t>8</w:t>
            </w:r>
            <w:r w:rsidRPr="00F414F3">
              <w:rPr>
                <w:rFonts w:ascii="TH SarabunPSK" w:eastAsia="BrowalliaNew-Bold" w:hAnsi="TH SarabunPSK" w:cs="TH SarabunPSK"/>
                <w:cs/>
                <w:lang w:val="x-none" w:eastAsia="ko-KR"/>
              </w:rPr>
              <w:t xml:space="preserve">) </w:t>
            </w:r>
            <w:r w:rsidRPr="00F414F3">
              <w:rPr>
                <w:rFonts w:ascii="TH SarabunPSK" w:eastAsia="BrowalliaNew-Bold" w:hAnsi="TH SarabunPSK" w:cs="TH SarabunPSK"/>
                <w:lang w:val="x-none" w:eastAsia="ko-KR" w:bidi="ar-SA"/>
              </w:rPr>
              <w:t>Project</w:t>
            </w:r>
            <w:r w:rsidRPr="00F414F3">
              <w:rPr>
                <w:rFonts w:ascii="TH SarabunPSK" w:eastAsia="BrowalliaNew-Bold" w:hAnsi="TH SarabunPSK" w:cs="TH SarabunPSK"/>
                <w:cs/>
                <w:lang w:val="x-none" w:eastAsia="ko-KR"/>
              </w:rPr>
              <w:t>-</w:t>
            </w:r>
            <w:r w:rsidRPr="00F414F3">
              <w:rPr>
                <w:rFonts w:ascii="TH SarabunPSK" w:eastAsia="BrowalliaNew-Bold" w:hAnsi="TH SarabunPSK" w:cs="TH SarabunPSK"/>
                <w:lang w:eastAsia="ko-KR" w:bidi="ar-SA"/>
              </w:rPr>
              <w:t>b</w:t>
            </w:r>
            <w:r w:rsidRPr="00F414F3">
              <w:rPr>
                <w:rFonts w:ascii="TH SarabunPSK" w:eastAsia="BrowalliaNew-Bold" w:hAnsi="TH SarabunPSK" w:cs="TH SarabunPSK"/>
                <w:lang w:val="x-none" w:eastAsia="ko-KR" w:bidi="ar-SA"/>
              </w:rPr>
              <w:t>ased Learning</w:t>
            </w:r>
          </w:p>
          <w:p w14:paraId="7EF07F22" w14:textId="77777777" w:rsidR="00D71101" w:rsidRPr="00F414F3" w:rsidRDefault="00D71101" w:rsidP="00D71101">
            <w:pPr>
              <w:rPr>
                <w:rFonts w:ascii="TH SarabunPSK" w:eastAsia="Arial" w:hAnsi="TH SarabunPSK" w:cs="TH SarabunPSK"/>
                <w:b/>
                <w:bCs/>
                <w:color w:val="0070C0"/>
              </w:rPr>
            </w:pPr>
            <w:r>
              <w:rPr>
                <w:rFonts w:ascii="TH SarabunPSK" w:eastAsia="Arial" w:hAnsi="TH SarabunPSK" w:cs="TH SarabunPSK"/>
              </w:rPr>
              <w:t>9</w:t>
            </w:r>
            <w:r w:rsidRPr="0032757C">
              <w:rPr>
                <w:rFonts w:ascii="TH SarabunPSK" w:eastAsia="Arial" w:hAnsi="TH SarabunPSK" w:cs="TH SarabunPSK" w:hint="cs"/>
                <w:cs/>
              </w:rPr>
              <w:t>)</w:t>
            </w:r>
            <w:r>
              <w:rPr>
                <w:rFonts w:ascii="TH SarabunPSK" w:eastAsia="Arial" w:hAnsi="TH SarabunPSK" w:cs="TH SarabunPSK" w:hint="cs"/>
                <w:cs/>
              </w:rPr>
              <w:t xml:space="preserve"> </w:t>
            </w:r>
            <w:r>
              <w:rPr>
                <w:rFonts w:ascii="TH SarabunPSK" w:eastAsia="Arial" w:hAnsi="TH SarabunPSK" w:cs="TH SarabunPSK"/>
              </w:rPr>
              <w:t>Class participation and punctuality of work submission</w:t>
            </w:r>
          </w:p>
        </w:tc>
      </w:tr>
      <w:tr w:rsidR="00DD2D12" w:rsidRPr="00F414F3" w14:paraId="312EC222" w14:textId="77777777" w:rsidTr="00C132CD">
        <w:tc>
          <w:tcPr>
            <w:tcW w:w="1488" w:type="pct"/>
            <w:tcBorders>
              <w:top w:val="single" w:sz="4" w:space="0" w:color="auto"/>
              <w:left w:val="single" w:sz="4" w:space="0" w:color="auto"/>
              <w:bottom w:val="single" w:sz="4" w:space="0" w:color="auto"/>
              <w:right w:val="single" w:sz="4" w:space="0" w:color="auto"/>
            </w:tcBorders>
          </w:tcPr>
          <w:p w14:paraId="18DE93B7" w14:textId="77777777" w:rsidR="00DD2D12" w:rsidRPr="00F414F3" w:rsidRDefault="00DD2D12" w:rsidP="00C132CD">
            <w:pPr>
              <w:rPr>
                <w:rFonts w:ascii="TH SarabunPSK" w:eastAsia="Arial" w:hAnsi="TH SarabunPSK" w:cs="TH SarabunPSK"/>
                <w:b/>
                <w:bCs/>
              </w:rPr>
            </w:pPr>
            <w:r w:rsidRPr="00F414F3">
              <w:rPr>
                <w:rFonts w:ascii="TH SarabunPSK" w:eastAsia="Arial" w:hAnsi="TH SarabunPSK" w:cs="TH SarabunPSK"/>
                <w:b/>
                <w:bCs/>
              </w:rPr>
              <w:t>2</w:t>
            </w:r>
            <w:r w:rsidRPr="00F414F3">
              <w:rPr>
                <w:rFonts w:ascii="TH SarabunPSK" w:eastAsia="Arial" w:hAnsi="TH SarabunPSK" w:cs="TH SarabunPSK"/>
                <w:b/>
                <w:bCs/>
                <w:cs/>
              </w:rPr>
              <w:t xml:space="preserve"> </w:t>
            </w:r>
            <w:r w:rsidRPr="00DD2D12">
              <w:rPr>
                <w:rFonts w:ascii="TH SarabunPSK" w:eastAsia="Arial" w:hAnsi="TH SarabunPSK" w:cs="TH SarabunPSK"/>
                <w:b/>
                <w:bCs/>
                <w:cs/>
              </w:rPr>
              <w:t>ด้านความรู้</w:t>
            </w:r>
          </w:p>
          <w:p w14:paraId="2DD59EEF"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2</w:t>
            </w:r>
            <w:r w:rsidRPr="00F414F3">
              <w:rPr>
                <w:rFonts w:ascii="TH SarabunPSK" w:eastAsia="Arial" w:hAnsi="TH SarabunPSK" w:cs="TH SarabunPSK"/>
                <w:cs/>
              </w:rPr>
              <w:t>.</w:t>
            </w:r>
            <w:r w:rsidRPr="00F414F3">
              <w:rPr>
                <w:rFonts w:ascii="TH SarabunPSK" w:eastAsia="Arial" w:hAnsi="TH SarabunPSK" w:cs="TH SarabunPSK"/>
              </w:rPr>
              <w:t>1</w:t>
            </w:r>
            <w:r>
              <w:rPr>
                <w:rFonts w:ascii="TH SarabunPSK" w:eastAsia="Arial" w:hAnsi="TH SarabunPSK" w:cs="TH SarabunPSK" w:hint="cs"/>
                <w:cs/>
              </w:rPr>
              <w:t>)</w:t>
            </w:r>
            <w:r w:rsidRPr="00F414F3">
              <w:rPr>
                <w:rFonts w:ascii="TH SarabunPSK" w:eastAsia="Arial" w:hAnsi="TH SarabunPSK" w:cs="TH SarabunPSK"/>
                <w:cs/>
              </w:rPr>
              <w:t xml:space="preserve"> </w:t>
            </w:r>
            <w:r w:rsidRPr="00DD2D12">
              <w:rPr>
                <w:rFonts w:ascii="TH SarabunPSK" w:eastAsia="Arial" w:hAnsi="TH SarabunPSK" w:cs="TH SarabunPSK"/>
                <w:cs/>
              </w:rPr>
              <w:t>สามารถอธิบายหลักการสื่อสารด้วยภาษา พื้นฐานทางสังคมและความเป็นพลเมือง แนวคิดเชิงปรัชญาและการคิดเชิงวิพากษ์ การเล่นกีฬาและการส่งเสริมสุขภาพ การเปลี่ยนแปลงของสภาพแวดล้อม และการประกอบธุรกิจเบื้องต้นได้</w:t>
            </w:r>
          </w:p>
          <w:p w14:paraId="773F0D4A"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2</w:t>
            </w:r>
            <w:r w:rsidRPr="00F414F3">
              <w:rPr>
                <w:rFonts w:ascii="TH SarabunPSK" w:eastAsia="Arial" w:hAnsi="TH SarabunPSK" w:cs="TH SarabunPSK"/>
                <w:cs/>
              </w:rPr>
              <w:t>.</w:t>
            </w:r>
            <w:r w:rsidRPr="00F414F3">
              <w:rPr>
                <w:rFonts w:ascii="TH SarabunPSK" w:eastAsia="Arial" w:hAnsi="TH SarabunPSK" w:cs="TH SarabunPSK"/>
              </w:rPr>
              <w:t>2</w:t>
            </w:r>
            <w:r>
              <w:rPr>
                <w:rFonts w:ascii="TH SarabunPSK" w:eastAsia="Arial" w:hAnsi="TH SarabunPSK" w:cs="TH SarabunPSK" w:hint="cs"/>
                <w:cs/>
              </w:rPr>
              <w:t>)</w:t>
            </w:r>
            <w:r w:rsidRPr="00F414F3">
              <w:rPr>
                <w:rFonts w:ascii="TH SarabunPSK" w:eastAsia="Arial" w:hAnsi="TH SarabunPSK" w:cs="TH SarabunPSK"/>
                <w:cs/>
              </w:rPr>
              <w:t xml:space="preserve"> </w:t>
            </w:r>
            <w:r w:rsidRPr="00DD2D12">
              <w:rPr>
                <w:rFonts w:ascii="TH SarabunPSK" w:eastAsia="Arial" w:hAnsi="TH SarabunPSK" w:cs="TH SarabunPSK"/>
                <w:cs/>
              </w:rPr>
              <w:t>สามารถอธิบายความก้าวหน้าทางเทคโนโลยีสารสนเทศ กระบวนการแสวงหาความรู้ และการวิจัยขั้นพื้นฐานได้</w:t>
            </w:r>
          </w:p>
          <w:p w14:paraId="48EDC140" w14:textId="77777777" w:rsidR="00DD2D12" w:rsidRDefault="00DD2D12" w:rsidP="00C132CD">
            <w:pPr>
              <w:rPr>
                <w:rFonts w:ascii="TH SarabunPSK" w:eastAsia="Arial" w:hAnsi="TH SarabunPSK" w:cs="TH SarabunPSK"/>
              </w:rPr>
            </w:pPr>
            <w:r w:rsidRPr="00F414F3">
              <w:rPr>
                <w:rFonts w:ascii="TH SarabunPSK" w:eastAsia="Arial" w:hAnsi="TH SarabunPSK" w:cs="TH SarabunPSK"/>
              </w:rPr>
              <w:t>2</w:t>
            </w:r>
            <w:r w:rsidRPr="00F414F3">
              <w:rPr>
                <w:rFonts w:ascii="TH SarabunPSK" w:eastAsia="Arial" w:hAnsi="TH SarabunPSK" w:cs="TH SarabunPSK"/>
                <w:cs/>
              </w:rPr>
              <w:t>.</w:t>
            </w:r>
            <w:r w:rsidRPr="00F414F3">
              <w:rPr>
                <w:rFonts w:ascii="TH SarabunPSK" w:eastAsia="Arial" w:hAnsi="TH SarabunPSK" w:cs="TH SarabunPSK"/>
              </w:rPr>
              <w:t>3</w:t>
            </w:r>
            <w:r>
              <w:rPr>
                <w:rFonts w:ascii="TH SarabunPSK" w:eastAsia="Arial" w:hAnsi="TH SarabunPSK" w:cs="TH SarabunPSK" w:hint="cs"/>
                <w:cs/>
              </w:rPr>
              <w:t>)</w:t>
            </w:r>
            <w:r w:rsidRPr="00F414F3">
              <w:rPr>
                <w:rFonts w:ascii="TH SarabunPSK" w:eastAsia="Arial" w:hAnsi="TH SarabunPSK" w:cs="TH SarabunPSK"/>
                <w:cs/>
              </w:rPr>
              <w:t xml:space="preserve"> </w:t>
            </w:r>
            <w:r w:rsidRPr="00DD2D12">
              <w:rPr>
                <w:rFonts w:ascii="TH SarabunPSK" w:eastAsia="Arial" w:hAnsi="TH SarabunPSK" w:cs="TH SarabunPSK"/>
                <w:cs/>
              </w:rPr>
              <w:t>สามารถอธิบายสาระสำคัญของศาสตร์การบริหารธุรกิจสมัยใหม่ได้</w:t>
            </w:r>
          </w:p>
          <w:p w14:paraId="641B8758" w14:textId="77777777" w:rsidR="00DD2D12" w:rsidRPr="00F414F3" w:rsidRDefault="00DD2D12" w:rsidP="00C132CD">
            <w:pPr>
              <w:rPr>
                <w:rFonts w:ascii="TH SarabunPSK" w:eastAsia="Arial" w:hAnsi="TH SarabunPSK" w:cs="TH SarabunPSK"/>
              </w:rPr>
            </w:pPr>
            <w:r>
              <w:rPr>
                <w:rFonts w:ascii="TH SarabunPSK" w:eastAsia="Arial" w:hAnsi="TH SarabunPSK" w:cs="TH SarabunPSK" w:hint="cs"/>
                <w:cs/>
              </w:rPr>
              <w:t xml:space="preserve">2.4) </w:t>
            </w:r>
            <w:r w:rsidRPr="00DD2D12">
              <w:rPr>
                <w:rFonts w:ascii="TH SarabunPSK" w:eastAsia="Arial" w:hAnsi="TH SarabunPSK" w:cs="TH SarabunPSK"/>
                <w:cs/>
              </w:rPr>
              <w:t>สามารถอธิบายความสัมพันธ์ระหว่างความรู้ในการบริหารธุรกิจสมัยใหม่ ความรู้เกี่ยวกับข้อมูลขนาดใหญ่ การวิเคราะห์ทางธุรกิจ และศาสตร์อื่น ๆ ที่เกี่ยวข้องได้</w:t>
            </w:r>
          </w:p>
          <w:p w14:paraId="0F2425AC" w14:textId="77777777" w:rsidR="00DD2D12" w:rsidRPr="00F414F3" w:rsidRDefault="00DD2D12" w:rsidP="00C132CD">
            <w:pPr>
              <w:rPr>
                <w:rFonts w:ascii="TH SarabunPSK" w:hAnsi="TH SarabunPSK" w:cs="TH SarabunPSK"/>
                <w:b/>
                <w:bCs/>
                <w:cs/>
              </w:rPr>
            </w:pPr>
            <w:r w:rsidRPr="00F414F3">
              <w:rPr>
                <w:rFonts w:ascii="TH SarabunPSK" w:eastAsia="Arial" w:hAnsi="TH SarabunPSK" w:cs="TH SarabunPSK"/>
                <w:b/>
                <w:bCs/>
              </w:rPr>
              <w:t xml:space="preserve">2 </w:t>
            </w:r>
            <w:r w:rsidRPr="00F414F3">
              <w:rPr>
                <w:rFonts w:ascii="TH SarabunPSK" w:hAnsi="TH SarabunPSK" w:cs="TH SarabunPSK"/>
                <w:b/>
                <w:bCs/>
              </w:rPr>
              <w:t xml:space="preserve">Knowledge </w:t>
            </w:r>
          </w:p>
          <w:p w14:paraId="78C5DDC5" w14:textId="77777777" w:rsidR="00DD2D12" w:rsidRPr="00F414F3" w:rsidRDefault="00DD2D12" w:rsidP="00C132CD">
            <w:pPr>
              <w:ind w:right="-2"/>
              <w:rPr>
                <w:rFonts w:ascii="TH SarabunPSK" w:hAnsi="TH SarabunPSK" w:cs="TH SarabunPSK"/>
              </w:rPr>
            </w:pPr>
            <w:r w:rsidRPr="00F414F3">
              <w:rPr>
                <w:rFonts w:ascii="TH SarabunPSK" w:hAnsi="TH SarabunPSK" w:cs="TH SarabunPSK"/>
              </w:rPr>
              <w:t>2</w:t>
            </w:r>
            <w:r w:rsidRPr="00F414F3">
              <w:rPr>
                <w:rFonts w:ascii="TH SarabunPSK" w:hAnsi="TH SarabunPSK" w:cs="TH SarabunPSK"/>
                <w:cs/>
              </w:rPr>
              <w:t>.</w:t>
            </w:r>
            <w:r w:rsidRPr="00F414F3">
              <w:rPr>
                <w:rFonts w:ascii="TH SarabunPSK" w:hAnsi="TH SarabunPSK" w:cs="TH SarabunPSK"/>
              </w:rPr>
              <w:t>1</w:t>
            </w:r>
            <w:r>
              <w:rPr>
                <w:rFonts w:ascii="TH SarabunPSK" w:hAnsi="TH SarabunPSK" w:cs="TH SarabunPSK" w:hint="cs"/>
                <w:cs/>
              </w:rPr>
              <w:t>)</w:t>
            </w:r>
            <w:r w:rsidRPr="00F414F3">
              <w:rPr>
                <w:rFonts w:ascii="TH SarabunPSK" w:hAnsi="TH SarabunPSK" w:cs="TH SarabunPSK"/>
                <w:cs/>
              </w:rPr>
              <w:t xml:space="preserve"> </w:t>
            </w:r>
            <w:r w:rsidR="00A51E26" w:rsidRPr="00A51E26">
              <w:rPr>
                <w:rFonts w:ascii="TH SarabunPSK" w:hAnsi="TH SarabunPSK" w:cs="TH SarabunPSK"/>
              </w:rPr>
              <w:t>Being able to explain the principle of using language for communication, fundamental of society and citizenship, philosophical concepts, and critical thinking, playing sports and health promotion, environmental change, and business basics</w:t>
            </w:r>
            <w:r w:rsidR="00A51E26" w:rsidRPr="00A51E26">
              <w:rPr>
                <w:rFonts w:ascii="TH SarabunPSK" w:hAnsi="TH SarabunPSK" w:cs="TH SarabunPSK"/>
                <w:cs/>
              </w:rPr>
              <w:t>.</w:t>
            </w:r>
          </w:p>
          <w:p w14:paraId="59D9C7CD" w14:textId="77777777" w:rsidR="00DD2D12" w:rsidRPr="00F414F3" w:rsidRDefault="00DD2D12" w:rsidP="00A51E26">
            <w:pPr>
              <w:ind w:right="-2"/>
              <w:rPr>
                <w:rFonts w:ascii="TH SarabunPSK" w:hAnsi="TH SarabunPSK" w:cs="TH SarabunPSK"/>
              </w:rPr>
            </w:pPr>
            <w:r w:rsidRPr="00F414F3">
              <w:rPr>
                <w:rFonts w:ascii="TH SarabunPSK" w:hAnsi="TH SarabunPSK" w:cs="TH SarabunPSK"/>
              </w:rPr>
              <w:t>2</w:t>
            </w:r>
            <w:r w:rsidRPr="00F414F3">
              <w:rPr>
                <w:rFonts w:ascii="TH SarabunPSK" w:hAnsi="TH SarabunPSK" w:cs="TH SarabunPSK"/>
                <w:cs/>
              </w:rPr>
              <w:t>.</w:t>
            </w:r>
            <w:r w:rsidRPr="00F414F3">
              <w:rPr>
                <w:rFonts w:ascii="TH SarabunPSK" w:hAnsi="TH SarabunPSK" w:cs="TH SarabunPSK"/>
              </w:rPr>
              <w:t>2</w:t>
            </w:r>
            <w:r>
              <w:rPr>
                <w:rFonts w:ascii="TH SarabunPSK" w:hAnsi="TH SarabunPSK" w:cs="TH SarabunPSK" w:hint="cs"/>
                <w:cs/>
              </w:rPr>
              <w:t>)</w:t>
            </w:r>
            <w:r w:rsidRPr="00F414F3">
              <w:rPr>
                <w:rFonts w:ascii="TH SarabunPSK" w:hAnsi="TH SarabunPSK" w:cs="TH SarabunPSK"/>
                <w:cs/>
              </w:rPr>
              <w:t xml:space="preserve"> </w:t>
            </w:r>
            <w:r w:rsidR="00A51E26" w:rsidRPr="00A51E26">
              <w:rPr>
                <w:rFonts w:ascii="TH SarabunPSK" w:hAnsi="TH SarabunPSK" w:cs="TH SarabunPSK"/>
              </w:rPr>
              <w:t>Being able to explain the advance of information technology, knowledge seeking process, and basic research</w:t>
            </w:r>
            <w:r w:rsidR="00A51E26" w:rsidRPr="00A51E26">
              <w:rPr>
                <w:rFonts w:ascii="TH SarabunPSK" w:hAnsi="TH SarabunPSK" w:cs="TH SarabunPSK"/>
                <w:cs/>
              </w:rPr>
              <w:t>.</w:t>
            </w:r>
          </w:p>
          <w:p w14:paraId="12D2D96B" w14:textId="77777777" w:rsidR="00DD2D12" w:rsidRDefault="00DD2D12" w:rsidP="00C132CD">
            <w:pPr>
              <w:ind w:right="-2"/>
              <w:rPr>
                <w:rFonts w:ascii="TH SarabunPSK" w:hAnsi="TH SarabunPSK" w:cs="TH SarabunPSK"/>
              </w:rPr>
            </w:pPr>
            <w:r w:rsidRPr="00F414F3">
              <w:rPr>
                <w:rFonts w:ascii="TH SarabunPSK" w:hAnsi="TH SarabunPSK" w:cs="TH SarabunPSK"/>
              </w:rPr>
              <w:t>2</w:t>
            </w:r>
            <w:r w:rsidRPr="00F414F3">
              <w:rPr>
                <w:rFonts w:ascii="TH SarabunPSK" w:hAnsi="TH SarabunPSK" w:cs="TH SarabunPSK"/>
                <w:cs/>
              </w:rPr>
              <w:t>.</w:t>
            </w:r>
            <w:r w:rsidRPr="00F414F3">
              <w:rPr>
                <w:rFonts w:ascii="TH SarabunPSK" w:hAnsi="TH SarabunPSK" w:cs="TH SarabunPSK"/>
              </w:rPr>
              <w:t>3</w:t>
            </w:r>
            <w:r>
              <w:rPr>
                <w:rFonts w:ascii="TH SarabunPSK" w:hAnsi="TH SarabunPSK" w:cs="TH SarabunPSK" w:hint="cs"/>
                <w:cs/>
              </w:rPr>
              <w:t>)</w:t>
            </w:r>
            <w:r w:rsidRPr="00F414F3">
              <w:rPr>
                <w:rFonts w:ascii="TH SarabunPSK" w:hAnsi="TH SarabunPSK" w:cs="TH SarabunPSK"/>
                <w:cs/>
              </w:rPr>
              <w:t xml:space="preserve"> </w:t>
            </w:r>
            <w:r w:rsidR="00A51E26" w:rsidRPr="00A51E26">
              <w:rPr>
                <w:rFonts w:ascii="TH SarabunPSK" w:hAnsi="TH SarabunPSK" w:cs="TH SarabunPSK"/>
              </w:rPr>
              <w:t>Being able to explain the essence of modern business administration</w:t>
            </w:r>
            <w:r w:rsidR="00A51E26">
              <w:rPr>
                <w:rFonts w:ascii="TH SarabunPSK" w:hAnsi="TH SarabunPSK" w:cs="TH SarabunPSK" w:hint="cs"/>
                <w:cs/>
              </w:rPr>
              <w:t>.</w:t>
            </w:r>
          </w:p>
          <w:p w14:paraId="3DEB9E76" w14:textId="77777777" w:rsidR="00A51E26" w:rsidRDefault="00A51E26" w:rsidP="00A51E26">
            <w:pPr>
              <w:ind w:right="-2"/>
              <w:rPr>
                <w:rFonts w:ascii="TH SarabunPSK" w:hAnsi="TH SarabunPSK" w:cs="TH SarabunPSK"/>
              </w:rPr>
            </w:pPr>
            <w:r>
              <w:rPr>
                <w:rFonts w:ascii="TH SarabunPSK" w:hAnsi="TH SarabunPSK" w:cs="TH SarabunPSK" w:hint="cs"/>
                <w:cs/>
              </w:rPr>
              <w:t xml:space="preserve">2.4) </w:t>
            </w:r>
            <w:r w:rsidRPr="00A51E26">
              <w:rPr>
                <w:rFonts w:ascii="TH SarabunPSK" w:hAnsi="TH SarabunPSK" w:cs="TH SarabunPSK"/>
              </w:rPr>
              <w:t>Being able to explain the relationship between knowledge in modern business administration, knowledge about big data, business analysis and other relevant fields</w:t>
            </w:r>
            <w:r w:rsidRPr="00A51E26">
              <w:rPr>
                <w:rFonts w:ascii="TH SarabunPSK" w:hAnsi="TH SarabunPSK" w:cs="TH SarabunPSK"/>
                <w:cs/>
              </w:rPr>
              <w:t>.</w:t>
            </w:r>
          </w:p>
          <w:p w14:paraId="132ADE60" w14:textId="77777777" w:rsidR="00AA5DDA" w:rsidRPr="00F414F3" w:rsidRDefault="00AA5DDA" w:rsidP="00A51E26">
            <w:pPr>
              <w:ind w:right="-2"/>
              <w:rPr>
                <w:rFonts w:ascii="TH SarabunPSK" w:hAnsi="TH SarabunPSK" w:cs="TH SarabunPSK"/>
              </w:rPr>
            </w:pPr>
          </w:p>
        </w:tc>
        <w:tc>
          <w:tcPr>
            <w:tcW w:w="1649" w:type="pct"/>
            <w:tcBorders>
              <w:top w:val="single" w:sz="4" w:space="0" w:color="auto"/>
              <w:left w:val="single" w:sz="4" w:space="0" w:color="auto"/>
              <w:bottom w:val="single" w:sz="4" w:space="0" w:color="auto"/>
              <w:right w:val="single" w:sz="4" w:space="0" w:color="auto"/>
            </w:tcBorders>
          </w:tcPr>
          <w:p w14:paraId="6EA1C39E"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1</w:t>
            </w:r>
            <w:r w:rsidRPr="00F414F3">
              <w:rPr>
                <w:rFonts w:ascii="TH SarabunPSK" w:eastAsia="Arial" w:hAnsi="TH SarabunPSK" w:cs="TH SarabunPSK"/>
                <w:cs/>
              </w:rPr>
              <w:t xml:space="preserve">) </w:t>
            </w:r>
            <w:r w:rsidRPr="00482B29">
              <w:rPr>
                <w:rFonts w:ascii="TH SarabunPSK" w:eastAsia="Arial" w:hAnsi="TH SarabunPSK" w:cs="TH SarabunPSK"/>
                <w:cs/>
              </w:rPr>
              <w:t xml:space="preserve">ใช้การประเมินแบบ </w:t>
            </w:r>
            <w:r w:rsidRPr="00482B29">
              <w:rPr>
                <w:rFonts w:ascii="TH SarabunPSK" w:eastAsia="Arial" w:hAnsi="TH SarabunPSK" w:cs="TH SarabunPSK"/>
              </w:rPr>
              <w:t xml:space="preserve">formative </w:t>
            </w:r>
            <w:r w:rsidRPr="00482B29">
              <w:rPr>
                <w:rFonts w:ascii="TH SarabunPSK" w:eastAsia="Arial" w:hAnsi="TH SarabunPSK" w:cs="TH SarabunPSK"/>
                <w:cs/>
              </w:rPr>
              <w:t>เพื่อให้ข้อมูลย้อนกลับผลการเรียนรู้ในทุกรายวิชา เช่น การทดสอบย่อย การประเมินตนเองหรือเพื่อน และการอภิปรายในชั้นเรียน</w:t>
            </w:r>
          </w:p>
          <w:p w14:paraId="4EDA6DD2" w14:textId="77777777" w:rsidR="00DD2D12" w:rsidRPr="00F414F3" w:rsidRDefault="00DD2D12" w:rsidP="00C132CD">
            <w:pPr>
              <w:rPr>
                <w:rFonts w:ascii="TH SarabunPSK" w:eastAsia="Arial" w:hAnsi="TH SarabunPSK" w:cs="TH SarabunPSK"/>
                <w:cs/>
              </w:rPr>
            </w:pPr>
            <w:r w:rsidRPr="00F414F3">
              <w:rPr>
                <w:rFonts w:ascii="TH SarabunPSK" w:eastAsia="Arial" w:hAnsi="TH SarabunPSK" w:cs="TH SarabunPSK"/>
              </w:rPr>
              <w:t>2</w:t>
            </w:r>
            <w:r w:rsidRPr="00F414F3">
              <w:rPr>
                <w:rFonts w:ascii="TH SarabunPSK" w:eastAsia="Arial" w:hAnsi="TH SarabunPSK" w:cs="TH SarabunPSK"/>
                <w:cs/>
              </w:rPr>
              <w:t xml:space="preserve">) </w:t>
            </w:r>
            <w:r w:rsidRPr="00482B29">
              <w:rPr>
                <w:rFonts w:ascii="TH SarabunPSK" w:eastAsia="Arial" w:hAnsi="TH SarabunPSK" w:cs="TH SarabunPSK"/>
                <w:cs/>
              </w:rPr>
              <w:t>การประเมินความรู้ในเนื้อหาวิชาด้วยการสอบรวบยอดในวิชา เมื่อกลางภาคและปลายภาค</w:t>
            </w:r>
          </w:p>
          <w:p w14:paraId="2CB40102"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3</w:t>
            </w:r>
            <w:r w:rsidRPr="00F414F3">
              <w:rPr>
                <w:rFonts w:ascii="TH SarabunPSK" w:eastAsia="Arial" w:hAnsi="TH SarabunPSK" w:cs="TH SarabunPSK"/>
                <w:cs/>
              </w:rPr>
              <w:t xml:space="preserve">) </w:t>
            </w:r>
            <w:r w:rsidRPr="00482B29">
              <w:rPr>
                <w:rFonts w:ascii="TH SarabunPSK" w:eastAsia="Arial" w:hAnsi="TH SarabunPSK" w:cs="TH SarabunPSK"/>
                <w:cs/>
              </w:rPr>
              <w:t>การประเมินผลงานที่ได้รับมอบหมาย และการนำเสนอ</w:t>
            </w:r>
          </w:p>
          <w:p w14:paraId="10977CE6" w14:textId="77777777" w:rsidR="00DD2D12" w:rsidRDefault="00DD2D12" w:rsidP="00C132CD">
            <w:pPr>
              <w:rPr>
                <w:rFonts w:ascii="TH SarabunPSK" w:eastAsia="Arial" w:hAnsi="TH SarabunPSK" w:cs="TH SarabunPSK"/>
              </w:rPr>
            </w:pPr>
            <w:r w:rsidRPr="00F414F3">
              <w:rPr>
                <w:rFonts w:ascii="TH SarabunPSK" w:eastAsia="Arial" w:hAnsi="TH SarabunPSK" w:cs="TH SarabunPSK"/>
              </w:rPr>
              <w:t>4</w:t>
            </w:r>
            <w:r w:rsidRPr="00F414F3">
              <w:rPr>
                <w:rFonts w:ascii="TH SarabunPSK" w:eastAsia="Arial" w:hAnsi="TH SarabunPSK" w:cs="TH SarabunPSK"/>
                <w:cs/>
              </w:rPr>
              <w:t xml:space="preserve">) </w:t>
            </w:r>
            <w:r w:rsidRPr="00482B29">
              <w:rPr>
                <w:rFonts w:ascii="TH SarabunPSK" w:eastAsia="Arial" w:hAnsi="TH SarabunPSK" w:cs="TH SarabunPSK"/>
                <w:cs/>
              </w:rPr>
              <w:t>สอบประมวลความรู้และความพร้อมในการทำงานเมื่อจบหลักสูตร</w:t>
            </w:r>
          </w:p>
          <w:p w14:paraId="1E9F4EDC" w14:textId="77777777" w:rsidR="00625BB1" w:rsidRDefault="00625BB1" w:rsidP="00C132CD">
            <w:pPr>
              <w:rPr>
                <w:rFonts w:ascii="TH SarabunPSK" w:eastAsia="Arial" w:hAnsi="TH SarabunPSK" w:cs="TH SarabunPSK"/>
              </w:rPr>
            </w:pPr>
            <w:r>
              <w:rPr>
                <w:rFonts w:ascii="TH SarabunPSK" w:eastAsia="Arial" w:hAnsi="TH SarabunPSK" w:cs="TH SarabunPSK" w:hint="cs"/>
                <w:cs/>
              </w:rPr>
              <w:t>5</w:t>
            </w:r>
            <w:r w:rsidRPr="00625BB1">
              <w:rPr>
                <w:rFonts w:ascii="TH SarabunPSK" w:eastAsia="Arial" w:hAnsi="TH SarabunPSK" w:cs="TH SarabunPSK"/>
                <w:cs/>
              </w:rPr>
              <w:t>) การสอบปรนัยและอัตนัย</w:t>
            </w:r>
          </w:p>
          <w:p w14:paraId="60A11673" w14:textId="77777777" w:rsidR="005E206C" w:rsidRDefault="005E206C" w:rsidP="00C132CD">
            <w:pPr>
              <w:rPr>
                <w:rFonts w:ascii="TH SarabunPSK" w:eastAsia="Arial" w:hAnsi="TH SarabunPSK" w:cs="TH SarabunPSK"/>
              </w:rPr>
            </w:pPr>
            <w:r>
              <w:rPr>
                <w:rFonts w:ascii="TH SarabunPSK" w:eastAsia="Arial" w:hAnsi="TH SarabunPSK" w:cs="TH SarabunPSK" w:hint="cs"/>
                <w:cs/>
              </w:rPr>
              <w:t>6</w:t>
            </w:r>
            <w:r w:rsidRPr="005E206C">
              <w:rPr>
                <w:rFonts w:ascii="TH SarabunPSK" w:eastAsia="Arial" w:hAnsi="TH SarabunPSK" w:cs="TH SarabunPSK"/>
                <w:cs/>
              </w:rPr>
              <w:t>) การประเมินผลรายงานกลุ่มและรายงานย่อย</w:t>
            </w:r>
          </w:p>
          <w:p w14:paraId="1EE73363" w14:textId="77777777" w:rsidR="0039037D" w:rsidRDefault="005E206C" w:rsidP="00C132CD">
            <w:pPr>
              <w:rPr>
                <w:rFonts w:ascii="TH SarabunPSK" w:eastAsia="Arial" w:hAnsi="TH SarabunPSK" w:cs="TH SarabunPSK"/>
              </w:rPr>
            </w:pPr>
            <w:r>
              <w:rPr>
                <w:rFonts w:ascii="TH SarabunPSK" w:eastAsia="Arial" w:hAnsi="TH SarabunPSK" w:cs="TH SarabunPSK" w:hint="cs"/>
                <w:cs/>
              </w:rPr>
              <w:t>7</w:t>
            </w:r>
            <w:r w:rsidR="0039037D" w:rsidRPr="0039037D">
              <w:rPr>
                <w:rFonts w:ascii="TH SarabunPSK" w:eastAsia="Arial" w:hAnsi="TH SarabunPSK" w:cs="TH SarabunPSK"/>
                <w:cs/>
              </w:rPr>
              <w:t>) การอภิปรายและแสดงความคิดเห็น</w:t>
            </w:r>
          </w:p>
          <w:p w14:paraId="26AB2F3D" w14:textId="77777777" w:rsidR="0039037D" w:rsidRPr="0039037D" w:rsidRDefault="005E206C" w:rsidP="0039037D">
            <w:pPr>
              <w:rPr>
                <w:rFonts w:ascii="TH SarabunPSK" w:eastAsia="Arial" w:hAnsi="TH SarabunPSK" w:cs="TH SarabunPSK"/>
              </w:rPr>
            </w:pPr>
            <w:r>
              <w:rPr>
                <w:rFonts w:ascii="TH SarabunPSK" w:eastAsia="Arial" w:hAnsi="TH SarabunPSK" w:cs="TH SarabunPSK" w:hint="cs"/>
                <w:cs/>
              </w:rPr>
              <w:t>8</w:t>
            </w:r>
            <w:r w:rsidR="0039037D" w:rsidRPr="0039037D">
              <w:rPr>
                <w:rFonts w:ascii="TH SarabunPSK" w:eastAsia="Arial" w:hAnsi="TH SarabunPSK" w:cs="TH SarabunPSK"/>
                <w:cs/>
              </w:rPr>
              <w:t>) ประเมินกระบวนการเรียนรู้ และการมีส่วนร่วมในการเรียนรู้แบบกลุ่มย่อย</w:t>
            </w:r>
          </w:p>
          <w:p w14:paraId="103FFB93" w14:textId="77777777" w:rsidR="0039037D" w:rsidRPr="0039037D" w:rsidRDefault="005E206C" w:rsidP="0039037D">
            <w:pPr>
              <w:rPr>
                <w:rFonts w:ascii="TH SarabunPSK" w:eastAsia="Arial" w:hAnsi="TH SarabunPSK" w:cs="TH SarabunPSK"/>
              </w:rPr>
            </w:pPr>
            <w:r>
              <w:rPr>
                <w:rFonts w:ascii="TH SarabunPSK" w:eastAsia="Arial" w:hAnsi="TH SarabunPSK" w:cs="TH SarabunPSK" w:hint="cs"/>
                <w:cs/>
              </w:rPr>
              <w:t>9</w:t>
            </w:r>
            <w:r w:rsidR="0039037D" w:rsidRPr="0039037D">
              <w:rPr>
                <w:rFonts w:ascii="TH SarabunPSK" w:eastAsia="Arial" w:hAnsi="TH SarabunPSK" w:cs="TH SarabunPSK"/>
                <w:cs/>
              </w:rPr>
              <w:t>) การมีส่วนร่วมในชั้นเรียน และกิจกรรม</w:t>
            </w:r>
          </w:p>
          <w:p w14:paraId="01A2E3AA" w14:textId="77777777" w:rsidR="0039037D" w:rsidRPr="00F414F3" w:rsidRDefault="005E206C" w:rsidP="0039037D">
            <w:pPr>
              <w:rPr>
                <w:rFonts w:ascii="TH SarabunPSK" w:eastAsia="Arial" w:hAnsi="TH SarabunPSK" w:cs="TH SarabunPSK"/>
              </w:rPr>
            </w:pPr>
            <w:r>
              <w:rPr>
                <w:rFonts w:ascii="TH SarabunPSK" w:eastAsia="Arial" w:hAnsi="TH SarabunPSK" w:cs="TH SarabunPSK" w:hint="cs"/>
                <w:cs/>
              </w:rPr>
              <w:t>10</w:t>
            </w:r>
            <w:r w:rsidR="0039037D" w:rsidRPr="0039037D">
              <w:rPr>
                <w:rFonts w:ascii="TH SarabunPSK" w:eastAsia="Arial" w:hAnsi="TH SarabunPSK" w:cs="TH SarabunPSK"/>
                <w:cs/>
              </w:rPr>
              <w:t>) การโต้ตอบ ถกเถียงและการมีส่วนร่วมในการอภิปราย</w:t>
            </w:r>
          </w:p>
          <w:p w14:paraId="61049924" w14:textId="77777777" w:rsidR="00DD2D12" w:rsidRPr="00F414F3" w:rsidRDefault="00DD2D12" w:rsidP="00C132CD">
            <w:pPr>
              <w:rPr>
                <w:rFonts w:ascii="TH SarabunPSK" w:eastAsia="Arial" w:hAnsi="TH SarabunPSK" w:cs="TH SarabunPSK"/>
                <w:cs/>
              </w:rPr>
            </w:pPr>
            <w:r w:rsidRPr="00F414F3">
              <w:rPr>
                <w:rFonts w:ascii="TH SarabunPSK" w:eastAsia="Arial" w:hAnsi="TH SarabunPSK" w:cs="TH SarabunPSK"/>
              </w:rPr>
              <w:t>1</w:t>
            </w:r>
            <w:r w:rsidRPr="00F414F3">
              <w:rPr>
                <w:rFonts w:ascii="TH SarabunPSK" w:eastAsia="Arial" w:hAnsi="TH SarabunPSK" w:cs="TH SarabunPSK"/>
                <w:cs/>
              </w:rPr>
              <w:t xml:space="preserve">) </w:t>
            </w:r>
            <w:r w:rsidRPr="00F414F3">
              <w:rPr>
                <w:rFonts w:ascii="TH SarabunPSK" w:eastAsia="Arial" w:hAnsi="TH SarabunPSK" w:cs="TH SarabunPSK"/>
              </w:rPr>
              <w:t xml:space="preserve">Use of formative assessment like in class quizzes, peer or </w:t>
            </w:r>
            <w:r w:rsidR="00740B88" w:rsidRPr="00F414F3">
              <w:rPr>
                <w:rFonts w:ascii="TH SarabunPSK" w:eastAsia="Arial" w:hAnsi="TH SarabunPSK" w:cs="TH SarabunPSK"/>
              </w:rPr>
              <w:t>self-assessment</w:t>
            </w:r>
            <w:r w:rsidRPr="00F414F3">
              <w:rPr>
                <w:rFonts w:ascii="TH SarabunPSK" w:eastAsia="Arial" w:hAnsi="TH SarabunPSK" w:cs="TH SarabunPSK"/>
              </w:rPr>
              <w:t>, and class discussion will be used in all courses</w:t>
            </w:r>
          </w:p>
          <w:p w14:paraId="0873F69D"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2</w:t>
            </w:r>
            <w:r w:rsidRPr="00F414F3">
              <w:rPr>
                <w:rFonts w:ascii="TH SarabunPSK" w:eastAsia="Arial" w:hAnsi="TH SarabunPSK" w:cs="TH SarabunPSK"/>
                <w:cs/>
              </w:rPr>
              <w:t xml:space="preserve">) </w:t>
            </w:r>
            <w:r w:rsidRPr="00F414F3">
              <w:rPr>
                <w:rFonts w:ascii="TH SarabunPSK" w:eastAsia="Arial" w:hAnsi="TH SarabunPSK" w:cs="TH SarabunPSK"/>
              </w:rPr>
              <w:t>Summative assessment testing students</w:t>
            </w:r>
            <w:r w:rsidRPr="00F414F3">
              <w:rPr>
                <w:rFonts w:ascii="TH SarabunPSK" w:eastAsia="Arial" w:hAnsi="TH SarabunPSK" w:cs="TH SarabunPSK"/>
                <w:cs/>
              </w:rPr>
              <w:t xml:space="preserve">’ </w:t>
            </w:r>
            <w:r w:rsidRPr="00F414F3">
              <w:rPr>
                <w:rFonts w:ascii="TH SarabunPSK" w:eastAsia="Arial" w:hAnsi="TH SarabunPSK" w:cs="TH SarabunPSK"/>
              </w:rPr>
              <w:t>knowledge of the content of each course through mid</w:t>
            </w:r>
            <w:r w:rsidRPr="00F414F3">
              <w:rPr>
                <w:rFonts w:ascii="TH SarabunPSK" w:eastAsia="Arial" w:hAnsi="TH SarabunPSK" w:cs="TH SarabunPSK"/>
                <w:cs/>
              </w:rPr>
              <w:t>-</w:t>
            </w:r>
            <w:r w:rsidRPr="00F414F3">
              <w:rPr>
                <w:rFonts w:ascii="TH SarabunPSK" w:eastAsia="Arial" w:hAnsi="TH SarabunPSK" w:cs="TH SarabunPSK"/>
              </w:rPr>
              <w:t>term and final examination</w:t>
            </w:r>
            <w:r w:rsidRPr="00F414F3">
              <w:rPr>
                <w:rFonts w:ascii="TH SarabunPSK" w:eastAsia="Arial" w:hAnsi="TH SarabunPSK" w:cs="TH SarabunPSK"/>
                <w:cs/>
              </w:rPr>
              <w:t>.</w:t>
            </w:r>
          </w:p>
          <w:p w14:paraId="63C89FA1"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3</w:t>
            </w:r>
            <w:r w:rsidRPr="00F414F3">
              <w:rPr>
                <w:rFonts w:ascii="TH SarabunPSK" w:eastAsia="Arial" w:hAnsi="TH SarabunPSK" w:cs="TH SarabunPSK"/>
                <w:cs/>
              </w:rPr>
              <w:t xml:space="preserve">) </w:t>
            </w:r>
            <w:r w:rsidRPr="00F414F3">
              <w:rPr>
                <w:rFonts w:ascii="TH SarabunPSK" w:eastAsia="Arial" w:hAnsi="TH SarabunPSK" w:cs="TH SarabunPSK"/>
              </w:rPr>
              <w:t>Evaluation of assignments and presentations</w:t>
            </w:r>
            <w:r w:rsidRPr="00F414F3">
              <w:rPr>
                <w:rFonts w:ascii="TH SarabunPSK" w:eastAsia="Arial" w:hAnsi="TH SarabunPSK" w:cs="TH SarabunPSK"/>
                <w:cs/>
              </w:rPr>
              <w:t>.</w:t>
            </w:r>
          </w:p>
          <w:p w14:paraId="22A0BEFA" w14:textId="77777777" w:rsidR="00DD2D12" w:rsidRDefault="00DD2D12" w:rsidP="00C132CD">
            <w:pPr>
              <w:rPr>
                <w:rFonts w:ascii="TH SarabunPSK" w:eastAsia="Arial" w:hAnsi="TH SarabunPSK" w:cs="TH SarabunPSK"/>
              </w:rPr>
            </w:pPr>
            <w:r w:rsidRPr="00F414F3">
              <w:rPr>
                <w:rFonts w:ascii="TH SarabunPSK" w:eastAsia="Arial" w:hAnsi="TH SarabunPSK" w:cs="TH SarabunPSK"/>
              </w:rPr>
              <w:t>4</w:t>
            </w:r>
            <w:r w:rsidRPr="00F414F3">
              <w:rPr>
                <w:rFonts w:ascii="TH SarabunPSK" w:eastAsia="Arial" w:hAnsi="TH SarabunPSK" w:cs="TH SarabunPSK"/>
                <w:cs/>
              </w:rPr>
              <w:t xml:space="preserve">) </w:t>
            </w:r>
            <w:r w:rsidRPr="00F414F3">
              <w:rPr>
                <w:rFonts w:ascii="TH SarabunPSK" w:eastAsia="Arial" w:hAnsi="TH SarabunPSK" w:cs="TH SarabunPSK"/>
              </w:rPr>
              <w:t xml:space="preserve">Exit exam at the end of the program to </w:t>
            </w:r>
            <w:r>
              <w:rPr>
                <w:rFonts w:ascii="TH SarabunPSK" w:eastAsia="Arial" w:hAnsi="TH SarabunPSK" w:cs="TH SarabunPSK"/>
              </w:rPr>
              <w:t>assess</w:t>
            </w:r>
            <w:r w:rsidRPr="00F414F3">
              <w:rPr>
                <w:rFonts w:ascii="TH SarabunPSK" w:eastAsia="Arial" w:hAnsi="TH SarabunPSK" w:cs="TH SarabunPSK"/>
              </w:rPr>
              <w:t xml:space="preserve"> student knowledge </w:t>
            </w:r>
            <w:r>
              <w:rPr>
                <w:rFonts w:ascii="TH SarabunPSK" w:eastAsia="Arial" w:hAnsi="TH SarabunPSK" w:cs="TH SarabunPSK"/>
              </w:rPr>
              <w:t>and readiness for work</w:t>
            </w:r>
            <w:r>
              <w:rPr>
                <w:rFonts w:ascii="TH SarabunPSK" w:eastAsia="Arial" w:hAnsi="TH SarabunPSK" w:cs="TH SarabunPSK"/>
                <w:cs/>
              </w:rPr>
              <w:t>.</w:t>
            </w:r>
          </w:p>
          <w:p w14:paraId="0BCB4E59" w14:textId="77777777" w:rsidR="00625BB1" w:rsidRDefault="00625BB1" w:rsidP="00C132CD">
            <w:pPr>
              <w:rPr>
                <w:rFonts w:ascii="TH SarabunPSK" w:eastAsia="Arial" w:hAnsi="TH SarabunPSK" w:cs="TH SarabunPSK"/>
              </w:rPr>
            </w:pPr>
            <w:r>
              <w:rPr>
                <w:rFonts w:ascii="TH SarabunPSK" w:eastAsia="Arial" w:hAnsi="TH SarabunPSK" w:cs="TH SarabunPSK" w:hint="cs"/>
                <w:cs/>
              </w:rPr>
              <w:t xml:space="preserve">5) </w:t>
            </w:r>
            <w:r w:rsidRPr="00625BB1">
              <w:rPr>
                <w:rFonts w:ascii="TH SarabunPSK" w:eastAsia="Arial" w:hAnsi="TH SarabunPSK" w:cs="TH SarabunPSK"/>
              </w:rPr>
              <w:t>Multiple choice and subjective exams</w:t>
            </w:r>
          </w:p>
          <w:p w14:paraId="1189516D" w14:textId="77777777" w:rsidR="00FD795D" w:rsidRDefault="00FD795D" w:rsidP="00C132CD">
            <w:pPr>
              <w:rPr>
                <w:rFonts w:ascii="TH SarabunPSK" w:eastAsia="Arial" w:hAnsi="TH SarabunPSK" w:cs="TH SarabunPSK"/>
              </w:rPr>
            </w:pPr>
            <w:r>
              <w:rPr>
                <w:rFonts w:ascii="TH SarabunPSK" w:eastAsia="Arial" w:hAnsi="TH SarabunPSK" w:cs="TH SarabunPSK" w:hint="cs"/>
                <w:cs/>
              </w:rPr>
              <w:t>6</w:t>
            </w:r>
            <w:r w:rsidRPr="00FD795D">
              <w:rPr>
                <w:rFonts w:ascii="TH SarabunPSK" w:eastAsia="Arial" w:hAnsi="TH SarabunPSK" w:cs="TH SarabunPSK"/>
                <w:cs/>
              </w:rPr>
              <w:t xml:space="preserve">) </w:t>
            </w:r>
            <w:r w:rsidRPr="00FD795D">
              <w:rPr>
                <w:rFonts w:ascii="TH SarabunPSK" w:eastAsia="Arial" w:hAnsi="TH SarabunPSK" w:cs="TH SarabunPSK"/>
              </w:rPr>
              <w:t xml:space="preserve">Evaluation of group report and </w:t>
            </w:r>
            <w:r w:rsidR="004C6876" w:rsidRPr="00FD795D">
              <w:rPr>
                <w:rFonts w:ascii="TH SarabunPSK" w:eastAsia="Arial" w:hAnsi="TH SarabunPSK" w:cs="TH SarabunPSK"/>
              </w:rPr>
              <w:t>sub report</w:t>
            </w:r>
          </w:p>
          <w:p w14:paraId="5C0572B3" w14:textId="77777777" w:rsidR="0039037D" w:rsidRDefault="00FD795D" w:rsidP="00C132CD">
            <w:pPr>
              <w:rPr>
                <w:rFonts w:ascii="TH SarabunPSK" w:eastAsia="Arial" w:hAnsi="TH SarabunPSK" w:cs="TH SarabunPSK"/>
                <w:cs/>
              </w:rPr>
            </w:pPr>
            <w:r>
              <w:rPr>
                <w:rFonts w:ascii="TH SarabunPSK" w:eastAsia="Arial" w:hAnsi="TH SarabunPSK" w:cs="TH SarabunPSK" w:hint="cs"/>
                <w:cs/>
              </w:rPr>
              <w:t>7</w:t>
            </w:r>
            <w:r w:rsidR="0039037D">
              <w:rPr>
                <w:rFonts w:ascii="TH SarabunPSK" w:eastAsia="Arial" w:hAnsi="TH SarabunPSK" w:cs="TH SarabunPSK" w:hint="cs"/>
                <w:cs/>
              </w:rPr>
              <w:t xml:space="preserve">) </w:t>
            </w:r>
            <w:r w:rsidR="0039037D" w:rsidRPr="0039037D">
              <w:rPr>
                <w:rFonts w:ascii="TH SarabunPSK" w:eastAsia="Arial" w:hAnsi="TH SarabunPSK" w:cs="TH SarabunPSK"/>
              </w:rPr>
              <w:t>Discussion and opinion</w:t>
            </w:r>
          </w:p>
          <w:p w14:paraId="580E2E65" w14:textId="77777777" w:rsidR="0039037D" w:rsidRPr="0039037D" w:rsidRDefault="00FD795D" w:rsidP="0039037D">
            <w:pPr>
              <w:rPr>
                <w:rFonts w:ascii="TH SarabunPSK" w:eastAsia="Arial" w:hAnsi="TH SarabunPSK" w:cs="TH SarabunPSK"/>
              </w:rPr>
            </w:pPr>
            <w:r>
              <w:rPr>
                <w:rFonts w:ascii="TH SarabunPSK" w:eastAsia="Arial" w:hAnsi="TH SarabunPSK" w:cs="TH SarabunPSK" w:hint="cs"/>
                <w:cs/>
              </w:rPr>
              <w:t>8</w:t>
            </w:r>
            <w:r w:rsidR="0039037D" w:rsidRPr="0039037D">
              <w:rPr>
                <w:rFonts w:ascii="TH SarabunPSK" w:eastAsia="Arial" w:hAnsi="TH SarabunPSK" w:cs="TH SarabunPSK"/>
                <w:cs/>
              </w:rPr>
              <w:t xml:space="preserve">) </w:t>
            </w:r>
            <w:r w:rsidR="0039037D" w:rsidRPr="0039037D">
              <w:rPr>
                <w:rFonts w:ascii="TH SarabunPSK" w:eastAsia="Arial" w:hAnsi="TH SarabunPSK" w:cs="TH SarabunPSK"/>
              </w:rPr>
              <w:t>Assess learning process and participation in group</w:t>
            </w:r>
          </w:p>
          <w:p w14:paraId="3316ABB7" w14:textId="77777777" w:rsidR="0039037D" w:rsidRPr="0039037D" w:rsidRDefault="00FD795D" w:rsidP="0039037D">
            <w:pPr>
              <w:rPr>
                <w:rFonts w:ascii="TH SarabunPSK" w:eastAsia="Arial" w:hAnsi="TH SarabunPSK" w:cs="TH SarabunPSK"/>
              </w:rPr>
            </w:pPr>
            <w:r>
              <w:rPr>
                <w:rFonts w:ascii="TH SarabunPSK" w:eastAsia="Arial" w:hAnsi="TH SarabunPSK" w:cs="TH SarabunPSK" w:hint="cs"/>
                <w:cs/>
              </w:rPr>
              <w:t>9</w:t>
            </w:r>
            <w:r w:rsidR="0039037D" w:rsidRPr="0039037D">
              <w:rPr>
                <w:rFonts w:ascii="TH SarabunPSK" w:eastAsia="Arial" w:hAnsi="TH SarabunPSK" w:cs="TH SarabunPSK"/>
                <w:cs/>
              </w:rPr>
              <w:t xml:space="preserve">) </w:t>
            </w:r>
            <w:r w:rsidR="0039037D" w:rsidRPr="0039037D">
              <w:rPr>
                <w:rFonts w:ascii="TH SarabunPSK" w:eastAsia="Arial" w:hAnsi="TH SarabunPSK" w:cs="TH SarabunPSK"/>
              </w:rPr>
              <w:t>Participation in classroom activities</w:t>
            </w:r>
          </w:p>
          <w:p w14:paraId="07C648DA" w14:textId="77777777" w:rsidR="0039037D" w:rsidRPr="00F414F3" w:rsidRDefault="00FD795D" w:rsidP="0039037D">
            <w:pPr>
              <w:rPr>
                <w:rFonts w:ascii="TH SarabunPSK" w:eastAsia="Arial" w:hAnsi="TH SarabunPSK" w:cs="TH SarabunPSK"/>
              </w:rPr>
            </w:pPr>
            <w:r>
              <w:rPr>
                <w:rFonts w:ascii="TH SarabunPSK" w:eastAsia="Arial" w:hAnsi="TH SarabunPSK" w:cs="TH SarabunPSK" w:hint="cs"/>
                <w:cs/>
              </w:rPr>
              <w:t>10</w:t>
            </w:r>
            <w:r w:rsidR="0039037D" w:rsidRPr="0039037D">
              <w:rPr>
                <w:rFonts w:ascii="TH SarabunPSK" w:eastAsia="Arial" w:hAnsi="TH SarabunPSK" w:cs="TH SarabunPSK"/>
                <w:cs/>
              </w:rPr>
              <w:t xml:space="preserve">) </w:t>
            </w:r>
            <w:r w:rsidR="0039037D" w:rsidRPr="0039037D">
              <w:rPr>
                <w:rFonts w:ascii="TH SarabunPSK" w:eastAsia="Arial" w:hAnsi="TH SarabunPSK" w:cs="TH SarabunPSK"/>
              </w:rPr>
              <w:t>Responding, debating and participation in discussion</w:t>
            </w:r>
          </w:p>
          <w:p w14:paraId="5CE57D9A" w14:textId="77777777" w:rsidR="00DD2D12" w:rsidRPr="00F414F3" w:rsidRDefault="00DD2D12" w:rsidP="00C132CD">
            <w:pPr>
              <w:rPr>
                <w:rFonts w:ascii="TH SarabunPSK" w:eastAsia="Arial" w:hAnsi="TH SarabunPSK" w:cs="TH SarabunPSK"/>
              </w:rPr>
            </w:pPr>
          </w:p>
          <w:p w14:paraId="6B1075CD" w14:textId="77777777" w:rsidR="00DD2D12" w:rsidRPr="00F414F3" w:rsidRDefault="00DD2D12" w:rsidP="00C132CD">
            <w:pPr>
              <w:rPr>
                <w:rFonts w:ascii="TH SarabunPSK" w:eastAsia="Arial" w:hAnsi="TH SarabunPSK" w:cs="TH SarabunPSK"/>
              </w:rPr>
            </w:pPr>
          </w:p>
        </w:tc>
        <w:tc>
          <w:tcPr>
            <w:tcW w:w="1863" w:type="pct"/>
            <w:tcBorders>
              <w:top w:val="single" w:sz="4" w:space="0" w:color="auto"/>
              <w:left w:val="single" w:sz="4" w:space="0" w:color="auto"/>
              <w:bottom w:val="single" w:sz="4" w:space="0" w:color="auto"/>
              <w:right w:val="single" w:sz="4" w:space="0" w:color="auto"/>
            </w:tcBorders>
          </w:tcPr>
          <w:p w14:paraId="71843926"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1</w:t>
            </w:r>
            <w:r w:rsidRPr="00F414F3">
              <w:rPr>
                <w:rFonts w:ascii="TH SarabunPSK" w:eastAsia="Arial" w:hAnsi="TH SarabunPSK" w:cs="TH SarabunPSK"/>
                <w:cs/>
              </w:rPr>
              <w:t>) การบรรยาย</w:t>
            </w:r>
          </w:p>
          <w:p w14:paraId="7891546C"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2</w:t>
            </w:r>
            <w:r w:rsidRPr="00F414F3">
              <w:rPr>
                <w:rFonts w:ascii="TH SarabunPSK" w:eastAsia="Arial" w:hAnsi="TH SarabunPSK" w:cs="TH SarabunPSK"/>
                <w:cs/>
              </w:rPr>
              <w:t>) การวิเคราะห์กรณีศึกษา</w:t>
            </w:r>
          </w:p>
          <w:p w14:paraId="7A60A98B"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3</w:t>
            </w:r>
            <w:r w:rsidRPr="00F414F3">
              <w:rPr>
                <w:rFonts w:ascii="TH SarabunPSK" w:eastAsia="Arial" w:hAnsi="TH SarabunPSK" w:cs="TH SarabunPSK"/>
                <w:cs/>
              </w:rPr>
              <w:t>) การสนทนากลุ่มย่อย</w:t>
            </w:r>
          </w:p>
          <w:p w14:paraId="69553281" w14:textId="77777777" w:rsidR="00DD2D12" w:rsidRDefault="00DD2D12" w:rsidP="00C132CD">
            <w:pPr>
              <w:rPr>
                <w:rFonts w:ascii="TH SarabunPSK" w:eastAsia="Arial" w:hAnsi="TH SarabunPSK" w:cs="TH SarabunPSK"/>
              </w:rPr>
            </w:pPr>
            <w:r w:rsidRPr="00F414F3">
              <w:rPr>
                <w:rFonts w:ascii="TH SarabunPSK" w:eastAsia="Arial" w:hAnsi="TH SarabunPSK" w:cs="TH SarabunPSK"/>
              </w:rPr>
              <w:t>4</w:t>
            </w:r>
            <w:r w:rsidRPr="00F414F3">
              <w:rPr>
                <w:rFonts w:ascii="TH SarabunPSK" w:eastAsia="Arial" w:hAnsi="TH SarabunPSK" w:cs="TH SarabunPSK"/>
                <w:cs/>
              </w:rPr>
              <w:t>) การเรียนรู้จากประสบการณ์</w:t>
            </w:r>
          </w:p>
          <w:p w14:paraId="047F6631" w14:textId="77777777" w:rsidR="00AA5DDA" w:rsidRDefault="00AA5DDA" w:rsidP="00C132CD">
            <w:pPr>
              <w:rPr>
                <w:rFonts w:ascii="TH SarabunPSK" w:eastAsia="Arial" w:hAnsi="TH SarabunPSK" w:cs="TH SarabunPSK"/>
              </w:rPr>
            </w:pPr>
            <w:r>
              <w:rPr>
                <w:rFonts w:ascii="TH SarabunPSK" w:eastAsia="Arial" w:hAnsi="TH SarabunPSK" w:cs="TH SarabunPSK" w:hint="cs"/>
                <w:cs/>
              </w:rPr>
              <w:t>5</w:t>
            </w:r>
            <w:r w:rsidRPr="00AA5DDA">
              <w:rPr>
                <w:rFonts w:ascii="TH SarabunPSK" w:eastAsia="Arial" w:hAnsi="TH SarabunPSK" w:cs="TH SarabunPSK"/>
                <w:cs/>
              </w:rPr>
              <w:t>) อภิปรายประกอบสื่อ</w:t>
            </w:r>
          </w:p>
          <w:p w14:paraId="26802BC9" w14:textId="77777777" w:rsidR="00AA5DDA" w:rsidRPr="00AA5DDA" w:rsidRDefault="00AA5DDA" w:rsidP="00AA5DDA">
            <w:pPr>
              <w:rPr>
                <w:rFonts w:ascii="TH SarabunPSK" w:eastAsia="Arial" w:hAnsi="TH SarabunPSK" w:cs="TH SarabunPSK"/>
              </w:rPr>
            </w:pPr>
            <w:r>
              <w:rPr>
                <w:rFonts w:ascii="TH SarabunPSK" w:eastAsia="Arial" w:hAnsi="TH SarabunPSK" w:cs="TH SarabunPSK" w:hint="cs"/>
                <w:cs/>
              </w:rPr>
              <w:t>6</w:t>
            </w:r>
            <w:r w:rsidRPr="00AA5DDA">
              <w:rPr>
                <w:rFonts w:ascii="TH SarabunPSK" w:eastAsia="Arial" w:hAnsi="TH SarabunPSK" w:cs="TH SarabunPSK"/>
                <w:cs/>
              </w:rPr>
              <w:t>) วิทยากรพิเศษ</w:t>
            </w:r>
          </w:p>
          <w:p w14:paraId="1E1C8A86" w14:textId="77777777" w:rsidR="00AA5DDA" w:rsidRPr="00AA5DDA" w:rsidRDefault="00AA5DDA" w:rsidP="00AA5DDA">
            <w:pPr>
              <w:rPr>
                <w:rFonts w:ascii="TH SarabunPSK" w:eastAsia="Arial" w:hAnsi="TH SarabunPSK" w:cs="TH SarabunPSK"/>
              </w:rPr>
            </w:pPr>
            <w:r>
              <w:rPr>
                <w:rFonts w:ascii="TH SarabunPSK" w:eastAsia="Arial" w:hAnsi="TH SarabunPSK" w:cs="TH SarabunPSK" w:hint="cs"/>
                <w:cs/>
              </w:rPr>
              <w:t>7</w:t>
            </w:r>
            <w:r w:rsidRPr="00AA5DDA">
              <w:rPr>
                <w:rFonts w:ascii="TH SarabunPSK" w:eastAsia="Arial" w:hAnsi="TH SarabunPSK" w:cs="TH SarabunPSK"/>
                <w:cs/>
              </w:rPr>
              <w:t xml:space="preserve">) นิทรรศการทางศิลปะแขนงต่าง ๆ </w:t>
            </w:r>
          </w:p>
          <w:p w14:paraId="47FAFB9D" w14:textId="77777777" w:rsidR="00AA5DDA" w:rsidRPr="00AA5DDA" w:rsidRDefault="00AA5DDA" w:rsidP="00AA5DDA">
            <w:pPr>
              <w:rPr>
                <w:rFonts w:ascii="TH SarabunPSK" w:eastAsia="Arial" w:hAnsi="TH SarabunPSK" w:cs="TH SarabunPSK"/>
              </w:rPr>
            </w:pPr>
            <w:r>
              <w:rPr>
                <w:rFonts w:ascii="TH SarabunPSK" w:eastAsia="Arial" w:hAnsi="TH SarabunPSK" w:cs="TH SarabunPSK" w:hint="cs"/>
                <w:cs/>
              </w:rPr>
              <w:t>8</w:t>
            </w:r>
            <w:r w:rsidRPr="00AA5DDA">
              <w:rPr>
                <w:rFonts w:ascii="TH SarabunPSK" w:eastAsia="Arial" w:hAnsi="TH SarabunPSK" w:cs="TH SarabunPSK"/>
                <w:cs/>
              </w:rPr>
              <w:t>) การใช้สื่อประกอบการเรียนรู้ที่หลาก</w:t>
            </w:r>
          </w:p>
          <w:p w14:paraId="02939413" w14:textId="77777777" w:rsidR="00AA5DDA" w:rsidRPr="00AA5DDA" w:rsidRDefault="00AA5DDA" w:rsidP="00AA5DDA">
            <w:pPr>
              <w:rPr>
                <w:rFonts w:ascii="TH SarabunPSK" w:eastAsia="Arial" w:hAnsi="TH SarabunPSK" w:cs="TH SarabunPSK"/>
              </w:rPr>
            </w:pPr>
            <w:r>
              <w:rPr>
                <w:rFonts w:ascii="TH SarabunPSK" w:eastAsia="Arial" w:hAnsi="TH SarabunPSK" w:cs="TH SarabunPSK" w:hint="cs"/>
                <w:cs/>
              </w:rPr>
              <w:t>9</w:t>
            </w:r>
            <w:r w:rsidRPr="00AA5DDA">
              <w:rPr>
                <w:rFonts w:ascii="TH SarabunPSK" w:eastAsia="Arial" w:hAnsi="TH SarabunPSK" w:cs="TH SarabunPSK"/>
                <w:cs/>
              </w:rPr>
              <w:t>) การอบรมเชิงปฏิบัติการ</w:t>
            </w:r>
          </w:p>
          <w:p w14:paraId="72A44ECD" w14:textId="77777777" w:rsidR="00AA5DDA" w:rsidRPr="00F414F3" w:rsidRDefault="00AA5DDA" w:rsidP="00AA5DDA">
            <w:pPr>
              <w:rPr>
                <w:rFonts w:ascii="TH SarabunPSK" w:eastAsia="Arial" w:hAnsi="TH SarabunPSK" w:cs="TH SarabunPSK"/>
              </w:rPr>
            </w:pPr>
            <w:r w:rsidRPr="00AA5DDA">
              <w:rPr>
                <w:rFonts w:ascii="TH SarabunPSK" w:eastAsia="Arial" w:hAnsi="TH SarabunPSK" w:cs="TH SarabunPSK"/>
                <w:cs/>
              </w:rPr>
              <w:t>10) การทำงานในชั้นเรียน</w:t>
            </w:r>
          </w:p>
          <w:p w14:paraId="24700DA1" w14:textId="77777777" w:rsidR="00DD2D12" w:rsidRPr="00F414F3" w:rsidRDefault="00DD2D12" w:rsidP="00C132CD">
            <w:pPr>
              <w:rPr>
                <w:rFonts w:ascii="TH SarabunPSK" w:eastAsia="Arial" w:hAnsi="TH SarabunPSK" w:cs="TH SarabunPSK"/>
                <w:cs/>
              </w:rPr>
            </w:pPr>
            <w:r w:rsidRPr="00F414F3">
              <w:rPr>
                <w:rFonts w:ascii="TH SarabunPSK" w:eastAsia="Arial" w:hAnsi="TH SarabunPSK" w:cs="TH SarabunPSK"/>
              </w:rPr>
              <w:t>1</w:t>
            </w:r>
            <w:r w:rsidRPr="00F414F3">
              <w:rPr>
                <w:rFonts w:ascii="TH SarabunPSK" w:eastAsia="Arial" w:hAnsi="TH SarabunPSK" w:cs="TH SarabunPSK"/>
                <w:cs/>
              </w:rPr>
              <w:t xml:space="preserve">) </w:t>
            </w:r>
            <w:r w:rsidRPr="00F414F3">
              <w:rPr>
                <w:rFonts w:ascii="TH SarabunPSK" w:eastAsia="Arial" w:hAnsi="TH SarabunPSK" w:cs="TH SarabunPSK"/>
              </w:rPr>
              <w:t>Lecture</w:t>
            </w:r>
          </w:p>
          <w:p w14:paraId="79C7AD54"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2</w:t>
            </w:r>
            <w:r w:rsidRPr="00F414F3">
              <w:rPr>
                <w:rFonts w:ascii="TH SarabunPSK" w:eastAsia="Arial" w:hAnsi="TH SarabunPSK" w:cs="TH SarabunPSK"/>
                <w:cs/>
              </w:rPr>
              <w:t xml:space="preserve">) </w:t>
            </w:r>
            <w:r w:rsidRPr="00F414F3">
              <w:rPr>
                <w:rFonts w:ascii="TH SarabunPSK" w:eastAsia="Arial" w:hAnsi="TH SarabunPSK" w:cs="TH SarabunPSK"/>
              </w:rPr>
              <w:t>Case study analysis</w:t>
            </w:r>
          </w:p>
          <w:p w14:paraId="7C517988"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3</w:t>
            </w:r>
            <w:r w:rsidRPr="00F414F3">
              <w:rPr>
                <w:rFonts w:ascii="TH SarabunPSK" w:eastAsia="Arial" w:hAnsi="TH SarabunPSK" w:cs="TH SarabunPSK"/>
                <w:cs/>
              </w:rPr>
              <w:t xml:space="preserve">) </w:t>
            </w:r>
            <w:r w:rsidRPr="00F414F3">
              <w:rPr>
                <w:rFonts w:ascii="TH SarabunPSK" w:eastAsia="Arial" w:hAnsi="TH SarabunPSK" w:cs="TH SarabunPSK"/>
              </w:rPr>
              <w:t>Small group discussion</w:t>
            </w:r>
          </w:p>
          <w:p w14:paraId="5CB046B9" w14:textId="77777777" w:rsidR="00DD2D12" w:rsidRDefault="00DD2D12" w:rsidP="00C132CD">
            <w:pPr>
              <w:rPr>
                <w:rFonts w:ascii="TH SarabunPSK" w:eastAsia="Arial" w:hAnsi="TH SarabunPSK" w:cs="TH SarabunPSK"/>
              </w:rPr>
            </w:pPr>
            <w:r w:rsidRPr="00F414F3">
              <w:rPr>
                <w:rFonts w:ascii="TH SarabunPSK" w:eastAsia="Arial" w:hAnsi="TH SarabunPSK" w:cs="TH SarabunPSK"/>
              </w:rPr>
              <w:t>4</w:t>
            </w:r>
            <w:r w:rsidRPr="00F414F3">
              <w:rPr>
                <w:rFonts w:ascii="TH SarabunPSK" w:eastAsia="Arial" w:hAnsi="TH SarabunPSK" w:cs="TH SarabunPSK"/>
                <w:cs/>
              </w:rPr>
              <w:t xml:space="preserve">) </w:t>
            </w:r>
            <w:r w:rsidRPr="00F414F3">
              <w:rPr>
                <w:rFonts w:ascii="TH SarabunPSK" w:eastAsia="Arial" w:hAnsi="TH SarabunPSK" w:cs="TH SarabunPSK"/>
              </w:rPr>
              <w:t>Experiential Learning</w:t>
            </w:r>
          </w:p>
          <w:p w14:paraId="71960BD5" w14:textId="77777777" w:rsidR="00AA5DDA" w:rsidRDefault="00AA5DDA" w:rsidP="00C132CD">
            <w:pPr>
              <w:rPr>
                <w:rFonts w:ascii="TH SarabunPSK" w:eastAsia="Arial" w:hAnsi="TH SarabunPSK" w:cs="TH SarabunPSK"/>
              </w:rPr>
            </w:pPr>
            <w:r>
              <w:rPr>
                <w:rFonts w:ascii="TH SarabunPSK" w:eastAsia="Arial" w:hAnsi="TH SarabunPSK" w:cs="TH SarabunPSK" w:hint="cs"/>
                <w:cs/>
              </w:rPr>
              <w:t xml:space="preserve">5) </w:t>
            </w:r>
            <w:r w:rsidRPr="00AA5DDA">
              <w:rPr>
                <w:rFonts w:ascii="TH SarabunPSK" w:eastAsia="Arial" w:hAnsi="TH SarabunPSK" w:cs="TH SarabunPSK"/>
              </w:rPr>
              <w:t>Discussion using media</w:t>
            </w:r>
          </w:p>
          <w:p w14:paraId="2450E869" w14:textId="77777777" w:rsidR="00AA5DDA" w:rsidRPr="00F414F3" w:rsidRDefault="00AA5DDA" w:rsidP="00AA5DDA">
            <w:pPr>
              <w:tabs>
                <w:tab w:val="left" w:pos="1843"/>
              </w:tabs>
              <w:rPr>
                <w:rFonts w:ascii="TH SarabunPSK" w:eastAsia="BrowalliaNew-Bold" w:hAnsi="TH SarabunPSK" w:cs="TH SarabunPSK"/>
                <w:lang w:eastAsia="ko-KR" w:bidi="ar-SA"/>
              </w:rPr>
            </w:pPr>
            <w:r>
              <w:rPr>
                <w:rFonts w:ascii="TH SarabunPSK" w:eastAsia="BrowalliaNew-Bold" w:hAnsi="TH SarabunPSK" w:cs="TH SarabunPSK" w:hint="cs"/>
                <w:cs/>
                <w:lang w:val="x-none" w:eastAsia="ko-KR"/>
              </w:rPr>
              <w:t>6</w:t>
            </w:r>
            <w:r w:rsidRPr="00F414F3">
              <w:rPr>
                <w:rFonts w:ascii="TH SarabunPSK" w:eastAsia="BrowalliaNew-Bold" w:hAnsi="TH SarabunPSK" w:cs="TH SarabunPSK"/>
                <w:cs/>
                <w:lang w:val="x-none" w:eastAsia="ko-KR"/>
              </w:rPr>
              <w:t xml:space="preserve">) </w:t>
            </w:r>
            <w:r w:rsidRPr="00F414F3">
              <w:rPr>
                <w:rFonts w:ascii="TH SarabunPSK" w:eastAsia="BrowalliaNew-Bold" w:hAnsi="TH SarabunPSK" w:cs="TH SarabunPSK"/>
                <w:lang w:eastAsia="ko-KR"/>
              </w:rPr>
              <w:t>Special Speaker</w:t>
            </w:r>
          </w:p>
          <w:p w14:paraId="4EF0CBB3" w14:textId="77777777" w:rsidR="00AA5DDA" w:rsidRPr="00F414F3" w:rsidRDefault="00AA5DDA" w:rsidP="00AA5DDA">
            <w:pPr>
              <w:tabs>
                <w:tab w:val="left" w:pos="1843"/>
              </w:tabs>
              <w:rPr>
                <w:rFonts w:ascii="TH SarabunPSK" w:eastAsia="BrowalliaNew-Bold" w:hAnsi="TH SarabunPSK" w:cs="TH SarabunPSK"/>
                <w:lang w:val="x-none" w:eastAsia="ko-KR" w:bidi="ar-SA"/>
              </w:rPr>
            </w:pPr>
            <w:r>
              <w:rPr>
                <w:rFonts w:ascii="TH SarabunPSK" w:eastAsia="BrowalliaNew-Bold" w:hAnsi="TH SarabunPSK" w:cs="TH SarabunPSK" w:hint="cs"/>
                <w:cs/>
                <w:lang w:val="x-none" w:eastAsia="ko-KR"/>
              </w:rPr>
              <w:t>7</w:t>
            </w:r>
            <w:r w:rsidRPr="00F414F3">
              <w:rPr>
                <w:rFonts w:ascii="TH SarabunPSK" w:eastAsia="BrowalliaNew-Bold" w:hAnsi="TH SarabunPSK" w:cs="TH SarabunPSK"/>
                <w:cs/>
                <w:lang w:val="x-none" w:eastAsia="ko-KR"/>
              </w:rPr>
              <w:t xml:space="preserve">) </w:t>
            </w:r>
            <w:r w:rsidRPr="00F414F3">
              <w:rPr>
                <w:rFonts w:ascii="TH SarabunPSK" w:eastAsia="BrowalliaNew-Bold" w:hAnsi="TH SarabunPSK" w:cs="TH SarabunPSK"/>
                <w:lang w:eastAsia="ko-KR"/>
              </w:rPr>
              <w:t>Various art exhibition</w:t>
            </w:r>
            <w:r w:rsidRPr="00F414F3">
              <w:rPr>
                <w:rFonts w:ascii="TH SarabunPSK" w:eastAsia="BrowalliaNew-Bold" w:hAnsi="TH SarabunPSK" w:cs="TH SarabunPSK"/>
                <w:cs/>
                <w:lang w:val="x-none" w:eastAsia="ko-KR"/>
              </w:rPr>
              <w:t xml:space="preserve"> </w:t>
            </w:r>
          </w:p>
          <w:p w14:paraId="06C37DC7" w14:textId="77777777" w:rsidR="00AA5DDA" w:rsidRPr="00F414F3" w:rsidRDefault="00AA5DDA" w:rsidP="00AA5DDA">
            <w:pPr>
              <w:tabs>
                <w:tab w:val="left" w:pos="1843"/>
              </w:tabs>
              <w:rPr>
                <w:rFonts w:ascii="TH SarabunPSK" w:eastAsia="BrowalliaNew-Bold" w:hAnsi="TH SarabunPSK" w:cs="TH SarabunPSK"/>
                <w:lang w:eastAsia="ko-KR"/>
              </w:rPr>
            </w:pPr>
            <w:r>
              <w:rPr>
                <w:rFonts w:ascii="TH SarabunPSK" w:eastAsia="BrowalliaNew-Bold" w:hAnsi="TH SarabunPSK" w:cs="TH SarabunPSK" w:hint="cs"/>
                <w:cs/>
                <w:lang w:val="x-none" w:eastAsia="ko-KR"/>
              </w:rPr>
              <w:t>8</w:t>
            </w:r>
            <w:r w:rsidRPr="00F414F3">
              <w:rPr>
                <w:rFonts w:ascii="TH SarabunPSK" w:eastAsia="BrowalliaNew-Bold" w:hAnsi="TH SarabunPSK" w:cs="TH SarabunPSK"/>
                <w:cs/>
                <w:lang w:val="x-none" w:eastAsia="ko-KR"/>
              </w:rPr>
              <w:t xml:space="preserve">) </w:t>
            </w:r>
            <w:r w:rsidRPr="00F414F3">
              <w:rPr>
                <w:rFonts w:ascii="TH SarabunPSK" w:eastAsia="BrowalliaNew-Bold" w:hAnsi="TH SarabunPSK" w:cs="TH SarabunPSK"/>
                <w:lang w:eastAsia="ko-KR"/>
              </w:rPr>
              <w:t>Using various learning materials</w:t>
            </w:r>
          </w:p>
          <w:p w14:paraId="14BCF66A" w14:textId="77777777" w:rsidR="00AA5DDA" w:rsidRPr="00F414F3" w:rsidRDefault="00AA5DDA" w:rsidP="00AA5DDA">
            <w:pPr>
              <w:tabs>
                <w:tab w:val="left" w:pos="1843"/>
              </w:tabs>
              <w:rPr>
                <w:rFonts w:ascii="TH SarabunPSK" w:eastAsia="BrowalliaNew-Bold" w:hAnsi="TH SarabunPSK" w:cs="TH SarabunPSK"/>
                <w:lang w:eastAsia="ko-KR" w:bidi="ar-SA"/>
              </w:rPr>
            </w:pPr>
            <w:r>
              <w:rPr>
                <w:rFonts w:ascii="TH SarabunPSK" w:eastAsia="BrowalliaNew-Bold" w:hAnsi="TH SarabunPSK" w:cs="TH SarabunPSK" w:hint="cs"/>
                <w:cs/>
                <w:lang w:val="x-none" w:eastAsia="ko-KR"/>
              </w:rPr>
              <w:t>9</w:t>
            </w:r>
            <w:r w:rsidRPr="00F414F3">
              <w:rPr>
                <w:rFonts w:ascii="TH SarabunPSK" w:eastAsia="BrowalliaNew-Bold" w:hAnsi="TH SarabunPSK" w:cs="TH SarabunPSK"/>
                <w:cs/>
                <w:lang w:val="x-none" w:eastAsia="ko-KR"/>
              </w:rPr>
              <w:t xml:space="preserve">) </w:t>
            </w:r>
            <w:r w:rsidRPr="00F414F3">
              <w:rPr>
                <w:rFonts w:ascii="TH SarabunPSK" w:eastAsia="BrowalliaNew-Bold" w:hAnsi="TH SarabunPSK" w:cs="TH SarabunPSK"/>
                <w:lang w:eastAsia="ko-KR"/>
              </w:rPr>
              <w:t>Workshop</w:t>
            </w:r>
          </w:p>
          <w:p w14:paraId="3046000C" w14:textId="77777777" w:rsidR="00AA5DDA" w:rsidRPr="00F414F3" w:rsidRDefault="00AA5DDA" w:rsidP="00AA5DDA">
            <w:pPr>
              <w:rPr>
                <w:rFonts w:ascii="TH SarabunPSK" w:eastAsia="Arial" w:hAnsi="TH SarabunPSK" w:cs="TH SarabunPSK"/>
              </w:rPr>
            </w:pPr>
            <w:r w:rsidRPr="00F414F3">
              <w:rPr>
                <w:rFonts w:ascii="TH SarabunPSK" w:eastAsia="BrowalliaNew-Bold" w:hAnsi="TH SarabunPSK" w:cs="TH SarabunPSK"/>
                <w:cs/>
                <w:lang w:val="x-none" w:eastAsia="ko-KR"/>
              </w:rPr>
              <w:t xml:space="preserve">10) </w:t>
            </w:r>
            <w:r w:rsidRPr="00F414F3">
              <w:rPr>
                <w:rFonts w:ascii="TH SarabunPSK" w:eastAsia="BrowalliaNew-Bold" w:hAnsi="TH SarabunPSK" w:cs="TH SarabunPSK"/>
                <w:lang w:eastAsia="ko-KR"/>
              </w:rPr>
              <w:t>Working in class</w:t>
            </w:r>
          </w:p>
          <w:p w14:paraId="087CA767" w14:textId="77777777" w:rsidR="00DD2D12" w:rsidRPr="00F414F3" w:rsidRDefault="00DD2D12" w:rsidP="00C132CD">
            <w:pPr>
              <w:rPr>
                <w:rFonts w:ascii="TH SarabunPSK" w:eastAsia="Arial" w:hAnsi="TH SarabunPSK" w:cs="TH SarabunPSK"/>
              </w:rPr>
            </w:pPr>
          </w:p>
        </w:tc>
      </w:tr>
      <w:tr w:rsidR="00DD2D12" w:rsidRPr="00F414F3" w14:paraId="01EF42CA" w14:textId="77777777" w:rsidTr="00C132CD">
        <w:tc>
          <w:tcPr>
            <w:tcW w:w="1488" w:type="pct"/>
            <w:tcBorders>
              <w:top w:val="single" w:sz="4" w:space="0" w:color="auto"/>
              <w:left w:val="single" w:sz="4" w:space="0" w:color="auto"/>
              <w:bottom w:val="single" w:sz="4" w:space="0" w:color="auto"/>
              <w:right w:val="single" w:sz="4" w:space="0" w:color="auto"/>
            </w:tcBorders>
          </w:tcPr>
          <w:p w14:paraId="69DA502A" w14:textId="77777777" w:rsidR="00DD2D12" w:rsidRPr="00F414F3" w:rsidRDefault="00DD2D12" w:rsidP="00C132CD">
            <w:pPr>
              <w:rPr>
                <w:rFonts w:ascii="TH SarabunPSK" w:eastAsia="Arial" w:hAnsi="TH SarabunPSK" w:cs="TH SarabunPSK"/>
                <w:b/>
                <w:bCs/>
              </w:rPr>
            </w:pPr>
            <w:r w:rsidRPr="00F414F3">
              <w:rPr>
                <w:rFonts w:ascii="TH SarabunPSK" w:eastAsia="Arial" w:hAnsi="TH SarabunPSK" w:cs="TH SarabunPSK"/>
                <w:b/>
                <w:bCs/>
              </w:rPr>
              <w:t>3</w:t>
            </w:r>
            <w:r w:rsidRPr="00F414F3">
              <w:rPr>
                <w:rFonts w:ascii="TH SarabunPSK" w:eastAsia="Arial" w:hAnsi="TH SarabunPSK" w:cs="TH SarabunPSK"/>
                <w:b/>
                <w:bCs/>
                <w:cs/>
              </w:rPr>
              <w:t xml:space="preserve"> </w:t>
            </w:r>
            <w:r w:rsidR="00A51E26" w:rsidRPr="00A51E26">
              <w:rPr>
                <w:rFonts w:ascii="TH SarabunPSK" w:eastAsia="Arial" w:hAnsi="TH SarabunPSK" w:cs="TH SarabunPSK"/>
                <w:b/>
                <w:bCs/>
                <w:cs/>
              </w:rPr>
              <w:t>ด้านทักษะทางปัญญา</w:t>
            </w:r>
          </w:p>
          <w:p w14:paraId="774255D6"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3</w:t>
            </w:r>
            <w:r w:rsidRPr="00F414F3">
              <w:rPr>
                <w:rFonts w:ascii="TH SarabunPSK" w:eastAsia="Arial" w:hAnsi="TH SarabunPSK" w:cs="TH SarabunPSK"/>
                <w:cs/>
              </w:rPr>
              <w:t>.</w:t>
            </w:r>
            <w:r w:rsidRPr="00F414F3">
              <w:rPr>
                <w:rFonts w:ascii="TH SarabunPSK" w:eastAsia="Arial" w:hAnsi="TH SarabunPSK" w:cs="TH SarabunPSK"/>
              </w:rPr>
              <w:t>1</w:t>
            </w:r>
            <w:r>
              <w:rPr>
                <w:rFonts w:ascii="TH SarabunPSK" w:eastAsia="Arial" w:hAnsi="TH SarabunPSK" w:cs="TH SarabunPSK" w:hint="cs"/>
                <w:cs/>
              </w:rPr>
              <w:t>)</w:t>
            </w:r>
            <w:r w:rsidRPr="00F414F3">
              <w:rPr>
                <w:rFonts w:ascii="TH SarabunPSK" w:eastAsia="Arial" w:hAnsi="TH SarabunPSK" w:cs="TH SarabunPSK"/>
                <w:cs/>
              </w:rPr>
              <w:t xml:space="preserve"> </w:t>
            </w:r>
            <w:r w:rsidR="00A51E26" w:rsidRPr="00A51E26">
              <w:rPr>
                <w:rFonts w:ascii="TH SarabunPSK" w:eastAsia="Arial" w:hAnsi="TH SarabunPSK" w:cs="TH SarabunPSK"/>
                <w:cs/>
              </w:rPr>
              <w:t>สามารถค้นหาข้อเท็จจริง ทำความเข้าใจ และประเมินข้อมูลจากหลักฐานได้</w:t>
            </w:r>
          </w:p>
          <w:p w14:paraId="46E3F93D" w14:textId="77777777" w:rsidR="00A51E26" w:rsidRDefault="00DD2D12" w:rsidP="00C132CD">
            <w:pPr>
              <w:rPr>
                <w:rFonts w:ascii="TH SarabunPSK" w:eastAsia="Arial" w:hAnsi="TH SarabunPSK" w:cs="TH SarabunPSK"/>
              </w:rPr>
            </w:pPr>
            <w:r w:rsidRPr="00F414F3">
              <w:rPr>
                <w:rFonts w:ascii="TH SarabunPSK" w:eastAsia="Arial" w:hAnsi="TH SarabunPSK" w:cs="TH SarabunPSK"/>
              </w:rPr>
              <w:t>3</w:t>
            </w:r>
            <w:r w:rsidRPr="00F414F3">
              <w:rPr>
                <w:rFonts w:ascii="TH SarabunPSK" w:eastAsia="Arial" w:hAnsi="TH SarabunPSK" w:cs="TH SarabunPSK"/>
                <w:cs/>
              </w:rPr>
              <w:t>.</w:t>
            </w:r>
            <w:r w:rsidRPr="00F414F3">
              <w:rPr>
                <w:rFonts w:ascii="TH SarabunPSK" w:eastAsia="Arial" w:hAnsi="TH SarabunPSK" w:cs="TH SarabunPSK"/>
              </w:rPr>
              <w:t>2</w:t>
            </w:r>
            <w:r>
              <w:rPr>
                <w:rFonts w:ascii="TH SarabunPSK" w:eastAsia="Arial" w:hAnsi="TH SarabunPSK" w:cs="TH SarabunPSK" w:hint="cs"/>
                <w:cs/>
              </w:rPr>
              <w:t>)</w:t>
            </w:r>
            <w:r w:rsidRPr="00F414F3">
              <w:rPr>
                <w:rFonts w:ascii="TH SarabunPSK" w:eastAsia="Arial" w:hAnsi="TH SarabunPSK" w:cs="TH SarabunPSK"/>
                <w:cs/>
              </w:rPr>
              <w:t xml:space="preserve"> </w:t>
            </w:r>
            <w:r w:rsidR="00A51E26" w:rsidRPr="00A51E26">
              <w:rPr>
                <w:rFonts w:ascii="TH SarabunPSK" w:eastAsia="Arial" w:hAnsi="TH SarabunPSK" w:cs="TH SarabunPSK"/>
                <w:cs/>
              </w:rPr>
              <w:t>สามารถคิดวิเคราะห์อย่างเป็นระบบแบบองค์รวม มีเหตุผล ความคิดสร้างสรรค์และจินตนาการ</w:t>
            </w:r>
          </w:p>
          <w:p w14:paraId="32DD74CC" w14:textId="77777777" w:rsidR="00DD2D12" w:rsidRDefault="00DD2D12" w:rsidP="00C132CD">
            <w:pPr>
              <w:rPr>
                <w:rFonts w:ascii="TH SarabunPSK" w:eastAsia="Arial" w:hAnsi="TH SarabunPSK" w:cs="TH SarabunPSK"/>
              </w:rPr>
            </w:pPr>
            <w:r w:rsidRPr="00F414F3">
              <w:rPr>
                <w:rFonts w:ascii="TH SarabunPSK" w:eastAsia="Arial" w:hAnsi="TH SarabunPSK" w:cs="TH SarabunPSK"/>
              </w:rPr>
              <w:t>3</w:t>
            </w:r>
            <w:r w:rsidRPr="00F414F3">
              <w:rPr>
                <w:rFonts w:ascii="TH SarabunPSK" w:eastAsia="Arial" w:hAnsi="TH SarabunPSK" w:cs="TH SarabunPSK"/>
                <w:cs/>
              </w:rPr>
              <w:t>.</w:t>
            </w:r>
            <w:r w:rsidRPr="00F414F3">
              <w:rPr>
                <w:rFonts w:ascii="TH SarabunPSK" w:eastAsia="Arial" w:hAnsi="TH SarabunPSK" w:cs="TH SarabunPSK"/>
              </w:rPr>
              <w:t>3</w:t>
            </w:r>
            <w:r>
              <w:rPr>
                <w:rFonts w:ascii="TH SarabunPSK" w:eastAsia="Arial" w:hAnsi="TH SarabunPSK" w:cs="TH SarabunPSK" w:hint="cs"/>
                <w:cs/>
              </w:rPr>
              <w:t>)</w:t>
            </w:r>
            <w:r w:rsidRPr="00F414F3">
              <w:rPr>
                <w:rFonts w:ascii="TH SarabunPSK" w:eastAsia="Arial" w:hAnsi="TH SarabunPSK" w:cs="TH SarabunPSK"/>
                <w:cs/>
              </w:rPr>
              <w:t xml:space="preserve"> </w:t>
            </w:r>
            <w:r w:rsidR="00A51E26" w:rsidRPr="00A51E26">
              <w:rPr>
                <w:rFonts w:ascii="TH SarabunPSK" w:eastAsia="Arial" w:hAnsi="TH SarabunPSK" w:cs="TH SarabunPSK"/>
                <w:cs/>
              </w:rPr>
              <w:t>สามารถประเมินสถานการณ์ขององค์กร ประเมินความเสี่ยง และกำหนดแผนปฏิบัติการเชิงกลยุทธ์ จากการเปลี่ยนแปลงของการบริหารธุรกิจ การเปลี่ยนแปลงในสังคมและโลก เพื่อการเติบโตของธุรกิจได้อย่างมีวิจารณญาณ</w:t>
            </w:r>
          </w:p>
          <w:p w14:paraId="74D69591" w14:textId="77777777" w:rsidR="00A51E26" w:rsidRPr="00F414F3" w:rsidRDefault="00A51E26" w:rsidP="00C132CD">
            <w:pPr>
              <w:rPr>
                <w:rFonts w:ascii="TH SarabunPSK" w:eastAsia="Arial" w:hAnsi="TH SarabunPSK" w:cs="TH SarabunPSK"/>
              </w:rPr>
            </w:pPr>
            <w:r>
              <w:rPr>
                <w:rFonts w:ascii="TH SarabunPSK" w:eastAsia="Arial" w:hAnsi="TH SarabunPSK" w:cs="TH SarabunPSK" w:hint="cs"/>
                <w:cs/>
              </w:rPr>
              <w:t xml:space="preserve">3.4) </w:t>
            </w:r>
            <w:r w:rsidRPr="00A51E26">
              <w:rPr>
                <w:rFonts w:ascii="TH SarabunPSK" w:eastAsia="Arial" w:hAnsi="TH SarabunPSK" w:cs="TH SarabunPSK"/>
                <w:cs/>
              </w:rPr>
              <w:t>สามารถระบุปัญหาทางธุรกิจที่สำคัญต่อองค์กร วิเคราะห์ปัญหาทางธุรกิจอย่างมีเหตุผล กำหนดและเสนอแนวทางแก้ไขทางธุรกิจที่สอดคล้อง</w:t>
            </w:r>
          </w:p>
          <w:p w14:paraId="6734C53F" w14:textId="77777777" w:rsidR="00DD2D12" w:rsidRPr="00F414F3" w:rsidRDefault="00DD2D12" w:rsidP="00C132CD">
            <w:pPr>
              <w:rPr>
                <w:rFonts w:ascii="TH SarabunPSK" w:hAnsi="TH SarabunPSK" w:cs="TH SarabunPSK"/>
                <w:b/>
                <w:bCs/>
                <w:cs/>
              </w:rPr>
            </w:pPr>
            <w:r w:rsidRPr="00F414F3">
              <w:rPr>
                <w:rFonts w:ascii="TH SarabunPSK" w:eastAsia="Arial" w:hAnsi="TH SarabunPSK" w:cs="TH SarabunPSK"/>
                <w:b/>
                <w:bCs/>
              </w:rPr>
              <w:t xml:space="preserve">3 </w:t>
            </w:r>
            <w:r w:rsidRPr="00F414F3">
              <w:rPr>
                <w:rFonts w:ascii="TH SarabunPSK" w:hAnsi="TH SarabunPSK" w:cs="TH SarabunPSK"/>
                <w:b/>
                <w:bCs/>
              </w:rPr>
              <w:t xml:space="preserve">Intellectual </w:t>
            </w:r>
            <w:r>
              <w:rPr>
                <w:rFonts w:ascii="TH SarabunPSK" w:hAnsi="TH SarabunPSK" w:cs="TH SarabunPSK"/>
                <w:b/>
                <w:bCs/>
              </w:rPr>
              <w:t>s</w:t>
            </w:r>
            <w:r w:rsidRPr="00F414F3">
              <w:rPr>
                <w:rFonts w:ascii="TH SarabunPSK" w:hAnsi="TH SarabunPSK" w:cs="TH SarabunPSK"/>
                <w:b/>
                <w:bCs/>
              </w:rPr>
              <w:t>kills</w:t>
            </w:r>
          </w:p>
          <w:p w14:paraId="6E7FFF8A" w14:textId="77777777" w:rsidR="00DD2D12" w:rsidRDefault="00DD2D12" w:rsidP="00A51E26">
            <w:pPr>
              <w:ind w:right="-2"/>
              <w:rPr>
                <w:rFonts w:ascii="TH SarabunPSK" w:hAnsi="TH SarabunPSK" w:cs="TH SarabunPSK"/>
              </w:rPr>
            </w:pPr>
            <w:r w:rsidRPr="00F414F3">
              <w:rPr>
                <w:rFonts w:ascii="TH SarabunPSK" w:hAnsi="TH SarabunPSK" w:cs="TH SarabunPSK"/>
              </w:rPr>
              <w:t>3</w:t>
            </w:r>
            <w:r w:rsidRPr="00F414F3">
              <w:rPr>
                <w:rFonts w:ascii="TH SarabunPSK" w:hAnsi="TH SarabunPSK" w:cs="TH SarabunPSK"/>
                <w:cs/>
              </w:rPr>
              <w:t>.</w:t>
            </w:r>
            <w:r w:rsidRPr="00F414F3">
              <w:rPr>
                <w:rFonts w:ascii="TH SarabunPSK" w:hAnsi="TH SarabunPSK" w:cs="TH SarabunPSK"/>
              </w:rPr>
              <w:t>1</w:t>
            </w:r>
            <w:r>
              <w:rPr>
                <w:rFonts w:ascii="TH SarabunPSK" w:hAnsi="TH SarabunPSK" w:cs="TH SarabunPSK" w:hint="cs"/>
                <w:cs/>
              </w:rPr>
              <w:t>)</w:t>
            </w:r>
            <w:r w:rsidR="00A51E26" w:rsidRPr="00A51E26">
              <w:rPr>
                <w:rFonts w:ascii="TH SarabunPSK" w:hAnsi="TH SarabunPSK" w:cs="TH SarabunPSK"/>
              </w:rPr>
              <w:t xml:space="preserve"> Be</w:t>
            </w:r>
            <w:r w:rsidR="00F9092C">
              <w:rPr>
                <w:rFonts w:ascii="TH SarabunPSK" w:hAnsi="TH SarabunPSK" w:cs="TH SarabunPSK"/>
              </w:rPr>
              <w:t>ing</w:t>
            </w:r>
            <w:r w:rsidR="00A51E26" w:rsidRPr="00A51E26">
              <w:rPr>
                <w:rFonts w:ascii="TH SarabunPSK" w:hAnsi="TH SarabunPSK" w:cs="TH SarabunPSK"/>
              </w:rPr>
              <w:t xml:space="preserve"> able to search for fact, understand and be able to evaluate evidence</w:t>
            </w:r>
            <w:r w:rsidR="00A51E26" w:rsidRPr="00A51E26">
              <w:rPr>
                <w:rFonts w:ascii="TH SarabunPSK" w:hAnsi="TH SarabunPSK" w:cs="TH SarabunPSK"/>
                <w:cs/>
              </w:rPr>
              <w:t>.</w:t>
            </w:r>
          </w:p>
          <w:p w14:paraId="3F7B426D" w14:textId="77777777" w:rsidR="00A51E26" w:rsidRDefault="00A51E26" w:rsidP="00A51E26">
            <w:pPr>
              <w:ind w:right="-2"/>
              <w:rPr>
                <w:rFonts w:ascii="TH SarabunPSK" w:hAnsi="TH SarabunPSK" w:cs="TH SarabunPSK"/>
              </w:rPr>
            </w:pPr>
            <w:r>
              <w:rPr>
                <w:rFonts w:ascii="TH SarabunPSK" w:hAnsi="TH SarabunPSK" w:cs="TH SarabunPSK" w:hint="cs"/>
                <w:cs/>
              </w:rPr>
              <w:t>3.2)</w:t>
            </w:r>
            <w:r w:rsidRPr="00A51E26">
              <w:rPr>
                <w:rFonts w:ascii="TH SarabunPSK" w:hAnsi="TH SarabunPSK" w:cs="TH SarabunPSK"/>
              </w:rPr>
              <w:t xml:space="preserve"> Be</w:t>
            </w:r>
            <w:r w:rsidR="00F9092C">
              <w:rPr>
                <w:rFonts w:ascii="TH SarabunPSK" w:hAnsi="TH SarabunPSK" w:cs="TH SarabunPSK"/>
              </w:rPr>
              <w:t>ing</w:t>
            </w:r>
            <w:r w:rsidRPr="00A51E26">
              <w:rPr>
                <w:rFonts w:ascii="TH SarabunPSK" w:hAnsi="TH SarabunPSK" w:cs="TH SarabunPSK"/>
              </w:rPr>
              <w:t xml:space="preserve"> able to analyze systematically, holistically, logically, creatively, and imaginatively</w:t>
            </w:r>
            <w:r w:rsidRPr="00A51E26">
              <w:rPr>
                <w:rFonts w:ascii="TH SarabunPSK" w:hAnsi="TH SarabunPSK" w:cs="TH SarabunPSK"/>
                <w:cs/>
              </w:rPr>
              <w:t>.</w:t>
            </w:r>
          </w:p>
          <w:p w14:paraId="76B01BA6" w14:textId="77777777" w:rsidR="00A51E26" w:rsidRDefault="00A51E26" w:rsidP="00A51E26">
            <w:pPr>
              <w:ind w:right="-2"/>
              <w:rPr>
                <w:rFonts w:ascii="TH SarabunPSK" w:hAnsi="TH SarabunPSK" w:cs="TH SarabunPSK"/>
              </w:rPr>
            </w:pPr>
            <w:r>
              <w:rPr>
                <w:rFonts w:ascii="TH SarabunPSK" w:hAnsi="TH SarabunPSK" w:cs="TH SarabunPSK" w:hint="cs"/>
                <w:cs/>
              </w:rPr>
              <w:t xml:space="preserve">3.3) </w:t>
            </w:r>
            <w:r w:rsidRPr="00A51E26">
              <w:rPr>
                <w:rFonts w:ascii="TH SarabunPSK" w:hAnsi="TH SarabunPSK" w:cs="TH SarabunPSK"/>
              </w:rPr>
              <w:t>Being able to evaluate the situation of organization, evaluate the risk, and set strategic action plan for the growth of business critically</w:t>
            </w:r>
            <w:r w:rsidRPr="00A51E26">
              <w:rPr>
                <w:rFonts w:ascii="TH SarabunPSK" w:hAnsi="TH SarabunPSK" w:cs="TH SarabunPSK"/>
                <w:cs/>
              </w:rPr>
              <w:t>.</w:t>
            </w:r>
          </w:p>
          <w:p w14:paraId="5D219727" w14:textId="77777777" w:rsidR="00A51E26" w:rsidRPr="00F414F3" w:rsidRDefault="00A51E26" w:rsidP="00A51E26">
            <w:pPr>
              <w:ind w:right="-2"/>
              <w:rPr>
                <w:rFonts w:ascii="TH SarabunPSK" w:hAnsi="TH SarabunPSK" w:cs="TH SarabunPSK"/>
              </w:rPr>
            </w:pPr>
            <w:r>
              <w:rPr>
                <w:rFonts w:ascii="TH SarabunPSK" w:hAnsi="TH SarabunPSK" w:cs="TH SarabunPSK" w:hint="cs"/>
                <w:cs/>
              </w:rPr>
              <w:t xml:space="preserve">3.4) </w:t>
            </w:r>
            <w:r w:rsidRPr="00A51E26">
              <w:rPr>
                <w:rFonts w:ascii="TH SarabunPSK" w:hAnsi="TH SarabunPSK" w:cs="TH SarabunPSK"/>
              </w:rPr>
              <w:t>Being able to define the important business problem of organization, analyse business related problems, set and present solutions</w:t>
            </w:r>
            <w:r w:rsidRPr="00A51E26">
              <w:rPr>
                <w:rFonts w:ascii="TH SarabunPSK" w:hAnsi="TH SarabunPSK" w:cs="TH SarabunPSK"/>
                <w:cs/>
              </w:rPr>
              <w:t>.</w:t>
            </w:r>
          </w:p>
        </w:tc>
        <w:tc>
          <w:tcPr>
            <w:tcW w:w="1649" w:type="pct"/>
            <w:tcBorders>
              <w:top w:val="single" w:sz="4" w:space="0" w:color="auto"/>
              <w:left w:val="single" w:sz="4" w:space="0" w:color="auto"/>
              <w:bottom w:val="single" w:sz="4" w:space="0" w:color="auto"/>
              <w:right w:val="single" w:sz="4" w:space="0" w:color="auto"/>
            </w:tcBorders>
          </w:tcPr>
          <w:p w14:paraId="6CB0AA14" w14:textId="77777777" w:rsidR="00DD2D12" w:rsidRPr="00482B29" w:rsidRDefault="00DD2D12" w:rsidP="00C132CD">
            <w:pPr>
              <w:rPr>
                <w:rFonts w:ascii="TH SarabunPSK" w:eastAsia="Arial" w:hAnsi="TH SarabunPSK" w:cs="TH SarabunPSK"/>
              </w:rPr>
            </w:pPr>
            <w:r w:rsidRPr="00482B29">
              <w:rPr>
                <w:rFonts w:ascii="TH SarabunPSK" w:eastAsia="Arial" w:hAnsi="TH SarabunPSK" w:cs="TH SarabunPSK"/>
              </w:rPr>
              <w:t>1</w:t>
            </w:r>
            <w:r w:rsidRPr="00482B29">
              <w:rPr>
                <w:rFonts w:ascii="TH SarabunPSK" w:eastAsia="Arial" w:hAnsi="TH SarabunPSK" w:cs="TH SarabunPSK"/>
                <w:cs/>
              </w:rPr>
              <w:t>) ประเมินจากการนำเสนอ รายงานรายบุคคลและกลุ่ม การทดสอบย่อย การสอบข้อเขียนและการวิเคราะห์กรณีศึกษา</w:t>
            </w:r>
          </w:p>
          <w:p w14:paraId="5079A538" w14:textId="77777777" w:rsidR="00DD2D12" w:rsidRPr="00482B29" w:rsidRDefault="00DD2D12" w:rsidP="00C132CD">
            <w:pPr>
              <w:rPr>
                <w:rFonts w:ascii="TH SarabunPSK" w:eastAsia="Arial" w:hAnsi="TH SarabunPSK" w:cs="TH SarabunPSK"/>
              </w:rPr>
            </w:pPr>
            <w:r w:rsidRPr="00482B29">
              <w:rPr>
                <w:rFonts w:ascii="TH SarabunPSK" w:eastAsia="Arial" w:hAnsi="TH SarabunPSK" w:cs="TH SarabunPSK"/>
              </w:rPr>
              <w:t>2</w:t>
            </w:r>
            <w:r w:rsidRPr="00482B29">
              <w:rPr>
                <w:rFonts w:ascii="TH SarabunPSK" w:eastAsia="Arial" w:hAnsi="TH SarabunPSK" w:cs="TH SarabunPSK"/>
                <w:cs/>
              </w:rPr>
              <w:t>) ประเมินจากการสอบกลางภาคและปลายภาคและการสอบประมวลความรู้ก่อนสำเร็จการศึกษา</w:t>
            </w:r>
          </w:p>
          <w:p w14:paraId="65C43B2B" w14:textId="77777777" w:rsidR="00DD2D12" w:rsidRDefault="00DD2D12" w:rsidP="00C132CD">
            <w:pPr>
              <w:rPr>
                <w:rFonts w:ascii="TH SarabunPSK" w:eastAsia="Arial" w:hAnsi="TH SarabunPSK" w:cs="TH SarabunPSK"/>
              </w:rPr>
            </w:pPr>
            <w:r w:rsidRPr="00482B29">
              <w:rPr>
                <w:rFonts w:ascii="TH SarabunPSK" w:eastAsia="Arial" w:hAnsi="TH SarabunPSK" w:cs="TH SarabunPSK"/>
              </w:rPr>
              <w:t>3</w:t>
            </w:r>
            <w:r w:rsidRPr="00482B29">
              <w:rPr>
                <w:rFonts w:ascii="TH SarabunPSK" w:eastAsia="Arial" w:hAnsi="TH SarabunPSK" w:cs="TH SarabunPSK"/>
                <w:cs/>
              </w:rPr>
              <w:t xml:space="preserve">) ประเมินจากโครงการวิจัยและรายงานวิจัย </w:t>
            </w:r>
          </w:p>
          <w:p w14:paraId="341EDB0E" w14:textId="77777777" w:rsidR="00FD795D" w:rsidRDefault="00F62861" w:rsidP="00C132CD">
            <w:pPr>
              <w:rPr>
                <w:rFonts w:ascii="TH SarabunPSK" w:eastAsia="Arial" w:hAnsi="TH SarabunPSK" w:cs="TH SarabunPSK"/>
              </w:rPr>
            </w:pPr>
            <w:r>
              <w:rPr>
                <w:rFonts w:ascii="TH SarabunPSK" w:eastAsia="Arial" w:hAnsi="TH SarabunPSK" w:cs="TH SarabunPSK" w:hint="cs"/>
                <w:cs/>
              </w:rPr>
              <w:t>4</w:t>
            </w:r>
            <w:r w:rsidR="00FD795D" w:rsidRPr="00FD795D">
              <w:rPr>
                <w:rFonts w:ascii="TH SarabunPSK" w:eastAsia="Arial" w:hAnsi="TH SarabunPSK" w:cs="TH SarabunPSK"/>
                <w:cs/>
              </w:rPr>
              <w:t>) การสอบแบบปรนัยและอัตนัย</w:t>
            </w:r>
          </w:p>
          <w:p w14:paraId="1EC67A49" w14:textId="77777777" w:rsidR="00FD795D" w:rsidRDefault="00F62861" w:rsidP="00C132CD">
            <w:pPr>
              <w:rPr>
                <w:rFonts w:ascii="TH SarabunPSK" w:eastAsia="Arial" w:hAnsi="TH SarabunPSK" w:cs="TH SarabunPSK"/>
              </w:rPr>
            </w:pPr>
            <w:r>
              <w:rPr>
                <w:rFonts w:ascii="TH SarabunPSK" w:eastAsia="Arial" w:hAnsi="TH SarabunPSK" w:cs="TH SarabunPSK" w:hint="cs"/>
                <w:cs/>
              </w:rPr>
              <w:t>5</w:t>
            </w:r>
            <w:r w:rsidR="00FD795D" w:rsidRPr="00FD795D">
              <w:rPr>
                <w:rFonts w:ascii="TH SarabunPSK" w:eastAsia="Arial" w:hAnsi="TH SarabunPSK" w:cs="TH SarabunPSK"/>
                <w:cs/>
              </w:rPr>
              <w:t>) การอภิปรายและแสดงความคิดเห็น</w:t>
            </w:r>
          </w:p>
          <w:p w14:paraId="3F4DFFF6" w14:textId="77777777" w:rsidR="00FD795D" w:rsidRDefault="00F62861" w:rsidP="00C132CD">
            <w:pPr>
              <w:rPr>
                <w:rFonts w:ascii="TH SarabunPSK" w:eastAsia="Arial" w:hAnsi="TH SarabunPSK" w:cs="TH SarabunPSK"/>
              </w:rPr>
            </w:pPr>
            <w:r>
              <w:rPr>
                <w:rFonts w:ascii="TH SarabunPSK" w:eastAsia="Arial" w:hAnsi="TH SarabunPSK" w:cs="TH SarabunPSK" w:hint="cs"/>
                <w:cs/>
              </w:rPr>
              <w:t xml:space="preserve">6) </w:t>
            </w:r>
            <w:r w:rsidRPr="00F62861">
              <w:rPr>
                <w:rFonts w:ascii="TH SarabunPSK" w:eastAsia="Arial" w:hAnsi="TH SarabunPSK" w:cs="TH SarabunPSK"/>
                <w:cs/>
              </w:rPr>
              <w:t>การประเมินผลงานและสร้างสรรค์ผลงาน</w:t>
            </w:r>
          </w:p>
          <w:p w14:paraId="2E61581C" w14:textId="77777777" w:rsidR="00F62861" w:rsidRPr="00F62861" w:rsidRDefault="00F62861" w:rsidP="00F62861">
            <w:pPr>
              <w:rPr>
                <w:rFonts w:ascii="TH SarabunPSK" w:eastAsia="Arial" w:hAnsi="TH SarabunPSK" w:cs="TH SarabunPSK"/>
              </w:rPr>
            </w:pPr>
            <w:r>
              <w:rPr>
                <w:rFonts w:ascii="TH SarabunPSK" w:eastAsia="Arial" w:hAnsi="TH SarabunPSK" w:cs="TH SarabunPSK" w:hint="cs"/>
                <w:cs/>
              </w:rPr>
              <w:t>7</w:t>
            </w:r>
            <w:r w:rsidRPr="00F62861">
              <w:rPr>
                <w:rFonts w:ascii="TH SarabunPSK" w:eastAsia="Arial" w:hAnsi="TH SarabunPSK" w:cs="TH SarabunPSK"/>
                <w:cs/>
              </w:rPr>
              <w:t>) การประเมินกระบวนการเรียนรู้ และการมีส่วนร่วมในการเรียนรู้แบบกลุ่มย่อย</w:t>
            </w:r>
          </w:p>
          <w:p w14:paraId="677DF88B" w14:textId="77777777" w:rsidR="00F62861" w:rsidRPr="00482B29" w:rsidRDefault="00F62861" w:rsidP="00F62861">
            <w:pPr>
              <w:rPr>
                <w:rFonts w:ascii="TH SarabunPSK" w:eastAsia="Arial" w:hAnsi="TH SarabunPSK" w:cs="TH SarabunPSK"/>
              </w:rPr>
            </w:pPr>
            <w:r>
              <w:rPr>
                <w:rFonts w:ascii="TH SarabunPSK" w:eastAsia="Arial" w:hAnsi="TH SarabunPSK" w:cs="TH SarabunPSK" w:hint="cs"/>
                <w:cs/>
              </w:rPr>
              <w:t>8</w:t>
            </w:r>
            <w:r w:rsidRPr="00F62861">
              <w:rPr>
                <w:rFonts w:ascii="TH SarabunPSK" w:eastAsia="Arial" w:hAnsi="TH SarabunPSK" w:cs="TH SarabunPSK"/>
                <w:cs/>
              </w:rPr>
              <w:t>) การนำเสนองาน</w:t>
            </w:r>
          </w:p>
          <w:p w14:paraId="66B4EC8C" w14:textId="77777777" w:rsidR="00DD2D12" w:rsidRPr="00482B29" w:rsidRDefault="00DD2D12" w:rsidP="00C132CD">
            <w:pPr>
              <w:rPr>
                <w:rFonts w:ascii="TH SarabunPSK" w:eastAsia="Arial" w:hAnsi="TH SarabunPSK" w:cs="TH SarabunPSK"/>
              </w:rPr>
            </w:pPr>
            <w:r w:rsidRPr="00482B29">
              <w:rPr>
                <w:rFonts w:ascii="TH SarabunPSK" w:eastAsia="Arial" w:hAnsi="TH SarabunPSK" w:cs="TH SarabunPSK"/>
              </w:rPr>
              <w:t>1</w:t>
            </w:r>
            <w:r w:rsidRPr="00482B29">
              <w:rPr>
                <w:rFonts w:ascii="TH SarabunPSK" w:eastAsia="Arial" w:hAnsi="TH SarabunPSK" w:cs="TH SarabunPSK"/>
                <w:cs/>
              </w:rPr>
              <w:t xml:space="preserve">) </w:t>
            </w:r>
            <w:r w:rsidRPr="00482B29">
              <w:rPr>
                <w:rFonts w:ascii="TH SarabunPSK" w:eastAsia="Arial" w:hAnsi="TH SarabunPSK" w:cs="TH SarabunPSK"/>
              </w:rPr>
              <w:t>Assessed from students</w:t>
            </w:r>
            <w:r w:rsidRPr="00482B29">
              <w:rPr>
                <w:rFonts w:ascii="TH SarabunPSK" w:eastAsia="Arial" w:hAnsi="TH SarabunPSK" w:cs="TH SarabunPSK"/>
                <w:cs/>
              </w:rPr>
              <w:t xml:space="preserve">’ </w:t>
            </w:r>
            <w:r w:rsidRPr="00482B29">
              <w:rPr>
                <w:rFonts w:ascii="TH SarabunPSK" w:eastAsia="Arial" w:hAnsi="TH SarabunPSK" w:cs="TH SarabunPSK"/>
              </w:rPr>
              <w:t>presentation, individual and group report, in class quiz, written exams and case study analysis</w:t>
            </w:r>
            <w:r w:rsidRPr="00482B29">
              <w:rPr>
                <w:rFonts w:ascii="TH SarabunPSK" w:eastAsia="Arial" w:hAnsi="TH SarabunPSK" w:cs="TH SarabunPSK"/>
                <w:cs/>
              </w:rPr>
              <w:t>.</w:t>
            </w:r>
          </w:p>
          <w:p w14:paraId="45E3A0F5" w14:textId="77777777" w:rsidR="00DD2D12" w:rsidRPr="00482B29" w:rsidRDefault="00DD2D12" w:rsidP="00C132CD">
            <w:pPr>
              <w:rPr>
                <w:rFonts w:ascii="TH SarabunPSK" w:eastAsia="Arial" w:hAnsi="TH SarabunPSK" w:cs="TH SarabunPSK"/>
              </w:rPr>
            </w:pPr>
            <w:r w:rsidRPr="00482B29">
              <w:rPr>
                <w:rFonts w:ascii="TH SarabunPSK" w:eastAsia="Arial" w:hAnsi="TH SarabunPSK" w:cs="TH SarabunPSK"/>
              </w:rPr>
              <w:t>2</w:t>
            </w:r>
            <w:r w:rsidRPr="00482B29">
              <w:rPr>
                <w:rFonts w:ascii="TH SarabunPSK" w:eastAsia="Arial" w:hAnsi="TH SarabunPSK" w:cs="TH SarabunPSK"/>
                <w:cs/>
              </w:rPr>
              <w:t xml:space="preserve">) </w:t>
            </w:r>
            <w:r w:rsidRPr="00482B29">
              <w:rPr>
                <w:rFonts w:ascii="TH SarabunPSK" w:eastAsia="Arial" w:hAnsi="TH SarabunPSK" w:cs="TH SarabunPSK"/>
              </w:rPr>
              <w:t>Evaluate from mid</w:t>
            </w:r>
            <w:r w:rsidRPr="00482B29">
              <w:rPr>
                <w:rFonts w:ascii="TH SarabunPSK" w:eastAsia="Arial" w:hAnsi="TH SarabunPSK" w:cs="TH SarabunPSK"/>
                <w:cs/>
              </w:rPr>
              <w:t>-</w:t>
            </w:r>
            <w:r w:rsidRPr="00482B29">
              <w:rPr>
                <w:rFonts w:ascii="TH SarabunPSK" w:eastAsia="Arial" w:hAnsi="TH SarabunPSK" w:cs="TH SarabunPSK"/>
              </w:rPr>
              <w:t>term and final examination and exit exam</w:t>
            </w:r>
          </w:p>
          <w:p w14:paraId="48A2B8A3" w14:textId="77777777" w:rsidR="00DD2D12" w:rsidRDefault="00DD2D12" w:rsidP="00C132CD">
            <w:pPr>
              <w:rPr>
                <w:rFonts w:ascii="TH SarabunPSK" w:eastAsia="Arial" w:hAnsi="TH SarabunPSK" w:cs="TH SarabunPSK"/>
              </w:rPr>
            </w:pPr>
            <w:r w:rsidRPr="00482B29">
              <w:rPr>
                <w:rFonts w:ascii="TH SarabunPSK" w:eastAsia="Arial" w:hAnsi="TH SarabunPSK" w:cs="TH SarabunPSK"/>
              </w:rPr>
              <w:t>3</w:t>
            </w:r>
            <w:r w:rsidRPr="00482B29">
              <w:rPr>
                <w:rFonts w:ascii="TH SarabunPSK" w:eastAsia="Arial" w:hAnsi="TH SarabunPSK" w:cs="TH SarabunPSK"/>
                <w:cs/>
              </w:rPr>
              <w:t xml:space="preserve">) </w:t>
            </w:r>
            <w:r w:rsidRPr="00482B29">
              <w:rPr>
                <w:rFonts w:ascii="TH SarabunPSK" w:eastAsia="Arial" w:hAnsi="TH SarabunPSK" w:cs="TH SarabunPSK"/>
              </w:rPr>
              <w:t>Evaluate from research project and reports</w:t>
            </w:r>
          </w:p>
          <w:p w14:paraId="259212B1" w14:textId="77777777" w:rsidR="00F62861" w:rsidRDefault="00F62861" w:rsidP="00C132CD">
            <w:pPr>
              <w:rPr>
                <w:rFonts w:ascii="TH SarabunPSK" w:eastAsia="Arial" w:hAnsi="TH SarabunPSK" w:cs="TH SarabunPSK"/>
              </w:rPr>
            </w:pPr>
            <w:r>
              <w:rPr>
                <w:rFonts w:ascii="TH SarabunPSK" w:eastAsia="Arial" w:hAnsi="TH SarabunPSK" w:cs="TH SarabunPSK" w:hint="cs"/>
                <w:cs/>
              </w:rPr>
              <w:t xml:space="preserve">4) </w:t>
            </w:r>
            <w:r w:rsidRPr="00F62861">
              <w:rPr>
                <w:rFonts w:ascii="TH SarabunPSK" w:eastAsia="Arial" w:hAnsi="TH SarabunPSK" w:cs="TH SarabunPSK"/>
              </w:rPr>
              <w:t>Multiple choice and subjective exams</w:t>
            </w:r>
          </w:p>
          <w:p w14:paraId="6FE3E318" w14:textId="77777777" w:rsidR="00F62861" w:rsidRDefault="00F62861" w:rsidP="00C132CD">
            <w:pPr>
              <w:rPr>
                <w:rFonts w:ascii="TH SarabunPSK" w:eastAsia="Arial" w:hAnsi="TH SarabunPSK" w:cs="TH SarabunPSK"/>
              </w:rPr>
            </w:pPr>
            <w:r>
              <w:rPr>
                <w:rFonts w:ascii="TH SarabunPSK" w:eastAsia="Arial" w:hAnsi="TH SarabunPSK" w:cs="TH SarabunPSK" w:hint="cs"/>
                <w:cs/>
              </w:rPr>
              <w:t xml:space="preserve">5) </w:t>
            </w:r>
            <w:r w:rsidRPr="00F62861">
              <w:rPr>
                <w:rFonts w:ascii="TH SarabunPSK" w:eastAsia="Arial" w:hAnsi="TH SarabunPSK" w:cs="TH SarabunPSK"/>
              </w:rPr>
              <w:t>Discussions and opinions</w:t>
            </w:r>
          </w:p>
          <w:p w14:paraId="148C04E9" w14:textId="77777777" w:rsidR="00F62861" w:rsidRDefault="00F62861" w:rsidP="00C132CD">
            <w:pPr>
              <w:rPr>
                <w:rFonts w:ascii="TH SarabunPSK" w:eastAsia="Arial" w:hAnsi="TH SarabunPSK" w:cs="TH SarabunPSK"/>
              </w:rPr>
            </w:pPr>
            <w:r>
              <w:rPr>
                <w:rFonts w:ascii="TH SarabunPSK" w:eastAsia="Arial" w:hAnsi="TH SarabunPSK" w:cs="TH SarabunPSK" w:hint="cs"/>
                <w:cs/>
              </w:rPr>
              <w:t xml:space="preserve">6) </w:t>
            </w:r>
            <w:r w:rsidRPr="00F62861">
              <w:rPr>
                <w:rFonts w:ascii="TH SarabunPSK" w:eastAsia="Arial" w:hAnsi="TH SarabunPSK" w:cs="TH SarabunPSK"/>
              </w:rPr>
              <w:t>Evaluation of work</w:t>
            </w:r>
            <w:r>
              <w:rPr>
                <w:rFonts w:ascii="TH SarabunPSK" w:eastAsia="Arial" w:hAnsi="TH SarabunPSK" w:cs="TH SarabunPSK" w:hint="cs"/>
                <w:cs/>
              </w:rPr>
              <w:t xml:space="preserve"> </w:t>
            </w:r>
            <w:r>
              <w:rPr>
                <w:rFonts w:ascii="TH SarabunPSK" w:eastAsia="Arial" w:hAnsi="TH SarabunPSK" w:cs="TH SarabunPSK"/>
              </w:rPr>
              <w:t>and creation of work</w:t>
            </w:r>
          </w:p>
          <w:p w14:paraId="5AA5156A" w14:textId="77777777" w:rsidR="00F62861" w:rsidRDefault="00F62861" w:rsidP="00C132CD">
            <w:pPr>
              <w:rPr>
                <w:rFonts w:ascii="TH SarabunPSK" w:eastAsia="Arial" w:hAnsi="TH SarabunPSK" w:cs="TH SarabunPSK"/>
                <w:cs/>
              </w:rPr>
            </w:pPr>
            <w:r>
              <w:rPr>
                <w:rFonts w:ascii="TH SarabunPSK" w:eastAsia="Arial" w:hAnsi="TH SarabunPSK" w:cs="TH SarabunPSK"/>
              </w:rPr>
              <w:t>7</w:t>
            </w:r>
            <w:r>
              <w:rPr>
                <w:rFonts w:ascii="TH SarabunPSK" w:eastAsia="Arial" w:hAnsi="TH SarabunPSK" w:cs="TH SarabunPSK" w:hint="cs"/>
                <w:cs/>
              </w:rPr>
              <w:t xml:space="preserve">) </w:t>
            </w:r>
            <w:r w:rsidRPr="00F62861">
              <w:rPr>
                <w:rFonts w:ascii="TH SarabunPSK" w:eastAsia="Arial" w:hAnsi="TH SarabunPSK" w:cs="TH SarabunPSK"/>
              </w:rPr>
              <w:t>Assessing learning process and participation in group</w:t>
            </w:r>
          </w:p>
          <w:p w14:paraId="0A337B3F" w14:textId="77777777" w:rsidR="00F62861" w:rsidRDefault="00F62861" w:rsidP="00C132CD">
            <w:pPr>
              <w:rPr>
                <w:rFonts w:ascii="TH SarabunPSK" w:eastAsia="Arial" w:hAnsi="TH SarabunPSK" w:cs="TH SarabunPSK"/>
                <w:cs/>
              </w:rPr>
            </w:pPr>
            <w:r>
              <w:rPr>
                <w:rFonts w:ascii="TH SarabunPSK" w:eastAsia="Arial" w:hAnsi="TH SarabunPSK" w:cs="TH SarabunPSK" w:hint="cs"/>
                <w:cs/>
              </w:rPr>
              <w:t xml:space="preserve">8) </w:t>
            </w:r>
            <w:r w:rsidRPr="00F62861">
              <w:rPr>
                <w:rFonts w:ascii="TH SarabunPSK" w:eastAsia="Arial" w:hAnsi="TH SarabunPSK" w:cs="TH SarabunPSK"/>
              </w:rPr>
              <w:t>Presentation</w:t>
            </w:r>
          </w:p>
          <w:p w14:paraId="740BDD66" w14:textId="77777777" w:rsidR="00F62861" w:rsidRPr="00F414F3" w:rsidRDefault="00F62861" w:rsidP="00C132CD">
            <w:pPr>
              <w:rPr>
                <w:rFonts w:ascii="TH SarabunPSK" w:eastAsia="Arial" w:hAnsi="TH SarabunPSK" w:cs="TH SarabunPSK"/>
              </w:rPr>
            </w:pPr>
          </w:p>
        </w:tc>
        <w:tc>
          <w:tcPr>
            <w:tcW w:w="1863" w:type="pct"/>
            <w:tcBorders>
              <w:top w:val="single" w:sz="4" w:space="0" w:color="auto"/>
              <w:left w:val="single" w:sz="4" w:space="0" w:color="auto"/>
              <w:bottom w:val="single" w:sz="4" w:space="0" w:color="auto"/>
              <w:right w:val="single" w:sz="4" w:space="0" w:color="auto"/>
            </w:tcBorders>
            <w:hideMark/>
          </w:tcPr>
          <w:p w14:paraId="06399722"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1</w:t>
            </w:r>
            <w:r w:rsidRPr="00F414F3">
              <w:rPr>
                <w:rFonts w:ascii="TH SarabunPSK" w:eastAsia="Arial" w:hAnsi="TH SarabunPSK" w:cs="TH SarabunPSK"/>
                <w:cs/>
              </w:rPr>
              <w:t>) การวิเคราะห์กรณีศึกษา</w:t>
            </w:r>
          </w:p>
          <w:p w14:paraId="6A67973D"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2</w:t>
            </w:r>
            <w:r w:rsidRPr="00F414F3">
              <w:rPr>
                <w:rFonts w:ascii="TH SarabunPSK" w:eastAsia="Arial" w:hAnsi="TH SarabunPSK" w:cs="TH SarabunPSK"/>
                <w:cs/>
              </w:rPr>
              <w:t>) การบรรยาย</w:t>
            </w:r>
          </w:p>
          <w:p w14:paraId="2321FF97"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3</w:t>
            </w:r>
            <w:r w:rsidRPr="00F414F3">
              <w:rPr>
                <w:rFonts w:ascii="TH SarabunPSK" w:eastAsia="Arial" w:hAnsi="TH SarabunPSK" w:cs="TH SarabunPSK"/>
                <w:cs/>
              </w:rPr>
              <w:t>) การเรียนรู้ด้วยตนเอง</w:t>
            </w:r>
          </w:p>
          <w:p w14:paraId="6A570411" w14:textId="77777777" w:rsidR="00DD2D12" w:rsidRDefault="00DD2D12" w:rsidP="00C132CD">
            <w:pPr>
              <w:rPr>
                <w:rFonts w:ascii="TH SarabunPSK" w:eastAsia="Arial" w:hAnsi="TH SarabunPSK" w:cs="TH SarabunPSK"/>
              </w:rPr>
            </w:pPr>
            <w:r w:rsidRPr="00F414F3">
              <w:rPr>
                <w:rFonts w:ascii="TH SarabunPSK" w:eastAsia="Arial" w:hAnsi="TH SarabunPSK" w:cs="TH SarabunPSK"/>
              </w:rPr>
              <w:t>4</w:t>
            </w:r>
            <w:r w:rsidRPr="00F414F3">
              <w:rPr>
                <w:rFonts w:ascii="TH SarabunPSK" w:eastAsia="Arial" w:hAnsi="TH SarabunPSK" w:cs="TH SarabunPSK"/>
                <w:cs/>
              </w:rPr>
              <w:t>) การสนทนากลุ่มย่อย</w:t>
            </w:r>
          </w:p>
          <w:p w14:paraId="2743F391" w14:textId="77777777" w:rsidR="00F62861" w:rsidRDefault="00F62861" w:rsidP="00C132CD">
            <w:pPr>
              <w:rPr>
                <w:rFonts w:ascii="TH SarabunPSK" w:eastAsia="Arial" w:hAnsi="TH SarabunPSK" w:cs="TH SarabunPSK"/>
              </w:rPr>
            </w:pPr>
            <w:r>
              <w:rPr>
                <w:rFonts w:ascii="TH SarabunPSK" w:eastAsia="Arial" w:hAnsi="TH SarabunPSK" w:cs="TH SarabunPSK" w:hint="cs"/>
                <w:cs/>
              </w:rPr>
              <w:t xml:space="preserve">5) </w:t>
            </w:r>
            <w:r w:rsidRPr="00F62861">
              <w:rPr>
                <w:rFonts w:ascii="TH SarabunPSK" w:eastAsia="Arial" w:hAnsi="TH SarabunPSK" w:cs="TH SarabunPSK"/>
                <w:cs/>
              </w:rPr>
              <w:t xml:space="preserve">กิจกรรมกลุ่ม </w:t>
            </w:r>
          </w:p>
          <w:p w14:paraId="74E3D106" w14:textId="77777777" w:rsidR="00F62861" w:rsidRPr="00F62861" w:rsidRDefault="00F62861" w:rsidP="00F62861">
            <w:pPr>
              <w:rPr>
                <w:rFonts w:ascii="TH SarabunPSK" w:eastAsia="Arial" w:hAnsi="TH SarabunPSK" w:cs="TH SarabunPSK"/>
              </w:rPr>
            </w:pPr>
            <w:r w:rsidRPr="00F62861">
              <w:rPr>
                <w:rFonts w:ascii="TH SarabunPSK" w:eastAsia="Arial" w:hAnsi="TH SarabunPSK" w:cs="TH SarabunPSK"/>
                <w:cs/>
              </w:rPr>
              <w:t xml:space="preserve">6) การเรียนรู้ผ่านการทำงานกลุ่มโดยใช้ </w:t>
            </w:r>
            <w:r w:rsidRPr="00F62861">
              <w:rPr>
                <w:rFonts w:ascii="TH SarabunPSK" w:eastAsia="Arial" w:hAnsi="TH SarabunPSK" w:cs="TH SarabunPSK"/>
              </w:rPr>
              <w:t>Project</w:t>
            </w:r>
            <w:r w:rsidRPr="00F62861">
              <w:rPr>
                <w:rFonts w:ascii="TH SarabunPSK" w:eastAsia="Arial" w:hAnsi="TH SarabunPSK" w:cs="TH SarabunPSK"/>
                <w:cs/>
              </w:rPr>
              <w:t>-</w:t>
            </w:r>
            <w:r w:rsidRPr="00F62861">
              <w:rPr>
                <w:rFonts w:ascii="TH SarabunPSK" w:eastAsia="Arial" w:hAnsi="TH SarabunPSK" w:cs="TH SarabunPSK"/>
              </w:rPr>
              <w:t xml:space="preserve">Based Learning </w:t>
            </w:r>
            <w:r w:rsidRPr="00F62861">
              <w:rPr>
                <w:rFonts w:ascii="TH SarabunPSK" w:eastAsia="Arial" w:hAnsi="TH SarabunPSK" w:cs="TH SarabunPSK"/>
                <w:cs/>
              </w:rPr>
              <w:t>ในการสร้างสรรค์งานร่วมกัน</w:t>
            </w:r>
          </w:p>
          <w:p w14:paraId="62D6BABB" w14:textId="77777777" w:rsidR="00F62861" w:rsidRDefault="00F62861" w:rsidP="00F62861">
            <w:pPr>
              <w:rPr>
                <w:rFonts w:ascii="TH SarabunPSK" w:eastAsia="Arial" w:hAnsi="TH SarabunPSK" w:cs="TH SarabunPSK"/>
              </w:rPr>
            </w:pPr>
            <w:r w:rsidRPr="00F62861">
              <w:rPr>
                <w:rFonts w:ascii="TH SarabunPSK" w:eastAsia="Arial" w:hAnsi="TH SarabunPSK" w:cs="TH SarabunPSK"/>
                <w:cs/>
              </w:rPr>
              <w:t>7) อภิปรายประกอบสื่อ</w:t>
            </w:r>
          </w:p>
          <w:p w14:paraId="62C672F8" w14:textId="77777777" w:rsidR="00DD2D12" w:rsidRPr="00F414F3" w:rsidRDefault="00DD2D12" w:rsidP="00C132CD">
            <w:pPr>
              <w:rPr>
                <w:rFonts w:ascii="TH SarabunPSK" w:eastAsia="Arial" w:hAnsi="TH SarabunPSK" w:cs="TH SarabunPSK"/>
                <w:cs/>
              </w:rPr>
            </w:pPr>
            <w:r w:rsidRPr="00F414F3">
              <w:rPr>
                <w:rFonts w:ascii="TH SarabunPSK" w:eastAsia="Arial" w:hAnsi="TH SarabunPSK" w:cs="TH SarabunPSK"/>
              </w:rPr>
              <w:t>1</w:t>
            </w:r>
            <w:r w:rsidRPr="00F414F3">
              <w:rPr>
                <w:rFonts w:ascii="TH SarabunPSK" w:eastAsia="Arial" w:hAnsi="TH SarabunPSK" w:cs="TH SarabunPSK"/>
                <w:cs/>
              </w:rPr>
              <w:t xml:space="preserve">) </w:t>
            </w:r>
            <w:r w:rsidRPr="00F414F3">
              <w:rPr>
                <w:rFonts w:ascii="TH SarabunPSK" w:eastAsia="Arial" w:hAnsi="TH SarabunPSK" w:cs="TH SarabunPSK"/>
              </w:rPr>
              <w:t>Case study analysis</w:t>
            </w:r>
          </w:p>
          <w:p w14:paraId="72358888"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2</w:t>
            </w:r>
            <w:r w:rsidRPr="00F414F3">
              <w:rPr>
                <w:rFonts w:ascii="TH SarabunPSK" w:eastAsia="Arial" w:hAnsi="TH SarabunPSK" w:cs="TH SarabunPSK"/>
                <w:cs/>
              </w:rPr>
              <w:t xml:space="preserve">) </w:t>
            </w:r>
            <w:r w:rsidRPr="00F414F3">
              <w:rPr>
                <w:rFonts w:ascii="TH SarabunPSK" w:eastAsia="Arial" w:hAnsi="TH SarabunPSK" w:cs="TH SarabunPSK"/>
              </w:rPr>
              <w:t>Lecture</w:t>
            </w:r>
          </w:p>
          <w:p w14:paraId="0AC3AD97"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3</w:t>
            </w:r>
            <w:r w:rsidRPr="00F414F3">
              <w:rPr>
                <w:rFonts w:ascii="TH SarabunPSK" w:eastAsia="Arial" w:hAnsi="TH SarabunPSK" w:cs="TH SarabunPSK"/>
                <w:cs/>
              </w:rPr>
              <w:t xml:space="preserve">) </w:t>
            </w:r>
            <w:r>
              <w:rPr>
                <w:rFonts w:ascii="TH SarabunPSK" w:eastAsia="Arial" w:hAnsi="TH SarabunPSK" w:cs="TH SarabunPSK"/>
              </w:rPr>
              <w:t>Self</w:t>
            </w:r>
            <w:r>
              <w:rPr>
                <w:rFonts w:ascii="TH SarabunPSK" w:eastAsia="Arial" w:hAnsi="TH SarabunPSK" w:cs="TH SarabunPSK"/>
                <w:cs/>
              </w:rPr>
              <w:t>-</w:t>
            </w:r>
            <w:r w:rsidRPr="00F414F3">
              <w:rPr>
                <w:rFonts w:ascii="TH SarabunPSK" w:eastAsia="Arial" w:hAnsi="TH SarabunPSK" w:cs="TH SarabunPSK"/>
              </w:rPr>
              <w:t>learning</w:t>
            </w:r>
          </w:p>
          <w:p w14:paraId="0FE727CA" w14:textId="77777777" w:rsidR="00DD2D12" w:rsidRDefault="00DD2D12" w:rsidP="00C132CD">
            <w:pPr>
              <w:rPr>
                <w:rFonts w:ascii="TH SarabunPSK" w:eastAsia="Arial" w:hAnsi="TH SarabunPSK" w:cs="TH SarabunPSK"/>
              </w:rPr>
            </w:pPr>
            <w:r w:rsidRPr="00F414F3">
              <w:rPr>
                <w:rFonts w:ascii="TH SarabunPSK" w:eastAsia="Arial" w:hAnsi="TH SarabunPSK" w:cs="TH SarabunPSK"/>
              </w:rPr>
              <w:t>4</w:t>
            </w:r>
            <w:r w:rsidRPr="00F414F3">
              <w:rPr>
                <w:rFonts w:ascii="TH SarabunPSK" w:eastAsia="Arial" w:hAnsi="TH SarabunPSK" w:cs="TH SarabunPSK"/>
                <w:cs/>
              </w:rPr>
              <w:t xml:space="preserve">) </w:t>
            </w:r>
            <w:r w:rsidRPr="00F414F3">
              <w:rPr>
                <w:rFonts w:ascii="TH SarabunPSK" w:eastAsia="Arial" w:hAnsi="TH SarabunPSK" w:cs="TH SarabunPSK"/>
              </w:rPr>
              <w:t>Small group discussion</w:t>
            </w:r>
          </w:p>
          <w:p w14:paraId="31EE311F" w14:textId="77777777" w:rsidR="00F62861" w:rsidRDefault="00F62861" w:rsidP="00C132CD">
            <w:pPr>
              <w:rPr>
                <w:rFonts w:ascii="TH SarabunPSK" w:eastAsia="Arial" w:hAnsi="TH SarabunPSK" w:cs="TH SarabunPSK"/>
              </w:rPr>
            </w:pPr>
            <w:r>
              <w:rPr>
                <w:rFonts w:ascii="TH SarabunPSK" w:eastAsia="Arial" w:hAnsi="TH SarabunPSK" w:cs="TH SarabunPSK" w:hint="cs"/>
                <w:cs/>
              </w:rPr>
              <w:t xml:space="preserve">5) </w:t>
            </w:r>
            <w:r w:rsidRPr="00F62861">
              <w:rPr>
                <w:rFonts w:ascii="TH SarabunPSK" w:eastAsia="Arial" w:hAnsi="TH SarabunPSK" w:cs="TH SarabunPSK"/>
              </w:rPr>
              <w:t>Group Activity</w:t>
            </w:r>
          </w:p>
          <w:p w14:paraId="19DF49B5" w14:textId="77777777" w:rsidR="00F62861" w:rsidRDefault="00F62861" w:rsidP="00C132CD">
            <w:pPr>
              <w:rPr>
                <w:rFonts w:ascii="TH SarabunPSK" w:eastAsia="Arial" w:hAnsi="TH SarabunPSK" w:cs="TH SarabunPSK"/>
              </w:rPr>
            </w:pPr>
            <w:r>
              <w:rPr>
                <w:rFonts w:ascii="TH SarabunPSK" w:eastAsia="Arial" w:hAnsi="TH SarabunPSK" w:cs="TH SarabunPSK" w:hint="cs"/>
                <w:cs/>
              </w:rPr>
              <w:t>6)</w:t>
            </w:r>
            <w:r>
              <w:rPr>
                <w:rFonts w:cs="Angsana New"/>
                <w:cs/>
              </w:rPr>
              <w:t xml:space="preserve"> </w:t>
            </w:r>
            <w:r w:rsidRPr="00F62861">
              <w:rPr>
                <w:rFonts w:ascii="TH SarabunPSK" w:eastAsia="Arial" w:hAnsi="TH SarabunPSK" w:cs="TH SarabunPSK"/>
              </w:rPr>
              <w:t>Learning through group work using project</w:t>
            </w:r>
            <w:r w:rsidRPr="00F62861">
              <w:rPr>
                <w:rFonts w:ascii="TH SarabunPSK" w:eastAsia="Arial" w:hAnsi="TH SarabunPSK" w:cs="TH SarabunPSK"/>
                <w:cs/>
              </w:rPr>
              <w:t>-</w:t>
            </w:r>
            <w:r w:rsidRPr="00F62861">
              <w:rPr>
                <w:rFonts w:ascii="TH SarabunPSK" w:eastAsia="Arial" w:hAnsi="TH SarabunPSK" w:cs="TH SarabunPSK"/>
              </w:rPr>
              <w:t>based learning in creating work</w:t>
            </w:r>
          </w:p>
          <w:p w14:paraId="261B5742" w14:textId="77777777" w:rsidR="00F62861" w:rsidRPr="00F414F3" w:rsidRDefault="00F62861" w:rsidP="00C132CD">
            <w:pPr>
              <w:rPr>
                <w:rFonts w:ascii="TH SarabunPSK" w:eastAsia="Arial" w:hAnsi="TH SarabunPSK" w:cs="TH SarabunPSK"/>
                <w:b/>
                <w:bCs/>
                <w:color w:val="0070C0"/>
              </w:rPr>
            </w:pPr>
            <w:r>
              <w:rPr>
                <w:rFonts w:ascii="TH SarabunPSK" w:eastAsia="Arial" w:hAnsi="TH SarabunPSK" w:cs="TH SarabunPSK" w:hint="cs"/>
                <w:cs/>
              </w:rPr>
              <w:t xml:space="preserve">7) </w:t>
            </w:r>
            <w:r w:rsidRPr="00F62861">
              <w:rPr>
                <w:rFonts w:ascii="TH SarabunPSK" w:eastAsia="Arial" w:hAnsi="TH SarabunPSK" w:cs="TH SarabunPSK"/>
              </w:rPr>
              <w:t>Discussion in media</w:t>
            </w:r>
          </w:p>
        </w:tc>
      </w:tr>
      <w:tr w:rsidR="00DD2D12" w:rsidRPr="00F414F3" w14:paraId="7673CD4E" w14:textId="77777777" w:rsidTr="00C132CD">
        <w:tc>
          <w:tcPr>
            <w:tcW w:w="1488" w:type="pct"/>
            <w:tcBorders>
              <w:top w:val="single" w:sz="4" w:space="0" w:color="auto"/>
              <w:left w:val="single" w:sz="4" w:space="0" w:color="auto"/>
              <w:bottom w:val="single" w:sz="4" w:space="0" w:color="auto"/>
              <w:right w:val="single" w:sz="4" w:space="0" w:color="auto"/>
            </w:tcBorders>
          </w:tcPr>
          <w:p w14:paraId="52E2019E" w14:textId="77777777" w:rsidR="00DD2D12" w:rsidRPr="00CB3701" w:rsidRDefault="00DD2D12" w:rsidP="00C132CD">
            <w:pPr>
              <w:rPr>
                <w:rFonts w:ascii="TH SarabunPSK" w:eastAsia="Arial" w:hAnsi="TH SarabunPSK" w:cs="TH SarabunPSK"/>
                <w:b/>
                <w:bCs/>
              </w:rPr>
            </w:pPr>
            <w:r w:rsidRPr="00CB3701">
              <w:rPr>
                <w:rFonts w:ascii="TH SarabunPSK" w:eastAsia="Arial" w:hAnsi="TH SarabunPSK" w:cs="TH SarabunPSK"/>
                <w:b/>
                <w:bCs/>
              </w:rPr>
              <w:t>4</w:t>
            </w:r>
            <w:r w:rsidRPr="00CB3701">
              <w:rPr>
                <w:rFonts w:ascii="TH SarabunPSK" w:eastAsia="Arial" w:hAnsi="TH SarabunPSK" w:cs="TH SarabunPSK"/>
                <w:b/>
                <w:bCs/>
                <w:cs/>
              </w:rPr>
              <w:t>. ทักษะความสัมพันธ์ระหว่างบุคคลและความรับผิดชอบ</w:t>
            </w:r>
          </w:p>
          <w:p w14:paraId="4364FA1E" w14:textId="77777777" w:rsidR="00DD2D12" w:rsidRPr="00CB3701" w:rsidRDefault="00DD2D12" w:rsidP="00C132CD">
            <w:pPr>
              <w:rPr>
                <w:rFonts w:ascii="TH SarabunPSK" w:eastAsia="Arial" w:hAnsi="TH SarabunPSK" w:cs="TH SarabunPSK"/>
              </w:rPr>
            </w:pPr>
            <w:r w:rsidRPr="00CB3701">
              <w:rPr>
                <w:rFonts w:ascii="TH SarabunPSK" w:eastAsia="Arial" w:hAnsi="TH SarabunPSK" w:cs="TH SarabunPSK"/>
              </w:rPr>
              <w:t>4</w:t>
            </w:r>
            <w:r w:rsidRPr="00CB3701">
              <w:rPr>
                <w:rFonts w:ascii="TH SarabunPSK" w:eastAsia="Arial" w:hAnsi="TH SarabunPSK" w:cs="TH SarabunPSK"/>
                <w:cs/>
              </w:rPr>
              <w:t>.</w:t>
            </w:r>
            <w:r w:rsidRPr="00CB3701">
              <w:rPr>
                <w:rFonts w:ascii="TH SarabunPSK" w:eastAsia="Arial" w:hAnsi="TH SarabunPSK" w:cs="TH SarabunPSK"/>
              </w:rPr>
              <w:t>1</w:t>
            </w:r>
            <w:r>
              <w:rPr>
                <w:rFonts w:ascii="TH SarabunPSK" w:eastAsia="Arial" w:hAnsi="TH SarabunPSK" w:cs="TH SarabunPSK" w:hint="cs"/>
                <w:cs/>
              </w:rPr>
              <w:t>)</w:t>
            </w:r>
            <w:r w:rsidRPr="00CB3701">
              <w:rPr>
                <w:rFonts w:ascii="TH SarabunPSK" w:eastAsia="Arial" w:hAnsi="TH SarabunPSK" w:cs="TH SarabunPSK"/>
                <w:cs/>
              </w:rPr>
              <w:t xml:space="preserve"> </w:t>
            </w:r>
            <w:r w:rsidR="00A51E26" w:rsidRPr="00A51E26">
              <w:rPr>
                <w:rFonts w:ascii="TH SarabunPSK" w:eastAsia="Arial" w:hAnsi="TH SarabunPSK" w:cs="TH SarabunPSK"/>
                <w:cs/>
              </w:rPr>
              <w:t>สามารถกำหนดเป้าหมาย วางแผนและรับผิดชอบในการทำงาน การแสวงหาความรู้ การพัฒนาตนเอง และกระบวนการบริหารจัดการ ได้อย่างต่อเนื่อง</w:t>
            </w:r>
          </w:p>
          <w:p w14:paraId="13DC3B13" w14:textId="77777777" w:rsidR="00DD2D12" w:rsidRPr="00CB3701" w:rsidRDefault="00DD2D12" w:rsidP="00C132CD">
            <w:pPr>
              <w:rPr>
                <w:rFonts w:ascii="TH SarabunPSK" w:eastAsia="Arial" w:hAnsi="TH SarabunPSK" w:cs="TH SarabunPSK"/>
              </w:rPr>
            </w:pPr>
            <w:r w:rsidRPr="00CB3701">
              <w:rPr>
                <w:rFonts w:ascii="TH SarabunPSK" w:eastAsia="Arial" w:hAnsi="TH SarabunPSK" w:cs="TH SarabunPSK"/>
              </w:rPr>
              <w:t>4</w:t>
            </w:r>
            <w:r w:rsidRPr="00CB3701">
              <w:rPr>
                <w:rFonts w:ascii="TH SarabunPSK" w:eastAsia="Arial" w:hAnsi="TH SarabunPSK" w:cs="TH SarabunPSK"/>
                <w:cs/>
              </w:rPr>
              <w:t>.</w:t>
            </w:r>
            <w:r w:rsidRPr="00CB3701">
              <w:rPr>
                <w:rFonts w:ascii="TH SarabunPSK" w:eastAsia="Arial" w:hAnsi="TH SarabunPSK" w:cs="TH SarabunPSK"/>
              </w:rPr>
              <w:t>2</w:t>
            </w:r>
            <w:r>
              <w:rPr>
                <w:rFonts w:ascii="TH SarabunPSK" w:eastAsia="Arial" w:hAnsi="TH SarabunPSK" w:cs="TH SarabunPSK" w:hint="cs"/>
                <w:cs/>
              </w:rPr>
              <w:t>)</w:t>
            </w:r>
            <w:r w:rsidRPr="00CB3701">
              <w:rPr>
                <w:rFonts w:ascii="TH SarabunPSK" w:eastAsia="Arial" w:hAnsi="TH SarabunPSK" w:cs="TH SarabunPSK"/>
                <w:cs/>
              </w:rPr>
              <w:t xml:space="preserve"> </w:t>
            </w:r>
            <w:r w:rsidR="00A51E26" w:rsidRPr="00A51E26">
              <w:rPr>
                <w:rFonts w:ascii="TH SarabunPSK" w:eastAsia="Arial" w:hAnsi="TH SarabunPSK" w:cs="TH SarabunPSK"/>
                <w:cs/>
              </w:rPr>
              <w:t>สามารถปรับตัวในทำงานร่วมกับผู้อื่น โดยอาศัยความเข้าใจถึงพัฒนาการทางสังคม แนวคิดด้านปรัชญา และลักษณะทางพหุวัฒนธรรมได้อย่างเหมาะสมและมีความรับผิดชอบ</w:t>
            </w:r>
          </w:p>
          <w:p w14:paraId="02D30A25" w14:textId="77777777" w:rsidR="00DD2D12" w:rsidRPr="00CB3701" w:rsidRDefault="00DD2D12" w:rsidP="00C132CD">
            <w:pPr>
              <w:rPr>
                <w:rFonts w:ascii="TH SarabunPSK" w:eastAsia="Arial" w:hAnsi="TH SarabunPSK" w:cs="TH SarabunPSK"/>
              </w:rPr>
            </w:pPr>
            <w:r w:rsidRPr="00CB3701">
              <w:rPr>
                <w:rFonts w:ascii="TH SarabunPSK" w:eastAsia="Arial" w:hAnsi="TH SarabunPSK" w:cs="TH SarabunPSK"/>
              </w:rPr>
              <w:t>4</w:t>
            </w:r>
            <w:r w:rsidRPr="00CB3701">
              <w:rPr>
                <w:rFonts w:ascii="TH SarabunPSK" w:eastAsia="Arial" w:hAnsi="TH SarabunPSK" w:cs="TH SarabunPSK"/>
                <w:cs/>
              </w:rPr>
              <w:t>.</w:t>
            </w:r>
            <w:r w:rsidRPr="00CB3701">
              <w:rPr>
                <w:rFonts w:ascii="TH SarabunPSK" w:eastAsia="Arial" w:hAnsi="TH SarabunPSK" w:cs="TH SarabunPSK"/>
              </w:rPr>
              <w:t>3</w:t>
            </w:r>
            <w:r>
              <w:rPr>
                <w:rFonts w:ascii="TH SarabunPSK" w:eastAsia="Arial" w:hAnsi="TH SarabunPSK" w:cs="TH SarabunPSK" w:hint="cs"/>
                <w:cs/>
              </w:rPr>
              <w:t>)</w:t>
            </w:r>
            <w:r w:rsidRPr="00CB3701">
              <w:rPr>
                <w:rFonts w:ascii="TH SarabunPSK" w:eastAsia="Arial" w:hAnsi="TH SarabunPSK" w:cs="TH SarabunPSK"/>
                <w:cs/>
              </w:rPr>
              <w:t xml:space="preserve"> </w:t>
            </w:r>
            <w:r w:rsidR="00A51E26" w:rsidRPr="00A51E26">
              <w:rPr>
                <w:rFonts w:ascii="TH SarabunPSK" w:eastAsia="Arial" w:hAnsi="TH SarabunPSK" w:cs="TH SarabunPSK"/>
                <w:cs/>
              </w:rPr>
              <w:t>สามารถแสดงทักษะความเป็นผู้นำได้</w:t>
            </w:r>
          </w:p>
          <w:p w14:paraId="7538D06E" w14:textId="77777777" w:rsidR="00DD2D12" w:rsidRPr="00CB3701" w:rsidRDefault="00DD2D12" w:rsidP="00C132CD">
            <w:pPr>
              <w:rPr>
                <w:rFonts w:ascii="TH SarabunPSK" w:eastAsia="Arial" w:hAnsi="TH SarabunPSK" w:cs="TH SarabunPSK"/>
                <w:b/>
                <w:bCs/>
              </w:rPr>
            </w:pPr>
            <w:r w:rsidRPr="00CB3701">
              <w:rPr>
                <w:rFonts w:ascii="TH SarabunPSK" w:eastAsia="Arial" w:hAnsi="TH SarabunPSK" w:cs="TH SarabunPSK"/>
                <w:b/>
                <w:bCs/>
              </w:rPr>
              <w:t>4</w:t>
            </w:r>
            <w:r w:rsidRPr="00CB3701">
              <w:rPr>
                <w:rFonts w:ascii="TH SarabunPSK" w:eastAsia="Arial" w:hAnsi="TH SarabunPSK" w:cs="TH SarabunPSK"/>
                <w:b/>
                <w:bCs/>
                <w:cs/>
              </w:rPr>
              <w:t xml:space="preserve">. </w:t>
            </w:r>
            <w:r w:rsidRPr="00CB3701">
              <w:rPr>
                <w:rFonts w:ascii="TH SarabunPSK" w:eastAsia="Arial" w:hAnsi="TH SarabunPSK" w:cs="TH SarabunPSK"/>
                <w:b/>
                <w:bCs/>
              </w:rPr>
              <w:t>Interpersonal Skills and Responsibility</w:t>
            </w:r>
          </w:p>
          <w:p w14:paraId="1FA10580" w14:textId="77777777" w:rsidR="00DD2D12" w:rsidRPr="00CB3701" w:rsidRDefault="00DD2D12" w:rsidP="00C132CD">
            <w:pPr>
              <w:rPr>
                <w:rFonts w:ascii="TH SarabunPSK" w:eastAsia="Arial" w:hAnsi="TH SarabunPSK" w:cs="TH SarabunPSK"/>
              </w:rPr>
            </w:pPr>
            <w:r w:rsidRPr="00CB3701">
              <w:rPr>
                <w:rFonts w:ascii="TH SarabunPSK" w:eastAsia="Arial" w:hAnsi="TH SarabunPSK" w:cs="TH SarabunPSK"/>
              </w:rPr>
              <w:t>4</w:t>
            </w:r>
            <w:r w:rsidRPr="00CB3701">
              <w:rPr>
                <w:rFonts w:ascii="TH SarabunPSK" w:eastAsia="Arial" w:hAnsi="TH SarabunPSK" w:cs="TH SarabunPSK"/>
                <w:cs/>
              </w:rPr>
              <w:t>.</w:t>
            </w:r>
            <w:r w:rsidRPr="00CB3701">
              <w:rPr>
                <w:rFonts w:ascii="TH SarabunPSK" w:eastAsia="Arial" w:hAnsi="TH SarabunPSK" w:cs="TH SarabunPSK"/>
              </w:rPr>
              <w:t>1</w:t>
            </w:r>
            <w:r>
              <w:rPr>
                <w:rFonts w:ascii="TH SarabunPSK" w:eastAsia="Arial" w:hAnsi="TH SarabunPSK" w:cs="TH SarabunPSK" w:hint="cs"/>
                <w:cs/>
              </w:rPr>
              <w:t>)</w:t>
            </w:r>
            <w:r w:rsidRPr="00CB3701">
              <w:rPr>
                <w:rFonts w:ascii="TH SarabunPSK" w:eastAsia="Arial" w:hAnsi="TH SarabunPSK" w:cs="TH SarabunPSK"/>
                <w:cs/>
              </w:rPr>
              <w:t xml:space="preserve"> </w:t>
            </w:r>
            <w:r w:rsidR="00A51E26" w:rsidRPr="00A51E26">
              <w:rPr>
                <w:rFonts w:ascii="TH SarabunPSK" w:eastAsia="Arial" w:hAnsi="TH SarabunPSK" w:cs="TH SarabunPSK"/>
              </w:rPr>
              <w:t xml:space="preserve">Being able to plan and be responsible for work, knowledge seeking, </w:t>
            </w:r>
            <w:r w:rsidR="00740B88" w:rsidRPr="00A51E26">
              <w:rPr>
                <w:rFonts w:ascii="TH SarabunPSK" w:eastAsia="Arial" w:hAnsi="TH SarabunPSK" w:cs="TH SarabunPSK"/>
              </w:rPr>
              <w:t>self-improvement</w:t>
            </w:r>
            <w:r w:rsidR="00A51E26" w:rsidRPr="00A51E26">
              <w:rPr>
                <w:rFonts w:ascii="TH SarabunPSK" w:eastAsia="Arial" w:hAnsi="TH SarabunPSK" w:cs="TH SarabunPSK"/>
              </w:rPr>
              <w:t>, and management continuously</w:t>
            </w:r>
            <w:r w:rsidR="00A51E26" w:rsidRPr="00A51E26">
              <w:rPr>
                <w:rFonts w:ascii="TH SarabunPSK" w:eastAsia="Arial" w:hAnsi="TH SarabunPSK" w:cs="TH SarabunPSK"/>
                <w:cs/>
              </w:rPr>
              <w:t>.</w:t>
            </w:r>
          </w:p>
          <w:p w14:paraId="7F5CBB84" w14:textId="77777777" w:rsidR="00DD2D12" w:rsidRPr="00CB3701" w:rsidRDefault="00DD2D12" w:rsidP="00C132CD">
            <w:pPr>
              <w:rPr>
                <w:rFonts w:ascii="TH SarabunPSK" w:eastAsia="Arial" w:hAnsi="TH SarabunPSK" w:cs="TH SarabunPSK"/>
              </w:rPr>
            </w:pPr>
            <w:r w:rsidRPr="00CB3701">
              <w:rPr>
                <w:rFonts w:ascii="TH SarabunPSK" w:eastAsia="Arial" w:hAnsi="TH SarabunPSK" w:cs="TH SarabunPSK"/>
              </w:rPr>
              <w:t>4</w:t>
            </w:r>
            <w:r w:rsidRPr="00CB3701">
              <w:rPr>
                <w:rFonts w:ascii="TH SarabunPSK" w:eastAsia="Arial" w:hAnsi="TH SarabunPSK" w:cs="TH SarabunPSK"/>
                <w:cs/>
              </w:rPr>
              <w:t>.</w:t>
            </w:r>
            <w:r w:rsidRPr="00CB3701">
              <w:rPr>
                <w:rFonts w:ascii="TH SarabunPSK" w:eastAsia="Arial" w:hAnsi="TH SarabunPSK" w:cs="TH SarabunPSK"/>
              </w:rPr>
              <w:t>2</w:t>
            </w:r>
            <w:r>
              <w:rPr>
                <w:rFonts w:ascii="TH SarabunPSK" w:eastAsia="Arial" w:hAnsi="TH SarabunPSK" w:cs="TH SarabunPSK" w:hint="cs"/>
                <w:cs/>
              </w:rPr>
              <w:t>)</w:t>
            </w:r>
            <w:r w:rsidRPr="00CB3701">
              <w:rPr>
                <w:rFonts w:ascii="TH SarabunPSK" w:eastAsia="Arial" w:hAnsi="TH SarabunPSK" w:cs="TH SarabunPSK"/>
                <w:cs/>
              </w:rPr>
              <w:t xml:space="preserve"> </w:t>
            </w:r>
            <w:r w:rsidR="00A51E26" w:rsidRPr="00A51E26">
              <w:rPr>
                <w:rFonts w:ascii="TH SarabunPSK" w:eastAsia="Arial" w:hAnsi="TH SarabunPSK" w:cs="TH SarabunPSK"/>
              </w:rPr>
              <w:t>Being able to adapt to working with others by understanding social development, philosophical concept, and multiculturalism appropriately and responsibly</w:t>
            </w:r>
            <w:r w:rsidR="00A51E26" w:rsidRPr="00A51E26">
              <w:rPr>
                <w:rFonts w:ascii="TH SarabunPSK" w:eastAsia="Arial" w:hAnsi="TH SarabunPSK" w:cs="TH SarabunPSK"/>
                <w:cs/>
              </w:rPr>
              <w:t>.</w:t>
            </w:r>
          </w:p>
          <w:p w14:paraId="2392A3C0" w14:textId="77777777" w:rsidR="00DD2D12" w:rsidRPr="00F414F3" w:rsidRDefault="00DD2D12" w:rsidP="00A51E26">
            <w:pPr>
              <w:ind w:right="-2"/>
              <w:rPr>
                <w:rFonts w:ascii="TH SarabunPSK" w:hAnsi="TH SarabunPSK" w:cs="TH SarabunPSK"/>
              </w:rPr>
            </w:pPr>
            <w:r w:rsidRPr="00CB3701">
              <w:rPr>
                <w:rFonts w:ascii="TH SarabunPSK" w:eastAsia="Arial" w:hAnsi="TH SarabunPSK" w:cs="TH SarabunPSK"/>
              </w:rPr>
              <w:t>4</w:t>
            </w:r>
            <w:r w:rsidRPr="00CB3701">
              <w:rPr>
                <w:rFonts w:ascii="TH SarabunPSK" w:eastAsia="Arial" w:hAnsi="TH SarabunPSK" w:cs="TH SarabunPSK"/>
                <w:cs/>
              </w:rPr>
              <w:t>.</w:t>
            </w:r>
            <w:r w:rsidRPr="00CB3701">
              <w:rPr>
                <w:rFonts w:ascii="TH SarabunPSK" w:eastAsia="Arial" w:hAnsi="TH SarabunPSK" w:cs="TH SarabunPSK"/>
              </w:rPr>
              <w:t>3</w:t>
            </w:r>
            <w:r>
              <w:rPr>
                <w:rFonts w:ascii="TH SarabunPSK" w:eastAsia="Arial" w:hAnsi="TH SarabunPSK" w:cs="TH SarabunPSK" w:hint="cs"/>
                <w:cs/>
              </w:rPr>
              <w:t>)</w:t>
            </w:r>
            <w:r w:rsidRPr="00CB3701">
              <w:rPr>
                <w:rFonts w:ascii="TH SarabunPSK" w:eastAsia="Arial" w:hAnsi="TH SarabunPSK" w:cs="TH SarabunPSK"/>
                <w:cs/>
              </w:rPr>
              <w:t xml:space="preserve"> </w:t>
            </w:r>
            <w:r w:rsidR="00A51E26" w:rsidRPr="00A51E26">
              <w:rPr>
                <w:rFonts w:ascii="TH SarabunPSK" w:eastAsia="Arial" w:hAnsi="TH SarabunPSK" w:cs="TH SarabunPSK"/>
              </w:rPr>
              <w:t>Being able to present leadership skills</w:t>
            </w:r>
            <w:r w:rsidR="00A51E26" w:rsidRPr="00A51E26">
              <w:rPr>
                <w:rFonts w:ascii="TH SarabunPSK" w:eastAsia="Arial" w:hAnsi="TH SarabunPSK" w:cs="TH SarabunPSK"/>
                <w:cs/>
              </w:rPr>
              <w:t>.</w:t>
            </w:r>
          </w:p>
        </w:tc>
        <w:tc>
          <w:tcPr>
            <w:tcW w:w="1649" w:type="pct"/>
            <w:tcBorders>
              <w:top w:val="single" w:sz="4" w:space="0" w:color="auto"/>
              <w:left w:val="single" w:sz="4" w:space="0" w:color="auto"/>
              <w:bottom w:val="single" w:sz="4" w:space="0" w:color="auto"/>
              <w:right w:val="single" w:sz="4" w:space="0" w:color="auto"/>
            </w:tcBorders>
            <w:hideMark/>
          </w:tcPr>
          <w:p w14:paraId="4BA0CCB3" w14:textId="77777777" w:rsidR="00DD2D12" w:rsidRPr="00CB3701" w:rsidRDefault="00DD2D12" w:rsidP="00C132CD">
            <w:pPr>
              <w:rPr>
                <w:rFonts w:ascii="TH SarabunPSK" w:eastAsia="Arial" w:hAnsi="TH SarabunPSK" w:cs="TH SarabunPSK"/>
              </w:rPr>
            </w:pPr>
            <w:r w:rsidRPr="00CB3701">
              <w:rPr>
                <w:rFonts w:ascii="TH SarabunPSK" w:eastAsia="Arial" w:hAnsi="TH SarabunPSK" w:cs="TH SarabunPSK"/>
              </w:rPr>
              <w:t>1</w:t>
            </w:r>
            <w:r w:rsidRPr="00CB3701">
              <w:rPr>
                <w:rFonts w:ascii="TH SarabunPSK" w:eastAsia="Arial" w:hAnsi="TH SarabunPSK" w:cs="TH SarabunPSK"/>
                <w:cs/>
              </w:rPr>
              <w:t>) ประเมินจากการมีส่วนร่วมกับกิจกรรมและการอภิปรายในชั้นเรียน</w:t>
            </w:r>
          </w:p>
          <w:p w14:paraId="72D9C198" w14:textId="77777777" w:rsidR="00DD2D12" w:rsidRPr="00CB3701" w:rsidRDefault="00DD2D12" w:rsidP="00C132CD">
            <w:pPr>
              <w:rPr>
                <w:rFonts w:ascii="TH SarabunPSK" w:eastAsia="Arial" w:hAnsi="TH SarabunPSK" w:cs="TH SarabunPSK"/>
              </w:rPr>
            </w:pPr>
            <w:r w:rsidRPr="00CB3701">
              <w:rPr>
                <w:rFonts w:ascii="TH SarabunPSK" w:eastAsia="Arial" w:hAnsi="TH SarabunPSK" w:cs="TH SarabunPSK"/>
              </w:rPr>
              <w:t>2</w:t>
            </w:r>
            <w:r w:rsidRPr="00CB3701">
              <w:rPr>
                <w:rFonts w:ascii="TH SarabunPSK" w:eastAsia="Arial" w:hAnsi="TH SarabunPSK" w:cs="TH SarabunPSK"/>
                <w:cs/>
              </w:rPr>
              <w:t>) ประเมินจากงานกลุ่ม</w:t>
            </w:r>
          </w:p>
          <w:p w14:paraId="26E4EADE" w14:textId="77777777" w:rsidR="00DD2D12" w:rsidRPr="00CB3701" w:rsidRDefault="00DD2D12" w:rsidP="00C132CD">
            <w:pPr>
              <w:rPr>
                <w:rFonts w:ascii="TH SarabunPSK" w:eastAsia="Arial" w:hAnsi="TH SarabunPSK" w:cs="TH SarabunPSK"/>
              </w:rPr>
            </w:pPr>
            <w:r w:rsidRPr="00CB3701">
              <w:rPr>
                <w:rFonts w:ascii="TH SarabunPSK" w:eastAsia="Arial" w:hAnsi="TH SarabunPSK" w:cs="TH SarabunPSK"/>
              </w:rPr>
              <w:t>3</w:t>
            </w:r>
            <w:r w:rsidRPr="00CB3701">
              <w:rPr>
                <w:rFonts w:ascii="TH SarabunPSK" w:eastAsia="Arial" w:hAnsi="TH SarabunPSK" w:cs="TH SarabunPSK"/>
                <w:cs/>
              </w:rPr>
              <w:t>) ประเมินจากพฤติกรรมของนักศึกษาเมื่อได้รับงานกลุ่ม และการนำเสนอเป็นทีม</w:t>
            </w:r>
          </w:p>
          <w:p w14:paraId="371309DC" w14:textId="77777777" w:rsidR="00DD2D12" w:rsidRPr="00CB3701" w:rsidRDefault="00DD2D12" w:rsidP="00C132CD">
            <w:pPr>
              <w:rPr>
                <w:rFonts w:ascii="TH SarabunPSK" w:eastAsia="Arial" w:hAnsi="TH SarabunPSK" w:cs="TH SarabunPSK"/>
              </w:rPr>
            </w:pPr>
            <w:r w:rsidRPr="00CB3701">
              <w:rPr>
                <w:rFonts w:ascii="TH SarabunPSK" w:eastAsia="Arial" w:hAnsi="TH SarabunPSK" w:cs="TH SarabunPSK"/>
              </w:rPr>
              <w:t>4</w:t>
            </w:r>
            <w:r w:rsidRPr="00CB3701">
              <w:rPr>
                <w:rFonts w:ascii="TH SarabunPSK" w:eastAsia="Arial" w:hAnsi="TH SarabunPSK" w:cs="TH SarabunPSK"/>
                <w:cs/>
              </w:rPr>
              <w:t>) ประเมินจากรายวิชาสหกิจศึกษา</w:t>
            </w:r>
          </w:p>
          <w:p w14:paraId="706E1423" w14:textId="77777777" w:rsidR="00DD2D12" w:rsidRPr="00CB3701" w:rsidRDefault="00DD2D12" w:rsidP="00C132CD">
            <w:pPr>
              <w:rPr>
                <w:rFonts w:ascii="TH SarabunPSK" w:eastAsia="Arial" w:hAnsi="TH SarabunPSK" w:cs="TH SarabunPSK"/>
              </w:rPr>
            </w:pPr>
            <w:r w:rsidRPr="00CB3701">
              <w:rPr>
                <w:rFonts w:ascii="TH SarabunPSK" w:eastAsia="Arial" w:hAnsi="TH SarabunPSK" w:cs="TH SarabunPSK"/>
              </w:rPr>
              <w:t>1</w:t>
            </w:r>
            <w:r w:rsidRPr="00CB3701">
              <w:rPr>
                <w:rFonts w:ascii="TH SarabunPSK" w:eastAsia="Arial" w:hAnsi="TH SarabunPSK" w:cs="TH SarabunPSK"/>
                <w:cs/>
              </w:rPr>
              <w:t xml:space="preserve">) </w:t>
            </w:r>
            <w:r w:rsidRPr="00CB3701">
              <w:rPr>
                <w:rFonts w:ascii="TH SarabunPSK" w:eastAsia="Arial" w:hAnsi="TH SarabunPSK" w:cs="TH SarabunPSK"/>
              </w:rPr>
              <w:t>Evaluate from students</w:t>
            </w:r>
            <w:r w:rsidRPr="00CB3701">
              <w:rPr>
                <w:rFonts w:ascii="TH SarabunPSK" w:eastAsia="Arial" w:hAnsi="TH SarabunPSK" w:cs="TH SarabunPSK"/>
                <w:cs/>
              </w:rPr>
              <w:t xml:space="preserve">’ </w:t>
            </w:r>
            <w:r w:rsidRPr="00CB3701">
              <w:rPr>
                <w:rFonts w:ascii="TH SarabunPSK" w:eastAsia="Arial" w:hAnsi="TH SarabunPSK" w:cs="TH SarabunPSK"/>
              </w:rPr>
              <w:t>participation and discussion in class</w:t>
            </w:r>
          </w:p>
          <w:p w14:paraId="4A076D0A" w14:textId="77777777" w:rsidR="00DD2D12" w:rsidRPr="00CB3701" w:rsidRDefault="00DD2D12" w:rsidP="00C132CD">
            <w:pPr>
              <w:rPr>
                <w:rFonts w:ascii="TH SarabunPSK" w:eastAsia="Arial" w:hAnsi="TH SarabunPSK" w:cs="TH SarabunPSK"/>
              </w:rPr>
            </w:pPr>
            <w:r w:rsidRPr="00CB3701">
              <w:rPr>
                <w:rFonts w:ascii="TH SarabunPSK" w:eastAsia="Arial" w:hAnsi="TH SarabunPSK" w:cs="TH SarabunPSK"/>
              </w:rPr>
              <w:t>2</w:t>
            </w:r>
            <w:r w:rsidRPr="00CB3701">
              <w:rPr>
                <w:rFonts w:ascii="TH SarabunPSK" w:eastAsia="Arial" w:hAnsi="TH SarabunPSK" w:cs="TH SarabunPSK"/>
                <w:cs/>
              </w:rPr>
              <w:t xml:space="preserve">) </w:t>
            </w:r>
            <w:r w:rsidRPr="00CB3701">
              <w:rPr>
                <w:rFonts w:ascii="TH SarabunPSK" w:eastAsia="Arial" w:hAnsi="TH SarabunPSK" w:cs="TH SarabunPSK"/>
              </w:rPr>
              <w:t>Evaluate from students</w:t>
            </w:r>
            <w:r w:rsidRPr="00CB3701">
              <w:rPr>
                <w:rFonts w:ascii="TH SarabunPSK" w:eastAsia="Arial" w:hAnsi="TH SarabunPSK" w:cs="TH SarabunPSK"/>
                <w:cs/>
              </w:rPr>
              <w:t xml:space="preserve">’ </w:t>
            </w:r>
            <w:r w:rsidRPr="00CB3701">
              <w:rPr>
                <w:rFonts w:ascii="TH SarabunPSK" w:eastAsia="Arial" w:hAnsi="TH SarabunPSK" w:cs="TH SarabunPSK"/>
              </w:rPr>
              <w:t xml:space="preserve">group work </w:t>
            </w:r>
          </w:p>
          <w:p w14:paraId="19EEE8E2" w14:textId="77777777" w:rsidR="00DD2D12" w:rsidRPr="00CB3701" w:rsidRDefault="00DD2D12" w:rsidP="00C132CD">
            <w:pPr>
              <w:rPr>
                <w:rFonts w:ascii="TH SarabunPSK" w:eastAsia="Arial" w:hAnsi="TH SarabunPSK" w:cs="TH SarabunPSK"/>
              </w:rPr>
            </w:pPr>
            <w:r w:rsidRPr="00CB3701">
              <w:rPr>
                <w:rFonts w:ascii="TH SarabunPSK" w:eastAsia="Arial" w:hAnsi="TH SarabunPSK" w:cs="TH SarabunPSK"/>
              </w:rPr>
              <w:t>3</w:t>
            </w:r>
            <w:r w:rsidRPr="00CB3701">
              <w:rPr>
                <w:rFonts w:ascii="TH SarabunPSK" w:eastAsia="Arial" w:hAnsi="TH SarabunPSK" w:cs="TH SarabunPSK"/>
                <w:cs/>
              </w:rPr>
              <w:t xml:space="preserve">) </w:t>
            </w:r>
            <w:r w:rsidRPr="00CB3701">
              <w:rPr>
                <w:rFonts w:ascii="TH SarabunPSK" w:eastAsia="Arial" w:hAnsi="TH SarabunPSK" w:cs="TH SarabunPSK"/>
              </w:rPr>
              <w:t>Evaluate from students</w:t>
            </w:r>
            <w:r w:rsidRPr="00CB3701">
              <w:rPr>
                <w:rFonts w:ascii="TH SarabunPSK" w:eastAsia="Arial" w:hAnsi="TH SarabunPSK" w:cs="TH SarabunPSK"/>
                <w:cs/>
              </w:rPr>
              <w:t xml:space="preserve">’ </w:t>
            </w:r>
            <w:r w:rsidRPr="00CB3701">
              <w:rPr>
                <w:rFonts w:ascii="TH SarabunPSK" w:eastAsia="Arial" w:hAnsi="TH SarabunPSK" w:cs="TH SarabunPSK"/>
              </w:rPr>
              <w:t>behavior when given teamwork and team presentation</w:t>
            </w:r>
          </w:p>
          <w:p w14:paraId="7D68EE2E" w14:textId="77777777" w:rsidR="00DD2D12" w:rsidRPr="00F414F3" w:rsidRDefault="00DD2D12" w:rsidP="00C132CD">
            <w:pPr>
              <w:rPr>
                <w:rFonts w:ascii="TH SarabunPSK" w:eastAsia="Arial" w:hAnsi="TH SarabunPSK" w:cs="TH SarabunPSK"/>
              </w:rPr>
            </w:pPr>
            <w:r w:rsidRPr="00CB3701">
              <w:rPr>
                <w:rFonts w:ascii="TH SarabunPSK" w:eastAsia="Arial" w:hAnsi="TH SarabunPSK" w:cs="TH SarabunPSK"/>
              </w:rPr>
              <w:t>4</w:t>
            </w:r>
            <w:r w:rsidRPr="00CB3701">
              <w:rPr>
                <w:rFonts w:ascii="TH SarabunPSK" w:eastAsia="Arial" w:hAnsi="TH SarabunPSK" w:cs="TH SarabunPSK"/>
                <w:cs/>
              </w:rPr>
              <w:t xml:space="preserve">) </w:t>
            </w:r>
            <w:r w:rsidRPr="00CB3701">
              <w:rPr>
                <w:rFonts w:ascii="TH SarabunPSK" w:eastAsia="Arial" w:hAnsi="TH SarabunPSK" w:cs="TH SarabunPSK"/>
              </w:rPr>
              <w:t>Evaluate from co</w:t>
            </w:r>
            <w:r w:rsidRPr="00CB3701">
              <w:rPr>
                <w:rFonts w:ascii="TH SarabunPSK" w:eastAsia="Arial" w:hAnsi="TH SarabunPSK" w:cs="TH SarabunPSK"/>
                <w:cs/>
              </w:rPr>
              <w:t>-</w:t>
            </w:r>
            <w:r w:rsidRPr="00CB3701">
              <w:rPr>
                <w:rFonts w:ascii="TH SarabunPSK" w:eastAsia="Arial" w:hAnsi="TH SarabunPSK" w:cs="TH SarabunPSK"/>
              </w:rPr>
              <w:t>operative education course</w:t>
            </w:r>
          </w:p>
        </w:tc>
        <w:tc>
          <w:tcPr>
            <w:tcW w:w="1863" w:type="pct"/>
            <w:tcBorders>
              <w:top w:val="single" w:sz="4" w:space="0" w:color="auto"/>
              <w:left w:val="single" w:sz="4" w:space="0" w:color="auto"/>
              <w:bottom w:val="single" w:sz="4" w:space="0" w:color="auto"/>
              <w:right w:val="single" w:sz="4" w:space="0" w:color="auto"/>
            </w:tcBorders>
          </w:tcPr>
          <w:p w14:paraId="3D8650E0"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1</w:t>
            </w:r>
            <w:r w:rsidRPr="00F414F3">
              <w:rPr>
                <w:rFonts w:ascii="TH SarabunPSK" w:eastAsia="Arial" w:hAnsi="TH SarabunPSK" w:cs="TH SarabunPSK"/>
                <w:cs/>
              </w:rPr>
              <w:t>) การสนทนากลุ่มย่อย</w:t>
            </w:r>
          </w:p>
          <w:p w14:paraId="64D96615"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2</w:t>
            </w:r>
            <w:r w:rsidRPr="00F414F3">
              <w:rPr>
                <w:rFonts w:ascii="TH SarabunPSK" w:eastAsia="Arial" w:hAnsi="TH SarabunPSK" w:cs="TH SarabunPSK"/>
                <w:cs/>
              </w:rPr>
              <w:t>) การศึกษากลุ่มและกิจกรรมกลุ่ม</w:t>
            </w:r>
          </w:p>
          <w:p w14:paraId="032E2320" w14:textId="77777777" w:rsidR="00DD2D12" w:rsidRDefault="00DD2D12" w:rsidP="00C132CD">
            <w:pPr>
              <w:rPr>
                <w:rFonts w:ascii="TH SarabunPSK" w:eastAsia="Arial" w:hAnsi="TH SarabunPSK" w:cs="TH SarabunPSK"/>
              </w:rPr>
            </w:pPr>
            <w:r w:rsidRPr="00F414F3">
              <w:rPr>
                <w:rFonts w:ascii="TH SarabunPSK" w:eastAsia="Arial" w:hAnsi="TH SarabunPSK" w:cs="TH SarabunPSK"/>
              </w:rPr>
              <w:t>3</w:t>
            </w:r>
            <w:r w:rsidRPr="00F414F3">
              <w:rPr>
                <w:rFonts w:ascii="TH SarabunPSK" w:eastAsia="Arial" w:hAnsi="TH SarabunPSK" w:cs="TH SarabunPSK"/>
                <w:cs/>
              </w:rPr>
              <w:t>) การเรียนรู้จากประสบการณ์</w:t>
            </w:r>
          </w:p>
          <w:p w14:paraId="1C0640E5" w14:textId="77777777" w:rsidR="00F62861" w:rsidRPr="00F414F3" w:rsidRDefault="00F62861" w:rsidP="00C132CD">
            <w:pPr>
              <w:rPr>
                <w:rFonts w:ascii="TH SarabunPSK" w:eastAsia="Arial" w:hAnsi="TH SarabunPSK" w:cs="TH SarabunPSK"/>
              </w:rPr>
            </w:pPr>
            <w:r>
              <w:rPr>
                <w:rFonts w:ascii="TH SarabunPSK" w:eastAsia="Arial" w:hAnsi="TH SarabunPSK" w:cs="TH SarabunPSK" w:hint="cs"/>
                <w:cs/>
              </w:rPr>
              <w:t xml:space="preserve">4) </w:t>
            </w:r>
            <w:r w:rsidRPr="00F62861">
              <w:rPr>
                <w:rFonts w:ascii="TH SarabunPSK" w:eastAsia="Arial" w:hAnsi="TH SarabunPSK" w:cs="TH SarabunPSK"/>
                <w:cs/>
              </w:rPr>
              <w:t>ทำรายงานกลุ่ม</w:t>
            </w:r>
          </w:p>
          <w:p w14:paraId="36F4427F"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1</w:t>
            </w:r>
            <w:r w:rsidRPr="00F414F3">
              <w:rPr>
                <w:rFonts w:ascii="TH SarabunPSK" w:eastAsia="Arial" w:hAnsi="TH SarabunPSK" w:cs="TH SarabunPSK"/>
                <w:cs/>
              </w:rPr>
              <w:t xml:space="preserve">) </w:t>
            </w:r>
            <w:r w:rsidRPr="00F414F3">
              <w:rPr>
                <w:rFonts w:ascii="TH SarabunPSK" w:eastAsia="Arial" w:hAnsi="TH SarabunPSK" w:cs="TH SarabunPSK"/>
              </w:rPr>
              <w:t>Small group discussion</w:t>
            </w:r>
          </w:p>
          <w:p w14:paraId="53A7E08C" w14:textId="77777777" w:rsidR="00DD2D12" w:rsidRPr="00F414F3" w:rsidRDefault="00DD2D12" w:rsidP="00C132CD">
            <w:pPr>
              <w:rPr>
                <w:rFonts w:ascii="TH SarabunPSK" w:eastAsia="Arial" w:hAnsi="TH SarabunPSK" w:cs="TH SarabunPSK"/>
              </w:rPr>
            </w:pPr>
            <w:r w:rsidRPr="00F414F3">
              <w:rPr>
                <w:rFonts w:ascii="TH SarabunPSK" w:eastAsia="Arial" w:hAnsi="TH SarabunPSK" w:cs="TH SarabunPSK"/>
              </w:rPr>
              <w:t>2</w:t>
            </w:r>
            <w:r w:rsidRPr="00F414F3">
              <w:rPr>
                <w:rFonts w:ascii="TH SarabunPSK" w:eastAsia="Arial" w:hAnsi="TH SarabunPSK" w:cs="TH SarabunPSK"/>
                <w:cs/>
              </w:rPr>
              <w:t xml:space="preserve">) </w:t>
            </w:r>
            <w:r w:rsidRPr="00F414F3">
              <w:rPr>
                <w:rFonts w:ascii="TH SarabunPSK" w:eastAsia="Arial" w:hAnsi="TH SarabunPSK" w:cs="TH SarabunPSK"/>
              </w:rPr>
              <w:t>Group study and group activity</w:t>
            </w:r>
          </w:p>
          <w:p w14:paraId="6A5E2F9A" w14:textId="77777777" w:rsidR="00DD2D12" w:rsidRDefault="00DD2D12" w:rsidP="00C132CD">
            <w:pPr>
              <w:rPr>
                <w:rFonts w:ascii="TH SarabunPSK" w:eastAsia="Arial" w:hAnsi="TH SarabunPSK" w:cs="TH SarabunPSK"/>
              </w:rPr>
            </w:pPr>
            <w:r w:rsidRPr="00F414F3">
              <w:rPr>
                <w:rFonts w:ascii="TH SarabunPSK" w:eastAsia="Arial" w:hAnsi="TH SarabunPSK" w:cs="TH SarabunPSK"/>
              </w:rPr>
              <w:t>3</w:t>
            </w:r>
            <w:r w:rsidRPr="00F414F3">
              <w:rPr>
                <w:rFonts w:ascii="TH SarabunPSK" w:eastAsia="Arial" w:hAnsi="TH SarabunPSK" w:cs="TH SarabunPSK"/>
                <w:cs/>
              </w:rPr>
              <w:t xml:space="preserve">) </w:t>
            </w:r>
            <w:r w:rsidRPr="00F414F3">
              <w:rPr>
                <w:rFonts w:ascii="TH SarabunPSK" w:eastAsia="Arial" w:hAnsi="TH SarabunPSK" w:cs="TH SarabunPSK"/>
              </w:rPr>
              <w:t>Experiential Learning</w:t>
            </w:r>
          </w:p>
          <w:p w14:paraId="3A55117E" w14:textId="77777777" w:rsidR="00F62861" w:rsidRPr="00F414F3" w:rsidRDefault="00F62861" w:rsidP="00C132CD">
            <w:pPr>
              <w:rPr>
                <w:rFonts w:ascii="TH SarabunPSK" w:eastAsia="Arial" w:hAnsi="TH SarabunPSK" w:cs="TH SarabunPSK"/>
              </w:rPr>
            </w:pPr>
            <w:r>
              <w:rPr>
                <w:rFonts w:ascii="TH SarabunPSK" w:eastAsia="Arial" w:hAnsi="TH SarabunPSK" w:cs="TH SarabunPSK" w:hint="cs"/>
                <w:cs/>
              </w:rPr>
              <w:t xml:space="preserve">4) </w:t>
            </w:r>
            <w:r w:rsidRPr="00F62861">
              <w:rPr>
                <w:rFonts w:ascii="TH SarabunPSK" w:eastAsia="Arial" w:hAnsi="TH SarabunPSK" w:cs="TH SarabunPSK"/>
              </w:rPr>
              <w:t>Make group report</w:t>
            </w:r>
          </w:p>
          <w:p w14:paraId="6C8CF3D9" w14:textId="77777777" w:rsidR="00DD2D12" w:rsidRPr="00F414F3" w:rsidRDefault="00DD2D12" w:rsidP="00C132CD">
            <w:pPr>
              <w:rPr>
                <w:rFonts w:ascii="TH SarabunPSK" w:eastAsia="Arial" w:hAnsi="TH SarabunPSK" w:cs="TH SarabunPSK"/>
              </w:rPr>
            </w:pPr>
          </w:p>
        </w:tc>
      </w:tr>
      <w:tr w:rsidR="00DD2D12" w:rsidRPr="00F414F3" w14:paraId="2C0EC979" w14:textId="77777777" w:rsidTr="00C132CD">
        <w:tc>
          <w:tcPr>
            <w:tcW w:w="1488" w:type="pct"/>
            <w:tcBorders>
              <w:top w:val="single" w:sz="4" w:space="0" w:color="auto"/>
              <w:left w:val="single" w:sz="4" w:space="0" w:color="auto"/>
              <w:bottom w:val="single" w:sz="4" w:space="0" w:color="auto"/>
              <w:right w:val="single" w:sz="4" w:space="0" w:color="auto"/>
            </w:tcBorders>
          </w:tcPr>
          <w:p w14:paraId="539824BE" w14:textId="77777777" w:rsidR="00DD2D12" w:rsidRPr="00F414F3" w:rsidRDefault="00DD2D12" w:rsidP="00C132CD">
            <w:pPr>
              <w:tabs>
                <w:tab w:val="left" w:pos="1560"/>
              </w:tabs>
              <w:ind w:right="61"/>
              <w:rPr>
                <w:rFonts w:ascii="TH SarabunPSK" w:eastAsia="Arial" w:hAnsi="TH SarabunPSK" w:cs="TH SarabunPSK"/>
                <w:b/>
                <w:bCs/>
                <w:spacing w:val="-8"/>
                <w:lang w:bidi="ar-SA"/>
              </w:rPr>
            </w:pPr>
            <w:r w:rsidRPr="00F414F3">
              <w:rPr>
                <w:rFonts w:ascii="TH SarabunPSK" w:eastAsia="Arial" w:hAnsi="TH SarabunPSK" w:cs="TH SarabunPSK"/>
                <w:b/>
                <w:bCs/>
                <w:spacing w:val="-8"/>
                <w:lang w:bidi="ar-SA"/>
              </w:rPr>
              <w:t>5</w:t>
            </w:r>
            <w:r w:rsidRPr="00F414F3">
              <w:rPr>
                <w:rFonts w:ascii="TH SarabunPSK" w:eastAsia="Arial" w:hAnsi="TH SarabunPSK" w:cs="TH SarabunPSK"/>
                <w:b/>
                <w:bCs/>
                <w:spacing w:val="-8"/>
                <w:cs/>
              </w:rPr>
              <w:t xml:space="preserve">. </w:t>
            </w:r>
            <w:r w:rsidR="00A51E26" w:rsidRPr="00A51E26">
              <w:rPr>
                <w:rFonts w:ascii="TH SarabunPSK" w:eastAsia="Arial" w:hAnsi="TH SarabunPSK" w:cs="TH SarabunPSK"/>
                <w:b/>
                <w:bCs/>
                <w:spacing w:val="-8"/>
                <w:cs/>
              </w:rPr>
              <w:t>ด้านทักษะการวิเคราะห์เชิงตัวเลข การสื่อสาร และการใช้เทคโนโลยีสารสนเทศ</w:t>
            </w:r>
          </w:p>
          <w:p w14:paraId="0EC66D29" w14:textId="77777777" w:rsidR="00DD2D12" w:rsidRPr="00F414F3" w:rsidRDefault="00DD2D12" w:rsidP="00C132CD">
            <w:pPr>
              <w:tabs>
                <w:tab w:val="left" w:pos="1560"/>
              </w:tabs>
              <w:ind w:right="61"/>
              <w:rPr>
                <w:rFonts w:ascii="TH SarabunPSK" w:eastAsia="Arial" w:hAnsi="TH SarabunPSK" w:cs="TH SarabunPSK"/>
                <w:spacing w:val="-8"/>
                <w:lang w:bidi="ar-SA"/>
              </w:rPr>
            </w:pPr>
            <w:r w:rsidRPr="00F414F3">
              <w:rPr>
                <w:rFonts w:ascii="TH SarabunPSK" w:eastAsia="Arial" w:hAnsi="TH SarabunPSK" w:cs="TH SarabunPSK"/>
                <w:spacing w:val="-8"/>
                <w:lang w:bidi="ar-SA"/>
              </w:rPr>
              <w:t>5</w:t>
            </w:r>
            <w:r w:rsidRPr="00F414F3">
              <w:rPr>
                <w:rFonts w:ascii="TH SarabunPSK" w:eastAsia="Arial" w:hAnsi="TH SarabunPSK" w:cs="TH SarabunPSK"/>
                <w:spacing w:val="-8"/>
                <w:cs/>
              </w:rPr>
              <w:t>.</w:t>
            </w:r>
            <w:r w:rsidRPr="00F414F3">
              <w:rPr>
                <w:rFonts w:ascii="TH SarabunPSK" w:eastAsia="Arial" w:hAnsi="TH SarabunPSK" w:cs="TH SarabunPSK"/>
                <w:spacing w:val="-8"/>
                <w:lang w:bidi="ar-SA"/>
              </w:rPr>
              <w:t>1</w:t>
            </w:r>
            <w:r>
              <w:rPr>
                <w:rFonts w:ascii="TH SarabunPSK" w:eastAsia="Arial" w:hAnsi="TH SarabunPSK" w:cs="TH SarabunPSK" w:hint="cs"/>
                <w:spacing w:val="-8"/>
                <w:cs/>
              </w:rPr>
              <w:t>)</w:t>
            </w:r>
            <w:r w:rsidRPr="00F414F3">
              <w:rPr>
                <w:rFonts w:ascii="TH SarabunPSK" w:eastAsia="Arial" w:hAnsi="TH SarabunPSK" w:cs="TH SarabunPSK"/>
                <w:spacing w:val="-8"/>
                <w:cs/>
              </w:rPr>
              <w:t xml:space="preserve"> </w:t>
            </w:r>
            <w:r w:rsidR="00A51E26" w:rsidRPr="00A51E26">
              <w:rPr>
                <w:rFonts w:ascii="TH SarabunPSK" w:eastAsia="Arial" w:hAnsi="TH SarabunPSK" w:cs="TH SarabunPSK"/>
                <w:spacing w:val="-8"/>
                <w:cs/>
              </w:rPr>
              <w:t>สามารถสื่อสารภาษาไทยพื้นฐานในชีวิตประจำวันได้</w:t>
            </w:r>
          </w:p>
          <w:p w14:paraId="6D567317" w14:textId="77777777" w:rsidR="00DD2D12" w:rsidRPr="00F414F3" w:rsidRDefault="00DD2D12" w:rsidP="00C132CD">
            <w:pPr>
              <w:tabs>
                <w:tab w:val="left" w:pos="1560"/>
              </w:tabs>
              <w:ind w:right="61"/>
              <w:rPr>
                <w:rFonts w:ascii="TH SarabunPSK" w:eastAsia="Arial" w:hAnsi="TH SarabunPSK" w:cs="TH SarabunPSK"/>
                <w:spacing w:val="-8"/>
                <w:lang w:bidi="ar-SA"/>
              </w:rPr>
            </w:pPr>
            <w:r w:rsidRPr="00F414F3">
              <w:rPr>
                <w:rFonts w:ascii="TH SarabunPSK" w:eastAsia="Arial" w:hAnsi="TH SarabunPSK" w:cs="TH SarabunPSK"/>
                <w:spacing w:val="-8"/>
                <w:lang w:bidi="ar-SA"/>
              </w:rPr>
              <w:t>5</w:t>
            </w:r>
            <w:r w:rsidRPr="00F414F3">
              <w:rPr>
                <w:rFonts w:ascii="TH SarabunPSK" w:eastAsia="Arial" w:hAnsi="TH SarabunPSK" w:cs="TH SarabunPSK"/>
                <w:spacing w:val="-8"/>
                <w:cs/>
              </w:rPr>
              <w:t>.</w:t>
            </w:r>
            <w:r w:rsidRPr="00F414F3">
              <w:rPr>
                <w:rFonts w:ascii="TH SarabunPSK" w:eastAsia="Arial" w:hAnsi="TH SarabunPSK" w:cs="TH SarabunPSK"/>
                <w:spacing w:val="-8"/>
                <w:lang w:bidi="ar-SA"/>
              </w:rPr>
              <w:t>2</w:t>
            </w:r>
            <w:r>
              <w:rPr>
                <w:rFonts w:ascii="TH SarabunPSK" w:eastAsia="Arial" w:hAnsi="TH SarabunPSK" w:cs="TH SarabunPSK" w:hint="cs"/>
                <w:spacing w:val="-8"/>
                <w:cs/>
              </w:rPr>
              <w:t>)</w:t>
            </w:r>
            <w:r w:rsidRPr="00F414F3">
              <w:rPr>
                <w:rFonts w:ascii="TH SarabunPSK" w:eastAsia="Arial" w:hAnsi="TH SarabunPSK" w:cs="TH SarabunPSK"/>
                <w:spacing w:val="-8"/>
                <w:cs/>
              </w:rPr>
              <w:t xml:space="preserve"> </w:t>
            </w:r>
            <w:r w:rsidR="00A51E26" w:rsidRPr="00A51E26">
              <w:rPr>
                <w:rFonts w:ascii="TH SarabunPSK" w:eastAsia="Arial" w:hAnsi="TH SarabunPSK" w:cs="TH SarabunPSK"/>
                <w:spacing w:val="-8"/>
                <w:cs/>
              </w:rPr>
              <w:t>สามารถสื่อสารภาษาอังกฤษ หรือภาษาที่สามในสถานการณ์ทั่วไปที่เกิดขึ้นในชีวิตประจำวันและกาประกอบอาชีพได้</w:t>
            </w:r>
          </w:p>
          <w:p w14:paraId="288A3836" w14:textId="77777777" w:rsidR="00DD2D12" w:rsidRDefault="00DD2D12" w:rsidP="00C132CD">
            <w:pPr>
              <w:tabs>
                <w:tab w:val="left" w:pos="1560"/>
              </w:tabs>
              <w:ind w:right="61"/>
              <w:rPr>
                <w:rFonts w:ascii="TH SarabunPSK" w:eastAsia="Arial" w:hAnsi="TH SarabunPSK" w:cs="TH SarabunPSK"/>
                <w:spacing w:val="-8"/>
              </w:rPr>
            </w:pPr>
            <w:r w:rsidRPr="00F414F3">
              <w:rPr>
                <w:rFonts w:ascii="TH SarabunPSK" w:eastAsia="Arial" w:hAnsi="TH SarabunPSK" w:cs="TH SarabunPSK"/>
                <w:spacing w:val="-8"/>
                <w:lang w:bidi="ar-SA"/>
              </w:rPr>
              <w:t>5</w:t>
            </w:r>
            <w:r w:rsidRPr="00F414F3">
              <w:rPr>
                <w:rFonts w:ascii="TH SarabunPSK" w:eastAsia="Arial" w:hAnsi="TH SarabunPSK" w:cs="TH SarabunPSK"/>
                <w:spacing w:val="-8"/>
                <w:cs/>
              </w:rPr>
              <w:t>.</w:t>
            </w:r>
            <w:r w:rsidRPr="00F414F3">
              <w:rPr>
                <w:rFonts w:ascii="TH SarabunPSK" w:eastAsia="Arial" w:hAnsi="TH SarabunPSK" w:cs="TH SarabunPSK"/>
                <w:spacing w:val="-8"/>
                <w:lang w:bidi="ar-SA"/>
              </w:rPr>
              <w:t>3</w:t>
            </w:r>
            <w:r>
              <w:rPr>
                <w:rFonts w:ascii="TH SarabunPSK" w:eastAsia="Arial" w:hAnsi="TH SarabunPSK" w:cs="TH SarabunPSK" w:hint="cs"/>
                <w:spacing w:val="-8"/>
                <w:cs/>
              </w:rPr>
              <w:t>)</w:t>
            </w:r>
            <w:r w:rsidRPr="00F414F3">
              <w:rPr>
                <w:rFonts w:ascii="TH SarabunPSK" w:eastAsia="Arial" w:hAnsi="TH SarabunPSK" w:cs="TH SarabunPSK"/>
                <w:spacing w:val="-8"/>
                <w:cs/>
              </w:rPr>
              <w:t xml:space="preserve"> </w:t>
            </w:r>
            <w:r w:rsidR="00A51E26" w:rsidRPr="00A51E26">
              <w:rPr>
                <w:rFonts w:ascii="TH SarabunPSK" w:eastAsia="Arial" w:hAnsi="TH SarabunPSK" w:cs="TH SarabunPSK"/>
                <w:spacing w:val="-8"/>
                <w:cs/>
              </w:rPr>
              <w:t>สามารถเลือกใช้เทคนิคทางคณิตศาสตร์หรือสถิติที่เกี่ยวข้องในชีวิตประจำวันได้</w:t>
            </w:r>
          </w:p>
          <w:p w14:paraId="599B3706" w14:textId="77777777" w:rsidR="00A51E26" w:rsidRDefault="00A51E26" w:rsidP="00C132CD">
            <w:pPr>
              <w:tabs>
                <w:tab w:val="left" w:pos="1560"/>
              </w:tabs>
              <w:ind w:right="61"/>
              <w:rPr>
                <w:rFonts w:ascii="TH SarabunPSK" w:eastAsia="Arial" w:hAnsi="TH SarabunPSK" w:cs="TH SarabunPSK"/>
                <w:spacing w:val="-8"/>
              </w:rPr>
            </w:pPr>
            <w:r>
              <w:rPr>
                <w:rFonts w:ascii="TH SarabunPSK" w:eastAsia="Arial" w:hAnsi="TH SarabunPSK" w:cs="TH SarabunPSK" w:hint="cs"/>
                <w:spacing w:val="-8"/>
                <w:cs/>
              </w:rPr>
              <w:t xml:space="preserve">5.4) </w:t>
            </w:r>
            <w:r w:rsidRPr="00A51E26">
              <w:rPr>
                <w:rFonts w:ascii="TH SarabunPSK" w:eastAsia="Arial" w:hAnsi="TH SarabunPSK" w:cs="TH SarabunPSK"/>
                <w:spacing w:val="-8"/>
                <w:cs/>
              </w:rPr>
              <w:t>สามารถเลือกใช้เทคโนโลยีสารสนเทศในสำนักงานอิเล็กทรอนิกส์ การติดต่อสื่อสาร การสืบค้นข้อมูล  และการนำเสนอได้อย่างรู้เท่าทัน</w:t>
            </w:r>
          </w:p>
          <w:p w14:paraId="329ABEFE" w14:textId="77777777" w:rsidR="00A51E26" w:rsidRDefault="00A51E26" w:rsidP="00C132CD">
            <w:pPr>
              <w:tabs>
                <w:tab w:val="left" w:pos="1560"/>
              </w:tabs>
              <w:ind w:right="61"/>
              <w:rPr>
                <w:rFonts w:ascii="TH SarabunPSK" w:eastAsia="Arial" w:hAnsi="TH SarabunPSK" w:cs="TH SarabunPSK"/>
                <w:spacing w:val="-8"/>
              </w:rPr>
            </w:pPr>
            <w:r>
              <w:rPr>
                <w:rFonts w:ascii="TH SarabunPSK" w:eastAsia="Arial" w:hAnsi="TH SarabunPSK" w:cs="TH SarabunPSK" w:hint="cs"/>
                <w:spacing w:val="-8"/>
                <w:cs/>
              </w:rPr>
              <w:t xml:space="preserve">5.5) </w:t>
            </w:r>
            <w:r w:rsidRPr="00A51E26">
              <w:rPr>
                <w:rFonts w:ascii="TH SarabunPSK" w:eastAsia="Arial" w:hAnsi="TH SarabunPSK" w:cs="TH SarabunPSK"/>
                <w:spacing w:val="-8"/>
                <w:cs/>
              </w:rPr>
              <w:t>สามารถวิเคราะห์เชิงปริมาณและเชิงคุณภาพ และแปลความหมายของข้อมูลเพื่อการแก้ไขปัญหาและการตัดสินใจทางธุรกิจได้</w:t>
            </w:r>
          </w:p>
          <w:p w14:paraId="759DD9A2" w14:textId="77777777" w:rsidR="00A51E26" w:rsidRPr="00F414F3" w:rsidRDefault="00A51E26" w:rsidP="00C132CD">
            <w:pPr>
              <w:tabs>
                <w:tab w:val="left" w:pos="1560"/>
              </w:tabs>
              <w:ind w:right="61"/>
              <w:rPr>
                <w:rFonts w:ascii="TH SarabunPSK" w:eastAsia="Arial" w:hAnsi="TH SarabunPSK" w:cs="TH SarabunPSK"/>
                <w:spacing w:val="-8"/>
              </w:rPr>
            </w:pPr>
            <w:r>
              <w:rPr>
                <w:rFonts w:ascii="TH SarabunPSK" w:eastAsia="Arial" w:hAnsi="TH SarabunPSK" w:cs="TH SarabunPSK" w:hint="cs"/>
                <w:spacing w:val="-8"/>
                <w:cs/>
              </w:rPr>
              <w:t xml:space="preserve">5.6) </w:t>
            </w:r>
            <w:r w:rsidRPr="00A51E26">
              <w:rPr>
                <w:rFonts w:ascii="TH SarabunPSK" w:eastAsia="Arial" w:hAnsi="TH SarabunPSK" w:cs="TH SarabunPSK"/>
                <w:spacing w:val="-8"/>
                <w:cs/>
              </w:rPr>
              <w:t>สามารถใช้เทคโนโลยีในการวางแผน การควบคุม การประเมินผล และการรายงานทางบริหารธุรกิจได้อย่างถูกต้อง</w:t>
            </w:r>
          </w:p>
          <w:p w14:paraId="43B30101" w14:textId="77777777" w:rsidR="00DD2D12" w:rsidRPr="00F414F3" w:rsidRDefault="00DD2D12" w:rsidP="00C132CD">
            <w:pPr>
              <w:tabs>
                <w:tab w:val="left" w:pos="1560"/>
              </w:tabs>
              <w:ind w:right="61"/>
              <w:rPr>
                <w:rFonts w:ascii="TH SarabunPSK" w:hAnsi="TH SarabunPSK" w:cs="TH SarabunPSK"/>
                <w:b/>
              </w:rPr>
            </w:pPr>
            <w:r w:rsidRPr="00F414F3">
              <w:rPr>
                <w:rFonts w:ascii="TH SarabunPSK" w:eastAsia="Arial" w:hAnsi="TH SarabunPSK" w:cs="TH SarabunPSK"/>
                <w:b/>
                <w:bCs/>
                <w:spacing w:val="-8"/>
                <w:lang w:bidi="ar-SA"/>
              </w:rPr>
              <w:t>5</w:t>
            </w:r>
            <w:r w:rsidRPr="00F414F3">
              <w:rPr>
                <w:rFonts w:ascii="TH SarabunPSK" w:eastAsia="Arial" w:hAnsi="TH SarabunPSK" w:cs="TH SarabunPSK"/>
                <w:b/>
                <w:bCs/>
                <w:spacing w:val="-8"/>
                <w:cs/>
              </w:rPr>
              <w:t xml:space="preserve">. </w:t>
            </w:r>
            <w:r w:rsidR="00A51E26" w:rsidRPr="00A51E26">
              <w:rPr>
                <w:rFonts w:ascii="TH SarabunPSK" w:hAnsi="TH SarabunPSK" w:cs="TH SarabunPSK"/>
                <w:b/>
              </w:rPr>
              <w:t>Numerical analysis, communication, and information technology skills</w:t>
            </w:r>
          </w:p>
          <w:p w14:paraId="453A6598" w14:textId="77777777" w:rsidR="00DD2D12" w:rsidRPr="00F414F3" w:rsidRDefault="00DD2D12" w:rsidP="00C132CD">
            <w:pPr>
              <w:rPr>
                <w:rFonts w:ascii="TH SarabunPSK" w:hAnsi="TH SarabunPSK" w:cs="TH SarabunPSK"/>
                <w:bCs/>
              </w:rPr>
            </w:pPr>
            <w:r w:rsidRPr="00F414F3">
              <w:rPr>
                <w:rFonts w:ascii="TH SarabunPSK" w:hAnsi="TH SarabunPSK" w:cs="TH SarabunPSK"/>
                <w:bCs/>
              </w:rPr>
              <w:t>5</w:t>
            </w:r>
            <w:r w:rsidRPr="00F414F3">
              <w:rPr>
                <w:rFonts w:ascii="TH SarabunPSK" w:hAnsi="TH SarabunPSK" w:cs="TH SarabunPSK"/>
                <w:bCs/>
                <w:cs/>
              </w:rPr>
              <w:t>.</w:t>
            </w:r>
            <w:r w:rsidRPr="00F414F3">
              <w:rPr>
                <w:rFonts w:ascii="TH SarabunPSK" w:hAnsi="TH SarabunPSK" w:cs="TH SarabunPSK"/>
                <w:bCs/>
              </w:rPr>
              <w:t>1</w:t>
            </w:r>
            <w:r w:rsidRPr="00826C1C">
              <w:rPr>
                <w:rFonts w:ascii="TH SarabunPSK" w:hAnsi="TH SarabunPSK" w:cs="TH SarabunPSK" w:hint="cs"/>
                <w:b/>
                <w:cs/>
              </w:rPr>
              <w:t>)</w:t>
            </w:r>
            <w:r w:rsidRPr="00F414F3">
              <w:rPr>
                <w:rFonts w:ascii="TH SarabunPSK" w:hAnsi="TH SarabunPSK" w:cs="TH SarabunPSK"/>
                <w:bCs/>
                <w:cs/>
              </w:rPr>
              <w:t xml:space="preserve"> </w:t>
            </w:r>
            <w:r w:rsidR="00A51E26" w:rsidRPr="00A51E26">
              <w:rPr>
                <w:rFonts w:ascii="TH SarabunPSK" w:hAnsi="TH SarabunPSK" w:cs="TH SarabunPSK"/>
                <w:bCs/>
              </w:rPr>
              <w:t>Being able to communicate in Thai in daily life</w:t>
            </w:r>
            <w:r w:rsidR="00A51E26">
              <w:rPr>
                <w:rFonts w:ascii="TH SarabunPSK" w:hAnsi="TH SarabunPSK" w:cs="TH SarabunPSK" w:hint="cs"/>
                <w:bCs/>
                <w:cs/>
              </w:rPr>
              <w:t>.</w:t>
            </w:r>
          </w:p>
          <w:p w14:paraId="6C585713" w14:textId="77777777" w:rsidR="00DD2D12" w:rsidRPr="00F414F3" w:rsidRDefault="00DD2D12" w:rsidP="00C132CD">
            <w:pPr>
              <w:rPr>
                <w:rFonts w:ascii="TH SarabunPSK" w:hAnsi="TH SarabunPSK" w:cs="TH SarabunPSK"/>
                <w:bCs/>
              </w:rPr>
            </w:pPr>
            <w:r w:rsidRPr="00F414F3">
              <w:rPr>
                <w:rFonts w:ascii="TH SarabunPSK" w:hAnsi="TH SarabunPSK" w:cs="TH SarabunPSK"/>
                <w:bCs/>
              </w:rPr>
              <w:t>5</w:t>
            </w:r>
            <w:r w:rsidRPr="00F414F3">
              <w:rPr>
                <w:rFonts w:ascii="TH SarabunPSK" w:hAnsi="TH SarabunPSK" w:cs="TH SarabunPSK"/>
                <w:bCs/>
                <w:cs/>
              </w:rPr>
              <w:t>.</w:t>
            </w:r>
            <w:r w:rsidRPr="00F414F3">
              <w:rPr>
                <w:rFonts w:ascii="TH SarabunPSK" w:hAnsi="TH SarabunPSK" w:cs="TH SarabunPSK"/>
                <w:bCs/>
              </w:rPr>
              <w:t>2</w:t>
            </w:r>
            <w:r w:rsidRPr="00826C1C">
              <w:rPr>
                <w:rFonts w:ascii="TH SarabunPSK" w:hAnsi="TH SarabunPSK" w:cs="TH SarabunPSK" w:hint="cs"/>
                <w:b/>
                <w:cs/>
              </w:rPr>
              <w:t>)</w:t>
            </w:r>
            <w:r w:rsidRPr="00F414F3">
              <w:rPr>
                <w:rFonts w:ascii="TH SarabunPSK" w:hAnsi="TH SarabunPSK" w:cs="TH SarabunPSK"/>
                <w:bCs/>
                <w:cs/>
              </w:rPr>
              <w:t xml:space="preserve"> </w:t>
            </w:r>
            <w:r w:rsidR="00A51E26" w:rsidRPr="00A51E26">
              <w:rPr>
                <w:rFonts w:ascii="TH SarabunPSK" w:hAnsi="TH SarabunPSK" w:cs="TH SarabunPSK"/>
                <w:bCs/>
              </w:rPr>
              <w:t>Being able to communicate in English or in a third language in situations in daily life and in career</w:t>
            </w:r>
            <w:r w:rsidR="00A51E26" w:rsidRPr="00A51E26">
              <w:rPr>
                <w:rFonts w:ascii="TH SarabunPSK" w:hAnsi="TH SarabunPSK" w:cs="TH SarabunPSK"/>
                <w:bCs/>
                <w:cs/>
              </w:rPr>
              <w:t>.</w:t>
            </w:r>
          </w:p>
          <w:p w14:paraId="14117276" w14:textId="77777777" w:rsidR="00DD2D12" w:rsidRPr="00F414F3" w:rsidRDefault="00DD2D12" w:rsidP="00C132CD">
            <w:pPr>
              <w:rPr>
                <w:rFonts w:ascii="TH SarabunPSK" w:hAnsi="TH SarabunPSK" w:cs="TH SarabunPSK"/>
                <w:bCs/>
              </w:rPr>
            </w:pPr>
            <w:r w:rsidRPr="00F414F3">
              <w:rPr>
                <w:rFonts w:ascii="TH SarabunPSK" w:hAnsi="TH SarabunPSK" w:cs="TH SarabunPSK"/>
                <w:bCs/>
              </w:rPr>
              <w:t>5</w:t>
            </w:r>
            <w:r w:rsidRPr="00F414F3">
              <w:rPr>
                <w:rFonts w:ascii="TH SarabunPSK" w:hAnsi="TH SarabunPSK" w:cs="TH SarabunPSK"/>
                <w:bCs/>
                <w:cs/>
              </w:rPr>
              <w:t>.</w:t>
            </w:r>
            <w:r w:rsidRPr="00F414F3">
              <w:rPr>
                <w:rFonts w:ascii="TH SarabunPSK" w:hAnsi="TH SarabunPSK" w:cs="TH SarabunPSK"/>
                <w:bCs/>
              </w:rPr>
              <w:t>3</w:t>
            </w:r>
            <w:r w:rsidRPr="00826C1C">
              <w:rPr>
                <w:rFonts w:ascii="TH SarabunPSK" w:hAnsi="TH SarabunPSK" w:cs="TH SarabunPSK" w:hint="cs"/>
                <w:b/>
                <w:cs/>
              </w:rPr>
              <w:t>)</w:t>
            </w:r>
            <w:r w:rsidR="00A51E26" w:rsidRPr="00A51E26">
              <w:rPr>
                <w:rFonts w:ascii="TH SarabunPSK" w:hAnsi="TH SarabunPSK" w:cs="TH SarabunPSK"/>
                <w:bCs/>
              </w:rPr>
              <w:t xml:space="preserve"> Being able to use mathematical or related statistical techniques in daily life</w:t>
            </w:r>
            <w:r w:rsidR="00A51E26" w:rsidRPr="00A51E26">
              <w:rPr>
                <w:rFonts w:ascii="TH SarabunPSK" w:hAnsi="TH SarabunPSK" w:cs="TH SarabunPSK"/>
                <w:bCs/>
                <w:cs/>
              </w:rPr>
              <w:t xml:space="preserve">.                                               </w:t>
            </w:r>
          </w:p>
          <w:p w14:paraId="7C60C466" w14:textId="77777777" w:rsidR="00DD2D12" w:rsidRDefault="00A51E26" w:rsidP="00A51E26">
            <w:pPr>
              <w:tabs>
                <w:tab w:val="left" w:pos="1560"/>
              </w:tabs>
              <w:ind w:right="-185"/>
              <w:rPr>
                <w:rFonts w:ascii="TH SarabunPSK" w:eastAsia="Arial" w:hAnsi="TH SarabunPSK" w:cs="TH SarabunPSK"/>
                <w:spacing w:val="-8"/>
              </w:rPr>
            </w:pPr>
            <w:r>
              <w:rPr>
                <w:rFonts w:ascii="TH SarabunPSK" w:eastAsia="Arial" w:hAnsi="TH SarabunPSK" w:cs="TH SarabunPSK"/>
                <w:spacing w:val="-8"/>
              </w:rPr>
              <w:t>5</w:t>
            </w:r>
            <w:r>
              <w:rPr>
                <w:rFonts w:ascii="TH SarabunPSK" w:eastAsia="Arial" w:hAnsi="TH SarabunPSK" w:cs="TH SarabunPSK"/>
                <w:spacing w:val="-8"/>
                <w:cs/>
              </w:rPr>
              <w:t>.</w:t>
            </w:r>
            <w:r>
              <w:rPr>
                <w:rFonts w:ascii="TH SarabunPSK" w:eastAsia="Arial" w:hAnsi="TH SarabunPSK" w:cs="TH SarabunPSK"/>
                <w:spacing w:val="-8"/>
              </w:rPr>
              <w:t>4</w:t>
            </w:r>
            <w:r>
              <w:rPr>
                <w:rFonts w:ascii="TH SarabunPSK" w:eastAsia="Arial" w:hAnsi="TH SarabunPSK" w:cs="TH SarabunPSK" w:hint="cs"/>
                <w:spacing w:val="-8"/>
                <w:cs/>
              </w:rPr>
              <w:t xml:space="preserve">) </w:t>
            </w:r>
            <w:r w:rsidRPr="00A51E26">
              <w:rPr>
                <w:rFonts w:ascii="TH SarabunPSK" w:eastAsia="Arial" w:hAnsi="TH SarabunPSK" w:cs="TH SarabunPSK"/>
                <w:spacing w:val="-8"/>
              </w:rPr>
              <w:t>Being able to use information technology in electronic office, communication, searching, and presentation appropriately and knowingly</w:t>
            </w:r>
            <w:r w:rsidRPr="00A51E26">
              <w:rPr>
                <w:rFonts w:ascii="TH SarabunPSK" w:eastAsia="Arial" w:hAnsi="TH SarabunPSK" w:cs="TH SarabunPSK"/>
                <w:spacing w:val="-8"/>
                <w:cs/>
              </w:rPr>
              <w:t>.</w:t>
            </w:r>
          </w:p>
          <w:p w14:paraId="275B6B5A" w14:textId="77777777" w:rsidR="00A51E26" w:rsidRDefault="00A51E26" w:rsidP="00A51E26">
            <w:pPr>
              <w:tabs>
                <w:tab w:val="left" w:pos="1560"/>
              </w:tabs>
              <w:ind w:right="-185"/>
              <w:rPr>
                <w:rFonts w:ascii="TH SarabunPSK" w:eastAsia="Arial" w:hAnsi="TH SarabunPSK" w:cs="TH SarabunPSK"/>
                <w:spacing w:val="-8"/>
              </w:rPr>
            </w:pPr>
            <w:r>
              <w:rPr>
                <w:rFonts w:ascii="TH SarabunPSK" w:eastAsia="Arial" w:hAnsi="TH SarabunPSK" w:cs="TH SarabunPSK" w:hint="cs"/>
                <w:spacing w:val="-8"/>
                <w:cs/>
              </w:rPr>
              <w:t xml:space="preserve">5.5) </w:t>
            </w:r>
            <w:r w:rsidRPr="00A51E26">
              <w:rPr>
                <w:rFonts w:ascii="TH SarabunPSK" w:eastAsia="Arial" w:hAnsi="TH SarabunPSK" w:cs="TH SarabunPSK"/>
                <w:spacing w:val="-8"/>
              </w:rPr>
              <w:t>Being able to analyse quantitatively and qualitatively and interpret information for solution and decision</w:t>
            </w:r>
            <w:r>
              <w:rPr>
                <w:rFonts w:ascii="TH SarabunPSK" w:eastAsia="Arial" w:hAnsi="TH SarabunPSK" w:cs="TH SarabunPSK" w:hint="cs"/>
                <w:spacing w:val="-8"/>
                <w:cs/>
              </w:rPr>
              <w:t>.</w:t>
            </w:r>
          </w:p>
          <w:p w14:paraId="79321D8E" w14:textId="77777777" w:rsidR="00A51E26" w:rsidRPr="00A51E26" w:rsidRDefault="00A51E26" w:rsidP="00A51E26">
            <w:pPr>
              <w:tabs>
                <w:tab w:val="left" w:pos="1560"/>
              </w:tabs>
              <w:ind w:right="-185"/>
              <w:rPr>
                <w:rFonts w:ascii="TH SarabunPSK" w:eastAsia="Arial" w:hAnsi="TH SarabunPSK" w:cs="TH SarabunPSK"/>
                <w:spacing w:val="-8"/>
                <w:cs/>
              </w:rPr>
            </w:pPr>
            <w:r>
              <w:rPr>
                <w:rFonts w:ascii="TH SarabunPSK" w:eastAsia="Arial" w:hAnsi="TH SarabunPSK" w:cs="TH SarabunPSK" w:hint="cs"/>
                <w:spacing w:val="-8"/>
                <w:cs/>
              </w:rPr>
              <w:t xml:space="preserve">5.6) </w:t>
            </w:r>
            <w:r w:rsidRPr="00A51E26">
              <w:rPr>
                <w:rFonts w:ascii="TH SarabunPSK" w:eastAsia="Arial" w:hAnsi="TH SarabunPSK" w:cs="TH SarabunPSK"/>
                <w:spacing w:val="-8"/>
              </w:rPr>
              <w:t>Being able to use technology for planning, controlling, evaluation and administrational report correctly</w:t>
            </w:r>
            <w:r w:rsidRPr="00A51E26">
              <w:rPr>
                <w:rFonts w:ascii="TH SarabunPSK" w:eastAsia="Arial" w:hAnsi="TH SarabunPSK" w:cs="TH SarabunPSK"/>
                <w:spacing w:val="-8"/>
                <w:cs/>
              </w:rPr>
              <w:t>.</w:t>
            </w:r>
          </w:p>
        </w:tc>
        <w:tc>
          <w:tcPr>
            <w:tcW w:w="1649" w:type="pct"/>
            <w:tcBorders>
              <w:top w:val="single" w:sz="4" w:space="0" w:color="auto"/>
              <w:left w:val="single" w:sz="4" w:space="0" w:color="auto"/>
              <w:bottom w:val="single" w:sz="4" w:space="0" w:color="auto"/>
              <w:right w:val="single" w:sz="4" w:space="0" w:color="auto"/>
            </w:tcBorders>
            <w:hideMark/>
          </w:tcPr>
          <w:p w14:paraId="12A4C3D4" w14:textId="77777777" w:rsidR="00DD2D12" w:rsidRPr="00F414F3" w:rsidRDefault="00DD2D12" w:rsidP="00C132CD">
            <w:pPr>
              <w:tabs>
                <w:tab w:val="left" w:pos="1560"/>
              </w:tabs>
              <w:rPr>
                <w:rFonts w:ascii="TH SarabunPSK" w:eastAsia="BrowalliaNew-Bold" w:hAnsi="TH SarabunPSK" w:cs="TH SarabunPSK"/>
                <w:lang w:eastAsia="ko-KR"/>
              </w:rPr>
            </w:pPr>
            <w:r w:rsidRPr="00F414F3">
              <w:rPr>
                <w:rFonts w:ascii="TH SarabunPSK" w:eastAsia="BrowalliaNew-Bold" w:hAnsi="TH SarabunPSK" w:cs="TH SarabunPSK"/>
                <w:lang w:eastAsia="ko-KR"/>
              </w:rPr>
              <w:t>1</w:t>
            </w:r>
            <w:r w:rsidRPr="00F414F3">
              <w:rPr>
                <w:rFonts w:ascii="TH SarabunPSK" w:eastAsia="BrowalliaNew-Bold" w:hAnsi="TH SarabunPSK" w:cs="TH SarabunPSK"/>
                <w:cs/>
                <w:lang w:eastAsia="ko-KR"/>
              </w:rPr>
              <w:t>) ประเมินจากการมีส่วนร่วมของนักเรียนและการนำเสนอในชั้นเรียน</w:t>
            </w:r>
          </w:p>
          <w:p w14:paraId="55F95D94" w14:textId="77777777" w:rsidR="00DD2D12" w:rsidRDefault="00DD2D12" w:rsidP="00C132CD">
            <w:pPr>
              <w:tabs>
                <w:tab w:val="left" w:pos="1560"/>
              </w:tabs>
              <w:rPr>
                <w:rFonts w:ascii="TH SarabunPSK" w:eastAsia="BrowalliaNew-Bold" w:hAnsi="TH SarabunPSK" w:cs="TH SarabunPSK"/>
                <w:lang w:eastAsia="ko-KR"/>
              </w:rPr>
            </w:pPr>
            <w:r w:rsidRPr="00F414F3">
              <w:rPr>
                <w:rFonts w:ascii="TH SarabunPSK" w:eastAsia="BrowalliaNew-Bold" w:hAnsi="TH SarabunPSK" w:cs="TH SarabunPSK"/>
                <w:lang w:eastAsia="ko-KR"/>
              </w:rPr>
              <w:t>2</w:t>
            </w:r>
            <w:r w:rsidRPr="00F414F3">
              <w:rPr>
                <w:rFonts w:ascii="TH SarabunPSK" w:eastAsia="BrowalliaNew-Bold" w:hAnsi="TH SarabunPSK" w:cs="TH SarabunPSK"/>
                <w:cs/>
                <w:lang w:eastAsia="ko-KR"/>
              </w:rPr>
              <w:t>) ประเมินจากรายงานโครงการและการนำเสนอ</w:t>
            </w:r>
          </w:p>
          <w:p w14:paraId="5A87CE21" w14:textId="77777777" w:rsidR="00F62861" w:rsidRDefault="00F62861" w:rsidP="00C132CD">
            <w:pPr>
              <w:tabs>
                <w:tab w:val="left" w:pos="1560"/>
              </w:tabs>
              <w:rPr>
                <w:rFonts w:ascii="TH SarabunPSK" w:eastAsia="BrowalliaNew-Bold" w:hAnsi="TH SarabunPSK" w:cs="TH SarabunPSK"/>
                <w:lang w:eastAsia="ko-KR"/>
              </w:rPr>
            </w:pPr>
            <w:r>
              <w:rPr>
                <w:rFonts w:ascii="TH SarabunPSK" w:eastAsia="BrowalliaNew-Bold" w:hAnsi="TH SarabunPSK" w:cs="TH SarabunPSK" w:hint="cs"/>
                <w:cs/>
                <w:lang w:eastAsia="ko-KR"/>
              </w:rPr>
              <w:t xml:space="preserve">3) </w:t>
            </w:r>
            <w:r w:rsidRPr="00F62861">
              <w:rPr>
                <w:rFonts w:ascii="TH SarabunPSK" w:eastAsia="BrowalliaNew-Bold" w:hAnsi="TH SarabunPSK" w:cs="TH SarabunPSK"/>
                <w:cs/>
                <w:lang w:eastAsia="ko-KR"/>
              </w:rPr>
              <w:t xml:space="preserve">ประเมินจากผลการปฏิบัติงาน </w:t>
            </w:r>
          </w:p>
          <w:p w14:paraId="26FBC040" w14:textId="77777777" w:rsidR="00F62861" w:rsidRPr="00F414F3" w:rsidRDefault="00A95031" w:rsidP="00C132CD">
            <w:pPr>
              <w:tabs>
                <w:tab w:val="left" w:pos="1560"/>
              </w:tabs>
              <w:rPr>
                <w:rFonts w:ascii="TH SarabunPSK" w:eastAsia="BrowalliaNew-Bold" w:hAnsi="TH SarabunPSK" w:cs="TH SarabunPSK"/>
                <w:lang w:eastAsia="ko-KR"/>
              </w:rPr>
            </w:pPr>
            <w:r>
              <w:rPr>
                <w:rFonts w:ascii="TH SarabunPSK" w:eastAsia="BrowalliaNew-Bold" w:hAnsi="TH SarabunPSK" w:cs="TH SarabunPSK" w:hint="cs"/>
                <w:cs/>
                <w:lang w:eastAsia="ko-KR"/>
              </w:rPr>
              <w:t xml:space="preserve">4) </w:t>
            </w:r>
            <w:r w:rsidRPr="00A95031">
              <w:rPr>
                <w:rFonts w:ascii="TH SarabunPSK" w:eastAsia="BrowalliaNew-Bold" w:hAnsi="TH SarabunPSK" w:cs="TH SarabunPSK"/>
                <w:cs/>
                <w:lang w:eastAsia="ko-KR"/>
              </w:rPr>
              <w:t>ประเมินความสามารถจากการใช้สื่อในการนำเสนอ</w:t>
            </w:r>
          </w:p>
          <w:p w14:paraId="230B1F2F" w14:textId="77777777" w:rsidR="00DD2D12" w:rsidRPr="00F414F3" w:rsidRDefault="00DD2D12" w:rsidP="00C132CD">
            <w:pPr>
              <w:tabs>
                <w:tab w:val="left" w:pos="1560"/>
              </w:tabs>
              <w:rPr>
                <w:rFonts w:ascii="TH SarabunPSK" w:hAnsi="TH SarabunPSK" w:cs="TH SarabunPSK"/>
              </w:rPr>
            </w:pPr>
            <w:r w:rsidRPr="00F414F3">
              <w:rPr>
                <w:rFonts w:ascii="TH SarabunPSK" w:eastAsia="BrowalliaNew-Bold" w:hAnsi="TH SarabunPSK" w:cs="TH SarabunPSK"/>
                <w:lang w:eastAsia="ko-KR"/>
              </w:rPr>
              <w:t>1</w:t>
            </w:r>
            <w:r w:rsidRPr="00F414F3">
              <w:rPr>
                <w:rFonts w:ascii="TH SarabunPSK" w:eastAsia="BrowalliaNew-Bold" w:hAnsi="TH SarabunPSK" w:cs="TH SarabunPSK"/>
                <w:cs/>
                <w:lang w:eastAsia="ko-KR"/>
              </w:rPr>
              <w:t xml:space="preserve">) </w:t>
            </w:r>
            <w:r w:rsidRPr="00F414F3">
              <w:rPr>
                <w:rFonts w:ascii="TH SarabunPSK" w:hAnsi="TH SarabunPSK" w:cs="TH SarabunPSK"/>
              </w:rPr>
              <w:t>Evaluate from students</w:t>
            </w:r>
            <w:r w:rsidRPr="00F414F3">
              <w:rPr>
                <w:rFonts w:ascii="TH SarabunPSK" w:hAnsi="TH SarabunPSK" w:cs="TH SarabunPSK"/>
                <w:cs/>
              </w:rPr>
              <w:t xml:space="preserve">’ </w:t>
            </w:r>
            <w:r w:rsidRPr="00F414F3">
              <w:rPr>
                <w:rFonts w:ascii="TH SarabunPSK" w:hAnsi="TH SarabunPSK" w:cs="TH SarabunPSK"/>
              </w:rPr>
              <w:t>participation and presentation in class</w:t>
            </w:r>
            <w:r w:rsidRPr="00F414F3">
              <w:rPr>
                <w:rFonts w:ascii="TH SarabunPSK" w:hAnsi="TH SarabunPSK" w:cs="TH SarabunPSK"/>
                <w:cs/>
              </w:rPr>
              <w:t>.</w:t>
            </w:r>
          </w:p>
          <w:p w14:paraId="7CB80FEF" w14:textId="77777777" w:rsidR="00DD2D12" w:rsidRPr="00F414F3" w:rsidRDefault="00DD2D12" w:rsidP="00C132CD">
            <w:pPr>
              <w:tabs>
                <w:tab w:val="left" w:pos="1560"/>
              </w:tabs>
              <w:rPr>
                <w:rFonts w:ascii="TH SarabunPSK" w:hAnsi="TH SarabunPSK" w:cs="TH SarabunPSK"/>
              </w:rPr>
            </w:pPr>
            <w:r w:rsidRPr="00F414F3">
              <w:rPr>
                <w:rFonts w:ascii="TH SarabunPSK" w:hAnsi="TH SarabunPSK" w:cs="TH SarabunPSK"/>
                <w:lang w:eastAsia="ko-KR"/>
              </w:rPr>
              <w:t>2</w:t>
            </w:r>
            <w:r w:rsidRPr="00F414F3">
              <w:rPr>
                <w:rFonts w:ascii="TH SarabunPSK" w:hAnsi="TH SarabunPSK" w:cs="TH SarabunPSK"/>
                <w:cs/>
                <w:lang w:eastAsia="ko-KR"/>
              </w:rPr>
              <w:t xml:space="preserve">) </w:t>
            </w:r>
            <w:r w:rsidRPr="00F414F3">
              <w:rPr>
                <w:rFonts w:ascii="TH SarabunPSK" w:hAnsi="TH SarabunPSK" w:cs="TH SarabunPSK"/>
              </w:rPr>
              <w:t>Evaluate from project</w:t>
            </w:r>
            <w:r w:rsidRPr="00F414F3">
              <w:rPr>
                <w:rFonts w:ascii="TH SarabunPSK" w:hAnsi="TH SarabunPSK" w:cs="TH SarabunPSK"/>
                <w:color w:val="000000"/>
                <w:cs/>
              </w:rPr>
              <w:t xml:space="preserve"> </w:t>
            </w:r>
            <w:r w:rsidRPr="00F414F3">
              <w:rPr>
                <w:rFonts w:ascii="TH SarabunPSK" w:hAnsi="TH SarabunPSK" w:cs="TH SarabunPSK"/>
                <w:color w:val="000000"/>
              </w:rPr>
              <w:t>report</w:t>
            </w:r>
            <w:r w:rsidRPr="00F414F3">
              <w:rPr>
                <w:rFonts w:ascii="TH SarabunPSK" w:hAnsi="TH SarabunPSK" w:cs="TH SarabunPSK"/>
              </w:rPr>
              <w:t xml:space="preserve"> and presentation</w:t>
            </w:r>
          </w:p>
          <w:p w14:paraId="3C483711" w14:textId="77777777" w:rsidR="00DD2D12" w:rsidRDefault="00A95031" w:rsidP="00C132CD">
            <w:pPr>
              <w:tabs>
                <w:tab w:val="left" w:pos="1560"/>
              </w:tabs>
              <w:rPr>
                <w:rFonts w:ascii="TH SarabunPSK" w:eastAsia="BrowalliaNew-Bold" w:hAnsi="TH SarabunPSK" w:cs="TH SarabunPSK"/>
                <w:lang w:eastAsia="ko-KR"/>
              </w:rPr>
            </w:pPr>
            <w:r>
              <w:rPr>
                <w:rFonts w:ascii="TH SarabunPSK" w:eastAsia="BrowalliaNew-Bold" w:hAnsi="TH SarabunPSK" w:cs="TH SarabunPSK" w:hint="cs"/>
                <w:cs/>
                <w:lang w:eastAsia="ko-KR"/>
              </w:rPr>
              <w:t xml:space="preserve">3) </w:t>
            </w:r>
            <w:r w:rsidRPr="00A95031">
              <w:rPr>
                <w:rFonts w:ascii="TH SarabunPSK" w:eastAsia="BrowalliaNew-Bold" w:hAnsi="TH SarabunPSK" w:cs="TH SarabunPSK"/>
                <w:lang w:eastAsia="ko-KR"/>
              </w:rPr>
              <w:t>Evaluation of work performance</w:t>
            </w:r>
          </w:p>
          <w:p w14:paraId="397548BD" w14:textId="77777777" w:rsidR="00A95031" w:rsidRDefault="00A95031" w:rsidP="00C132CD">
            <w:pPr>
              <w:tabs>
                <w:tab w:val="left" w:pos="1560"/>
              </w:tabs>
              <w:rPr>
                <w:rFonts w:ascii="TH SarabunPSK" w:eastAsia="BrowalliaNew-Bold" w:hAnsi="TH SarabunPSK" w:cs="TH SarabunPSK"/>
                <w:lang w:eastAsia="ko-KR"/>
              </w:rPr>
            </w:pPr>
            <w:r>
              <w:rPr>
                <w:rFonts w:ascii="TH SarabunPSK" w:eastAsia="BrowalliaNew-Bold" w:hAnsi="TH SarabunPSK" w:cs="TH SarabunPSK" w:hint="cs"/>
                <w:cs/>
                <w:lang w:eastAsia="ko-KR"/>
              </w:rPr>
              <w:t xml:space="preserve">4) </w:t>
            </w:r>
            <w:r w:rsidRPr="00A95031">
              <w:rPr>
                <w:rFonts w:ascii="TH SarabunPSK" w:eastAsia="BrowalliaNew-Bold" w:hAnsi="TH SarabunPSK" w:cs="TH SarabunPSK"/>
                <w:lang w:eastAsia="ko-KR"/>
              </w:rPr>
              <w:t>Evaluate the ability to use media for presentation</w:t>
            </w:r>
          </w:p>
          <w:p w14:paraId="63745206" w14:textId="77777777" w:rsidR="00A95031" w:rsidRPr="00F414F3" w:rsidRDefault="00A95031" w:rsidP="00C132CD">
            <w:pPr>
              <w:tabs>
                <w:tab w:val="left" w:pos="1560"/>
              </w:tabs>
              <w:rPr>
                <w:rFonts w:ascii="TH SarabunPSK" w:eastAsia="BrowalliaNew-Bold" w:hAnsi="TH SarabunPSK" w:cs="TH SarabunPSK"/>
                <w:lang w:eastAsia="ko-KR"/>
              </w:rPr>
            </w:pPr>
          </w:p>
        </w:tc>
        <w:tc>
          <w:tcPr>
            <w:tcW w:w="1863" w:type="pct"/>
            <w:tcBorders>
              <w:top w:val="single" w:sz="4" w:space="0" w:color="auto"/>
              <w:left w:val="single" w:sz="4" w:space="0" w:color="auto"/>
              <w:bottom w:val="single" w:sz="4" w:space="0" w:color="auto"/>
              <w:right w:val="single" w:sz="4" w:space="0" w:color="auto"/>
            </w:tcBorders>
          </w:tcPr>
          <w:p w14:paraId="007BA872" w14:textId="77777777" w:rsidR="00DD2D12" w:rsidRPr="00F414F3" w:rsidRDefault="00DD2D12" w:rsidP="00C132CD">
            <w:pPr>
              <w:tabs>
                <w:tab w:val="left" w:pos="1560"/>
              </w:tabs>
              <w:rPr>
                <w:rFonts w:ascii="TH SarabunPSK" w:eastAsia="BrowalliaNew-Bold" w:hAnsi="TH SarabunPSK" w:cs="TH SarabunPSK"/>
                <w:lang w:eastAsia="ko-KR"/>
              </w:rPr>
            </w:pPr>
            <w:r w:rsidRPr="00F414F3">
              <w:rPr>
                <w:rFonts w:ascii="TH SarabunPSK" w:eastAsia="BrowalliaNew-Bold" w:hAnsi="TH SarabunPSK" w:cs="TH SarabunPSK"/>
                <w:lang w:eastAsia="ko-KR"/>
              </w:rPr>
              <w:t>1</w:t>
            </w:r>
            <w:r w:rsidRPr="00F414F3">
              <w:rPr>
                <w:rFonts w:ascii="TH SarabunPSK" w:eastAsia="BrowalliaNew-Bold" w:hAnsi="TH SarabunPSK" w:cs="TH SarabunPSK"/>
                <w:cs/>
                <w:lang w:eastAsia="ko-KR"/>
              </w:rPr>
              <w:t>) การบรรยาย</w:t>
            </w:r>
          </w:p>
          <w:p w14:paraId="22F9BEFC" w14:textId="77777777" w:rsidR="00DD2D12" w:rsidRPr="00F414F3" w:rsidRDefault="00DD2D12" w:rsidP="00C132CD">
            <w:pPr>
              <w:tabs>
                <w:tab w:val="left" w:pos="1560"/>
              </w:tabs>
              <w:rPr>
                <w:rFonts w:ascii="TH SarabunPSK" w:eastAsia="BrowalliaNew-Bold" w:hAnsi="TH SarabunPSK" w:cs="TH SarabunPSK"/>
                <w:lang w:eastAsia="ko-KR"/>
              </w:rPr>
            </w:pPr>
            <w:r w:rsidRPr="00F414F3">
              <w:rPr>
                <w:rFonts w:ascii="TH SarabunPSK" w:eastAsia="BrowalliaNew-Bold" w:hAnsi="TH SarabunPSK" w:cs="TH SarabunPSK"/>
                <w:lang w:eastAsia="ko-KR"/>
              </w:rPr>
              <w:t>2</w:t>
            </w:r>
            <w:r w:rsidRPr="00F414F3">
              <w:rPr>
                <w:rFonts w:ascii="TH SarabunPSK" w:eastAsia="BrowalliaNew-Bold" w:hAnsi="TH SarabunPSK" w:cs="TH SarabunPSK"/>
                <w:cs/>
                <w:lang w:eastAsia="ko-KR"/>
              </w:rPr>
              <w:t>) การเรียนรู้แบบกรณีศึกษา</w:t>
            </w:r>
          </w:p>
          <w:p w14:paraId="62208B69" w14:textId="77777777" w:rsidR="00DD2D12" w:rsidRDefault="00DD2D12" w:rsidP="00C132CD">
            <w:pPr>
              <w:tabs>
                <w:tab w:val="left" w:pos="1560"/>
              </w:tabs>
              <w:rPr>
                <w:rFonts w:ascii="TH SarabunPSK" w:eastAsia="BrowalliaNew-Bold" w:hAnsi="TH SarabunPSK" w:cs="TH SarabunPSK"/>
                <w:lang w:eastAsia="ko-KR"/>
              </w:rPr>
            </w:pPr>
            <w:r w:rsidRPr="00F414F3">
              <w:rPr>
                <w:rFonts w:ascii="TH SarabunPSK" w:eastAsia="BrowalliaNew-Bold" w:hAnsi="TH SarabunPSK" w:cs="TH SarabunPSK"/>
                <w:lang w:eastAsia="ko-KR"/>
              </w:rPr>
              <w:t>3</w:t>
            </w:r>
            <w:r w:rsidRPr="00F414F3">
              <w:rPr>
                <w:rFonts w:ascii="TH SarabunPSK" w:eastAsia="BrowalliaNew-Bold" w:hAnsi="TH SarabunPSK" w:cs="TH SarabunPSK"/>
                <w:cs/>
                <w:lang w:eastAsia="ko-KR"/>
              </w:rPr>
              <w:t>) ให้โอกาสในการนำเสนอของนักเรียน</w:t>
            </w:r>
          </w:p>
          <w:p w14:paraId="15911386" w14:textId="77777777" w:rsidR="00A95031" w:rsidRPr="00A95031" w:rsidRDefault="00A95031" w:rsidP="00A95031">
            <w:pPr>
              <w:tabs>
                <w:tab w:val="left" w:pos="1560"/>
              </w:tabs>
              <w:rPr>
                <w:rFonts w:ascii="TH SarabunPSK" w:eastAsia="BrowalliaNew-Bold" w:hAnsi="TH SarabunPSK" w:cs="TH SarabunPSK"/>
                <w:lang w:eastAsia="ko-KR"/>
              </w:rPr>
            </w:pPr>
            <w:r>
              <w:rPr>
                <w:rFonts w:ascii="TH SarabunPSK" w:eastAsia="BrowalliaNew-Bold" w:hAnsi="TH SarabunPSK" w:cs="TH SarabunPSK" w:hint="cs"/>
                <w:cs/>
                <w:lang w:eastAsia="ko-KR"/>
              </w:rPr>
              <w:t>4</w:t>
            </w:r>
            <w:r w:rsidRPr="00A95031">
              <w:rPr>
                <w:rFonts w:ascii="TH SarabunPSK" w:eastAsia="BrowalliaNew-Bold" w:hAnsi="TH SarabunPSK" w:cs="TH SarabunPSK"/>
                <w:cs/>
                <w:lang w:eastAsia="ko-KR"/>
              </w:rPr>
              <w:t>) เรียนรู้ด้วยตนเอง (</w:t>
            </w:r>
            <w:r w:rsidRPr="00A95031">
              <w:rPr>
                <w:rFonts w:ascii="TH SarabunPSK" w:eastAsia="BrowalliaNew-Bold" w:hAnsi="TH SarabunPSK" w:cs="TH SarabunPSK"/>
                <w:lang w:eastAsia="ko-KR"/>
              </w:rPr>
              <w:t>Self</w:t>
            </w:r>
            <w:r w:rsidRPr="00A95031">
              <w:rPr>
                <w:rFonts w:ascii="TH SarabunPSK" w:eastAsia="BrowalliaNew-Bold" w:hAnsi="TH SarabunPSK" w:cs="TH SarabunPSK"/>
                <w:cs/>
                <w:lang w:eastAsia="ko-KR"/>
              </w:rPr>
              <w:t>-</w:t>
            </w:r>
            <w:r w:rsidRPr="00A95031">
              <w:rPr>
                <w:rFonts w:ascii="TH SarabunPSK" w:eastAsia="BrowalliaNew-Bold" w:hAnsi="TH SarabunPSK" w:cs="TH SarabunPSK"/>
                <w:lang w:eastAsia="ko-KR"/>
              </w:rPr>
              <w:t>directed Learning</w:t>
            </w:r>
            <w:r w:rsidRPr="00A95031">
              <w:rPr>
                <w:rFonts w:ascii="TH SarabunPSK" w:eastAsia="BrowalliaNew-Bold" w:hAnsi="TH SarabunPSK" w:cs="TH SarabunPSK"/>
                <w:cs/>
                <w:lang w:eastAsia="ko-KR"/>
              </w:rPr>
              <w:t>) โดยกำหนดแหล่งค้นคว้าในสื่อเทคโนโลยีสารสนเทศ</w:t>
            </w:r>
          </w:p>
          <w:p w14:paraId="79A6CBB3" w14:textId="77777777" w:rsidR="00A95031" w:rsidRPr="00A95031" w:rsidRDefault="00A95031" w:rsidP="00A95031">
            <w:pPr>
              <w:tabs>
                <w:tab w:val="left" w:pos="1560"/>
              </w:tabs>
              <w:rPr>
                <w:rFonts w:ascii="TH SarabunPSK" w:eastAsia="BrowalliaNew-Bold" w:hAnsi="TH SarabunPSK" w:cs="TH SarabunPSK"/>
                <w:lang w:eastAsia="ko-KR"/>
              </w:rPr>
            </w:pPr>
            <w:r>
              <w:rPr>
                <w:rFonts w:ascii="TH SarabunPSK" w:eastAsia="BrowalliaNew-Bold" w:hAnsi="TH SarabunPSK" w:cs="TH SarabunPSK" w:hint="cs"/>
                <w:cs/>
                <w:lang w:eastAsia="ko-KR"/>
              </w:rPr>
              <w:t>5</w:t>
            </w:r>
            <w:r w:rsidRPr="00A95031">
              <w:rPr>
                <w:rFonts w:ascii="TH SarabunPSK" w:eastAsia="BrowalliaNew-Bold" w:hAnsi="TH SarabunPSK" w:cs="TH SarabunPSK"/>
                <w:cs/>
                <w:lang w:eastAsia="ko-KR"/>
              </w:rPr>
              <w:t>) นำเสนอผลงานผ่านสื่อเทคโนโลยีสารสนเทศ</w:t>
            </w:r>
          </w:p>
          <w:p w14:paraId="0EE191EF" w14:textId="77777777" w:rsidR="00A95031" w:rsidRPr="00A95031" w:rsidRDefault="00A95031" w:rsidP="00A95031">
            <w:pPr>
              <w:tabs>
                <w:tab w:val="left" w:pos="1560"/>
              </w:tabs>
              <w:rPr>
                <w:rFonts w:ascii="TH SarabunPSK" w:eastAsia="BrowalliaNew-Bold" w:hAnsi="TH SarabunPSK" w:cs="TH SarabunPSK"/>
                <w:lang w:eastAsia="ko-KR"/>
              </w:rPr>
            </w:pPr>
            <w:r>
              <w:rPr>
                <w:rFonts w:ascii="TH SarabunPSK" w:eastAsia="BrowalliaNew-Bold" w:hAnsi="TH SarabunPSK" w:cs="TH SarabunPSK" w:hint="cs"/>
                <w:cs/>
                <w:lang w:eastAsia="ko-KR"/>
              </w:rPr>
              <w:t>6</w:t>
            </w:r>
            <w:r w:rsidRPr="00A95031">
              <w:rPr>
                <w:rFonts w:ascii="TH SarabunPSK" w:eastAsia="BrowalliaNew-Bold" w:hAnsi="TH SarabunPSK" w:cs="TH SarabunPSK"/>
                <w:cs/>
                <w:lang w:eastAsia="ko-KR"/>
              </w:rPr>
              <w:t xml:space="preserve">) การเรียนรู้ผ่านการทำงานกลุ่มโดยใช้ </w:t>
            </w:r>
            <w:r w:rsidRPr="00A95031">
              <w:rPr>
                <w:rFonts w:ascii="TH SarabunPSK" w:eastAsia="BrowalliaNew-Bold" w:hAnsi="TH SarabunPSK" w:cs="TH SarabunPSK"/>
                <w:lang w:eastAsia="ko-KR"/>
              </w:rPr>
              <w:t>Project</w:t>
            </w:r>
            <w:r w:rsidRPr="00A95031">
              <w:rPr>
                <w:rFonts w:ascii="TH SarabunPSK" w:eastAsia="BrowalliaNew-Bold" w:hAnsi="TH SarabunPSK" w:cs="TH SarabunPSK"/>
                <w:cs/>
                <w:lang w:eastAsia="ko-KR"/>
              </w:rPr>
              <w:t>-</w:t>
            </w:r>
            <w:r w:rsidRPr="00A95031">
              <w:rPr>
                <w:rFonts w:ascii="TH SarabunPSK" w:eastAsia="BrowalliaNew-Bold" w:hAnsi="TH SarabunPSK" w:cs="TH SarabunPSK"/>
                <w:lang w:eastAsia="ko-KR"/>
              </w:rPr>
              <w:t xml:space="preserve">Based Learning </w:t>
            </w:r>
            <w:r w:rsidRPr="00A95031">
              <w:rPr>
                <w:rFonts w:ascii="TH SarabunPSK" w:eastAsia="BrowalliaNew-Bold" w:hAnsi="TH SarabunPSK" w:cs="TH SarabunPSK"/>
                <w:cs/>
                <w:lang w:eastAsia="ko-KR"/>
              </w:rPr>
              <w:t>ในการสร้างสรรค์งานร่วมกัน</w:t>
            </w:r>
          </w:p>
          <w:p w14:paraId="7EA833B2" w14:textId="77777777" w:rsidR="00A95031" w:rsidRPr="00A95031" w:rsidRDefault="00A95031" w:rsidP="00A95031">
            <w:pPr>
              <w:tabs>
                <w:tab w:val="left" w:pos="1560"/>
              </w:tabs>
              <w:rPr>
                <w:rFonts w:ascii="TH SarabunPSK" w:eastAsia="BrowalliaNew-Bold" w:hAnsi="TH SarabunPSK" w:cs="TH SarabunPSK"/>
                <w:lang w:eastAsia="ko-KR"/>
              </w:rPr>
            </w:pPr>
            <w:r>
              <w:rPr>
                <w:rFonts w:ascii="TH SarabunPSK" w:eastAsia="BrowalliaNew-Bold" w:hAnsi="TH SarabunPSK" w:cs="TH SarabunPSK" w:hint="cs"/>
                <w:cs/>
                <w:lang w:eastAsia="ko-KR"/>
              </w:rPr>
              <w:t>7</w:t>
            </w:r>
            <w:r w:rsidRPr="00A95031">
              <w:rPr>
                <w:rFonts w:ascii="TH SarabunPSK" w:eastAsia="BrowalliaNew-Bold" w:hAnsi="TH SarabunPSK" w:cs="TH SarabunPSK"/>
                <w:cs/>
                <w:lang w:eastAsia="ko-KR"/>
              </w:rPr>
              <w:t>) การมอบหมายการทำรายงานกลุ่มและรายงานเดี่ยว</w:t>
            </w:r>
          </w:p>
          <w:p w14:paraId="15D42482" w14:textId="77777777" w:rsidR="00A95031" w:rsidRPr="00A95031" w:rsidRDefault="00A95031" w:rsidP="00A95031">
            <w:pPr>
              <w:tabs>
                <w:tab w:val="left" w:pos="1560"/>
              </w:tabs>
              <w:rPr>
                <w:rFonts w:ascii="TH SarabunPSK" w:eastAsia="BrowalliaNew-Bold" w:hAnsi="TH SarabunPSK" w:cs="TH SarabunPSK"/>
                <w:lang w:eastAsia="ko-KR"/>
              </w:rPr>
            </w:pPr>
            <w:r>
              <w:rPr>
                <w:rFonts w:ascii="TH SarabunPSK" w:eastAsia="BrowalliaNew-Bold" w:hAnsi="TH SarabunPSK" w:cs="TH SarabunPSK" w:hint="cs"/>
                <w:cs/>
                <w:lang w:eastAsia="ko-KR"/>
              </w:rPr>
              <w:t>8</w:t>
            </w:r>
            <w:r w:rsidRPr="00A95031">
              <w:rPr>
                <w:rFonts w:ascii="TH SarabunPSK" w:eastAsia="BrowalliaNew-Bold" w:hAnsi="TH SarabunPSK" w:cs="TH SarabunPSK"/>
                <w:cs/>
                <w:lang w:eastAsia="ko-KR"/>
              </w:rPr>
              <w:t>) การแนะนำแหล่งข้อมูลเบื้องต้น</w:t>
            </w:r>
          </w:p>
          <w:p w14:paraId="068957FC" w14:textId="77777777" w:rsidR="00A95031" w:rsidRPr="00F414F3" w:rsidRDefault="00A95031" w:rsidP="00A95031">
            <w:pPr>
              <w:tabs>
                <w:tab w:val="left" w:pos="1560"/>
              </w:tabs>
              <w:rPr>
                <w:rFonts w:ascii="TH SarabunPSK" w:eastAsia="BrowalliaNew-Bold" w:hAnsi="TH SarabunPSK" w:cs="TH SarabunPSK"/>
                <w:lang w:eastAsia="ko-KR"/>
              </w:rPr>
            </w:pPr>
            <w:r>
              <w:rPr>
                <w:rFonts w:ascii="TH SarabunPSK" w:eastAsia="BrowalliaNew-Bold" w:hAnsi="TH SarabunPSK" w:cs="TH SarabunPSK" w:hint="cs"/>
                <w:cs/>
                <w:lang w:eastAsia="ko-KR"/>
              </w:rPr>
              <w:t>9</w:t>
            </w:r>
            <w:r w:rsidRPr="00A95031">
              <w:rPr>
                <w:rFonts w:ascii="TH SarabunPSK" w:eastAsia="BrowalliaNew-Bold" w:hAnsi="TH SarabunPSK" w:cs="TH SarabunPSK"/>
                <w:cs/>
                <w:lang w:eastAsia="ko-KR"/>
              </w:rPr>
              <w:t>) การสอนในห้องปฏิบัติการคอมพิวเตอร์</w:t>
            </w:r>
          </w:p>
          <w:p w14:paraId="5E012055" w14:textId="77777777" w:rsidR="00DD2D12" w:rsidRPr="00F414F3" w:rsidRDefault="00DD2D12" w:rsidP="00C132CD">
            <w:pPr>
              <w:tabs>
                <w:tab w:val="left" w:pos="1560"/>
              </w:tabs>
              <w:rPr>
                <w:rFonts w:ascii="TH SarabunPSK" w:eastAsia="BrowalliaNew-Bold" w:hAnsi="TH SarabunPSK" w:cs="TH SarabunPSK"/>
                <w:lang w:eastAsia="ko-KR"/>
              </w:rPr>
            </w:pPr>
            <w:r w:rsidRPr="00F414F3">
              <w:rPr>
                <w:rFonts w:ascii="TH SarabunPSK" w:eastAsia="BrowalliaNew-Bold" w:hAnsi="TH SarabunPSK" w:cs="TH SarabunPSK"/>
                <w:lang w:eastAsia="ko-KR"/>
              </w:rPr>
              <w:t>1</w:t>
            </w:r>
            <w:r w:rsidRPr="00F414F3">
              <w:rPr>
                <w:rFonts w:ascii="TH SarabunPSK" w:eastAsia="BrowalliaNew-Bold" w:hAnsi="TH SarabunPSK" w:cs="TH SarabunPSK"/>
                <w:cs/>
                <w:lang w:eastAsia="ko-KR"/>
              </w:rPr>
              <w:t xml:space="preserve">) </w:t>
            </w:r>
            <w:r w:rsidRPr="00F414F3">
              <w:rPr>
                <w:rFonts w:ascii="TH SarabunPSK" w:eastAsia="BrowalliaNew-Bold" w:hAnsi="TH SarabunPSK" w:cs="TH SarabunPSK"/>
                <w:lang w:eastAsia="ko-KR"/>
              </w:rPr>
              <w:t>Lecture</w:t>
            </w:r>
          </w:p>
          <w:p w14:paraId="6C424926" w14:textId="77777777" w:rsidR="00DD2D12" w:rsidRPr="00F414F3" w:rsidRDefault="00DD2D12" w:rsidP="00C132CD">
            <w:pPr>
              <w:tabs>
                <w:tab w:val="left" w:pos="1560"/>
              </w:tabs>
              <w:rPr>
                <w:rFonts w:ascii="TH SarabunPSK" w:eastAsia="BrowalliaNew-Bold" w:hAnsi="TH SarabunPSK" w:cs="TH SarabunPSK"/>
                <w:lang w:eastAsia="ko-KR"/>
              </w:rPr>
            </w:pPr>
            <w:r w:rsidRPr="00F414F3">
              <w:rPr>
                <w:rFonts w:ascii="TH SarabunPSK" w:eastAsia="BrowalliaNew-Bold" w:hAnsi="TH SarabunPSK" w:cs="TH SarabunPSK"/>
                <w:lang w:eastAsia="ko-KR"/>
              </w:rPr>
              <w:t>2</w:t>
            </w:r>
            <w:r w:rsidRPr="00F414F3">
              <w:rPr>
                <w:rFonts w:ascii="TH SarabunPSK" w:eastAsia="BrowalliaNew-Bold" w:hAnsi="TH SarabunPSK" w:cs="TH SarabunPSK"/>
                <w:cs/>
                <w:lang w:eastAsia="ko-KR"/>
              </w:rPr>
              <w:t xml:space="preserve">) </w:t>
            </w:r>
            <w:r w:rsidRPr="00F414F3">
              <w:rPr>
                <w:rFonts w:ascii="TH SarabunPSK" w:eastAsia="BrowalliaNew-Bold" w:hAnsi="TH SarabunPSK" w:cs="TH SarabunPSK"/>
                <w:lang w:eastAsia="ko-KR"/>
              </w:rPr>
              <w:t>Case</w:t>
            </w:r>
            <w:r w:rsidRPr="00F414F3">
              <w:rPr>
                <w:rFonts w:ascii="TH SarabunPSK" w:eastAsia="BrowalliaNew-Bold" w:hAnsi="TH SarabunPSK" w:cs="TH SarabunPSK"/>
                <w:cs/>
                <w:lang w:eastAsia="ko-KR"/>
              </w:rPr>
              <w:t>-</w:t>
            </w:r>
            <w:r w:rsidRPr="00F414F3">
              <w:rPr>
                <w:rFonts w:ascii="TH SarabunPSK" w:eastAsia="BrowalliaNew-Bold" w:hAnsi="TH SarabunPSK" w:cs="TH SarabunPSK"/>
                <w:lang w:eastAsia="ko-KR"/>
              </w:rPr>
              <w:t>study based learning</w:t>
            </w:r>
          </w:p>
          <w:p w14:paraId="45FD22B4" w14:textId="77777777" w:rsidR="00DD2D12" w:rsidRDefault="00DD2D12" w:rsidP="00C132CD">
            <w:pPr>
              <w:tabs>
                <w:tab w:val="left" w:pos="1560"/>
              </w:tabs>
              <w:rPr>
                <w:rFonts w:ascii="TH SarabunPSK" w:eastAsia="BrowalliaNew-Bold" w:hAnsi="TH SarabunPSK" w:cs="TH SarabunPSK"/>
                <w:lang w:eastAsia="ko-KR"/>
              </w:rPr>
            </w:pPr>
            <w:r w:rsidRPr="00F414F3">
              <w:rPr>
                <w:rFonts w:ascii="TH SarabunPSK" w:eastAsia="BrowalliaNew-Bold" w:hAnsi="TH SarabunPSK" w:cs="TH SarabunPSK"/>
                <w:lang w:eastAsia="ko-KR"/>
              </w:rPr>
              <w:t>3</w:t>
            </w:r>
            <w:r w:rsidRPr="00F414F3">
              <w:rPr>
                <w:rFonts w:ascii="TH SarabunPSK" w:eastAsia="BrowalliaNew-Bold" w:hAnsi="TH SarabunPSK" w:cs="TH SarabunPSK"/>
                <w:cs/>
                <w:lang w:eastAsia="ko-KR"/>
              </w:rPr>
              <w:t xml:space="preserve">) </w:t>
            </w:r>
            <w:r w:rsidRPr="00F414F3">
              <w:rPr>
                <w:rFonts w:ascii="TH SarabunPSK" w:eastAsia="BrowalliaNew-Bold" w:hAnsi="TH SarabunPSK" w:cs="TH SarabunPSK"/>
                <w:lang w:eastAsia="ko-KR"/>
              </w:rPr>
              <w:t>Provide student presentation opportunities</w:t>
            </w:r>
            <w:r w:rsidRPr="00F414F3">
              <w:rPr>
                <w:rFonts w:ascii="TH SarabunPSK" w:eastAsia="BrowalliaNew-Bold" w:hAnsi="TH SarabunPSK" w:cs="TH SarabunPSK"/>
                <w:cs/>
                <w:lang w:eastAsia="ko-KR"/>
              </w:rPr>
              <w:t>.</w:t>
            </w:r>
          </w:p>
          <w:p w14:paraId="1B291C73" w14:textId="77777777" w:rsidR="00A95031" w:rsidRPr="00F414F3" w:rsidRDefault="00A95031" w:rsidP="00A95031">
            <w:pPr>
              <w:rPr>
                <w:rFonts w:ascii="TH SarabunPSK" w:eastAsia="BrowalliaNew-Bold" w:hAnsi="TH SarabunPSK" w:cs="TH SarabunPSK"/>
                <w:lang w:eastAsia="ko-KR" w:bidi="ar-SA"/>
              </w:rPr>
            </w:pPr>
            <w:r>
              <w:rPr>
                <w:rFonts w:ascii="TH SarabunPSK" w:eastAsia="BrowalliaNew-Bold" w:hAnsi="TH SarabunPSK" w:cs="TH SarabunPSK" w:hint="cs"/>
                <w:cs/>
                <w:lang w:val="x-none" w:eastAsia="ko-KR"/>
              </w:rPr>
              <w:t>4</w:t>
            </w:r>
            <w:r w:rsidRPr="00F414F3">
              <w:rPr>
                <w:rFonts w:ascii="TH SarabunPSK" w:eastAsia="BrowalliaNew-Bold" w:hAnsi="TH SarabunPSK" w:cs="TH SarabunPSK"/>
                <w:cs/>
                <w:lang w:val="x-none" w:eastAsia="ko-KR"/>
              </w:rPr>
              <w:t xml:space="preserve">) </w:t>
            </w:r>
            <w:r w:rsidR="00740B88" w:rsidRPr="00F414F3">
              <w:rPr>
                <w:rFonts w:ascii="TH SarabunPSK" w:eastAsia="BrowalliaNew-Bold" w:hAnsi="TH SarabunPSK" w:cs="TH SarabunPSK"/>
                <w:lang w:eastAsia="ko-KR"/>
              </w:rPr>
              <w:t>Self-learning</w:t>
            </w:r>
            <w:r w:rsidRPr="00F414F3">
              <w:rPr>
                <w:rFonts w:ascii="TH SarabunPSK" w:eastAsia="BrowalliaNew-Bold" w:hAnsi="TH SarabunPSK" w:cs="TH SarabunPSK"/>
                <w:cs/>
                <w:lang w:val="x-none" w:eastAsia="ko-KR"/>
              </w:rPr>
              <w:t xml:space="preserve"> (</w:t>
            </w:r>
            <w:r w:rsidRPr="00F414F3">
              <w:rPr>
                <w:rFonts w:ascii="TH SarabunPSK" w:eastAsia="BrowalliaNew-Bold" w:hAnsi="TH SarabunPSK" w:cs="TH SarabunPSK"/>
                <w:lang w:val="x-none" w:eastAsia="ko-KR" w:bidi="ar-SA"/>
              </w:rPr>
              <w:t>Self</w:t>
            </w:r>
            <w:r w:rsidRPr="00F414F3">
              <w:rPr>
                <w:rFonts w:ascii="TH SarabunPSK" w:eastAsia="BrowalliaNew-Bold" w:hAnsi="TH SarabunPSK" w:cs="TH SarabunPSK"/>
                <w:cs/>
                <w:lang w:val="x-none" w:eastAsia="ko-KR"/>
              </w:rPr>
              <w:t>-</w:t>
            </w:r>
            <w:r w:rsidRPr="00F414F3">
              <w:rPr>
                <w:rFonts w:ascii="TH SarabunPSK" w:eastAsia="BrowalliaNew-Bold" w:hAnsi="TH SarabunPSK" w:cs="TH SarabunPSK"/>
                <w:lang w:val="x-none" w:eastAsia="ko-KR" w:bidi="ar-SA"/>
              </w:rPr>
              <w:t>directed Learning</w:t>
            </w:r>
            <w:r w:rsidRPr="00F414F3">
              <w:rPr>
                <w:rFonts w:ascii="TH SarabunPSK" w:eastAsia="BrowalliaNew-Bold" w:hAnsi="TH SarabunPSK" w:cs="TH SarabunPSK"/>
                <w:cs/>
                <w:lang w:val="x-none" w:eastAsia="ko-KR"/>
              </w:rPr>
              <w:t xml:space="preserve">) </w:t>
            </w:r>
            <w:r w:rsidRPr="00F414F3">
              <w:rPr>
                <w:rFonts w:ascii="TH SarabunPSK" w:eastAsia="BrowalliaNew-Bold" w:hAnsi="TH SarabunPSK" w:cs="TH SarabunPSK"/>
                <w:lang w:eastAsia="ko-KR"/>
              </w:rPr>
              <w:t>by specifying sources of research in information technology media</w:t>
            </w:r>
          </w:p>
          <w:p w14:paraId="13351F14" w14:textId="77777777" w:rsidR="00A95031" w:rsidRPr="00F414F3" w:rsidRDefault="00A95031" w:rsidP="00A95031">
            <w:pPr>
              <w:tabs>
                <w:tab w:val="left" w:pos="1701"/>
              </w:tabs>
              <w:rPr>
                <w:rFonts w:ascii="TH SarabunPSK" w:eastAsia="BrowalliaNew-Bold" w:hAnsi="TH SarabunPSK" w:cs="TH SarabunPSK"/>
                <w:lang w:val="x-none" w:eastAsia="ko-KR" w:bidi="ar-SA"/>
              </w:rPr>
            </w:pPr>
            <w:r>
              <w:rPr>
                <w:rFonts w:ascii="TH SarabunPSK" w:eastAsia="BrowalliaNew-Bold" w:hAnsi="TH SarabunPSK" w:cs="TH SarabunPSK" w:hint="cs"/>
                <w:cs/>
                <w:lang w:val="x-none" w:eastAsia="ko-KR"/>
              </w:rPr>
              <w:t>5</w:t>
            </w:r>
            <w:r w:rsidRPr="00F414F3">
              <w:rPr>
                <w:rFonts w:ascii="TH SarabunPSK" w:eastAsia="BrowalliaNew-Bold" w:hAnsi="TH SarabunPSK" w:cs="TH SarabunPSK"/>
                <w:cs/>
                <w:lang w:val="x-none" w:eastAsia="ko-KR"/>
              </w:rPr>
              <w:t>)</w:t>
            </w:r>
            <w:r w:rsidRPr="00F414F3">
              <w:rPr>
                <w:rFonts w:ascii="TH SarabunPSK" w:hAnsi="TH SarabunPSK" w:cs="TH SarabunPSK"/>
                <w:cs/>
              </w:rPr>
              <w:t xml:space="preserve"> </w:t>
            </w:r>
            <w:r w:rsidRPr="00F414F3">
              <w:rPr>
                <w:rFonts w:ascii="TH SarabunPSK" w:hAnsi="TH SarabunPSK" w:cs="TH SarabunPSK"/>
              </w:rPr>
              <w:t>Giving presentation through information technology media</w:t>
            </w:r>
          </w:p>
          <w:p w14:paraId="77F5F7B0" w14:textId="77777777" w:rsidR="00A95031" w:rsidRPr="00F414F3" w:rsidRDefault="00A95031" w:rsidP="00A95031">
            <w:pPr>
              <w:rPr>
                <w:rFonts w:ascii="TH SarabunPSK" w:eastAsia="BrowalliaNew-Bold" w:hAnsi="TH SarabunPSK" w:cs="TH SarabunPSK"/>
                <w:lang w:val="x-none" w:eastAsia="ko-KR" w:bidi="ar-SA"/>
              </w:rPr>
            </w:pPr>
            <w:r>
              <w:rPr>
                <w:rFonts w:ascii="TH SarabunPSK" w:eastAsia="BrowalliaNew-Bold" w:hAnsi="TH SarabunPSK" w:cs="TH SarabunPSK" w:hint="cs"/>
                <w:cs/>
                <w:lang w:val="x-none" w:eastAsia="ko-KR"/>
              </w:rPr>
              <w:t>6</w:t>
            </w:r>
            <w:r w:rsidRPr="00F414F3">
              <w:rPr>
                <w:rFonts w:ascii="TH SarabunPSK" w:eastAsia="BrowalliaNew-Bold" w:hAnsi="TH SarabunPSK" w:cs="TH SarabunPSK"/>
                <w:cs/>
                <w:lang w:val="x-none" w:eastAsia="ko-KR"/>
              </w:rPr>
              <w:t xml:space="preserve">) </w:t>
            </w:r>
            <w:r w:rsidRPr="00F414F3">
              <w:rPr>
                <w:rFonts w:ascii="TH SarabunPSK" w:eastAsia="BrowalliaNew-Bold" w:hAnsi="TH SarabunPSK" w:cs="TH SarabunPSK"/>
                <w:lang w:val="x-none" w:eastAsia="ko-KR" w:bidi="ar-SA"/>
              </w:rPr>
              <w:t>Project</w:t>
            </w:r>
            <w:r w:rsidRPr="00F414F3">
              <w:rPr>
                <w:rFonts w:ascii="TH SarabunPSK" w:eastAsia="BrowalliaNew-Bold" w:hAnsi="TH SarabunPSK" w:cs="TH SarabunPSK"/>
                <w:cs/>
                <w:lang w:val="x-none" w:eastAsia="ko-KR"/>
              </w:rPr>
              <w:t>-</w:t>
            </w:r>
            <w:r w:rsidRPr="00F414F3">
              <w:rPr>
                <w:rFonts w:ascii="TH SarabunPSK" w:eastAsia="BrowalliaNew-Bold" w:hAnsi="TH SarabunPSK" w:cs="TH SarabunPSK"/>
                <w:lang w:val="x-none" w:eastAsia="ko-KR" w:bidi="ar-SA"/>
              </w:rPr>
              <w:t xml:space="preserve">Based Learning </w:t>
            </w:r>
          </w:p>
          <w:p w14:paraId="322C0855" w14:textId="77777777" w:rsidR="00A95031" w:rsidRPr="00F414F3" w:rsidRDefault="00A95031" w:rsidP="00A95031">
            <w:pPr>
              <w:tabs>
                <w:tab w:val="left" w:pos="1843"/>
              </w:tabs>
              <w:rPr>
                <w:rFonts w:ascii="TH SarabunPSK" w:hAnsi="TH SarabunPSK" w:cs="TH SarabunPSK"/>
              </w:rPr>
            </w:pPr>
            <w:r>
              <w:rPr>
                <w:rFonts w:ascii="TH SarabunPSK" w:eastAsia="BrowalliaNew-Bold" w:hAnsi="TH SarabunPSK" w:cs="TH SarabunPSK" w:hint="cs"/>
                <w:cs/>
                <w:lang w:val="x-none" w:eastAsia="ko-KR"/>
              </w:rPr>
              <w:t>7</w:t>
            </w:r>
            <w:r w:rsidRPr="00F414F3">
              <w:rPr>
                <w:rFonts w:ascii="TH SarabunPSK" w:eastAsia="BrowalliaNew-Bold" w:hAnsi="TH SarabunPSK" w:cs="TH SarabunPSK"/>
                <w:cs/>
                <w:lang w:val="x-none" w:eastAsia="ko-KR"/>
              </w:rPr>
              <w:t>)</w:t>
            </w:r>
            <w:r>
              <w:rPr>
                <w:rFonts w:ascii="TH SarabunPSK" w:eastAsia="BrowalliaNew-Bold" w:hAnsi="TH SarabunPSK" w:cs="TH SarabunPSK"/>
                <w:cs/>
                <w:lang w:eastAsia="ko-KR"/>
              </w:rPr>
              <w:t xml:space="preserve"> </w:t>
            </w:r>
            <w:r w:rsidRPr="00F414F3">
              <w:rPr>
                <w:rFonts w:ascii="TH SarabunPSK" w:hAnsi="TH SarabunPSK" w:cs="TH SarabunPSK"/>
              </w:rPr>
              <w:t>Group and individual assignment</w:t>
            </w:r>
          </w:p>
          <w:p w14:paraId="5E488636" w14:textId="77777777" w:rsidR="00A95031" w:rsidRPr="00F414F3" w:rsidRDefault="00A95031" w:rsidP="00A95031">
            <w:pPr>
              <w:tabs>
                <w:tab w:val="left" w:pos="1843"/>
              </w:tabs>
              <w:rPr>
                <w:rFonts w:ascii="TH SarabunPSK" w:eastAsia="BrowalliaNew-Bold" w:hAnsi="TH SarabunPSK" w:cs="TH SarabunPSK"/>
                <w:lang w:eastAsia="ko-KR" w:bidi="ar-SA"/>
              </w:rPr>
            </w:pPr>
            <w:r>
              <w:rPr>
                <w:rFonts w:ascii="TH SarabunPSK" w:eastAsia="BrowalliaNew-Bold" w:hAnsi="TH SarabunPSK" w:cs="TH SarabunPSK" w:hint="cs"/>
                <w:cs/>
                <w:lang w:val="x-none" w:eastAsia="ko-KR"/>
              </w:rPr>
              <w:t>8</w:t>
            </w:r>
            <w:r w:rsidRPr="00F414F3">
              <w:rPr>
                <w:rFonts w:ascii="TH SarabunPSK" w:eastAsia="BrowalliaNew-Bold" w:hAnsi="TH SarabunPSK" w:cs="TH SarabunPSK"/>
                <w:cs/>
                <w:lang w:val="x-none" w:eastAsia="ko-KR"/>
              </w:rPr>
              <w:t xml:space="preserve">) </w:t>
            </w:r>
            <w:r w:rsidRPr="00F414F3">
              <w:rPr>
                <w:rFonts w:ascii="TH SarabunPSK" w:eastAsia="BrowalliaNew-Bold" w:hAnsi="TH SarabunPSK" w:cs="TH SarabunPSK"/>
                <w:lang w:eastAsia="ko-KR"/>
              </w:rPr>
              <w:t>Introduction to basic data sources</w:t>
            </w:r>
          </w:p>
          <w:p w14:paraId="1F519D96" w14:textId="77777777" w:rsidR="00A95031" w:rsidRPr="00F414F3" w:rsidRDefault="00A95031" w:rsidP="00A95031">
            <w:pPr>
              <w:tabs>
                <w:tab w:val="left" w:pos="1560"/>
              </w:tabs>
              <w:rPr>
                <w:rFonts w:ascii="TH SarabunPSK" w:eastAsia="BrowalliaNew-Bold" w:hAnsi="TH SarabunPSK" w:cs="TH SarabunPSK"/>
                <w:lang w:eastAsia="ko-KR"/>
              </w:rPr>
            </w:pPr>
            <w:r>
              <w:rPr>
                <w:rFonts w:ascii="TH SarabunPSK" w:eastAsia="BrowalliaNew-Bold" w:hAnsi="TH SarabunPSK" w:cs="TH SarabunPSK" w:hint="cs"/>
                <w:cs/>
                <w:lang w:val="x-none" w:eastAsia="ko-KR"/>
              </w:rPr>
              <w:t>9</w:t>
            </w:r>
            <w:r w:rsidRPr="00F414F3">
              <w:rPr>
                <w:rFonts w:ascii="TH SarabunPSK" w:eastAsia="BrowalliaNew-Bold" w:hAnsi="TH SarabunPSK" w:cs="TH SarabunPSK"/>
                <w:cs/>
                <w:lang w:val="x-none" w:eastAsia="ko-KR"/>
              </w:rPr>
              <w:t xml:space="preserve">) </w:t>
            </w:r>
            <w:r w:rsidRPr="00F414F3">
              <w:rPr>
                <w:rFonts w:ascii="TH SarabunPSK" w:eastAsia="BrowalliaNew-Bold" w:hAnsi="TH SarabunPSK" w:cs="TH SarabunPSK"/>
                <w:lang w:eastAsia="ko-KR"/>
              </w:rPr>
              <w:t>Teaching in a computer lab</w:t>
            </w:r>
          </w:p>
          <w:p w14:paraId="19174069" w14:textId="77777777" w:rsidR="00DD2D12" w:rsidRPr="00F414F3" w:rsidRDefault="00DD2D12" w:rsidP="00C132CD">
            <w:pPr>
              <w:tabs>
                <w:tab w:val="left" w:pos="1560"/>
              </w:tabs>
              <w:rPr>
                <w:rFonts w:ascii="TH SarabunPSK" w:eastAsia="BrowalliaNew-Bold" w:hAnsi="TH SarabunPSK" w:cs="TH SarabunPSK"/>
                <w:lang w:eastAsia="ko-KR"/>
              </w:rPr>
            </w:pPr>
          </w:p>
        </w:tc>
      </w:tr>
      <w:bookmarkEnd w:id="70"/>
    </w:tbl>
    <w:p w14:paraId="4E53EBD1" w14:textId="77777777" w:rsidR="000B0837" w:rsidRPr="00F414F3" w:rsidRDefault="000B0837" w:rsidP="00311748">
      <w:pPr>
        <w:tabs>
          <w:tab w:val="left" w:pos="709"/>
        </w:tabs>
        <w:ind w:right="-2"/>
        <w:rPr>
          <w:rFonts w:ascii="TH SarabunPSK" w:hAnsi="TH SarabunPSK" w:cs="TH SarabunPSK"/>
          <w:b/>
          <w:bCs/>
          <w:strike/>
          <w:color w:val="FF0000"/>
        </w:rPr>
      </w:pPr>
    </w:p>
    <w:p w14:paraId="048A87FF" w14:textId="77777777" w:rsidR="003D55E9" w:rsidRDefault="003D55E9" w:rsidP="003D55E9">
      <w:pPr>
        <w:tabs>
          <w:tab w:val="left" w:pos="284"/>
        </w:tabs>
        <w:ind w:right="-2"/>
        <w:rPr>
          <w:rFonts w:ascii="TH SarabunPSK" w:hAnsi="TH SarabunPSK" w:cs="TH SarabunPSK"/>
          <w:b/>
          <w:bCs/>
        </w:rPr>
      </w:pPr>
      <w:bookmarkStart w:id="71" w:name="_Hlk99369178"/>
      <w:bookmarkStart w:id="72" w:name="_Hlk99367929"/>
      <w:r w:rsidRPr="00F414F3">
        <w:rPr>
          <w:rFonts w:ascii="TH SarabunPSK" w:hAnsi="TH SarabunPSK" w:cs="TH SarabunPSK"/>
          <w:b/>
          <w:bCs/>
        </w:rPr>
        <w:t>3</w:t>
      </w:r>
      <w:r w:rsidRPr="00F414F3">
        <w:rPr>
          <w:rFonts w:ascii="TH SarabunPSK" w:hAnsi="TH SarabunPSK" w:cs="TH SarabunPSK"/>
          <w:b/>
          <w:bCs/>
          <w:cs/>
        </w:rPr>
        <w:t xml:space="preserve">. แผนที่แสดงการกระจายความรับผิดชอบมาตรฐานผลการเรียนรู้จากหลักสูตรสู่รายวิชา  </w:t>
      </w:r>
      <w:r w:rsidR="00E344B9">
        <w:rPr>
          <w:rFonts w:ascii="TH SarabunPSK" w:hAnsi="TH SarabunPSK" w:cs="TH SarabunPSK"/>
          <w:b/>
          <w:bCs/>
        </w:rPr>
        <w:br/>
      </w:r>
      <w:r w:rsidR="00E344B9">
        <w:rPr>
          <w:rFonts w:ascii="TH SarabunPSK" w:hAnsi="TH SarabunPSK" w:cs="TH SarabunPSK"/>
          <w:b/>
          <w:bCs/>
          <w:cs/>
        </w:rPr>
        <w:t xml:space="preserve">   </w:t>
      </w:r>
      <w:r w:rsidRPr="00F414F3">
        <w:rPr>
          <w:rFonts w:ascii="TH SarabunPSK" w:hAnsi="TH SarabunPSK" w:cs="TH SarabunPSK"/>
          <w:b/>
          <w:bCs/>
        </w:rPr>
        <w:t xml:space="preserve">Curriculum </w:t>
      </w:r>
      <w:r>
        <w:rPr>
          <w:rFonts w:ascii="TH SarabunPSK" w:hAnsi="TH SarabunPSK" w:cs="TH SarabunPSK"/>
          <w:b/>
          <w:bCs/>
        </w:rPr>
        <w:t>m</w:t>
      </w:r>
      <w:r w:rsidRPr="00F414F3">
        <w:rPr>
          <w:rFonts w:ascii="TH SarabunPSK" w:hAnsi="TH SarabunPSK" w:cs="TH SarabunPSK"/>
          <w:b/>
          <w:bCs/>
        </w:rPr>
        <w:t>apping</w:t>
      </w:r>
      <w:r w:rsidRPr="00F414F3">
        <w:rPr>
          <w:rFonts w:ascii="TH SarabunPSK" w:hAnsi="TH SarabunPSK" w:cs="TH SarabunPSK"/>
          <w:b/>
          <w:bCs/>
          <w:cs/>
        </w:rPr>
        <w:t xml:space="preserve"> </w:t>
      </w:r>
      <w:r>
        <w:rPr>
          <w:rFonts w:ascii="TH SarabunPSK" w:hAnsi="TH SarabunPSK" w:cs="TH SarabunPSK"/>
          <w:b/>
          <w:bCs/>
        </w:rPr>
        <w:br/>
        <w:t>1</w:t>
      </w:r>
      <w:r>
        <w:rPr>
          <w:rFonts w:ascii="TH SarabunPSK" w:hAnsi="TH SarabunPSK" w:cs="TH SarabunPSK"/>
          <w:b/>
          <w:bCs/>
          <w:cs/>
        </w:rPr>
        <w:t xml:space="preserve">. </w:t>
      </w:r>
      <w:r w:rsidRPr="003D55E9">
        <w:rPr>
          <w:rFonts w:ascii="TH SarabunPSK" w:hAnsi="TH SarabunPSK" w:cs="TH SarabunPSK"/>
          <w:b/>
          <w:bCs/>
          <w:cs/>
        </w:rPr>
        <w:t>ด้านคุณธรรม จริยธรรม</w:t>
      </w:r>
    </w:p>
    <w:p w14:paraId="518FF7A9" w14:textId="77777777" w:rsidR="003D55E9" w:rsidRPr="003D55E9" w:rsidRDefault="003D55E9" w:rsidP="003D55E9">
      <w:pPr>
        <w:tabs>
          <w:tab w:val="left" w:pos="284"/>
        </w:tabs>
        <w:ind w:right="-2"/>
        <w:rPr>
          <w:rFonts w:ascii="TH SarabunPSK" w:hAnsi="TH SarabunPSK" w:cs="TH SarabunPSK"/>
          <w:b/>
          <w:bCs/>
        </w:rPr>
      </w:pPr>
      <w:r>
        <w:rPr>
          <w:rFonts w:ascii="TH SarabunPSK" w:hAnsi="TH SarabunPSK" w:cs="TH SarabunPSK" w:hint="cs"/>
          <w:b/>
          <w:bCs/>
          <w:cs/>
        </w:rPr>
        <w:t xml:space="preserve">    </w:t>
      </w:r>
      <w:r w:rsidRPr="003D55E9">
        <w:rPr>
          <w:rFonts w:ascii="TH SarabunPSK" w:hAnsi="TH SarabunPSK" w:cs="TH SarabunPSK"/>
          <w:b/>
          <w:bCs/>
        </w:rPr>
        <w:t>Moral and Ethics</w:t>
      </w:r>
    </w:p>
    <w:p w14:paraId="1B1CE6D0" w14:textId="77777777" w:rsidR="003D55E9" w:rsidRDefault="003D55E9" w:rsidP="00E26DC6">
      <w:pPr>
        <w:numPr>
          <w:ilvl w:val="1"/>
          <w:numId w:val="46"/>
        </w:numPr>
        <w:spacing w:after="160" w:line="256" w:lineRule="auto"/>
        <w:ind w:left="709" w:right="-2" w:hanging="425"/>
        <w:contextualSpacing/>
        <w:jc w:val="thaiDistribute"/>
        <w:rPr>
          <w:rFonts w:ascii="TH SarabunPSK" w:hAnsi="TH SarabunPSK" w:cs="TH SarabunPSK"/>
        </w:rPr>
      </w:pPr>
      <w:r w:rsidRPr="003D55E9">
        <w:rPr>
          <w:rFonts w:ascii="TH SarabunPSK" w:hAnsi="TH SarabunPSK" w:cs="TH SarabunPSK"/>
          <w:cs/>
        </w:rPr>
        <w:t>แสดงออกถึงความมีวินัย ซื่อสัตย์สุจริต ตรงต่อเวลา และสำนึกสาธารณะ</w:t>
      </w:r>
    </w:p>
    <w:p w14:paraId="3ECF79ED" w14:textId="77777777" w:rsidR="003D55E9" w:rsidRPr="003D55E9" w:rsidRDefault="003D55E9" w:rsidP="003D55E9">
      <w:pPr>
        <w:spacing w:after="160" w:line="256" w:lineRule="auto"/>
        <w:ind w:left="709" w:right="-2"/>
        <w:contextualSpacing/>
        <w:jc w:val="thaiDistribute"/>
        <w:rPr>
          <w:rFonts w:ascii="TH SarabunPSK" w:hAnsi="TH SarabunPSK" w:cs="TH SarabunPSK"/>
        </w:rPr>
      </w:pPr>
      <w:r w:rsidRPr="003D55E9">
        <w:rPr>
          <w:rFonts w:ascii="TH SarabunPSK" w:hAnsi="TH SarabunPSK" w:cs="TH SarabunPSK"/>
        </w:rPr>
        <w:t>Showing discipline, honesty, punctuality, and social mindfulness</w:t>
      </w:r>
    </w:p>
    <w:p w14:paraId="38855410" w14:textId="77777777" w:rsidR="003D55E9" w:rsidRDefault="003D55E9" w:rsidP="00E26DC6">
      <w:pPr>
        <w:numPr>
          <w:ilvl w:val="1"/>
          <w:numId w:val="46"/>
        </w:numPr>
        <w:tabs>
          <w:tab w:val="left" w:pos="851"/>
        </w:tabs>
        <w:spacing w:after="160" w:line="256" w:lineRule="auto"/>
        <w:ind w:left="709" w:right="-2" w:hanging="425"/>
        <w:contextualSpacing/>
        <w:jc w:val="thaiDistribute"/>
        <w:rPr>
          <w:rFonts w:ascii="TH SarabunPSK" w:hAnsi="TH SarabunPSK" w:cs="TH SarabunPSK"/>
        </w:rPr>
      </w:pPr>
      <w:r w:rsidRPr="003D55E9">
        <w:rPr>
          <w:rFonts w:ascii="TH SarabunPSK" w:hAnsi="TH SarabunPSK" w:cs="TH SarabunPSK"/>
          <w:cs/>
        </w:rPr>
        <w:t>ตระหนักถึงบทบาทหน้าที่ ความเป็นมนุษย์ ความเป็นพลเมืองทั้งของตนเองและผู้อื่น</w:t>
      </w:r>
    </w:p>
    <w:p w14:paraId="6DF6B0EB" w14:textId="77777777" w:rsidR="003D55E9" w:rsidRPr="003D55E9" w:rsidRDefault="003D55E9" w:rsidP="003D55E9">
      <w:pPr>
        <w:tabs>
          <w:tab w:val="left" w:pos="851"/>
        </w:tabs>
        <w:spacing w:after="160" w:line="256" w:lineRule="auto"/>
        <w:ind w:left="709" w:right="-2"/>
        <w:contextualSpacing/>
        <w:jc w:val="thaiDistribute"/>
        <w:rPr>
          <w:rFonts w:ascii="TH SarabunPSK" w:hAnsi="TH SarabunPSK" w:cs="TH SarabunPSK"/>
        </w:rPr>
      </w:pPr>
      <w:r w:rsidRPr="00E12FEC">
        <w:rPr>
          <w:rFonts w:ascii="TH SarabunPSK" w:eastAsia="Arial" w:hAnsi="TH SarabunPSK" w:cs="TH SarabunPSK"/>
        </w:rPr>
        <w:t>Realizing the roles of human being, and citizenship of themselves and others</w:t>
      </w:r>
      <w:r w:rsidRPr="00E12FEC">
        <w:rPr>
          <w:rFonts w:ascii="TH SarabunPSK" w:eastAsia="Arial" w:hAnsi="TH SarabunPSK" w:cs="TH SarabunPSK"/>
          <w:cs/>
        </w:rPr>
        <w:t>’.</w:t>
      </w:r>
    </w:p>
    <w:p w14:paraId="2BEE0FAC" w14:textId="77777777" w:rsidR="003D55E9" w:rsidRDefault="003D55E9" w:rsidP="00E26DC6">
      <w:pPr>
        <w:numPr>
          <w:ilvl w:val="1"/>
          <w:numId w:val="46"/>
        </w:numPr>
        <w:tabs>
          <w:tab w:val="left" w:pos="851"/>
        </w:tabs>
        <w:spacing w:after="160" w:line="256" w:lineRule="auto"/>
        <w:ind w:left="709" w:right="-2" w:hanging="425"/>
        <w:contextualSpacing/>
        <w:jc w:val="thaiDistribute"/>
        <w:rPr>
          <w:rFonts w:ascii="TH SarabunPSK" w:hAnsi="TH SarabunPSK" w:cs="TH SarabunPSK"/>
        </w:rPr>
      </w:pPr>
      <w:r w:rsidRPr="003D55E9">
        <w:rPr>
          <w:rFonts w:ascii="TH SarabunPSK" w:hAnsi="TH SarabunPSK" w:cs="TH SarabunPSK"/>
          <w:cs/>
        </w:rPr>
        <w:t>สามารถวิเคราะห์ผลกระทบทางจริยธรรมของการดำเนินธุรกิจและแสดงถึงความรับผิดชอบต่อสังคมในการดำเนินงานทางธุรกิจได้</w:t>
      </w:r>
    </w:p>
    <w:p w14:paraId="66DC0D54" w14:textId="77777777" w:rsidR="003D55E9" w:rsidRPr="003D55E9" w:rsidRDefault="003D55E9" w:rsidP="003D55E9">
      <w:pPr>
        <w:tabs>
          <w:tab w:val="left" w:pos="851"/>
        </w:tabs>
        <w:spacing w:after="160" w:line="256" w:lineRule="auto"/>
        <w:ind w:left="709" w:right="-2"/>
        <w:contextualSpacing/>
        <w:jc w:val="thaiDistribute"/>
        <w:rPr>
          <w:rFonts w:ascii="TH SarabunPSK" w:hAnsi="TH SarabunPSK" w:cs="TH SarabunPSK"/>
        </w:rPr>
      </w:pPr>
      <w:r w:rsidRPr="00E12FEC">
        <w:rPr>
          <w:rFonts w:ascii="TH SarabunPSK" w:hAnsi="TH SarabunPSK" w:cs="TH SarabunPSK"/>
        </w:rPr>
        <w:t>Being able to analyze the ethical impact of business and showing responsibility towards society</w:t>
      </w:r>
      <w:r w:rsidRPr="00E12FEC">
        <w:rPr>
          <w:rFonts w:ascii="TH SarabunPSK" w:hAnsi="TH SarabunPSK" w:cs="TH SarabunPSK"/>
          <w:cs/>
        </w:rPr>
        <w:t>.</w:t>
      </w:r>
    </w:p>
    <w:p w14:paraId="22F8332C" w14:textId="77777777" w:rsidR="003D55E9" w:rsidRDefault="003D55E9" w:rsidP="00E26DC6">
      <w:pPr>
        <w:numPr>
          <w:ilvl w:val="1"/>
          <w:numId w:val="46"/>
        </w:numPr>
        <w:tabs>
          <w:tab w:val="left" w:pos="851"/>
        </w:tabs>
        <w:spacing w:after="160" w:line="256" w:lineRule="auto"/>
        <w:ind w:left="709" w:right="-2" w:hanging="425"/>
        <w:contextualSpacing/>
        <w:jc w:val="thaiDistribute"/>
        <w:rPr>
          <w:rFonts w:ascii="TH SarabunPSK" w:hAnsi="TH SarabunPSK" w:cs="TH SarabunPSK"/>
        </w:rPr>
      </w:pPr>
      <w:r w:rsidRPr="003D55E9">
        <w:rPr>
          <w:rFonts w:ascii="TH SarabunPSK" w:hAnsi="TH SarabunPSK" w:cs="TH SarabunPSK"/>
          <w:cs/>
        </w:rPr>
        <w:t>ปฏิบัติตามกฎ ระเบียบ และข้อตกลงที่เกี่ยวข้องในการดำเนินธุรกิจ</w:t>
      </w:r>
    </w:p>
    <w:p w14:paraId="26CFE8CA" w14:textId="77777777" w:rsidR="003D55E9" w:rsidRDefault="003D55E9" w:rsidP="003D55E9">
      <w:pPr>
        <w:tabs>
          <w:tab w:val="left" w:pos="851"/>
        </w:tabs>
        <w:ind w:left="1843" w:right="-2" w:hanging="1276"/>
        <w:contextualSpacing/>
        <w:jc w:val="thaiDistribute"/>
        <w:rPr>
          <w:rFonts w:ascii="TH SarabunPSK" w:hAnsi="TH SarabunPSK" w:cs="TH SarabunPSK"/>
        </w:rPr>
      </w:pPr>
      <w:r>
        <w:rPr>
          <w:rFonts w:ascii="TH SarabunPSK" w:hAnsi="TH SarabunPSK" w:cs="TH SarabunPSK"/>
          <w:cs/>
        </w:rPr>
        <w:t xml:space="preserve">  </w:t>
      </w:r>
      <w:r w:rsidRPr="00E12FEC">
        <w:rPr>
          <w:rFonts w:ascii="TH SarabunPSK" w:hAnsi="TH SarabunPSK" w:cs="TH SarabunPSK"/>
        </w:rPr>
        <w:t>Following rules, regu</w:t>
      </w:r>
      <w:r>
        <w:rPr>
          <w:rFonts w:ascii="TH SarabunPSK" w:hAnsi="TH SarabunPSK" w:cs="TH SarabunPSK"/>
        </w:rPr>
        <w:t>l</w:t>
      </w:r>
      <w:r w:rsidRPr="00E12FEC">
        <w:rPr>
          <w:rFonts w:ascii="TH SarabunPSK" w:hAnsi="TH SarabunPSK" w:cs="TH SarabunPSK"/>
        </w:rPr>
        <w:t>ations, and agreements related to business</w:t>
      </w:r>
      <w:r w:rsidRPr="00E12FEC">
        <w:rPr>
          <w:rFonts w:ascii="TH SarabunPSK" w:hAnsi="TH SarabunPSK" w:cs="TH SarabunPSK"/>
          <w:cs/>
        </w:rPr>
        <w:t>.</w:t>
      </w:r>
    </w:p>
    <w:p w14:paraId="11226401" w14:textId="77777777" w:rsidR="008F0008" w:rsidRDefault="008F0008" w:rsidP="003D55E9">
      <w:pPr>
        <w:tabs>
          <w:tab w:val="left" w:pos="426"/>
        </w:tabs>
        <w:spacing w:line="256" w:lineRule="auto"/>
        <w:ind w:right="-2"/>
        <w:jc w:val="thaiDistribute"/>
        <w:rPr>
          <w:rFonts w:ascii="TH SarabunPSK" w:hAnsi="TH SarabunPSK" w:cs="TH SarabunPSK"/>
          <w:b/>
          <w:bCs/>
        </w:rPr>
      </w:pPr>
    </w:p>
    <w:p w14:paraId="6F632CF0" w14:textId="77777777" w:rsidR="003D55E9" w:rsidRPr="003D55E9" w:rsidRDefault="003D55E9" w:rsidP="003D55E9">
      <w:pPr>
        <w:tabs>
          <w:tab w:val="left" w:pos="426"/>
        </w:tabs>
        <w:spacing w:line="256" w:lineRule="auto"/>
        <w:ind w:right="-2"/>
        <w:jc w:val="thaiDistribute"/>
        <w:rPr>
          <w:rFonts w:ascii="TH SarabunPSK" w:hAnsi="TH SarabunPSK" w:cs="TH SarabunPSK"/>
          <w:b/>
          <w:bCs/>
        </w:rPr>
      </w:pPr>
      <w:r>
        <w:rPr>
          <w:rFonts w:ascii="TH SarabunPSK" w:hAnsi="TH SarabunPSK" w:cs="TH SarabunPSK"/>
          <w:b/>
          <w:bCs/>
        </w:rPr>
        <w:t>2</w:t>
      </w:r>
      <w:r>
        <w:rPr>
          <w:rFonts w:ascii="TH SarabunPSK" w:hAnsi="TH SarabunPSK" w:cs="TH SarabunPSK"/>
          <w:b/>
          <w:bCs/>
          <w:cs/>
        </w:rPr>
        <w:t xml:space="preserve">. </w:t>
      </w:r>
      <w:r w:rsidRPr="003D55E9">
        <w:rPr>
          <w:rFonts w:ascii="TH SarabunPSK" w:hAnsi="TH SarabunPSK" w:cs="TH SarabunPSK" w:hint="cs"/>
          <w:b/>
          <w:bCs/>
          <w:cs/>
        </w:rPr>
        <w:t>ด้านความรู้</w:t>
      </w:r>
    </w:p>
    <w:p w14:paraId="4ABFE454" w14:textId="77777777" w:rsidR="003D55E9" w:rsidRDefault="003D55E9" w:rsidP="00E26DC6">
      <w:pPr>
        <w:numPr>
          <w:ilvl w:val="1"/>
          <w:numId w:val="47"/>
        </w:numPr>
        <w:tabs>
          <w:tab w:val="left" w:pos="709"/>
        </w:tabs>
        <w:spacing w:after="160" w:line="256" w:lineRule="auto"/>
        <w:ind w:left="709" w:right="-2" w:hanging="425"/>
        <w:contextualSpacing/>
        <w:jc w:val="thaiDistribute"/>
        <w:rPr>
          <w:rFonts w:ascii="TH SarabunPSK" w:hAnsi="TH SarabunPSK" w:cs="TH SarabunPSK"/>
        </w:rPr>
      </w:pPr>
      <w:r w:rsidRPr="003D55E9">
        <w:rPr>
          <w:rFonts w:ascii="TH SarabunPSK" w:hAnsi="TH SarabunPSK" w:cs="TH SarabunPSK"/>
          <w:cs/>
        </w:rPr>
        <w:t>สามารถอธิบายหลักการสื่อสารด้วยภาษา พื้นฐานทางสังคมและความเป็นพลเมือง แนวคิดเชิงปรัชญาและการคิดเชิงวิพากษ์ การเล่นกีฬาและการส่งเสริมสุขภาพ การเปลี่ยนแปลงของสภาพแวดล้อม และการประกอบธุรกิจเบื้องต้นได้</w:t>
      </w:r>
    </w:p>
    <w:p w14:paraId="3EA74F25" w14:textId="77777777" w:rsidR="003D55E9" w:rsidRPr="003D55E9" w:rsidRDefault="003D55E9" w:rsidP="003D55E9">
      <w:pPr>
        <w:tabs>
          <w:tab w:val="left" w:pos="709"/>
        </w:tabs>
        <w:spacing w:after="160" w:line="256" w:lineRule="auto"/>
        <w:ind w:left="709" w:right="-2"/>
        <w:contextualSpacing/>
        <w:jc w:val="thaiDistribute"/>
        <w:rPr>
          <w:rFonts w:ascii="TH SarabunPSK" w:hAnsi="TH SarabunPSK" w:cs="TH SarabunPSK"/>
        </w:rPr>
      </w:pPr>
      <w:r w:rsidRPr="00E12FEC">
        <w:rPr>
          <w:rFonts w:ascii="TH SarabunPSK" w:eastAsia="Times New Roman" w:hAnsi="TH SarabunPSK" w:cs="TH SarabunPSK"/>
        </w:rPr>
        <w:t>Being able to explain the principle of using language for communication, fundamental of society and citizenship, philosophical concepts, and critical thinking, playing sports and health promotion, environmental change, and business basics</w:t>
      </w:r>
      <w:r w:rsidRPr="00E12FEC">
        <w:rPr>
          <w:rFonts w:ascii="TH SarabunPSK" w:eastAsia="Times New Roman" w:hAnsi="TH SarabunPSK" w:cs="TH SarabunPSK"/>
          <w:cs/>
        </w:rPr>
        <w:t>.</w:t>
      </w:r>
    </w:p>
    <w:p w14:paraId="3394161C" w14:textId="77777777" w:rsidR="003D55E9" w:rsidRDefault="003D55E9" w:rsidP="00E26DC6">
      <w:pPr>
        <w:numPr>
          <w:ilvl w:val="1"/>
          <w:numId w:val="47"/>
        </w:numPr>
        <w:tabs>
          <w:tab w:val="left" w:pos="851"/>
        </w:tabs>
        <w:spacing w:after="160" w:line="256" w:lineRule="auto"/>
        <w:ind w:left="709" w:right="-2" w:hanging="425"/>
        <w:contextualSpacing/>
        <w:jc w:val="thaiDistribute"/>
        <w:rPr>
          <w:rFonts w:ascii="TH SarabunPSK" w:hAnsi="TH SarabunPSK" w:cs="TH SarabunPSK"/>
        </w:rPr>
      </w:pPr>
      <w:r w:rsidRPr="003D55E9">
        <w:rPr>
          <w:rFonts w:ascii="TH SarabunPSK" w:hAnsi="TH SarabunPSK" w:cs="TH SarabunPSK"/>
          <w:cs/>
        </w:rPr>
        <w:t>สามารถอธิบายความก้าวหน้าทางเทคโนโลยีสารสนเทศ กระบวนการแสวงหาความรู้ และการวิจัยขั้นพื้นฐานได้</w:t>
      </w:r>
    </w:p>
    <w:p w14:paraId="5320F794" w14:textId="77777777" w:rsidR="003D55E9" w:rsidRDefault="003D55E9" w:rsidP="003D55E9">
      <w:pPr>
        <w:tabs>
          <w:tab w:val="left" w:pos="851"/>
        </w:tabs>
        <w:spacing w:after="160" w:line="256" w:lineRule="auto"/>
        <w:ind w:left="284" w:right="-2"/>
        <w:contextualSpacing/>
        <w:jc w:val="thaiDistribute"/>
        <w:rPr>
          <w:rFonts w:ascii="TH SarabunPSK" w:eastAsia="Times New Roman" w:hAnsi="TH SarabunPSK" w:cs="TH SarabunPSK"/>
        </w:rPr>
      </w:pPr>
      <w:r>
        <w:rPr>
          <w:rFonts w:ascii="TH SarabunPSK" w:hAnsi="TH SarabunPSK" w:cs="TH SarabunPSK"/>
          <w:cs/>
        </w:rPr>
        <w:t xml:space="preserve">      </w:t>
      </w:r>
      <w:r w:rsidRPr="00E12FEC">
        <w:rPr>
          <w:rFonts w:ascii="TH SarabunPSK" w:eastAsia="Times New Roman" w:hAnsi="TH SarabunPSK" w:cs="TH SarabunPSK"/>
        </w:rPr>
        <w:t xml:space="preserve">Being able to explain the advance of information technology, knowledge seeking </w:t>
      </w:r>
      <w:r>
        <w:rPr>
          <w:rFonts w:ascii="TH SarabunPSK" w:eastAsia="Times New Roman" w:hAnsi="TH SarabunPSK" w:cs="TH SarabunPSK"/>
          <w:cs/>
        </w:rPr>
        <w:t xml:space="preserve"> </w:t>
      </w:r>
    </w:p>
    <w:p w14:paraId="32C6C694" w14:textId="77777777" w:rsidR="003D55E9" w:rsidRPr="003D55E9" w:rsidRDefault="003D55E9" w:rsidP="003D55E9">
      <w:pPr>
        <w:tabs>
          <w:tab w:val="left" w:pos="851"/>
        </w:tabs>
        <w:spacing w:after="160" w:line="256" w:lineRule="auto"/>
        <w:ind w:left="284" w:right="-2"/>
        <w:contextualSpacing/>
        <w:jc w:val="thaiDistribute"/>
        <w:rPr>
          <w:rFonts w:ascii="TH SarabunPSK" w:hAnsi="TH SarabunPSK" w:cs="TH SarabunPSK"/>
        </w:rPr>
      </w:pPr>
      <w:r>
        <w:rPr>
          <w:rFonts w:ascii="TH SarabunPSK" w:eastAsia="Times New Roman" w:hAnsi="TH SarabunPSK" w:cs="TH SarabunPSK"/>
          <w:cs/>
        </w:rPr>
        <w:t xml:space="preserve">      </w:t>
      </w:r>
      <w:r w:rsidRPr="00E12FEC">
        <w:rPr>
          <w:rFonts w:ascii="TH SarabunPSK" w:eastAsia="Times New Roman" w:hAnsi="TH SarabunPSK" w:cs="TH SarabunPSK"/>
        </w:rPr>
        <w:t>process, and basic research</w:t>
      </w:r>
      <w:r w:rsidRPr="00E12FEC">
        <w:rPr>
          <w:rFonts w:ascii="TH SarabunPSK" w:eastAsia="Times New Roman" w:hAnsi="TH SarabunPSK" w:cs="TH SarabunPSK"/>
          <w:cs/>
        </w:rPr>
        <w:t>.</w:t>
      </w:r>
    </w:p>
    <w:p w14:paraId="0EBCDF21" w14:textId="77777777" w:rsidR="003D55E9" w:rsidRDefault="003D55E9" w:rsidP="00E26DC6">
      <w:pPr>
        <w:numPr>
          <w:ilvl w:val="1"/>
          <w:numId w:val="47"/>
        </w:numPr>
        <w:tabs>
          <w:tab w:val="left" w:pos="709"/>
        </w:tabs>
        <w:spacing w:after="160" w:line="256" w:lineRule="auto"/>
        <w:ind w:left="1276" w:right="-2" w:hanging="992"/>
        <w:contextualSpacing/>
        <w:jc w:val="thaiDistribute"/>
        <w:rPr>
          <w:rFonts w:ascii="TH SarabunPSK" w:hAnsi="TH SarabunPSK" w:cs="TH SarabunPSK"/>
        </w:rPr>
      </w:pPr>
      <w:r w:rsidRPr="003D55E9">
        <w:rPr>
          <w:rFonts w:ascii="TH SarabunPSK" w:hAnsi="TH SarabunPSK" w:cs="TH SarabunPSK"/>
          <w:cs/>
        </w:rPr>
        <w:t>สามารถอธิบายสาระสำคัญของศาสตร์การบริหารธุรกิจสมัยใหม่ได้</w:t>
      </w:r>
    </w:p>
    <w:p w14:paraId="7EC8B3C6" w14:textId="77777777" w:rsidR="003D55E9" w:rsidRPr="003D55E9" w:rsidRDefault="003D55E9" w:rsidP="003D55E9">
      <w:pPr>
        <w:tabs>
          <w:tab w:val="left" w:pos="709"/>
        </w:tabs>
        <w:spacing w:after="160" w:line="256" w:lineRule="auto"/>
        <w:ind w:right="-2"/>
        <w:contextualSpacing/>
        <w:jc w:val="thaiDistribute"/>
        <w:rPr>
          <w:rFonts w:ascii="TH SarabunPSK" w:hAnsi="TH SarabunPSK" w:cs="TH SarabunPSK"/>
        </w:rPr>
      </w:pPr>
      <w:r>
        <w:rPr>
          <w:rFonts w:ascii="TH SarabunPSK" w:hAnsi="TH SarabunPSK" w:cs="TH SarabunPSK"/>
          <w:cs/>
        </w:rPr>
        <w:t xml:space="preserve">          </w:t>
      </w:r>
      <w:r w:rsidRPr="00E12FEC">
        <w:rPr>
          <w:rFonts w:ascii="TH SarabunPSK" w:hAnsi="TH SarabunPSK" w:cs="TH SarabunPSK"/>
        </w:rPr>
        <w:t>Being able to explain the essence of modern business administration</w:t>
      </w:r>
    </w:p>
    <w:p w14:paraId="74A5BB5F" w14:textId="77777777" w:rsidR="003D55E9" w:rsidRPr="003D55E9" w:rsidRDefault="003D55E9" w:rsidP="00E26DC6">
      <w:pPr>
        <w:numPr>
          <w:ilvl w:val="1"/>
          <w:numId w:val="47"/>
        </w:numPr>
        <w:tabs>
          <w:tab w:val="left" w:pos="709"/>
        </w:tabs>
        <w:spacing w:after="160" w:line="256" w:lineRule="auto"/>
        <w:ind w:left="709" w:right="-2" w:hanging="425"/>
        <w:contextualSpacing/>
        <w:jc w:val="thaiDistribute"/>
        <w:rPr>
          <w:rFonts w:ascii="TH SarabunPSK" w:hAnsi="TH SarabunPSK" w:cs="TH SarabunPSK"/>
        </w:rPr>
      </w:pPr>
      <w:r w:rsidRPr="003D55E9">
        <w:rPr>
          <w:rFonts w:ascii="TH SarabunPSK" w:hAnsi="TH SarabunPSK" w:cs="TH SarabunPSK"/>
          <w:sz w:val="24"/>
          <w:cs/>
        </w:rPr>
        <w:t>สามารถอธิบายความสัมพันธ์ระหว่างความรู้ในการบริหารธุรกิจสมัยใหม่ ความรู้เกี่ยวกับข้อมูลขนาดใหญ่ การวิเคราะห์ทางธุรกิจ และศาสตร์อื่น ๆ ที่เกี่ยวข้องได้</w:t>
      </w:r>
    </w:p>
    <w:p w14:paraId="151222E0" w14:textId="77777777" w:rsidR="003D55E9" w:rsidRDefault="003D55E9" w:rsidP="003D55E9">
      <w:pPr>
        <w:tabs>
          <w:tab w:val="left" w:pos="851"/>
        </w:tabs>
        <w:spacing w:line="256" w:lineRule="auto"/>
        <w:ind w:right="-2"/>
        <w:jc w:val="thaiDistribute"/>
        <w:rPr>
          <w:rFonts w:ascii="TH SarabunPSK" w:hAnsi="TH SarabunPSK" w:cs="TH SarabunPSK"/>
        </w:rPr>
      </w:pPr>
      <w:r>
        <w:rPr>
          <w:rFonts w:ascii="TH SarabunPSK" w:hAnsi="TH SarabunPSK" w:cs="TH SarabunPSK"/>
          <w:b/>
          <w:bCs/>
          <w:cs/>
        </w:rPr>
        <w:t xml:space="preserve">          </w:t>
      </w:r>
      <w:r w:rsidRPr="00E12FEC">
        <w:rPr>
          <w:rFonts w:ascii="TH SarabunPSK" w:hAnsi="TH SarabunPSK" w:cs="TH SarabunPSK"/>
        </w:rPr>
        <w:t xml:space="preserve">Being able to explain the relationship between knowledge in modern business </w:t>
      </w:r>
      <w:r>
        <w:rPr>
          <w:rFonts w:ascii="TH SarabunPSK" w:hAnsi="TH SarabunPSK" w:cs="TH SarabunPSK"/>
          <w:cs/>
        </w:rPr>
        <w:t xml:space="preserve"> </w:t>
      </w:r>
    </w:p>
    <w:p w14:paraId="73D0AC7C" w14:textId="77777777" w:rsidR="003D55E9" w:rsidRDefault="003D55E9" w:rsidP="003D55E9">
      <w:pPr>
        <w:tabs>
          <w:tab w:val="left" w:pos="851"/>
        </w:tabs>
        <w:spacing w:line="256" w:lineRule="auto"/>
        <w:ind w:right="-2"/>
        <w:jc w:val="thaiDistribute"/>
        <w:rPr>
          <w:rFonts w:ascii="TH SarabunPSK" w:hAnsi="TH SarabunPSK" w:cs="TH SarabunPSK"/>
        </w:rPr>
      </w:pPr>
      <w:r>
        <w:rPr>
          <w:rFonts w:ascii="TH SarabunPSK" w:hAnsi="TH SarabunPSK" w:cs="TH SarabunPSK"/>
          <w:cs/>
        </w:rPr>
        <w:t xml:space="preserve">           </w:t>
      </w:r>
      <w:r w:rsidRPr="00E12FEC">
        <w:rPr>
          <w:rFonts w:ascii="TH SarabunPSK" w:hAnsi="TH SarabunPSK" w:cs="TH SarabunPSK"/>
        </w:rPr>
        <w:t xml:space="preserve">administration, knowledge about big data, business analysis and other relevant </w:t>
      </w:r>
    </w:p>
    <w:p w14:paraId="27760B55" w14:textId="77777777" w:rsidR="003D55E9" w:rsidRDefault="003D55E9" w:rsidP="003D55E9">
      <w:pPr>
        <w:tabs>
          <w:tab w:val="left" w:pos="851"/>
        </w:tabs>
        <w:spacing w:line="256" w:lineRule="auto"/>
        <w:ind w:right="-2"/>
        <w:jc w:val="thaiDistribute"/>
        <w:rPr>
          <w:rFonts w:ascii="TH SarabunPSK" w:hAnsi="TH SarabunPSK" w:cs="TH SarabunPSK"/>
        </w:rPr>
      </w:pPr>
      <w:r>
        <w:rPr>
          <w:rFonts w:ascii="TH SarabunPSK" w:hAnsi="TH SarabunPSK" w:cs="TH SarabunPSK"/>
          <w:cs/>
        </w:rPr>
        <w:t xml:space="preserve">           </w:t>
      </w:r>
      <w:r w:rsidRPr="00E12FEC">
        <w:rPr>
          <w:rFonts w:ascii="TH SarabunPSK" w:hAnsi="TH SarabunPSK" w:cs="TH SarabunPSK"/>
        </w:rPr>
        <w:t>fields</w:t>
      </w:r>
      <w:r w:rsidRPr="00E12FEC">
        <w:rPr>
          <w:rFonts w:ascii="TH SarabunPSK" w:hAnsi="TH SarabunPSK" w:cs="TH SarabunPSK"/>
          <w:cs/>
        </w:rPr>
        <w:t>.</w:t>
      </w:r>
    </w:p>
    <w:p w14:paraId="769D8023" w14:textId="77777777" w:rsidR="008F0008" w:rsidRDefault="008F0008" w:rsidP="003D55E9">
      <w:pPr>
        <w:tabs>
          <w:tab w:val="left" w:pos="851"/>
        </w:tabs>
        <w:spacing w:line="256" w:lineRule="auto"/>
        <w:ind w:right="-2"/>
        <w:jc w:val="thaiDistribute"/>
        <w:rPr>
          <w:rFonts w:ascii="TH SarabunPSK" w:hAnsi="TH SarabunPSK" w:cs="TH SarabunPSK"/>
          <w:b/>
          <w:bCs/>
        </w:rPr>
      </w:pPr>
    </w:p>
    <w:p w14:paraId="1349AAC4" w14:textId="77777777" w:rsidR="003D55E9" w:rsidRPr="003D55E9" w:rsidRDefault="003D55E9" w:rsidP="003D55E9">
      <w:pPr>
        <w:tabs>
          <w:tab w:val="left" w:pos="851"/>
        </w:tabs>
        <w:spacing w:line="256" w:lineRule="auto"/>
        <w:ind w:right="-2"/>
        <w:jc w:val="thaiDistribute"/>
        <w:rPr>
          <w:rFonts w:ascii="TH SarabunPSK" w:hAnsi="TH SarabunPSK" w:cs="TH SarabunPSK"/>
          <w:b/>
          <w:bCs/>
        </w:rPr>
      </w:pPr>
      <w:r w:rsidRPr="003D55E9">
        <w:rPr>
          <w:rFonts w:ascii="TH SarabunPSK" w:hAnsi="TH SarabunPSK" w:cs="TH SarabunPSK" w:hint="cs"/>
          <w:b/>
          <w:bCs/>
          <w:cs/>
        </w:rPr>
        <w:t>3.</w:t>
      </w:r>
      <w:r>
        <w:rPr>
          <w:rFonts w:ascii="TH SarabunPSK" w:hAnsi="TH SarabunPSK" w:cs="TH SarabunPSK" w:hint="cs"/>
          <w:b/>
          <w:bCs/>
          <w:cs/>
        </w:rPr>
        <w:t xml:space="preserve"> </w:t>
      </w:r>
      <w:r w:rsidRPr="003D55E9">
        <w:rPr>
          <w:rFonts w:ascii="TH SarabunPSK" w:hAnsi="TH SarabunPSK" w:cs="TH SarabunPSK" w:hint="cs"/>
          <w:b/>
          <w:bCs/>
          <w:cs/>
        </w:rPr>
        <w:t>ด้านทักษะทางปัญญา</w:t>
      </w:r>
    </w:p>
    <w:p w14:paraId="0C28D1FC" w14:textId="77777777" w:rsidR="003D55E9" w:rsidRDefault="003D55E9" w:rsidP="00E26DC6">
      <w:pPr>
        <w:numPr>
          <w:ilvl w:val="1"/>
          <w:numId w:val="48"/>
        </w:numPr>
        <w:tabs>
          <w:tab w:val="left" w:pos="709"/>
        </w:tabs>
        <w:spacing w:after="160" w:line="256" w:lineRule="auto"/>
        <w:ind w:right="-2" w:hanging="5508"/>
        <w:contextualSpacing/>
        <w:jc w:val="thaiDistribute"/>
        <w:rPr>
          <w:rFonts w:ascii="TH SarabunPSK" w:hAnsi="TH SarabunPSK" w:cs="TH SarabunPSK"/>
        </w:rPr>
      </w:pPr>
      <w:r w:rsidRPr="003D55E9">
        <w:rPr>
          <w:rFonts w:ascii="TH SarabunPSK" w:hAnsi="TH SarabunPSK" w:cs="TH SarabunPSK"/>
          <w:cs/>
        </w:rPr>
        <w:t>สามารถค้นหาข้อเท็จจริง ทำความเข้าใจ และประเมินข้อมูลจากหลักฐานได้</w:t>
      </w:r>
    </w:p>
    <w:p w14:paraId="150C6D8B" w14:textId="77777777" w:rsidR="003D55E9" w:rsidRPr="003D55E9" w:rsidRDefault="003D55E9" w:rsidP="003D55E9">
      <w:pPr>
        <w:tabs>
          <w:tab w:val="left" w:pos="709"/>
        </w:tabs>
        <w:spacing w:after="160" w:line="256" w:lineRule="auto"/>
        <w:ind w:left="284" w:right="-2"/>
        <w:contextualSpacing/>
        <w:jc w:val="thaiDistribute"/>
        <w:rPr>
          <w:rFonts w:ascii="TH SarabunPSK" w:hAnsi="TH SarabunPSK" w:cs="TH SarabunPSK"/>
        </w:rPr>
      </w:pPr>
      <w:r>
        <w:rPr>
          <w:rFonts w:ascii="TH SarabunPSK" w:hAnsi="TH SarabunPSK" w:cs="TH SarabunPSK"/>
          <w:cs/>
        </w:rPr>
        <w:t xml:space="preserve">      </w:t>
      </w:r>
      <w:r w:rsidR="008A4965" w:rsidRPr="008A4965">
        <w:rPr>
          <w:rFonts w:ascii="TH SarabunPSK" w:hAnsi="TH SarabunPSK" w:cs="TH SarabunPSK"/>
        </w:rPr>
        <w:t>Be</w:t>
      </w:r>
      <w:r w:rsidR="00F9092C">
        <w:rPr>
          <w:rFonts w:ascii="TH SarabunPSK" w:hAnsi="TH SarabunPSK" w:cs="TH SarabunPSK"/>
        </w:rPr>
        <w:t>ing</w:t>
      </w:r>
      <w:r w:rsidR="008A4965" w:rsidRPr="008A4965">
        <w:rPr>
          <w:rFonts w:ascii="TH SarabunPSK" w:hAnsi="TH SarabunPSK" w:cs="TH SarabunPSK"/>
        </w:rPr>
        <w:t xml:space="preserve"> able to search for fact, understand and be able to evaluate evidence</w:t>
      </w:r>
      <w:r w:rsidR="008A4965">
        <w:rPr>
          <w:rFonts w:ascii="TH SarabunPSK" w:hAnsi="TH SarabunPSK" w:cs="TH SarabunPSK" w:hint="cs"/>
          <w:cs/>
        </w:rPr>
        <w:t>.</w:t>
      </w:r>
    </w:p>
    <w:p w14:paraId="18D31B6E" w14:textId="77777777" w:rsidR="003D55E9" w:rsidRDefault="003D55E9" w:rsidP="00E26DC6">
      <w:pPr>
        <w:numPr>
          <w:ilvl w:val="1"/>
          <w:numId w:val="48"/>
        </w:numPr>
        <w:tabs>
          <w:tab w:val="left" w:pos="709"/>
        </w:tabs>
        <w:spacing w:after="160" w:line="256" w:lineRule="auto"/>
        <w:ind w:right="-2" w:hanging="5508"/>
        <w:contextualSpacing/>
        <w:jc w:val="thaiDistribute"/>
        <w:rPr>
          <w:rFonts w:ascii="TH SarabunPSK" w:hAnsi="TH SarabunPSK" w:cs="TH SarabunPSK"/>
        </w:rPr>
      </w:pPr>
      <w:r w:rsidRPr="003D55E9">
        <w:rPr>
          <w:rFonts w:ascii="TH SarabunPSK" w:hAnsi="TH SarabunPSK" w:cs="TH SarabunPSK"/>
          <w:cs/>
        </w:rPr>
        <w:t>สามารถคิดวิเคราะห์อย่างเป็นระบบแบบองค์รวม มีเหตุผล ความคิดสร้างสรรค์และจินตนาการ</w:t>
      </w:r>
    </w:p>
    <w:p w14:paraId="75D00BB2" w14:textId="77777777" w:rsidR="003D55E9" w:rsidRPr="003D55E9" w:rsidRDefault="003D55E9" w:rsidP="003D55E9">
      <w:pPr>
        <w:tabs>
          <w:tab w:val="left" w:pos="709"/>
        </w:tabs>
        <w:spacing w:after="160" w:line="256" w:lineRule="auto"/>
        <w:ind w:left="284" w:right="-2"/>
        <w:contextualSpacing/>
        <w:jc w:val="thaiDistribute"/>
        <w:rPr>
          <w:rFonts w:ascii="TH SarabunPSK" w:hAnsi="TH SarabunPSK" w:cs="TH SarabunPSK"/>
        </w:rPr>
      </w:pPr>
      <w:r>
        <w:rPr>
          <w:rFonts w:ascii="TH SarabunPSK" w:hAnsi="TH SarabunPSK" w:cs="TH SarabunPSK"/>
          <w:cs/>
        </w:rPr>
        <w:t xml:space="preserve">      </w:t>
      </w:r>
      <w:r w:rsidR="008A4965" w:rsidRPr="008A4965">
        <w:rPr>
          <w:rFonts w:ascii="TH SarabunPSK" w:hAnsi="TH SarabunPSK" w:cs="TH SarabunPSK"/>
        </w:rPr>
        <w:t>Be</w:t>
      </w:r>
      <w:r w:rsidR="00F9092C">
        <w:rPr>
          <w:rFonts w:ascii="TH SarabunPSK" w:hAnsi="TH SarabunPSK" w:cs="TH SarabunPSK"/>
        </w:rPr>
        <w:t>ing</w:t>
      </w:r>
      <w:r w:rsidR="008A4965" w:rsidRPr="008A4965">
        <w:rPr>
          <w:rFonts w:ascii="TH SarabunPSK" w:hAnsi="TH SarabunPSK" w:cs="TH SarabunPSK"/>
        </w:rPr>
        <w:t xml:space="preserve"> able to analyze systematically, holistically, logically, creatively, and imaginatively</w:t>
      </w:r>
      <w:r w:rsidR="008A4965">
        <w:rPr>
          <w:rFonts w:ascii="TH SarabunPSK" w:hAnsi="TH SarabunPSK" w:cs="TH SarabunPSK"/>
          <w:cs/>
        </w:rPr>
        <w:t>.</w:t>
      </w:r>
    </w:p>
    <w:p w14:paraId="495DA978" w14:textId="77777777" w:rsidR="003D55E9" w:rsidRPr="00E344B9" w:rsidRDefault="003D55E9" w:rsidP="00E26DC6">
      <w:pPr>
        <w:numPr>
          <w:ilvl w:val="1"/>
          <w:numId w:val="48"/>
        </w:numPr>
        <w:tabs>
          <w:tab w:val="left" w:pos="709"/>
        </w:tabs>
        <w:spacing w:after="160" w:line="256" w:lineRule="auto"/>
        <w:ind w:left="709" w:right="-2" w:hanging="425"/>
        <w:contextualSpacing/>
        <w:jc w:val="thaiDistribute"/>
        <w:rPr>
          <w:rFonts w:ascii="TH SarabunPSK" w:hAnsi="TH SarabunPSK" w:cs="TH SarabunPSK"/>
        </w:rPr>
      </w:pPr>
      <w:r w:rsidRPr="003D55E9">
        <w:rPr>
          <w:rFonts w:ascii="TH SarabunPSK" w:hAnsi="TH SarabunPSK" w:cs="TH SarabunPSK"/>
          <w:cs/>
        </w:rPr>
        <w:t>สามารถประเมินสถานการณ์ขององค์กร ประเมินความเสี่ยง และกำหนดแผนปฏิบัติการเชิงกลยุทธ์ จากการเปลี่ยนแปลงของการบริหารธุรกิจ การเปลี่ยนแปลงในสังคมและโลก เพื่อการเติบโตของธุรกิจได้</w:t>
      </w:r>
      <w:r w:rsidRPr="003D55E9">
        <w:rPr>
          <w:rFonts w:ascii="TH SarabunPSK" w:hAnsi="TH SarabunPSK" w:cs="TH SarabunPSK"/>
          <w:spacing w:val="-8"/>
          <w:cs/>
        </w:rPr>
        <w:t>อย่างมีวิจารณญาณ</w:t>
      </w:r>
    </w:p>
    <w:p w14:paraId="293B3989" w14:textId="77777777" w:rsidR="00E344B9" w:rsidRPr="003D55E9" w:rsidRDefault="00E344B9" w:rsidP="00E344B9">
      <w:pPr>
        <w:tabs>
          <w:tab w:val="left" w:pos="709"/>
        </w:tabs>
        <w:spacing w:after="160" w:line="256" w:lineRule="auto"/>
        <w:ind w:left="709" w:right="-2"/>
        <w:contextualSpacing/>
        <w:jc w:val="thaiDistribute"/>
        <w:rPr>
          <w:rFonts w:ascii="TH SarabunPSK" w:hAnsi="TH SarabunPSK" w:cs="TH SarabunPSK"/>
        </w:rPr>
      </w:pPr>
      <w:r w:rsidRPr="00E12FEC">
        <w:rPr>
          <w:rFonts w:ascii="TH SarabunPSK" w:hAnsi="TH SarabunPSK" w:cs="TH SarabunPSK"/>
        </w:rPr>
        <w:t>Being able to evaluate the situation of organization, evaluate the risk, and set strategic action plan for the growth of business critically</w:t>
      </w:r>
      <w:r w:rsidRPr="00E12FEC">
        <w:rPr>
          <w:rFonts w:ascii="TH SarabunPSK" w:hAnsi="TH SarabunPSK" w:cs="TH SarabunPSK"/>
          <w:cs/>
        </w:rPr>
        <w:t>.</w:t>
      </w:r>
    </w:p>
    <w:p w14:paraId="601B078C" w14:textId="77777777" w:rsidR="003D55E9" w:rsidRPr="003D55E9" w:rsidRDefault="003D55E9" w:rsidP="00E26DC6">
      <w:pPr>
        <w:numPr>
          <w:ilvl w:val="1"/>
          <w:numId w:val="48"/>
        </w:numPr>
        <w:tabs>
          <w:tab w:val="left" w:pos="709"/>
        </w:tabs>
        <w:spacing w:after="160" w:line="256" w:lineRule="auto"/>
        <w:ind w:left="709" w:right="-2" w:hanging="425"/>
        <w:contextualSpacing/>
        <w:jc w:val="thaiDistribute"/>
        <w:rPr>
          <w:rFonts w:ascii="TH SarabunPSK" w:hAnsi="TH SarabunPSK" w:cs="TH SarabunPSK"/>
          <w:spacing w:val="-8"/>
        </w:rPr>
      </w:pPr>
      <w:r w:rsidRPr="003D55E9">
        <w:rPr>
          <w:rFonts w:ascii="TH SarabunPSK" w:hAnsi="TH SarabunPSK" w:cs="TH SarabunPSK"/>
          <w:spacing w:val="-8"/>
          <w:cs/>
        </w:rPr>
        <w:t>สามารถระบุปัญหาทางธุรกิจที่สำคัญต่อองค์กร วิเคราะห์ปัญหาทางธุรกิจอย่างมีเหตุผล กำหนดและเสนอแนวทางแก้ไขทางธุรกิจที่สอดคล้อง</w:t>
      </w:r>
    </w:p>
    <w:p w14:paraId="07FD6A58" w14:textId="77777777" w:rsidR="00E344B9" w:rsidRDefault="00E344B9" w:rsidP="003D55E9">
      <w:pPr>
        <w:tabs>
          <w:tab w:val="left" w:pos="851"/>
        </w:tabs>
        <w:ind w:left="1843" w:right="-2" w:hanging="1276"/>
        <w:contextualSpacing/>
        <w:jc w:val="thaiDistribute"/>
        <w:rPr>
          <w:rFonts w:ascii="TH SarabunPSK" w:hAnsi="TH SarabunPSK" w:cs="TH SarabunPSK"/>
          <w:spacing w:val="-8"/>
        </w:rPr>
      </w:pPr>
      <w:r>
        <w:rPr>
          <w:rFonts w:ascii="TH SarabunPSK" w:hAnsi="TH SarabunPSK" w:cs="TH SarabunPSK"/>
          <w:spacing w:val="-8"/>
          <w:cs/>
        </w:rPr>
        <w:t xml:space="preserve">  </w:t>
      </w:r>
      <w:r w:rsidRPr="00E12FEC">
        <w:rPr>
          <w:rFonts w:ascii="TH SarabunPSK" w:hAnsi="TH SarabunPSK" w:cs="TH SarabunPSK"/>
          <w:spacing w:val="-8"/>
        </w:rPr>
        <w:t>Being able to define the important business problem of organization, analy</w:t>
      </w:r>
      <w:r w:rsidR="00CA6F63">
        <w:rPr>
          <w:rFonts w:ascii="TH SarabunPSK" w:hAnsi="TH SarabunPSK" w:cs="TH SarabunPSK"/>
          <w:spacing w:val="-8"/>
        </w:rPr>
        <w:t>z</w:t>
      </w:r>
      <w:r w:rsidRPr="00E12FEC">
        <w:rPr>
          <w:rFonts w:ascii="TH SarabunPSK" w:hAnsi="TH SarabunPSK" w:cs="TH SarabunPSK"/>
          <w:spacing w:val="-8"/>
        </w:rPr>
        <w:t>e business</w:t>
      </w:r>
    </w:p>
    <w:p w14:paraId="1FE55556" w14:textId="77777777" w:rsidR="003D55E9" w:rsidRDefault="00E344B9" w:rsidP="003D55E9">
      <w:pPr>
        <w:tabs>
          <w:tab w:val="left" w:pos="851"/>
        </w:tabs>
        <w:ind w:left="1843" w:right="-2" w:hanging="1276"/>
        <w:contextualSpacing/>
        <w:jc w:val="thaiDistribute"/>
        <w:rPr>
          <w:rFonts w:ascii="TH SarabunPSK" w:hAnsi="TH SarabunPSK" w:cs="TH SarabunPSK"/>
          <w:spacing w:val="-8"/>
        </w:rPr>
      </w:pPr>
      <w:r>
        <w:rPr>
          <w:rFonts w:ascii="TH SarabunPSK" w:hAnsi="TH SarabunPSK" w:cs="TH SarabunPSK"/>
          <w:spacing w:val="-8"/>
          <w:cs/>
        </w:rPr>
        <w:t xml:space="preserve">  </w:t>
      </w:r>
      <w:r w:rsidRPr="00E12FEC">
        <w:rPr>
          <w:rFonts w:ascii="TH SarabunPSK" w:hAnsi="TH SarabunPSK" w:cs="TH SarabunPSK"/>
          <w:spacing w:val="-8"/>
        </w:rPr>
        <w:t>related problems, set and present solutions</w:t>
      </w:r>
      <w:r w:rsidRPr="00E12FEC">
        <w:rPr>
          <w:rFonts w:ascii="TH SarabunPSK" w:hAnsi="TH SarabunPSK" w:cs="TH SarabunPSK"/>
          <w:spacing w:val="-8"/>
          <w:cs/>
        </w:rPr>
        <w:t>.</w:t>
      </w:r>
    </w:p>
    <w:p w14:paraId="3C0793E4" w14:textId="77777777" w:rsidR="00A22C0D" w:rsidRPr="003D55E9" w:rsidRDefault="00A22C0D" w:rsidP="003D55E9">
      <w:pPr>
        <w:tabs>
          <w:tab w:val="left" w:pos="851"/>
        </w:tabs>
        <w:ind w:left="1843" w:right="-2" w:hanging="1276"/>
        <w:contextualSpacing/>
        <w:jc w:val="thaiDistribute"/>
        <w:rPr>
          <w:rFonts w:ascii="TH SarabunPSK" w:hAnsi="TH SarabunPSK" w:cs="TH SarabunPSK"/>
          <w:spacing w:val="-8"/>
        </w:rPr>
      </w:pPr>
    </w:p>
    <w:p w14:paraId="09C16EE5" w14:textId="77777777" w:rsidR="003D55E9" w:rsidRPr="003D55E9" w:rsidRDefault="003D55E9" w:rsidP="003D55E9">
      <w:pPr>
        <w:tabs>
          <w:tab w:val="left" w:pos="851"/>
        </w:tabs>
        <w:spacing w:line="256" w:lineRule="auto"/>
        <w:ind w:right="-2"/>
        <w:jc w:val="thaiDistribute"/>
        <w:rPr>
          <w:rFonts w:ascii="TH SarabunPSK" w:hAnsi="TH SarabunPSK" w:cs="TH SarabunPSK"/>
          <w:b/>
          <w:bCs/>
        </w:rPr>
      </w:pPr>
      <w:r>
        <w:rPr>
          <w:rFonts w:ascii="TH SarabunPSK" w:hAnsi="TH SarabunPSK" w:cs="TH SarabunPSK"/>
          <w:b/>
          <w:bCs/>
        </w:rPr>
        <w:t>4</w:t>
      </w:r>
      <w:r>
        <w:rPr>
          <w:rFonts w:ascii="TH SarabunPSK" w:hAnsi="TH SarabunPSK" w:cs="TH SarabunPSK"/>
          <w:b/>
          <w:bCs/>
          <w:cs/>
        </w:rPr>
        <w:t xml:space="preserve">. </w:t>
      </w:r>
      <w:r w:rsidRPr="003D55E9">
        <w:rPr>
          <w:rFonts w:ascii="TH SarabunPSK" w:hAnsi="TH SarabunPSK" w:cs="TH SarabunPSK" w:hint="cs"/>
          <w:b/>
          <w:bCs/>
          <w:cs/>
        </w:rPr>
        <w:t>ด้านทักษะความสัมพันธ์ระหว่างบุคคลและความรับผิดชอบ</w:t>
      </w:r>
    </w:p>
    <w:p w14:paraId="5CC7EB3B" w14:textId="77777777" w:rsidR="003D55E9" w:rsidRDefault="003D55E9" w:rsidP="00E26DC6">
      <w:pPr>
        <w:numPr>
          <w:ilvl w:val="1"/>
          <w:numId w:val="49"/>
        </w:numPr>
        <w:tabs>
          <w:tab w:val="left" w:pos="709"/>
        </w:tabs>
        <w:spacing w:after="160" w:line="256" w:lineRule="auto"/>
        <w:ind w:left="709" w:right="-2" w:hanging="425"/>
        <w:contextualSpacing/>
        <w:jc w:val="thaiDistribute"/>
        <w:rPr>
          <w:rFonts w:ascii="TH SarabunPSK" w:hAnsi="TH SarabunPSK" w:cs="TH SarabunPSK"/>
        </w:rPr>
      </w:pPr>
      <w:r w:rsidRPr="003D55E9">
        <w:rPr>
          <w:rFonts w:ascii="TH SarabunPSK" w:hAnsi="TH SarabunPSK" w:cs="TH SarabunPSK"/>
          <w:cs/>
        </w:rPr>
        <w:t>สามารถกำหนดเป้าหมาย วางแผนและรับผิดชอบในการทำงาน การแสวงหาความรู้ การพัฒนาตนเอง และกระบวนการบริหารจัดการ ได้อย่างต่อเนื่อง</w:t>
      </w:r>
    </w:p>
    <w:p w14:paraId="7C981E6E" w14:textId="77777777" w:rsidR="00E344B9" w:rsidRPr="003D55E9" w:rsidRDefault="00E344B9" w:rsidP="00E344B9">
      <w:pPr>
        <w:tabs>
          <w:tab w:val="left" w:pos="709"/>
        </w:tabs>
        <w:spacing w:after="160" w:line="256" w:lineRule="auto"/>
        <w:ind w:left="709" w:right="-2"/>
        <w:contextualSpacing/>
        <w:rPr>
          <w:rFonts w:ascii="TH SarabunPSK" w:hAnsi="TH SarabunPSK" w:cs="TH SarabunPSK"/>
        </w:rPr>
      </w:pPr>
      <w:r w:rsidRPr="00E12FEC">
        <w:rPr>
          <w:rFonts w:ascii="TH SarabunPSK" w:hAnsi="TH SarabunPSK" w:cs="TH SarabunPSK"/>
        </w:rPr>
        <w:t xml:space="preserve">Being able to plan and be responsible for work, knowledge seeking, </w:t>
      </w:r>
      <w:r w:rsidR="0092780B" w:rsidRPr="00E12FEC">
        <w:rPr>
          <w:rFonts w:ascii="TH SarabunPSK" w:hAnsi="TH SarabunPSK" w:cs="TH SarabunPSK"/>
        </w:rPr>
        <w:t>self-</w:t>
      </w:r>
      <w:r w:rsidR="0092780B">
        <w:rPr>
          <w:rFonts w:ascii="TH SarabunPSK" w:hAnsi="TH SarabunPSK" w:cs="TH SarabunPSK"/>
        </w:rPr>
        <w:t>im</w:t>
      </w:r>
      <w:r w:rsidR="0092780B" w:rsidRPr="00E12FEC">
        <w:rPr>
          <w:rFonts w:ascii="TH SarabunPSK" w:hAnsi="TH SarabunPSK" w:cs="TH SarabunPSK"/>
        </w:rPr>
        <w:t>provement</w:t>
      </w:r>
      <w:r w:rsidRPr="00E12FEC">
        <w:rPr>
          <w:rFonts w:ascii="TH SarabunPSK" w:hAnsi="TH SarabunPSK" w:cs="TH SarabunPSK"/>
        </w:rPr>
        <w:t>, and management continuously</w:t>
      </w:r>
      <w:r>
        <w:rPr>
          <w:rFonts w:ascii="TH SarabunPSK" w:hAnsi="TH SarabunPSK" w:cs="TH SarabunPSK"/>
          <w:cs/>
        </w:rPr>
        <w:t>.</w:t>
      </w:r>
    </w:p>
    <w:p w14:paraId="72D466A8" w14:textId="77777777" w:rsidR="003D55E9" w:rsidRDefault="003D55E9" w:rsidP="00E26DC6">
      <w:pPr>
        <w:numPr>
          <w:ilvl w:val="1"/>
          <w:numId w:val="49"/>
        </w:numPr>
        <w:tabs>
          <w:tab w:val="left" w:pos="709"/>
        </w:tabs>
        <w:spacing w:after="160" w:line="256" w:lineRule="auto"/>
        <w:ind w:left="709" w:right="-2" w:hanging="425"/>
        <w:contextualSpacing/>
        <w:jc w:val="thaiDistribute"/>
        <w:rPr>
          <w:rFonts w:ascii="TH SarabunPSK" w:hAnsi="TH SarabunPSK" w:cs="TH SarabunPSK"/>
        </w:rPr>
      </w:pPr>
      <w:r w:rsidRPr="003D55E9">
        <w:rPr>
          <w:rFonts w:ascii="TH SarabunPSK" w:hAnsi="TH SarabunPSK" w:cs="TH SarabunPSK"/>
          <w:cs/>
        </w:rPr>
        <w:t>สามารถปรับตัวในทำงานร่วมกับผู้อื่น โดยอาศัยความเข้าใจถึงพัฒนาการทางสังคม แนวคิดด้านปรัชญา และลักษณะทางพหุวัฒนธรรมได้อย่างเหมาะสมและมีความรับผิดชอบ</w:t>
      </w:r>
    </w:p>
    <w:p w14:paraId="59732F3E" w14:textId="77777777" w:rsidR="00E344B9" w:rsidRPr="003D55E9" w:rsidRDefault="00E344B9" w:rsidP="00E344B9">
      <w:pPr>
        <w:tabs>
          <w:tab w:val="left" w:pos="709"/>
        </w:tabs>
        <w:spacing w:after="160" w:line="256" w:lineRule="auto"/>
        <w:ind w:left="709" w:right="-2"/>
        <w:contextualSpacing/>
        <w:jc w:val="thaiDistribute"/>
        <w:rPr>
          <w:rFonts w:ascii="TH SarabunPSK" w:hAnsi="TH SarabunPSK" w:cs="TH SarabunPSK"/>
        </w:rPr>
      </w:pPr>
      <w:r w:rsidRPr="00E12FEC">
        <w:rPr>
          <w:rFonts w:ascii="TH SarabunPSK" w:eastAsia="Arial" w:hAnsi="TH SarabunPSK" w:cs="TH SarabunPSK"/>
          <w:spacing w:val="-8"/>
          <w:lang w:bidi="ar-SA"/>
        </w:rPr>
        <w:t>Being able to adapt to working with others by understanding social development, philosophical concept, and multiculturalism appropriately and responsibly</w:t>
      </w:r>
      <w:r w:rsidRPr="00E12FEC">
        <w:rPr>
          <w:rFonts w:ascii="TH SarabunPSK" w:eastAsia="Arial" w:hAnsi="TH SarabunPSK" w:cs="TH SarabunPSK"/>
          <w:spacing w:val="-8"/>
          <w:cs/>
        </w:rPr>
        <w:t>.</w:t>
      </w:r>
    </w:p>
    <w:p w14:paraId="32E8533D" w14:textId="77777777" w:rsidR="003D55E9" w:rsidRPr="003D55E9" w:rsidRDefault="003D55E9" w:rsidP="00E26DC6">
      <w:pPr>
        <w:numPr>
          <w:ilvl w:val="1"/>
          <w:numId w:val="49"/>
        </w:numPr>
        <w:tabs>
          <w:tab w:val="left" w:pos="709"/>
        </w:tabs>
        <w:spacing w:after="160" w:line="256" w:lineRule="auto"/>
        <w:ind w:right="-2" w:hanging="76"/>
        <w:contextualSpacing/>
        <w:jc w:val="thaiDistribute"/>
        <w:rPr>
          <w:rFonts w:ascii="TH SarabunPSK" w:hAnsi="TH SarabunPSK" w:cs="TH SarabunPSK"/>
        </w:rPr>
      </w:pPr>
      <w:r w:rsidRPr="003D55E9">
        <w:rPr>
          <w:rFonts w:ascii="TH SarabunPSK" w:hAnsi="TH SarabunPSK" w:cs="TH SarabunPSK"/>
          <w:cs/>
        </w:rPr>
        <w:t xml:space="preserve"> สามารถแสดงทักษะความเป็นผู้นำได้</w:t>
      </w:r>
    </w:p>
    <w:p w14:paraId="15CE0C5A" w14:textId="77777777" w:rsidR="003D55E9" w:rsidRPr="003D55E9" w:rsidRDefault="003D55E9" w:rsidP="003D55E9">
      <w:pPr>
        <w:tabs>
          <w:tab w:val="left" w:pos="851"/>
        </w:tabs>
        <w:spacing w:after="160" w:line="256" w:lineRule="auto"/>
        <w:ind w:right="-2" w:firstLine="284"/>
        <w:jc w:val="thaiDistribute"/>
        <w:rPr>
          <w:rFonts w:ascii="TH SarabunPSK" w:eastAsia="Calibri" w:hAnsi="TH SarabunPSK" w:cs="TH SarabunPSK"/>
          <w:color w:val="FF0000"/>
          <w:sz w:val="22"/>
        </w:rPr>
      </w:pPr>
      <w:r w:rsidRPr="003D55E9">
        <w:rPr>
          <w:rFonts w:ascii="TH SarabunPSK" w:eastAsia="Calibri" w:hAnsi="TH SarabunPSK" w:cs="TH SarabunPSK"/>
          <w:sz w:val="22"/>
          <w:cs/>
        </w:rPr>
        <w:t xml:space="preserve"> </w:t>
      </w:r>
      <w:r w:rsidR="00E344B9">
        <w:rPr>
          <w:rFonts w:ascii="TH SarabunPSK" w:eastAsia="Calibri" w:hAnsi="TH SarabunPSK" w:cs="TH SarabunPSK"/>
          <w:sz w:val="22"/>
          <w:szCs w:val="22"/>
          <w:cs/>
        </w:rPr>
        <w:t xml:space="preserve">         </w:t>
      </w:r>
      <w:r w:rsidR="00E344B9" w:rsidRPr="00E12FEC">
        <w:rPr>
          <w:rFonts w:ascii="TH SarabunPSK" w:hAnsi="TH SarabunPSK" w:cs="TH SarabunPSK"/>
        </w:rPr>
        <w:t>Being able to present leadership skills</w:t>
      </w:r>
      <w:r w:rsidR="00E344B9" w:rsidRPr="00E12FEC">
        <w:rPr>
          <w:rFonts w:ascii="TH SarabunPSK" w:hAnsi="TH SarabunPSK" w:cs="TH SarabunPSK"/>
          <w:cs/>
        </w:rPr>
        <w:t>.</w:t>
      </w:r>
    </w:p>
    <w:p w14:paraId="1CBC8D39" w14:textId="77777777" w:rsidR="003D55E9" w:rsidRPr="00E344B9" w:rsidRDefault="003D55E9" w:rsidP="00E26DC6">
      <w:pPr>
        <w:pStyle w:val="aff"/>
        <w:numPr>
          <w:ilvl w:val="0"/>
          <w:numId w:val="50"/>
        </w:numPr>
        <w:tabs>
          <w:tab w:val="left" w:pos="426"/>
        </w:tabs>
        <w:spacing w:after="160" w:line="256" w:lineRule="auto"/>
        <w:ind w:right="-2"/>
        <w:jc w:val="thaiDistribute"/>
        <w:rPr>
          <w:rFonts w:ascii="TH SarabunPSK" w:hAnsi="TH SarabunPSK" w:cs="TH SarabunPSK"/>
          <w:b/>
          <w:bCs/>
          <w:szCs w:val="32"/>
        </w:rPr>
      </w:pPr>
      <w:r w:rsidRPr="00E344B9">
        <w:rPr>
          <w:rFonts w:ascii="TH SarabunPSK" w:hAnsi="TH SarabunPSK" w:cs="TH SarabunPSK" w:hint="cs"/>
          <w:b/>
          <w:bCs/>
          <w:szCs w:val="32"/>
          <w:cs/>
        </w:rPr>
        <w:t>ด้านทักษะการวิเคราะห์เชิงตัวเลข</w:t>
      </w:r>
      <w:r w:rsidRPr="00E344B9">
        <w:rPr>
          <w:rFonts w:ascii="TH SarabunPSK" w:hAnsi="TH SarabunPSK" w:cs="TH SarabunPSK"/>
          <w:b/>
          <w:bCs/>
          <w:szCs w:val="32"/>
          <w:cs/>
        </w:rPr>
        <w:t xml:space="preserve"> </w:t>
      </w:r>
      <w:r w:rsidRPr="00E344B9">
        <w:rPr>
          <w:rFonts w:ascii="TH SarabunPSK" w:hAnsi="TH SarabunPSK" w:cs="TH SarabunPSK" w:hint="cs"/>
          <w:b/>
          <w:bCs/>
          <w:szCs w:val="32"/>
          <w:cs/>
        </w:rPr>
        <w:t>การสื่อสาร</w:t>
      </w:r>
      <w:r w:rsidRPr="00E344B9">
        <w:rPr>
          <w:rFonts w:ascii="TH SarabunPSK" w:hAnsi="TH SarabunPSK" w:cs="TH SarabunPSK"/>
          <w:b/>
          <w:bCs/>
          <w:szCs w:val="32"/>
          <w:cs/>
        </w:rPr>
        <w:t xml:space="preserve"> </w:t>
      </w:r>
      <w:r w:rsidRPr="00E344B9">
        <w:rPr>
          <w:rFonts w:ascii="TH SarabunPSK" w:hAnsi="TH SarabunPSK" w:cs="TH SarabunPSK" w:hint="cs"/>
          <w:b/>
          <w:bCs/>
          <w:szCs w:val="32"/>
          <w:cs/>
        </w:rPr>
        <w:t>และการใช้เทคโนโลยีสารสนเทศ</w:t>
      </w:r>
    </w:p>
    <w:p w14:paraId="088283D9" w14:textId="77777777" w:rsidR="003D55E9" w:rsidRDefault="003D55E9" w:rsidP="00E26DC6">
      <w:pPr>
        <w:numPr>
          <w:ilvl w:val="1"/>
          <w:numId w:val="50"/>
        </w:numPr>
        <w:tabs>
          <w:tab w:val="left" w:pos="851"/>
        </w:tabs>
        <w:spacing w:after="160" w:line="256" w:lineRule="auto"/>
        <w:ind w:right="-2" w:firstLine="66"/>
        <w:contextualSpacing/>
        <w:jc w:val="thaiDistribute"/>
        <w:rPr>
          <w:rFonts w:ascii="TH SarabunPSK" w:hAnsi="TH SarabunPSK" w:cs="TH SarabunPSK"/>
        </w:rPr>
      </w:pPr>
      <w:r w:rsidRPr="003D55E9">
        <w:rPr>
          <w:rFonts w:ascii="TH SarabunPSK" w:hAnsi="TH SarabunPSK" w:cs="TH SarabunPSK"/>
          <w:cs/>
        </w:rPr>
        <w:t>สามารถสื่อสารภาษาไทยพื้นฐานในชีวิตประจำวันได้</w:t>
      </w:r>
    </w:p>
    <w:p w14:paraId="1208E1E5" w14:textId="77777777" w:rsidR="00E344B9" w:rsidRPr="003D55E9" w:rsidRDefault="00E344B9" w:rsidP="00E344B9">
      <w:pPr>
        <w:tabs>
          <w:tab w:val="left" w:pos="851"/>
        </w:tabs>
        <w:spacing w:after="160" w:line="256" w:lineRule="auto"/>
        <w:ind w:left="426" w:right="-2"/>
        <w:contextualSpacing/>
        <w:jc w:val="thaiDistribute"/>
        <w:rPr>
          <w:rFonts w:ascii="TH SarabunPSK" w:hAnsi="TH SarabunPSK" w:cs="TH SarabunPSK"/>
        </w:rPr>
      </w:pPr>
      <w:r>
        <w:rPr>
          <w:rFonts w:ascii="TH SarabunPSK" w:hAnsi="TH SarabunPSK" w:cs="TH SarabunPSK"/>
          <w:cs/>
        </w:rPr>
        <w:t xml:space="preserve">      </w:t>
      </w:r>
      <w:r w:rsidRPr="00E12FEC">
        <w:rPr>
          <w:rFonts w:ascii="TH SarabunPSK" w:eastAsia="Arial" w:hAnsi="TH SarabunPSK" w:cs="TH SarabunPSK"/>
        </w:rPr>
        <w:t>Being able to communicate in Thai in daily life</w:t>
      </w:r>
    </w:p>
    <w:p w14:paraId="79CEBB4C" w14:textId="77777777" w:rsidR="003D55E9" w:rsidRDefault="003D55E9" w:rsidP="00E26DC6">
      <w:pPr>
        <w:numPr>
          <w:ilvl w:val="1"/>
          <w:numId w:val="50"/>
        </w:numPr>
        <w:tabs>
          <w:tab w:val="left" w:pos="851"/>
        </w:tabs>
        <w:spacing w:after="160" w:line="256" w:lineRule="auto"/>
        <w:ind w:left="851" w:right="-2" w:hanging="425"/>
        <w:contextualSpacing/>
        <w:jc w:val="thaiDistribute"/>
        <w:rPr>
          <w:rFonts w:ascii="TH SarabunPSK" w:hAnsi="TH SarabunPSK" w:cs="TH SarabunPSK"/>
        </w:rPr>
      </w:pPr>
      <w:r w:rsidRPr="003D55E9">
        <w:rPr>
          <w:rFonts w:ascii="TH SarabunPSK" w:hAnsi="TH SarabunPSK" w:cs="TH SarabunPSK"/>
          <w:cs/>
        </w:rPr>
        <w:t>สามารถสื่อสารภาษาอังกฤษ หรือภาษาที่สามในสถานการณ์ทั่วไปที่เกิดขึ้นในชีวิตประจำวันและกาประกอบอาชีพได้</w:t>
      </w:r>
    </w:p>
    <w:p w14:paraId="0AF439CA" w14:textId="77777777" w:rsidR="00E344B9" w:rsidRPr="003D55E9" w:rsidRDefault="00E344B9" w:rsidP="00E344B9">
      <w:pPr>
        <w:tabs>
          <w:tab w:val="left" w:pos="851"/>
        </w:tabs>
        <w:spacing w:after="160" w:line="256" w:lineRule="auto"/>
        <w:ind w:left="851" w:right="-2"/>
        <w:contextualSpacing/>
        <w:jc w:val="thaiDistribute"/>
        <w:rPr>
          <w:rFonts w:ascii="TH SarabunPSK" w:hAnsi="TH SarabunPSK" w:cs="TH SarabunPSK"/>
        </w:rPr>
      </w:pPr>
      <w:r w:rsidRPr="00E12FEC">
        <w:rPr>
          <w:rFonts w:ascii="TH SarabunPSK" w:eastAsia="Arial" w:hAnsi="TH SarabunPSK" w:cs="TH SarabunPSK"/>
        </w:rPr>
        <w:t>Being able to communicate in English or in a third language in situations in daily life and in career</w:t>
      </w:r>
      <w:r w:rsidRPr="00E12FEC">
        <w:rPr>
          <w:rFonts w:ascii="TH SarabunPSK" w:eastAsia="Arial" w:hAnsi="TH SarabunPSK" w:cs="TH SarabunPSK"/>
          <w:cs/>
        </w:rPr>
        <w:t>.</w:t>
      </w:r>
    </w:p>
    <w:p w14:paraId="5659B281" w14:textId="77777777" w:rsidR="003D55E9" w:rsidRDefault="003D55E9" w:rsidP="00E26DC6">
      <w:pPr>
        <w:numPr>
          <w:ilvl w:val="1"/>
          <w:numId w:val="50"/>
        </w:numPr>
        <w:tabs>
          <w:tab w:val="left" w:pos="851"/>
        </w:tabs>
        <w:spacing w:after="160" w:line="256" w:lineRule="auto"/>
        <w:ind w:left="1276" w:right="-2" w:hanging="850"/>
        <w:contextualSpacing/>
        <w:jc w:val="thaiDistribute"/>
        <w:rPr>
          <w:rFonts w:ascii="TH SarabunPSK" w:hAnsi="TH SarabunPSK" w:cs="TH SarabunPSK"/>
        </w:rPr>
      </w:pPr>
      <w:r w:rsidRPr="003D55E9">
        <w:rPr>
          <w:rFonts w:ascii="TH SarabunPSK" w:hAnsi="TH SarabunPSK" w:cs="TH SarabunPSK"/>
          <w:cs/>
        </w:rPr>
        <w:t>สามารถเลือกใช้เทคนิคทางคณิตศาสตร์หรือสถิติที่เกี่ยวข้องในชีวิตประจำวันได้</w:t>
      </w:r>
    </w:p>
    <w:p w14:paraId="4A21DA93" w14:textId="77777777" w:rsidR="00E344B9" w:rsidRPr="003D55E9" w:rsidRDefault="00E344B9" w:rsidP="00E344B9">
      <w:pPr>
        <w:tabs>
          <w:tab w:val="left" w:pos="851"/>
        </w:tabs>
        <w:spacing w:after="160" w:line="256" w:lineRule="auto"/>
        <w:ind w:left="426" w:right="-2"/>
        <w:contextualSpacing/>
        <w:jc w:val="thaiDistribute"/>
        <w:rPr>
          <w:rFonts w:ascii="TH SarabunPSK" w:hAnsi="TH SarabunPSK" w:cs="TH SarabunPSK"/>
        </w:rPr>
      </w:pPr>
      <w:r>
        <w:rPr>
          <w:rFonts w:ascii="TH SarabunPSK" w:hAnsi="TH SarabunPSK" w:cs="TH SarabunPSK"/>
          <w:cs/>
        </w:rPr>
        <w:t xml:space="preserve">      </w:t>
      </w:r>
      <w:r w:rsidRPr="00E12FEC">
        <w:rPr>
          <w:rFonts w:ascii="TH SarabunPSK" w:eastAsia="Arial" w:hAnsi="TH SarabunPSK" w:cs="TH SarabunPSK"/>
        </w:rPr>
        <w:t>Being able to use mathematical or related statistical techniques in daily life</w:t>
      </w:r>
      <w:r w:rsidRPr="00E12FEC">
        <w:rPr>
          <w:rFonts w:ascii="TH SarabunPSK" w:eastAsia="Arial" w:hAnsi="TH SarabunPSK" w:cs="TH SarabunPSK"/>
          <w:cs/>
        </w:rPr>
        <w:t>.</w:t>
      </w:r>
      <w:r w:rsidRPr="00E12FEC">
        <w:rPr>
          <w:rFonts w:ascii="TH SarabunPSK" w:hAnsi="TH SarabunPSK" w:cs="TH SarabunPSK"/>
          <w:cs/>
        </w:rPr>
        <w:t xml:space="preserve">                                               </w:t>
      </w:r>
    </w:p>
    <w:p w14:paraId="0FCB1FD5" w14:textId="77777777" w:rsidR="003D55E9" w:rsidRDefault="003D55E9" w:rsidP="00E26DC6">
      <w:pPr>
        <w:numPr>
          <w:ilvl w:val="1"/>
          <w:numId w:val="50"/>
        </w:numPr>
        <w:tabs>
          <w:tab w:val="left" w:pos="851"/>
        </w:tabs>
        <w:spacing w:after="160" w:line="256" w:lineRule="auto"/>
        <w:ind w:left="851" w:right="-2" w:hanging="425"/>
        <w:contextualSpacing/>
        <w:jc w:val="thaiDistribute"/>
        <w:rPr>
          <w:rFonts w:ascii="TH SarabunPSK" w:hAnsi="TH SarabunPSK" w:cs="TH SarabunPSK"/>
        </w:rPr>
      </w:pPr>
      <w:r w:rsidRPr="003D55E9">
        <w:rPr>
          <w:rFonts w:ascii="TH SarabunPSK" w:hAnsi="TH SarabunPSK" w:cs="TH SarabunPSK"/>
          <w:cs/>
        </w:rPr>
        <w:t>สามารถเลือกใช้เทคโนโลยีสารสนเทศในสำนักงานอิเล็กทรอนิกส์ การติดต่อสื่อสาร การสืบค้นข้อมูล  และการนำเสนอได้อย่างรู้เท่าทัน</w:t>
      </w:r>
    </w:p>
    <w:p w14:paraId="7E90ED77" w14:textId="77777777" w:rsidR="00E344B9" w:rsidRPr="003D55E9" w:rsidRDefault="00E344B9" w:rsidP="00E344B9">
      <w:pPr>
        <w:tabs>
          <w:tab w:val="left" w:pos="851"/>
        </w:tabs>
        <w:spacing w:after="160" w:line="256" w:lineRule="auto"/>
        <w:ind w:left="851" w:right="-2"/>
        <w:contextualSpacing/>
        <w:jc w:val="thaiDistribute"/>
        <w:rPr>
          <w:rFonts w:ascii="TH SarabunPSK" w:hAnsi="TH SarabunPSK" w:cs="TH SarabunPSK"/>
        </w:rPr>
      </w:pPr>
      <w:r w:rsidRPr="00E12FEC">
        <w:rPr>
          <w:rFonts w:ascii="TH SarabunPSK" w:eastAsia="Arial" w:hAnsi="TH SarabunPSK" w:cs="TH SarabunPSK"/>
        </w:rPr>
        <w:t>Being able to use information technology in electronic office, communication, searching, and presentation appropriately and knowingly</w:t>
      </w:r>
      <w:r w:rsidRPr="00E12FEC">
        <w:rPr>
          <w:rFonts w:ascii="TH SarabunPSK" w:eastAsia="Arial" w:hAnsi="TH SarabunPSK" w:cs="TH SarabunPSK"/>
          <w:cs/>
        </w:rPr>
        <w:t>.</w:t>
      </w:r>
    </w:p>
    <w:p w14:paraId="18F2EC30" w14:textId="77777777" w:rsidR="003D55E9" w:rsidRDefault="003D55E9" w:rsidP="00E26DC6">
      <w:pPr>
        <w:numPr>
          <w:ilvl w:val="1"/>
          <w:numId w:val="50"/>
        </w:numPr>
        <w:tabs>
          <w:tab w:val="left" w:pos="851"/>
        </w:tabs>
        <w:spacing w:after="160" w:line="256" w:lineRule="auto"/>
        <w:ind w:left="851" w:right="-2" w:hanging="425"/>
        <w:contextualSpacing/>
        <w:jc w:val="thaiDistribute"/>
        <w:rPr>
          <w:rFonts w:ascii="TH SarabunPSK" w:hAnsi="TH SarabunPSK" w:cs="TH SarabunPSK"/>
        </w:rPr>
      </w:pPr>
      <w:r w:rsidRPr="003D55E9">
        <w:rPr>
          <w:rFonts w:ascii="TH SarabunPSK" w:hAnsi="TH SarabunPSK" w:cs="TH SarabunPSK"/>
          <w:cs/>
        </w:rPr>
        <w:t>สามารถ</w:t>
      </w:r>
      <w:r w:rsidR="00A815DF">
        <w:rPr>
          <w:rFonts w:ascii="TH SarabunPSK" w:hAnsi="TH SarabunPSK" w:cs="TH SarabunPSK" w:hint="cs"/>
          <w:cs/>
        </w:rPr>
        <w:t>ใช้เทคโนโลยีสารสนเทศ</w:t>
      </w:r>
      <w:r w:rsidRPr="003D55E9">
        <w:rPr>
          <w:rFonts w:ascii="TH SarabunPSK" w:hAnsi="TH SarabunPSK" w:cs="TH SarabunPSK"/>
          <w:cs/>
        </w:rPr>
        <w:t>วิเคราะห์เชิงปริมาณและเชิงคุณภาพ และแปลความหมายของข้อมูลเพื่อการแก้ไขปัญหาและการตัดสินใจทางธุรกิจได้</w:t>
      </w:r>
    </w:p>
    <w:p w14:paraId="3A5BADF4" w14:textId="77777777" w:rsidR="00E344B9" w:rsidRPr="003D55E9" w:rsidRDefault="00E344B9" w:rsidP="00E344B9">
      <w:pPr>
        <w:tabs>
          <w:tab w:val="left" w:pos="851"/>
        </w:tabs>
        <w:spacing w:after="160" w:line="256" w:lineRule="auto"/>
        <w:ind w:left="851" w:right="-2"/>
        <w:contextualSpacing/>
        <w:jc w:val="thaiDistribute"/>
        <w:rPr>
          <w:rFonts w:ascii="TH SarabunPSK" w:hAnsi="TH SarabunPSK" w:cs="TH SarabunPSK"/>
        </w:rPr>
      </w:pPr>
      <w:r w:rsidRPr="00E12FEC">
        <w:rPr>
          <w:rFonts w:ascii="TH SarabunPSK" w:hAnsi="TH SarabunPSK" w:cs="TH SarabunPSK"/>
          <w:bCs/>
        </w:rPr>
        <w:t xml:space="preserve">Being able to </w:t>
      </w:r>
      <w:r w:rsidR="00A815DF" w:rsidRPr="00A815DF">
        <w:rPr>
          <w:rFonts w:ascii="TH SarabunPSK" w:hAnsi="TH SarabunPSK" w:cs="TH SarabunPSK"/>
          <w:bCs/>
        </w:rPr>
        <w:t xml:space="preserve">use information technology </w:t>
      </w:r>
      <w:r w:rsidR="00A815DF">
        <w:rPr>
          <w:rFonts w:ascii="TH SarabunPSK" w:hAnsi="TH SarabunPSK" w:cs="TH SarabunPSK"/>
          <w:bCs/>
        </w:rPr>
        <w:t xml:space="preserve">to </w:t>
      </w:r>
      <w:r w:rsidRPr="00E12FEC">
        <w:rPr>
          <w:rFonts w:ascii="TH SarabunPSK" w:hAnsi="TH SarabunPSK" w:cs="TH SarabunPSK"/>
          <w:bCs/>
        </w:rPr>
        <w:t>analy</w:t>
      </w:r>
      <w:r w:rsidR="00CA6F63">
        <w:rPr>
          <w:rFonts w:ascii="TH SarabunPSK" w:hAnsi="TH SarabunPSK" w:cs="TH SarabunPSK"/>
          <w:bCs/>
        </w:rPr>
        <w:t>z</w:t>
      </w:r>
      <w:r w:rsidRPr="00E12FEC">
        <w:rPr>
          <w:rFonts w:ascii="TH SarabunPSK" w:hAnsi="TH SarabunPSK" w:cs="TH SarabunPSK"/>
          <w:bCs/>
        </w:rPr>
        <w:t>e quantitatively and qualitatively and interpret information for solution and decision</w:t>
      </w:r>
    </w:p>
    <w:p w14:paraId="6A2D2C2D" w14:textId="77777777" w:rsidR="003D55E9" w:rsidRDefault="003D55E9" w:rsidP="00E26DC6">
      <w:pPr>
        <w:numPr>
          <w:ilvl w:val="1"/>
          <w:numId w:val="50"/>
        </w:numPr>
        <w:tabs>
          <w:tab w:val="left" w:pos="851"/>
        </w:tabs>
        <w:spacing w:after="160" w:line="256" w:lineRule="auto"/>
        <w:ind w:left="851" w:right="-2" w:hanging="425"/>
        <w:contextualSpacing/>
        <w:jc w:val="thaiDistribute"/>
        <w:rPr>
          <w:rFonts w:ascii="TH SarabunPSK" w:hAnsi="TH SarabunPSK" w:cs="TH SarabunPSK"/>
        </w:rPr>
      </w:pPr>
      <w:r w:rsidRPr="003D55E9">
        <w:rPr>
          <w:rFonts w:ascii="TH SarabunPSK" w:hAnsi="TH SarabunPSK" w:cs="TH SarabunPSK"/>
          <w:cs/>
        </w:rPr>
        <w:t>สามารถใช้เทคโนโลยีในการวางแผน การควบคุม การประเมินผล และการรายงานทางบริหารธุรกิจได้อย่างถูกต้อง</w:t>
      </w:r>
    </w:p>
    <w:p w14:paraId="62049F93" w14:textId="77777777" w:rsidR="003D55E9" w:rsidRDefault="00E344B9" w:rsidP="00DD2D12">
      <w:pPr>
        <w:tabs>
          <w:tab w:val="left" w:pos="851"/>
        </w:tabs>
        <w:spacing w:after="160" w:line="256" w:lineRule="auto"/>
        <w:ind w:left="851" w:right="-2"/>
        <w:contextualSpacing/>
        <w:jc w:val="thaiDistribute"/>
        <w:rPr>
          <w:rFonts w:ascii="TH SarabunPSK" w:hAnsi="TH SarabunPSK" w:cs="TH SarabunPSK"/>
          <w:b/>
          <w:bCs/>
          <w:strike/>
          <w:color w:val="FF0000"/>
        </w:rPr>
      </w:pPr>
      <w:r w:rsidRPr="00E12FEC">
        <w:rPr>
          <w:rFonts w:ascii="TH SarabunPSK" w:hAnsi="TH SarabunPSK" w:cs="TH SarabunPSK"/>
        </w:rPr>
        <w:t>Being able to use technology for planning, controlling, evaluation and administrational report correctly</w:t>
      </w:r>
      <w:r w:rsidRPr="00E12FEC">
        <w:rPr>
          <w:rFonts w:ascii="TH SarabunPSK" w:hAnsi="TH SarabunPSK" w:cs="TH SarabunPSK"/>
          <w:cs/>
        </w:rPr>
        <w:t>.</w:t>
      </w:r>
    </w:p>
    <w:p w14:paraId="666AB373" w14:textId="77777777" w:rsidR="003D55E9" w:rsidRDefault="003D55E9" w:rsidP="000B0837">
      <w:pPr>
        <w:ind w:right="-2"/>
        <w:jc w:val="center"/>
        <w:rPr>
          <w:rFonts w:ascii="TH SarabunPSK" w:hAnsi="TH SarabunPSK" w:cs="TH SarabunPSK"/>
          <w:b/>
          <w:bCs/>
          <w:strike/>
          <w:color w:val="FF0000"/>
        </w:rPr>
      </w:pPr>
    </w:p>
    <w:bookmarkEnd w:id="71"/>
    <w:p w14:paraId="267335F2" w14:textId="77777777" w:rsidR="003D55E9" w:rsidRDefault="003D55E9" w:rsidP="000B0837">
      <w:pPr>
        <w:ind w:right="-2"/>
        <w:jc w:val="center"/>
        <w:rPr>
          <w:rFonts w:ascii="TH SarabunPSK" w:hAnsi="TH SarabunPSK" w:cs="TH SarabunPSK"/>
          <w:b/>
          <w:bCs/>
          <w:strike/>
          <w:color w:val="FF0000"/>
        </w:rPr>
      </w:pPr>
    </w:p>
    <w:p w14:paraId="2CE93F5C" w14:textId="77777777" w:rsidR="003D55E9" w:rsidRPr="00F414F3" w:rsidRDefault="003D55E9" w:rsidP="000B0837">
      <w:pPr>
        <w:ind w:right="-2"/>
        <w:jc w:val="center"/>
        <w:rPr>
          <w:rFonts w:ascii="TH SarabunPSK" w:hAnsi="TH SarabunPSK" w:cs="TH SarabunPSK"/>
          <w:b/>
          <w:bCs/>
          <w:strike/>
          <w:color w:val="FF0000"/>
          <w:cs/>
        </w:rPr>
        <w:sectPr w:rsidR="003D55E9" w:rsidRPr="00F414F3" w:rsidSect="008A1E85">
          <w:pgSz w:w="11906" w:h="16838" w:code="9"/>
          <w:pgMar w:top="1440" w:right="1440" w:bottom="1440" w:left="1440" w:header="720" w:footer="153" w:gutter="0"/>
          <w:cols w:space="708"/>
          <w:docGrid w:linePitch="435"/>
        </w:sectPr>
      </w:pPr>
    </w:p>
    <w:p w14:paraId="0B3079FA" w14:textId="77777777" w:rsidR="000B0837" w:rsidRPr="00F414F3" w:rsidRDefault="00FD1FB2" w:rsidP="000B0837">
      <w:pPr>
        <w:ind w:right="-2"/>
        <w:jc w:val="center"/>
        <w:rPr>
          <w:rFonts w:ascii="TH SarabunPSK" w:hAnsi="TH SarabunPSK" w:cs="TH SarabunPSK"/>
        </w:rPr>
      </w:pPr>
      <w:bookmarkStart w:id="73" w:name="_Hlk97887277"/>
      <w:bookmarkEnd w:id="72"/>
      <w:r w:rsidRPr="00F414F3">
        <w:rPr>
          <w:rFonts w:ascii="TH SarabunPSK" w:hAnsi="TH SarabunPSK" w:cs="TH SarabunPSK"/>
          <w:b/>
          <w:bCs/>
          <w:cs/>
        </w:rPr>
        <w:t xml:space="preserve">แผนที่แสดงการกระจายความรับผิดชอบมาตรฐานผลการเรียนรู้จากหลักสูตรสู่รายวิชา  </w:t>
      </w:r>
      <w:r w:rsidR="000B0837" w:rsidRPr="00F414F3">
        <w:rPr>
          <w:rFonts w:ascii="TH SarabunPSK" w:hAnsi="TH SarabunPSK" w:cs="TH SarabunPSK"/>
          <w:b/>
          <w:bCs/>
        </w:rPr>
        <w:t xml:space="preserve">Curriculum </w:t>
      </w:r>
      <w:r w:rsidR="001527B5">
        <w:rPr>
          <w:rFonts w:ascii="TH SarabunPSK" w:hAnsi="TH SarabunPSK" w:cs="TH SarabunPSK"/>
          <w:b/>
          <w:bCs/>
        </w:rPr>
        <w:t>m</w:t>
      </w:r>
      <w:r w:rsidR="000B0837" w:rsidRPr="00F414F3">
        <w:rPr>
          <w:rFonts w:ascii="TH SarabunPSK" w:hAnsi="TH SarabunPSK" w:cs="TH SarabunPSK"/>
          <w:b/>
          <w:bCs/>
        </w:rPr>
        <w:t>apping</w:t>
      </w:r>
    </w:p>
    <w:p w14:paraId="5DC41F38" w14:textId="77777777" w:rsidR="00FD1FB2" w:rsidRPr="00F414F3" w:rsidRDefault="002E670F" w:rsidP="00FD1FB2">
      <w:pPr>
        <w:ind w:left="2880" w:right="-2" w:firstLine="720"/>
        <w:rPr>
          <w:rFonts w:ascii="TH SarabunPSK" w:hAnsi="TH SarabunPSK" w:cs="TH SarabunPSK"/>
        </w:rPr>
      </w:pPr>
      <w:r w:rsidRPr="00BB48FD">
        <w:rPr>
          <w:rFonts w:ascii="TH SarabunPSK" w:hAnsi="TH SarabunPSK" w:cs="TH SarabunPSK"/>
        </w:rPr>
        <w:sym w:font="Wingdings 2" w:char="F098"/>
      </w:r>
      <w:r w:rsidR="00FD1FB2" w:rsidRPr="00F414F3">
        <w:rPr>
          <w:rFonts w:ascii="TH SarabunPSK" w:hAnsi="TH SarabunPSK" w:cs="TH SarabunPSK"/>
          <w:cs/>
        </w:rPr>
        <w:t xml:space="preserve">  หมายถึง ความรับผิดชอบหลัก</w:t>
      </w:r>
      <w:r w:rsidR="00FD1FB2" w:rsidRPr="00F414F3">
        <w:rPr>
          <w:rFonts w:ascii="TH SarabunPSK" w:hAnsi="TH SarabunPSK" w:cs="TH SarabunPSK"/>
          <w:cs/>
        </w:rPr>
        <w:tab/>
      </w:r>
      <w:r w:rsidR="00C96E53" w:rsidRPr="00F414F3">
        <w:rPr>
          <w:rFonts w:ascii="TH SarabunPSK" w:hAnsi="TH SarabunPSK" w:cs="TH SarabunPSK"/>
          <w:cs/>
        </w:rPr>
        <w:tab/>
      </w:r>
      <w:r w:rsidRPr="00BB48FD">
        <w:rPr>
          <w:rFonts w:ascii="TH SarabunPSK" w:hAnsi="TH SarabunPSK" w:cs="TH SarabunPSK"/>
        </w:rPr>
        <w:sym w:font="Wingdings 2" w:char="F099"/>
      </w:r>
      <w:r w:rsidR="00FD1FB2" w:rsidRPr="00F414F3">
        <w:rPr>
          <w:rFonts w:ascii="TH SarabunPSK" w:hAnsi="TH SarabunPSK" w:cs="TH SarabunPSK"/>
          <w:cs/>
        </w:rPr>
        <w:t xml:space="preserve">  หมายถึง ความรับผิดชอบรอง</w:t>
      </w:r>
    </w:p>
    <w:p w14:paraId="47EE9869" w14:textId="77777777" w:rsidR="000B0837" w:rsidRPr="00F414F3" w:rsidRDefault="00C96E53" w:rsidP="00C96E53">
      <w:pPr>
        <w:ind w:right="-2"/>
        <w:rPr>
          <w:rFonts w:ascii="TH SarabunPSK" w:hAnsi="TH SarabunPSK" w:cs="TH SarabunPSK"/>
        </w:rPr>
      </w:pPr>
      <w:r w:rsidRPr="00F414F3">
        <w:rPr>
          <w:rFonts w:ascii="TH SarabunPSK" w:hAnsi="TH SarabunPSK" w:cs="TH SarabunPSK"/>
        </w:rPr>
        <w:tab/>
      </w:r>
      <w:r w:rsidRPr="00F414F3">
        <w:rPr>
          <w:rFonts w:ascii="TH SarabunPSK" w:hAnsi="TH SarabunPSK" w:cs="TH SarabunPSK"/>
        </w:rPr>
        <w:tab/>
      </w:r>
      <w:r w:rsidRPr="00F414F3">
        <w:rPr>
          <w:rFonts w:ascii="TH SarabunPSK" w:hAnsi="TH SarabunPSK" w:cs="TH SarabunPSK"/>
        </w:rPr>
        <w:tab/>
      </w:r>
      <w:r w:rsidRPr="00F414F3">
        <w:rPr>
          <w:rFonts w:ascii="TH SarabunPSK" w:hAnsi="TH SarabunPSK" w:cs="TH SarabunPSK"/>
        </w:rPr>
        <w:tab/>
      </w:r>
      <w:r w:rsidRPr="00F414F3">
        <w:rPr>
          <w:rFonts w:ascii="TH SarabunPSK" w:hAnsi="TH SarabunPSK" w:cs="TH SarabunPSK"/>
        </w:rPr>
        <w:tab/>
      </w:r>
      <w:r w:rsidRPr="00F414F3">
        <w:rPr>
          <w:rFonts w:ascii="TH SarabunPSK" w:hAnsi="TH SarabunPSK" w:cs="TH SarabunPSK"/>
          <w:cs/>
        </w:rPr>
        <w:t xml:space="preserve">      </w:t>
      </w:r>
      <w:r w:rsidR="00B60445">
        <w:rPr>
          <w:rFonts w:ascii="TH SarabunPSK" w:hAnsi="TH SarabunPSK" w:cs="TH SarabunPSK"/>
          <w:sz w:val="28"/>
          <w:szCs w:val="28"/>
        </w:rPr>
        <w:t>S</w:t>
      </w:r>
      <w:r w:rsidR="00AF732D" w:rsidRPr="00F414F3">
        <w:rPr>
          <w:rFonts w:ascii="TH SarabunPSK" w:hAnsi="TH SarabunPSK" w:cs="TH SarabunPSK"/>
          <w:sz w:val="28"/>
          <w:szCs w:val="28"/>
        </w:rPr>
        <w:t xml:space="preserve">pecific </w:t>
      </w:r>
      <w:r w:rsidR="001527B5">
        <w:rPr>
          <w:rFonts w:ascii="TH SarabunPSK" w:hAnsi="TH SarabunPSK" w:cs="TH SarabunPSK"/>
          <w:sz w:val="28"/>
          <w:szCs w:val="28"/>
        </w:rPr>
        <w:t>l</w:t>
      </w:r>
      <w:r w:rsidR="00AF732D" w:rsidRPr="00F414F3">
        <w:rPr>
          <w:rFonts w:ascii="TH SarabunPSK" w:hAnsi="TH SarabunPSK" w:cs="TH SarabunPSK"/>
          <w:sz w:val="28"/>
          <w:szCs w:val="28"/>
        </w:rPr>
        <w:t xml:space="preserve">earning </w:t>
      </w:r>
      <w:r w:rsidR="001527B5">
        <w:rPr>
          <w:rFonts w:ascii="TH SarabunPSK" w:hAnsi="TH SarabunPSK" w:cs="TH SarabunPSK"/>
          <w:sz w:val="28"/>
          <w:szCs w:val="28"/>
        </w:rPr>
        <w:t>o</w:t>
      </w:r>
      <w:r w:rsidR="00AF732D" w:rsidRPr="00F414F3">
        <w:rPr>
          <w:rFonts w:ascii="TH SarabunPSK" w:hAnsi="TH SarabunPSK" w:cs="TH SarabunPSK"/>
          <w:sz w:val="28"/>
          <w:szCs w:val="28"/>
        </w:rPr>
        <w:t>utcome</w:t>
      </w:r>
      <w:r w:rsidR="000B0837" w:rsidRPr="00F414F3">
        <w:rPr>
          <w:rFonts w:ascii="TH SarabunPSK" w:hAnsi="TH SarabunPSK" w:cs="TH SarabunPSK"/>
          <w:cs/>
        </w:rPr>
        <w:t xml:space="preserve"> </w:t>
      </w:r>
      <w:r w:rsidR="000B0837" w:rsidRPr="00F414F3">
        <w:rPr>
          <w:rFonts w:ascii="TH SarabunPSK" w:hAnsi="TH SarabunPSK" w:cs="TH SarabunPSK"/>
          <w:cs/>
        </w:rPr>
        <w:tab/>
      </w:r>
      <w:r w:rsidRPr="00F414F3">
        <w:rPr>
          <w:rFonts w:ascii="TH SarabunPSK" w:hAnsi="TH SarabunPSK" w:cs="TH SarabunPSK"/>
          <w:cs/>
        </w:rPr>
        <w:t xml:space="preserve">      </w:t>
      </w:r>
      <w:r w:rsidR="002E670F">
        <w:rPr>
          <w:rFonts w:ascii="TH SarabunPSK" w:hAnsi="TH SarabunPSK" w:cs="TH SarabunPSK"/>
          <w:sz w:val="28"/>
          <w:szCs w:val="28"/>
        </w:rPr>
        <w:tab/>
      </w:r>
      <w:r w:rsidR="00B60445">
        <w:rPr>
          <w:rFonts w:ascii="TH SarabunPSK" w:hAnsi="TH SarabunPSK" w:cs="TH SarabunPSK"/>
          <w:sz w:val="28"/>
          <w:szCs w:val="28"/>
        </w:rPr>
        <w:tab/>
      </w:r>
      <w:r w:rsidR="00B60445">
        <w:rPr>
          <w:rFonts w:ascii="TH SarabunPSK" w:hAnsi="TH SarabunPSK" w:cs="TH SarabunPSK"/>
          <w:sz w:val="28"/>
          <w:szCs w:val="28"/>
          <w:cs/>
        </w:rPr>
        <w:t xml:space="preserve">       </w:t>
      </w:r>
      <w:r w:rsidR="00B60445">
        <w:rPr>
          <w:rFonts w:ascii="TH SarabunPSK" w:hAnsi="TH SarabunPSK" w:cs="TH SarabunPSK"/>
          <w:sz w:val="28"/>
          <w:szCs w:val="28"/>
        </w:rPr>
        <w:t>G</w:t>
      </w:r>
      <w:r w:rsidR="00AF732D" w:rsidRPr="001527B5">
        <w:rPr>
          <w:rFonts w:ascii="TH SarabunPSK" w:hAnsi="TH SarabunPSK" w:cs="TH SarabunPSK"/>
          <w:sz w:val="28"/>
          <w:szCs w:val="28"/>
        </w:rPr>
        <w:t>eneric</w:t>
      </w:r>
      <w:r w:rsidR="00AF732D" w:rsidRPr="00F414F3">
        <w:rPr>
          <w:rFonts w:ascii="TH SarabunPSK" w:hAnsi="TH SarabunPSK" w:cs="TH SarabunPSK"/>
          <w:cs/>
        </w:rPr>
        <w:t xml:space="preserve"> </w:t>
      </w:r>
      <w:r w:rsidR="001527B5">
        <w:rPr>
          <w:rFonts w:ascii="TH SarabunPSK" w:hAnsi="TH SarabunPSK" w:cs="TH SarabunPSK"/>
          <w:sz w:val="28"/>
          <w:szCs w:val="28"/>
        </w:rPr>
        <w:t>l</w:t>
      </w:r>
      <w:r w:rsidR="00AF732D" w:rsidRPr="00F414F3">
        <w:rPr>
          <w:rFonts w:ascii="TH SarabunPSK" w:hAnsi="TH SarabunPSK" w:cs="TH SarabunPSK"/>
          <w:sz w:val="28"/>
          <w:szCs w:val="28"/>
        </w:rPr>
        <w:t xml:space="preserve">earning </w:t>
      </w:r>
      <w:r w:rsidR="001527B5">
        <w:rPr>
          <w:rFonts w:ascii="TH SarabunPSK" w:hAnsi="TH SarabunPSK" w:cs="TH SarabunPSK"/>
          <w:sz w:val="28"/>
          <w:szCs w:val="28"/>
        </w:rPr>
        <w:t>o</w:t>
      </w:r>
      <w:r w:rsidR="00AF732D" w:rsidRPr="00F414F3">
        <w:rPr>
          <w:rFonts w:ascii="TH SarabunPSK" w:hAnsi="TH SarabunPSK" w:cs="TH SarabunPSK"/>
          <w:sz w:val="28"/>
          <w:szCs w:val="28"/>
        </w:rPr>
        <w:t>utcome</w:t>
      </w:r>
    </w:p>
    <w:p w14:paraId="2759D1A8" w14:textId="77777777" w:rsidR="00C96E53" w:rsidRPr="00F414F3" w:rsidRDefault="00C96E53" w:rsidP="00C96E53">
      <w:pPr>
        <w:ind w:right="-2" w:firstLine="720"/>
        <w:jc w:val="center"/>
        <w:rPr>
          <w:rFonts w:ascii="TH SarabunPSK" w:hAnsi="TH SarabunPSK" w:cs="TH SarabunPSK"/>
        </w:rPr>
      </w:pPr>
    </w:p>
    <w:tbl>
      <w:tblPr>
        <w:tblW w:w="55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6680"/>
        <w:gridCol w:w="427"/>
        <w:gridCol w:w="420"/>
        <w:gridCol w:w="420"/>
        <w:gridCol w:w="442"/>
        <w:gridCol w:w="417"/>
        <w:gridCol w:w="420"/>
        <w:gridCol w:w="420"/>
        <w:gridCol w:w="445"/>
        <w:gridCol w:w="402"/>
        <w:gridCol w:w="408"/>
        <w:gridCol w:w="402"/>
        <w:gridCol w:w="436"/>
        <w:gridCol w:w="411"/>
        <w:gridCol w:w="417"/>
        <w:gridCol w:w="436"/>
        <w:gridCol w:w="389"/>
        <w:gridCol w:w="411"/>
        <w:gridCol w:w="417"/>
        <w:gridCol w:w="420"/>
        <w:gridCol w:w="402"/>
        <w:gridCol w:w="399"/>
        <w:gridCol w:w="12"/>
      </w:tblGrid>
      <w:tr w:rsidR="00E344B9" w:rsidRPr="00E344B9" w14:paraId="711057B2" w14:textId="77777777" w:rsidTr="008A7A5C">
        <w:trPr>
          <w:gridAfter w:val="1"/>
          <w:wAfter w:w="4" w:type="pct"/>
          <w:trHeight w:val="1197"/>
          <w:tblHeader/>
          <w:jc w:val="center"/>
        </w:trPr>
        <w:tc>
          <w:tcPr>
            <w:tcW w:w="2161"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3BCCE7E2" w14:textId="77777777" w:rsidR="00E344B9" w:rsidRPr="00E344B9" w:rsidRDefault="00E344B9" w:rsidP="00E344B9">
            <w:pPr>
              <w:spacing w:line="300" w:lineRule="exact"/>
              <w:jc w:val="center"/>
              <w:rPr>
                <w:rFonts w:ascii="TH SarabunPSK" w:eastAsia="Calibri" w:hAnsi="TH SarabunPSK" w:cs="TH SarabunPSK"/>
                <w:b/>
                <w:bCs/>
                <w:sz w:val="24"/>
                <w:szCs w:val="24"/>
              </w:rPr>
            </w:pPr>
            <w:bookmarkStart w:id="74" w:name="_Hlk97729294"/>
            <w:r w:rsidRPr="00E344B9">
              <w:rPr>
                <w:rFonts w:ascii="TH SarabunPSK" w:eastAsia="Calibri" w:hAnsi="TH SarabunPSK" w:cs="TH SarabunPSK"/>
                <w:b/>
                <w:bCs/>
                <w:sz w:val="24"/>
                <w:szCs w:val="24"/>
                <w:cs/>
              </w:rPr>
              <w:t>รายวิชา</w:t>
            </w:r>
          </w:p>
          <w:p w14:paraId="3EE89860" w14:textId="77777777" w:rsidR="00E344B9" w:rsidRPr="00E344B9" w:rsidRDefault="00E344B9" w:rsidP="00E344B9">
            <w:pPr>
              <w:spacing w:line="300" w:lineRule="exact"/>
              <w:jc w:val="center"/>
              <w:rPr>
                <w:rFonts w:ascii="TH SarabunPSK" w:eastAsia="Calibri" w:hAnsi="TH SarabunPSK" w:cs="TH SarabunPSK"/>
                <w:sz w:val="24"/>
                <w:szCs w:val="24"/>
              </w:rPr>
            </w:pPr>
            <w:r w:rsidRPr="00E344B9">
              <w:rPr>
                <w:rFonts w:ascii="TH SarabunPSK" w:eastAsia="Calibri" w:hAnsi="TH SarabunPSK" w:cs="TH SarabunPSK"/>
                <w:b/>
                <w:bCs/>
                <w:sz w:val="24"/>
                <w:szCs w:val="24"/>
              </w:rPr>
              <w:t>Courses</w:t>
            </w:r>
          </w:p>
        </w:tc>
        <w:tc>
          <w:tcPr>
            <w:tcW w:w="553" w:type="pct"/>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14:paraId="7C2A7B74" w14:textId="77777777" w:rsidR="00E344B9" w:rsidRPr="00E344B9" w:rsidRDefault="00E344B9" w:rsidP="00E344B9">
            <w:pPr>
              <w:ind w:right="-2"/>
              <w:jc w:val="center"/>
              <w:rPr>
                <w:rFonts w:ascii="TH SarabunPSK" w:eastAsia="Calibri" w:hAnsi="TH SarabunPSK" w:cs="TH SarabunPSK"/>
                <w:b/>
                <w:bCs/>
                <w:spacing w:val="-6"/>
                <w:sz w:val="24"/>
                <w:szCs w:val="24"/>
              </w:rPr>
            </w:pPr>
            <w:r w:rsidRPr="00E344B9">
              <w:rPr>
                <w:rFonts w:ascii="TH SarabunPSK" w:eastAsia="Calibri" w:hAnsi="TH SarabunPSK" w:cs="TH SarabunPSK"/>
                <w:b/>
                <w:bCs/>
                <w:spacing w:val="-6"/>
                <w:sz w:val="24"/>
                <w:szCs w:val="24"/>
              </w:rPr>
              <w:t>1</w:t>
            </w:r>
            <w:r w:rsidRPr="00E344B9">
              <w:rPr>
                <w:rFonts w:ascii="TH SarabunPSK" w:eastAsia="Calibri" w:hAnsi="TH SarabunPSK" w:cs="TH SarabunPSK"/>
                <w:b/>
                <w:bCs/>
                <w:spacing w:val="-6"/>
                <w:sz w:val="24"/>
                <w:szCs w:val="24"/>
                <w:cs/>
              </w:rPr>
              <w:t>. คุณธรรม จริยธรรม</w:t>
            </w:r>
          </w:p>
          <w:p w14:paraId="04CF1684" w14:textId="77777777" w:rsidR="00E344B9" w:rsidRPr="00E344B9" w:rsidRDefault="00E344B9" w:rsidP="00E344B9">
            <w:pPr>
              <w:ind w:right="-2"/>
              <w:jc w:val="center"/>
              <w:rPr>
                <w:rFonts w:ascii="TH SarabunPSK" w:eastAsia="Calibri" w:hAnsi="TH SarabunPSK" w:cs="TH SarabunPSK"/>
                <w:b/>
                <w:bCs/>
                <w:spacing w:val="-6"/>
                <w:sz w:val="24"/>
                <w:szCs w:val="24"/>
              </w:rPr>
            </w:pPr>
            <w:r w:rsidRPr="00E344B9">
              <w:rPr>
                <w:rFonts w:ascii="TH SarabunPSK" w:eastAsia="Calibri" w:hAnsi="TH SarabunPSK" w:cs="TH SarabunPSK"/>
                <w:b/>
                <w:bCs/>
                <w:spacing w:val="-6"/>
                <w:sz w:val="24"/>
                <w:szCs w:val="24"/>
                <w:cs/>
              </w:rPr>
              <w:t xml:space="preserve">  </w:t>
            </w:r>
            <w:r w:rsidRPr="00E344B9">
              <w:rPr>
                <w:rFonts w:ascii="TH SarabunPSK" w:eastAsia="Calibri" w:hAnsi="TH SarabunPSK" w:cs="TH SarabunPSK"/>
                <w:b/>
                <w:bCs/>
                <w:spacing w:val="-6"/>
                <w:sz w:val="24"/>
                <w:szCs w:val="24"/>
              </w:rPr>
              <w:t>Moral and Ethics</w:t>
            </w:r>
          </w:p>
        </w:tc>
        <w:tc>
          <w:tcPr>
            <w:tcW w:w="551" w:type="pct"/>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14:paraId="179F85B8" w14:textId="77777777" w:rsidR="00E344B9" w:rsidRPr="00E344B9" w:rsidRDefault="00E344B9" w:rsidP="00E344B9">
            <w:pPr>
              <w:ind w:right="-2"/>
              <w:jc w:val="center"/>
              <w:rPr>
                <w:rFonts w:ascii="TH SarabunPSK" w:eastAsia="Calibri" w:hAnsi="TH SarabunPSK" w:cs="TH SarabunPSK"/>
                <w:b/>
                <w:bCs/>
                <w:spacing w:val="-6"/>
                <w:sz w:val="24"/>
                <w:szCs w:val="24"/>
                <w:cs/>
              </w:rPr>
            </w:pPr>
            <w:r w:rsidRPr="00E344B9">
              <w:rPr>
                <w:rFonts w:ascii="TH SarabunPSK" w:eastAsia="Calibri" w:hAnsi="TH SarabunPSK" w:cs="TH SarabunPSK"/>
                <w:b/>
                <w:bCs/>
                <w:spacing w:val="-6"/>
                <w:sz w:val="24"/>
                <w:szCs w:val="24"/>
              </w:rPr>
              <w:t>2</w:t>
            </w:r>
            <w:r w:rsidRPr="00E344B9">
              <w:rPr>
                <w:rFonts w:ascii="TH SarabunPSK" w:eastAsia="Calibri" w:hAnsi="TH SarabunPSK" w:cs="TH SarabunPSK"/>
                <w:b/>
                <w:bCs/>
                <w:spacing w:val="-6"/>
                <w:sz w:val="24"/>
                <w:szCs w:val="24"/>
                <w:cs/>
              </w:rPr>
              <w:t>. ความรู้</w:t>
            </w:r>
          </w:p>
          <w:p w14:paraId="5DD9AD6C" w14:textId="77777777" w:rsidR="00E344B9" w:rsidRPr="00E344B9" w:rsidRDefault="00E344B9" w:rsidP="00E344B9">
            <w:pPr>
              <w:ind w:right="-2"/>
              <w:jc w:val="center"/>
              <w:rPr>
                <w:rFonts w:ascii="TH SarabunPSK" w:eastAsia="Calibri" w:hAnsi="TH SarabunPSK" w:cs="TH SarabunPSK"/>
                <w:b/>
                <w:bCs/>
                <w:spacing w:val="-6"/>
                <w:sz w:val="24"/>
                <w:szCs w:val="24"/>
              </w:rPr>
            </w:pPr>
            <w:r w:rsidRPr="00E344B9">
              <w:rPr>
                <w:rFonts w:ascii="TH SarabunPSK" w:eastAsia="Calibri" w:hAnsi="TH SarabunPSK" w:cs="TH SarabunPSK"/>
                <w:b/>
                <w:bCs/>
                <w:spacing w:val="-6"/>
                <w:sz w:val="24"/>
                <w:szCs w:val="24"/>
              </w:rPr>
              <w:t xml:space="preserve">Knowledge </w:t>
            </w:r>
          </w:p>
        </w:tc>
        <w:tc>
          <w:tcPr>
            <w:tcW w:w="533" w:type="pct"/>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14:paraId="02DEF050" w14:textId="77777777" w:rsidR="00E344B9" w:rsidRPr="00E344B9" w:rsidRDefault="00E344B9" w:rsidP="00E344B9">
            <w:pPr>
              <w:ind w:right="-2"/>
              <w:jc w:val="center"/>
              <w:rPr>
                <w:rFonts w:ascii="TH SarabunPSK" w:eastAsia="Calibri" w:hAnsi="TH SarabunPSK" w:cs="TH SarabunPSK"/>
                <w:b/>
                <w:bCs/>
                <w:spacing w:val="-6"/>
                <w:sz w:val="24"/>
                <w:szCs w:val="24"/>
              </w:rPr>
            </w:pPr>
            <w:r w:rsidRPr="00E344B9">
              <w:rPr>
                <w:rFonts w:ascii="TH SarabunPSK" w:eastAsia="Calibri" w:hAnsi="TH SarabunPSK" w:cs="TH SarabunPSK"/>
                <w:b/>
                <w:bCs/>
                <w:spacing w:val="-6"/>
                <w:sz w:val="24"/>
                <w:szCs w:val="24"/>
              </w:rPr>
              <w:t>3</w:t>
            </w:r>
            <w:r w:rsidRPr="00E344B9">
              <w:rPr>
                <w:rFonts w:ascii="TH SarabunPSK" w:eastAsia="Calibri" w:hAnsi="TH SarabunPSK" w:cs="TH SarabunPSK"/>
                <w:b/>
                <w:bCs/>
                <w:spacing w:val="-6"/>
                <w:sz w:val="24"/>
                <w:szCs w:val="24"/>
                <w:cs/>
              </w:rPr>
              <w:t>. ทักษะทางปัญญา</w:t>
            </w:r>
          </w:p>
          <w:p w14:paraId="3DB5EC01" w14:textId="77777777" w:rsidR="00E344B9" w:rsidRPr="00E344B9" w:rsidRDefault="00E344B9" w:rsidP="00E344B9">
            <w:pPr>
              <w:ind w:right="-2"/>
              <w:jc w:val="center"/>
              <w:rPr>
                <w:rFonts w:ascii="TH SarabunPSK" w:eastAsia="Calibri" w:hAnsi="TH SarabunPSK" w:cs="TH SarabunPSK"/>
                <w:b/>
                <w:bCs/>
                <w:spacing w:val="-6"/>
                <w:sz w:val="24"/>
                <w:szCs w:val="24"/>
              </w:rPr>
            </w:pPr>
            <w:r w:rsidRPr="00E344B9">
              <w:rPr>
                <w:rFonts w:ascii="TH SarabunPSK" w:eastAsia="Calibri" w:hAnsi="TH SarabunPSK" w:cs="TH SarabunPSK"/>
                <w:b/>
                <w:bCs/>
                <w:spacing w:val="-6"/>
                <w:sz w:val="24"/>
                <w:szCs w:val="24"/>
              </w:rPr>
              <w:t>Intellectual and cognitive skills</w:t>
            </w:r>
          </w:p>
        </w:tc>
        <w:tc>
          <w:tcPr>
            <w:tcW w:w="409" w:type="pct"/>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14:paraId="072BAC06" w14:textId="77777777" w:rsidR="00E344B9" w:rsidRPr="00E344B9" w:rsidRDefault="00E344B9" w:rsidP="00E344B9">
            <w:pPr>
              <w:ind w:right="-2"/>
              <w:jc w:val="center"/>
              <w:rPr>
                <w:rFonts w:ascii="TH SarabunPSK" w:eastAsia="Calibri" w:hAnsi="TH SarabunPSK" w:cs="TH SarabunPSK"/>
                <w:b/>
                <w:bCs/>
                <w:spacing w:val="-6"/>
                <w:sz w:val="24"/>
                <w:szCs w:val="24"/>
              </w:rPr>
            </w:pPr>
            <w:r w:rsidRPr="00E344B9">
              <w:rPr>
                <w:rFonts w:ascii="TH SarabunPSK" w:eastAsia="Calibri" w:hAnsi="TH SarabunPSK" w:cs="TH SarabunPSK"/>
                <w:b/>
                <w:bCs/>
                <w:spacing w:val="-6"/>
                <w:sz w:val="24"/>
                <w:szCs w:val="24"/>
              </w:rPr>
              <w:t>4</w:t>
            </w:r>
            <w:r w:rsidRPr="00E344B9">
              <w:rPr>
                <w:rFonts w:ascii="TH SarabunPSK" w:eastAsia="Calibri" w:hAnsi="TH SarabunPSK" w:cs="TH SarabunPSK"/>
                <w:b/>
                <w:bCs/>
                <w:spacing w:val="-6"/>
                <w:sz w:val="24"/>
                <w:szCs w:val="24"/>
                <w:cs/>
              </w:rPr>
              <w:t>. ทักษะความสัมพันธ์ระหว่างบุคคลและความรับผิดชอบ</w:t>
            </w:r>
          </w:p>
          <w:p w14:paraId="31731B80" w14:textId="77777777" w:rsidR="00E344B9" w:rsidRPr="00E344B9" w:rsidRDefault="00E344B9" w:rsidP="00E344B9">
            <w:pPr>
              <w:ind w:right="-2"/>
              <w:jc w:val="center"/>
              <w:rPr>
                <w:rFonts w:ascii="TH SarabunPSK" w:eastAsia="Calibri" w:hAnsi="TH SarabunPSK" w:cs="TH SarabunPSK"/>
                <w:b/>
                <w:bCs/>
                <w:spacing w:val="-6"/>
                <w:sz w:val="24"/>
                <w:szCs w:val="24"/>
              </w:rPr>
            </w:pPr>
            <w:r w:rsidRPr="00E344B9">
              <w:rPr>
                <w:rFonts w:ascii="TH SarabunPSK" w:eastAsia="Calibri" w:hAnsi="TH SarabunPSK" w:cs="TH SarabunPSK"/>
                <w:b/>
                <w:bCs/>
                <w:spacing w:val="-6"/>
                <w:sz w:val="24"/>
                <w:szCs w:val="24"/>
              </w:rPr>
              <w:t>Interpersonal Skills and Responsibility</w:t>
            </w:r>
          </w:p>
        </w:tc>
        <w:tc>
          <w:tcPr>
            <w:tcW w:w="789" w:type="pct"/>
            <w:gridSpan w:val="6"/>
            <w:tcBorders>
              <w:top w:val="single" w:sz="4" w:space="0" w:color="auto"/>
              <w:left w:val="single" w:sz="4" w:space="0" w:color="auto"/>
              <w:bottom w:val="single" w:sz="4" w:space="0" w:color="auto"/>
              <w:right w:val="single" w:sz="4" w:space="0" w:color="auto"/>
            </w:tcBorders>
            <w:shd w:val="clear" w:color="auto" w:fill="D9D9D9"/>
          </w:tcPr>
          <w:p w14:paraId="27F2D59E" w14:textId="77777777" w:rsidR="00E344B9" w:rsidRPr="00E344B9" w:rsidRDefault="00E344B9" w:rsidP="00E344B9">
            <w:pPr>
              <w:ind w:right="-2"/>
              <w:jc w:val="center"/>
              <w:rPr>
                <w:rFonts w:ascii="TH SarabunPSK" w:eastAsia="Calibri" w:hAnsi="TH SarabunPSK" w:cs="TH SarabunPSK"/>
                <w:b/>
                <w:bCs/>
                <w:spacing w:val="-6"/>
                <w:sz w:val="24"/>
                <w:szCs w:val="24"/>
              </w:rPr>
            </w:pPr>
            <w:r w:rsidRPr="00E344B9">
              <w:rPr>
                <w:rFonts w:ascii="TH SarabunPSK" w:eastAsia="Calibri" w:hAnsi="TH SarabunPSK" w:cs="TH SarabunPSK"/>
                <w:b/>
                <w:bCs/>
                <w:spacing w:val="-6"/>
                <w:sz w:val="24"/>
                <w:szCs w:val="24"/>
              </w:rPr>
              <w:t>5</w:t>
            </w:r>
            <w:r w:rsidRPr="00E344B9">
              <w:rPr>
                <w:rFonts w:ascii="TH SarabunPSK" w:eastAsia="Calibri" w:hAnsi="TH SarabunPSK" w:cs="TH SarabunPSK"/>
                <w:b/>
                <w:bCs/>
                <w:spacing w:val="-6"/>
                <w:sz w:val="24"/>
                <w:szCs w:val="24"/>
                <w:cs/>
              </w:rPr>
              <w:t>. ทักษะการวิเคราะห์ตัวเลขการสื่อสาร การ</w:t>
            </w:r>
            <w:r w:rsidRPr="00E344B9">
              <w:rPr>
                <w:rFonts w:ascii="TH SarabunPSK" w:eastAsia="Calibri" w:hAnsi="TH SarabunPSK" w:cs="TH SarabunPSK" w:hint="cs"/>
                <w:b/>
                <w:bCs/>
                <w:spacing w:val="-6"/>
                <w:sz w:val="24"/>
                <w:szCs w:val="24"/>
                <w:cs/>
              </w:rPr>
              <w:t>สื่อสาร</w:t>
            </w:r>
            <w:r w:rsidRPr="00E344B9">
              <w:rPr>
                <w:rFonts w:ascii="TH SarabunPSK" w:eastAsia="Calibri" w:hAnsi="TH SarabunPSK" w:cs="TH SarabunPSK"/>
                <w:b/>
                <w:bCs/>
                <w:spacing w:val="-6"/>
                <w:sz w:val="24"/>
                <w:szCs w:val="24"/>
                <w:cs/>
              </w:rPr>
              <w:t>และการใช้เทคโนโลยีสารสนเทศ</w:t>
            </w:r>
          </w:p>
          <w:p w14:paraId="29F9D941" w14:textId="77777777" w:rsidR="00E344B9" w:rsidRPr="00E344B9" w:rsidRDefault="00E344B9" w:rsidP="00E344B9">
            <w:pPr>
              <w:ind w:right="-2"/>
              <w:jc w:val="center"/>
              <w:rPr>
                <w:rFonts w:ascii="TH SarabunPSK" w:eastAsia="Calibri" w:hAnsi="TH SarabunPSK" w:cs="TH SarabunPSK"/>
                <w:b/>
                <w:bCs/>
                <w:spacing w:val="-6"/>
                <w:sz w:val="24"/>
                <w:szCs w:val="24"/>
              </w:rPr>
            </w:pPr>
            <w:r w:rsidRPr="00E344B9">
              <w:rPr>
                <w:rFonts w:ascii="TH SarabunPSK" w:eastAsia="Calibri" w:hAnsi="TH SarabunPSK" w:cs="TH SarabunPSK"/>
                <w:b/>
                <w:bCs/>
                <w:spacing w:val="-6"/>
                <w:sz w:val="24"/>
                <w:szCs w:val="24"/>
              </w:rPr>
              <w:t>Numerical Analysis, Communication and Information technology skills</w:t>
            </w:r>
          </w:p>
        </w:tc>
      </w:tr>
      <w:tr w:rsidR="00E344B9" w:rsidRPr="00E344B9" w14:paraId="7078CC4C" w14:textId="77777777" w:rsidTr="008A7A5C">
        <w:trPr>
          <w:gridAfter w:val="1"/>
          <w:wAfter w:w="4" w:type="pct"/>
          <w:trHeight w:val="156"/>
          <w:tblHeader/>
          <w:jc w:val="center"/>
        </w:trPr>
        <w:tc>
          <w:tcPr>
            <w:tcW w:w="2161"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1B0133A3" w14:textId="77777777" w:rsidR="00E344B9" w:rsidRPr="00E344B9" w:rsidRDefault="00E344B9" w:rsidP="00E344B9">
            <w:pPr>
              <w:spacing w:line="300" w:lineRule="exact"/>
              <w:rPr>
                <w:rFonts w:ascii="TH SarabunPSK" w:eastAsia="Calibri" w:hAnsi="TH SarabunPSK" w:cs="TH SarabunPSK"/>
                <w:sz w:val="24"/>
                <w:szCs w:val="24"/>
              </w:rPr>
            </w:pPr>
          </w:p>
        </w:tc>
        <w:tc>
          <w:tcPr>
            <w:tcW w:w="138" w:type="pct"/>
            <w:tcBorders>
              <w:top w:val="single" w:sz="4" w:space="0" w:color="auto"/>
              <w:left w:val="single" w:sz="4" w:space="0" w:color="auto"/>
              <w:bottom w:val="single" w:sz="4" w:space="0" w:color="auto"/>
              <w:right w:val="single" w:sz="4" w:space="0" w:color="auto"/>
            </w:tcBorders>
            <w:shd w:val="clear" w:color="auto" w:fill="D9D9D9"/>
            <w:hideMark/>
          </w:tcPr>
          <w:p w14:paraId="1826C451" w14:textId="77777777" w:rsidR="00E344B9" w:rsidRPr="00E344B9" w:rsidRDefault="00E344B9" w:rsidP="00E344B9">
            <w:pPr>
              <w:spacing w:line="300" w:lineRule="exact"/>
              <w:ind w:left="-108" w:right="-108"/>
              <w:jc w:val="center"/>
              <w:rPr>
                <w:rFonts w:ascii="TH SarabunPSK" w:eastAsia="Calibri" w:hAnsi="TH SarabunPSK" w:cs="TH SarabunPSK"/>
                <w:sz w:val="24"/>
                <w:szCs w:val="24"/>
              </w:rPr>
            </w:pPr>
            <w:r w:rsidRPr="00E344B9">
              <w:rPr>
                <w:rFonts w:ascii="TH SarabunPSK" w:eastAsia="Calibri" w:hAnsi="TH SarabunPSK" w:cs="TH SarabunPSK"/>
                <w:sz w:val="24"/>
                <w:szCs w:val="24"/>
                <w:cs/>
              </w:rPr>
              <w:t>1.</w:t>
            </w:r>
            <w:r w:rsidRPr="00E344B9">
              <w:rPr>
                <w:rFonts w:ascii="TH SarabunPSK" w:eastAsia="Calibri" w:hAnsi="TH SarabunPSK" w:cs="TH SarabunPSK"/>
                <w:sz w:val="24"/>
                <w:szCs w:val="24"/>
              </w:rPr>
              <w:t>1</w:t>
            </w:r>
          </w:p>
        </w:tc>
        <w:tc>
          <w:tcPr>
            <w:tcW w:w="136" w:type="pct"/>
            <w:tcBorders>
              <w:top w:val="single" w:sz="4" w:space="0" w:color="auto"/>
              <w:left w:val="single" w:sz="4" w:space="0" w:color="auto"/>
              <w:bottom w:val="single" w:sz="4" w:space="0" w:color="auto"/>
              <w:right w:val="single" w:sz="4" w:space="0" w:color="auto"/>
            </w:tcBorders>
            <w:shd w:val="clear" w:color="auto" w:fill="D9D9D9"/>
            <w:hideMark/>
          </w:tcPr>
          <w:p w14:paraId="22461193" w14:textId="77777777" w:rsidR="00E344B9" w:rsidRPr="00E344B9" w:rsidRDefault="00E344B9" w:rsidP="00E344B9">
            <w:pPr>
              <w:spacing w:line="300" w:lineRule="exact"/>
              <w:ind w:left="-108" w:right="-108"/>
              <w:jc w:val="center"/>
              <w:rPr>
                <w:rFonts w:ascii="TH SarabunPSK" w:eastAsia="Calibri" w:hAnsi="TH SarabunPSK" w:cs="TH SarabunPSK"/>
                <w:sz w:val="24"/>
                <w:szCs w:val="24"/>
              </w:rPr>
            </w:pPr>
            <w:r w:rsidRPr="00E344B9">
              <w:rPr>
                <w:rFonts w:ascii="TH SarabunPSK" w:eastAsia="Calibri" w:hAnsi="TH SarabunPSK" w:cs="TH SarabunPSK"/>
                <w:sz w:val="24"/>
                <w:szCs w:val="24"/>
                <w:cs/>
              </w:rPr>
              <w:t>1.2</w:t>
            </w:r>
          </w:p>
        </w:tc>
        <w:tc>
          <w:tcPr>
            <w:tcW w:w="136" w:type="pct"/>
            <w:tcBorders>
              <w:top w:val="single" w:sz="4" w:space="0" w:color="auto"/>
              <w:left w:val="single" w:sz="4" w:space="0" w:color="auto"/>
              <w:bottom w:val="single" w:sz="4" w:space="0" w:color="auto"/>
              <w:right w:val="single" w:sz="4" w:space="0" w:color="auto"/>
            </w:tcBorders>
            <w:shd w:val="clear" w:color="auto" w:fill="D9D9D9"/>
            <w:hideMark/>
          </w:tcPr>
          <w:p w14:paraId="751CE614" w14:textId="77777777" w:rsidR="00E344B9" w:rsidRPr="00E344B9" w:rsidRDefault="00E344B9" w:rsidP="00E344B9">
            <w:pPr>
              <w:spacing w:line="300" w:lineRule="exact"/>
              <w:ind w:left="-108" w:right="-107"/>
              <w:jc w:val="center"/>
              <w:rPr>
                <w:rFonts w:ascii="TH SarabunPSK" w:eastAsia="Calibri" w:hAnsi="TH SarabunPSK" w:cs="TH SarabunPSK"/>
                <w:sz w:val="24"/>
                <w:szCs w:val="24"/>
              </w:rPr>
            </w:pPr>
            <w:r w:rsidRPr="00E344B9">
              <w:rPr>
                <w:rFonts w:ascii="TH SarabunPSK" w:eastAsia="Calibri" w:hAnsi="TH SarabunPSK" w:cs="TH SarabunPSK"/>
                <w:sz w:val="24"/>
                <w:szCs w:val="24"/>
                <w:cs/>
              </w:rPr>
              <w:t>1.3</w:t>
            </w:r>
          </w:p>
        </w:tc>
        <w:tc>
          <w:tcPr>
            <w:tcW w:w="143" w:type="pct"/>
            <w:tcBorders>
              <w:top w:val="single" w:sz="4" w:space="0" w:color="auto"/>
              <w:left w:val="single" w:sz="4" w:space="0" w:color="auto"/>
              <w:bottom w:val="single" w:sz="4" w:space="0" w:color="auto"/>
              <w:right w:val="single" w:sz="4" w:space="0" w:color="auto"/>
            </w:tcBorders>
            <w:shd w:val="clear" w:color="auto" w:fill="D9D9D9"/>
          </w:tcPr>
          <w:p w14:paraId="70B37783" w14:textId="77777777" w:rsidR="00E344B9" w:rsidRPr="00E344B9" w:rsidRDefault="00E344B9" w:rsidP="00E344B9">
            <w:pPr>
              <w:spacing w:line="300" w:lineRule="exact"/>
              <w:ind w:left="-108" w:right="-108"/>
              <w:jc w:val="center"/>
              <w:rPr>
                <w:rFonts w:ascii="TH SarabunPSK" w:eastAsia="Calibri" w:hAnsi="TH SarabunPSK" w:cs="TH SarabunPSK"/>
                <w:sz w:val="24"/>
                <w:szCs w:val="24"/>
                <w:cs/>
              </w:rPr>
            </w:pPr>
            <w:r w:rsidRPr="00E344B9">
              <w:rPr>
                <w:rFonts w:ascii="TH SarabunPSK" w:eastAsia="Calibri" w:hAnsi="TH SarabunPSK" w:cs="TH SarabunPSK" w:hint="cs"/>
                <w:sz w:val="24"/>
                <w:szCs w:val="24"/>
                <w:cs/>
              </w:rPr>
              <w:t>1.4</w:t>
            </w:r>
          </w:p>
        </w:tc>
        <w:tc>
          <w:tcPr>
            <w:tcW w:w="135" w:type="pct"/>
            <w:tcBorders>
              <w:top w:val="single" w:sz="4" w:space="0" w:color="auto"/>
              <w:left w:val="single" w:sz="4" w:space="0" w:color="auto"/>
              <w:bottom w:val="single" w:sz="4" w:space="0" w:color="auto"/>
              <w:right w:val="single" w:sz="4" w:space="0" w:color="auto"/>
            </w:tcBorders>
            <w:shd w:val="clear" w:color="auto" w:fill="D9D9D9"/>
            <w:hideMark/>
          </w:tcPr>
          <w:p w14:paraId="2FFCCC4F" w14:textId="77777777" w:rsidR="00E344B9" w:rsidRPr="00E344B9" w:rsidRDefault="00E344B9" w:rsidP="00E344B9">
            <w:pPr>
              <w:spacing w:line="300" w:lineRule="exact"/>
              <w:ind w:left="-108" w:right="-108"/>
              <w:jc w:val="center"/>
              <w:rPr>
                <w:rFonts w:ascii="TH SarabunPSK" w:eastAsia="Calibri" w:hAnsi="TH SarabunPSK" w:cs="TH SarabunPSK"/>
                <w:sz w:val="24"/>
                <w:szCs w:val="24"/>
              </w:rPr>
            </w:pPr>
            <w:r w:rsidRPr="00E344B9">
              <w:rPr>
                <w:rFonts w:ascii="TH SarabunPSK" w:eastAsia="Calibri" w:hAnsi="TH SarabunPSK" w:cs="TH SarabunPSK"/>
                <w:sz w:val="24"/>
                <w:szCs w:val="24"/>
                <w:cs/>
              </w:rPr>
              <w:t>2.1</w:t>
            </w:r>
          </w:p>
        </w:tc>
        <w:tc>
          <w:tcPr>
            <w:tcW w:w="136" w:type="pct"/>
            <w:tcBorders>
              <w:top w:val="single" w:sz="4" w:space="0" w:color="auto"/>
              <w:left w:val="single" w:sz="4" w:space="0" w:color="auto"/>
              <w:bottom w:val="single" w:sz="4" w:space="0" w:color="auto"/>
              <w:right w:val="single" w:sz="4" w:space="0" w:color="auto"/>
            </w:tcBorders>
            <w:shd w:val="clear" w:color="auto" w:fill="D9D9D9"/>
            <w:hideMark/>
          </w:tcPr>
          <w:p w14:paraId="1036C5F3" w14:textId="77777777" w:rsidR="00E344B9" w:rsidRPr="00E344B9" w:rsidRDefault="00E344B9" w:rsidP="00E344B9">
            <w:pPr>
              <w:spacing w:line="300" w:lineRule="exact"/>
              <w:ind w:left="-108" w:right="-108"/>
              <w:jc w:val="center"/>
              <w:rPr>
                <w:rFonts w:ascii="TH SarabunPSK" w:eastAsia="Calibri" w:hAnsi="TH SarabunPSK" w:cs="TH SarabunPSK"/>
                <w:sz w:val="24"/>
                <w:szCs w:val="24"/>
              </w:rPr>
            </w:pPr>
            <w:r w:rsidRPr="00E344B9">
              <w:rPr>
                <w:rFonts w:ascii="TH SarabunPSK" w:eastAsia="Calibri" w:hAnsi="TH SarabunPSK" w:cs="TH SarabunPSK"/>
                <w:sz w:val="24"/>
                <w:szCs w:val="24"/>
                <w:cs/>
              </w:rPr>
              <w:t>2.2</w:t>
            </w:r>
          </w:p>
        </w:tc>
        <w:tc>
          <w:tcPr>
            <w:tcW w:w="136" w:type="pct"/>
            <w:tcBorders>
              <w:top w:val="single" w:sz="4" w:space="0" w:color="auto"/>
              <w:left w:val="single" w:sz="4" w:space="0" w:color="auto"/>
              <w:bottom w:val="single" w:sz="4" w:space="0" w:color="auto"/>
              <w:right w:val="single" w:sz="4" w:space="0" w:color="auto"/>
            </w:tcBorders>
            <w:shd w:val="clear" w:color="auto" w:fill="D9D9D9"/>
            <w:hideMark/>
          </w:tcPr>
          <w:p w14:paraId="2054A730" w14:textId="77777777" w:rsidR="00E344B9" w:rsidRPr="00E344B9" w:rsidRDefault="00E344B9" w:rsidP="00E344B9">
            <w:pPr>
              <w:spacing w:line="300" w:lineRule="exact"/>
              <w:ind w:left="-108" w:right="-108"/>
              <w:jc w:val="center"/>
              <w:rPr>
                <w:rFonts w:ascii="TH SarabunPSK" w:eastAsia="Calibri" w:hAnsi="TH SarabunPSK" w:cs="TH SarabunPSK"/>
                <w:sz w:val="24"/>
                <w:szCs w:val="24"/>
              </w:rPr>
            </w:pPr>
            <w:r w:rsidRPr="00E344B9">
              <w:rPr>
                <w:rFonts w:ascii="TH SarabunPSK" w:eastAsia="Calibri" w:hAnsi="TH SarabunPSK" w:cs="TH SarabunPSK"/>
                <w:sz w:val="24"/>
                <w:szCs w:val="24"/>
                <w:cs/>
              </w:rPr>
              <w:t>2.3</w:t>
            </w:r>
          </w:p>
        </w:tc>
        <w:tc>
          <w:tcPr>
            <w:tcW w:w="144" w:type="pct"/>
            <w:tcBorders>
              <w:top w:val="single" w:sz="4" w:space="0" w:color="auto"/>
              <w:left w:val="single" w:sz="4" w:space="0" w:color="auto"/>
              <w:bottom w:val="single" w:sz="4" w:space="0" w:color="auto"/>
              <w:right w:val="single" w:sz="4" w:space="0" w:color="auto"/>
            </w:tcBorders>
            <w:shd w:val="clear" w:color="auto" w:fill="D9D9D9"/>
          </w:tcPr>
          <w:p w14:paraId="6A9EA0D8" w14:textId="77777777" w:rsidR="00E344B9" w:rsidRPr="00E344B9" w:rsidRDefault="00E344B9" w:rsidP="00E344B9">
            <w:pPr>
              <w:spacing w:line="300" w:lineRule="exact"/>
              <w:ind w:left="-108" w:right="-108"/>
              <w:jc w:val="center"/>
              <w:rPr>
                <w:rFonts w:ascii="TH SarabunPSK" w:eastAsia="Calibri" w:hAnsi="TH SarabunPSK" w:cs="TH SarabunPSK"/>
                <w:sz w:val="24"/>
                <w:szCs w:val="24"/>
                <w:cs/>
              </w:rPr>
            </w:pPr>
            <w:r w:rsidRPr="00E344B9">
              <w:rPr>
                <w:rFonts w:ascii="TH SarabunPSK" w:eastAsia="Calibri" w:hAnsi="TH SarabunPSK" w:cs="TH SarabunPSK" w:hint="cs"/>
                <w:sz w:val="24"/>
                <w:szCs w:val="24"/>
                <w:cs/>
              </w:rPr>
              <w:t>2.4</w:t>
            </w:r>
          </w:p>
        </w:tc>
        <w:tc>
          <w:tcPr>
            <w:tcW w:w="130" w:type="pct"/>
            <w:tcBorders>
              <w:top w:val="single" w:sz="4" w:space="0" w:color="auto"/>
              <w:left w:val="single" w:sz="4" w:space="0" w:color="auto"/>
              <w:bottom w:val="single" w:sz="4" w:space="0" w:color="auto"/>
              <w:right w:val="single" w:sz="4" w:space="0" w:color="auto"/>
            </w:tcBorders>
            <w:shd w:val="clear" w:color="auto" w:fill="D9D9D9"/>
            <w:hideMark/>
          </w:tcPr>
          <w:p w14:paraId="628D7873" w14:textId="77777777" w:rsidR="00E344B9" w:rsidRPr="00E344B9" w:rsidRDefault="00E344B9" w:rsidP="00E344B9">
            <w:pPr>
              <w:spacing w:line="300" w:lineRule="exact"/>
              <w:ind w:left="-108" w:right="-108"/>
              <w:jc w:val="center"/>
              <w:rPr>
                <w:rFonts w:ascii="TH SarabunPSK" w:eastAsia="Calibri" w:hAnsi="TH SarabunPSK" w:cs="TH SarabunPSK"/>
                <w:sz w:val="24"/>
                <w:szCs w:val="24"/>
              </w:rPr>
            </w:pPr>
            <w:r w:rsidRPr="00E344B9">
              <w:rPr>
                <w:rFonts w:ascii="TH SarabunPSK" w:eastAsia="Calibri" w:hAnsi="TH SarabunPSK" w:cs="TH SarabunPSK"/>
                <w:sz w:val="24"/>
                <w:szCs w:val="24"/>
                <w:cs/>
              </w:rPr>
              <w:t>3.1</w:t>
            </w:r>
          </w:p>
        </w:tc>
        <w:tc>
          <w:tcPr>
            <w:tcW w:w="132" w:type="pct"/>
            <w:tcBorders>
              <w:top w:val="single" w:sz="4" w:space="0" w:color="auto"/>
              <w:left w:val="single" w:sz="4" w:space="0" w:color="auto"/>
              <w:bottom w:val="single" w:sz="4" w:space="0" w:color="auto"/>
              <w:right w:val="single" w:sz="4" w:space="0" w:color="auto"/>
            </w:tcBorders>
            <w:shd w:val="clear" w:color="auto" w:fill="D9D9D9"/>
            <w:hideMark/>
          </w:tcPr>
          <w:p w14:paraId="6852C8E3" w14:textId="77777777" w:rsidR="00E344B9" w:rsidRPr="00E344B9" w:rsidRDefault="00E344B9" w:rsidP="00E344B9">
            <w:pPr>
              <w:spacing w:line="300" w:lineRule="exact"/>
              <w:ind w:right="-108"/>
              <w:rPr>
                <w:rFonts w:ascii="TH SarabunPSK" w:eastAsia="Calibri" w:hAnsi="TH SarabunPSK" w:cs="TH SarabunPSK"/>
                <w:sz w:val="24"/>
                <w:szCs w:val="24"/>
              </w:rPr>
            </w:pPr>
            <w:r w:rsidRPr="00E344B9">
              <w:rPr>
                <w:rFonts w:ascii="TH SarabunPSK" w:eastAsia="Calibri" w:hAnsi="TH SarabunPSK" w:cs="TH SarabunPSK"/>
                <w:sz w:val="24"/>
                <w:szCs w:val="24"/>
                <w:cs/>
              </w:rPr>
              <w:t>3.2</w:t>
            </w:r>
          </w:p>
        </w:tc>
        <w:tc>
          <w:tcPr>
            <w:tcW w:w="130" w:type="pct"/>
            <w:tcBorders>
              <w:top w:val="single" w:sz="4" w:space="0" w:color="auto"/>
              <w:left w:val="single" w:sz="4" w:space="0" w:color="auto"/>
              <w:bottom w:val="single" w:sz="4" w:space="0" w:color="auto"/>
              <w:right w:val="single" w:sz="4" w:space="0" w:color="auto"/>
            </w:tcBorders>
            <w:shd w:val="clear" w:color="auto" w:fill="D9D9D9"/>
            <w:hideMark/>
          </w:tcPr>
          <w:p w14:paraId="4AF1A8FF" w14:textId="77777777" w:rsidR="00E344B9" w:rsidRPr="00E344B9" w:rsidRDefault="00E344B9" w:rsidP="00E344B9">
            <w:pPr>
              <w:spacing w:line="300" w:lineRule="exact"/>
              <w:ind w:left="-108" w:right="-39"/>
              <w:jc w:val="center"/>
              <w:rPr>
                <w:rFonts w:ascii="TH SarabunPSK" w:eastAsia="Calibri" w:hAnsi="TH SarabunPSK" w:cs="TH SarabunPSK"/>
                <w:sz w:val="24"/>
                <w:szCs w:val="24"/>
              </w:rPr>
            </w:pPr>
            <w:r w:rsidRPr="00E344B9">
              <w:rPr>
                <w:rFonts w:ascii="TH SarabunPSK" w:eastAsia="Calibri" w:hAnsi="TH SarabunPSK" w:cs="TH SarabunPSK"/>
                <w:sz w:val="24"/>
                <w:szCs w:val="24"/>
                <w:cs/>
              </w:rPr>
              <w:t>3.3</w:t>
            </w:r>
          </w:p>
        </w:tc>
        <w:tc>
          <w:tcPr>
            <w:tcW w:w="141" w:type="pct"/>
            <w:tcBorders>
              <w:top w:val="single" w:sz="4" w:space="0" w:color="auto"/>
              <w:left w:val="single" w:sz="4" w:space="0" w:color="auto"/>
              <w:bottom w:val="single" w:sz="4" w:space="0" w:color="auto"/>
              <w:right w:val="single" w:sz="4" w:space="0" w:color="auto"/>
            </w:tcBorders>
            <w:shd w:val="clear" w:color="auto" w:fill="D9D9D9"/>
          </w:tcPr>
          <w:p w14:paraId="33ED1422" w14:textId="77777777" w:rsidR="00E344B9" w:rsidRPr="00E344B9" w:rsidRDefault="00E344B9" w:rsidP="00E344B9">
            <w:pPr>
              <w:spacing w:line="300" w:lineRule="exact"/>
              <w:jc w:val="center"/>
              <w:rPr>
                <w:rFonts w:ascii="TH SarabunPSK" w:eastAsia="Calibri" w:hAnsi="TH SarabunPSK" w:cs="TH SarabunPSK"/>
                <w:sz w:val="24"/>
                <w:szCs w:val="24"/>
                <w:cs/>
              </w:rPr>
            </w:pPr>
            <w:r w:rsidRPr="00E344B9">
              <w:rPr>
                <w:rFonts w:ascii="TH SarabunPSK" w:eastAsia="Calibri" w:hAnsi="TH SarabunPSK" w:cs="TH SarabunPSK" w:hint="cs"/>
                <w:sz w:val="24"/>
                <w:szCs w:val="24"/>
                <w:cs/>
              </w:rPr>
              <w:t>3.4</w:t>
            </w:r>
          </w:p>
        </w:tc>
        <w:tc>
          <w:tcPr>
            <w:tcW w:w="133" w:type="pct"/>
            <w:tcBorders>
              <w:top w:val="single" w:sz="4" w:space="0" w:color="auto"/>
              <w:left w:val="single" w:sz="4" w:space="0" w:color="auto"/>
              <w:bottom w:val="single" w:sz="4" w:space="0" w:color="auto"/>
              <w:right w:val="single" w:sz="4" w:space="0" w:color="auto"/>
            </w:tcBorders>
            <w:shd w:val="clear" w:color="auto" w:fill="D9D9D9"/>
            <w:hideMark/>
          </w:tcPr>
          <w:p w14:paraId="292A197F" w14:textId="77777777" w:rsidR="00E344B9" w:rsidRPr="00E344B9" w:rsidRDefault="00E344B9" w:rsidP="00E344B9">
            <w:pPr>
              <w:spacing w:line="300" w:lineRule="exact"/>
              <w:jc w:val="center"/>
              <w:rPr>
                <w:rFonts w:ascii="TH SarabunPSK" w:eastAsia="Calibri" w:hAnsi="TH SarabunPSK" w:cs="TH SarabunPSK"/>
                <w:sz w:val="24"/>
                <w:szCs w:val="24"/>
              </w:rPr>
            </w:pPr>
            <w:r w:rsidRPr="00E344B9">
              <w:rPr>
                <w:rFonts w:ascii="TH SarabunPSK" w:eastAsia="Calibri" w:hAnsi="TH SarabunPSK" w:cs="TH SarabunPSK"/>
                <w:sz w:val="24"/>
                <w:szCs w:val="24"/>
                <w:cs/>
              </w:rPr>
              <w:t>4.1</w:t>
            </w:r>
          </w:p>
        </w:tc>
        <w:tc>
          <w:tcPr>
            <w:tcW w:w="135" w:type="pct"/>
            <w:tcBorders>
              <w:top w:val="single" w:sz="4" w:space="0" w:color="auto"/>
              <w:left w:val="single" w:sz="4" w:space="0" w:color="auto"/>
              <w:bottom w:val="single" w:sz="4" w:space="0" w:color="auto"/>
              <w:right w:val="single" w:sz="4" w:space="0" w:color="auto"/>
            </w:tcBorders>
            <w:shd w:val="clear" w:color="auto" w:fill="D9D9D9"/>
            <w:hideMark/>
          </w:tcPr>
          <w:p w14:paraId="4F20D901" w14:textId="77777777" w:rsidR="00E344B9" w:rsidRPr="00E344B9" w:rsidRDefault="00E344B9" w:rsidP="00E344B9">
            <w:pPr>
              <w:spacing w:line="300" w:lineRule="exact"/>
              <w:jc w:val="center"/>
              <w:rPr>
                <w:rFonts w:ascii="TH SarabunPSK" w:eastAsia="Calibri" w:hAnsi="TH SarabunPSK" w:cs="TH SarabunPSK"/>
                <w:sz w:val="24"/>
                <w:szCs w:val="24"/>
              </w:rPr>
            </w:pPr>
            <w:r w:rsidRPr="00E344B9">
              <w:rPr>
                <w:rFonts w:ascii="TH SarabunPSK" w:eastAsia="Calibri" w:hAnsi="TH SarabunPSK" w:cs="TH SarabunPSK"/>
                <w:sz w:val="24"/>
                <w:szCs w:val="24"/>
                <w:cs/>
              </w:rPr>
              <w:t>4.2</w:t>
            </w:r>
          </w:p>
        </w:tc>
        <w:tc>
          <w:tcPr>
            <w:tcW w:w="141" w:type="pct"/>
            <w:tcBorders>
              <w:top w:val="single" w:sz="4" w:space="0" w:color="auto"/>
              <w:left w:val="single" w:sz="4" w:space="0" w:color="auto"/>
              <w:bottom w:val="single" w:sz="4" w:space="0" w:color="auto"/>
              <w:right w:val="single" w:sz="4" w:space="0" w:color="auto"/>
            </w:tcBorders>
            <w:shd w:val="clear" w:color="auto" w:fill="D9D9D9"/>
            <w:hideMark/>
          </w:tcPr>
          <w:p w14:paraId="3A31DA39" w14:textId="77777777" w:rsidR="00E344B9" w:rsidRPr="00E344B9" w:rsidRDefault="00E344B9" w:rsidP="00E344B9">
            <w:pPr>
              <w:spacing w:line="300" w:lineRule="exact"/>
              <w:jc w:val="center"/>
              <w:rPr>
                <w:rFonts w:ascii="TH SarabunPSK" w:eastAsia="Calibri" w:hAnsi="TH SarabunPSK" w:cs="TH SarabunPSK"/>
                <w:sz w:val="24"/>
                <w:szCs w:val="24"/>
              </w:rPr>
            </w:pPr>
            <w:r w:rsidRPr="00E344B9">
              <w:rPr>
                <w:rFonts w:ascii="TH SarabunPSK" w:eastAsia="Calibri" w:hAnsi="TH SarabunPSK" w:cs="TH SarabunPSK"/>
                <w:sz w:val="24"/>
                <w:szCs w:val="24"/>
                <w:cs/>
              </w:rPr>
              <w:t>4.3</w:t>
            </w:r>
          </w:p>
        </w:tc>
        <w:tc>
          <w:tcPr>
            <w:tcW w:w="126" w:type="pct"/>
            <w:tcBorders>
              <w:top w:val="single" w:sz="4" w:space="0" w:color="auto"/>
              <w:left w:val="single" w:sz="4" w:space="0" w:color="auto"/>
              <w:bottom w:val="single" w:sz="4" w:space="0" w:color="auto"/>
              <w:right w:val="single" w:sz="4" w:space="0" w:color="auto"/>
            </w:tcBorders>
            <w:shd w:val="clear" w:color="auto" w:fill="D9D9D9"/>
          </w:tcPr>
          <w:p w14:paraId="258D94E6" w14:textId="77777777" w:rsidR="00E344B9" w:rsidRPr="00E344B9" w:rsidRDefault="00E344B9" w:rsidP="00E344B9">
            <w:pPr>
              <w:spacing w:line="300" w:lineRule="exact"/>
              <w:jc w:val="center"/>
              <w:rPr>
                <w:rFonts w:ascii="TH SarabunPSK" w:eastAsia="Calibri" w:hAnsi="TH SarabunPSK" w:cs="TH SarabunPSK"/>
                <w:sz w:val="24"/>
                <w:szCs w:val="24"/>
                <w:cs/>
              </w:rPr>
            </w:pPr>
            <w:r w:rsidRPr="00E344B9">
              <w:rPr>
                <w:rFonts w:ascii="TH SarabunPSK" w:eastAsia="Calibri" w:hAnsi="TH SarabunPSK" w:cs="TH SarabunPSK" w:hint="cs"/>
                <w:sz w:val="24"/>
                <w:szCs w:val="24"/>
                <w:cs/>
              </w:rPr>
              <w:t>5.1</w:t>
            </w:r>
          </w:p>
        </w:tc>
        <w:tc>
          <w:tcPr>
            <w:tcW w:w="133" w:type="pct"/>
            <w:tcBorders>
              <w:top w:val="single" w:sz="4" w:space="0" w:color="auto"/>
              <w:left w:val="single" w:sz="4" w:space="0" w:color="auto"/>
              <w:bottom w:val="single" w:sz="4" w:space="0" w:color="auto"/>
              <w:right w:val="single" w:sz="4" w:space="0" w:color="auto"/>
            </w:tcBorders>
            <w:shd w:val="clear" w:color="auto" w:fill="D9D9D9"/>
          </w:tcPr>
          <w:p w14:paraId="43960D60" w14:textId="77777777" w:rsidR="00E344B9" w:rsidRPr="00E344B9" w:rsidRDefault="00E344B9" w:rsidP="00E344B9">
            <w:pPr>
              <w:spacing w:line="300" w:lineRule="exact"/>
              <w:jc w:val="center"/>
              <w:rPr>
                <w:rFonts w:ascii="TH SarabunPSK" w:eastAsia="Calibri" w:hAnsi="TH SarabunPSK" w:cs="TH SarabunPSK"/>
                <w:sz w:val="24"/>
                <w:szCs w:val="24"/>
                <w:cs/>
              </w:rPr>
            </w:pPr>
            <w:r w:rsidRPr="00E344B9">
              <w:rPr>
                <w:rFonts w:ascii="TH SarabunPSK" w:eastAsia="Calibri" w:hAnsi="TH SarabunPSK" w:cs="TH SarabunPSK" w:hint="cs"/>
                <w:sz w:val="24"/>
                <w:szCs w:val="24"/>
                <w:cs/>
              </w:rPr>
              <w:t>5.2</w:t>
            </w:r>
          </w:p>
        </w:tc>
        <w:tc>
          <w:tcPr>
            <w:tcW w:w="135" w:type="pct"/>
            <w:tcBorders>
              <w:top w:val="single" w:sz="4" w:space="0" w:color="auto"/>
              <w:left w:val="single" w:sz="4" w:space="0" w:color="auto"/>
              <w:bottom w:val="single" w:sz="4" w:space="0" w:color="auto"/>
              <w:right w:val="single" w:sz="4" w:space="0" w:color="auto"/>
            </w:tcBorders>
            <w:shd w:val="clear" w:color="auto" w:fill="D9D9D9"/>
            <w:hideMark/>
          </w:tcPr>
          <w:p w14:paraId="6E8C0333" w14:textId="77777777" w:rsidR="00E344B9" w:rsidRPr="00E344B9" w:rsidRDefault="00E344B9" w:rsidP="00E344B9">
            <w:pPr>
              <w:spacing w:line="300" w:lineRule="exact"/>
              <w:jc w:val="center"/>
              <w:rPr>
                <w:rFonts w:ascii="TH SarabunPSK" w:eastAsia="Calibri" w:hAnsi="TH SarabunPSK" w:cs="TH SarabunPSK"/>
                <w:sz w:val="24"/>
                <w:szCs w:val="24"/>
              </w:rPr>
            </w:pPr>
            <w:r w:rsidRPr="00E344B9">
              <w:rPr>
                <w:rFonts w:ascii="TH SarabunPSK" w:eastAsia="Calibri" w:hAnsi="TH SarabunPSK" w:cs="TH SarabunPSK"/>
                <w:sz w:val="24"/>
                <w:szCs w:val="24"/>
                <w:cs/>
              </w:rPr>
              <w:t>5.3</w:t>
            </w:r>
          </w:p>
        </w:tc>
        <w:tc>
          <w:tcPr>
            <w:tcW w:w="136" w:type="pct"/>
            <w:tcBorders>
              <w:top w:val="single" w:sz="4" w:space="0" w:color="auto"/>
              <w:left w:val="single" w:sz="4" w:space="0" w:color="auto"/>
              <w:bottom w:val="single" w:sz="4" w:space="0" w:color="auto"/>
              <w:right w:val="single" w:sz="4" w:space="0" w:color="auto"/>
            </w:tcBorders>
            <w:shd w:val="clear" w:color="auto" w:fill="D9D9D9"/>
            <w:hideMark/>
          </w:tcPr>
          <w:p w14:paraId="0C63A7E1" w14:textId="77777777" w:rsidR="00E344B9" w:rsidRPr="00E344B9" w:rsidRDefault="00E344B9" w:rsidP="00E344B9">
            <w:pPr>
              <w:spacing w:line="300" w:lineRule="exact"/>
              <w:jc w:val="center"/>
              <w:rPr>
                <w:rFonts w:ascii="TH SarabunPSK" w:eastAsia="Calibri" w:hAnsi="TH SarabunPSK" w:cs="TH SarabunPSK"/>
                <w:sz w:val="24"/>
                <w:szCs w:val="24"/>
              </w:rPr>
            </w:pPr>
            <w:r w:rsidRPr="00E344B9">
              <w:rPr>
                <w:rFonts w:ascii="TH SarabunPSK" w:eastAsia="Calibri" w:hAnsi="TH SarabunPSK" w:cs="TH SarabunPSK"/>
                <w:sz w:val="24"/>
                <w:szCs w:val="24"/>
                <w:cs/>
              </w:rPr>
              <w:t>5.4</w:t>
            </w:r>
          </w:p>
        </w:tc>
        <w:tc>
          <w:tcPr>
            <w:tcW w:w="130" w:type="pct"/>
            <w:tcBorders>
              <w:top w:val="single" w:sz="4" w:space="0" w:color="auto"/>
              <w:left w:val="single" w:sz="4" w:space="0" w:color="auto"/>
              <w:bottom w:val="single" w:sz="4" w:space="0" w:color="auto"/>
              <w:right w:val="single" w:sz="4" w:space="0" w:color="auto"/>
            </w:tcBorders>
            <w:shd w:val="clear" w:color="auto" w:fill="D9D9D9"/>
            <w:hideMark/>
          </w:tcPr>
          <w:p w14:paraId="662C0906" w14:textId="77777777" w:rsidR="00E344B9" w:rsidRPr="00E344B9" w:rsidRDefault="00E344B9" w:rsidP="00E344B9">
            <w:pPr>
              <w:spacing w:line="300" w:lineRule="exact"/>
              <w:jc w:val="center"/>
              <w:rPr>
                <w:rFonts w:ascii="TH SarabunPSK" w:eastAsia="Calibri" w:hAnsi="TH SarabunPSK" w:cs="TH SarabunPSK"/>
                <w:sz w:val="24"/>
                <w:szCs w:val="24"/>
              </w:rPr>
            </w:pPr>
            <w:r w:rsidRPr="00E344B9">
              <w:rPr>
                <w:rFonts w:ascii="TH SarabunPSK" w:eastAsia="Calibri" w:hAnsi="TH SarabunPSK" w:cs="TH SarabunPSK"/>
                <w:sz w:val="24"/>
                <w:szCs w:val="24"/>
                <w:cs/>
              </w:rPr>
              <w:t>5.5</w:t>
            </w:r>
          </w:p>
        </w:tc>
        <w:tc>
          <w:tcPr>
            <w:tcW w:w="129" w:type="pct"/>
            <w:tcBorders>
              <w:top w:val="single" w:sz="4" w:space="0" w:color="auto"/>
              <w:left w:val="single" w:sz="4" w:space="0" w:color="auto"/>
              <w:bottom w:val="single" w:sz="4" w:space="0" w:color="auto"/>
              <w:right w:val="single" w:sz="4" w:space="0" w:color="auto"/>
            </w:tcBorders>
            <w:shd w:val="clear" w:color="auto" w:fill="D9D9D9"/>
          </w:tcPr>
          <w:p w14:paraId="4263246A" w14:textId="77777777" w:rsidR="00E344B9" w:rsidRPr="00E344B9" w:rsidRDefault="00E344B9" w:rsidP="00E344B9">
            <w:pPr>
              <w:spacing w:line="300" w:lineRule="exact"/>
              <w:jc w:val="center"/>
              <w:rPr>
                <w:rFonts w:ascii="TH SarabunPSK" w:eastAsia="Calibri" w:hAnsi="TH SarabunPSK" w:cs="TH SarabunPSK"/>
                <w:sz w:val="24"/>
                <w:szCs w:val="24"/>
                <w:cs/>
              </w:rPr>
            </w:pPr>
            <w:r w:rsidRPr="00E344B9">
              <w:rPr>
                <w:rFonts w:ascii="TH SarabunPSK" w:eastAsia="Calibri" w:hAnsi="TH SarabunPSK" w:cs="TH SarabunPSK"/>
                <w:sz w:val="24"/>
                <w:szCs w:val="24"/>
              </w:rPr>
              <w:t>5</w:t>
            </w:r>
            <w:r w:rsidRPr="00E344B9">
              <w:rPr>
                <w:rFonts w:ascii="TH SarabunPSK" w:eastAsia="Calibri" w:hAnsi="TH SarabunPSK" w:cs="TH SarabunPSK"/>
                <w:sz w:val="24"/>
                <w:szCs w:val="24"/>
                <w:cs/>
              </w:rPr>
              <w:t>.</w:t>
            </w:r>
            <w:r w:rsidRPr="00E344B9">
              <w:rPr>
                <w:rFonts w:ascii="TH SarabunPSK" w:eastAsia="Calibri" w:hAnsi="TH SarabunPSK" w:cs="TH SarabunPSK" w:hint="cs"/>
                <w:sz w:val="24"/>
                <w:szCs w:val="24"/>
                <w:cs/>
              </w:rPr>
              <w:t>6</w:t>
            </w:r>
          </w:p>
        </w:tc>
      </w:tr>
      <w:tr w:rsidR="00E344B9" w:rsidRPr="00E344B9" w14:paraId="430E81A8" w14:textId="77777777" w:rsidTr="008A7A5C">
        <w:trPr>
          <w:trHeight w:val="170"/>
          <w:jc w:val="center"/>
        </w:trPr>
        <w:tc>
          <w:tcPr>
            <w:tcW w:w="5000" w:type="pct"/>
            <w:gridSpan w:val="23"/>
            <w:tcBorders>
              <w:top w:val="single" w:sz="4" w:space="0" w:color="auto"/>
              <w:left w:val="single" w:sz="4" w:space="0" w:color="auto"/>
              <w:bottom w:val="single" w:sz="4" w:space="0" w:color="auto"/>
              <w:right w:val="single" w:sz="4" w:space="0" w:color="auto"/>
            </w:tcBorders>
            <w:shd w:val="clear" w:color="auto" w:fill="D9D9D9"/>
            <w:vAlign w:val="center"/>
          </w:tcPr>
          <w:p w14:paraId="65427EFC" w14:textId="77777777" w:rsidR="00E344B9" w:rsidRPr="00E344B9" w:rsidRDefault="00E344B9" w:rsidP="00E344B9">
            <w:pPr>
              <w:spacing w:line="300" w:lineRule="exact"/>
              <w:rPr>
                <w:rFonts w:ascii="TH SarabunPSK" w:eastAsia="Calibri" w:hAnsi="TH SarabunPSK" w:cs="TH SarabunPSK"/>
                <w:sz w:val="24"/>
                <w:szCs w:val="24"/>
              </w:rPr>
            </w:pPr>
            <w:r w:rsidRPr="00E344B9">
              <w:rPr>
                <w:rFonts w:ascii="TH SarabunPSK" w:eastAsia="Calibri" w:hAnsi="TH SarabunPSK" w:cs="TH SarabunPSK" w:hint="cs"/>
                <w:b/>
                <w:bCs/>
                <w:sz w:val="24"/>
                <w:szCs w:val="24"/>
                <w:cs/>
              </w:rPr>
              <w:t>ก. หมวดวิชาศึกษาทั่วไป</w:t>
            </w:r>
            <w:r w:rsidRPr="00E344B9">
              <w:rPr>
                <w:rFonts w:ascii="TH SarabunPSK" w:hAnsi="TH SarabunPSK" w:cs="TH SarabunPSK"/>
                <w:b/>
                <w:bCs/>
                <w:cs/>
              </w:rPr>
              <w:t xml:space="preserve"> </w:t>
            </w:r>
            <w:r w:rsidRPr="00E344B9">
              <w:rPr>
                <w:rFonts w:ascii="TH SarabunPSK" w:hAnsi="TH SarabunPSK" w:cs="TH SarabunPSK"/>
                <w:b/>
                <w:bCs/>
                <w:sz w:val="24"/>
                <w:szCs w:val="24"/>
              </w:rPr>
              <w:t>General education</w:t>
            </w:r>
          </w:p>
        </w:tc>
      </w:tr>
      <w:tr w:rsidR="00E344B9" w:rsidRPr="00E344B9" w14:paraId="387CC86F" w14:textId="77777777" w:rsidTr="008A7A5C">
        <w:trPr>
          <w:trHeight w:val="170"/>
          <w:jc w:val="center"/>
        </w:trPr>
        <w:tc>
          <w:tcPr>
            <w:tcW w:w="5000" w:type="pct"/>
            <w:gridSpan w:val="23"/>
            <w:tcBorders>
              <w:top w:val="single" w:sz="4" w:space="0" w:color="auto"/>
              <w:left w:val="single" w:sz="4" w:space="0" w:color="auto"/>
              <w:bottom w:val="single" w:sz="4" w:space="0" w:color="auto"/>
              <w:right w:val="single" w:sz="4" w:space="0" w:color="auto"/>
            </w:tcBorders>
            <w:shd w:val="clear" w:color="auto" w:fill="D9D9D9"/>
            <w:vAlign w:val="center"/>
            <w:hideMark/>
          </w:tcPr>
          <w:p w14:paraId="1E90EA64" w14:textId="77777777" w:rsidR="00E344B9" w:rsidRPr="00E344B9" w:rsidRDefault="00E344B9" w:rsidP="00E344B9">
            <w:pPr>
              <w:spacing w:line="300" w:lineRule="exact"/>
              <w:rPr>
                <w:rFonts w:ascii="TH SarabunPSK" w:eastAsia="Calibri" w:hAnsi="TH SarabunPSK" w:cs="TH SarabunPSK"/>
                <w:sz w:val="24"/>
                <w:szCs w:val="24"/>
              </w:rPr>
            </w:pPr>
            <w:r w:rsidRPr="00E344B9">
              <w:rPr>
                <w:rFonts w:ascii="TH SarabunPSK" w:eastAsia="Calibri" w:hAnsi="TH SarabunPSK" w:cs="TH SarabunPSK"/>
                <w:b/>
                <w:bCs/>
                <w:sz w:val="24"/>
                <w:szCs w:val="24"/>
                <w:cs/>
              </w:rPr>
              <w:t xml:space="preserve">1. </w:t>
            </w:r>
            <w:r w:rsidRPr="00E344B9">
              <w:rPr>
                <w:rFonts w:ascii="TH SarabunPSK" w:eastAsia="Calibri" w:hAnsi="TH SarabunPSK" w:cs="TH SarabunPSK" w:hint="cs"/>
                <w:b/>
                <w:bCs/>
                <w:sz w:val="24"/>
                <w:szCs w:val="24"/>
                <w:cs/>
              </w:rPr>
              <w:t>กลุ่ม</w:t>
            </w:r>
            <w:r w:rsidRPr="00E344B9">
              <w:rPr>
                <w:rFonts w:ascii="TH SarabunPSK" w:eastAsia="Calibri" w:hAnsi="TH SarabunPSK" w:cs="TH SarabunPSK"/>
                <w:b/>
                <w:bCs/>
                <w:sz w:val="24"/>
                <w:szCs w:val="24"/>
                <w:cs/>
              </w:rPr>
              <w:t>วิชาภาษาไทย</w:t>
            </w:r>
            <w:r w:rsidRPr="00E344B9">
              <w:rPr>
                <w:rFonts w:ascii="TH SarabunPSK" w:eastAsia="Calibri" w:hAnsi="TH SarabunPSK" w:cs="TH SarabunPSK" w:hint="cs"/>
                <w:b/>
                <w:bCs/>
                <w:sz w:val="24"/>
                <w:szCs w:val="24"/>
                <w:cs/>
              </w:rPr>
              <w:t xml:space="preserve"> </w:t>
            </w:r>
            <w:r w:rsidRPr="00E344B9">
              <w:rPr>
                <w:rFonts w:ascii="TH SarabunPSK" w:eastAsia="Calibri" w:hAnsi="TH SarabunPSK" w:cs="TH SarabunPSK"/>
                <w:b/>
                <w:bCs/>
                <w:sz w:val="24"/>
                <w:szCs w:val="24"/>
              </w:rPr>
              <w:t>Thai Language</w:t>
            </w:r>
          </w:p>
        </w:tc>
      </w:tr>
      <w:tr w:rsidR="008A7A5C" w:rsidRPr="00E344B9" w14:paraId="5CBBBDB4"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26221674" w14:textId="77777777" w:rsidR="008A7A5C" w:rsidRPr="00E344B9" w:rsidRDefault="008A7A5C" w:rsidP="008A7A5C">
            <w:pPr>
              <w:rPr>
                <w:rFonts w:ascii="TH SarabunPSK" w:hAnsi="TH SarabunPSK" w:cs="TH SarabunPSK"/>
                <w:sz w:val="24"/>
                <w:szCs w:val="24"/>
                <w:cs/>
              </w:rPr>
            </w:pPr>
            <w:r w:rsidRPr="00E344B9">
              <w:rPr>
                <w:rFonts w:ascii="TH SarabunPSK" w:hAnsi="TH SarabunPSK" w:cs="TH SarabunPSK"/>
                <w:sz w:val="24"/>
                <w:szCs w:val="24"/>
                <w:lang w:bidi="ar-SA"/>
              </w:rPr>
              <w:t>GEI65</w:t>
            </w:r>
            <w:r w:rsidRPr="00E344B9">
              <w:rPr>
                <w:rFonts w:ascii="TH SarabunPSK" w:hAnsi="TH SarabunPSK" w:cs="TH SarabunPSK"/>
                <w:sz w:val="24"/>
                <w:szCs w:val="24"/>
                <w:cs/>
              </w:rPr>
              <w:t>-</w:t>
            </w:r>
            <w:r w:rsidRPr="00E344B9">
              <w:rPr>
                <w:rFonts w:ascii="TH SarabunPSK" w:hAnsi="TH SarabunPSK" w:cs="TH SarabunPSK"/>
                <w:sz w:val="24"/>
                <w:szCs w:val="24"/>
                <w:lang w:bidi="ar-SA"/>
              </w:rPr>
              <w:t>011 Fundamental Thai</w:t>
            </w:r>
            <w:r w:rsidR="004B307D">
              <w:rPr>
                <w:rFonts w:ascii="TH SarabunPSK" w:hAnsi="TH SarabunPSK" w:cs="TH SarabunPSK"/>
                <w:sz w:val="24"/>
                <w:szCs w:val="24"/>
                <w:cs/>
              </w:rPr>
              <w:t>*</w:t>
            </w:r>
          </w:p>
        </w:tc>
        <w:tc>
          <w:tcPr>
            <w:tcW w:w="138" w:type="pct"/>
            <w:tcMar>
              <w:top w:w="0" w:type="dxa"/>
              <w:left w:w="108" w:type="dxa"/>
              <w:bottom w:w="0" w:type="dxa"/>
              <w:right w:w="108" w:type="dxa"/>
            </w:tcMar>
            <w:vAlign w:val="center"/>
          </w:tcPr>
          <w:p w14:paraId="04C4289A" w14:textId="77777777" w:rsidR="008A7A5C" w:rsidRPr="00E344B9" w:rsidRDefault="008A7A5C" w:rsidP="008A7A5C">
            <w:pPr>
              <w:spacing w:line="300" w:lineRule="exact"/>
              <w:jc w:val="center"/>
              <w:rPr>
                <w:rFonts w:ascii="TH SarabunPSK" w:hAnsi="TH SarabunPSK" w:cs="TH SarabunPSK"/>
                <w:sz w:val="24"/>
                <w:szCs w:val="18"/>
                <w:lang w:bidi="ar-SA"/>
              </w:rPr>
            </w:pPr>
          </w:p>
        </w:tc>
        <w:tc>
          <w:tcPr>
            <w:tcW w:w="136" w:type="pct"/>
            <w:tcMar>
              <w:top w:w="0" w:type="dxa"/>
              <w:left w:w="108" w:type="dxa"/>
              <w:bottom w:w="0" w:type="dxa"/>
              <w:right w:w="108" w:type="dxa"/>
            </w:tcMar>
            <w:vAlign w:val="center"/>
          </w:tcPr>
          <w:p w14:paraId="745641DB" w14:textId="77777777" w:rsidR="008A7A5C" w:rsidRPr="00E344B9" w:rsidRDefault="008A7A5C" w:rsidP="008A7A5C">
            <w:pPr>
              <w:jc w:val="center"/>
              <w:rPr>
                <w:rFonts w:ascii="TH SarabunPSK" w:hAnsi="TH SarabunPSK" w:cs="TH SarabunPSK"/>
                <w:sz w:val="24"/>
                <w:szCs w:val="18"/>
                <w:lang w:bidi="ar-SA"/>
              </w:rPr>
            </w:pPr>
          </w:p>
        </w:tc>
        <w:tc>
          <w:tcPr>
            <w:tcW w:w="13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C296B51" w14:textId="77777777" w:rsidR="008A7A5C" w:rsidRPr="00E344B9" w:rsidRDefault="008A7A5C" w:rsidP="008A7A5C">
            <w:pPr>
              <w:jc w:val="center"/>
              <w:rPr>
                <w:rFonts w:ascii="TH SarabunPSK" w:hAnsi="TH SarabunPSK" w:cs="TH SarabunPSK"/>
                <w:sz w:val="24"/>
                <w:szCs w:val="18"/>
                <w:lang w:bidi="ar-SA"/>
              </w:rPr>
            </w:pPr>
          </w:p>
        </w:tc>
        <w:tc>
          <w:tcPr>
            <w:tcW w:w="143" w:type="pct"/>
          </w:tcPr>
          <w:p w14:paraId="4C06C689" w14:textId="77777777" w:rsidR="008A7A5C" w:rsidRPr="00E344B9" w:rsidRDefault="008A7A5C" w:rsidP="008A7A5C">
            <w:pPr>
              <w:spacing w:line="300" w:lineRule="exact"/>
              <w:jc w:val="center"/>
              <w:rPr>
                <w:rFonts w:ascii="TH SarabunPSK" w:hAnsi="TH SarabunPSK" w:cs="TH SarabunPSK"/>
                <w:b/>
                <w:bCs/>
                <w:sz w:val="24"/>
                <w:szCs w:val="18"/>
              </w:rPr>
            </w:pPr>
          </w:p>
        </w:tc>
        <w:tc>
          <w:tcPr>
            <w:tcW w:w="135" w:type="pct"/>
            <w:tcMar>
              <w:top w:w="0" w:type="dxa"/>
              <w:left w:w="108" w:type="dxa"/>
              <w:bottom w:w="0" w:type="dxa"/>
              <w:right w:w="108" w:type="dxa"/>
            </w:tcMar>
            <w:vAlign w:val="center"/>
          </w:tcPr>
          <w:p w14:paraId="3AFB53E1" w14:textId="77777777" w:rsidR="008A7A5C" w:rsidRPr="00E344B9" w:rsidRDefault="008A7A5C" w:rsidP="008A7A5C">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6" w:type="pct"/>
            <w:tcMar>
              <w:top w:w="0" w:type="dxa"/>
              <w:left w:w="108" w:type="dxa"/>
              <w:bottom w:w="0" w:type="dxa"/>
              <w:right w:w="108" w:type="dxa"/>
            </w:tcMar>
            <w:vAlign w:val="center"/>
          </w:tcPr>
          <w:p w14:paraId="56CDBDF9" w14:textId="77777777" w:rsidR="008A7A5C" w:rsidRPr="00E344B9" w:rsidRDefault="008A7A5C" w:rsidP="008A7A5C">
            <w:pPr>
              <w:spacing w:line="300" w:lineRule="exact"/>
              <w:jc w:val="center"/>
              <w:rPr>
                <w:rFonts w:ascii="TH SarabunPSK" w:hAnsi="TH SarabunPSK" w:cs="TH SarabunPSK"/>
                <w:sz w:val="24"/>
                <w:szCs w:val="18"/>
                <w:lang w:bidi="ar-SA"/>
              </w:rPr>
            </w:pPr>
          </w:p>
        </w:tc>
        <w:tc>
          <w:tcPr>
            <w:tcW w:w="13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DFDCE21" w14:textId="77777777" w:rsidR="008A7A5C" w:rsidRPr="00E344B9" w:rsidRDefault="008A7A5C" w:rsidP="008A7A5C">
            <w:pPr>
              <w:spacing w:line="300" w:lineRule="exact"/>
              <w:jc w:val="center"/>
              <w:rPr>
                <w:rFonts w:ascii="TH SarabunPSK" w:eastAsia="Times New Roman" w:hAnsi="TH SarabunPSK" w:cs="TH SarabunPSK"/>
                <w:sz w:val="24"/>
                <w:szCs w:val="18"/>
              </w:rPr>
            </w:pPr>
          </w:p>
        </w:tc>
        <w:tc>
          <w:tcPr>
            <w:tcW w:w="144" w:type="pct"/>
          </w:tcPr>
          <w:p w14:paraId="7CD98534" w14:textId="77777777" w:rsidR="008A7A5C" w:rsidRPr="00E344B9" w:rsidRDefault="008A7A5C" w:rsidP="008A7A5C">
            <w:pPr>
              <w:spacing w:line="300" w:lineRule="exact"/>
              <w:jc w:val="center"/>
              <w:rPr>
                <w:rFonts w:ascii="TH SarabunPSK" w:hAnsi="TH SarabunPSK" w:cs="TH SarabunPSK"/>
                <w:b/>
                <w:bCs/>
                <w:sz w:val="24"/>
                <w:szCs w:val="18"/>
              </w:rPr>
            </w:pPr>
          </w:p>
        </w:tc>
        <w:tc>
          <w:tcPr>
            <w:tcW w:w="130" w:type="pct"/>
            <w:tcMar>
              <w:top w:w="0" w:type="dxa"/>
              <w:left w:w="108" w:type="dxa"/>
              <w:bottom w:w="0" w:type="dxa"/>
              <w:right w:w="108" w:type="dxa"/>
            </w:tcMar>
            <w:vAlign w:val="center"/>
          </w:tcPr>
          <w:p w14:paraId="3FD80517" w14:textId="77777777" w:rsidR="008A7A5C" w:rsidRPr="00E344B9" w:rsidRDefault="008A7A5C" w:rsidP="008A7A5C">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2" w:type="pct"/>
            <w:tcMar>
              <w:top w:w="0" w:type="dxa"/>
              <w:left w:w="108" w:type="dxa"/>
              <w:bottom w:w="0" w:type="dxa"/>
              <w:right w:w="108" w:type="dxa"/>
            </w:tcMar>
            <w:vAlign w:val="center"/>
          </w:tcPr>
          <w:p w14:paraId="5D481E18" w14:textId="77777777" w:rsidR="008A7A5C" w:rsidRPr="00E344B9" w:rsidRDefault="008A7A5C" w:rsidP="008A7A5C">
            <w:pPr>
              <w:spacing w:line="300" w:lineRule="exact"/>
              <w:jc w:val="center"/>
              <w:rPr>
                <w:rFonts w:ascii="TH SarabunPSK" w:hAnsi="TH SarabunPSK" w:cs="TH SarabunPSK"/>
                <w:sz w:val="24"/>
                <w:szCs w:val="18"/>
                <w:lang w:bidi="ar-SA"/>
              </w:rPr>
            </w:pPr>
          </w:p>
        </w:tc>
        <w:tc>
          <w:tcPr>
            <w:tcW w:w="13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2B75749" w14:textId="77777777" w:rsidR="008A7A5C" w:rsidRPr="00E344B9" w:rsidRDefault="008A7A5C" w:rsidP="008A7A5C">
            <w:pPr>
              <w:spacing w:line="300" w:lineRule="exact"/>
              <w:jc w:val="center"/>
              <w:rPr>
                <w:rFonts w:ascii="TH SarabunPSK" w:eastAsia="Times New Roman" w:hAnsi="TH SarabunPSK" w:cs="TH SarabunPSK"/>
                <w:sz w:val="24"/>
                <w:szCs w:val="18"/>
              </w:rPr>
            </w:pPr>
          </w:p>
        </w:tc>
        <w:tc>
          <w:tcPr>
            <w:tcW w:w="141" w:type="pct"/>
          </w:tcPr>
          <w:p w14:paraId="3E9C59D2" w14:textId="77777777" w:rsidR="008A7A5C" w:rsidRPr="00E344B9" w:rsidRDefault="008A7A5C" w:rsidP="008A7A5C">
            <w:pPr>
              <w:spacing w:line="300" w:lineRule="exact"/>
              <w:jc w:val="center"/>
              <w:rPr>
                <w:rFonts w:ascii="TH SarabunPSK" w:eastAsia="Times New Roman" w:hAnsi="TH SarabunPSK" w:cs="TH SarabunPSK"/>
                <w:sz w:val="24"/>
                <w:szCs w:val="18"/>
              </w:rPr>
            </w:pPr>
          </w:p>
        </w:tc>
        <w:tc>
          <w:tcPr>
            <w:tcW w:w="133" w:type="pct"/>
            <w:tcMar>
              <w:top w:w="0" w:type="dxa"/>
              <w:left w:w="108" w:type="dxa"/>
              <w:bottom w:w="0" w:type="dxa"/>
              <w:right w:w="108" w:type="dxa"/>
            </w:tcMar>
            <w:vAlign w:val="center"/>
          </w:tcPr>
          <w:p w14:paraId="0F2EA003" w14:textId="77777777" w:rsidR="008A7A5C" w:rsidRPr="00E344B9" w:rsidRDefault="008A7A5C" w:rsidP="008A7A5C">
            <w:pPr>
              <w:spacing w:line="300" w:lineRule="exact"/>
              <w:jc w:val="center"/>
              <w:rPr>
                <w:rFonts w:ascii="TH SarabunPSK" w:eastAsia="Times New Roman" w:hAnsi="TH SarabunPSK" w:cs="TH SarabunPSK"/>
                <w:sz w:val="24"/>
                <w:szCs w:val="18"/>
              </w:rPr>
            </w:pPr>
          </w:p>
        </w:tc>
        <w:tc>
          <w:tcPr>
            <w:tcW w:w="135" w:type="pct"/>
            <w:tcMar>
              <w:top w:w="0" w:type="dxa"/>
              <w:left w:w="108" w:type="dxa"/>
              <w:bottom w:w="0" w:type="dxa"/>
              <w:right w:w="108" w:type="dxa"/>
            </w:tcMar>
            <w:vAlign w:val="center"/>
          </w:tcPr>
          <w:p w14:paraId="0ABD5AF3" w14:textId="77777777" w:rsidR="008A7A5C" w:rsidRPr="00E344B9" w:rsidRDefault="008A7A5C" w:rsidP="008A7A5C">
            <w:pPr>
              <w:spacing w:line="300" w:lineRule="exact"/>
              <w:jc w:val="center"/>
              <w:rPr>
                <w:rFonts w:ascii="TH SarabunPSK" w:eastAsia="Times New Roman"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D56D72C" w14:textId="77777777" w:rsidR="008A7A5C" w:rsidRPr="00E344B9" w:rsidRDefault="008A7A5C" w:rsidP="008A7A5C">
            <w:pPr>
              <w:spacing w:line="300" w:lineRule="exact"/>
              <w:jc w:val="center"/>
              <w:rPr>
                <w:rFonts w:ascii="TH SarabunPSK" w:eastAsia="Times New Roman" w:hAnsi="TH SarabunPSK" w:cs="TH SarabunPSK"/>
                <w:sz w:val="24"/>
                <w:szCs w:val="18"/>
              </w:rPr>
            </w:pPr>
          </w:p>
        </w:tc>
        <w:tc>
          <w:tcPr>
            <w:tcW w:w="126" w:type="pct"/>
            <w:vAlign w:val="center"/>
          </w:tcPr>
          <w:p w14:paraId="278983FC" w14:textId="77777777" w:rsidR="008A7A5C" w:rsidRPr="00E344B9" w:rsidRDefault="008A7A5C" w:rsidP="008A7A5C">
            <w:pPr>
              <w:spacing w:line="300" w:lineRule="exact"/>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3" w:type="pct"/>
          </w:tcPr>
          <w:p w14:paraId="61991B95" w14:textId="77777777" w:rsidR="008A7A5C" w:rsidRPr="00E344B9" w:rsidRDefault="008A7A5C" w:rsidP="008A7A5C">
            <w:pPr>
              <w:spacing w:line="300" w:lineRule="exact"/>
              <w:jc w:val="center"/>
              <w:rPr>
                <w:rFonts w:ascii="TH SarabunPSK" w:hAnsi="TH SarabunPSK" w:cs="TH SarabunPSK"/>
                <w:b/>
                <w:bCs/>
                <w:sz w:val="24"/>
                <w:szCs w:val="18"/>
              </w:rPr>
            </w:pPr>
          </w:p>
        </w:tc>
        <w:tc>
          <w:tcPr>
            <w:tcW w:w="135" w:type="pct"/>
            <w:tcMar>
              <w:top w:w="0" w:type="dxa"/>
              <w:left w:w="108" w:type="dxa"/>
              <w:bottom w:w="0" w:type="dxa"/>
              <w:right w:w="108" w:type="dxa"/>
            </w:tcMar>
            <w:vAlign w:val="center"/>
          </w:tcPr>
          <w:p w14:paraId="49C41671" w14:textId="77777777" w:rsidR="008A7A5C" w:rsidRPr="00E344B9" w:rsidRDefault="008A7A5C" w:rsidP="008A7A5C">
            <w:pPr>
              <w:spacing w:line="300" w:lineRule="exact"/>
              <w:jc w:val="center"/>
              <w:rPr>
                <w:rFonts w:ascii="TH SarabunPSK" w:eastAsia="Times New Roman" w:hAnsi="TH SarabunPSK" w:cs="TH SarabunPSK"/>
                <w:sz w:val="24"/>
                <w:szCs w:val="18"/>
              </w:rPr>
            </w:pPr>
          </w:p>
        </w:tc>
        <w:tc>
          <w:tcPr>
            <w:tcW w:w="136" w:type="pct"/>
            <w:tcMar>
              <w:top w:w="0" w:type="dxa"/>
              <w:left w:w="108" w:type="dxa"/>
              <w:bottom w:w="0" w:type="dxa"/>
              <w:right w:w="108" w:type="dxa"/>
            </w:tcMar>
            <w:vAlign w:val="center"/>
          </w:tcPr>
          <w:p w14:paraId="029DDBCD" w14:textId="77777777" w:rsidR="008A7A5C" w:rsidRPr="00E344B9" w:rsidRDefault="008A7A5C" w:rsidP="008A7A5C">
            <w:pPr>
              <w:spacing w:line="300" w:lineRule="exact"/>
              <w:jc w:val="center"/>
              <w:rPr>
                <w:rFonts w:ascii="TH SarabunPSK" w:eastAsia="Times New Roman" w:hAnsi="TH SarabunPSK" w:cs="TH SarabunPSK"/>
                <w:sz w:val="24"/>
                <w:szCs w:val="18"/>
              </w:rPr>
            </w:pPr>
          </w:p>
        </w:tc>
        <w:tc>
          <w:tcPr>
            <w:tcW w:w="130" w:type="pct"/>
            <w:tcMar>
              <w:top w:w="0" w:type="dxa"/>
              <w:left w:w="108" w:type="dxa"/>
              <w:bottom w:w="0" w:type="dxa"/>
              <w:right w:w="108" w:type="dxa"/>
            </w:tcMar>
            <w:vAlign w:val="center"/>
          </w:tcPr>
          <w:p w14:paraId="7D05E66A" w14:textId="77777777" w:rsidR="008A7A5C" w:rsidRPr="00E344B9" w:rsidRDefault="008A7A5C" w:rsidP="008A7A5C">
            <w:pPr>
              <w:spacing w:line="300" w:lineRule="exact"/>
              <w:jc w:val="center"/>
              <w:rPr>
                <w:rFonts w:ascii="TH SarabunPSK" w:eastAsia="Times New Roman" w:hAnsi="TH SarabunPSK" w:cs="TH SarabunPSK"/>
                <w:sz w:val="24"/>
                <w:szCs w:val="18"/>
              </w:rPr>
            </w:pPr>
          </w:p>
        </w:tc>
        <w:tc>
          <w:tcPr>
            <w:tcW w:w="129" w:type="pct"/>
            <w:vAlign w:val="center"/>
          </w:tcPr>
          <w:p w14:paraId="66657163" w14:textId="77777777" w:rsidR="008A7A5C" w:rsidRPr="00E344B9" w:rsidRDefault="008A7A5C" w:rsidP="008A7A5C">
            <w:pPr>
              <w:spacing w:line="300" w:lineRule="exact"/>
              <w:jc w:val="center"/>
              <w:rPr>
                <w:rFonts w:ascii="TH SarabunPSK" w:eastAsia="Times New Roman" w:hAnsi="TH SarabunPSK" w:cs="TH SarabunPSK"/>
                <w:sz w:val="24"/>
                <w:szCs w:val="18"/>
              </w:rPr>
            </w:pPr>
          </w:p>
        </w:tc>
      </w:tr>
      <w:tr w:rsidR="008A7A5C" w:rsidRPr="00E344B9" w14:paraId="0D467EC4"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29697AF5" w14:textId="77777777" w:rsidR="008A7A5C" w:rsidRPr="00E344B9" w:rsidRDefault="008A7A5C" w:rsidP="008A7A5C">
            <w:pPr>
              <w:rPr>
                <w:rFonts w:ascii="TH SarabunPSK" w:hAnsi="TH SarabunPSK" w:cs="TH SarabunPSK"/>
                <w:sz w:val="24"/>
                <w:szCs w:val="24"/>
                <w:lang w:bidi="ar-SA"/>
              </w:rPr>
            </w:pPr>
            <w:r w:rsidRPr="00E344B9">
              <w:rPr>
                <w:rFonts w:ascii="TH SarabunPSK" w:hAnsi="TH SarabunPSK" w:cs="TH SarabunPSK"/>
                <w:sz w:val="24"/>
                <w:szCs w:val="24"/>
                <w:lang w:bidi="ar-SA"/>
              </w:rPr>
              <w:t>GEI65</w:t>
            </w:r>
            <w:r w:rsidRPr="00E344B9">
              <w:rPr>
                <w:rFonts w:ascii="TH SarabunPSK" w:hAnsi="TH SarabunPSK" w:cs="TH SarabunPSK"/>
                <w:sz w:val="24"/>
                <w:szCs w:val="24"/>
                <w:cs/>
              </w:rPr>
              <w:t>-</w:t>
            </w:r>
            <w:r w:rsidRPr="00E344B9">
              <w:rPr>
                <w:rFonts w:ascii="TH SarabunPSK" w:hAnsi="TH SarabunPSK" w:cs="TH SarabunPSK"/>
                <w:sz w:val="24"/>
                <w:szCs w:val="24"/>
                <w:lang w:bidi="ar-SA"/>
              </w:rPr>
              <w:t>111</w:t>
            </w:r>
            <w:r w:rsidRPr="00E344B9">
              <w:rPr>
                <w:rFonts w:ascii="TH SarabunPSK" w:hAnsi="TH SarabunPSK" w:cs="TH SarabunPSK"/>
                <w:sz w:val="24"/>
                <w:szCs w:val="24"/>
                <w:cs/>
              </w:rPr>
              <w:t xml:space="preserve"> </w:t>
            </w:r>
            <w:r w:rsidRPr="00E344B9">
              <w:rPr>
                <w:rFonts w:ascii="TH SarabunPSK" w:hAnsi="TH SarabunPSK" w:cs="TH SarabunPSK"/>
                <w:sz w:val="24"/>
                <w:szCs w:val="24"/>
              </w:rPr>
              <w:t>Thai for Contemporary Communication</w:t>
            </w:r>
          </w:p>
        </w:tc>
        <w:tc>
          <w:tcPr>
            <w:tcW w:w="138" w:type="pct"/>
            <w:tcMar>
              <w:top w:w="0" w:type="dxa"/>
              <w:left w:w="108" w:type="dxa"/>
              <w:bottom w:w="0" w:type="dxa"/>
              <w:right w:w="108" w:type="dxa"/>
            </w:tcMar>
            <w:vAlign w:val="center"/>
          </w:tcPr>
          <w:p w14:paraId="4E9ED74E" w14:textId="77777777" w:rsidR="008A7A5C" w:rsidRPr="00E344B9" w:rsidRDefault="008A7A5C" w:rsidP="008A7A5C">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6" w:type="pct"/>
            <w:tcMar>
              <w:top w:w="0" w:type="dxa"/>
              <w:left w:w="108" w:type="dxa"/>
              <w:bottom w:w="0" w:type="dxa"/>
              <w:right w:w="108" w:type="dxa"/>
            </w:tcMar>
            <w:vAlign w:val="center"/>
          </w:tcPr>
          <w:p w14:paraId="3EB69E0F" w14:textId="77777777" w:rsidR="008A7A5C" w:rsidRPr="00E344B9" w:rsidRDefault="008A7A5C" w:rsidP="008A7A5C">
            <w:pPr>
              <w:spacing w:line="300" w:lineRule="exact"/>
              <w:jc w:val="center"/>
              <w:rPr>
                <w:rFonts w:ascii="TH SarabunPSK" w:hAnsi="TH SarabunPSK" w:cs="TH SarabunPSK"/>
                <w:sz w:val="24"/>
                <w:szCs w:val="18"/>
                <w:lang w:bidi="ar-SA"/>
              </w:rPr>
            </w:pPr>
            <w:r w:rsidRPr="00E344B9">
              <w:rPr>
                <w:rFonts w:ascii="TH SarabunPSK" w:hAnsi="TH SarabunPSK" w:cs="TH SarabunPSK"/>
                <w:sz w:val="24"/>
                <w:szCs w:val="18"/>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EDA6D4D" w14:textId="77777777" w:rsidR="008A7A5C" w:rsidRPr="00E344B9" w:rsidRDefault="008A7A5C" w:rsidP="008A7A5C">
            <w:pPr>
              <w:jc w:val="center"/>
              <w:rPr>
                <w:rFonts w:ascii="TH SarabunPSK" w:eastAsia="Times New Roman" w:hAnsi="TH SarabunPSK" w:cs="TH SarabunPSK"/>
                <w:sz w:val="24"/>
                <w:szCs w:val="18"/>
                <w:lang w:bidi="ar-SA"/>
              </w:rPr>
            </w:pPr>
          </w:p>
        </w:tc>
        <w:tc>
          <w:tcPr>
            <w:tcW w:w="143" w:type="pct"/>
          </w:tcPr>
          <w:p w14:paraId="1CA02A98" w14:textId="77777777" w:rsidR="008A7A5C" w:rsidRPr="00E344B9" w:rsidRDefault="008A7A5C" w:rsidP="008A7A5C">
            <w:pPr>
              <w:spacing w:line="300" w:lineRule="exact"/>
              <w:jc w:val="center"/>
              <w:rPr>
                <w:rFonts w:ascii="TH SarabunPSK" w:eastAsia="Times New Roman" w:hAnsi="TH SarabunPSK" w:cs="TH SarabunPSK"/>
                <w:sz w:val="24"/>
                <w:szCs w:val="18"/>
              </w:rPr>
            </w:pPr>
          </w:p>
        </w:tc>
        <w:tc>
          <w:tcPr>
            <w:tcW w:w="135" w:type="pct"/>
            <w:tcMar>
              <w:top w:w="0" w:type="dxa"/>
              <w:left w:w="108" w:type="dxa"/>
              <w:bottom w:w="0" w:type="dxa"/>
              <w:right w:w="108" w:type="dxa"/>
            </w:tcMar>
            <w:vAlign w:val="center"/>
          </w:tcPr>
          <w:p w14:paraId="478EDA5E" w14:textId="77777777" w:rsidR="008A7A5C" w:rsidRPr="00E344B9" w:rsidRDefault="008A7A5C" w:rsidP="008A7A5C">
            <w:pPr>
              <w:spacing w:line="300" w:lineRule="exact"/>
              <w:jc w:val="center"/>
              <w:rPr>
                <w:rFonts w:ascii="TH SarabunPSK" w:eastAsia="Times New Roman" w:hAnsi="TH SarabunPSK" w:cs="TH SarabunPSK"/>
                <w:sz w:val="24"/>
                <w:szCs w:val="18"/>
              </w:rPr>
            </w:pPr>
          </w:p>
        </w:tc>
        <w:tc>
          <w:tcPr>
            <w:tcW w:w="136" w:type="pct"/>
            <w:tcMar>
              <w:top w:w="0" w:type="dxa"/>
              <w:left w:w="108" w:type="dxa"/>
              <w:bottom w:w="0" w:type="dxa"/>
              <w:right w:w="108" w:type="dxa"/>
            </w:tcMar>
            <w:vAlign w:val="center"/>
          </w:tcPr>
          <w:p w14:paraId="4E5C171F" w14:textId="77777777" w:rsidR="008A7A5C" w:rsidRPr="00E344B9" w:rsidRDefault="008A7A5C" w:rsidP="008A7A5C">
            <w:pPr>
              <w:spacing w:line="300" w:lineRule="exact"/>
              <w:jc w:val="center"/>
              <w:rPr>
                <w:rFonts w:ascii="TH SarabunPSK" w:hAnsi="TH SarabunPSK" w:cs="TH SarabunPSK"/>
                <w:sz w:val="24"/>
                <w:szCs w:val="18"/>
                <w:lang w:bidi="ar-SA"/>
              </w:rPr>
            </w:pPr>
            <w:r w:rsidRPr="00E344B9">
              <w:rPr>
                <w:rFonts w:ascii="TH SarabunPSK" w:hAnsi="TH SarabunPSK" w:cs="TH SarabunPSK"/>
                <w:b/>
                <w:bCs/>
                <w:sz w:val="24"/>
                <w:szCs w:val="18"/>
              </w:rPr>
              <w:sym w:font="Wingdings" w:char="F06C"/>
            </w:r>
          </w:p>
        </w:tc>
        <w:tc>
          <w:tcPr>
            <w:tcW w:w="13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DEFEB56" w14:textId="77777777" w:rsidR="008A7A5C" w:rsidRPr="00E344B9" w:rsidRDefault="008A7A5C" w:rsidP="008A7A5C">
            <w:pPr>
              <w:spacing w:line="300" w:lineRule="exact"/>
              <w:jc w:val="center"/>
              <w:rPr>
                <w:rFonts w:ascii="TH SarabunPSK" w:eastAsia="Times New Roman" w:hAnsi="TH SarabunPSK" w:cs="TH SarabunPSK"/>
                <w:sz w:val="24"/>
                <w:szCs w:val="18"/>
              </w:rPr>
            </w:pPr>
          </w:p>
        </w:tc>
        <w:tc>
          <w:tcPr>
            <w:tcW w:w="144" w:type="pct"/>
          </w:tcPr>
          <w:p w14:paraId="38240B5F" w14:textId="77777777" w:rsidR="008A7A5C" w:rsidRPr="00E344B9" w:rsidRDefault="008A7A5C" w:rsidP="008A7A5C">
            <w:pPr>
              <w:spacing w:line="300" w:lineRule="exact"/>
              <w:jc w:val="center"/>
              <w:rPr>
                <w:rFonts w:ascii="TH SarabunPSK" w:eastAsia="Times New Roman" w:hAnsi="TH SarabunPSK" w:cs="TH SarabunPSK"/>
                <w:sz w:val="24"/>
                <w:szCs w:val="18"/>
              </w:rPr>
            </w:pPr>
          </w:p>
        </w:tc>
        <w:tc>
          <w:tcPr>
            <w:tcW w:w="130" w:type="pct"/>
            <w:tcMar>
              <w:top w:w="0" w:type="dxa"/>
              <w:left w:w="108" w:type="dxa"/>
              <w:bottom w:w="0" w:type="dxa"/>
              <w:right w:w="108" w:type="dxa"/>
            </w:tcMar>
            <w:vAlign w:val="center"/>
          </w:tcPr>
          <w:p w14:paraId="59D52024" w14:textId="77777777" w:rsidR="008A7A5C" w:rsidRPr="00E344B9" w:rsidRDefault="008A7A5C" w:rsidP="008A7A5C">
            <w:pPr>
              <w:spacing w:line="300" w:lineRule="exact"/>
              <w:jc w:val="center"/>
              <w:rPr>
                <w:rFonts w:ascii="TH SarabunPSK" w:eastAsia="Times New Roman" w:hAnsi="TH SarabunPSK" w:cs="TH SarabunPSK"/>
                <w:sz w:val="24"/>
                <w:szCs w:val="18"/>
              </w:rPr>
            </w:pPr>
          </w:p>
        </w:tc>
        <w:tc>
          <w:tcPr>
            <w:tcW w:w="132" w:type="pct"/>
            <w:tcMar>
              <w:top w:w="0" w:type="dxa"/>
              <w:left w:w="108" w:type="dxa"/>
              <w:bottom w:w="0" w:type="dxa"/>
              <w:right w:w="108" w:type="dxa"/>
            </w:tcMar>
            <w:vAlign w:val="center"/>
          </w:tcPr>
          <w:p w14:paraId="603EDCBE" w14:textId="77777777" w:rsidR="008A7A5C" w:rsidRPr="00E344B9" w:rsidRDefault="008A7A5C" w:rsidP="008A7A5C">
            <w:pPr>
              <w:spacing w:line="300" w:lineRule="exact"/>
              <w:jc w:val="center"/>
              <w:rPr>
                <w:rFonts w:ascii="TH SarabunPSK" w:hAnsi="TH SarabunPSK" w:cs="TH SarabunPSK"/>
                <w:sz w:val="24"/>
                <w:szCs w:val="18"/>
                <w:lang w:bidi="ar-SA"/>
              </w:rPr>
            </w:pPr>
            <w:r w:rsidRPr="00E344B9">
              <w:rPr>
                <w:rFonts w:ascii="TH SarabunPSK" w:hAnsi="TH SarabunPSK" w:cs="TH SarabunPSK"/>
                <w:b/>
                <w:bCs/>
                <w:sz w:val="24"/>
                <w:szCs w:val="18"/>
              </w:rPr>
              <w:sym w:font="Wingdings" w:char="F06C"/>
            </w:r>
          </w:p>
        </w:tc>
        <w:tc>
          <w:tcPr>
            <w:tcW w:w="13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6A752CB" w14:textId="77777777" w:rsidR="008A7A5C" w:rsidRPr="00E344B9" w:rsidRDefault="008A7A5C" w:rsidP="008A7A5C">
            <w:pPr>
              <w:jc w:val="center"/>
              <w:rPr>
                <w:rFonts w:ascii="TH SarabunPSK" w:eastAsia="Times New Roman" w:hAnsi="TH SarabunPSK" w:cs="TH SarabunPSK"/>
                <w:sz w:val="24"/>
                <w:szCs w:val="18"/>
                <w:lang w:bidi="ar-SA"/>
              </w:rPr>
            </w:pPr>
          </w:p>
        </w:tc>
        <w:tc>
          <w:tcPr>
            <w:tcW w:w="141" w:type="pct"/>
          </w:tcPr>
          <w:p w14:paraId="3C20138F" w14:textId="77777777" w:rsidR="008A7A5C" w:rsidRPr="00E344B9" w:rsidRDefault="008A7A5C" w:rsidP="008A7A5C">
            <w:pPr>
              <w:spacing w:line="300" w:lineRule="exact"/>
              <w:jc w:val="center"/>
              <w:rPr>
                <w:rFonts w:ascii="TH SarabunPSK" w:hAnsi="TH SarabunPSK" w:cs="TH SarabunPSK"/>
                <w:sz w:val="24"/>
                <w:szCs w:val="18"/>
              </w:rPr>
            </w:pPr>
          </w:p>
        </w:tc>
        <w:tc>
          <w:tcPr>
            <w:tcW w:w="133" w:type="pct"/>
            <w:tcMar>
              <w:top w:w="0" w:type="dxa"/>
              <w:left w:w="108" w:type="dxa"/>
              <w:bottom w:w="0" w:type="dxa"/>
              <w:right w:w="108" w:type="dxa"/>
            </w:tcMar>
            <w:vAlign w:val="center"/>
          </w:tcPr>
          <w:p w14:paraId="359B1850" w14:textId="77777777" w:rsidR="008A7A5C" w:rsidRPr="00E344B9" w:rsidRDefault="008A7A5C" w:rsidP="008A7A5C">
            <w:pPr>
              <w:spacing w:line="300" w:lineRule="exact"/>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5" w:type="pct"/>
            <w:tcMar>
              <w:top w:w="0" w:type="dxa"/>
              <w:left w:w="108" w:type="dxa"/>
              <w:bottom w:w="0" w:type="dxa"/>
              <w:right w:w="108" w:type="dxa"/>
            </w:tcMar>
            <w:vAlign w:val="center"/>
          </w:tcPr>
          <w:p w14:paraId="1A0073DB" w14:textId="77777777" w:rsidR="008A7A5C" w:rsidRPr="00E344B9" w:rsidRDefault="008A7A5C" w:rsidP="008A7A5C">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E695447" w14:textId="77777777" w:rsidR="008A7A5C" w:rsidRPr="00E344B9" w:rsidRDefault="008A7A5C" w:rsidP="008A7A5C">
            <w:pPr>
              <w:spacing w:line="300" w:lineRule="exact"/>
              <w:jc w:val="center"/>
              <w:rPr>
                <w:rFonts w:ascii="TH SarabunPSK" w:eastAsia="Times New Roman" w:hAnsi="TH SarabunPSK" w:cs="TH SarabunPSK"/>
                <w:sz w:val="24"/>
                <w:szCs w:val="18"/>
              </w:rPr>
            </w:pPr>
          </w:p>
        </w:tc>
        <w:tc>
          <w:tcPr>
            <w:tcW w:w="126" w:type="pct"/>
            <w:vAlign w:val="center"/>
          </w:tcPr>
          <w:p w14:paraId="49D2F8B7" w14:textId="77777777" w:rsidR="008A7A5C" w:rsidRPr="00E344B9" w:rsidRDefault="008A7A5C" w:rsidP="008A7A5C">
            <w:pPr>
              <w:spacing w:line="300" w:lineRule="exact"/>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3" w:type="pct"/>
          </w:tcPr>
          <w:p w14:paraId="3D9C64EA" w14:textId="77777777" w:rsidR="008A7A5C" w:rsidRPr="00E344B9" w:rsidRDefault="008A7A5C" w:rsidP="008A7A5C">
            <w:pPr>
              <w:spacing w:line="300" w:lineRule="exact"/>
              <w:jc w:val="center"/>
              <w:rPr>
                <w:rFonts w:ascii="TH SarabunPSK" w:hAnsi="TH SarabunPSK" w:cs="TH SarabunPSK"/>
                <w:b/>
                <w:bCs/>
                <w:sz w:val="24"/>
                <w:szCs w:val="18"/>
              </w:rPr>
            </w:pPr>
          </w:p>
        </w:tc>
        <w:tc>
          <w:tcPr>
            <w:tcW w:w="135" w:type="pct"/>
            <w:tcMar>
              <w:top w:w="0" w:type="dxa"/>
              <w:left w:w="108" w:type="dxa"/>
              <w:bottom w:w="0" w:type="dxa"/>
              <w:right w:w="108" w:type="dxa"/>
            </w:tcMar>
            <w:vAlign w:val="center"/>
          </w:tcPr>
          <w:p w14:paraId="33D83615" w14:textId="77777777" w:rsidR="008A7A5C" w:rsidRPr="00E344B9" w:rsidRDefault="008A7A5C" w:rsidP="008A7A5C">
            <w:pPr>
              <w:spacing w:line="300" w:lineRule="exact"/>
              <w:jc w:val="center"/>
              <w:rPr>
                <w:rFonts w:ascii="TH SarabunPSK" w:eastAsia="Times New Roman" w:hAnsi="TH SarabunPSK" w:cs="TH SarabunPSK"/>
                <w:sz w:val="24"/>
                <w:szCs w:val="18"/>
              </w:rPr>
            </w:pPr>
          </w:p>
        </w:tc>
        <w:tc>
          <w:tcPr>
            <w:tcW w:w="136" w:type="pct"/>
            <w:tcMar>
              <w:top w:w="0" w:type="dxa"/>
              <w:left w:w="108" w:type="dxa"/>
              <w:bottom w:w="0" w:type="dxa"/>
              <w:right w:w="108" w:type="dxa"/>
            </w:tcMar>
            <w:vAlign w:val="center"/>
          </w:tcPr>
          <w:p w14:paraId="089F8BA4" w14:textId="77777777" w:rsidR="008A7A5C" w:rsidRPr="00E344B9" w:rsidRDefault="008A7A5C" w:rsidP="008A7A5C">
            <w:pPr>
              <w:spacing w:line="300" w:lineRule="exact"/>
              <w:jc w:val="center"/>
              <w:rPr>
                <w:rFonts w:ascii="TH SarabunPSK" w:eastAsia="Times New Roman" w:hAnsi="TH SarabunPSK" w:cs="TH SarabunPSK"/>
                <w:sz w:val="24"/>
                <w:szCs w:val="18"/>
              </w:rPr>
            </w:pPr>
          </w:p>
        </w:tc>
        <w:tc>
          <w:tcPr>
            <w:tcW w:w="130" w:type="pct"/>
            <w:tcMar>
              <w:top w:w="0" w:type="dxa"/>
              <w:left w:w="108" w:type="dxa"/>
              <w:bottom w:w="0" w:type="dxa"/>
              <w:right w:w="108" w:type="dxa"/>
            </w:tcMar>
            <w:vAlign w:val="center"/>
          </w:tcPr>
          <w:p w14:paraId="6BBCB50B" w14:textId="77777777" w:rsidR="008A7A5C" w:rsidRPr="00E344B9" w:rsidRDefault="008A7A5C" w:rsidP="008A7A5C">
            <w:pPr>
              <w:spacing w:line="300" w:lineRule="exact"/>
              <w:jc w:val="center"/>
              <w:rPr>
                <w:rFonts w:ascii="TH SarabunPSK" w:eastAsia="Times New Roman" w:hAnsi="TH SarabunPSK" w:cs="TH SarabunPSK"/>
                <w:sz w:val="24"/>
                <w:szCs w:val="18"/>
              </w:rPr>
            </w:pPr>
          </w:p>
        </w:tc>
        <w:tc>
          <w:tcPr>
            <w:tcW w:w="129" w:type="pct"/>
            <w:vAlign w:val="center"/>
          </w:tcPr>
          <w:p w14:paraId="417A561D" w14:textId="77777777" w:rsidR="008A7A5C" w:rsidRPr="00E344B9" w:rsidRDefault="008A7A5C" w:rsidP="008A7A5C">
            <w:pPr>
              <w:spacing w:line="300" w:lineRule="exact"/>
              <w:jc w:val="center"/>
              <w:rPr>
                <w:rFonts w:ascii="TH SarabunPSK" w:eastAsia="Times New Roman" w:hAnsi="TH SarabunPSK" w:cs="TH SarabunPSK"/>
                <w:sz w:val="24"/>
                <w:szCs w:val="18"/>
              </w:rPr>
            </w:pPr>
          </w:p>
        </w:tc>
      </w:tr>
      <w:tr w:rsidR="00CF1B34" w:rsidRPr="00E344B9" w14:paraId="35962987"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6479CBB7" w14:textId="77777777" w:rsidR="00CF1B34" w:rsidRPr="00E344B9" w:rsidRDefault="00CF1B34" w:rsidP="00CF1B34">
            <w:pPr>
              <w:rPr>
                <w:rFonts w:ascii="TH SarabunPSK" w:hAnsi="TH SarabunPSK" w:cs="TH SarabunPSK"/>
                <w:sz w:val="24"/>
                <w:szCs w:val="24"/>
              </w:rPr>
            </w:pPr>
            <w:r w:rsidRPr="00E344B9">
              <w:rPr>
                <w:rFonts w:ascii="TH SarabunPSK" w:hAnsi="TH SarabunPSK" w:cs="TH SarabunPSK"/>
                <w:sz w:val="24"/>
                <w:szCs w:val="24"/>
                <w:lang w:bidi="ar-SA"/>
              </w:rPr>
              <w:t>GEI65</w:t>
            </w:r>
            <w:r w:rsidRPr="00E344B9">
              <w:rPr>
                <w:rFonts w:ascii="TH SarabunPSK" w:hAnsi="TH SarabunPSK" w:cs="TH SarabunPSK"/>
                <w:sz w:val="24"/>
                <w:szCs w:val="24"/>
                <w:cs/>
              </w:rPr>
              <w:t>-</w:t>
            </w:r>
            <w:r w:rsidRPr="00E344B9">
              <w:rPr>
                <w:rFonts w:ascii="TH SarabunPSK" w:hAnsi="TH SarabunPSK" w:cs="TH SarabunPSK"/>
                <w:sz w:val="24"/>
                <w:szCs w:val="24"/>
                <w:lang w:bidi="ar-SA"/>
              </w:rPr>
              <w:t xml:space="preserve">112 </w:t>
            </w:r>
            <w:r w:rsidRPr="004B307D">
              <w:rPr>
                <w:rFonts w:ascii="TH SarabunPSK" w:hAnsi="TH SarabunPSK" w:cs="TH SarabunPSK"/>
                <w:sz w:val="24"/>
                <w:szCs w:val="24"/>
              </w:rPr>
              <w:t>Thai for Foreigner</w:t>
            </w:r>
          </w:p>
        </w:tc>
        <w:tc>
          <w:tcPr>
            <w:tcW w:w="138" w:type="pct"/>
            <w:tcMar>
              <w:top w:w="0" w:type="dxa"/>
              <w:left w:w="108" w:type="dxa"/>
              <w:bottom w:w="0" w:type="dxa"/>
              <w:right w:w="108" w:type="dxa"/>
            </w:tcMar>
            <w:vAlign w:val="center"/>
          </w:tcPr>
          <w:p w14:paraId="2F891342"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6" w:type="pct"/>
            <w:tcMar>
              <w:top w:w="0" w:type="dxa"/>
              <w:left w:w="108" w:type="dxa"/>
              <w:bottom w:w="0" w:type="dxa"/>
              <w:right w:w="108" w:type="dxa"/>
            </w:tcMar>
            <w:vAlign w:val="center"/>
          </w:tcPr>
          <w:p w14:paraId="38B49468"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2AE33ED"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43" w:type="pct"/>
          </w:tcPr>
          <w:p w14:paraId="700AABEA" w14:textId="77777777" w:rsidR="00CF1B34" w:rsidRPr="00E344B9" w:rsidRDefault="00CF1B34" w:rsidP="00CF1B34">
            <w:pPr>
              <w:spacing w:line="300" w:lineRule="exact"/>
              <w:jc w:val="center"/>
              <w:rPr>
                <w:rFonts w:ascii="TH SarabunPSK" w:hAnsi="TH SarabunPSK" w:cs="TH SarabunPSK"/>
                <w:b/>
                <w:bCs/>
                <w:sz w:val="24"/>
                <w:szCs w:val="18"/>
              </w:rPr>
            </w:pPr>
          </w:p>
        </w:tc>
        <w:tc>
          <w:tcPr>
            <w:tcW w:w="135" w:type="pct"/>
            <w:tcMar>
              <w:top w:w="0" w:type="dxa"/>
              <w:left w:w="108" w:type="dxa"/>
              <w:bottom w:w="0" w:type="dxa"/>
              <w:right w:w="108" w:type="dxa"/>
            </w:tcMar>
            <w:vAlign w:val="center"/>
          </w:tcPr>
          <w:p w14:paraId="64721F47"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6" w:type="pct"/>
            <w:tcMar>
              <w:top w:w="0" w:type="dxa"/>
              <w:left w:w="108" w:type="dxa"/>
              <w:bottom w:w="0" w:type="dxa"/>
              <w:right w:w="108" w:type="dxa"/>
            </w:tcMar>
            <w:vAlign w:val="center"/>
          </w:tcPr>
          <w:p w14:paraId="0926CD86"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0A74248"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44" w:type="pct"/>
          </w:tcPr>
          <w:p w14:paraId="1BA68B44" w14:textId="77777777" w:rsidR="00CF1B34" w:rsidRPr="00E344B9" w:rsidRDefault="00CF1B34" w:rsidP="00CF1B34">
            <w:pPr>
              <w:spacing w:line="300" w:lineRule="exact"/>
              <w:jc w:val="center"/>
              <w:rPr>
                <w:rFonts w:ascii="TH SarabunPSK" w:hAnsi="TH SarabunPSK" w:cs="TH SarabunPSK"/>
                <w:b/>
                <w:bCs/>
                <w:sz w:val="24"/>
                <w:szCs w:val="18"/>
              </w:rPr>
            </w:pPr>
          </w:p>
        </w:tc>
        <w:tc>
          <w:tcPr>
            <w:tcW w:w="130" w:type="pct"/>
            <w:tcMar>
              <w:top w:w="0" w:type="dxa"/>
              <w:left w:w="108" w:type="dxa"/>
              <w:bottom w:w="0" w:type="dxa"/>
              <w:right w:w="108" w:type="dxa"/>
            </w:tcMar>
            <w:vAlign w:val="center"/>
          </w:tcPr>
          <w:p w14:paraId="5F3971A3"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2" w:type="pct"/>
            <w:tcMar>
              <w:top w:w="0" w:type="dxa"/>
              <w:left w:w="108" w:type="dxa"/>
              <w:bottom w:w="0" w:type="dxa"/>
              <w:right w:w="108" w:type="dxa"/>
            </w:tcMar>
            <w:vAlign w:val="center"/>
          </w:tcPr>
          <w:p w14:paraId="39C9746C"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08436E5"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41" w:type="pct"/>
          </w:tcPr>
          <w:p w14:paraId="6B3A92A1" w14:textId="77777777" w:rsidR="00CF1B34" w:rsidRPr="00E344B9" w:rsidRDefault="00CF1B34" w:rsidP="00CF1B34">
            <w:pPr>
              <w:spacing w:line="300" w:lineRule="exact"/>
              <w:jc w:val="center"/>
              <w:rPr>
                <w:rFonts w:ascii="TH SarabunPSK" w:hAnsi="TH SarabunPSK" w:cs="TH SarabunPSK"/>
                <w:b/>
                <w:bCs/>
                <w:sz w:val="24"/>
                <w:szCs w:val="18"/>
              </w:rPr>
            </w:pPr>
          </w:p>
        </w:tc>
        <w:tc>
          <w:tcPr>
            <w:tcW w:w="133" w:type="pct"/>
            <w:tcMar>
              <w:top w:w="0" w:type="dxa"/>
              <w:left w:w="108" w:type="dxa"/>
              <w:bottom w:w="0" w:type="dxa"/>
              <w:right w:w="108" w:type="dxa"/>
            </w:tcMar>
            <w:vAlign w:val="center"/>
          </w:tcPr>
          <w:p w14:paraId="41182778"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5" w:type="pct"/>
            <w:tcMar>
              <w:top w:w="0" w:type="dxa"/>
              <w:left w:w="108" w:type="dxa"/>
              <w:bottom w:w="0" w:type="dxa"/>
              <w:right w:w="108" w:type="dxa"/>
            </w:tcMar>
            <w:vAlign w:val="center"/>
          </w:tcPr>
          <w:p w14:paraId="56AF0B12"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448A1A3"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26" w:type="pct"/>
            <w:vAlign w:val="center"/>
          </w:tcPr>
          <w:p w14:paraId="416D9380" w14:textId="77777777" w:rsidR="00CF1B34" w:rsidRPr="00E344B9" w:rsidRDefault="00CF1B34" w:rsidP="00CF1B34">
            <w:pPr>
              <w:spacing w:line="300" w:lineRule="exact"/>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3" w:type="pct"/>
            <w:vAlign w:val="center"/>
          </w:tcPr>
          <w:p w14:paraId="23C07290" w14:textId="77777777" w:rsidR="00CF1B34" w:rsidRPr="00E344B9" w:rsidRDefault="00CF1B34" w:rsidP="00CF1B34">
            <w:pPr>
              <w:spacing w:line="300" w:lineRule="exact"/>
              <w:jc w:val="center"/>
              <w:rPr>
                <w:rFonts w:ascii="TH SarabunPSK" w:hAnsi="TH SarabunPSK" w:cs="TH SarabunPSK"/>
                <w:b/>
                <w:bCs/>
                <w:sz w:val="24"/>
                <w:szCs w:val="18"/>
              </w:rPr>
            </w:pPr>
            <w:r w:rsidRPr="00E344B9">
              <w:rPr>
                <w:rFonts w:ascii="TH SarabunPSK" w:hAnsi="TH SarabunPSK" w:cs="TH SarabunPSK"/>
                <w:sz w:val="24"/>
                <w:szCs w:val="18"/>
              </w:rPr>
              <w:sym w:font="Wingdings" w:char="F0A1"/>
            </w:r>
          </w:p>
        </w:tc>
        <w:tc>
          <w:tcPr>
            <w:tcW w:w="135" w:type="pct"/>
            <w:tcMar>
              <w:top w:w="0" w:type="dxa"/>
              <w:left w:w="108" w:type="dxa"/>
              <w:bottom w:w="0" w:type="dxa"/>
              <w:right w:w="108" w:type="dxa"/>
            </w:tcMar>
            <w:vAlign w:val="center"/>
          </w:tcPr>
          <w:p w14:paraId="28F7C8B8"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36" w:type="pct"/>
            <w:tcMar>
              <w:top w:w="0" w:type="dxa"/>
              <w:left w:w="108" w:type="dxa"/>
              <w:bottom w:w="0" w:type="dxa"/>
              <w:right w:w="108" w:type="dxa"/>
            </w:tcMar>
            <w:vAlign w:val="center"/>
          </w:tcPr>
          <w:p w14:paraId="44DBFC7B"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0" w:type="pct"/>
            <w:tcMar>
              <w:top w:w="0" w:type="dxa"/>
              <w:left w:w="108" w:type="dxa"/>
              <w:bottom w:w="0" w:type="dxa"/>
              <w:right w:w="108" w:type="dxa"/>
            </w:tcMar>
            <w:vAlign w:val="center"/>
          </w:tcPr>
          <w:p w14:paraId="4671D905"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29" w:type="pct"/>
            <w:vAlign w:val="center"/>
          </w:tcPr>
          <w:p w14:paraId="189F6298" w14:textId="77777777" w:rsidR="00CF1B34" w:rsidRPr="00E344B9" w:rsidRDefault="00CF1B34" w:rsidP="00CF1B34">
            <w:pPr>
              <w:spacing w:line="300" w:lineRule="exact"/>
              <w:jc w:val="center"/>
              <w:rPr>
                <w:rFonts w:ascii="TH SarabunPSK" w:eastAsia="Times New Roman" w:hAnsi="TH SarabunPSK" w:cs="TH SarabunPSK"/>
                <w:sz w:val="24"/>
                <w:szCs w:val="18"/>
              </w:rPr>
            </w:pPr>
          </w:p>
        </w:tc>
      </w:tr>
      <w:tr w:rsidR="00CF1B34" w:rsidRPr="00E344B9" w14:paraId="0065A9D0" w14:textId="77777777" w:rsidTr="00DF1119">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5CC3DE62" w14:textId="77777777" w:rsidR="00CF1B34" w:rsidRPr="00E344B9" w:rsidRDefault="00CF1B34" w:rsidP="00CF1B34">
            <w:pPr>
              <w:rPr>
                <w:rFonts w:ascii="TH SarabunPSK" w:hAnsi="TH SarabunPSK" w:cs="TH SarabunPSK"/>
                <w:sz w:val="24"/>
                <w:szCs w:val="24"/>
                <w:lang w:bidi="ar-SA"/>
              </w:rPr>
            </w:pPr>
            <w:r w:rsidRPr="00E344B9">
              <w:rPr>
                <w:rFonts w:ascii="TH SarabunPSK" w:hAnsi="TH SarabunPSK" w:cs="TH SarabunPSK"/>
                <w:sz w:val="24"/>
                <w:szCs w:val="24"/>
                <w:lang w:bidi="ar-SA"/>
              </w:rPr>
              <w:t>GEI65</w:t>
            </w:r>
            <w:r w:rsidRPr="00E344B9">
              <w:rPr>
                <w:rFonts w:ascii="TH SarabunPSK" w:hAnsi="TH SarabunPSK" w:cs="TH SarabunPSK"/>
                <w:sz w:val="24"/>
                <w:szCs w:val="24"/>
                <w:cs/>
              </w:rPr>
              <w:t>-</w:t>
            </w:r>
            <w:r w:rsidRPr="00E344B9">
              <w:rPr>
                <w:rFonts w:ascii="TH SarabunPSK" w:hAnsi="TH SarabunPSK" w:cs="TH SarabunPSK"/>
                <w:sz w:val="24"/>
                <w:szCs w:val="24"/>
                <w:lang w:bidi="ar-SA"/>
              </w:rPr>
              <w:t xml:space="preserve">113 </w:t>
            </w:r>
            <w:r w:rsidRPr="004B307D">
              <w:rPr>
                <w:rFonts w:ascii="TH SarabunPSK" w:hAnsi="TH SarabunPSK" w:cs="TH SarabunPSK"/>
                <w:sz w:val="24"/>
                <w:szCs w:val="24"/>
                <w:lang w:bidi="ar-SA"/>
              </w:rPr>
              <w:t>Thai Communication Techniques in Contemporary World</w:t>
            </w:r>
          </w:p>
        </w:tc>
        <w:tc>
          <w:tcPr>
            <w:tcW w:w="138" w:type="pct"/>
            <w:tcMar>
              <w:top w:w="0" w:type="dxa"/>
              <w:left w:w="108" w:type="dxa"/>
              <w:bottom w:w="0" w:type="dxa"/>
              <w:right w:w="108" w:type="dxa"/>
            </w:tcMar>
            <w:vAlign w:val="center"/>
          </w:tcPr>
          <w:p w14:paraId="6137343C"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6" w:type="pct"/>
            <w:tcMar>
              <w:top w:w="0" w:type="dxa"/>
              <w:left w:w="108" w:type="dxa"/>
              <w:bottom w:w="0" w:type="dxa"/>
              <w:right w:w="108" w:type="dxa"/>
            </w:tcMar>
            <w:vAlign w:val="center"/>
          </w:tcPr>
          <w:p w14:paraId="1DDBCB73"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418B29A"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43" w:type="pct"/>
          </w:tcPr>
          <w:p w14:paraId="12887DCA" w14:textId="77777777" w:rsidR="00CF1B34" w:rsidRPr="00E344B9" w:rsidRDefault="00CF1B34" w:rsidP="00CF1B34">
            <w:pPr>
              <w:spacing w:line="300" w:lineRule="exact"/>
              <w:jc w:val="center"/>
              <w:rPr>
                <w:rFonts w:ascii="TH SarabunPSK" w:hAnsi="TH SarabunPSK" w:cs="TH SarabunPSK"/>
                <w:b/>
                <w:bCs/>
                <w:sz w:val="24"/>
                <w:szCs w:val="18"/>
              </w:rPr>
            </w:pPr>
          </w:p>
        </w:tc>
        <w:tc>
          <w:tcPr>
            <w:tcW w:w="135" w:type="pct"/>
            <w:tcMar>
              <w:top w:w="0" w:type="dxa"/>
              <w:left w:w="108" w:type="dxa"/>
              <w:bottom w:w="0" w:type="dxa"/>
              <w:right w:w="108" w:type="dxa"/>
            </w:tcMar>
            <w:vAlign w:val="center"/>
          </w:tcPr>
          <w:p w14:paraId="194E5892"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6" w:type="pct"/>
            <w:tcMar>
              <w:top w:w="0" w:type="dxa"/>
              <w:left w:w="108" w:type="dxa"/>
              <w:bottom w:w="0" w:type="dxa"/>
              <w:right w:w="108" w:type="dxa"/>
            </w:tcMar>
            <w:vAlign w:val="center"/>
          </w:tcPr>
          <w:p w14:paraId="6DA896A1"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7A7842A"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44" w:type="pct"/>
          </w:tcPr>
          <w:p w14:paraId="70862BD4" w14:textId="77777777" w:rsidR="00CF1B34" w:rsidRPr="00E344B9" w:rsidRDefault="00CF1B34" w:rsidP="00CF1B34">
            <w:pPr>
              <w:spacing w:line="300" w:lineRule="exact"/>
              <w:jc w:val="center"/>
              <w:rPr>
                <w:rFonts w:ascii="TH SarabunPSK" w:hAnsi="TH SarabunPSK" w:cs="TH SarabunPSK"/>
                <w:sz w:val="24"/>
                <w:szCs w:val="18"/>
              </w:rPr>
            </w:pPr>
          </w:p>
        </w:tc>
        <w:tc>
          <w:tcPr>
            <w:tcW w:w="130" w:type="pct"/>
            <w:tcMar>
              <w:top w:w="0" w:type="dxa"/>
              <w:left w:w="108" w:type="dxa"/>
              <w:bottom w:w="0" w:type="dxa"/>
              <w:right w:w="108" w:type="dxa"/>
            </w:tcMar>
          </w:tcPr>
          <w:p w14:paraId="664C457F"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4276F5">
              <w:rPr>
                <w:rFonts w:ascii="TH SarabunPSK" w:hAnsi="TH SarabunPSK" w:cs="TH SarabunPSK"/>
                <w:b/>
                <w:bCs/>
                <w:sz w:val="24"/>
                <w:szCs w:val="18"/>
              </w:rPr>
              <w:sym w:font="Wingdings" w:char="F06C"/>
            </w:r>
          </w:p>
        </w:tc>
        <w:tc>
          <w:tcPr>
            <w:tcW w:w="132" w:type="pct"/>
            <w:tcMar>
              <w:top w:w="0" w:type="dxa"/>
              <w:left w:w="108" w:type="dxa"/>
              <w:bottom w:w="0" w:type="dxa"/>
              <w:right w:w="108" w:type="dxa"/>
            </w:tcMar>
          </w:tcPr>
          <w:p w14:paraId="1712FF1E"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4276F5">
              <w:rPr>
                <w:rFonts w:ascii="TH SarabunPSK" w:hAnsi="TH SarabunPSK" w:cs="TH SarabunPSK"/>
                <w:b/>
                <w:bCs/>
                <w:sz w:val="24"/>
                <w:szCs w:val="18"/>
              </w:rPr>
              <w:sym w:font="Wingdings" w:char="F06C"/>
            </w:r>
          </w:p>
        </w:tc>
        <w:tc>
          <w:tcPr>
            <w:tcW w:w="13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ED1DD8A"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41" w:type="pct"/>
          </w:tcPr>
          <w:p w14:paraId="642CE773" w14:textId="77777777" w:rsidR="00CF1B34" w:rsidRPr="00E344B9" w:rsidRDefault="00CF1B34" w:rsidP="00CF1B34">
            <w:pPr>
              <w:spacing w:line="300" w:lineRule="exact"/>
              <w:jc w:val="center"/>
              <w:rPr>
                <w:rFonts w:ascii="TH SarabunPSK" w:hAnsi="TH SarabunPSK" w:cs="TH SarabunPSK"/>
                <w:sz w:val="24"/>
                <w:szCs w:val="18"/>
              </w:rPr>
            </w:pPr>
          </w:p>
        </w:tc>
        <w:tc>
          <w:tcPr>
            <w:tcW w:w="133" w:type="pct"/>
            <w:tcMar>
              <w:top w:w="0" w:type="dxa"/>
              <w:left w:w="108" w:type="dxa"/>
              <w:bottom w:w="0" w:type="dxa"/>
              <w:right w:w="108" w:type="dxa"/>
            </w:tcMar>
            <w:vAlign w:val="center"/>
          </w:tcPr>
          <w:p w14:paraId="29B80B55"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5" w:type="pct"/>
            <w:tcMar>
              <w:top w:w="0" w:type="dxa"/>
              <w:left w:w="108" w:type="dxa"/>
              <w:bottom w:w="0" w:type="dxa"/>
              <w:right w:w="108" w:type="dxa"/>
            </w:tcMar>
            <w:vAlign w:val="center"/>
          </w:tcPr>
          <w:p w14:paraId="14978C94"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4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4F8D54C"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26" w:type="pct"/>
            <w:vAlign w:val="center"/>
          </w:tcPr>
          <w:p w14:paraId="291B7BAF" w14:textId="77777777" w:rsidR="00CF1B34" w:rsidRPr="00E344B9" w:rsidRDefault="00CF1B34" w:rsidP="00CF1B34">
            <w:pPr>
              <w:spacing w:line="300" w:lineRule="exact"/>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3" w:type="pct"/>
          </w:tcPr>
          <w:p w14:paraId="1E64AF75" w14:textId="77777777" w:rsidR="00CF1B34" w:rsidRPr="00E344B9" w:rsidRDefault="00CF1B34" w:rsidP="00CF1B34">
            <w:pPr>
              <w:spacing w:line="300" w:lineRule="exact"/>
              <w:jc w:val="center"/>
              <w:rPr>
                <w:rFonts w:ascii="TH SarabunPSK" w:hAnsi="TH SarabunPSK" w:cs="TH SarabunPSK"/>
                <w:b/>
                <w:bCs/>
                <w:sz w:val="24"/>
                <w:szCs w:val="18"/>
              </w:rPr>
            </w:pPr>
            <w:r w:rsidRPr="00E344B9">
              <w:rPr>
                <w:rFonts w:ascii="TH SarabunPSK" w:hAnsi="TH SarabunPSK" w:cs="TH SarabunPSK"/>
                <w:sz w:val="24"/>
                <w:szCs w:val="18"/>
              </w:rPr>
              <w:sym w:font="Wingdings" w:char="F0A1"/>
            </w:r>
          </w:p>
        </w:tc>
        <w:tc>
          <w:tcPr>
            <w:tcW w:w="135" w:type="pct"/>
            <w:tcMar>
              <w:top w:w="0" w:type="dxa"/>
              <w:left w:w="108" w:type="dxa"/>
              <w:bottom w:w="0" w:type="dxa"/>
              <w:right w:w="108" w:type="dxa"/>
            </w:tcMar>
            <w:vAlign w:val="center"/>
          </w:tcPr>
          <w:p w14:paraId="17ABEEE7"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6" w:type="pct"/>
            <w:tcMar>
              <w:top w:w="0" w:type="dxa"/>
              <w:left w:w="108" w:type="dxa"/>
              <w:bottom w:w="0" w:type="dxa"/>
              <w:right w:w="108" w:type="dxa"/>
            </w:tcMar>
            <w:vAlign w:val="center"/>
          </w:tcPr>
          <w:p w14:paraId="39F8CDC3"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0" w:type="pct"/>
            <w:tcMar>
              <w:top w:w="0" w:type="dxa"/>
              <w:left w:w="108" w:type="dxa"/>
              <w:bottom w:w="0" w:type="dxa"/>
              <w:right w:w="108" w:type="dxa"/>
            </w:tcMar>
            <w:vAlign w:val="center"/>
          </w:tcPr>
          <w:p w14:paraId="18FA9460"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29" w:type="pct"/>
            <w:vAlign w:val="center"/>
          </w:tcPr>
          <w:p w14:paraId="601AD4E1" w14:textId="77777777" w:rsidR="00CF1B34" w:rsidRPr="00E344B9" w:rsidRDefault="00CF1B34" w:rsidP="00CF1B34">
            <w:pPr>
              <w:spacing w:line="300" w:lineRule="exact"/>
              <w:jc w:val="center"/>
              <w:rPr>
                <w:rFonts w:ascii="TH SarabunPSK" w:eastAsia="Times New Roman" w:hAnsi="TH SarabunPSK" w:cs="TH SarabunPSK"/>
                <w:sz w:val="24"/>
                <w:szCs w:val="18"/>
              </w:rPr>
            </w:pPr>
          </w:p>
        </w:tc>
      </w:tr>
      <w:tr w:rsidR="00CF1B34" w:rsidRPr="00E344B9" w14:paraId="5D4C334A" w14:textId="77777777" w:rsidTr="008A7A5C">
        <w:trPr>
          <w:gridAfter w:val="1"/>
          <w:wAfter w:w="4" w:type="pct"/>
          <w:trHeight w:val="227"/>
          <w:jc w:val="center"/>
        </w:trPr>
        <w:tc>
          <w:tcPr>
            <w:tcW w:w="216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7303D85" w14:textId="77777777" w:rsidR="00CF1B34" w:rsidRPr="00E344B9" w:rsidRDefault="00CF1B34" w:rsidP="00CF1B34">
            <w:pPr>
              <w:spacing w:line="300" w:lineRule="exact"/>
              <w:rPr>
                <w:rFonts w:ascii="TH SarabunPSK" w:eastAsia="Calibri" w:hAnsi="TH SarabunPSK" w:cs="TH SarabunPSK"/>
                <w:b/>
                <w:bCs/>
                <w:sz w:val="24"/>
                <w:szCs w:val="24"/>
              </w:rPr>
            </w:pPr>
            <w:r w:rsidRPr="00E344B9">
              <w:rPr>
                <w:rFonts w:ascii="TH SarabunPSK" w:eastAsia="Calibri" w:hAnsi="TH SarabunPSK" w:cs="TH SarabunPSK" w:hint="cs"/>
                <w:b/>
                <w:bCs/>
                <w:sz w:val="24"/>
                <w:szCs w:val="24"/>
                <w:cs/>
              </w:rPr>
              <w:t>2</w:t>
            </w:r>
            <w:r w:rsidRPr="00E344B9">
              <w:rPr>
                <w:rFonts w:ascii="TH SarabunPSK" w:eastAsia="Calibri" w:hAnsi="TH SarabunPSK" w:cs="TH SarabunPSK"/>
                <w:b/>
                <w:bCs/>
                <w:sz w:val="24"/>
                <w:szCs w:val="24"/>
                <w:cs/>
              </w:rPr>
              <w:t>.</w:t>
            </w:r>
            <w:r w:rsidRPr="00E344B9">
              <w:rPr>
                <w:rFonts w:ascii="TH SarabunPSK" w:eastAsia="Calibri" w:hAnsi="TH SarabunPSK" w:cs="TH SarabunPSK" w:hint="cs"/>
                <w:b/>
                <w:bCs/>
                <w:sz w:val="24"/>
                <w:szCs w:val="24"/>
                <w:cs/>
              </w:rPr>
              <w:t xml:space="preserve"> กลุ่ม</w:t>
            </w:r>
            <w:r w:rsidRPr="00E344B9">
              <w:rPr>
                <w:rFonts w:ascii="TH SarabunPSK" w:eastAsia="Calibri" w:hAnsi="TH SarabunPSK" w:cs="TH SarabunPSK"/>
                <w:b/>
                <w:bCs/>
                <w:sz w:val="24"/>
                <w:szCs w:val="24"/>
                <w:cs/>
              </w:rPr>
              <w:t>วิชาภาษา</w:t>
            </w:r>
            <w:r w:rsidRPr="00E344B9">
              <w:rPr>
                <w:rFonts w:ascii="TH SarabunPSK" w:eastAsia="Calibri" w:hAnsi="TH SarabunPSK" w:cs="TH SarabunPSK" w:hint="cs"/>
                <w:b/>
                <w:bCs/>
                <w:sz w:val="24"/>
                <w:szCs w:val="24"/>
                <w:cs/>
              </w:rPr>
              <w:t>ต่างประเทศ</w:t>
            </w:r>
            <w:r w:rsidRPr="00E344B9">
              <w:rPr>
                <w:rFonts w:ascii="TH SarabunPSK" w:eastAsia="Calibri" w:hAnsi="TH SarabunPSK" w:cs="TH SarabunPSK"/>
                <w:b/>
                <w:bCs/>
                <w:sz w:val="24"/>
                <w:szCs w:val="24"/>
                <w:cs/>
              </w:rPr>
              <w:t xml:space="preserve"> </w:t>
            </w:r>
            <w:r w:rsidRPr="00E344B9">
              <w:rPr>
                <w:rFonts w:ascii="TH SarabunPSK" w:eastAsia="Calibri" w:hAnsi="TH SarabunPSK" w:cs="TH SarabunPSK"/>
                <w:b/>
                <w:bCs/>
                <w:sz w:val="24"/>
                <w:szCs w:val="24"/>
              </w:rPr>
              <w:t>Foreign Language</w:t>
            </w:r>
          </w:p>
        </w:tc>
        <w:tc>
          <w:tcPr>
            <w:tcW w:w="138" w:type="pct"/>
            <w:tcBorders>
              <w:top w:val="single" w:sz="4" w:space="0" w:color="auto"/>
              <w:left w:val="single" w:sz="4" w:space="0" w:color="auto"/>
              <w:bottom w:val="single" w:sz="4" w:space="0" w:color="auto"/>
              <w:right w:val="single" w:sz="4" w:space="0" w:color="auto"/>
            </w:tcBorders>
            <w:shd w:val="clear" w:color="auto" w:fill="D9D9D9"/>
            <w:vAlign w:val="center"/>
          </w:tcPr>
          <w:p w14:paraId="70B4F08E" w14:textId="77777777" w:rsidR="00CF1B34" w:rsidRPr="00E344B9" w:rsidRDefault="00CF1B34" w:rsidP="00CF1B34">
            <w:pPr>
              <w:spacing w:line="300" w:lineRule="exact"/>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9D9D9"/>
            <w:vAlign w:val="center"/>
          </w:tcPr>
          <w:p w14:paraId="687D6C9F" w14:textId="77777777" w:rsidR="00CF1B34" w:rsidRPr="00E344B9" w:rsidRDefault="00CF1B34" w:rsidP="00CF1B34">
            <w:pPr>
              <w:spacing w:line="300" w:lineRule="exact"/>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9D9D9"/>
            <w:vAlign w:val="center"/>
          </w:tcPr>
          <w:p w14:paraId="2EBD057A" w14:textId="77777777" w:rsidR="00CF1B34" w:rsidRPr="00E344B9" w:rsidRDefault="00CF1B34" w:rsidP="00CF1B34">
            <w:pPr>
              <w:spacing w:line="300" w:lineRule="exact"/>
              <w:rPr>
                <w:rFonts w:ascii="TH SarabunPSK" w:eastAsia="Calibri" w:hAnsi="TH SarabunPSK" w:cs="TH SarabunPSK"/>
                <w:sz w:val="28"/>
                <w:szCs w:val="28"/>
              </w:rPr>
            </w:pPr>
          </w:p>
        </w:tc>
        <w:tc>
          <w:tcPr>
            <w:tcW w:w="143" w:type="pct"/>
            <w:tcBorders>
              <w:top w:val="single" w:sz="4" w:space="0" w:color="auto"/>
              <w:left w:val="single" w:sz="4" w:space="0" w:color="auto"/>
              <w:bottom w:val="single" w:sz="4" w:space="0" w:color="auto"/>
              <w:right w:val="single" w:sz="4" w:space="0" w:color="auto"/>
            </w:tcBorders>
            <w:shd w:val="clear" w:color="auto" w:fill="D9D9D9"/>
          </w:tcPr>
          <w:p w14:paraId="2487DA83" w14:textId="77777777" w:rsidR="00CF1B34" w:rsidRPr="00E344B9" w:rsidRDefault="00CF1B34" w:rsidP="00CF1B34">
            <w:pPr>
              <w:spacing w:line="300" w:lineRule="exact"/>
              <w:rPr>
                <w:rFonts w:ascii="TH SarabunPSK" w:eastAsia="Calibri"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D9D9D9"/>
            <w:vAlign w:val="center"/>
          </w:tcPr>
          <w:p w14:paraId="0AD6881E" w14:textId="77777777" w:rsidR="00CF1B34" w:rsidRPr="00E344B9" w:rsidRDefault="00CF1B34" w:rsidP="00CF1B34">
            <w:pPr>
              <w:spacing w:line="300" w:lineRule="exact"/>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9D9D9"/>
            <w:vAlign w:val="center"/>
          </w:tcPr>
          <w:p w14:paraId="6330A709" w14:textId="77777777" w:rsidR="00CF1B34" w:rsidRPr="00E344B9" w:rsidRDefault="00CF1B34" w:rsidP="00CF1B34">
            <w:pPr>
              <w:spacing w:line="300" w:lineRule="exact"/>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9D9D9"/>
            <w:vAlign w:val="center"/>
          </w:tcPr>
          <w:p w14:paraId="5C84F0B0" w14:textId="77777777" w:rsidR="00CF1B34" w:rsidRPr="00E344B9" w:rsidRDefault="00CF1B34" w:rsidP="00CF1B34">
            <w:pPr>
              <w:spacing w:line="300" w:lineRule="exact"/>
              <w:rPr>
                <w:rFonts w:ascii="TH SarabunPSK" w:eastAsia="Calibri" w:hAnsi="TH SarabunPSK" w:cs="TH SarabunPSK"/>
                <w:sz w:val="28"/>
                <w:szCs w:val="28"/>
              </w:rPr>
            </w:pPr>
          </w:p>
        </w:tc>
        <w:tc>
          <w:tcPr>
            <w:tcW w:w="144" w:type="pct"/>
            <w:tcBorders>
              <w:top w:val="single" w:sz="4" w:space="0" w:color="auto"/>
              <w:left w:val="single" w:sz="4" w:space="0" w:color="auto"/>
              <w:bottom w:val="single" w:sz="4" w:space="0" w:color="auto"/>
              <w:right w:val="single" w:sz="4" w:space="0" w:color="auto"/>
            </w:tcBorders>
            <w:shd w:val="clear" w:color="auto" w:fill="D9D9D9"/>
          </w:tcPr>
          <w:p w14:paraId="731289C5" w14:textId="77777777" w:rsidR="00CF1B34" w:rsidRPr="00E344B9" w:rsidRDefault="00CF1B34" w:rsidP="00CF1B34">
            <w:pPr>
              <w:spacing w:line="300" w:lineRule="exact"/>
              <w:rPr>
                <w:rFonts w:ascii="TH SarabunPSK" w:eastAsia="Calibri"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D9D9D9"/>
            <w:vAlign w:val="center"/>
          </w:tcPr>
          <w:p w14:paraId="293C31BF" w14:textId="77777777" w:rsidR="00CF1B34" w:rsidRPr="00E344B9" w:rsidRDefault="00CF1B34" w:rsidP="00CF1B34">
            <w:pPr>
              <w:spacing w:line="300" w:lineRule="exact"/>
              <w:rPr>
                <w:rFonts w:ascii="TH SarabunPSK" w:eastAsia="Calibri" w:hAnsi="TH SarabunPSK" w:cs="TH SarabunPSK"/>
                <w:sz w:val="28"/>
                <w:szCs w:val="28"/>
              </w:rPr>
            </w:pPr>
          </w:p>
        </w:tc>
        <w:tc>
          <w:tcPr>
            <w:tcW w:w="132" w:type="pct"/>
            <w:tcBorders>
              <w:top w:val="single" w:sz="4" w:space="0" w:color="auto"/>
              <w:left w:val="single" w:sz="4" w:space="0" w:color="auto"/>
              <w:bottom w:val="single" w:sz="4" w:space="0" w:color="auto"/>
              <w:right w:val="single" w:sz="4" w:space="0" w:color="auto"/>
            </w:tcBorders>
            <w:shd w:val="clear" w:color="auto" w:fill="D9D9D9"/>
            <w:vAlign w:val="center"/>
          </w:tcPr>
          <w:p w14:paraId="054D2483" w14:textId="77777777" w:rsidR="00CF1B34" w:rsidRPr="00E344B9" w:rsidRDefault="00CF1B34" w:rsidP="00CF1B34">
            <w:pPr>
              <w:spacing w:line="300" w:lineRule="exact"/>
              <w:rPr>
                <w:rFonts w:ascii="TH SarabunPSK" w:eastAsia="Calibri"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D9D9D9"/>
            <w:vAlign w:val="center"/>
          </w:tcPr>
          <w:p w14:paraId="7B7E6AEF" w14:textId="77777777" w:rsidR="00CF1B34" w:rsidRPr="00E344B9" w:rsidRDefault="00CF1B34" w:rsidP="00CF1B34">
            <w:pPr>
              <w:spacing w:line="300" w:lineRule="exact"/>
              <w:rPr>
                <w:rFonts w:ascii="TH SarabunPSK" w:eastAsia="Calibri" w:hAnsi="TH SarabunPSK" w:cs="TH SarabunPSK"/>
                <w:sz w:val="28"/>
                <w:szCs w:val="28"/>
              </w:rPr>
            </w:pPr>
          </w:p>
        </w:tc>
        <w:tc>
          <w:tcPr>
            <w:tcW w:w="141" w:type="pct"/>
            <w:tcBorders>
              <w:top w:val="single" w:sz="4" w:space="0" w:color="auto"/>
              <w:left w:val="single" w:sz="4" w:space="0" w:color="auto"/>
              <w:bottom w:val="single" w:sz="4" w:space="0" w:color="auto"/>
              <w:right w:val="single" w:sz="4" w:space="0" w:color="auto"/>
            </w:tcBorders>
            <w:shd w:val="clear" w:color="auto" w:fill="D9D9D9"/>
          </w:tcPr>
          <w:p w14:paraId="3BD95F9D" w14:textId="77777777" w:rsidR="00CF1B34" w:rsidRPr="00E344B9" w:rsidRDefault="00CF1B34" w:rsidP="00CF1B34">
            <w:pPr>
              <w:spacing w:line="300" w:lineRule="exact"/>
              <w:rPr>
                <w:rFonts w:ascii="TH SarabunPSK" w:eastAsia="Calibri" w:hAnsi="TH SarabunPSK" w:cs="TH SarabunPSK"/>
                <w:sz w:val="28"/>
                <w:szCs w:val="28"/>
              </w:rPr>
            </w:pPr>
          </w:p>
        </w:tc>
        <w:tc>
          <w:tcPr>
            <w:tcW w:w="133" w:type="pct"/>
            <w:tcBorders>
              <w:top w:val="single" w:sz="4" w:space="0" w:color="auto"/>
              <w:left w:val="single" w:sz="4" w:space="0" w:color="auto"/>
              <w:bottom w:val="single" w:sz="4" w:space="0" w:color="auto"/>
              <w:right w:val="single" w:sz="4" w:space="0" w:color="auto"/>
            </w:tcBorders>
            <w:shd w:val="clear" w:color="auto" w:fill="D9D9D9"/>
            <w:vAlign w:val="center"/>
          </w:tcPr>
          <w:p w14:paraId="1D35EF91" w14:textId="77777777" w:rsidR="00CF1B34" w:rsidRPr="00E344B9" w:rsidRDefault="00CF1B34" w:rsidP="00CF1B34">
            <w:pPr>
              <w:spacing w:line="300" w:lineRule="exact"/>
              <w:rPr>
                <w:rFonts w:ascii="TH SarabunPSK" w:eastAsia="Calibri"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D9D9D9"/>
            <w:vAlign w:val="center"/>
          </w:tcPr>
          <w:p w14:paraId="393445DF" w14:textId="77777777" w:rsidR="00CF1B34" w:rsidRPr="00E344B9" w:rsidRDefault="00CF1B34" w:rsidP="00CF1B34">
            <w:pPr>
              <w:spacing w:line="300" w:lineRule="exact"/>
              <w:rPr>
                <w:rFonts w:ascii="TH SarabunPSK" w:eastAsia="Calibri" w:hAnsi="TH SarabunPSK" w:cs="TH SarabunPSK"/>
                <w:sz w:val="28"/>
                <w:szCs w:val="28"/>
              </w:rPr>
            </w:pPr>
          </w:p>
        </w:tc>
        <w:tc>
          <w:tcPr>
            <w:tcW w:w="141" w:type="pct"/>
            <w:tcBorders>
              <w:top w:val="single" w:sz="4" w:space="0" w:color="auto"/>
              <w:left w:val="single" w:sz="4" w:space="0" w:color="auto"/>
              <w:bottom w:val="single" w:sz="4" w:space="0" w:color="auto"/>
              <w:right w:val="single" w:sz="4" w:space="0" w:color="auto"/>
            </w:tcBorders>
            <w:shd w:val="clear" w:color="auto" w:fill="D9D9D9"/>
            <w:vAlign w:val="center"/>
          </w:tcPr>
          <w:p w14:paraId="25695EB2" w14:textId="77777777" w:rsidR="00CF1B34" w:rsidRPr="00E344B9" w:rsidRDefault="00CF1B34" w:rsidP="00CF1B34">
            <w:pPr>
              <w:spacing w:line="300" w:lineRule="exact"/>
              <w:rPr>
                <w:rFonts w:ascii="TH SarabunPSK" w:eastAsia="Calibri" w:hAnsi="TH SarabunPSK" w:cs="TH SarabunPSK"/>
                <w:sz w:val="28"/>
                <w:szCs w:val="28"/>
              </w:rPr>
            </w:pPr>
          </w:p>
        </w:tc>
        <w:tc>
          <w:tcPr>
            <w:tcW w:w="126" w:type="pct"/>
            <w:tcBorders>
              <w:top w:val="single" w:sz="4" w:space="0" w:color="auto"/>
              <w:left w:val="single" w:sz="4" w:space="0" w:color="auto"/>
              <w:bottom w:val="single" w:sz="4" w:space="0" w:color="auto"/>
              <w:right w:val="single" w:sz="4" w:space="0" w:color="auto"/>
            </w:tcBorders>
            <w:shd w:val="clear" w:color="auto" w:fill="D9D9D9"/>
          </w:tcPr>
          <w:p w14:paraId="56628E9B" w14:textId="77777777" w:rsidR="00CF1B34" w:rsidRPr="00E344B9" w:rsidRDefault="00CF1B34" w:rsidP="00CF1B34">
            <w:pPr>
              <w:spacing w:line="300" w:lineRule="exact"/>
              <w:rPr>
                <w:rFonts w:ascii="TH SarabunPSK" w:eastAsia="Calibri" w:hAnsi="TH SarabunPSK" w:cs="TH SarabunPSK"/>
                <w:sz w:val="28"/>
                <w:szCs w:val="28"/>
              </w:rPr>
            </w:pPr>
          </w:p>
        </w:tc>
        <w:tc>
          <w:tcPr>
            <w:tcW w:w="133" w:type="pct"/>
            <w:tcBorders>
              <w:top w:val="single" w:sz="4" w:space="0" w:color="auto"/>
              <w:left w:val="single" w:sz="4" w:space="0" w:color="auto"/>
              <w:bottom w:val="single" w:sz="4" w:space="0" w:color="auto"/>
              <w:right w:val="single" w:sz="4" w:space="0" w:color="auto"/>
            </w:tcBorders>
            <w:shd w:val="clear" w:color="auto" w:fill="D9D9D9"/>
          </w:tcPr>
          <w:p w14:paraId="1E05B623" w14:textId="77777777" w:rsidR="00CF1B34" w:rsidRPr="00E344B9" w:rsidRDefault="00CF1B34" w:rsidP="00CF1B34">
            <w:pPr>
              <w:spacing w:line="300" w:lineRule="exact"/>
              <w:rPr>
                <w:rFonts w:ascii="TH SarabunPSK" w:eastAsia="Calibri"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D9D9D9"/>
            <w:vAlign w:val="center"/>
          </w:tcPr>
          <w:p w14:paraId="5C2930C8" w14:textId="77777777" w:rsidR="00CF1B34" w:rsidRPr="00E344B9" w:rsidRDefault="00CF1B34" w:rsidP="00CF1B34">
            <w:pPr>
              <w:spacing w:line="300" w:lineRule="exact"/>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9D9D9"/>
            <w:vAlign w:val="center"/>
          </w:tcPr>
          <w:p w14:paraId="33416138" w14:textId="77777777" w:rsidR="00CF1B34" w:rsidRPr="00E344B9" w:rsidRDefault="00CF1B34" w:rsidP="00CF1B34">
            <w:pPr>
              <w:spacing w:line="300" w:lineRule="exact"/>
              <w:rPr>
                <w:rFonts w:ascii="TH SarabunPSK" w:eastAsia="Calibri"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D9D9D9"/>
            <w:vAlign w:val="center"/>
          </w:tcPr>
          <w:p w14:paraId="6E3B5EC8" w14:textId="77777777" w:rsidR="00CF1B34" w:rsidRPr="00E344B9" w:rsidRDefault="00CF1B34" w:rsidP="00CF1B34">
            <w:pPr>
              <w:spacing w:line="300" w:lineRule="exact"/>
              <w:rPr>
                <w:rFonts w:ascii="TH SarabunPSK" w:eastAsia="Calibri" w:hAnsi="TH SarabunPSK" w:cs="TH SarabunPSK"/>
                <w:sz w:val="28"/>
                <w:szCs w:val="28"/>
              </w:rPr>
            </w:pPr>
          </w:p>
        </w:tc>
        <w:tc>
          <w:tcPr>
            <w:tcW w:w="129" w:type="pct"/>
            <w:tcBorders>
              <w:top w:val="single" w:sz="4" w:space="0" w:color="auto"/>
              <w:left w:val="single" w:sz="4" w:space="0" w:color="auto"/>
              <w:bottom w:val="single" w:sz="4" w:space="0" w:color="auto"/>
              <w:right w:val="single" w:sz="4" w:space="0" w:color="auto"/>
            </w:tcBorders>
            <w:shd w:val="clear" w:color="auto" w:fill="D9D9D9"/>
          </w:tcPr>
          <w:p w14:paraId="76B01CC2" w14:textId="77777777" w:rsidR="00CF1B34" w:rsidRPr="00E344B9" w:rsidRDefault="00CF1B34" w:rsidP="00CF1B34">
            <w:pPr>
              <w:spacing w:line="300" w:lineRule="exact"/>
              <w:rPr>
                <w:rFonts w:ascii="TH SarabunPSK" w:eastAsia="Calibri" w:hAnsi="TH SarabunPSK" w:cs="TH SarabunPSK"/>
                <w:sz w:val="28"/>
                <w:szCs w:val="28"/>
              </w:rPr>
            </w:pPr>
          </w:p>
        </w:tc>
      </w:tr>
      <w:tr w:rsidR="00CF1B34" w:rsidRPr="00E344B9" w14:paraId="633EB7CB" w14:textId="77777777" w:rsidTr="008A7A5C">
        <w:trPr>
          <w:gridAfter w:val="1"/>
          <w:wAfter w:w="4" w:type="pct"/>
          <w:trHeight w:val="227"/>
          <w:jc w:val="center"/>
        </w:trPr>
        <w:tc>
          <w:tcPr>
            <w:tcW w:w="2161" w:type="pct"/>
            <w:tcBorders>
              <w:top w:val="single" w:sz="4" w:space="0" w:color="auto"/>
              <w:left w:val="single" w:sz="4" w:space="0" w:color="auto"/>
              <w:bottom w:val="single" w:sz="4" w:space="0" w:color="auto"/>
              <w:right w:val="single" w:sz="4" w:space="0" w:color="auto"/>
            </w:tcBorders>
            <w:shd w:val="clear" w:color="auto" w:fill="D0CECE"/>
            <w:vAlign w:val="center"/>
          </w:tcPr>
          <w:p w14:paraId="4F587E9D" w14:textId="77777777" w:rsidR="00CF1B34" w:rsidRPr="00E344B9" w:rsidRDefault="00CF1B34" w:rsidP="00CF1B34">
            <w:pPr>
              <w:spacing w:line="300" w:lineRule="exact"/>
              <w:rPr>
                <w:rFonts w:ascii="TH SarabunPSK" w:eastAsia="Calibri" w:hAnsi="TH SarabunPSK" w:cs="TH SarabunPSK"/>
                <w:b/>
                <w:bCs/>
                <w:sz w:val="24"/>
                <w:szCs w:val="24"/>
                <w:cs/>
              </w:rPr>
            </w:pPr>
            <w:r w:rsidRPr="00E344B9">
              <w:rPr>
                <w:rFonts w:ascii="TH SarabunPSK" w:eastAsia="Calibri" w:hAnsi="TH SarabunPSK" w:cs="TH SarabunPSK"/>
                <w:b/>
                <w:bCs/>
                <w:sz w:val="24"/>
                <w:szCs w:val="24"/>
              </w:rPr>
              <w:t>2</w:t>
            </w:r>
            <w:r w:rsidRPr="00E344B9">
              <w:rPr>
                <w:rFonts w:ascii="TH SarabunPSK" w:eastAsia="Calibri" w:hAnsi="TH SarabunPSK" w:cs="TH SarabunPSK"/>
                <w:b/>
                <w:bCs/>
                <w:sz w:val="24"/>
                <w:szCs w:val="24"/>
                <w:cs/>
              </w:rPr>
              <w:t>.</w:t>
            </w:r>
            <w:r w:rsidRPr="00E344B9">
              <w:rPr>
                <w:rFonts w:ascii="TH SarabunPSK" w:eastAsia="Calibri" w:hAnsi="TH SarabunPSK" w:cs="TH SarabunPSK"/>
                <w:b/>
                <w:bCs/>
                <w:sz w:val="24"/>
                <w:szCs w:val="24"/>
              </w:rPr>
              <w:t>2</w:t>
            </w:r>
            <w:r w:rsidRPr="00E344B9">
              <w:rPr>
                <w:rFonts w:ascii="TH SarabunPSK" w:eastAsia="Calibri" w:hAnsi="TH SarabunPSK" w:cs="TH SarabunPSK"/>
                <w:b/>
                <w:bCs/>
                <w:sz w:val="24"/>
                <w:szCs w:val="24"/>
                <w:cs/>
              </w:rPr>
              <w:t>.</w:t>
            </w:r>
            <w:r w:rsidRPr="00E344B9">
              <w:rPr>
                <w:rFonts w:ascii="TH SarabunPSK" w:eastAsia="Calibri" w:hAnsi="TH SarabunPSK" w:cs="TH SarabunPSK"/>
                <w:b/>
                <w:bCs/>
                <w:sz w:val="24"/>
                <w:szCs w:val="24"/>
              </w:rPr>
              <w:t xml:space="preserve">1 </w:t>
            </w:r>
            <w:r w:rsidRPr="00E344B9">
              <w:rPr>
                <w:rFonts w:ascii="TH SarabunPSK" w:eastAsia="Calibri" w:hAnsi="TH SarabunPSK" w:cs="TH SarabunPSK" w:hint="cs"/>
                <w:b/>
                <w:bCs/>
                <w:sz w:val="24"/>
                <w:szCs w:val="24"/>
                <w:cs/>
              </w:rPr>
              <w:t xml:space="preserve">กลุ่มวิชาภาษาต่างประเทศหลัก </w:t>
            </w:r>
            <w:r w:rsidRPr="00E344B9">
              <w:rPr>
                <w:rFonts w:ascii="TH SarabunPSK" w:eastAsia="Calibri" w:hAnsi="TH SarabunPSK" w:cs="TH SarabunPSK"/>
                <w:b/>
                <w:bCs/>
                <w:sz w:val="24"/>
                <w:szCs w:val="24"/>
              </w:rPr>
              <w:t>Main foreign language</w:t>
            </w:r>
          </w:p>
        </w:tc>
        <w:tc>
          <w:tcPr>
            <w:tcW w:w="138" w:type="pct"/>
            <w:tcBorders>
              <w:top w:val="single" w:sz="4" w:space="0" w:color="auto"/>
              <w:left w:val="single" w:sz="4" w:space="0" w:color="auto"/>
              <w:bottom w:val="single" w:sz="4" w:space="0" w:color="auto"/>
              <w:right w:val="single" w:sz="4" w:space="0" w:color="auto"/>
            </w:tcBorders>
            <w:shd w:val="clear" w:color="auto" w:fill="D0CECE"/>
            <w:vAlign w:val="center"/>
          </w:tcPr>
          <w:p w14:paraId="10FE39FC" w14:textId="77777777" w:rsidR="00CF1B34" w:rsidRPr="00E344B9" w:rsidRDefault="00CF1B34" w:rsidP="00CF1B34">
            <w:pPr>
              <w:spacing w:line="300" w:lineRule="exact"/>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0CECE"/>
            <w:vAlign w:val="center"/>
          </w:tcPr>
          <w:p w14:paraId="04033013" w14:textId="77777777" w:rsidR="00CF1B34" w:rsidRPr="00E344B9" w:rsidRDefault="00CF1B34" w:rsidP="00CF1B34">
            <w:pPr>
              <w:spacing w:line="300" w:lineRule="exact"/>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0CECE"/>
            <w:vAlign w:val="center"/>
          </w:tcPr>
          <w:p w14:paraId="0957ECDF" w14:textId="77777777" w:rsidR="00CF1B34" w:rsidRPr="00E344B9" w:rsidRDefault="00CF1B34" w:rsidP="00CF1B34">
            <w:pPr>
              <w:spacing w:line="300" w:lineRule="exact"/>
              <w:rPr>
                <w:rFonts w:ascii="TH SarabunPSK" w:eastAsia="Calibri" w:hAnsi="TH SarabunPSK" w:cs="TH SarabunPSK"/>
                <w:sz w:val="28"/>
                <w:szCs w:val="28"/>
              </w:rPr>
            </w:pPr>
          </w:p>
        </w:tc>
        <w:tc>
          <w:tcPr>
            <w:tcW w:w="143" w:type="pct"/>
            <w:tcBorders>
              <w:top w:val="single" w:sz="4" w:space="0" w:color="auto"/>
              <w:left w:val="single" w:sz="4" w:space="0" w:color="auto"/>
              <w:bottom w:val="single" w:sz="4" w:space="0" w:color="auto"/>
              <w:right w:val="single" w:sz="4" w:space="0" w:color="auto"/>
            </w:tcBorders>
            <w:shd w:val="clear" w:color="auto" w:fill="D0CECE"/>
          </w:tcPr>
          <w:p w14:paraId="0D26E1AF" w14:textId="77777777" w:rsidR="00CF1B34" w:rsidRPr="00E344B9" w:rsidRDefault="00CF1B34" w:rsidP="00CF1B34">
            <w:pPr>
              <w:spacing w:line="300" w:lineRule="exact"/>
              <w:rPr>
                <w:rFonts w:ascii="TH SarabunPSK" w:eastAsia="Calibri"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D0CECE"/>
            <w:vAlign w:val="center"/>
          </w:tcPr>
          <w:p w14:paraId="27ACB2AB" w14:textId="77777777" w:rsidR="00CF1B34" w:rsidRPr="00E344B9" w:rsidRDefault="00CF1B34" w:rsidP="00CF1B34">
            <w:pPr>
              <w:spacing w:line="300" w:lineRule="exact"/>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0CECE"/>
            <w:vAlign w:val="center"/>
          </w:tcPr>
          <w:p w14:paraId="274F1786" w14:textId="77777777" w:rsidR="00CF1B34" w:rsidRPr="00E344B9" w:rsidRDefault="00CF1B34" w:rsidP="00CF1B34">
            <w:pPr>
              <w:spacing w:line="300" w:lineRule="exact"/>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0CECE"/>
            <w:vAlign w:val="center"/>
          </w:tcPr>
          <w:p w14:paraId="20463B82" w14:textId="77777777" w:rsidR="00CF1B34" w:rsidRPr="00E344B9" w:rsidRDefault="00CF1B34" w:rsidP="00CF1B34">
            <w:pPr>
              <w:spacing w:line="300" w:lineRule="exact"/>
              <w:rPr>
                <w:rFonts w:ascii="TH SarabunPSK" w:eastAsia="Calibri" w:hAnsi="TH SarabunPSK" w:cs="TH SarabunPSK"/>
                <w:sz w:val="28"/>
                <w:szCs w:val="28"/>
              </w:rPr>
            </w:pPr>
          </w:p>
        </w:tc>
        <w:tc>
          <w:tcPr>
            <w:tcW w:w="144" w:type="pct"/>
            <w:tcBorders>
              <w:top w:val="single" w:sz="4" w:space="0" w:color="auto"/>
              <w:left w:val="single" w:sz="4" w:space="0" w:color="auto"/>
              <w:bottom w:val="single" w:sz="4" w:space="0" w:color="auto"/>
              <w:right w:val="single" w:sz="4" w:space="0" w:color="auto"/>
            </w:tcBorders>
            <w:shd w:val="clear" w:color="auto" w:fill="D0CECE"/>
          </w:tcPr>
          <w:p w14:paraId="4165BD2C" w14:textId="77777777" w:rsidR="00CF1B34" w:rsidRPr="00E344B9" w:rsidRDefault="00CF1B34" w:rsidP="00CF1B34">
            <w:pPr>
              <w:spacing w:line="300" w:lineRule="exact"/>
              <w:rPr>
                <w:rFonts w:ascii="TH SarabunPSK" w:eastAsia="Calibri"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D0CECE"/>
            <w:vAlign w:val="center"/>
          </w:tcPr>
          <w:p w14:paraId="77171DBE" w14:textId="77777777" w:rsidR="00CF1B34" w:rsidRPr="00E344B9" w:rsidRDefault="00CF1B34" w:rsidP="00CF1B34">
            <w:pPr>
              <w:spacing w:line="300" w:lineRule="exact"/>
              <w:rPr>
                <w:rFonts w:ascii="TH SarabunPSK" w:eastAsia="Calibri" w:hAnsi="TH SarabunPSK" w:cs="TH SarabunPSK"/>
                <w:sz w:val="28"/>
                <w:szCs w:val="28"/>
              </w:rPr>
            </w:pPr>
          </w:p>
        </w:tc>
        <w:tc>
          <w:tcPr>
            <w:tcW w:w="132" w:type="pct"/>
            <w:tcBorders>
              <w:top w:val="single" w:sz="4" w:space="0" w:color="auto"/>
              <w:left w:val="single" w:sz="4" w:space="0" w:color="auto"/>
              <w:bottom w:val="single" w:sz="4" w:space="0" w:color="auto"/>
              <w:right w:val="single" w:sz="4" w:space="0" w:color="auto"/>
            </w:tcBorders>
            <w:shd w:val="clear" w:color="auto" w:fill="D0CECE"/>
            <w:vAlign w:val="center"/>
          </w:tcPr>
          <w:p w14:paraId="4CDCFD48" w14:textId="77777777" w:rsidR="00CF1B34" w:rsidRPr="00E344B9" w:rsidRDefault="00CF1B34" w:rsidP="00CF1B34">
            <w:pPr>
              <w:spacing w:line="300" w:lineRule="exact"/>
              <w:rPr>
                <w:rFonts w:ascii="TH SarabunPSK" w:eastAsia="Calibri"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D0CECE"/>
            <w:vAlign w:val="center"/>
          </w:tcPr>
          <w:p w14:paraId="54ED855A" w14:textId="77777777" w:rsidR="00CF1B34" w:rsidRPr="00E344B9" w:rsidRDefault="00CF1B34" w:rsidP="00CF1B34">
            <w:pPr>
              <w:spacing w:line="300" w:lineRule="exact"/>
              <w:rPr>
                <w:rFonts w:ascii="TH SarabunPSK" w:eastAsia="Calibri" w:hAnsi="TH SarabunPSK" w:cs="TH SarabunPSK"/>
                <w:sz w:val="28"/>
                <w:szCs w:val="28"/>
              </w:rPr>
            </w:pPr>
          </w:p>
        </w:tc>
        <w:tc>
          <w:tcPr>
            <w:tcW w:w="141" w:type="pct"/>
            <w:tcBorders>
              <w:top w:val="single" w:sz="4" w:space="0" w:color="auto"/>
              <w:left w:val="single" w:sz="4" w:space="0" w:color="auto"/>
              <w:bottom w:val="single" w:sz="4" w:space="0" w:color="auto"/>
              <w:right w:val="single" w:sz="4" w:space="0" w:color="auto"/>
            </w:tcBorders>
            <w:shd w:val="clear" w:color="auto" w:fill="D0CECE"/>
          </w:tcPr>
          <w:p w14:paraId="3721B180" w14:textId="77777777" w:rsidR="00CF1B34" w:rsidRPr="00E344B9" w:rsidRDefault="00CF1B34" w:rsidP="00CF1B34">
            <w:pPr>
              <w:spacing w:line="300" w:lineRule="exact"/>
              <w:rPr>
                <w:rFonts w:ascii="TH SarabunPSK" w:eastAsia="Calibri" w:hAnsi="TH SarabunPSK" w:cs="TH SarabunPSK"/>
                <w:sz w:val="28"/>
                <w:szCs w:val="28"/>
              </w:rPr>
            </w:pPr>
          </w:p>
        </w:tc>
        <w:tc>
          <w:tcPr>
            <w:tcW w:w="133" w:type="pct"/>
            <w:tcBorders>
              <w:top w:val="single" w:sz="4" w:space="0" w:color="auto"/>
              <w:left w:val="single" w:sz="4" w:space="0" w:color="auto"/>
              <w:bottom w:val="single" w:sz="4" w:space="0" w:color="auto"/>
              <w:right w:val="single" w:sz="4" w:space="0" w:color="auto"/>
            </w:tcBorders>
            <w:shd w:val="clear" w:color="auto" w:fill="D0CECE"/>
            <w:vAlign w:val="center"/>
          </w:tcPr>
          <w:p w14:paraId="22A3533E" w14:textId="77777777" w:rsidR="00CF1B34" w:rsidRPr="00E344B9" w:rsidRDefault="00CF1B34" w:rsidP="00CF1B34">
            <w:pPr>
              <w:spacing w:line="300" w:lineRule="exact"/>
              <w:rPr>
                <w:rFonts w:ascii="TH SarabunPSK" w:eastAsia="Calibri"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D0CECE"/>
            <w:vAlign w:val="center"/>
          </w:tcPr>
          <w:p w14:paraId="6EBD3FE5" w14:textId="77777777" w:rsidR="00CF1B34" w:rsidRPr="00E344B9" w:rsidRDefault="00CF1B34" w:rsidP="00CF1B34">
            <w:pPr>
              <w:spacing w:line="300" w:lineRule="exact"/>
              <w:rPr>
                <w:rFonts w:ascii="TH SarabunPSK" w:eastAsia="Calibri" w:hAnsi="TH SarabunPSK" w:cs="TH SarabunPSK"/>
                <w:sz w:val="28"/>
                <w:szCs w:val="28"/>
              </w:rPr>
            </w:pPr>
          </w:p>
        </w:tc>
        <w:tc>
          <w:tcPr>
            <w:tcW w:w="141" w:type="pct"/>
            <w:tcBorders>
              <w:top w:val="single" w:sz="4" w:space="0" w:color="auto"/>
              <w:left w:val="single" w:sz="4" w:space="0" w:color="auto"/>
              <w:bottom w:val="single" w:sz="4" w:space="0" w:color="auto"/>
              <w:right w:val="single" w:sz="4" w:space="0" w:color="auto"/>
            </w:tcBorders>
            <w:shd w:val="clear" w:color="auto" w:fill="D0CECE"/>
            <w:vAlign w:val="center"/>
          </w:tcPr>
          <w:p w14:paraId="6D49343E" w14:textId="77777777" w:rsidR="00CF1B34" w:rsidRPr="00E344B9" w:rsidRDefault="00CF1B34" w:rsidP="00CF1B34">
            <w:pPr>
              <w:spacing w:line="300" w:lineRule="exact"/>
              <w:rPr>
                <w:rFonts w:ascii="TH SarabunPSK" w:eastAsia="Calibri" w:hAnsi="TH SarabunPSK" w:cs="TH SarabunPSK"/>
                <w:sz w:val="28"/>
                <w:szCs w:val="28"/>
              </w:rPr>
            </w:pPr>
          </w:p>
        </w:tc>
        <w:tc>
          <w:tcPr>
            <w:tcW w:w="126" w:type="pct"/>
            <w:tcBorders>
              <w:top w:val="single" w:sz="4" w:space="0" w:color="auto"/>
              <w:left w:val="single" w:sz="4" w:space="0" w:color="auto"/>
              <w:bottom w:val="single" w:sz="4" w:space="0" w:color="auto"/>
              <w:right w:val="single" w:sz="4" w:space="0" w:color="auto"/>
            </w:tcBorders>
            <w:shd w:val="clear" w:color="auto" w:fill="D0CECE"/>
          </w:tcPr>
          <w:p w14:paraId="2C6618B3" w14:textId="77777777" w:rsidR="00CF1B34" w:rsidRPr="00E344B9" w:rsidRDefault="00CF1B34" w:rsidP="00CF1B34">
            <w:pPr>
              <w:spacing w:line="300" w:lineRule="exact"/>
              <w:rPr>
                <w:rFonts w:ascii="TH SarabunPSK" w:eastAsia="Calibri" w:hAnsi="TH SarabunPSK" w:cs="TH SarabunPSK"/>
                <w:sz w:val="28"/>
                <w:szCs w:val="28"/>
              </w:rPr>
            </w:pPr>
          </w:p>
        </w:tc>
        <w:tc>
          <w:tcPr>
            <w:tcW w:w="133" w:type="pct"/>
            <w:tcBorders>
              <w:top w:val="single" w:sz="4" w:space="0" w:color="auto"/>
              <w:left w:val="single" w:sz="4" w:space="0" w:color="auto"/>
              <w:bottom w:val="single" w:sz="4" w:space="0" w:color="auto"/>
              <w:right w:val="single" w:sz="4" w:space="0" w:color="auto"/>
            </w:tcBorders>
            <w:shd w:val="clear" w:color="auto" w:fill="D0CECE"/>
          </w:tcPr>
          <w:p w14:paraId="63CE4D56" w14:textId="77777777" w:rsidR="00CF1B34" w:rsidRPr="00E344B9" w:rsidRDefault="00CF1B34" w:rsidP="00CF1B34">
            <w:pPr>
              <w:spacing w:line="300" w:lineRule="exact"/>
              <w:rPr>
                <w:rFonts w:ascii="TH SarabunPSK" w:eastAsia="Calibri"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D0CECE"/>
            <w:vAlign w:val="center"/>
          </w:tcPr>
          <w:p w14:paraId="7C79D2ED" w14:textId="77777777" w:rsidR="00CF1B34" w:rsidRPr="00E344B9" w:rsidRDefault="00CF1B34" w:rsidP="00CF1B34">
            <w:pPr>
              <w:spacing w:line="300" w:lineRule="exact"/>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0CECE"/>
            <w:vAlign w:val="center"/>
          </w:tcPr>
          <w:p w14:paraId="689DC382" w14:textId="77777777" w:rsidR="00CF1B34" w:rsidRPr="00E344B9" w:rsidRDefault="00CF1B34" w:rsidP="00CF1B34">
            <w:pPr>
              <w:spacing w:line="300" w:lineRule="exact"/>
              <w:rPr>
                <w:rFonts w:ascii="TH SarabunPSK" w:eastAsia="Calibri"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D0CECE"/>
            <w:vAlign w:val="center"/>
          </w:tcPr>
          <w:p w14:paraId="07624459" w14:textId="77777777" w:rsidR="00CF1B34" w:rsidRPr="00E344B9" w:rsidRDefault="00CF1B34" w:rsidP="00CF1B34">
            <w:pPr>
              <w:spacing w:line="300" w:lineRule="exact"/>
              <w:rPr>
                <w:rFonts w:ascii="TH SarabunPSK" w:eastAsia="Calibri" w:hAnsi="TH SarabunPSK" w:cs="TH SarabunPSK"/>
                <w:sz w:val="28"/>
                <w:szCs w:val="28"/>
              </w:rPr>
            </w:pPr>
          </w:p>
        </w:tc>
        <w:tc>
          <w:tcPr>
            <w:tcW w:w="129" w:type="pct"/>
            <w:tcBorders>
              <w:top w:val="single" w:sz="4" w:space="0" w:color="auto"/>
              <w:left w:val="single" w:sz="4" w:space="0" w:color="auto"/>
              <w:bottom w:val="single" w:sz="4" w:space="0" w:color="auto"/>
              <w:right w:val="single" w:sz="4" w:space="0" w:color="auto"/>
            </w:tcBorders>
            <w:shd w:val="clear" w:color="auto" w:fill="D0CECE"/>
          </w:tcPr>
          <w:p w14:paraId="5FE4AFF2" w14:textId="77777777" w:rsidR="00CF1B34" w:rsidRPr="00E344B9" w:rsidRDefault="00CF1B34" w:rsidP="00CF1B34">
            <w:pPr>
              <w:spacing w:line="300" w:lineRule="exact"/>
              <w:rPr>
                <w:rFonts w:ascii="TH SarabunPSK" w:eastAsia="Calibri" w:hAnsi="TH SarabunPSK" w:cs="TH SarabunPSK"/>
                <w:sz w:val="28"/>
                <w:szCs w:val="28"/>
              </w:rPr>
            </w:pPr>
          </w:p>
        </w:tc>
      </w:tr>
      <w:tr w:rsidR="00CF1B34" w:rsidRPr="00E344B9" w14:paraId="75BD0280"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vAlign w:val="center"/>
          </w:tcPr>
          <w:p w14:paraId="781DE1A0" w14:textId="77777777" w:rsidR="00CF1B34" w:rsidRPr="00E344B9" w:rsidRDefault="00CF1B34" w:rsidP="00CF1B34">
            <w:pPr>
              <w:spacing w:line="300" w:lineRule="exact"/>
              <w:rPr>
                <w:rFonts w:ascii="TH SarabunPSK" w:eastAsia="Calibri" w:hAnsi="TH SarabunPSK" w:cs="TH SarabunPSK"/>
                <w:sz w:val="24"/>
                <w:szCs w:val="24"/>
              </w:rPr>
            </w:pPr>
            <w:r w:rsidRPr="00E344B9">
              <w:rPr>
                <w:rFonts w:ascii="TH SarabunPSK" w:eastAsia="Calibri" w:hAnsi="TH SarabunPSK" w:cs="TH SarabunPSK" w:hint="cs"/>
                <w:sz w:val="24"/>
                <w:szCs w:val="24"/>
                <w:cs/>
              </w:rPr>
              <w:t xml:space="preserve">  </w:t>
            </w:r>
            <w:r w:rsidRPr="00E344B9">
              <w:rPr>
                <w:rFonts w:ascii="TH SarabunPSK" w:eastAsia="Calibri" w:hAnsi="TH SarabunPSK" w:cs="TH SarabunPSK"/>
                <w:sz w:val="24"/>
                <w:szCs w:val="24"/>
              </w:rPr>
              <w:t>GEI</w:t>
            </w:r>
            <w:r w:rsidRPr="00E344B9">
              <w:rPr>
                <w:rFonts w:ascii="TH SarabunPSK" w:eastAsia="Calibri" w:hAnsi="TH SarabunPSK" w:cs="TH SarabunPSK"/>
                <w:sz w:val="24"/>
                <w:szCs w:val="24"/>
                <w:cs/>
              </w:rPr>
              <w:t>65-123</w:t>
            </w:r>
            <w:r w:rsidRPr="00E344B9">
              <w:rPr>
                <w:rFonts w:ascii="TH SarabunPSK" w:eastAsia="Calibri" w:hAnsi="TH SarabunPSK" w:cs="TH SarabunPSK" w:hint="cs"/>
                <w:sz w:val="24"/>
                <w:szCs w:val="24"/>
                <w:cs/>
              </w:rPr>
              <w:t xml:space="preserve"> </w:t>
            </w:r>
            <w:r w:rsidRPr="00E344B9">
              <w:rPr>
                <w:rFonts w:ascii="TH SarabunPSK" w:eastAsia="Calibri" w:hAnsi="TH SarabunPSK" w:cs="TH SarabunPSK"/>
                <w:sz w:val="24"/>
                <w:szCs w:val="24"/>
              </w:rPr>
              <w:t>English Reading and Writing</w:t>
            </w:r>
          </w:p>
        </w:tc>
        <w:tc>
          <w:tcPr>
            <w:tcW w:w="138" w:type="pct"/>
            <w:vAlign w:val="center"/>
          </w:tcPr>
          <w:p w14:paraId="2D65B322" w14:textId="77777777" w:rsidR="00CF1B34" w:rsidRPr="00E344B9" w:rsidRDefault="00CF1B34" w:rsidP="00CF1B34">
            <w:pPr>
              <w:spacing w:line="300" w:lineRule="exact"/>
              <w:jc w:val="center"/>
              <w:rPr>
                <w:rFonts w:ascii="TH SarabunPSK" w:eastAsia="Calibri" w:hAnsi="TH SarabunPSK" w:cs="TH SarabunPSK"/>
                <w:sz w:val="24"/>
                <w:szCs w:val="18"/>
              </w:rPr>
            </w:pPr>
            <w:r w:rsidRPr="00E344B9">
              <w:rPr>
                <w:rFonts w:ascii="TH SarabunPSK" w:hAnsi="TH SarabunPSK" w:cs="TH SarabunPSK"/>
                <w:b/>
                <w:bCs/>
                <w:sz w:val="24"/>
                <w:szCs w:val="18"/>
              </w:rPr>
              <w:sym w:font="Wingdings" w:char="F06C"/>
            </w:r>
          </w:p>
        </w:tc>
        <w:tc>
          <w:tcPr>
            <w:tcW w:w="136" w:type="pct"/>
            <w:vAlign w:val="center"/>
          </w:tcPr>
          <w:p w14:paraId="3195EA81" w14:textId="77777777" w:rsidR="00CF1B34" w:rsidRPr="00E344B9" w:rsidRDefault="00CF1B34" w:rsidP="00CF1B34">
            <w:pPr>
              <w:spacing w:line="300" w:lineRule="exact"/>
              <w:rPr>
                <w:rFonts w:ascii="TH SarabunPSK" w:eastAsia="Calibri"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5F5237D2" w14:textId="77777777" w:rsidR="00CF1B34" w:rsidRPr="00E344B9" w:rsidRDefault="00CF1B34" w:rsidP="00CF1B34">
            <w:pPr>
              <w:spacing w:line="300" w:lineRule="exact"/>
              <w:rPr>
                <w:rFonts w:ascii="TH SarabunPSK" w:eastAsia="Calibri" w:hAnsi="TH SarabunPSK" w:cs="TH SarabunPSK"/>
                <w:sz w:val="24"/>
                <w:szCs w:val="18"/>
              </w:rPr>
            </w:pPr>
          </w:p>
        </w:tc>
        <w:tc>
          <w:tcPr>
            <w:tcW w:w="143" w:type="pct"/>
          </w:tcPr>
          <w:p w14:paraId="70344EC6" w14:textId="77777777" w:rsidR="00CF1B34" w:rsidRPr="00E344B9" w:rsidRDefault="00CF1B34" w:rsidP="00CF1B34">
            <w:pPr>
              <w:spacing w:line="300" w:lineRule="exact"/>
              <w:jc w:val="center"/>
              <w:rPr>
                <w:rFonts w:ascii="TH SarabunPSK" w:hAnsi="TH SarabunPSK" w:cs="TH SarabunPSK"/>
                <w:b/>
                <w:bCs/>
                <w:sz w:val="24"/>
                <w:szCs w:val="18"/>
              </w:rPr>
            </w:pPr>
          </w:p>
        </w:tc>
        <w:tc>
          <w:tcPr>
            <w:tcW w:w="135" w:type="pct"/>
            <w:vAlign w:val="center"/>
          </w:tcPr>
          <w:p w14:paraId="21BEF9D1" w14:textId="77777777" w:rsidR="00CF1B34" w:rsidRPr="00E344B9" w:rsidRDefault="00CF1B34" w:rsidP="00CF1B34">
            <w:pPr>
              <w:spacing w:line="300" w:lineRule="exact"/>
              <w:jc w:val="center"/>
              <w:rPr>
                <w:rFonts w:ascii="TH SarabunPSK" w:eastAsia="Calibri" w:hAnsi="TH SarabunPSK" w:cs="TH SarabunPSK"/>
                <w:sz w:val="24"/>
                <w:szCs w:val="18"/>
              </w:rPr>
            </w:pPr>
            <w:r w:rsidRPr="00E344B9">
              <w:rPr>
                <w:rFonts w:ascii="TH SarabunPSK" w:hAnsi="TH SarabunPSK" w:cs="TH SarabunPSK"/>
                <w:b/>
                <w:bCs/>
                <w:sz w:val="24"/>
                <w:szCs w:val="18"/>
              </w:rPr>
              <w:sym w:font="Wingdings" w:char="F06C"/>
            </w:r>
          </w:p>
        </w:tc>
        <w:tc>
          <w:tcPr>
            <w:tcW w:w="136" w:type="pct"/>
            <w:vAlign w:val="center"/>
          </w:tcPr>
          <w:p w14:paraId="36829261" w14:textId="77777777" w:rsidR="00CF1B34" w:rsidRPr="00E344B9" w:rsidRDefault="00CF1B34" w:rsidP="00CF1B34">
            <w:pPr>
              <w:spacing w:line="300" w:lineRule="exact"/>
              <w:rPr>
                <w:rFonts w:ascii="TH SarabunPSK" w:eastAsia="Calibri"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4A3669B5" w14:textId="77777777" w:rsidR="00CF1B34" w:rsidRPr="00E344B9" w:rsidRDefault="00CF1B34" w:rsidP="00CF1B34">
            <w:pPr>
              <w:spacing w:line="300" w:lineRule="exact"/>
              <w:rPr>
                <w:rFonts w:ascii="TH SarabunPSK" w:eastAsia="Calibri" w:hAnsi="TH SarabunPSK" w:cs="TH SarabunPSK"/>
                <w:sz w:val="24"/>
                <w:szCs w:val="18"/>
              </w:rPr>
            </w:pPr>
          </w:p>
        </w:tc>
        <w:tc>
          <w:tcPr>
            <w:tcW w:w="144" w:type="pct"/>
          </w:tcPr>
          <w:p w14:paraId="24820FC2" w14:textId="77777777" w:rsidR="00CF1B34" w:rsidRPr="00E344B9" w:rsidRDefault="00CF1B34" w:rsidP="00CF1B34">
            <w:pPr>
              <w:spacing w:line="300" w:lineRule="exact"/>
              <w:rPr>
                <w:rFonts w:ascii="TH SarabunPSK" w:eastAsia="Calibri" w:hAnsi="TH SarabunPSK" w:cs="TH SarabunPSK"/>
                <w:sz w:val="24"/>
                <w:szCs w:val="18"/>
              </w:rPr>
            </w:pPr>
          </w:p>
        </w:tc>
        <w:tc>
          <w:tcPr>
            <w:tcW w:w="130" w:type="pct"/>
            <w:vAlign w:val="center"/>
          </w:tcPr>
          <w:p w14:paraId="2CA35880" w14:textId="77777777" w:rsidR="00CF1B34" w:rsidRPr="00E344B9" w:rsidRDefault="00CF1B34" w:rsidP="00CF1B34">
            <w:pPr>
              <w:spacing w:line="300" w:lineRule="exact"/>
              <w:rPr>
                <w:rFonts w:ascii="TH SarabunPSK" w:eastAsia="Calibri" w:hAnsi="TH SarabunPSK" w:cs="TH SarabunPSK"/>
                <w:sz w:val="24"/>
                <w:szCs w:val="18"/>
              </w:rPr>
            </w:pPr>
          </w:p>
        </w:tc>
        <w:tc>
          <w:tcPr>
            <w:tcW w:w="132" w:type="pct"/>
            <w:vAlign w:val="center"/>
          </w:tcPr>
          <w:p w14:paraId="1186E3DF" w14:textId="77777777" w:rsidR="00CF1B34" w:rsidRPr="00E344B9" w:rsidRDefault="00CF1B34" w:rsidP="00CF1B34">
            <w:pPr>
              <w:spacing w:line="300" w:lineRule="exact"/>
              <w:jc w:val="center"/>
              <w:rPr>
                <w:rFonts w:ascii="TH SarabunPSK" w:eastAsia="Calibri" w:hAnsi="TH SarabunPSK" w:cs="TH SarabunPSK"/>
                <w:sz w:val="24"/>
                <w:szCs w:val="18"/>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7EE08C6B" w14:textId="77777777" w:rsidR="00CF1B34" w:rsidRPr="00E344B9" w:rsidRDefault="00CF1B34" w:rsidP="00CF1B34">
            <w:pPr>
              <w:spacing w:line="300" w:lineRule="exact"/>
              <w:rPr>
                <w:rFonts w:ascii="TH SarabunPSK" w:eastAsia="Calibri" w:hAnsi="TH SarabunPSK" w:cs="TH SarabunPSK"/>
                <w:sz w:val="24"/>
                <w:szCs w:val="18"/>
              </w:rPr>
            </w:pPr>
          </w:p>
        </w:tc>
        <w:tc>
          <w:tcPr>
            <w:tcW w:w="141" w:type="pct"/>
          </w:tcPr>
          <w:p w14:paraId="0777DDBC" w14:textId="77777777" w:rsidR="00CF1B34" w:rsidRPr="00E344B9" w:rsidRDefault="00CF1B34" w:rsidP="00CF1B34">
            <w:pPr>
              <w:spacing w:line="300" w:lineRule="exact"/>
              <w:jc w:val="center"/>
              <w:rPr>
                <w:rFonts w:ascii="TH SarabunPSK" w:hAnsi="TH SarabunPSK" w:cs="TH SarabunPSK"/>
                <w:b/>
                <w:bCs/>
                <w:sz w:val="24"/>
                <w:szCs w:val="18"/>
              </w:rPr>
            </w:pPr>
          </w:p>
        </w:tc>
        <w:tc>
          <w:tcPr>
            <w:tcW w:w="133" w:type="pct"/>
            <w:vAlign w:val="center"/>
          </w:tcPr>
          <w:p w14:paraId="1C822853" w14:textId="77777777" w:rsidR="00CF1B34" w:rsidRPr="00E344B9" w:rsidRDefault="00CF1B34" w:rsidP="00CF1B34">
            <w:pPr>
              <w:spacing w:line="300" w:lineRule="exact"/>
              <w:jc w:val="center"/>
              <w:rPr>
                <w:rFonts w:ascii="TH SarabunPSK" w:eastAsia="Calibri" w:hAnsi="TH SarabunPSK" w:cs="TH SarabunPSK"/>
                <w:sz w:val="24"/>
                <w:szCs w:val="18"/>
              </w:rPr>
            </w:pPr>
            <w:r w:rsidRPr="00E344B9">
              <w:rPr>
                <w:rFonts w:ascii="TH SarabunPSK" w:hAnsi="TH SarabunPSK" w:cs="TH SarabunPSK"/>
                <w:b/>
                <w:bCs/>
                <w:sz w:val="24"/>
                <w:szCs w:val="18"/>
              </w:rPr>
              <w:sym w:font="Wingdings" w:char="F06C"/>
            </w:r>
          </w:p>
        </w:tc>
        <w:tc>
          <w:tcPr>
            <w:tcW w:w="135" w:type="pct"/>
            <w:vAlign w:val="center"/>
          </w:tcPr>
          <w:p w14:paraId="4851C661" w14:textId="77777777" w:rsidR="00CF1B34" w:rsidRPr="00E344B9" w:rsidRDefault="00CF1B34" w:rsidP="00CF1B34">
            <w:pPr>
              <w:spacing w:line="300" w:lineRule="exact"/>
              <w:jc w:val="center"/>
              <w:rPr>
                <w:rFonts w:ascii="TH SarabunPSK" w:eastAsia="Calibri" w:hAnsi="TH SarabunPSK" w:cs="TH SarabunPSK"/>
                <w:sz w:val="24"/>
                <w:szCs w:val="18"/>
              </w:rPr>
            </w:pPr>
            <w:r w:rsidRPr="00E344B9">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043442FF" w14:textId="77777777" w:rsidR="00CF1B34" w:rsidRPr="00E344B9" w:rsidRDefault="00CF1B34" w:rsidP="00CF1B34">
            <w:pPr>
              <w:spacing w:line="300" w:lineRule="exact"/>
              <w:rPr>
                <w:rFonts w:ascii="TH SarabunPSK" w:eastAsia="Calibri" w:hAnsi="TH SarabunPSK" w:cs="TH SarabunPSK"/>
                <w:sz w:val="24"/>
                <w:szCs w:val="18"/>
              </w:rPr>
            </w:pPr>
          </w:p>
        </w:tc>
        <w:tc>
          <w:tcPr>
            <w:tcW w:w="126" w:type="pct"/>
          </w:tcPr>
          <w:p w14:paraId="63FAD640" w14:textId="77777777" w:rsidR="00CF1B34" w:rsidRPr="00E344B9" w:rsidRDefault="00CF1B34" w:rsidP="00CF1B34">
            <w:pPr>
              <w:spacing w:line="300" w:lineRule="exact"/>
              <w:rPr>
                <w:rFonts w:ascii="TH SarabunPSK" w:eastAsia="Calibri" w:hAnsi="TH SarabunPSK" w:cs="TH SarabunPSK"/>
                <w:sz w:val="24"/>
                <w:szCs w:val="18"/>
              </w:rPr>
            </w:pPr>
          </w:p>
        </w:tc>
        <w:tc>
          <w:tcPr>
            <w:tcW w:w="133" w:type="pct"/>
            <w:vAlign w:val="center"/>
          </w:tcPr>
          <w:p w14:paraId="28FA3622" w14:textId="77777777" w:rsidR="00CF1B34" w:rsidRPr="00E344B9" w:rsidRDefault="00CF1B34" w:rsidP="00CF1B34">
            <w:pPr>
              <w:spacing w:line="300" w:lineRule="exact"/>
              <w:rPr>
                <w:rFonts w:ascii="TH SarabunPSK" w:eastAsia="Calibri" w:hAnsi="TH SarabunPSK" w:cs="TH SarabunPSK"/>
                <w:sz w:val="24"/>
                <w:szCs w:val="18"/>
              </w:rPr>
            </w:pPr>
            <w:r w:rsidRPr="00E344B9">
              <w:rPr>
                <w:rFonts w:ascii="TH SarabunPSK" w:hAnsi="TH SarabunPSK" w:cs="TH SarabunPSK"/>
                <w:b/>
                <w:bCs/>
                <w:sz w:val="24"/>
                <w:szCs w:val="18"/>
              </w:rPr>
              <w:sym w:font="Wingdings" w:char="F06C"/>
            </w:r>
          </w:p>
        </w:tc>
        <w:tc>
          <w:tcPr>
            <w:tcW w:w="135" w:type="pct"/>
            <w:vAlign w:val="center"/>
          </w:tcPr>
          <w:p w14:paraId="21FB8ADF" w14:textId="77777777" w:rsidR="00CF1B34" w:rsidRPr="00E344B9" w:rsidRDefault="00CF1B34" w:rsidP="00CF1B34">
            <w:pPr>
              <w:spacing w:line="300" w:lineRule="exact"/>
              <w:rPr>
                <w:rFonts w:ascii="TH SarabunPSK" w:eastAsia="Calibri" w:hAnsi="TH SarabunPSK" w:cs="TH SarabunPSK"/>
                <w:sz w:val="24"/>
                <w:szCs w:val="18"/>
              </w:rPr>
            </w:pPr>
          </w:p>
        </w:tc>
        <w:tc>
          <w:tcPr>
            <w:tcW w:w="136" w:type="pct"/>
            <w:vAlign w:val="center"/>
          </w:tcPr>
          <w:p w14:paraId="4A0B62A8" w14:textId="77777777" w:rsidR="00CF1B34" w:rsidRPr="00E344B9" w:rsidRDefault="00CF1B34" w:rsidP="00CF1B34">
            <w:pPr>
              <w:spacing w:line="300" w:lineRule="exact"/>
              <w:jc w:val="center"/>
              <w:rPr>
                <w:rFonts w:ascii="TH SarabunPSK" w:eastAsia="Calibri" w:hAnsi="TH SarabunPSK" w:cs="TH SarabunPSK"/>
                <w:sz w:val="24"/>
                <w:szCs w:val="18"/>
              </w:rPr>
            </w:pPr>
            <w:r w:rsidRPr="00E344B9">
              <w:rPr>
                <w:rFonts w:ascii="TH SarabunPSK" w:hAnsi="TH SarabunPSK" w:cs="TH SarabunPSK"/>
                <w:sz w:val="24"/>
                <w:szCs w:val="18"/>
              </w:rPr>
              <w:sym w:font="Wingdings" w:char="F0A1"/>
            </w:r>
          </w:p>
        </w:tc>
        <w:tc>
          <w:tcPr>
            <w:tcW w:w="130" w:type="pct"/>
            <w:vAlign w:val="center"/>
          </w:tcPr>
          <w:p w14:paraId="31D4921C" w14:textId="77777777" w:rsidR="00CF1B34" w:rsidRPr="00E344B9" w:rsidRDefault="00CF1B34" w:rsidP="00CF1B34">
            <w:pPr>
              <w:spacing w:line="300" w:lineRule="exact"/>
              <w:jc w:val="center"/>
              <w:rPr>
                <w:rFonts w:ascii="TH SarabunPSK" w:eastAsia="Calibri" w:hAnsi="TH SarabunPSK" w:cs="TH SarabunPSK"/>
                <w:sz w:val="24"/>
                <w:szCs w:val="18"/>
              </w:rPr>
            </w:pPr>
          </w:p>
        </w:tc>
        <w:tc>
          <w:tcPr>
            <w:tcW w:w="129" w:type="pct"/>
            <w:vAlign w:val="center"/>
          </w:tcPr>
          <w:p w14:paraId="42F61629" w14:textId="77777777" w:rsidR="00CF1B34" w:rsidRPr="00E344B9" w:rsidRDefault="00CF1B34" w:rsidP="00CF1B34">
            <w:pPr>
              <w:spacing w:line="300" w:lineRule="exact"/>
              <w:jc w:val="center"/>
              <w:rPr>
                <w:rFonts w:ascii="TH SarabunPSK" w:eastAsia="Calibri" w:hAnsi="TH SarabunPSK" w:cs="TH SarabunPSK"/>
                <w:sz w:val="24"/>
                <w:szCs w:val="18"/>
              </w:rPr>
            </w:pPr>
          </w:p>
        </w:tc>
      </w:tr>
      <w:tr w:rsidR="00CF1B34" w:rsidRPr="00E344B9" w14:paraId="6216394C"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D0CECE"/>
            <w:vAlign w:val="center"/>
          </w:tcPr>
          <w:p w14:paraId="6F15E002" w14:textId="77777777" w:rsidR="00CF1B34" w:rsidRPr="00E344B9" w:rsidRDefault="00CF1B34" w:rsidP="00CF1B34">
            <w:pPr>
              <w:spacing w:line="300" w:lineRule="exact"/>
              <w:rPr>
                <w:rFonts w:ascii="TH SarabunPSK" w:eastAsia="Calibri" w:hAnsi="TH SarabunPSK" w:cs="TH SarabunPSK"/>
                <w:b/>
                <w:bCs/>
                <w:sz w:val="24"/>
                <w:szCs w:val="24"/>
                <w:cs/>
              </w:rPr>
            </w:pPr>
            <w:r w:rsidRPr="00E344B9">
              <w:rPr>
                <w:rFonts w:ascii="TH SarabunPSK" w:eastAsia="Calibri" w:hAnsi="TH SarabunPSK" w:cs="TH SarabunPSK"/>
                <w:b/>
                <w:bCs/>
                <w:sz w:val="24"/>
                <w:szCs w:val="24"/>
                <w:cs/>
              </w:rPr>
              <w:t>2.2 กลุ่มวิชาภาษาต่างประเทศเลือก</w:t>
            </w:r>
            <w:r w:rsidRPr="00E344B9">
              <w:rPr>
                <w:rFonts w:ascii="TH SarabunPSK" w:eastAsia="Calibri" w:hAnsi="TH SarabunPSK" w:cs="TH SarabunPSK" w:hint="cs"/>
                <w:b/>
                <w:bCs/>
                <w:sz w:val="24"/>
                <w:szCs w:val="24"/>
                <w:cs/>
              </w:rPr>
              <w:t xml:space="preserve"> </w:t>
            </w:r>
            <w:r w:rsidRPr="00E344B9">
              <w:rPr>
                <w:rFonts w:ascii="TH SarabunPSK" w:eastAsia="Calibri" w:hAnsi="TH SarabunPSK" w:cs="TH SarabunPSK"/>
                <w:b/>
                <w:bCs/>
                <w:sz w:val="24"/>
                <w:szCs w:val="24"/>
              </w:rPr>
              <w:br/>
            </w:r>
            <w:r w:rsidRPr="00E344B9">
              <w:rPr>
                <w:rFonts w:ascii="TH SarabunPSK" w:eastAsia="Calibri" w:hAnsi="TH SarabunPSK" w:cs="TH SarabunPSK"/>
                <w:b/>
                <w:bCs/>
                <w:sz w:val="24"/>
                <w:szCs w:val="24"/>
                <w:cs/>
              </w:rPr>
              <w:t xml:space="preserve">     </w:t>
            </w:r>
            <w:r w:rsidRPr="00E344B9">
              <w:rPr>
                <w:rFonts w:ascii="TH SarabunPSK" w:eastAsia="Calibri" w:hAnsi="TH SarabunPSK" w:cs="TH SarabunPSK"/>
                <w:b/>
                <w:bCs/>
                <w:sz w:val="24"/>
                <w:szCs w:val="24"/>
              </w:rPr>
              <w:t>Elective foreign language</w:t>
            </w:r>
          </w:p>
        </w:tc>
        <w:tc>
          <w:tcPr>
            <w:tcW w:w="138" w:type="pct"/>
            <w:tcBorders>
              <w:top w:val="single" w:sz="4" w:space="0" w:color="auto"/>
              <w:left w:val="single" w:sz="4" w:space="0" w:color="auto"/>
              <w:bottom w:val="single" w:sz="4" w:space="0" w:color="auto"/>
              <w:right w:val="single" w:sz="4" w:space="0" w:color="auto"/>
            </w:tcBorders>
            <w:shd w:val="clear" w:color="auto" w:fill="D0CECE"/>
            <w:vAlign w:val="center"/>
          </w:tcPr>
          <w:p w14:paraId="353FA224" w14:textId="77777777" w:rsidR="00CF1B34" w:rsidRPr="00E344B9" w:rsidRDefault="00CF1B34" w:rsidP="00CF1B34">
            <w:pPr>
              <w:spacing w:line="300" w:lineRule="exact"/>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0CECE"/>
            <w:vAlign w:val="center"/>
          </w:tcPr>
          <w:p w14:paraId="653C0AD4" w14:textId="77777777" w:rsidR="00CF1B34" w:rsidRPr="00E344B9" w:rsidRDefault="00CF1B34" w:rsidP="00CF1B34">
            <w:pPr>
              <w:spacing w:line="300" w:lineRule="exact"/>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0CECE"/>
            <w:vAlign w:val="center"/>
          </w:tcPr>
          <w:p w14:paraId="4B78595B" w14:textId="77777777" w:rsidR="00CF1B34" w:rsidRPr="00E344B9" w:rsidRDefault="00CF1B34" w:rsidP="00CF1B34">
            <w:pPr>
              <w:spacing w:line="300" w:lineRule="exact"/>
              <w:rPr>
                <w:rFonts w:ascii="TH SarabunPSK" w:eastAsia="Calibri" w:hAnsi="TH SarabunPSK" w:cs="TH SarabunPSK"/>
                <w:sz w:val="28"/>
                <w:szCs w:val="28"/>
              </w:rPr>
            </w:pPr>
          </w:p>
        </w:tc>
        <w:tc>
          <w:tcPr>
            <w:tcW w:w="143" w:type="pct"/>
            <w:tcBorders>
              <w:top w:val="single" w:sz="4" w:space="0" w:color="auto"/>
              <w:left w:val="single" w:sz="4" w:space="0" w:color="auto"/>
              <w:bottom w:val="single" w:sz="4" w:space="0" w:color="auto"/>
              <w:right w:val="single" w:sz="4" w:space="0" w:color="auto"/>
            </w:tcBorders>
            <w:shd w:val="clear" w:color="auto" w:fill="D0CECE"/>
          </w:tcPr>
          <w:p w14:paraId="6308D8F0" w14:textId="77777777" w:rsidR="00CF1B34" w:rsidRPr="00E344B9" w:rsidRDefault="00CF1B34" w:rsidP="00CF1B34">
            <w:pPr>
              <w:spacing w:line="300" w:lineRule="exact"/>
              <w:rPr>
                <w:rFonts w:ascii="TH SarabunPSK" w:eastAsia="Calibri"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D0CECE"/>
            <w:vAlign w:val="center"/>
          </w:tcPr>
          <w:p w14:paraId="65776A11" w14:textId="77777777" w:rsidR="00CF1B34" w:rsidRPr="00E344B9" w:rsidRDefault="00CF1B34" w:rsidP="00CF1B34">
            <w:pPr>
              <w:spacing w:line="300" w:lineRule="exact"/>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0CECE"/>
            <w:vAlign w:val="center"/>
          </w:tcPr>
          <w:p w14:paraId="312D0A2F" w14:textId="77777777" w:rsidR="00CF1B34" w:rsidRPr="00E344B9" w:rsidRDefault="00CF1B34" w:rsidP="00CF1B34">
            <w:pPr>
              <w:spacing w:line="300" w:lineRule="exact"/>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0CECE"/>
            <w:vAlign w:val="center"/>
          </w:tcPr>
          <w:p w14:paraId="27EC7827" w14:textId="77777777" w:rsidR="00CF1B34" w:rsidRPr="00E344B9" w:rsidRDefault="00CF1B34" w:rsidP="00CF1B34">
            <w:pPr>
              <w:spacing w:line="300" w:lineRule="exact"/>
              <w:rPr>
                <w:rFonts w:ascii="TH SarabunPSK" w:eastAsia="Calibri" w:hAnsi="TH SarabunPSK" w:cs="TH SarabunPSK"/>
                <w:sz w:val="28"/>
                <w:szCs w:val="28"/>
              </w:rPr>
            </w:pPr>
          </w:p>
        </w:tc>
        <w:tc>
          <w:tcPr>
            <w:tcW w:w="144" w:type="pct"/>
            <w:tcBorders>
              <w:top w:val="single" w:sz="4" w:space="0" w:color="auto"/>
              <w:left w:val="single" w:sz="4" w:space="0" w:color="auto"/>
              <w:bottom w:val="single" w:sz="4" w:space="0" w:color="auto"/>
              <w:right w:val="single" w:sz="4" w:space="0" w:color="auto"/>
            </w:tcBorders>
            <w:shd w:val="clear" w:color="auto" w:fill="D0CECE"/>
          </w:tcPr>
          <w:p w14:paraId="35CA4A28" w14:textId="77777777" w:rsidR="00CF1B34" w:rsidRPr="00E344B9" w:rsidRDefault="00CF1B34" w:rsidP="00CF1B34">
            <w:pPr>
              <w:spacing w:line="300" w:lineRule="exact"/>
              <w:rPr>
                <w:rFonts w:ascii="TH SarabunPSK" w:eastAsia="Calibri"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D0CECE"/>
            <w:vAlign w:val="center"/>
          </w:tcPr>
          <w:p w14:paraId="2C8BC024" w14:textId="77777777" w:rsidR="00CF1B34" w:rsidRPr="00E344B9" w:rsidRDefault="00CF1B34" w:rsidP="00CF1B34">
            <w:pPr>
              <w:spacing w:line="300" w:lineRule="exact"/>
              <w:rPr>
                <w:rFonts w:ascii="TH SarabunPSK" w:eastAsia="Calibri" w:hAnsi="TH SarabunPSK" w:cs="TH SarabunPSK"/>
                <w:sz w:val="28"/>
                <w:szCs w:val="28"/>
              </w:rPr>
            </w:pPr>
          </w:p>
        </w:tc>
        <w:tc>
          <w:tcPr>
            <w:tcW w:w="132" w:type="pct"/>
            <w:tcBorders>
              <w:top w:val="single" w:sz="4" w:space="0" w:color="auto"/>
              <w:left w:val="single" w:sz="4" w:space="0" w:color="auto"/>
              <w:bottom w:val="single" w:sz="4" w:space="0" w:color="auto"/>
              <w:right w:val="single" w:sz="4" w:space="0" w:color="auto"/>
            </w:tcBorders>
            <w:shd w:val="clear" w:color="auto" w:fill="D0CECE"/>
            <w:vAlign w:val="center"/>
          </w:tcPr>
          <w:p w14:paraId="0856F63B" w14:textId="77777777" w:rsidR="00CF1B34" w:rsidRPr="00E344B9" w:rsidRDefault="00CF1B34" w:rsidP="00CF1B34">
            <w:pPr>
              <w:spacing w:line="300" w:lineRule="exact"/>
              <w:rPr>
                <w:rFonts w:ascii="TH SarabunPSK" w:eastAsia="Calibri"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D0CECE"/>
            <w:vAlign w:val="center"/>
          </w:tcPr>
          <w:p w14:paraId="0B30DE0C" w14:textId="77777777" w:rsidR="00CF1B34" w:rsidRPr="00E344B9" w:rsidRDefault="00CF1B34" w:rsidP="00CF1B34">
            <w:pPr>
              <w:spacing w:line="300" w:lineRule="exact"/>
              <w:rPr>
                <w:rFonts w:ascii="TH SarabunPSK" w:eastAsia="Calibri" w:hAnsi="TH SarabunPSK" w:cs="TH SarabunPSK"/>
                <w:sz w:val="28"/>
                <w:szCs w:val="28"/>
              </w:rPr>
            </w:pPr>
          </w:p>
        </w:tc>
        <w:tc>
          <w:tcPr>
            <w:tcW w:w="141" w:type="pct"/>
            <w:tcBorders>
              <w:top w:val="single" w:sz="4" w:space="0" w:color="auto"/>
              <w:left w:val="single" w:sz="4" w:space="0" w:color="auto"/>
              <w:bottom w:val="single" w:sz="4" w:space="0" w:color="auto"/>
              <w:right w:val="single" w:sz="4" w:space="0" w:color="auto"/>
            </w:tcBorders>
            <w:shd w:val="clear" w:color="auto" w:fill="D0CECE"/>
          </w:tcPr>
          <w:p w14:paraId="6CC33711" w14:textId="77777777" w:rsidR="00CF1B34" w:rsidRPr="00E344B9" w:rsidRDefault="00CF1B34" w:rsidP="00CF1B34">
            <w:pPr>
              <w:spacing w:line="300" w:lineRule="exact"/>
              <w:rPr>
                <w:rFonts w:ascii="TH SarabunPSK" w:eastAsia="Calibri" w:hAnsi="TH SarabunPSK" w:cs="TH SarabunPSK"/>
                <w:sz w:val="28"/>
                <w:szCs w:val="28"/>
              </w:rPr>
            </w:pPr>
          </w:p>
        </w:tc>
        <w:tc>
          <w:tcPr>
            <w:tcW w:w="133" w:type="pct"/>
            <w:tcBorders>
              <w:top w:val="single" w:sz="4" w:space="0" w:color="auto"/>
              <w:left w:val="single" w:sz="4" w:space="0" w:color="auto"/>
              <w:bottom w:val="single" w:sz="4" w:space="0" w:color="auto"/>
              <w:right w:val="single" w:sz="4" w:space="0" w:color="auto"/>
            </w:tcBorders>
            <w:shd w:val="clear" w:color="auto" w:fill="D0CECE"/>
            <w:vAlign w:val="center"/>
          </w:tcPr>
          <w:p w14:paraId="182476AC" w14:textId="77777777" w:rsidR="00CF1B34" w:rsidRPr="00E344B9" w:rsidRDefault="00CF1B34" w:rsidP="00CF1B34">
            <w:pPr>
              <w:spacing w:line="300" w:lineRule="exact"/>
              <w:rPr>
                <w:rFonts w:ascii="TH SarabunPSK" w:eastAsia="Calibri"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D0CECE"/>
            <w:vAlign w:val="center"/>
          </w:tcPr>
          <w:p w14:paraId="49E962C0" w14:textId="77777777" w:rsidR="00CF1B34" w:rsidRPr="00E344B9" w:rsidRDefault="00CF1B34" w:rsidP="00CF1B34">
            <w:pPr>
              <w:spacing w:line="300" w:lineRule="exact"/>
              <w:rPr>
                <w:rFonts w:ascii="TH SarabunPSK" w:eastAsia="Calibri" w:hAnsi="TH SarabunPSK" w:cs="TH SarabunPSK"/>
                <w:sz w:val="28"/>
                <w:szCs w:val="28"/>
              </w:rPr>
            </w:pPr>
          </w:p>
        </w:tc>
        <w:tc>
          <w:tcPr>
            <w:tcW w:w="141" w:type="pct"/>
            <w:tcBorders>
              <w:top w:val="single" w:sz="4" w:space="0" w:color="auto"/>
              <w:left w:val="single" w:sz="4" w:space="0" w:color="auto"/>
              <w:bottom w:val="single" w:sz="4" w:space="0" w:color="auto"/>
              <w:right w:val="single" w:sz="4" w:space="0" w:color="auto"/>
            </w:tcBorders>
            <w:shd w:val="clear" w:color="auto" w:fill="D0CECE"/>
            <w:vAlign w:val="center"/>
          </w:tcPr>
          <w:p w14:paraId="197E376B" w14:textId="77777777" w:rsidR="00CF1B34" w:rsidRPr="00E344B9" w:rsidRDefault="00CF1B34" w:rsidP="00CF1B34">
            <w:pPr>
              <w:spacing w:line="300" w:lineRule="exact"/>
              <w:rPr>
                <w:rFonts w:ascii="TH SarabunPSK" w:eastAsia="Calibri" w:hAnsi="TH SarabunPSK" w:cs="TH SarabunPSK"/>
                <w:sz w:val="28"/>
                <w:szCs w:val="28"/>
              </w:rPr>
            </w:pPr>
          </w:p>
        </w:tc>
        <w:tc>
          <w:tcPr>
            <w:tcW w:w="126" w:type="pct"/>
            <w:tcBorders>
              <w:top w:val="single" w:sz="4" w:space="0" w:color="auto"/>
              <w:left w:val="single" w:sz="4" w:space="0" w:color="auto"/>
              <w:bottom w:val="single" w:sz="4" w:space="0" w:color="auto"/>
              <w:right w:val="single" w:sz="4" w:space="0" w:color="auto"/>
            </w:tcBorders>
            <w:shd w:val="clear" w:color="auto" w:fill="D0CECE"/>
          </w:tcPr>
          <w:p w14:paraId="1A20CB48" w14:textId="77777777" w:rsidR="00CF1B34" w:rsidRPr="00E344B9" w:rsidRDefault="00CF1B34" w:rsidP="00CF1B34">
            <w:pPr>
              <w:spacing w:line="300" w:lineRule="exact"/>
              <w:rPr>
                <w:rFonts w:ascii="TH SarabunPSK" w:eastAsia="Calibri" w:hAnsi="TH SarabunPSK" w:cs="TH SarabunPSK"/>
                <w:sz w:val="28"/>
                <w:szCs w:val="28"/>
              </w:rPr>
            </w:pPr>
          </w:p>
        </w:tc>
        <w:tc>
          <w:tcPr>
            <w:tcW w:w="133" w:type="pct"/>
            <w:tcBorders>
              <w:top w:val="single" w:sz="4" w:space="0" w:color="auto"/>
              <w:left w:val="single" w:sz="4" w:space="0" w:color="auto"/>
              <w:bottom w:val="single" w:sz="4" w:space="0" w:color="auto"/>
              <w:right w:val="single" w:sz="4" w:space="0" w:color="auto"/>
            </w:tcBorders>
            <w:shd w:val="clear" w:color="auto" w:fill="D0CECE"/>
          </w:tcPr>
          <w:p w14:paraId="7723409A" w14:textId="77777777" w:rsidR="00CF1B34" w:rsidRPr="00E344B9" w:rsidRDefault="00CF1B34" w:rsidP="00CF1B34">
            <w:pPr>
              <w:spacing w:line="300" w:lineRule="exact"/>
              <w:rPr>
                <w:rFonts w:ascii="TH SarabunPSK" w:eastAsia="Calibri"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D0CECE"/>
            <w:vAlign w:val="center"/>
          </w:tcPr>
          <w:p w14:paraId="1E723DAC" w14:textId="77777777" w:rsidR="00CF1B34" w:rsidRPr="00E344B9" w:rsidRDefault="00CF1B34" w:rsidP="00CF1B34">
            <w:pPr>
              <w:spacing w:line="300" w:lineRule="exact"/>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0CECE"/>
            <w:vAlign w:val="center"/>
          </w:tcPr>
          <w:p w14:paraId="1FB4AE5A" w14:textId="77777777" w:rsidR="00CF1B34" w:rsidRPr="00E344B9" w:rsidRDefault="00CF1B34" w:rsidP="00CF1B34">
            <w:pPr>
              <w:spacing w:line="300" w:lineRule="exact"/>
              <w:rPr>
                <w:rFonts w:ascii="TH SarabunPSK" w:eastAsia="Calibri"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D0CECE"/>
            <w:vAlign w:val="center"/>
          </w:tcPr>
          <w:p w14:paraId="71917561" w14:textId="77777777" w:rsidR="00CF1B34" w:rsidRPr="00E344B9" w:rsidRDefault="00CF1B34" w:rsidP="00CF1B34">
            <w:pPr>
              <w:spacing w:line="300" w:lineRule="exact"/>
              <w:rPr>
                <w:rFonts w:ascii="TH SarabunPSK" w:eastAsia="Calibri" w:hAnsi="TH SarabunPSK" w:cs="TH SarabunPSK"/>
                <w:sz w:val="28"/>
                <w:szCs w:val="28"/>
              </w:rPr>
            </w:pPr>
          </w:p>
        </w:tc>
        <w:tc>
          <w:tcPr>
            <w:tcW w:w="129" w:type="pct"/>
            <w:tcBorders>
              <w:top w:val="single" w:sz="4" w:space="0" w:color="auto"/>
              <w:left w:val="single" w:sz="4" w:space="0" w:color="auto"/>
              <w:bottom w:val="single" w:sz="4" w:space="0" w:color="auto"/>
              <w:right w:val="single" w:sz="4" w:space="0" w:color="auto"/>
            </w:tcBorders>
            <w:shd w:val="clear" w:color="auto" w:fill="D0CECE"/>
          </w:tcPr>
          <w:p w14:paraId="7450FD66" w14:textId="77777777" w:rsidR="00CF1B34" w:rsidRPr="00E344B9" w:rsidRDefault="00CF1B34" w:rsidP="00CF1B34">
            <w:pPr>
              <w:spacing w:line="300" w:lineRule="exact"/>
              <w:rPr>
                <w:rFonts w:ascii="TH SarabunPSK" w:eastAsia="Calibri" w:hAnsi="TH SarabunPSK" w:cs="TH SarabunPSK"/>
                <w:sz w:val="28"/>
                <w:szCs w:val="28"/>
              </w:rPr>
            </w:pPr>
          </w:p>
        </w:tc>
      </w:tr>
      <w:tr w:rsidR="00CF1B34" w:rsidRPr="00E344B9" w14:paraId="5AFCC1D3"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D0CECE"/>
            <w:vAlign w:val="center"/>
          </w:tcPr>
          <w:p w14:paraId="09A11392" w14:textId="77777777" w:rsidR="00CF1B34" w:rsidRPr="00E344B9" w:rsidRDefault="00CF1B34" w:rsidP="00CF1B34">
            <w:pPr>
              <w:spacing w:line="300" w:lineRule="exact"/>
              <w:rPr>
                <w:rFonts w:ascii="TH SarabunPSK" w:eastAsia="Calibri" w:hAnsi="TH SarabunPSK" w:cs="TH SarabunPSK"/>
                <w:b/>
                <w:bCs/>
                <w:sz w:val="24"/>
                <w:szCs w:val="24"/>
                <w:cs/>
              </w:rPr>
            </w:pPr>
            <w:r w:rsidRPr="00E344B9">
              <w:rPr>
                <w:rFonts w:ascii="TH SarabunPSK" w:eastAsia="Calibri" w:hAnsi="TH SarabunPSK" w:cs="TH SarabunPSK"/>
                <w:b/>
                <w:bCs/>
                <w:sz w:val="24"/>
                <w:szCs w:val="24"/>
                <w:cs/>
              </w:rPr>
              <w:t>2.2.1 กลุ่มวิชาภาษาอังกฤษ</w:t>
            </w:r>
            <w:r w:rsidRPr="00E344B9">
              <w:rPr>
                <w:rFonts w:ascii="TH SarabunPSK" w:eastAsia="Calibri" w:hAnsi="TH SarabunPSK" w:cs="TH SarabunPSK" w:hint="cs"/>
                <w:b/>
                <w:bCs/>
                <w:sz w:val="24"/>
                <w:szCs w:val="24"/>
                <w:cs/>
              </w:rPr>
              <w:t xml:space="preserve"> </w:t>
            </w:r>
            <w:r w:rsidRPr="00E344B9">
              <w:rPr>
                <w:rFonts w:ascii="TH SarabunPSK" w:eastAsia="Calibri" w:hAnsi="TH SarabunPSK" w:cs="TH SarabunPSK"/>
                <w:b/>
                <w:bCs/>
                <w:sz w:val="24"/>
                <w:szCs w:val="24"/>
              </w:rPr>
              <w:t>English language</w:t>
            </w:r>
          </w:p>
        </w:tc>
        <w:tc>
          <w:tcPr>
            <w:tcW w:w="138" w:type="pct"/>
            <w:tcBorders>
              <w:top w:val="single" w:sz="4" w:space="0" w:color="auto"/>
              <w:left w:val="single" w:sz="4" w:space="0" w:color="auto"/>
              <w:bottom w:val="single" w:sz="4" w:space="0" w:color="auto"/>
              <w:right w:val="single" w:sz="4" w:space="0" w:color="auto"/>
            </w:tcBorders>
            <w:shd w:val="clear" w:color="auto" w:fill="D0CECE"/>
            <w:vAlign w:val="center"/>
          </w:tcPr>
          <w:p w14:paraId="03787E4B" w14:textId="77777777" w:rsidR="00CF1B34" w:rsidRPr="00E344B9" w:rsidRDefault="00CF1B34" w:rsidP="00CF1B34">
            <w:pPr>
              <w:spacing w:line="300" w:lineRule="exact"/>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0CECE"/>
            <w:vAlign w:val="center"/>
          </w:tcPr>
          <w:p w14:paraId="4091A3D7" w14:textId="77777777" w:rsidR="00CF1B34" w:rsidRPr="00E344B9" w:rsidRDefault="00CF1B34" w:rsidP="00CF1B34">
            <w:pPr>
              <w:spacing w:line="300" w:lineRule="exact"/>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0CECE"/>
            <w:vAlign w:val="center"/>
          </w:tcPr>
          <w:p w14:paraId="2E474978" w14:textId="77777777" w:rsidR="00CF1B34" w:rsidRPr="00E344B9" w:rsidRDefault="00CF1B34" w:rsidP="00CF1B34">
            <w:pPr>
              <w:spacing w:line="300" w:lineRule="exact"/>
              <w:rPr>
                <w:rFonts w:ascii="TH SarabunPSK" w:eastAsia="Calibri" w:hAnsi="TH SarabunPSK" w:cs="TH SarabunPSK"/>
                <w:sz w:val="28"/>
                <w:szCs w:val="28"/>
              </w:rPr>
            </w:pPr>
          </w:p>
        </w:tc>
        <w:tc>
          <w:tcPr>
            <w:tcW w:w="143" w:type="pct"/>
            <w:tcBorders>
              <w:top w:val="single" w:sz="4" w:space="0" w:color="auto"/>
              <w:left w:val="single" w:sz="4" w:space="0" w:color="auto"/>
              <w:bottom w:val="single" w:sz="4" w:space="0" w:color="auto"/>
              <w:right w:val="single" w:sz="4" w:space="0" w:color="auto"/>
            </w:tcBorders>
            <w:shd w:val="clear" w:color="auto" w:fill="D0CECE"/>
          </w:tcPr>
          <w:p w14:paraId="7FDA5CAD" w14:textId="77777777" w:rsidR="00CF1B34" w:rsidRPr="00E344B9" w:rsidRDefault="00CF1B34" w:rsidP="00CF1B34">
            <w:pPr>
              <w:spacing w:line="300" w:lineRule="exact"/>
              <w:rPr>
                <w:rFonts w:ascii="TH SarabunPSK" w:eastAsia="Calibri"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D0CECE"/>
            <w:vAlign w:val="center"/>
          </w:tcPr>
          <w:p w14:paraId="7722621D" w14:textId="77777777" w:rsidR="00CF1B34" w:rsidRPr="00E344B9" w:rsidRDefault="00CF1B34" w:rsidP="00CF1B34">
            <w:pPr>
              <w:spacing w:line="300" w:lineRule="exact"/>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0CECE"/>
            <w:vAlign w:val="center"/>
          </w:tcPr>
          <w:p w14:paraId="7D1AE9BE" w14:textId="77777777" w:rsidR="00CF1B34" w:rsidRPr="00E344B9" w:rsidRDefault="00CF1B34" w:rsidP="00CF1B34">
            <w:pPr>
              <w:spacing w:line="300" w:lineRule="exact"/>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0CECE"/>
            <w:vAlign w:val="center"/>
          </w:tcPr>
          <w:p w14:paraId="0C861DEE" w14:textId="77777777" w:rsidR="00CF1B34" w:rsidRPr="00E344B9" w:rsidRDefault="00CF1B34" w:rsidP="00CF1B34">
            <w:pPr>
              <w:spacing w:line="300" w:lineRule="exact"/>
              <w:rPr>
                <w:rFonts w:ascii="TH SarabunPSK" w:eastAsia="Calibri" w:hAnsi="TH SarabunPSK" w:cs="TH SarabunPSK"/>
                <w:sz w:val="28"/>
                <w:szCs w:val="28"/>
              </w:rPr>
            </w:pPr>
          </w:p>
        </w:tc>
        <w:tc>
          <w:tcPr>
            <w:tcW w:w="144" w:type="pct"/>
            <w:tcBorders>
              <w:top w:val="single" w:sz="4" w:space="0" w:color="auto"/>
              <w:left w:val="single" w:sz="4" w:space="0" w:color="auto"/>
              <w:bottom w:val="single" w:sz="4" w:space="0" w:color="auto"/>
              <w:right w:val="single" w:sz="4" w:space="0" w:color="auto"/>
            </w:tcBorders>
            <w:shd w:val="clear" w:color="auto" w:fill="D0CECE"/>
          </w:tcPr>
          <w:p w14:paraId="1036E956" w14:textId="77777777" w:rsidR="00CF1B34" w:rsidRPr="00E344B9" w:rsidRDefault="00CF1B34" w:rsidP="00CF1B34">
            <w:pPr>
              <w:spacing w:line="300" w:lineRule="exact"/>
              <w:rPr>
                <w:rFonts w:ascii="TH SarabunPSK" w:eastAsia="Calibri"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D0CECE"/>
            <w:vAlign w:val="center"/>
          </w:tcPr>
          <w:p w14:paraId="25A252B9" w14:textId="77777777" w:rsidR="00CF1B34" w:rsidRPr="00E344B9" w:rsidRDefault="00CF1B34" w:rsidP="00CF1B34">
            <w:pPr>
              <w:spacing w:line="300" w:lineRule="exact"/>
              <w:rPr>
                <w:rFonts w:ascii="TH SarabunPSK" w:eastAsia="Calibri" w:hAnsi="TH SarabunPSK" w:cs="TH SarabunPSK"/>
                <w:sz w:val="28"/>
                <w:szCs w:val="28"/>
              </w:rPr>
            </w:pPr>
          </w:p>
        </w:tc>
        <w:tc>
          <w:tcPr>
            <w:tcW w:w="132" w:type="pct"/>
            <w:tcBorders>
              <w:top w:val="single" w:sz="4" w:space="0" w:color="auto"/>
              <w:left w:val="single" w:sz="4" w:space="0" w:color="auto"/>
              <w:bottom w:val="single" w:sz="4" w:space="0" w:color="auto"/>
              <w:right w:val="single" w:sz="4" w:space="0" w:color="auto"/>
            </w:tcBorders>
            <w:shd w:val="clear" w:color="auto" w:fill="D0CECE"/>
            <w:vAlign w:val="center"/>
          </w:tcPr>
          <w:p w14:paraId="5F4C4BD0" w14:textId="77777777" w:rsidR="00CF1B34" w:rsidRPr="00E344B9" w:rsidRDefault="00CF1B34" w:rsidP="00CF1B34">
            <w:pPr>
              <w:spacing w:line="300" w:lineRule="exact"/>
              <w:rPr>
                <w:rFonts w:ascii="TH SarabunPSK" w:eastAsia="Calibri"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D0CECE"/>
            <w:vAlign w:val="center"/>
          </w:tcPr>
          <w:p w14:paraId="0D0544C8" w14:textId="77777777" w:rsidR="00CF1B34" w:rsidRPr="00E344B9" w:rsidRDefault="00CF1B34" w:rsidP="00CF1B34">
            <w:pPr>
              <w:spacing w:line="300" w:lineRule="exact"/>
              <w:rPr>
                <w:rFonts w:ascii="TH SarabunPSK" w:eastAsia="Calibri" w:hAnsi="TH SarabunPSK" w:cs="TH SarabunPSK"/>
                <w:sz w:val="28"/>
                <w:szCs w:val="28"/>
              </w:rPr>
            </w:pPr>
          </w:p>
        </w:tc>
        <w:tc>
          <w:tcPr>
            <w:tcW w:w="141" w:type="pct"/>
            <w:tcBorders>
              <w:top w:val="single" w:sz="4" w:space="0" w:color="auto"/>
              <w:left w:val="single" w:sz="4" w:space="0" w:color="auto"/>
              <w:bottom w:val="single" w:sz="4" w:space="0" w:color="auto"/>
              <w:right w:val="single" w:sz="4" w:space="0" w:color="auto"/>
            </w:tcBorders>
            <w:shd w:val="clear" w:color="auto" w:fill="D0CECE"/>
          </w:tcPr>
          <w:p w14:paraId="1E2C5472" w14:textId="77777777" w:rsidR="00CF1B34" w:rsidRPr="00E344B9" w:rsidRDefault="00CF1B34" w:rsidP="00CF1B34">
            <w:pPr>
              <w:spacing w:line="300" w:lineRule="exact"/>
              <w:rPr>
                <w:rFonts w:ascii="TH SarabunPSK" w:eastAsia="Calibri" w:hAnsi="TH SarabunPSK" w:cs="TH SarabunPSK"/>
                <w:sz w:val="28"/>
                <w:szCs w:val="28"/>
              </w:rPr>
            </w:pPr>
          </w:p>
        </w:tc>
        <w:tc>
          <w:tcPr>
            <w:tcW w:w="133" w:type="pct"/>
            <w:tcBorders>
              <w:top w:val="single" w:sz="4" w:space="0" w:color="auto"/>
              <w:left w:val="single" w:sz="4" w:space="0" w:color="auto"/>
              <w:bottom w:val="single" w:sz="4" w:space="0" w:color="auto"/>
              <w:right w:val="single" w:sz="4" w:space="0" w:color="auto"/>
            </w:tcBorders>
            <w:shd w:val="clear" w:color="auto" w:fill="D0CECE"/>
            <w:vAlign w:val="center"/>
          </w:tcPr>
          <w:p w14:paraId="25B05E33" w14:textId="77777777" w:rsidR="00CF1B34" w:rsidRPr="00E344B9" w:rsidRDefault="00CF1B34" w:rsidP="00CF1B34">
            <w:pPr>
              <w:spacing w:line="300" w:lineRule="exact"/>
              <w:rPr>
                <w:rFonts w:ascii="TH SarabunPSK" w:eastAsia="Calibri"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D0CECE"/>
            <w:vAlign w:val="center"/>
          </w:tcPr>
          <w:p w14:paraId="7A1A9A9F" w14:textId="77777777" w:rsidR="00CF1B34" w:rsidRPr="00E344B9" w:rsidRDefault="00CF1B34" w:rsidP="00CF1B34">
            <w:pPr>
              <w:spacing w:line="300" w:lineRule="exact"/>
              <w:rPr>
                <w:rFonts w:ascii="TH SarabunPSK" w:eastAsia="Calibri" w:hAnsi="TH SarabunPSK" w:cs="TH SarabunPSK"/>
                <w:sz w:val="28"/>
                <w:szCs w:val="28"/>
              </w:rPr>
            </w:pPr>
          </w:p>
        </w:tc>
        <w:tc>
          <w:tcPr>
            <w:tcW w:w="141" w:type="pct"/>
            <w:tcBorders>
              <w:top w:val="single" w:sz="4" w:space="0" w:color="auto"/>
              <w:left w:val="single" w:sz="4" w:space="0" w:color="auto"/>
              <w:bottom w:val="single" w:sz="4" w:space="0" w:color="auto"/>
              <w:right w:val="single" w:sz="4" w:space="0" w:color="auto"/>
            </w:tcBorders>
            <w:shd w:val="clear" w:color="auto" w:fill="D0CECE"/>
            <w:vAlign w:val="center"/>
          </w:tcPr>
          <w:p w14:paraId="69AACCA1" w14:textId="77777777" w:rsidR="00CF1B34" w:rsidRPr="00E344B9" w:rsidRDefault="00CF1B34" w:rsidP="00CF1B34">
            <w:pPr>
              <w:spacing w:line="300" w:lineRule="exact"/>
              <w:rPr>
                <w:rFonts w:ascii="TH SarabunPSK" w:eastAsia="Calibri" w:hAnsi="TH SarabunPSK" w:cs="TH SarabunPSK"/>
                <w:sz w:val="28"/>
                <w:szCs w:val="28"/>
              </w:rPr>
            </w:pPr>
          </w:p>
        </w:tc>
        <w:tc>
          <w:tcPr>
            <w:tcW w:w="126" w:type="pct"/>
            <w:tcBorders>
              <w:top w:val="single" w:sz="4" w:space="0" w:color="auto"/>
              <w:left w:val="single" w:sz="4" w:space="0" w:color="auto"/>
              <w:bottom w:val="single" w:sz="4" w:space="0" w:color="auto"/>
              <w:right w:val="single" w:sz="4" w:space="0" w:color="auto"/>
            </w:tcBorders>
            <w:shd w:val="clear" w:color="auto" w:fill="D0CECE"/>
          </w:tcPr>
          <w:p w14:paraId="58793AE4" w14:textId="77777777" w:rsidR="00CF1B34" w:rsidRPr="00E344B9" w:rsidRDefault="00CF1B34" w:rsidP="00CF1B34">
            <w:pPr>
              <w:spacing w:line="300" w:lineRule="exact"/>
              <w:rPr>
                <w:rFonts w:ascii="TH SarabunPSK" w:eastAsia="Calibri" w:hAnsi="TH SarabunPSK" w:cs="TH SarabunPSK"/>
                <w:sz w:val="28"/>
                <w:szCs w:val="28"/>
              </w:rPr>
            </w:pPr>
          </w:p>
        </w:tc>
        <w:tc>
          <w:tcPr>
            <w:tcW w:w="133" w:type="pct"/>
            <w:tcBorders>
              <w:top w:val="single" w:sz="4" w:space="0" w:color="auto"/>
              <w:left w:val="single" w:sz="4" w:space="0" w:color="auto"/>
              <w:bottom w:val="single" w:sz="4" w:space="0" w:color="auto"/>
              <w:right w:val="single" w:sz="4" w:space="0" w:color="auto"/>
            </w:tcBorders>
            <w:shd w:val="clear" w:color="auto" w:fill="D0CECE"/>
          </w:tcPr>
          <w:p w14:paraId="3DD52714" w14:textId="77777777" w:rsidR="00CF1B34" w:rsidRPr="00E344B9" w:rsidRDefault="00CF1B34" w:rsidP="00CF1B34">
            <w:pPr>
              <w:spacing w:line="300" w:lineRule="exact"/>
              <w:rPr>
                <w:rFonts w:ascii="TH SarabunPSK" w:eastAsia="Calibri"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D0CECE"/>
            <w:vAlign w:val="center"/>
          </w:tcPr>
          <w:p w14:paraId="3548F379" w14:textId="77777777" w:rsidR="00CF1B34" w:rsidRPr="00E344B9" w:rsidRDefault="00CF1B34" w:rsidP="00CF1B34">
            <w:pPr>
              <w:spacing w:line="300" w:lineRule="exact"/>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0CECE"/>
            <w:vAlign w:val="center"/>
          </w:tcPr>
          <w:p w14:paraId="4AB12E31" w14:textId="77777777" w:rsidR="00CF1B34" w:rsidRPr="00E344B9" w:rsidRDefault="00CF1B34" w:rsidP="00CF1B34">
            <w:pPr>
              <w:spacing w:line="300" w:lineRule="exact"/>
              <w:rPr>
                <w:rFonts w:ascii="TH SarabunPSK" w:eastAsia="Calibri"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D0CECE"/>
            <w:vAlign w:val="center"/>
          </w:tcPr>
          <w:p w14:paraId="0A45E159" w14:textId="77777777" w:rsidR="00CF1B34" w:rsidRPr="00E344B9" w:rsidRDefault="00CF1B34" w:rsidP="00CF1B34">
            <w:pPr>
              <w:spacing w:line="300" w:lineRule="exact"/>
              <w:rPr>
                <w:rFonts w:ascii="TH SarabunPSK" w:eastAsia="Calibri" w:hAnsi="TH SarabunPSK" w:cs="TH SarabunPSK"/>
                <w:sz w:val="28"/>
                <w:szCs w:val="28"/>
              </w:rPr>
            </w:pPr>
          </w:p>
        </w:tc>
        <w:tc>
          <w:tcPr>
            <w:tcW w:w="129" w:type="pct"/>
            <w:tcBorders>
              <w:top w:val="single" w:sz="4" w:space="0" w:color="auto"/>
              <w:left w:val="single" w:sz="4" w:space="0" w:color="auto"/>
              <w:bottom w:val="single" w:sz="4" w:space="0" w:color="auto"/>
              <w:right w:val="single" w:sz="4" w:space="0" w:color="auto"/>
            </w:tcBorders>
            <w:shd w:val="clear" w:color="auto" w:fill="D0CECE"/>
          </w:tcPr>
          <w:p w14:paraId="35E2DB1D" w14:textId="77777777" w:rsidR="00CF1B34" w:rsidRPr="00E344B9" w:rsidRDefault="00CF1B34" w:rsidP="00CF1B34">
            <w:pPr>
              <w:spacing w:line="300" w:lineRule="exact"/>
              <w:rPr>
                <w:rFonts w:ascii="TH SarabunPSK" w:eastAsia="Calibri" w:hAnsi="TH SarabunPSK" w:cs="TH SarabunPSK"/>
                <w:sz w:val="28"/>
                <w:szCs w:val="28"/>
              </w:rPr>
            </w:pPr>
          </w:p>
        </w:tc>
      </w:tr>
      <w:tr w:rsidR="00CF1B34" w:rsidRPr="00E344B9" w14:paraId="38FDDC18"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2DA490C6" w14:textId="77777777" w:rsidR="00CF1B34" w:rsidRPr="00E344B9" w:rsidRDefault="00CF1B34" w:rsidP="00CF1B34">
            <w:pPr>
              <w:rPr>
                <w:rFonts w:ascii="TH SarabunPSK" w:hAnsi="TH SarabunPSK" w:cs="TH SarabunPSK"/>
                <w:sz w:val="24"/>
                <w:szCs w:val="24"/>
              </w:rPr>
            </w:pPr>
            <w:r w:rsidRPr="00E344B9">
              <w:rPr>
                <w:rFonts w:ascii="TH SarabunPSK" w:hAnsi="TH SarabunPSK" w:cs="TH SarabunPSK"/>
                <w:sz w:val="24"/>
                <w:szCs w:val="24"/>
                <w:lang w:bidi="ar-SA"/>
              </w:rPr>
              <w:t>GEI65</w:t>
            </w:r>
            <w:r w:rsidRPr="00E344B9">
              <w:rPr>
                <w:rFonts w:ascii="TH SarabunPSK" w:hAnsi="TH SarabunPSK" w:cs="TH SarabunPSK"/>
                <w:sz w:val="24"/>
                <w:szCs w:val="24"/>
                <w:cs/>
              </w:rPr>
              <w:t>-</w:t>
            </w:r>
            <w:r w:rsidRPr="00E344B9">
              <w:rPr>
                <w:rFonts w:ascii="TH SarabunPSK" w:hAnsi="TH SarabunPSK" w:cs="TH SarabunPSK"/>
                <w:sz w:val="24"/>
                <w:szCs w:val="24"/>
                <w:lang w:bidi="ar-SA"/>
              </w:rPr>
              <w:t>124</w:t>
            </w:r>
            <w:r w:rsidRPr="00E344B9">
              <w:rPr>
                <w:rFonts w:ascii="TH SarabunPSK" w:hAnsi="TH SarabunPSK" w:cs="TH SarabunPSK" w:hint="cs"/>
                <w:sz w:val="24"/>
                <w:szCs w:val="24"/>
                <w:cs/>
              </w:rPr>
              <w:t xml:space="preserve"> </w:t>
            </w:r>
            <w:r w:rsidRPr="00E344B9">
              <w:rPr>
                <w:rFonts w:ascii="TH SarabunPSK" w:hAnsi="TH SarabunPSK" w:cs="TH SarabunPSK"/>
                <w:sz w:val="24"/>
                <w:szCs w:val="24"/>
              </w:rPr>
              <w:t>English Conversation Skills</w:t>
            </w:r>
          </w:p>
        </w:tc>
        <w:tc>
          <w:tcPr>
            <w:tcW w:w="138" w:type="pct"/>
            <w:tcMar>
              <w:top w:w="0" w:type="dxa"/>
              <w:left w:w="108" w:type="dxa"/>
              <w:bottom w:w="0" w:type="dxa"/>
              <w:right w:w="108" w:type="dxa"/>
            </w:tcMar>
            <w:vAlign w:val="center"/>
          </w:tcPr>
          <w:p w14:paraId="1D52BC98"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36" w:type="pct"/>
            <w:tcMar>
              <w:top w:w="0" w:type="dxa"/>
              <w:left w:w="108" w:type="dxa"/>
              <w:bottom w:w="0" w:type="dxa"/>
              <w:right w:w="108" w:type="dxa"/>
            </w:tcMar>
            <w:vAlign w:val="center"/>
          </w:tcPr>
          <w:p w14:paraId="0A19E3B2" w14:textId="77777777" w:rsidR="00CF1B34" w:rsidRPr="00E344B9" w:rsidRDefault="00CF1B34" w:rsidP="00CF1B34">
            <w:pPr>
              <w:jc w:val="center"/>
              <w:rPr>
                <w:rFonts w:ascii="TH SarabunPSK" w:hAnsi="TH SarabunPSK" w:cs="TH SarabunPSK"/>
                <w:sz w:val="24"/>
                <w:szCs w:val="18"/>
                <w:lang w:bidi="ar-SA"/>
              </w:rPr>
            </w:pPr>
          </w:p>
        </w:tc>
        <w:tc>
          <w:tcPr>
            <w:tcW w:w="13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E40DA4A" w14:textId="77777777" w:rsidR="00CF1B34" w:rsidRPr="00E344B9" w:rsidRDefault="00CF1B34" w:rsidP="00CF1B34">
            <w:pPr>
              <w:jc w:val="center"/>
              <w:rPr>
                <w:rFonts w:ascii="TH SarabunPSK" w:eastAsia="Times New Roman" w:hAnsi="TH SarabunPSK" w:cs="TH SarabunPSK"/>
                <w:sz w:val="24"/>
                <w:szCs w:val="18"/>
                <w:lang w:bidi="ar-SA"/>
              </w:rPr>
            </w:pPr>
          </w:p>
        </w:tc>
        <w:tc>
          <w:tcPr>
            <w:tcW w:w="143" w:type="pct"/>
          </w:tcPr>
          <w:p w14:paraId="39030C52" w14:textId="77777777" w:rsidR="00CF1B34" w:rsidRPr="00E344B9" w:rsidRDefault="00CF1B34" w:rsidP="00CF1B34">
            <w:pPr>
              <w:jc w:val="center"/>
              <w:rPr>
                <w:rFonts w:ascii="TH SarabunPSK" w:hAnsi="TH SarabunPSK" w:cs="TH SarabunPSK"/>
                <w:b/>
                <w:bCs/>
                <w:sz w:val="24"/>
                <w:szCs w:val="18"/>
              </w:rPr>
            </w:pPr>
          </w:p>
        </w:tc>
        <w:tc>
          <w:tcPr>
            <w:tcW w:w="135" w:type="pct"/>
            <w:tcMar>
              <w:top w:w="0" w:type="dxa"/>
              <w:left w:w="108" w:type="dxa"/>
              <w:bottom w:w="0" w:type="dxa"/>
              <w:right w:w="108" w:type="dxa"/>
            </w:tcMar>
            <w:vAlign w:val="center"/>
          </w:tcPr>
          <w:p w14:paraId="44FC6B8C"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36" w:type="pct"/>
            <w:tcMar>
              <w:top w:w="0" w:type="dxa"/>
              <w:left w:w="108" w:type="dxa"/>
              <w:bottom w:w="0" w:type="dxa"/>
              <w:right w:w="108" w:type="dxa"/>
            </w:tcMar>
            <w:vAlign w:val="center"/>
          </w:tcPr>
          <w:p w14:paraId="22B6B7D2" w14:textId="77777777" w:rsidR="00CF1B34" w:rsidRPr="00E344B9" w:rsidRDefault="00CF1B34" w:rsidP="00CF1B34">
            <w:pPr>
              <w:jc w:val="center"/>
              <w:rPr>
                <w:rFonts w:ascii="TH SarabunPSK" w:hAnsi="TH SarabunPSK" w:cs="TH SarabunPSK"/>
                <w:sz w:val="24"/>
                <w:szCs w:val="18"/>
                <w:lang w:bidi="ar-SA"/>
              </w:rPr>
            </w:pPr>
          </w:p>
        </w:tc>
        <w:tc>
          <w:tcPr>
            <w:tcW w:w="13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6B6C496" w14:textId="77777777" w:rsidR="00CF1B34" w:rsidRPr="00E344B9" w:rsidRDefault="00CF1B34" w:rsidP="00CF1B34">
            <w:pPr>
              <w:jc w:val="center"/>
              <w:rPr>
                <w:rFonts w:ascii="TH SarabunPSK" w:eastAsia="Times New Roman" w:hAnsi="TH SarabunPSK" w:cs="TH SarabunPSK"/>
                <w:sz w:val="24"/>
                <w:szCs w:val="18"/>
                <w:lang w:bidi="ar-SA"/>
              </w:rPr>
            </w:pPr>
          </w:p>
        </w:tc>
        <w:tc>
          <w:tcPr>
            <w:tcW w:w="144" w:type="pct"/>
            <w:tcBorders>
              <w:top w:val="single" w:sz="4" w:space="0" w:color="auto"/>
              <w:left w:val="single" w:sz="4" w:space="0" w:color="auto"/>
              <w:bottom w:val="single" w:sz="4" w:space="0" w:color="auto"/>
              <w:right w:val="single" w:sz="4" w:space="0" w:color="auto"/>
            </w:tcBorders>
          </w:tcPr>
          <w:p w14:paraId="3CA08B67" w14:textId="77777777" w:rsidR="00CF1B34" w:rsidRPr="00E344B9" w:rsidRDefault="00CF1B34" w:rsidP="00CF1B34">
            <w:pPr>
              <w:jc w:val="center"/>
              <w:rPr>
                <w:rFonts w:ascii="TH SarabunPSK" w:eastAsia="Times New Roman" w:hAnsi="TH SarabunPSK" w:cs="TH SarabunPSK"/>
                <w:sz w:val="24"/>
                <w:szCs w:val="18"/>
                <w:lang w:bidi="ar-SA"/>
              </w:rPr>
            </w:pPr>
          </w:p>
        </w:tc>
        <w:tc>
          <w:tcPr>
            <w:tcW w:w="13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610D13F" w14:textId="77777777" w:rsidR="00CF1B34" w:rsidRPr="00E344B9" w:rsidRDefault="00CF1B34" w:rsidP="00CF1B34">
            <w:pPr>
              <w:jc w:val="center"/>
              <w:rPr>
                <w:rFonts w:ascii="TH SarabunPSK" w:eastAsia="Times New Roman" w:hAnsi="TH SarabunPSK" w:cs="TH SarabunPSK"/>
                <w:sz w:val="24"/>
                <w:szCs w:val="18"/>
                <w:lang w:bidi="ar-SA"/>
              </w:rPr>
            </w:pPr>
          </w:p>
        </w:tc>
        <w:tc>
          <w:tcPr>
            <w:tcW w:w="132" w:type="pct"/>
            <w:tcMar>
              <w:top w:w="0" w:type="dxa"/>
              <w:left w:w="108" w:type="dxa"/>
              <w:bottom w:w="0" w:type="dxa"/>
              <w:right w:w="108" w:type="dxa"/>
            </w:tcMar>
            <w:vAlign w:val="center"/>
          </w:tcPr>
          <w:p w14:paraId="7E384E20"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11A25B9" w14:textId="77777777" w:rsidR="00CF1B34" w:rsidRPr="00E344B9" w:rsidRDefault="00CF1B34" w:rsidP="00CF1B34">
            <w:pPr>
              <w:jc w:val="center"/>
              <w:rPr>
                <w:rFonts w:ascii="TH SarabunPSK" w:eastAsia="Times New Roman" w:hAnsi="TH SarabunPSK" w:cs="TH SarabunPSK"/>
                <w:sz w:val="24"/>
                <w:szCs w:val="18"/>
                <w:lang w:bidi="ar-SA"/>
              </w:rPr>
            </w:pPr>
          </w:p>
        </w:tc>
        <w:tc>
          <w:tcPr>
            <w:tcW w:w="141" w:type="pct"/>
          </w:tcPr>
          <w:p w14:paraId="73260D09" w14:textId="77777777" w:rsidR="00CF1B34" w:rsidRPr="00E344B9" w:rsidRDefault="00CF1B34" w:rsidP="00CF1B34">
            <w:pPr>
              <w:jc w:val="center"/>
              <w:rPr>
                <w:rFonts w:ascii="TH SarabunPSK" w:hAnsi="TH SarabunPSK" w:cs="TH SarabunPSK"/>
                <w:b/>
                <w:bCs/>
                <w:sz w:val="24"/>
                <w:szCs w:val="18"/>
              </w:rPr>
            </w:pPr>
          </w:p>
        </w:tc>
        <w:tc>
          <w:tcPr>
            <w:tcW w:w="133" w:type="pct"/>
            <w:tcMar>
              <w:top w:w="0" w:type="dxa"/>
              <w:left w:w="108" w:type="dxa"/>
              <w:bottom w:w="0" w:type="dxa"/>
              <w:right w:w="108" w:type="dxa"/>
            </w:tcMar>
            <w:vAlign w:val="center"/>
          </w:tcPr>
          <w:p w14:paraId="15CF0284"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35" w:type="pct"/>
            <w:tcMar>
              <w:top w:w="0" w:type="dxa"/>
              <w:left w:w="108" w:type="dxa"/>
              <w:bottom w:w="0" w:type="dxa"/>
              <w:right w:w="108" w:type="dxa"/>
            </w:tcMar>
            <w:vAlign w:val="center"/>
          </w:tcPr>
          <w:p w14:paraId="41A03953"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AC407E9" w14:textId="77777777" w:rsidR="00CF1B34" w:rsidRPr="00E344B9" w:rsidRDefault="00CF1B34" w:rsidP="00CF1B34">
            <w:pPr>
              <w:jc w:val="center"/>
              <w:rPr>
                <w:rFonts w:ascii="TH SarabunPSK" w:eastAsia="Times New Roman" w:hAnsi="TH SarabunPSK" w:cs="TH SarabunPSK"/>
                <w:sz w:val="24"/>
                <w:szCs w:val="18"/>
                <w:lang w:bidi="ar-SA"/>
              </w:rPr>
            </w:pPr>
          </w:p>
        </w:tc>
        <w:tc>
          <w:tcPr>
            <w:tcW w:w="126" w:type="pct"/>
          </w:tcPr>
          <w:p w14:paraId="0D70388F" w14:textId="77777777" w:rsidR="00CF1B34" w:rsidRPr="00E344B9" w:rsidRDefault="00CF1B34" w:rsidP="00CF1B34">
            <w:pPr>
              <w:jc w:val="center"/>
              <w:rPr>
                <w:rFonts w:ascii="TH SarabunPSK" w:eastAsia="Times New Roman" w:hAnsi="TH SarabunPSK" w:cs="TH SarabunPSK"/>
                <w:sz w:val="24"/>
                <w:szCs w:val="18"/>
                <w:lang w:bidi="ar-SA"/>
              </w:rPr>
            </w:pPr>
          </w:p>
        </w:tc>
        <w:tc>
          <w:tcPr>
            <w:tcW w:w="133" w:type="pct"/>
            <w:vAlign w:val="center"/>
          </w:tcPr>
          <w:p w14:paraId="2536814B"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35" w:type="pct"/>
            <w:tcMar>
              <w:top w:w="0" w:type="dxa"/>
              <w:left w:w="108" w:type="dxa"/>
              <w:bottom w:w="0" w:type="dxa"/>
              <w:right w:w="108" w:type="dxa"/>
            </w:tcMar>
            <w:vAlign w:val="center"/>
          </w:tcPr>
          <w:p w14:paraId="370AEEB1" w14:textId="77777777" w:rsidR="00CF1B34" w:rsidRPr="00E344B9" w:rsidRDefault="00CF1B34" w:rsidP="00CF1B34">
            <w:pPr>
              <w:jc w:val="center"/>
              <w:rPr>
                <w:rFonts w:ascii="TH SarabunPSK" w:eastAsia="Times New Roman" w:hAnsi="TH SarabunPSK" w:cs="TH SarabunPSK"/>
                <w:sz w:val="24"/>
                <w:szCs w:val="18"/>
                <w:lang w:bidi="ar-SA"/>
              </w:rPr>
            </w:pPr>
          </w:p>
        </w:tc>
        <w:tc>
          <w:tcPr>
            <w:tcW w:w="136" w:type="pct"/>
            <w:tcMar>
              <w:top w:w="0" w:type="dxa"/>
              <w:left w:w="108" w:type="dxa"/>
              <w:bottom w:w="0" w:type="dxa"/>
              <w:right w:w="108" w:type="dxa"/>
            </w:tcMar>
            <w:vAlign w:val="center"/>
          </w:tcPr>
          <w:p w14:paraId="3973CAFA"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sz w:val="24"/>
                <w:szCs w:val="18"/>
              </w:rPr>
              <w:sym w:font="Wingdings" w:char="F0A1"/>
            </w:r>
          </w:p>
        </w:tc>
        <w:tc>
          <w:tcPr>
            <w:tcW w:w="130" w:type="pct"/>
            <w:tcMar>
              <w:top w:w="0" w:type="dxa"/>
              <w:left w:w="108" w:type="dxa"/>
              <w:bottom w:w="0" w:type="dxa"/>
              <w:right w:w="108" w:type="dxa"/>
            </w:tcMar>
            <w:vAlign w:val="center"/>
          </w:tcPr>
          <w:p w14:paraId="2A3EA805" w14:textId="77777777" w:rsidR="00CF1B34" w:rsidRPr="00E344B9" w:rsidRDefault="00CF1B34" w:rsidP="00CF1B34">
            <w:pPr>
              <w:jc w:val="center"/>
              <w:rPr>
                <w:rFonts w:ascii="TH SarabunPSK" w:eastAsia="Times New Roman" w:hAnsi="TH SarabunPSK" w:cs="TH SarabunPSK"/>
                <w:sz w:val="24"/>
                <w:szCs w:val="18"/>
                <w:lang w:bidi="ar-SA"/>
              </w:rPr>
            </w:pPr>
          </w:p>
        </w:tc>
        <w:tc>
          <w:tcPr>
            <w:tcW w:w="129" w:type="pct"/>
            <w:vAlign w:val="center"/>
          </w:tcPr>
          <w:p w14:paraId="40C0A16E" w14:textId="77777777" w:rsidR="00CF1B34" w:rsidRPr="00E344B9" w:rsidRDefault="00CF1B34" w:rsidP="00CF1B34">
            <w:pPr>
              <w:jc w:val="center"/>
              <w:rPr>
                <w:rFonts w:ascii="TH SarabunPSK" w:eastAsia="Times New Roman" w:hAnsi="TH SarabunPSK" w:cs="TH SarabunPSK"/>
                <w:sz w:val="24"/>
                <w:szCs w:val="18"/>
                <w:lang w:bidi="ar-SA"/>
              </w:rPr>
            </w:pPr>
          </w:p>
        </w:tc>
      </w:tr>
      <w:tr w:rsidR="00CF1B34" w:rsidRPr="00E344B9" w14:paraId="30E6D0BE"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DF1441B" w14:textId="77777777" w:rsidR="00CF1B34" w:rsidRPr="00E344B9" w:rsidRDefault="00CF1B34" w:rsidP="00CF1B34">
            <w:pPr>
              <w:rPr>
                <w:rFonts w:ascii="TH SarabunPSK" w:hAnsi="TH SarabunPSK" w:cs="TH SarabunPSK"/>
                <w:sz w:val="24"/>
                <w:szCs w:val="24"/>
                <w:rtl/>
                <w:cs/>
                <w:lang w:bidi="ar-SA"/>
              </w:rPr>
            </w:pPr>
            <w:r w:rsidRPr="00E344B9">
              <w:rPr>
                <w:rFonts w:ascii="TH SarabunPSK" w:hAnsi="TH SarabunPSK" w:cs="TH SarabunPSK"/>
                <w:sz w:val="24"/>
                <w:szCs w:val="24"/>
                <w:lang w:bidi="ar-SA"/>
              </w:rPr>
              <w:t>GEI61</w:t>
            </w:r>
            <w:r w:rsidRPr="00E344B9">
              <w:rPr>
                <w:rFonts w:ascii="TH SarabunPSK" w:hAnsi="TH SarabunPSK" w:cs="TH SarabunPSK"/>
                <w:sz w:val="24"/>
                <w:szCs w:val="24"/>
                <w:cs/>
              </w:rPr>
              <w:t>-</w:t>
            </w:r>
            <w:r w:rsidRPr="00E344B9">
              <w:rPr>
                <w:rFonts w:ascii="TH SarabunPSK" w:hAnsi="TH SarabunPSK" w:cs="TH SarabunPSK"/>
                <w:sz w:val="24"/>
                <w:szCs w:val="24"/>
                <w:lang w:bidi="ar-SA"/>
              </w:rPr>
              <w:t>125</w:t>
            </w:r>
            <w:r w:rsidRPr="00E344B9">
              <w:rPr>
                <w:rFonts w:ascii="TH SarabunPSK" w:hAnsi="TH SarabunPSK" w:cs="TH SarabunPSK"/>
                <w:sz w:val="24"/>
                <w:szCs w:val="24"/>
                <w:cs/>
              </w:rPr>
              <w:t xml:space="preserve"> </w:t>
            </w:r>
            <w:r w:rsidRPr="00E344B9">
              <w:rPr>
                <w:rFonts w:ascii="TH SarabunPSK" w:hAnsi="TH SarabunPSK" w:cs="TH SarabunPSK"/>
                <w:sz w:val="24"/>
                <w:szCs w:val="24"/>
              </w:rPr>
              <w:t>English for Presentation</w:t>
            </w:r>
          </w:p>
        </w:tc>
        <w:tc>
          <w:tcPr>
            <w:tcW w:w="138" w:type="pct"/>
            <w:tcMar>
              <w:top w:w="0" w:type="dxa"/>
              <w:left w:w="108" w:type="dxa"/>
              <w:bottom w:w="0" w:type="dxa"/>
              <w:right w:w="108" w:type="dxa"/>
            </w:tcMar>
            <w:vAlign w:val="center"/>
          </w:tcPr>
          <w:p w14:paraId="2BCEB346"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36" w:type="pct"/>
            <w:tcMar>
              <w:top w:w="0" w:type="dxa"/>
              <w:left w:w="108" w:type="dxa"/>
              <w:bottom w:w="0" w:type="dxa"/>
              <w:right w:w="108" w:type="dxa"/>
            </w:tcMar>
            <w:vAlign w:val="center"/>
          </w:tcPr>
          <w:p w14:paraId="33C05AD3" w14:textId="77777777" w:rsidR="00CF1B34" w:rsidRPr="00E344B9" w:rsidRDefault="00CF1B34" w:rsidP="00CF1B34">
            <w:pPr>
              <w:jc w:val="center"/>
              <w:rPr>
                <w:rFonts w:ascii="TH SarabunPSK" w:hAnsi="TH SarabunPSK" w:cs="TH SarabunPSK"/>
                <w:sz w:val="24"/>
                <w:szCs w:val="18"/>
                <w:lang w:bidi="ar-SA"/>
              </w:rPr>
            </w:pPr>
          </w:p>
        </w:tc>
        <w:tc>
          <w:tcPr>
            <w:tcW w:w="13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56914AF" w14:textId="77777777" w:rsidR="00CF1B34" w:rsidRPr="00E344B9" w:rsidRDefault="00CF1B34" w:rsidP="00CF1B34">
            <w:pPr>
              <w:jc w:val="center"/>
              <w:rPr>
                <w:rFonts w:ascii="TH SarabunPSK" w:eastAsia="Times New Roman" w:hAnsi="TH SarabunPSK" w:cs="TH SarabunPSK"/>
                <w:sz w:val="24"/>
                <w:szCs w:val="18"/>
                <w:lang w:bidi="ar-SA"/>
              </w:rPr>
            </w:pPr>
          </w:p>
        </w:tc>
        <w:tc>
          <w:tcPr>
            <w:tcW w:w="143" w:type="pct"/>
          </w:tcPr>
          <w:p w14:paraId="5B4B7B14" w14:textId="77777777" w:rsidR="00CF1B34" w:rsidRPr="00E344B9" w:rsidRDefault="00CF1B34" w:rsidP="00CF1B34">
            <w:pPr>
              <w:jc w:val="center"/>
              <w:rPr>
                <w:rFonts w:ascii="TH SarabunPSK" w:hAnsi="TH SarabunPSK" w:cs="TH SarabunPSK"/>
                <w:b/>
                <w:bCs/>
                <w:sz w:val="24"/>
                <w:szCs w:val="18"/>
              </w:rPr>
            </w:pPr>
          </w:p>
        </w:tc>
        <w:tc>
          <w:tcPr>
            <w:tcW w:w="135" w:type="pct"/>
            <w:tcMar>
              <w:top w:w="0" w:type="dxa"/>
              <w:left w:w="108" w:type="dxa"/>
              <w:bottom w:w="0" w:type="dxa"/>
              <w:right w:w="108" w:type="dxa"/>
            </w:tcMar>
            <w:vAlign w:val="center"/>
          </w:tcPr>
          <w:p w14:paraId="79BD91B1"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36" w:type="pct"/>
            <w:tcMar>
              <w:top w:w="0" w:type="dxa"/>
              <w:left w:w="108" w:type="dxa"/>
              <w:bottom w:w="0" w:type="dxa"/>
              <w:right w:w="108" w:type="dxa"/>
            </w:tcMar>
            <w:vAlign w:val="center"/>
          </w:tcPr>
          <w:p w14:paraId="788B34EC" w14:textId="77777777" w:rsidR="00CF1B34" w:rsidRPr="00E344B9" w:rsidRDefault="00CF1B34" w:rsidP="00CF1B34">
            <w:pPr>
              <w:jc w:val="center"/>
              <w:rPr>
                <w:rFonts w:ascii="TH SarabunPSK" w:hAnsi="TH SarabunPSK" w:cs="TH SarabunPSK"/>
                <w:sz w:val="24"/>
                <w:szCs w:val="18"/>
                <w:lang w:bidi="ar-SA"/>
              </w:rPr>
            </w:pPr>
          </w:p>
        </w:tc>
        <w:tc>
          <w:tcPr>
            <w:tcW w:w="13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F7A4B3B" w14:textId="77777777" w:rsidR="00CF1B34" w:rsidRPr="00E344B9" w:rsidRDefault="00CF1B34" w:rsidP="00CF1B34">
            <w:pPr>
              <w:jc w:val="center"/>
              <w:rPr>
                <w:rFonts w:ascii="TH SarabunPSK" w:eastAsia="Times New Roman" w:hAnsi="TH SarabunPSK" w:cs="TH SarabunPSK"/>
                <w:sz w:val="24"/>
                <w:szCs w:val="18"/>
                <w:lang w:bidi="ar-SA"/>
              </w:rPr>
            </w:pPr>
          </w:p>
        </w:tc>
        <w:tc>
          <w:tcPr>
            <w:tcW w:w="144" w:type="pct"/>
            <w:tcBorders>
              <w:top w:val="single" w:sz="4" w:space="0" w:color="auto"/>
              <w:left w:val="single" w:sz="4" w:space="0" w:color="auto"/>
              <w:bottom w:val="single" w:sz="4" w:space="0" w:color="auto"/>
              <w:right w:val="single" w:sz="4" w:space="0" w:color="auto"/>
            </w:tcBorders>
          </w:tcPr>
          <w:p w14:paraId="61A4D5E5" w14:textId="77777777" w:rsidR="00CF1B34" w:rsidRPr="00E344B9" w:rsidRDefault="00CF1B34" w:rsidP="00CF1B34">
            <w:pPr>
              <w:jc w:val="center"/>
              <w:rPr>
                <w:rFonts w:ascii="TH SarabunPSK" w:eastAsia="Times New Roman" w:hAnsi="TH SarabunPSK" w:cs="TH SarabunPSK"/>
                <w:sz w:val="24"/>
                <w:szCs w:val="18"/>
                <w:lang w:bidi="ar-SA"/>
              </w:rPr>
            </w:pPr>
          </w:p>
        </w:tc>
        <w:tc>
          <w:tcPr>
            <w:tcW w:w="13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BAEACA1" w14:textId="77777777" w:rsidR="00CF1B34" w:rsidRPr="00E344B9" w:rsidRDefault="00CF1B34" w:rsidP="00CF1B34">
            <w:pPr>
              <w:jc w:val="center"/>
              <w:rPr>
                <w:rFonts w:ascii="TH SarabunPSK" w:eastAsia="Times New Roman" w:hAnsi="TH SarabunPSK" w:cs="TH SarabunPSK"/>
                <w:sz w:val="24"/>
                <w:szCs w:val="18"/>
                <w:lang w:bidi="ar-SA"/>
              </w:rPr>
            </w:pPr>
          </w:p>
        </w:tc>
        <w:tc>
          <w:tcPr>
            <w:tcW w:w="132" w:type="pct"/>
            <w:tcMar>
              <w:top w:w="0" w:type="dxa"/>
              <w:left w:w="108" w:type="dxa"/>
              <w:bottom w:w="0" w:type="dxa"/>
              <w:right w:w="108" w:type="dxa"/>
            </w:tcMar>
            <w:vAlign w:val="center"/>
          </w:tcPr>
          <w:p w14:paraId="47214852"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2E05597" w14:textId="77777777" w:rsidR="00CF1B34" w:rsidRPr="00E344B9" w:rsidRDefault="00CF1B34" w:rsidP="00CF1B34">
            <w:pPr>
              <w:jc w:val="center"/>
              <w:rPr>
                <w:rFonts w:ascii="TH SarabunPSK" w:eastAsia="Times New Roman" w:hAnsi="TH SarabunPSK" w:cs="TH SarabunPSK"/>
                <w:sz w:val="24"/>
                <w:szCs w:val="18"/>
                <w:lang w:bidi="ar-SA"/>
              </w:rPr>
            </w:pPr>
          </w:p>
        </w:tc>
        <w:tc>
          <w:tcPr>
            <w:tcW w:w="141" w:type="pct"/>
          </w:tcPr>
          <w:p w14:paraId="53407FF5" w14:textId="77777777" w:rsidR="00CF1B34" w:rsidRPr="00E344B9" w:rsidRDefault="00CF1B34" w:rsidP="00CF1B34">
            <w:pPr>
              <w:jc w:val="center"/>
              <w:rPr>
                <w:rFonts w:ascii="TH SarabunPSK" w:hAnsi="TH SarabunPSK" w:cs="TH SarabunPSK"/>
                <w:b/>
                <w:bCs/>
                <w:sz w:val="24"/>
                <w:szCs w:val="18"/>
              </w:rPr>
            </w:pPr>
          </w:p>
        </w:tc>
        <w:tc>
          <w:tcPr>
            <w:tcW w:w="133" w:type="pct"/>
            <w:tcMar>
              <w:top w:w="0" w:type="dxa"/>
              <w:left w:w="108" w:type="dxa"/>
              <w:bottom w:w="0" w:type="dxa"/>
              <w:right w:w="108" w:type="dxa"/>
            </w:tcMar>
            <w:vAlign w:val="center"/>
          </w:tcPr>
          <w:p w14:paraId="6C79CEBD"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35" w:type="pct"/>
            <w:tcMar>
              <w:top w:w="0" w:type="dxa"/>
              <w:left w:w="108" w:type="dxa"/>
              <w:bottom w:w="0" w:type="dxa"/>
              <w:right w:w="108" w:type="dxa"/>
            </w:tcMar>
            <w:vAlign w:val="center"/>
          </w:tcPr>
          <w:p w14:paraId="17FD28B7"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60FB84A" w14:textId="77777777" w:rsidR="00CF1B34" w:rsidRPr="00E344B9" w:rsidRDefault="00CF1B34" w:rsidP="00CF1B34">
            <w:pPr>
              <w:jc w:val="center"/>
              <w:rPr>
                <w:rFonts w:ascii="TH SarabunPSK" w:eastAsia="Times New Roman" w:hAnsi="TH SarabunPSK" w:cs="TH SarabunPSK"/>
                <w:sz w:val="24"/>
                <w:szCs w:val="18"/>
                <w:lang w:bidi="ar-SA"/>
              </w:rPr>
            </w:pPr>
          </w:p>
        </w:tc>
        <w:tc>
          <w:tcPr>
            <w:tcW w:w="126" w:type="pct"/>
          </w:tcPr>
          <w:p w14:paraId="041DD77D" w14:textId="77777777" w:rsidR="00CF1B34" w:rsidRPr="00E344B9" w:rsidRDefault="00CF1B34" w:rsidP="00CF1B34">
            <w:pPr>
              <w:jc w:val="center"/>
              <w:rPr>
                <w:rFonts w:ascii="TH SarabunPSK" w:eastAsia="Times New Roman" w:hAnsi="TH SarabunPSK" w:cs="TH SarabunPSK"/>
                <w:sz w:val="24"/>
                <w:szCs w:val="18"/>
                <w:lang w:bidi="ar-SA"/>
              </w:rPr>
            </w:pPr>
          </w:p>
        </w:tc>
        <w:tc>
          <w:tcPr>
            <w:tcW w:w="133" w:type="pct"/>
            <w:vAlign w:val="center"/>
          </w:tcPr>
          <w:p w14:paraId="07E07968"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35" w:type="pct"/>
            <w:tcMar>
              <w:top w:w="0" w:type="dxa"/>
              <w:left w:w="108" w:type="dxa"/>
              <w:bottom w:w="0" w:type="dxa"/>
              <w:right w:w="108" w:type="dxa"/>
            </w:tcMar>
            <w:vAlign w:val="center"/>
          </w:tcPr>
          <w:p w14:paraId="499E3797" w14:textId="77777777" w:rsidR="00CF1B34" w:rsidRPr="00E344B9" w:rsidRDefault="00CF1B34" w:rsidP="00CF1B34">
            <w:pPr>
              <w:jc w:val="center"/>
              <w:rPr>
                <w:rFonts w:ascii="TH SarabunPSK" w:eastAsia="Times New Roman" w:hAnsi="TH SarabunPSK" w:cs="TH SarabunPSK"/>
                <w:sz w:val="24"/>
                <w:szCs w:val="18"/>
                <w:lang w:bidi="ar-SA"/>
              </w:rPr>
            </w:pPr>
          </w:p>
        </w:tc>
        <w:tc>
          <w:tcPr>
            <w:tcW w:w="136" w:type="pct"/>
            <w:tcMar>
              <w:top w:w="0" w:type="dxa"/>
              <w:left w:w="108" w:type="dxa"/>
              <w:bottom w:w="0" w:type="dxa"/>
              <w:right w:w="108" w:type="dxa"/>
            </w:tcMar>
            <w:vAlign w:val="center"/>
          </w:tcPr>
          <w:p w14:paraId="55C76728"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sz w:val="24"/>
                <w:szCs w:val="18"/>
              </w:rPr>
              <w:sym w:font="Wingdings" w:char="F0A1"/>
            </w:r>
          </w:p>
        </w:tc>
        <w:tc>
          <w:tcPr>
            <w:tcW w:w="130" w:type="pct"/>
            <w:tcMar>
              <w:top w:w="0" w:type="dxa"/>
              <w:left w:w="108" w:type="dxa"/>
              <w:bottom w:w="0" w:type="dxa"/>
              <w:right w:w="108" w:type="dxa"/>
            </w:tcMar>
            <w:vAlign w:val="center"/>
          </w:tcPr>
          <w:p w14:paraId="5DCD586C" w14:textId="77777777" w:rsidR="00CF1B34" w:rsidRPr="00E344B9" w:rsidRDefault="00CF1B34" w:rsidP="00CF1B34">
            <w:pPr>
              <w:jc w:val="center"/>
              <w:rPr>
                <w:rFonts w:ascii="TH SarabunPSK" w:eastAsia="Times New Roman" w:hAnsi="TH SarabunPSK" w:cs="TH SarabunPSK"/>
                <w:sz w:val="24"/>
                <w:szCs w:val="18"/>
                <w:lang w:bidi="ar-SA"/>
              </w:rPr>
            </w:pPr>
          </w:p>
        </w:tc>
        <w:tc>
          <w:tcPr>
            <w:tcW w:w="129" w:type="pct"/>
            <w:vAlign w:val="center"/>
          </w:tcPr>
          <w:p w14:paraId="29C620D8" w14:textId="77777777" w:rsidR="00CF1B34" w:rsidRPr="00E344B9" w:rsidRDefault="00CF1B34" w:rsidP="00CF1B34">
            <w:pPr>
              <w:jc w:val="center"/>
              <w:rPr>
                <w:rFonts w:ascii="TH SarabunPSK" w:eastAsia="Times New Roman" w:hAnsi="TH SarabunPSK" w:cs="TH SarabunPSK"/>
                <w:sz w:val="24"/>
                <w:szCs w:val="18"/>
                <w:lang w:bidi="ar-SA"/>
              </w:rPr>
            </w:pPr>
          </w:p>
        </w:tc>
      </w:tr>
      <w:tr w:rsidR="00CF1B34" w:rsidRPr="00E344B9" w14:paraId="7CB102B7"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21E2CD6F" w14:textId="77777777" w:rsidR="00CF1B34" w:rsidRPr="00E344B9" w:rsidRDefault="00CF1B34" w:rsidP="00CF1B34">
            <w:pPr>
              <w:rPr>
                <w:rFonts w:ascii="TH SarabunPSK" w:hAnsi="TH SarabunPSK" w:cs="TH SarabunPSK"/>
                <w:sz w:val="24"/>
                <w:szCs w:val="24"/>
                <w:lang w:bidi="ar-SA"/>
              </w:rPr>
            </w:pPr>
            <w:r w:rsidRPr="00E344B9">
              <w:rPr>
                <w:rFonts w:ascii="TH SarabunPSK" w:hAnsi="TH SarabunPSK" w:cs="TH SarabunPSK"/>
                <w:sz w:val="24"/>
                <w:szCs w:val="24"/>
                <w:lang w:bidi="ar-SA"/>
              </w:rPr>
              <w:t>GEI61</w:t>
            </w:r>
            <w:r w:rsidRPr="00E344B9">
              <w:rPr>
                <w:rFonts w:ascii="TH SarabunPSK" w:hAnsi="TH SarabunPSK" w:cs="TH SarabunPSK"/>
                <w:sz w:val="24"/>
                <w:szCs w:val="24"/>
                <w:cs/>
              </w:rPr>
              <w:t>-</w:t>
            </w:r>
            <w:r w:rsidRPr="00E344B9">
              <w:rPr>
                <w:rFonts w:ascii="TH SarabunPSK" w:hAnsi="TH SarabunPSK" w:cs="TH SarabunPSK"/>
                <w:sz w:val="24"/>
                <w:szCs w:val="24"/>
                <w:lang w:bidi="ar-SA"/>
              </w:rPr>
              <w:t>126</w:t>
            </w:r>
            <w:r w:rsidRPr="00E344B9">
              <w:rPr>
                <w:rFonts w:ascii="TH SarabunPSK" w:hAnsi="TH SarabunPSK" w:cs="TH SarabunPSK"/>
                <w:sz w:val="24"/>
                <w:szCs w:val="24"/>
                <w:cs/>
              </w:rPr>
              <w:t xml:space="preserve"> </w:t>
            </w:r>
            <w:r w:rsidRPr="00E344B9">
              <w:rPr>
                <w:rFonts w:ascii="TH SarabunPSK" w:hAnsi="TH SarabunPSK" w:cs="TH SarabunPSK"/>
                <w:sz w:val="24"/>
                <w:szCs w:val="24"/>
              </w:rPr>
              <w:t>English for Academic Communication</w:t>
            </w:r>
          </w:p>
        </w:tc>
        <w:tc>
          <w:tcPr>
            <w:tcW w:w="138" w:type="pct"/>
            <w:tcMar>
              <w:top w:w="0" w:type="dxa"/>
              <w:left w:w="108" w:type="dxa"/>
              <w:bottom w:w="0" w:type="dxa"/>
              <w:right w:w="108" w:type="dxa"/>
            </w:tcMar>
            <w:vAlign w:val="center"/>
          </w:tcPr>
          <w:p w14:paraId="14EFEEF2"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36" w:type="pct"/>
            <w:tcMar>
              <w:top w:w="0" w:type="dxa"/>
              <w:left w:w="108" w:type="dxa"/>
              <w:bottom w:w="0" w:type="dxa"/>
              <w:right w:w="108" w:type="dxa"/>
            </w:tcMar>
            <w:vAlign w:val="center"/>
          </w:tcPr>
          <w:p w14:paraId="53AE88AA" w14:textId="77777777" w:rsidR="00CF1B34" w:rsidRPr="00E344B9" w:rsidRDefault="00CF1B34" w:rsidP="00CF1B34">
            <w:pPr>
              <w:jc w:val="center"/>
              <w:rPr>
                <w:rFonts w:ascii="TH SarabunPSK" w:hAnsi="TH SarabunPSK" w:cs="TH SarabunPSK"/>
                <w:sz w:val="24"/>
                <w:szCs w:val="18"/>
                <w:lang w:bidi="ar-SA"/>
              </w:rPr>
            </w:pPr>
          </w:p>
        </w:tc>
        <w:tc>
          <w:tcPr>
            <w:tcW w:w="13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9BDB7EC" w14:textId="77777777" w:rsidR="00CF1B34" w:rsidRPr="00E344B9" w:rsidRDefault="00CF1B34" w:rsidP="00CF1B34">
            <w:pPr>
              <w:jc w:val="center"/>
              <w:rPr>
                <w:rFonts w:ascii="TH SarabunPSK" w:eastAsia="Times New Roman" w:hAnsi="TH SarabunPSK" w:cs="TH SarabunPSK"/>
                <w:sz w:val="24"/>
                <w:szCs w:val="18"/>
                <w:lang w:bidi="ar-SA"/>
              </w:rPr>
            </w:pPr>
          </w:p>
        </w:tc>
        <w:tc>
          <w:tcPr>
            <w:tcW w:w="143" w:type="pct"/>
          </w:tcPr>
          <w:p w14:paraId="2E45D498" w14:textId="77777777" w:rsidR="00CF1B34" w:rsidRPr="00E344B9" w:rsidRDefault="00CF1B34" w:rsidP="00CF1B34">
            <w:pPr>
              <w:jc w:val="center"/>
              <w:rPr>
                <w:rFonts w:ascii="TH SarabunPSK" w:hAnsi="TH SarabunPSK" w:cs="TH SarabunPSK"/>
                <w:b/>
                <w:bCs/>
                <w:sz w:val="24"/>
                <w:szCs w:val="18"/>
              </w:rPr>
            </w:pPr>
          </w:p>
        </w:tc>
        <w:tc>
          <w:tcPr>
            <w:tcW w:w="135" w:type="pct"/>
            <w:tcMar>
              <w:top w:w="0" w:type="dxa"/>
              <w:left w:w="108" w:type="dxa"/>
              <w:bottom w:w="0" w:type="dxa"/>
              <w:right w:w="108" w:type="dxa"/>
            </w:tcMar>
            <w:vAlign w:val="center"/>
          </w:tcPr>
          <w:p w14:paraId="47F9885C"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36" w:type="pct"/>
            <w:tcMar>
              <w:top w:w="0" w:type="dxa"/>
              <w:left w:w="108" w:type="dxa"/>
              <w:bottom w:w="0" w:type="dxa"/>
              <w:right w:w="108" w:type="dxa"/>
            </w:tcMar>
            <w:vAlign w:val="center"/>
          </w:tcPr>
          <w:p w14:paraId="4AF113A7" w14:textId="77777777" w:rsidR="00CF1B34" w:rsidRPr="00E344B9" w:rsidRDefault="00CF1B34" w:rsidP="00CF1B34">
            <w:pPr>
              <w:jc w:val="center"/>
              <w:rPr>
                <w:rFonts w:ascii="TH SarabunPSK" w:hAnsi="TH SarabunPSK" w:cs="TH SarabunPSK"/>
                <w:sz w:val="24"/>
                <w:szCs w:val="18"/>
                <w:lang w:bidi="ar-SA"/>
              </w:rPr>
            </w:pPr>
          </w:p>
        </w:tc>
        <w:tc>
          <w:tcPr>
            <w:tcW w:w="13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D8BCC88" w14:textId="77777777" w:rsidR="00CF1B34" w:rsidRPr="00E344B9" w:rsidRDefault="00CF1B34" w:rsidP="00CF1B34">
            <w:pPr>
              <w:jc w:val="center"/>
              <w:rPr>
                <w:rFonts w:ascii="TH SarabunPSK" w:eastAsia="Times New Roman" w:hAnsi="TH SarabunPSK" w:cs="TH SarabunPSK"/>
                <w:sz w:val="24"/>
                <w:szCs w:val="18"/>
                <w:lang w:bidi="ar-SA"/>
              </w:rPr>
            </w:pPr>
          </w:p>
        </w:tc>
        <w:tc>
          <w:tcPr>
            <w:tcW w:w="144" w:type="pct"/>
            <w:tcBorders>
              <w:top w:val="single" w:sz="4" w:space="0" w:color="auto"/>
              <w:left w:val="single" w:sz="4" w:space="0" w:color="auto"/>
              <w:bottom w:val="single" w:sz="4" w:space="0" w:color="auto"/>
              <w:right w:val="single" w:sz="4" w:space="0" w:color="auto"/>
            </w:tcBorders>
          </w:tcPr>
          <w:p w14:paraId="17322F3D" w14:textId="77777777" w:rsidR="00CF1B34" w:rsidRPr="00E344B9" w:rsidRDefault="00CF1B34" w:rsidP="00CF1B34">
            <w:pPr>
              <w:jc w:val="center"/>
              <w:rPr>
                <w:rFonts w:ascii="TH SarabunPSK" w:eastAsia="Times New Roman" w:hAnsi="TH SarabunPSK" w:cs="TH SarabunPSK"/>
                <w:sz w:val="24"/>
                <w:szCs w:val="18"/>
                <w:lang w:bidi="ar-SA"/>
              </w:rPr>
            </w:pPr>
          </w:p>
        </w:tc>
        <w:tc>
          <w:tcPr>
            <w:tcW w:w="13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B4AE29E" w14:textId="77777777" w:rsidR="00CF1B34" w:rsidRPr="00E344B9" w:rsidRDefault="00CF1B34" w:rsidP="00CF1B34">
            <w:pPr>
              <w:jc w:val="center"/>
              <w:rPr>
                <w:rFonts w:ascii="TH SarabunPSK" w:eastAsia="Times New Roman" w:hAnsi="TH SarabunPSK" w:cs="TH SarabunPSK"/>
                <w:sz w:val="24"/>
                <w:szCs w:val="18"/>
                <w:lang w:bidi="ar-SA"/>
              </w:rPr>
            </w:pPr>
          </w:p>
        </w:tc>
        <w:tc>
          <w:tcPr>
            <w:tcW w:w="132" w:type="pct"/>
            <w:tcMar>
              <w:top w:w="0" w:type="dxa"/>
              <w:left w:w="108" w:type="dxa"/>
              <w:bottom w:w="0" w:type="dxa"/>
              <w:right w:w="108" w:type="dxa"/>
            </w:tcMar>
            <w:vAlign w:val="center"/>
          </w:tcPr>
          <w:p w14:paraId="02E4AEBB"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A0FDBA2" w14:textId="77777777" w:rsidR="00CF1B34" w:rsidRPr="00E344B9" w:rsidRDefault="00CF1B34" w:rsidP="00CF1B34">
            <w:pPr>
              <w:jc w:val="center"/>
              <w:rPr>
                <w:rFonts w:ascii="TH SarabunPSK" w:eastAsia="Times New Roman" w:hAnsi="TH SarabunPSK" w:cs="TH SarabunPSK"/>
                <w:sz w:val="24"/>
                <w:szCs w:val="18"/>
                <w:lang w:bidi="ar-SA"/>
              </w:rPr>
            </w:pPr>
          </w:p>
        </w:tc>
        <w:tc>
          <w:tcPr>
            <w:tcW w:w="141" w:type="pct"/>
          </w:tcPr>
          <w:p w14:paraId="6D6982F5" w14:textId="77777777" w:rsidR="00CF1B34" w:rsidRPr="00E344B9" w:rsidRDefault="00CF1B34" w:rsidP="00CF1B34">
            <w:pPr>
              <w:jc w:val="center"/>
              <w:rPr>
                <w:rFonts w:ascii="TH SarabunPSK" w:hAnsi="TH SarabunPSK" w:cs="TH SarabunPSK"/>
                <w:b/>
                <w:bCs/>
                <w:sz w:val="24"/>
                <w:szCs w:val="18"/>
              </w:rPr>
            </w:pPr>
          </w:p>
        </w:tc>
        <w:tc>
          <w:tcPr>
            <w:tcW w:w="133" w:type="pct"/>
            <w:tcMar>
              <w:top w:w="0" w:type="dxa"/>
              <w:left w:w="108" w:type="dxa"/>
              <w:bottom w:w="0" w:type="dxa"/>
              <w:right w:w="108" w:type="dxa"/>
            </w:tcMar>
            <w:vAlign w:val="center"/>
          </w:tcPr>
          <w:p w14:paraId="03D1EF30"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35" w:type="pct"/>
            <w:tcMar>
              <w:top w:w="0" w:type="dxa"/>
              <w:left w:w="108" w:type="dxa"/>
              <w:bottom w:w="0" w:type="dxa"/>
              <w:right w:w="108" w:type="dxa"/>
            </w:tcMar>
            <w:vAlign w:val="center"/>
          </w:tcPr>
          <w:p w14:paraId="27D1B36B"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2DCE571" w14:textId="77777777" w:rsidR="00CF1B34" w:rsidRPr="00E344B9" w:rsidRDefault="00CF1B34" w:rsidP="00CF1B34">
            <w:pPr>
              <w:jc w:val="center"/>
              <w:rPr>
                <w:rFonts w:ascii="TH SarabunPSK" w:eastAsia="Times New Roman" w:hAnsi="TH SarabunPSK" w:cs="TH SarabunPSK"/>
                <w:sz w:val="24"/>
                <w:szCs w:val="18"/>
                <w:lang w:bidi="ar-SA"/>
              </w:rPr>
            </w:pPr>
          </w:p>
        </w:tc>
        <w:tc>
          <w:tcPr>
            <w:tcW w:w="126" w:type="pct"/>
          </w:tcPr>
          <w:p w14:paraId="5F5AE429" w14:textId="77777777" w:rsidR="00CF1B34" w:rsidRPr="00E344B9" w:rsidRDefault="00CF1B34" w:rsidP="00CF1B34">
            <w:pPr>
              <w:jc w:val="center"/>
              <w:rPr>
                <w:rFonts w:ascii="TH SarabunPSK" w:eastAsia="Times New Roman" w:hAnsi="TH SarabunPSK" w:cs="TH SarabunPSK"/>
                <w:sz w:val="24"/>
                <w:szCs w:val="18"/>
                <w:lang w:bidi="ar-SA"/>
              </w:rPr>
            </w:pPr>
          </w:p>
        </w:tc>
        <w:tc>
          <w:tcPr>
            <w:tcW w:w="133" w:type="pct"/>
            <w:vAlign w:val="center"/>
          </w:tcPr>
          <w:p w14:paraId="3CEFD701"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35" w:type="pct"/>
            <w:tcMar>
              <w:top w:w="0" w:type="dxa"/>
              <w:left w:w="108" w:type="dxa"/>
              <w:bottom w:w="0" w:type="dxa"/>
              <w:right w:w="108" w:type="dxa"/>
            </w:tcMar>
            <w:vAlign w:val="center"/>
          </w:tcPr>
          <w:p w14:paraId="58182099" w14:textId="77777777" w:rsidR="00CF1B34" w:rsidRPr="00E344B9" w:rsidRDefault="00CF1B34" w:rsidP="00CF1B34">
            <w:pPr>
              <w:jc w:val="center"/>
              <w:rPr>
                <w:rFonts w:ascii="TH SarabunPSK" w:eastAsia="Times New Roman" w:hAnsi="TH SarabunPSK" w:cs="TH SarabunPSK"/>
                <w:sz w:val="24"/>
                <w:szCs w:val="18"/>
                <w:lang w:bidi="ar-SA"/>
              </w:rPr>
            </w:pPr>
          </w:p>
        </w:tc>
        <w:tc>
          <w:tcPr>
            <w:tcW w:w="136" w:type="pct"/>
            <w:tcMar>
              <w:top w:w="0" w:type="dxa"/>
              <w:left w:w="108" w:type="dxa"/>
              <w:bottom w:w="0" w:type="dxa"/>
              <w:right w:w="108" w:type="dxa"/>
            </w:tcMar>
            <w:vAlign w:val="center"/>
          </w:tcPr>
          <w:p w14:paraId="30A76241"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sz w:val="24"/>
                <w:szCs w:val="18"/>
              </w:rPr>
              <w:sym w:font="Wingdings" w:char="F0A1"/>
            </w:r>
          </w:p>
        </w:tc>
        <w:tc>
          <w:tcPr>
            <w:tcW w:w="130" w:type="pct"/>
            <w:tcMar>
              <w:top w:w="0" w:type="dxa"/>
              <w:left w:w="108" w:type="dxa"/>
              <w:bottom w:w="0" w:type="dxa"/>
              <w:right w:w="108" w:type="dxa"/>
            </w:tcMar>
            <w:vAlign w:val="center"/>
          </w:tcPr>
          <w:p w14:paraId="207114D5" w14:textId="77777777" w:rsidR="00CF1B34" w:rsidRPr="00E344B9" w:rsidRDefault="00CF1B34" w:rsidP="00CF1B34">
            <w:pPr>
              <w:jc w:val="center"/>
              <w:rPr>
                <w:rFonts w:ascii="TH SarabunPSK" w:eastAsia="Times New Roman" w:hAnsi="TH SarabunPSK" w:cs="TH SarabunPSK"/>
                <w:sz w:val="24"/>
                <w:szCs w:val="18"/>
                <w:lang w:bidi="ar-SA"/>
              </w:rPr>
            </w:pPr>
          </w:p>
        </w:tc>
        <w:tc>
          <w:tcPr>
            <w:tcW w:w="129" w:type="pct"/>
            <w:vAlign w:val="center"/>
          </w:tcPr>
          <w:p w14:paraId="2D38F237" w14:textId="77777777" w:rsidR="00CF1B34" w:rsidRPr="00E344B9" w:rsidRDefault="00CF1B34" w:rsidP="00CF1B34">
            <w:pPr>
              <w:jc w:val="center"/>
              <w:rPr>
                <w:rFonts w:ascii="TH SarabunPSK" w:eastAsia="Times New Roman" w:hAnsi="TH SarabunPSK" w:cs="TH SarabunPSK"/>
                <w:sz w:val="24"/>
                <w:szCs w:val="18"/>
                <w:lang w:bidi="ar-SA"/>
              </w:rPr>
            </w:pPr>
          </w:p>
        </w:tc>
      </w:tr>
      <w:tr w:rsidR="00CF1B34" w:rsidRPr="00E344B9" w14:paraId="23B022C4"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D0CECE"/>
            <w:tcMar>
              <w:top w:w="0" w:type="dxa"/>
              <w:left w:w="108" w:type="dxa"/>
              <w:bottom w:w="0" w:type="dxa"/>
              <w:right w:w="108" w:type="dxa"/>
            </w:tcMar>
          </w:tcPr>
          <w:p w14:paraId="2DC22569" w14:textId="77777777" w:rsidR="00CF1B34" w:rsidRPr="00E344B9" w:rsidRDefault="00CF1B34" w:rsidP="00CF1B34">
            <w:pPr>
              <w:rPr>
                <w:rFonts w:ascii="TH SarabunPSK" w:hAnsi="TH SarabunPSK" w:cs="TH SarabunPSK"/>
                <w:b/>
                <w:bCs/>
                <w:sz w:val="24"/>
                <w:szCs w:val="24"/>
                <w:lang w:bidi="ar-SA"/>
              </w:rPr>
            </w:pPr>
            <w:r w:rsidRPr="00E344B9">
              <w:rPr>
                <w:rFonts w:ascii="TH SarabunPSK" w:hAnsi="TH SarabunPSK" w:cs="TH SarabunPSK"/>
                <w:b/>
                <w:bCs/>
                <w:sz w:val="24"/>
                <w:szCs w:val="24"/>
                <w:lang w:bidi="ar-SA"/>
              </w:rPr>
              <w:t>2</w:t>
            </w:r>
            <w:r w:rsidRPr="00E344B9">
              <w:rPr>
                <w:rFonts w:ascii="TH SarabunPSK" w:hAnsi="TH SarabunPSK" w:cs="TH SarabunPSK"/>
                <w:b/>
                <w:bCs/>
                <w:sz w:val="24"/>
                <w:szCs w:val="24"/>
                <w:cs/>
              </w:rPr>
              <w:t>.</w:t>
            </w:r>
            <w:r w:rsidRPr="00E344B9">
              <w:rPr>
                <w:rFonts w:ascii="TH SarabunPSK" w:hAnsi="TH SarabunPSK" w:cs="TH SarabunPSK"/>
                <w:b/>
                <w:bCs/>
                <w:sz w:val="24"/>
                <w:szCs w:val="24"/>
                <w:lang w:bidi="ar-SA"/>
              </w:rPr>
              <w:t>2</w:t>
            </w:r>
            <w:r w:rsidRPr="00E344B9">
              <w:rPr>
                <w:rFonts w:ascii="TH SarabunPSK" w:hAnsi="TH SarabunPSK" w:cs="TH SarabunPSK"/>
                <w:b/>
                <w:bCs/>
                <w:sz w:val="24"/>
                <w:szCs w:val="24"/>
                <w:cs/>
              </w:rPr>
              <w:t>.</w:t>
            </w:r>
            <w:r w:rsidRPr="00E344B9">
              <w:rPr>
                <w:rFonts w:ascii="TH SarabunPSK" w:hAnsi="TH SarabunPSK" w:cs="TH SarabunPSK"/>
                <w:b/>
                <w:bCs/>
                <w:sz w:val="24"/>
                <w:szCs w:val="24"/>
                <w:lang w:bidi="ar-SA"/>
              </w:rPr>
              <w:t xml:space="preserve">2 </w:t>
            </w:r>
            <w:r w:rsidRPr="00E344B9">
              <w:rPr>
                <w:rFonts w:ascii="TH SarabunPSK" w:hAnsi="TH SarabunPSK" w:cs="TH SarabunPSK"/>
                <w:b/>
                <w:bCs/>
                <w:sz w:val="24"/>
                <w:szCs w:val="24"/>
                <w:cs/>
              </w:rPr>
              <w:t>กลุ่มวิชาภาษาจีน</w:t>
            </w:r>
            <w:r w:rsidRPr="00E344B9">
              <w:rPr>
                <w:rFonts w:ascii="TH SarabunPSK" w:hAnsi="TH SarabunPSK" w:cs="TH SarabunPSK" w:hint="cs"/>
                <w:b/>
                <w:bCs/>
                <w:sz w:val="24"/>
                <w:szCs w:val="24"/>
                <w:cs/>
              </w:rPr>
              <w:t xml:space="preserve"> </w:t>
            </w:r>
            <w:r w:rsidRPr="00E344B9">
              <w:rPr>
                <w:rFonts w:ascii="TH SarabunPSK" w:hAnsi="TH SarabunPSK" w:cs="TH SarabunPSK"/>
                <w:b/>
                <w:bCs/>
                <w:sz w:val="24"/>
                <w:szCs w:val="24"/>
              </w:rPr>
              <w:t>Chinese language</w:t>
            </w:r>
          </w:p>
        </w:tc>
        <w:tc>
          <w:tcPr>
            <w:tcW w:w="138" w:type="pct"/>
            <w:shd w:val="clear" w:color="auto" w:fill="D0CECE"/>
            <w:tcMar>
              <w:top w:w="0" w:type="dxa"/>
              <w:left w:w="108" w:type="dxa"/>
              <w:bottom w:w="0" w:type="dxa"/>
              <w:right w:w="108" w:type="dxa"/>
            </w:tcMar>
            <w:vAlign w:val="center"/>
          </w:tcPr>
          <w:p w14:paraId="0C21FB99" w14:textId="77777777" w:rsidR="00CF1B34" w:rsidRPr="00E344B9" w:rsidRDefault="00CF1B34" w:rsidP="00CF1B34">
            <w:pPr>
              <w:jc w:val="center"/>
              <w:rPr>
                <w:rFonts w:ascii="TH SarabunPSK" w:hAnsi="TH SarabunPSK" w:cs="TH SarabunPSK"/>
                <w:b/>
                <w:bCs/>
                <w:szCs w:val="22"/>
              </w:rPr>
            </w:pPr>
          </w:p>
        </w:tc>
        <w:tc>
          <w:tcPr>
            <w:tcW w:w="136" w:type="pct"/>
            <w:shd w:val="clear" w:color="auto" w:fill="D0CECE"/>
            <w:tcMar>
              <w:top w:w="0" w:type="dxa"/>
              <w:left w:w="108" w:type="dxa"/>
              <w:bottom w:w="0" w:type="dxa"/>
              <w:right w:w="108" w:type="dxa"/>
            </w:tcMar>
            <w:vAlign w:val="center"/>
          </w:tcPr>
          <w:p w14:paraId="0EBDD6E1" w14:textId="77777777" w:rsidR="00CF1B34" w:rsidRPr="00E344B9" w:rsidRDefault="00CF1B34" w:rsidP="00CF1B34">
            <w:pPr>
              <w:jc w:val="center"/>
              <w:rPr>
                <w:rFonts w:ascii="TH SarabunPSK" w:hAnsi="TH SarabunPSK" w:cs="TH SarabunPSK"/>
                <w:sz w:val="28"/>
                <w:szCs w:val="28"/>
                <w:lang w:bidi="ar-SA"/>
              </w:rPr>
            </w:pPr>
          </w:p>
        </w:tc>
        <w:tc>
          <w:tcPr>
            <w:tcW w:w="136" w:type="pct"/>
            <w:tcBorders>
              <w:top w:val="single" w:sz="4" w:space="0" w:color="auto"/>
              <w:left w:val="single" w:sz="4" w:space="0" w:color="auto"/>
              <w:bottom w:val="single" w:sz="4" w:space="0" w:color="auto"/>
              <w:right w:val="single" w:sz="4" w:space="0" w:color="auto"/>
            </w:tcBorders>
            <w:shd w:val="clear" w:color="auto" w:fill="D0CECE"/>
            <w:tcMar>
              <w:top w:w="0" w:type="dxa"/>
              <w:left w:w="108" w:type="dxa"/>
              <w:bottom w:w="0" w:type="dxa"/>
              <w:right w:w="108" w:type="dxa"/>
            </w:tcMar>
            <w:vAlign w:val="center"/>
          </w:tcPr>
          <w:p w14:paraId="23E9355B" w14:textId="77777777" w:rsidR="00CF1B34" w:rsidRPr="00E344B9" w:rsidRDefault="00CF1B34" w:rsidP="00CF1B34">
            <w:pPr>
              <w:jc w:val="center"/>
              <w:rPr>
                <w:rFonts w:ascii="TH SarabunPSK" w:eastAsia="Times New Roman" w:hAnsi="TH SarabunPSK" w:cs="TH SarabunPSK"/>
                <w:sz w:val="28"/>
                <w:szCs w:val="28"/>
                <w:lang w:bidi="ar-SA"/>
              </w:rPr>
            </w:pPr>
          </w:p>
        </w:tc>
        <w:tc>
          <w:tcPr>
            <w:tcW w:w="143" w:type="pct"/>
            <w:shd w:val="clear" w:color="auto" w:fill="D0CECE"/>
          </w:tcPr>
          <w:p w14:paraId="44B09FB4" w14:textId="77777777" w:rsidR="00CF1B34" w:rsidRPr="00E344B9" w:rsidRDefault="00CF1B34" w:rsidP="00CF1B34">
            <w:pPr>
              <w:jc w:val="center"/>
              <w:rPr>
                <w:rFonts w:ascii="TH SarabunPSK" w:hAnsi="TH SarabunPSK" w:cs="TH SarabunPSK"/>
                <w:b/>
                <w:bCs/>
                <w:szCs w:val="22"/>
              </w:rPr>
            </w:pPr>
          </w:p>
        </w:tc>
        <w:tc>
          <w:tcPr>
            <w:tcW w:w="135" w:type="pct"/>
            <w:shd w:val="clear" w:color="auto" w:fill="D0CECE"/>
            <w:tcMar>
              <w:top w:w="0" w:type="dxa"/>
              <w:left w:w="108" w:type="dxa"/>
              <w:bottom w:w="0" w:type="dxa"/>
              <w:right w:w="108" w:type="dxa"/>
            </w:tcMar>
            <w:vAlign w:val="center"/>
          </w:tcPr>
          <w:p w14:paraId="46EB8658" w14:textId="77777777" w:rsidR="00CF1B34" w:rsidRPr="00E344B9" w:rsidRDefault="00CF1B34" w:rsidP="00CF1B34">
            <w:pPr>
              <w:jc w:val="center"/>
              <w:rPr>
                <w:rFonts w:ascii="TH SarabunPSK" w:hAnsi="TH SarabunPSK" w:cs="TH SarabunPSK"/>
                <w:b/>
                <w:bCs/>
                <w:szCs w:val="22"/>
              </w:rPr>
            </w:pPr>
          </w:p>
        </w:tc>
        <w:tc>
          <w:tcPr>
            <w:tcW w:w="136" w:type="pct"/>
            <w:shd w:val="clear" w:color="auto" w:fill="D0CECE"/>
            <w:tcMar>
              <w:top w:w="0" w:type="dxa"/>
              <w:left w:w="108" w:type="dxa"/>
              <w:bottom w:w="0" w:type="dxa"/>
              <w:right w:w="108" w:type="dxa"/>
            </w:tcMar>
            <w:vAlign w:val="center"/>
          </w:tcPr>
          <w:p w14:paraId="548DC286" w14:textId="77777777" w:rsidR="00CF1B34" w:rsidRPr="00E344B9" w:rsidRDefault="00CF1B34" w:rsidP="00CF1B34">
            <w:pPr>
              <w:jc w:val="center"/>
              <w:rPr>
                <w:rFonts w:ascii="TH SarabunPSK" w:hAnsi="TH SarabunPSK" w:cs="TH SarabunPSK"/>
                <w:sz w:val="28"/>
                <w:szCs w:val="28"/>
                <w:lang w:bidi="ar-SA"/>
              </w:rPr>
            </w:pPr>
          </w:p>
        </w:tc>
        <w:tc>
          <w:tcPr>
            <w:tcW w:w="136" w:type="pct"/>
            <w:tcBorders>
              <w:top w:val="single" w:sz="4" w:space="0" w:color="auto"/>
              <w:left w:val="single" w:sz="4" w:space="0" w:color="auto"/>
              <w:bottom w:val="single" w:sz="4" w:space="0" w:color="auto"/>
              <w:right w:val="single" w:sz="4" w:space="0" w:color="auto"/>
            </w:tcBorders>
            <w:shd w:val="clear" w:color="auto" w:fill="D0CECE"/>
            <w:tcMar>
              <w:top w:w="0" w:type="dxa"/>
              <w:left w:w="108" w:type="dxa"/>
              <w:bottom w:w="0" w:type="dxa"/>
              <w:right w:w="108" w:type="dxa"/>
            </w:tcMar>
            <w:vAlign w:val="center"/>
          </w:tcPr>
          <w:p w14:paraId="5D6C5F60" w14:textId="77777777" w:rsidR="00CF1B34" w:rsidRPr="00E344B9" w:rsidRDefault="00CF1B34" w:rsidP="00CF1B34">
            <w:pPr>
              <w:jc w:val="center"/>
              <w:rPr>
                <w:rFonts w:ascii="TH SarabunPSK" w:eastAsia="Times New Roman" w:hAnsi="TH SarabunPSK" w:cs="TH SarabunPSK"/>
                <w:sz w:val="28"/>
                <w:szCs w:val="28"/>
                <w:lang w:bidi="ar-SA"/>
              </w:rPr>
            </w:pPr>
          </w:p>
        </w:tc>
        <w:tc>
          <w:tcPr>
            <w:tcW w:w="144" w:type="pct"/>
            <w:tcBorders>
              <w:top w:val="single" w:sz="4" w:space="0" w:color="auto"/>
              <w:left w:val="single" w:sz="4" w:space="0" w:color="auto"/>
              <w:bottom w:val="single" w:sz="4" w:space="0" w:color="auto"/>
              <w:right w:val="single" w:sz="4" w:space="0" w:color="auto"/>
            </w:tcBorders>
            <w:shd w:val="clear" w:color="auto" w:fill="D0CECE"/>
          </w:tcPr>
          <w:p w14:paraId="2193D7C5" w14:textId="77777777" w:rsidR="00CF1B34" w:rsidRPr="00E344B9" w:rsidRDefault="00CF1B34" w:rsidP="00CF1B34">
            <w:pPr>
              <w:jc w:val="center"/>
              <w:rPr>
                <w:rFonts w:ascii="TH SarabunPSK" w:eastAsia="Times New Roman" w:hAnsi="TH SarabunPSK" w:cs="TH SarabunPSK"/>
                <w:sz w:val="28"/>
                <w:szCs w:val="28"/>
                <w:lang w:bidi="ar-SA"/>
              </w:rPr>
            </w:pPr>
          </w:p>
        </w:tc>
        <w:tc>
          <w:tcPr>
            <w:tcW w:w="130" w:type="pct"/>
            <w:tcBorders>
              <w:top w:val="single" w:sz="4" w:space="0" w:color="auto"/>
              <w:left w:val="single" w:sz="4" w:space="0" w:color="auto"/>
              <w:bottom w:val="single" w:sz="4" w:space="0" w:color="auto"/>
              <w:right w:val="single" w:sz="4" w:space="0" w:color="auto"/>
            </w:tcBorders>
            <w:shd w:val="clear" w:color="auto" w:fill="D0CECE"/>
            <w:tcMar>
              <w:top w:w="0" w:type="dxa"/>
              <w:left w:w="108" w:type="dxa"/>
              <w:bottom w:w="0" w:type="dxa"/>
              <w:right w:w="108" w:type="dxa"/>
            </w:tcMar>
            <w:vAlign w:val="center"/>
          </w:tcPr>
          <w:p w14:paraId="3FC957A4" w14:textId="77777777" w:rsidR="00CF1B34" w:rsidRPr="00E344B9" w:rsidRDefault="00CF1B34" w:rsidP="00CF1B34">
            <w:pPr>
              <w:jc w:val="center"/>
              <w:rPr>
                <w:rFonts w:ascii="TH SarabunPSK" w:eastAsia="Times New Roman" w:hAnsi="TH SarabunPSK" w:cs="TH SarabunPSK"/>
                <w:sz w:val="28"/>
                <w:szCs w:val="28"/>
                <w:lang w:bidi="ar-SA"/>
              </w:rPr>
            </w:pPr>
          </w:p>
        </w:tc>
        <w:tc>
          <w:tcPr>
            <w:tcW w:w="132" w:type="pct"/>
            <w:shd w:val="clear" w:color="auto" w:fill="D0CECE"/>
            <w:tcMar>
              <w:top w:w="0" w:type="dxa"/>
              <w:left w:w="108" w:type="dxa"/>
              <w:bottom w:w="0" w:type="dxa"/>
              <w:right w:w="108" w:type="dxa"/>
            </w:tcMar>
            <w:vAlign w:val="center"/>
          </w:tcPr>
          <w:p w14:paraId="2A33F576" w14:textId="77777777" w:rsidR="00CF1B34" w:rsidRPr="00E344B9" w:rsidRDefault="00CF1B34" w:rsidP="00CF1B34">
            <w:pPr>
              <w:jc w:val="center"/>
              <w:rPr>
                <w:rFonts w:ascii="TH SarabunPSK" w:hAnsi="TH SarabunPSK" w:cs="TH SarabunPSK"/>
                <w:szCs w:val="22"/>
              </w:rPr>
            </w:pPr>
          </w:p>
        </w:tc>
        <w:tc>
          <w:tcPr>
            <w:tcW w:w="130" w:type="pct"/>
            <w:tcBorders>
              <w:top w:val="single" w:sz="4" w:space="0" w:color="auto"/>
              <w:left w:val="single" w:sz="4" w:space="0" w:color="auto"/>
              <w:bottom w:val="single" w:sz="4" w:space="0" w:color="auto"/>
              <w:right w:val="single" w:sz="4" w:space="0" w:color="auto"/>
            </w:tcBorders>
            <w:shd w:val="clear" w:color="auto" w:fill="D0CECE"/>
            <w:tcMar>
              <w:top w:w="0" w:type="dxa"/>
              <w:left w:w="108" w:type="dxa"/>
              <w:bottom w:w="0" w:type="dxa"/>
              <w:right w:w="108" w:type="dxa"/>
            </w:tcMar>
            <w:vAlign w:val="center"/>
          </w:tcPr>
          <w:p w14:paraId="265C8344" w14:textId="77777777" w:rsidR="00CF1B34" w:rsidRPr="00E344B9" w:rsidRDefault="00CF1B34" w:rsidP="00CF1B34">
            <w:pPr>
              <w:jc w:val="center"/>
              <w:rPr>
                <w:rFonts w:ascii="TH SarabunPSK" w:eastAsia="Times New Roman" w:hAnsi="TH SarabunPSK" w:cs="TH SarabunPSK"/>
                <w:sz w:val="28"/>
                <w:szCs w:val="28"/>
                <w:lang w:bidi="ar-SA"/>
              </w:rPr>
            </w:pPr>
          </w:p>
        </w:tc>
        <w:tc>
          <w:tcPr>
            <w:tcW w:w="141" w:type="pct"/>
            <w:shd w:val="clear" w:color="auto" w:fill="D0CECE"/>
          </w:tcPr>
          <w:p w14:paraId="4624818C" w14:textId="77777777" w:rsidR="00CF1B34" w:rsidRPr="00E344B9" w:rsidRDefault="00CF1B34" w:rsidP="00CF1B34">
            <w:pPr>
              <w:jc w:val="center"/>
              <w:rPr>
                <w:rFonts w:ascii="TH SarabunPSK" w:hAnsi="TH SarabunPSK" w:cs="TH SarabunPSK"/>
                <w:b/>
                <w:bCs/>
                <w:szCs w:val="22"/>
              </w:rPr>
            </w:pPr>
          </w:p>
        </w:tc>
        <w:tc>
          <w:tcPr>
            <w:tcW w:w="133" w:type="pct"/>
            <w:shd w:val="clear" w:color="auto" w:fill="D0CECE"/>
            <w:tcMar>
              <w:top w:w="0" w:type="dxa"/>
              <w:left w:w="108" w:type="dxa"/>
              <w:bottom w:w="0" w:type="dxa"/>
              <w:right w:w="108" w:type="dxa"/>
            </w:tcMar>
            <w:vAlign w:val="center"/>
          </w:tcPr>
          <w:p w14:paraId="018ABA65" w14:textId="77777777" w:rsidR="00CF1B34" w:rsidRPr="00E344B9" w:rsidRDefault="00CF1B34" w:rsidP="00CF1B34">
            <w:pPr>
              <w:jc w:val="center"/>
              <w:rPr>
                <w:rFonts w:ascii="TH SarabunPSK" w:hAnsi="TH SarabunPSK" w:cs="TH SarabunPSK"/>
                <w:b/>
                <w:bCs/>
                <w:szCs w:val="22"/>
              </w:rPr>
            </w:pPr>
          </w:p>
        </w:tc>
        <w:tc>
          <w:tcPr>
            <w:tcW w:w="135" w:type="pct"/>
            <w:shd w:val="clear" w:color="auto" w:fill="D0CECE"/>
            <w:tcMar>
              <w:top w:w="0" w:type="dxa"/>
              <w:left w:w="108" w:type="dxa"/>
              <w:bottom w:w="0" w:type="dxa"/>
              <w:right w:w="108" w:type="dxa"/>
            </w:tcMar>
            <w:vAlign w:val="center"/>
          </w:tcPr>
          <w:p w14:paraId="421D62B3" w14:textId="77777777" w:rsidR="00CF1B34" w:rsidRPr="00E344B9" w:rsidRDefault="00CF1B34" w:rsidP="00CF1B34">
            <w:pPr>
              <w:jc w:val="center"/>
              <w:rPr>
                <w:rFonts w:ascii="TH SarabunPSK" w:hAnsi="TH SarabunPSK" w:cs="TH SarabunPSK"/>
                <w:b/>
                <w:bCs/>
                <w:szCs w:val="22"/>
              </w:rPr>
            </w:pPr>
          </w:p>
        </w:tc>
        <w:tc>
          <w:tcPr>
            <w:tcW w:w="141" w:type="pct"/>
            <w:tcBorders>
              <w:top w:val="single" w:sz="4" w:space="0" w:color="auto"/>
              <w:left w:val="single" w:sz="4" w:space="0" w:color="auto"/>
              <w:bottom w:val="single" w:sz="4" w:space="0" w:color="auto"/>
              <w:right w:val="single" w:sz="4" w:space="0" w:color="auto"/>
            </w:tcBorders>
            <w:shd w:val="clear" w:color="auto" w:fill="D0CECE"/>
            <w:tcMar>
              <w:top w:w="0" w:type="dxa"/>
              <w:left w:w="108" w:type="dxa"/>
              <w:bottom w:w="0" w:type="dxa"/>
              <w:right w:w="108" w:type="dxa"/>
            </w:tcMar>
            <w:vAlign w:val="center"/>
          </w:tcPr>
          <w:p w14:paraId="7C6034BB" w14:textId="77777777" w:rsidR="00CF1B34" w:rsidRPr="00E344B9" w:rsidRDefault="00CF1B34" w:rsidP="00CF1B34">
            <w:pPr>
              <w:jc w:val="center"/>
              <w:rPr>
                <w:rFonts w:ascii="TH SarabunPSK" w:eastAsia="Times New Roman" w:hAnsi="TH SarabunPSK" w:cs="TH SarabunPSK"/>
                <w:sz w:val="28"/>
                <w:szCs w:val="28"/>
                <w:lang w:bidi="ar-SA"/>
              </w:rPr>
            </w:pPr>
          </w:p>
        </w:tc>
        <w:tc>
          <w:tcPr>
            <w:tcW w:w="126" w:type="pct"/>
            <w:shd w:val="clear" w:color="auto" w:fill="D0CECE"/>
          </w:tcPr>
          <w:p w14:paraId="11D3EF16" w14:textId="77777777" w:rsidR="00CF1B34" w:rsidRPr="00E344B9" w:rsidRDefault="00CF1B34" w:rsidP="00CF1B34">
            <w:pPr>
              <w:jc w:val="center"/>
              <w:rPr>
                <w:rFonts w:ascii="TH SarabunPSK" w:eastAsia="Times New Roman" w:hAnsi="TH SarabunPSK" w:cs="TH SarabunPSK"/>
                <w:sz w:val="28"/>
                <w:szCs w:val="28"/>
                <w:lang w:bidi="ar-SA"/>
              </w:rPr>
            </w:pPr>
          </w:p>
        </w:tc>
        <w:tc>
          <w:tcPr>
            <w:tcW w:w="133" w:type="pct"/>
            <w:shd w:val="clear" w:color="auto" w:fill="D0CECE"/>
          </w:tcPr>
          <w:p w14:paraId="0A87C9EE" w14:textId="77777777" w:rsidR="00CF1B34" w:rsidRPr="00E344B9" w:rsidRDefault="00CF1B34" w:rsidP="00CF1B34">
            <w:pPr>
              <w:jc w:val="center"/>
              <w:rPr>
                <w:rFonts w:ascii="TH SarabunPSK" w:eastAsia="Times New Roman" w:hAnsi="TH SarabunPSK" w:cs="TH SarabunPSK"/>
                <w:sz w:val="28"/>
                <w:szCs w:val="28"/>
                <w:lang w:bidi="ar-SA"/>
              </w:rPr>
            </w:pPr>
          </w:p>
        </w:tc>
        <w:tc>
          <w:tcPr>
            <w:tcW w:w="135" w:type="pct"/>
            <w:shd w:val="clear" w:color="auto" w:fill="D0CECE"/>
            <w:tcMar>
              <w:top w:w="0" w:type="dxa"/>
              <w:left w:w="108" w:type="dxa"/>
              <w:bottom w:w="0" w:type="dxa"/>
              <w:right w:w="108" w:type="dxa"/>
            </w:tcMar>
            <w:vAlign w:val="center"/>
          </w:tcPr>
          <w:p w14:paraId="165A6603" w14:textId="77777777" w:rsidR="00CF1B34" w:rsidRPr="00E344B9" w:rsidRDefault="00CF1B34" w:rsidP="00CF1B34">
            <w:pPr>
              <w:jc w:val="center"/>
              <w:rPr>
                <w:rFonts w:ascii="TH SarabunPSK" w:eastAsia="Times New Roman" w:hAnsi="TH SarabunPSK" w:cs="TH SarabunPSK"/>
                <w:sz w:val="28"/>
                <w:szCs w:val="28"/>
                <w:lang w:bidi="ar-SA"/>
              </w:rPr>
            </w:pPr>
          </w:p>
        </w:tc>
        <w:tc>
          <w:tcPr>
            <w:tcW w:w="136" w:type="pct"/>
            <w:shd w:val="clear" w:color="auto" w:fill="D0CECE"/>
            <w:tcMar>
              <w:top w:w="0" w:type="dxa"/>
              <w:left w:w="108" w:type="dxa"/>
              <w:bottom w:w="0" w:type="dxa"/>
              <w:right w:w="108" w:type="dxa"/>
            </w:tcMar>
            <w:vAlign w:val="center"/>
          </w:tcPr>
          <w:p w14:paraId="25083D8F" w14:textId="77777777" w:rsidR="00CF1B34" w:rsidRPr="00E344B9" w:rsidRDefault="00CF1B34" w:rsidP="00CF1B34">
            <w:pPr>
              <w:jc w:val="center"/>
              <w:rPr>
                <w:rFonts w:ascii="TH SarabunPSK" w:hAnsi="TH SarabunPSK" w:cs="TH SarabunPSK"/>
                <w:b/>
                <w:bCs/>
                <w:szCs w:val="22"/>
              </w:rPr>
            </w:pPr>
          </w:p>
        </w:tc>
        <w:tc>
          <w:tcPr>
            <w:tcW w:w="130" w:type="pct"/>
            <w:shd w:val="clear" w:color="auto" w:fill="D0CECE"/>
            <w:tcMar>
              <w:top w:w="0" w:type="dxa"/>
              <w:left w:w="108" w:type="dxa"/>
              <w:bottom w:w="0" w:type="dxa"/>
              <w:right w:w="108" w:type="dxa"/>
            </w:tcMar>
            <w:vAlign w:val="center"/>
          </w:tcPr>
          <w:p w14:paraId="482E60D4" w14:textId="77777777" w:rsidR="00CF1B34" w:rsidRPr="00E344B9" w:rsidRDefault="00CF1B34" w:rsidP="00CF1B34">
            <w:pPr>
              <w:jc w:val="center"/>
              <w:rPr>
                <w:rFonts w:ascii="TH SarabunPSK" w:eastAsia="Times New Roman" w:hAnsi="TH SarabunPSK" w:cs="TH SarabunPSK"/>
                <w:sz w:val="28"/>
                <w:szCs w:val="28"/>
                <w:lang w:bidi="ar-SA"/>
              </w:rPr>
            </w:pPr>
          </w:p>
        </w:tc>
        <w:tc>
          <w:tcPr>
            <w:tcW w:w="129" w:type="pct"/>
            <w:shd w:val="clear" w:color="auto" w:fill="D0CECE"/>
            <w:vAlign w:val="center"/>
          </w:tcPr>
          <w:p w14:paraId="3645829A" w14:textId="77777777" w:rsidR="00CF1B34" w:rsidRPr="00E344B9" w:rsidRDefault="00CF1B34" w:rsidP="00CF1B34">
            <w:pPr>
              <w:jc w:val="center"/>
              <w:rPr>
                <w:rFonts w:ascii="TH SarabunPSK" w:hAnsi="TH SarabunPSK" w:cs="TH SarabunPSK"/>
                <w:szCs w:val="22"/>
              </w:rPr>
            </w:pPr>
          </w:p>
        </w:tc>
      </w:tr>
      <w:tr w:rsidR="00CF1B34" w:rsidRPr="00E344B9" w14:paraId="6242B378"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732845B" w14:textId="77777777" w:rsidR="00CF1B34" w:rsidRPr="00E344B9" w:rsidRDefault="00CF1B34" w:rsidP="00CF1B34">
            <w:pPr>
              <w:rPr>
                <w:rFonts w:ascii="TH SarabunPSK" w:hAnsi="TH SarabunPSK" w:cs="TH SarabunPSK"/>
                <w:sz w:val="24"/>
                <w:szCs w:val="24"/>
                <w:lang w:bidi="ar-SA"/>
              </w:rPr>
            </w:pPr>
            <w:r w:rsidRPr="00E344B9">
              <w:rPr>
                <w:rFonts w:ascii="TH SarabunPSK" w:hAnsi="TH SarabunPSK" w:cs="TH SarabunPSK"/>
                <w:sz w:val="24"/>
                <w:szCs w:val="24"/>
                <w:lang w:bidi="ar-SA"/>
              </w:rPr>
              <w:t>CHN65</w:t>
            </w:r>
            <w:r w:rsidRPr="00E344B9">
              <w:rPr>
                <w:rFonts w:ascii="TH SarabunPSK" w:hAnsi="TH SarabunPSK" w:cs="TH SarabunPSK"/>
                <w:sz w:val="24"/>
                <w:szCs w:val="24"/>
                <w:cs/>
              </w:rPr>
              <w:t>-</w:t>
            </w:r>
            <w:r w:rsidRPr="00E344B9">
              <w:rPr>
                <w:rFonts w:ascii="TH SarabunPSK" w:hAnsi="TH SarabunPSK" w:cs="TH SarabunPSK"/>
                <w:sz w:val="24"/>
                <w:szCs w:val="24"/>
                <w:lang w:bidi="ar-SA"/>
              </w:rPr>
              <w:t xml:space="preserve">121 </w:t>
            </w:r>
            <w:r w:rsidRPr="00E344B9">
              <w:rPr>
                <w:rFonts w:ascii="TH SarabunPSK" w:hAnsi="TH SarabunPSK" w:cs="TH SarabunPSK"/>
                <w:sz w:val="24"/>
                <w:szCs w:val="24"/>
              </w:rPr>
              <w:t>Basic Chinese</w:t>
            </w:r>
          </w:p>
        </w:tc>
        <w:tc>
          <w:tcPr>
            <w:tcW w:w="138" w:type="pct"/>
            <w:tcMar>
              <w:top w:w="0" w:type="dxa"/>
              <w:left w:w="108" w:type="dxa"/>
              <w:bottom w:w="0" w:type="dxa"/>
              <w:right w:w="108" w:type="dxa"/>
            </w:tcMar>
            <w:vAlign w:val="center"/>
          </w:tcPr>
          <w:p w14:paraId="280C7805" w14:textId="77777777" w:rsidR="00CF1B34" w:rsidRPr="00E344B9" w:rsidRDefault="00CF1B34" w:rsidP="00CF1B34">
            <w:pPr>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6" w:type="pct"/>
            <w:tcMar>
              <w:top w:w="0" w:type="dxa"/>
              <w:left w:w="108" w:type="dxa"/>
              <w:bottom w:w="0" w:type="dxa"/>
              <w:right w:w="108" w:type="dxa"/>
            </w:tcMar>
            <w:vAlign w:val="center"/>
          </w:tcPr>
          <w:p w14:paraId="01650CF2" w14:textId="77777777" w:rsidR="00CF1B34" w:rsidRPr="00E344B9" w:rsidRDefault="00CF1B34" w:rsidP="00CF1B34">
            <w:pPr>
              <w:jc w:val="center"/>
              <w:rPr>
                <w:rFonts w:ascii="TH SarabunPSK" w:hAnsi="TH SarabunPSK" w:cs="TH SarabunPSK"/>
                <w:sz w:val="24"/>
                <w:szCs w:val="18"/>
                <w:lang w:bidi="ar-SA"/>
              </w:rPr>
            </w:pPr>
          </w:p>
        </w:tc>
        <w:tc>
          <w:tcPr>
            <w:tcW w:w="13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CAE4B13" w14:textId="77777777" w:rsidR="00CF1B34" w:rsidRPr="00E344B9" w:rsidRDefault="00CF1B34" w:rsidP="00CF1B34">
            <w:pPr>
              <w:jc w:val="center"/>
              <w:rPr>
                <w:rFonts w:ascii="TH SarabunPSK" w:eastAsia="Times New Roman" w:hAnsi="TH SarabunPSK" w:cs="TH SarabunPSK"/>
                <w:sz w:val="24"/>
                <w:szCs w:val="18"/>
                <w:lang w:bidi="ar-SA"/>
              </w:rPr>
            </w:pPr>
          </w:p>
        </w:tc>
        <w:tc>
          <w:tcPr>
            <w:tcW w:w="143" w:type="pct"/>
          </w:tcPr>
          <w:p w14:paraId="6582E35B" w14:textId="77777777" w:rsidR="00CF1B34" w:rsidRPr="00E344B9" w:rsidRDefault="00CF1B34" w:rsidP="00CF1B34">
            <w:pPr>
              <w:jc w:val="center"/>
              <w:rPr>
                <w:rFonts w:ascii="TH SarabunPSK" w:hAnsi="TH SarabunPSK" w:cs="TH SarabunPSK"/>
                <w:b/>
                <w:bCs/>
                <w:sz w:val="24"/>
                <w:szCs w:val="18"/>
              </w:rPr>
            </w:pPr>
          </w:p>
        </w:tc>
        <w:tc>
          <w:tcPr>
            <w:tcW w:w="135" w:type="pct"/>
            <w:tcMar>
              <w:top w:w="0" w:type="dxa"/>
              <w:left w:w="108" w:type="dxa"/>
              <w:bottom w:w="0" w:type="dxa"/>
              <w:right w:w="108" w:type="dxa"/>
            </w:tcMar>
            <w:vAlign w:val="center"/>
          </w:tcPr>
          <w:p w14:paraId="6958FC06" w14:textId="77777777" w:rsidR="00CF1B34" w:rsidRPr="00E344B9" w:rsidRDefault="00CF1B34" w:rsidP="00CF1B34">
            <w:pPr>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6" w:type="pct"/>
            <w:tcMar>
              <w:top w:w="0" w:type="dxa"/>
              <w:left w:w="108" w:type="dxa"/>
              <w:bottom w:w="0" w:type="dxa"/>
              <w:right w:w="108" w:type="dxa"/>
            </w:tcMar>
            <w:vAlign w:val="center"/>
          </w:tcPr>
          <w:p w14:paraId="15C97229" w14:textId="77777777" w:rsidR="00CF1B34" w:rsidRPr="00E344B9" w:rsidRDefault="00CF1B34" w:rsidP="00CF1B34">
            <w:pPr>
              <w:jc w:val="center"/>
              <w:rPr>
                <w:rFonts w:ascii="TH SarabunPSK" w:hAnsi="TH SarabunPSK" w:cs="TH SarabunPSK"/>
                <w:sz w:val="24"/>
                <w:szCs w:val="18"/>
                <w:lang w:bidi="ar-SA"/>
              </w:rPr>
            </w:pPr>
          </w:p>
        </w:tc>
        <w:tc>
          <w:tcPr>
            <w:tcW w:w="13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C2D4BA9" w14:textId="77777777" w:rsidR="00CF1B34" w:rsidRPr="00E344B9" w:rsidRDefault="00CF1B34" w:rsidP="00CF1B34">
            <w:pPr>
              <w:jc w:val="center"/>
              <w:rPr>
                <w:rFonts w:ascii="TH SarabunPSK" w:eastAsia="Times New Roman" w:hAnsi="TH SarabunPSK" w:cs="TH SarabunPSK"/>
                <w:sz w:val="24"/>
                <w:szCs w:val="18"/>
                <w:lang w:bidi="ar-SA"/>
              </w:rPr>
            </w:pPr>
          </w:p>
        </w:tc>
        <w:tc>
          <w:tcPr>
            <w:tcW w:w="144" w:type="pct"/>
            <w:tcBorders>
              <w:top w:val="single" w:sz="4" w:space="0" w:color="auto"/>
              <w:left w:val="single" w:sz="4" w:space="0" w:color="auto"/>
              <w:bottom w:val="single" w:sz="4" w:space="0" w:color="auto"/>
              <w:right w:val="single" w:sz="4" w:space="0" w:color="auto"/>
            </w:tcBorders>
          </w:tcPr>
          <w:p w14:paraId="20BC7826" w14:textId="77777777" w:rsidR="00CF1B34" w:rsidRPr="00E344B9" w:rsidRDefault="00CF1B34" w:rsidP="00CF1B34">
            <w:pPr>
              <w:jc w:val="center"/>
              <w:rPr>
                <w:rFonts w:ascii="TH SarabunPSK" w:eastAsia="Times New Roman" w:hAnsi="TH SarabunPSK" w:cs="TH SarabunPSK"/>
                <w:sz w:val="24"/>
                <w:szCs w:val="18"/>
                <w:lang w:bidi="ar-SA"/>
              </w:rPr>
            </w:pPr>
          </w:p>
        </w:tc>
        <w:tc>
          <w:tcPr>
            <w:tcW w:w="13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95A170D" w14:textId="77777777" w:rsidR="00CF1B34" w:rsidRPr="00E344B9" w:rsidRDefault="00CF1B34" w:rsidP="00CF1B34">
            <w:pPr>
              <w:jc w:val="center"/>
              <w:rPr>
                <w:rFonts w:ascii="TH SarabunPSK" w:eastAsia="Times New Roman" w:hAnsi="TH SarabunPSK" w:cs="TH SarabunPSK"/>
                <w:sz w:val="24"/>
                <w:szCs w:val="18"/>
                <w:lang w:bidi="ar-SA"/>
              </w:rPr>
            </w:pPr>
          </w:p>
        </w:tc>
        <w:tc>
          <w:tcPr>
            <w:tcW w:w="132" w:type="pct"/>
            <w:tcMar>
              <w:top w:w="0" w:type="dxa"/>
              <w:left w:w="108" w:type="dxa"/>
              <w:bottom w:w="0" w:type="dxa"/>
              <w:right w:w="108" w:type="dxa"/>
            </w:tcMar>
            <w:vAlign w:val="center"/>
          </w:tcPr>
          <w:p w14:paraId="10335858" w14:textId="77777777" w:rsidR="00CF1B34" w:rsidRPr="00E344B9" w:rsidRDefault="00CF1B34" w:rsidP="00CF1B34">
            <w:pPr>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CD0DCF2" w14:textId="77777777" w:rsidR="00CF1B34" w:rsidRPr="00E344B9" w:rsidRDefault="00CF1B34" w:rsidP="00CF1B34">
            <w:pPr>
              <w:jc w:val="center"/>
              <w:rPr>
                <w:rFonts w:ascii="TH SarabunPSK" w:eastAsia="Times New Roman" w:hAnsi="TH SarabunPSK" w:cs="TH SarabunPSK"/>
                <w:sz w:val="24"/>
                <w:szCs w:val="18"/>
                <w:lang w:bidi="ar-SA"/>
              </w:rPr>
            </w:pPr>
          </w:p>
        </w:tc>
        <w:tc>
          <w:tcPr>
            <w:tcW w:w="141" w:type="pct"/>
          </w:tcPr>
          <w:p w14:paraId="13B8F381" w14:textId="77777777" w:rsidR="00CF1B34" w:rsidRPr="00E344B9" w:rsidRDefault="00CF1B34" w:rsidP="00CF1B34">
            <w:pPr>
              <w:jc w:val="center"/>
              <w:rPr>
                <w:rFonts w:ascii="TH SarabunPSK" w:hAnsi="TH SarabunPSK" w:cs="TH SarabunPSK"/>
                <w:b/>
                <w:bCs/>
                <w:sz w:val="24"/>
                <w:szCs w:val="18"/>
              </w:rPr>
            </w:pPr>
          </w:p>
        </w:tc>
        <w:tc>
          <w:tcPr>
            <w:tcW w:w="133" w:type="pct"/>
            <w:tcMar>
              <w:top w:w="0" w:type="dxa"/>
              <w:left w:w="108" w:type="dxa"/>
              <w:bottom w:w="0" w:type="dxa"/>
              <w:right w:w="108" w:type="dxa"/>
            </w:tcMar>
            <w:vAlign w:val="center"/>
          </w:tcPr>
          <w:p w14:paraId="39624932" w14:textId="77777777" w:rsidR="00CF1B34" w:rsidRPr="00E344B9" w:rsidRDefault="00CF1B34" w:rsidP="00CF1B34">
            <w:pPr>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5" w:type="pct"/>
            <w:tcMar>
              <w:top w:w="0" w:type="dxa"/>
              <w:left w:w="108" w:type="dxa"/>
              <w:bottom w:w="0" w:type="dxa"/>
              <w:right w:w="108" w:type="dxa"/>
            </w:tcMar>
            <w:vAlign w:val="center"/>
          </w:tcPr>
          <w:p w14:paraId="0A9ED8E3" w14:textId="77777777" w:rsidR="00CF1B34" w:rsidRPr="00E344B9" w:rsidRDefault="00CF1B34" w:rsidP="00CF1B34">
            <w:pPr>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AF32827" w14:textId="77777777" w:rsidR="00CF1B34" w:rsidRPr="00E344B9" w:rsidRDefault="00CF1B34" w:rsidP="00CF1B34">
            <w:pPr>
              <w:jc w:val="center"/>
              <w:rPr>
                <w:rFonts w:ascii="TH SarabunPSK" w:eastAsia="Times New Roman" w:hAnsi="TH SarabunPSK" w:cs="TH SarabunPSK"/>
                <w:sz w:val="24"/>
                <w:szCs w:val="18"/>
                <w:lang w:bidi="ar-SA"/>
              </w:rPr>
            </w:pPr>
          </w:p>
        </w:tc>
        <w:tc>
          <w:tcPr>
            <w:tcW w:w="126" w:type="pct"/>
          </w:tcPr>
          <w:p w14:paraId="2D580FAD" w14:textId="77777777" w:rsidR="00CF1B34" w:rsidRPr="00E344B9" w:rsidRDefault="00CF1B34" w:rsidP="00CF1B34">
            <w:pPr>
              <w:jc w:val="center"/>
              <w:rPr>
                <w:rFonts w:ascii="TH SarabunPSK" w:eastAsia="Times New Roman" w:hAnsi="TH SarabunPSK" w:cs="TH SarabunPSK"/>
                <w:sz w:val="24"/>
                <w:szCs w:val="18"/>
                <w:lang w:bidi="ar-SA"/>
              </w:rPr>
            </w:pPr>
          </w:p>
        </w:tc>
        <w:tc>
          <w:tcPr>
            <w:tcW w:w="133" w:type="pct"/>
            <w:vAlign w:val="center"/>
          </w:tcPr>
          <w:p w14:paraId="265E1978"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35" w:type="pct"/>
            <w:shd w:val="clear" w:color="auto" w:fill="auto"/>
            <w:tcMar>
              <w:top w:w="0" w:type="dxa"/>
              <w:left w:w="108" w:type="dxa"/>
              <w:bottom w:w="0" w:type="dxa"/>
              <w:right w:w="108" w:type="dxa"/>
            </w:tcMar>
            <w:vAlign w:val="center"/>
          </w:tcPr>
          <w:p w14:paraId="0303DE39" w14:textId="77777777" w:rsidR="00CF1B34" w:rsidRPr="00E344B9" w:rsidRDefault="00CF1B34" w:rsidP="00CF1B34">
            <w:pPr>
              <w:jc w:val="center"/>
              <w:rPr>
                <w:rFonts w:ascii="TH SarabunPSK" w:eastAsia="Times New Roman" w:hAnsi="TH SarabunPSK" w:cs="TH SarabunPSK"/>
                <w:sz w:val="24"/>
                <w:szCs w:val="18"/>
                <w:lang w:bidi="ar-SA"/>
              </w:rPr>
            </w:pPr>
          </w:p>
        </w:tc>
        <w:tc>
          <w:tcPr>
            <w:tcW w:w="136" w:type="pct"/>
            <w:tcMar>
              <w:top w:w="0" w:type="dxa"/>
              <w:left w:w="108" w:type="dxa"/>
              <w:bottom w:w="0" w:type="dxa"/>
              <w:right w:w="108" w:type="dxa"/>
            </w:tcMar>
            <w:vAlign w:val="center"/>
          </w:tcPr>
          <w:p w14:paraId="4670EB13" w14:textId="77777777" w:rsidR="00CF1B34" w:rsidRPr="00E344B9" w:rsidRDefault="00CF1B34" w:rsidP="00CF1B34">
            <w:pPr>
              <w:jc w:val="center"/>
              <w:rPr>
                <w:rFonts w:ascii="TH SarabunPSK" w:hAnsi="TH SarabunPSK" w:cs="TH SarabunPSK"/>
                <w:b/>
                <w:bCs/>
                <w:sz w:val="24"/>
                <w:szCs w:val="18"/>
              </w:rPr>
            </w:pPr>
            <w:r w:rsidRPr="00E344B9">
              <w:rPr>
                <w:rFonts w:ascii="TH SarabunPSK" w:hAnsi="TH SarabunPSK" w:cs="TH SarabunPSK"/>
                <w:sz w:val="24"/>
                <w:szCs w:val="18"/>
              </w:rPr>
              <w:sym w:font="Wingdings" w:char="F0A1"/>
            </w:r>
          </w:p>
        </w:tc>
        <w:tc>
          <w:tcPr>
            <w:tcW w:w="130" w:type="pct"/>
            <w:shd w:val="clear" w:color="auto" w:fill="auto"/>
            <w:tcMar>
              <w:top w:w="0" w:type="dxa"/>
              <w:left w:w="108" w:type="dxa"/>
              <w:bottom w:w="0" w:type="dxa"/>
              <w:right w:w="108" w:type="dxa"/>
            </w:tcMar>
            <w:vAlign w:val="center"/>
          </w:tcPr>
          <w:p w14:paraId="74F724D9" w14:textId="77777777" w:rsidR="00CF1B34" w:rsidRPr="00E344B9" w:rsidRDefault="00CF1B34" w:rsidP="00CF1B34">
            <w:pPr>
              <w:jc w:val="center"/>
              <w:rPr>
                <w:rFonts w:ascii="TH SarabunPSK" w:eastAsia="Times New Roman" w:hAnsi="TH SarabunPSK" w:cs="TH SarabunPSK"/>
                <w:sz w:val="24"/>
                <w:szCs w:val="18"/>
                <w:lang w:bidi="ar-SA"/>
              </w:rPr>
            </w:pPr>
          </w:p>
        </w:tc>
        <w:tc>
          <w:tcPr>
            <w:tcW w:w="129" w:type="pct"/>
            <w:vAlign w:val="center"/>
          </w:tcPr>
          <w:p w14:paraId="484D8DB8" w14:textId="77777777" w:rsidR="00CF1B34" w:rsidRPr="00E344B9" w:rsidRDefault="00CF1B34" w:rsidP="00CF1B34">
            <w:pPr>
              <w:jc w:val="center"/>
              <w:rPr>
                <w:rFonts w:ascii="TH SarabunPSK" w:hAnsi="TH SarabunPSK" w:cs="TH SarabunPSK"/>
                <w:sz w:val="24"/>
                <w:szCs w:val="18"/>
              </w:rPr>
            </w:pPr>
          </w:p>
        </w:tc>
      </w:tr>
      <w:tr w:rsidR="00CF1B34" w:rsidRPr="00E344B9" w14:paraId="5CB0C431"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3EBE473" w14:textId="77777777" w:rsidR="00CF1B34" w:rsidRPr="00E344B9" w:rsidRDefault="00CF1B34" w:rsidP="00CF1B34">
            <w:pPr>
              <w:rPr>
                <w:rFonts w:ascii="TH SarabunPSK" w:hAnsi="TH SarabunPSK" w:cs="TH SarabunPSK"/>
                <w:sz w:val="24"/>
                <w:szCs w:val="24"/>
                <w:lang w:bidi="ar-SA"/>
              </w:rPr>
            </w:pPr>
            <w:r w:rsidRPr="00E344B9">
              <w:rPr>
                <w:rFonts w:ascii="TH SarabunPSK" w:hAnsi="TH SarabunPSK" w:cs="TH SarabunPSK"/>
                <w:sz w:val="24"/>
                <w:szCs w:val="24"/>
                <w:lang w:bidi="ar-SA"/>
              </w:rPr>
              <w:t>CHN65</w:t>
            </w:r>
            <w:r w:rsidRPr="00E344B9">
              <w:rPr>
                <w:rFonts w:ascii="TH SarabunPSK" w:hAnsi="TH SarabunPSK" w:cs="TH SarabunPSK"/>
                <w:sz w:val="24"/>
                <w:szCs w:val="24"/>
                <w:cs/>
              </w:rPr>
              <w:t>-</w:t>
            </w:r>
            <w:r w:rsidRPr="00E344B9">
              <w:rPr>
                <w:rFonts w:ascii="TH SarabunPSK" w:hAnsi="TH SarabunPSK" w:cs="TH SarabunPSK"/>
                <w:sz w:val="24"/>
                <w:szCs w:val="24"/>
                <w:lang w:bidi="ar-SA"/>
              </w:rPr>
              <w:t>122</w:t>
            </w:r>
            <w:r w:rsidRPr="00E344B9">
              <w:rPr>
                <w:rFonts w:ascii="TH SarabunPSK" w:hAnsi="TH SarabunPSK" w:cs="TH SarabunPSK"/>
                <w:sz w:val="24"/>
                <w:szCs w:val="24"/>
                <w:cs/>
              </w:rPr>
              <w:t xml:space="preserve"> </w:t>
            </w:r>
            <w:r w:rsidRPr="00E344B9">
              <w:rPr>
                <w:rFonts w:ascii="TH SarabunPSK" w:hAnsi="TH SarabunPSK" w:cs="TH SarabunPSK"/>
                <w:sz w:val="24"/>
                <w:szCs w:val="24"/>
              </w:rPr>
              <w:t>Chinese for Daily Life</w:t>
            </w:r>
          </w:p>
        </w:tc>
        <w:tc>
          <w:tcPr>
            <w:tcW w:w="138" w:type="pct"/>
            <w:tcMar>
              <w:top w:w="0" w:type="dxa"/>
              <w:left w:w="108" w:type="dxa"/>
              <w:bottom w:w="0" w:type="dxa"/>
              <w:right w:w="108" w:type="dxa"/>
            </w:tcMar>
            <w:vAlign w:val="center"/>
          </w:tcPr>
          <w:p w14:paraId="7BA7F228" w14:textId="77777777" w:rsidR="00CF1B34" w:rsidRPr="00E344B9" w:rsidRDefault="00CF1B34" w:rsidP="00CF1B34">
            <w:pPr>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6" w:type="pct"/>
            <w:tcMar>
              <w:top w:w="0" w:type="dxa"/>
              <w:left w:w="108" w:type="dxa"/>
              <w:bottom w:w="0" w:type="dxa"/>
              <w:right w:w="108" w:type="dxa"/>
            </w:tcMar>
            <w:vAlign w:val="center"/>
          </w:tcPr>
          <w:p w14:paraId="7501D553" w14:textId="77777777" w:rsidR="00CF1B34" w:rsidRPr="00E344B9" w:rsidRDefault="00CF1B34" w:rsidP="00CF1B34">
            <w:pPr>
              <w:jc w:val="center"/>
              <w:rPr>
                <w:rFonts w:ascii="TH SarabunPSK" w:hAnsi="TH SarabunPSK" w:cs="TH SarabunPSK"/>
                <w:sz w:val="24"/>
                <w:szCs w:val="18"/>
                <w:lang w:bidi="ar-SA"/>
              </w:rPr>
            </w:pPr>
          </w:p>
        </w:tc>
        <w:tc>
          <w:tcPr>
            <w:tcW w:w="13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261C776" w14:textId="77777777" w:rsidR="00CF1B34" w:rsidRPr="00E344B9" w:rsidRDefault="00CF1B34" w:rsidP="00CF1B34">
            <w:pPr>
              <w:jc w:val="center"/>
              <w:rPr>
                <w:rFonts w:ascii="TH SarabunPSK" w:eastAsia="Times New Roman" w:hAnsi="TH SarabunPSK" w:cs="TH SarabunPSK"/>
                <w:sz w:val="24"/>
                <w:szCs w:val="18"/>
                <w:lang w:bidi="ar-SA"/>
              </w:rPr>
            </w:pPr>
          </w:p>
        </w:tc>
        <w:tc>
          <w:tcPr>
            <w:tcW w:w="143" w:type="pct"/>
          </w:tcPr>
          <w:p w14:paraId="5C2DF2E0" w14:textId="77777777" w:rsidR="00CF1B34" w:rsidRPr="00E344B9" w:rsidRDefault="00CF1B34" w:rsidP="00CF1B34">
            <w:pPr>
              <w:jc w:val="center"/>
              <w:rPr>
                <w:rFonts w:ascii="TH SarabunPSK" w:hAnsi="TH SarabunPSK" w:cs="TH SarabunPSK"/>
                <w:b/>
                <w:bCs/>
                <w:sz w:val="24"/>
                <w:szCs w:val="18"/>
              </w:rPr>
            </w:pPr>
          </w:p>
        </w:tc>
        <w:tc>
          <w:tcPr>
            <w:tcW w:w="135" w:type="pct"/>
            <w:tcMar>
              <w:top w:w="0" w:type="dxa"/>
              <w:left w:w="108" w:type="dxa"/>
              <w:bottom w:w="0" w:type="dxa"/>
              <w:right w:w="108" w:type="dxa"/>
            </w:tcMar>
            <w:vAlign w:val="center"/>
          </w:tcPr>
          <w:p w14:paraId="69CB62A0" w14:textId="77777777" w:rsidR="00CF1B34" w:rsidRPr="00E344B9" w:rsidRDefault="00CF1B34" w:rsidP="00CF1B34">
            <w:pPr>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6" w:type="pct"/>
            <w:tcMar>
              <w:top w:w="0" w:type="dxa"/>
              <w:left w:w="108" w:type="dxa"/>
              <w:bottom w:w="0" w:type="dxa"/>
              <w:right w:w="108" w:type="dxa"/>
            </w:tcMar>
            <w:vAlign w:val="center"/>
          </w:tcPr>
          <w:p w14:paraId="3A937981" w14:textId="77777777" w:rsidR="00CF1B34" w:rsidRPr="00E344B9" w:rsidRDefault="00CF1B34" w:rsidP="00CF1B34">
            <w:pPr>
              <w:jc w:val="center"/>
              <w:rPr>
                <w:rFonts w:ascii="TH SarabunPSK" w:hAnsi="TH SarabunPSK" w:cs="TH SarabunPSK"/>
                <w:sz w:val="24"/>
                <w:szCs w:val="18"/>
                <w:lang w:bidi="ar-SA"/>
              </w:rPr>
            </w:pPr>
          </w:p>
        </w:tc>
        <w:tc>
          <w:tcPr>
            <w:tcW w:w="13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6A91A7C" w14:textId="77777777" w:rsidR="00CF1B34" w:rsidRPr="00E344B9" w:rsidRDefault="00CF1B34" w:rsidP="00CF1B34">
            <w:pPr>
              <w:jc w:val="center"/>
              <w:rPr>
                <w:rFonts w:ascii="TH SarabunPSK" w:eastAsia="Times New Roman" w:hAnsi="TH SarabunPSK" w:cs="TH SarabunPSK"/>
                <w:sz w:val="24"/>
                <w:szCs w:val="18"/>
                <w:lang w:bidi="ar-SA"/>
              </w:rPr>
            </w:pPr>
          </w:p>
        </w:tc>
        <w:tc>
          <w:tcPr>
            <w:tcW w:w="144" w:type="pct"/>
            <w:tcBorders>
              <w:top w:val="single" w:sz="4" w:space="0" w:color="auto"/>
              <w:left w:val="single" w:sz="4" w:space="0" w:color="auto"/>
              <w:bottom w:val="single" w:sz="4" w:space="0" w:color="auto"/>
              <w:right w:val="single" w:sz="4" w:space="0" w:color="auto"/>
            </w:tcBorders>
          </w:tcPr>
          <w:p w14:paraId="6069F1F8" w14:textId="77777777" w:rsidR="00CF1B34" w:rsidRPr="00E344B9" w:rsidRDefault="00CF1B34" w:rsidP="00CF1B34">
            <w:pPr>
              <w:jc w:val="center"/>
              <w:rPr>
                <w:rFonts w:ascii="TH SarabunPSK" w:eastAsia="Times New Roman" w:hAnsi="TH SarabunPSK" w:cs="TH SarabunPSK"/>
                <w:sz w:val="24"/>
                <w:szCs w:val="18"/>
                <w:lang w:bidi="ar-SA"/>
              </w:rPr>
            </w:pPr>
          </w:p>
        </w:tc>
        <w:tc>
          <w:tcPr>
            <w:tcW w:w="13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B7498A6" w14:textId="77777777" w:rsidR="00CF1B34" w:rsidRPr="00E344B9" w:rsidRDefault="00CF1B34" w:rsidP="00CF1B34">
            <w:pPr>
              <w:jc w:val="center"/>
              <w:rPr>
                <w:rFonts w:ascii="TH SarabunPSK" w:eastAsia="Times New Roman" w:hAnsi="TH SarabunPSK" w:cs="TH SarabunPSK"/>
                <w:sz w:val="24"/>
                <w:szCs w:val="18"/>
                <w:lang w:bidi="ar-SA"/>
              </w:rPr>
            </w:pPr>
          </w:p>
        </w:tc>
        <w:tc>
          <w:tcPr>
            <w:tcW w:w="132" w:type="pct"/>
            <w:tcMar>
              <w:top w:w="0" w:type="dxa"/>
              <w:left w:w="108" w:type="dxa"/>
              <w:bottom w:w="0" w:type="dxa"/>
              <w:right w:w="108" w:type="dxa"/>
            </w:tcMar>
            <w:vAlign w:val="center"/>
          </w:tcPr>
          <w:p w14:paraId="2311052D" w14:textId="77777777" w:rsidR="00CF1B34" w:rsidRPr="00E344B9" w:rsidRDefault="00CF1B34" w:rsidP="00CF1B34">
            <w:pPr>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F006643" w14:textId="77777777" w:rsidR="00CF1B34" w:rsidRPr="00E344B9" w:rsidRDefault="00CF1B34" w:rsidP="00CF1B34">
            <w:pPr>
              <w:jc w:val="center"/>
              <w:rPr>
                <w:rFonts w:ascii="TH SarabunPSK" w:eastAsia="Times New Roman" w:hAnsi="TH SarabunPSK" w:cs="TH SarabunPSK"/>
                <w:sz w:val="24"/>
                <w:szCs w:val="18"/>
                <w:lang w:bidi="ar-SA"/>
              </w:rPr>
            </w:pPr>
          </w:p>
        </w:tc>
        <w:tc>
          <w:tcPr>
            <w:tcW w:w="141" w:type="pct"/>
          </w:tcPr>
          <w:p w14:paraId="2D600D28" w14:textId="77777777" w:rsidR="00CF1B34" w:rsidRPr="00E344B9" w:rsidRDefault="00CF1B34" w:rsidP="00CF1B34">
            <w:pPr>
              <w:jc w:val="center"/>
              <w:rPr>
                <w:rFonts w:ascii="TH SarabunPSK" w:hAnsi="TH SarabunPSK" w:cs="TH SarabunPSK"/>
                <w:b/>
                <w:bCs/>
                <w:sz w:val="24"/>
                <w:szCs w:val="18"/>
              </w:rPr>
            </w:pPr>
          </w:p>
        </w:tc>
        <w:tc>
          <w:tcPr>
            <w:tcW w:w="133" w:type="pct"/>
            <w:tcMar>
              <w:top w:w="0" w:type="dxa"/>
              <w:left w:w="108" w:type="dxa"/>
              <w:bottom w:w="0" w:type="dxa"/>
              <w:right w:w="108" w:type="dxa"/>
            </w:tcMar>
            <w:vAlign w:val="center"/>
          </w:tcPr>
          <w:p w14:paraId="58E571D3" w14:textId="77777777" w:rsidR="00CF1B34" w:rsidRPr="00E344B9" w:rsidRDefault="00CF1B34" w:rsidP="00CF1B34">
            <w:pPr>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5" w:type="pct"/>
            <w:tcMar>
              <w:top w:w="0" w:type="dxa"/>
              <w:left w:w="108" w:type="dxa"/>
              <w:bottom w:w="0" w:type="dxa"/>
              <w:right w:w="108" w:type="dxa"/>
            </w:tcMar>
            <w:vAlign w:val="center"/>
          </w:tcPr>
          <w:p w14:paraId="754C91A0" w14:textId="77777777" w:rsidR="00CF1B34" w:rsidRPr="00E344B9" w:rsidRDefault="00CF1B34" w:rsidP="00CF1B34">
            <w:pPr>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57BAF7F" w14:textId="77777777" w:rsidR="00CF1B34" w:rsidRPr="00E344B9" w:rsidRDefault="00CF1B34" w:rsidP="00CF1B34">
            <w:pPr>
              <w:jc w:val="center"/>
              <w:rPr>
                <w:rFonts w:ascii="TH SarabunPSK" w:eastAsia="Times New Roman" w:hAnsi="TH SarabunPSK" w:cs="TH SarabunPSK"/>
                <w:sz w:val="24"/>
                <w:szCs w:val="18"/>
                <w:lang w:bidi="ar-SA"/>
              </w:rPr>
            </w:pPr>
          </w:p>
        </w:tc>
        <w:tc>
          <w:tcPr>
            <w:tcW w:w="126" w:type="pct"/>
          </w:tcPr>
          <w:p w14:paraId="45086517" w14:textId="77777777" w:rsidR="00CF1B34" w:rsidRPr="00E344B9" w:rsidRDefault="00CF1B34" w:rsidP="00CF1B34">
            <w:pPr>
              <w:jc w:val="center"/>
              <w:rPr>
                <w:rFonts w:ascii="TH SarabunPSK" w:eastAsia="Times New Roman" w:hAnsi="TH SarabunPSK" w:cs="TH SarabunPSK"/>
                <w:sz w:val="24"/>
                <w:szCs w:val="18"/>
                <w:lang w:bidi="ar-SA"/>
              </w:rPr>
            </w:pPr>
          </w:p>
        </w:tc>
        <w:tc>
          <w:tcPr>
            <w:tcW w:w="133" w:type="pct"/>
            <w:vAlign w:val="center"/>
          </w:tcPr>
          <w:p w14:paraId="6E1B07E8"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35" w:type="pct"/>
            <w:shd w:val="clear" w:color="auto" w:fill="auto"/>
            <w:tcMar>
              <w:top w:w="0" w:type="dxa"/>
              <w:left w:w="108" w:type="dxa"/>
              <w:bottom w:w="0" w:type="dxa"/>
              <w:right w:w="108" w:type="dxa"/>
            </w:tcMar>
            <w:vAlign w:val="center"/>
          </w:tcPr>
          <w:p w14:paraId="1E0B4658" w14:textId="77777777" w:rsidR="00CF1B34" w:rsidRPr="00E344B9" w:rsidRDefault="00CF1B34" w:rsidP="00CF1B34">
            <w:pPr>
              <w:jc w:val="center"/>
              <w:rPr>
                <w:rFonts w:ascii="TH SarabunPSK" w:eastAsia="Times New Roman" w:hAnsi="TH SarabunPSK" w:cs="TH SarabunPSK"/>
                <w:sz w:val="24"/>
                <w:szCs w:val="18"/>
                <w:lang w:bidi="ar-SA"/>
              </w:rPr>
            </w:pPr>
          </w:p>
        </w:tc>
        <w:tc>
          <w:tcPr>
            <w:tcW w:w="136" w:type="pct"/>
            <w:tcMar>
              <w:top w:w="0" w:type="dxa"/>
              <w:left w:w="108" w:type="dxa"/>
              <w:bottom w:w="0" w:type="dxa"/>
              <w:right w:w="108" w:type="dxa"/>
            </w:tcMar>
            <w:vAlign w:val="center"/>
          </w:tcPr>
          <w:p w14:paraId="31966993" w14:textId="77777777" w:rsidR="00CF1B34" w:rsidRPr="00E344B9" w:rsidRDefault="00CF1B34" w:rsidP="00CF1B34">
            <w:pPr>
              <w:jc w:val="center"/>
              <w:rPr>
                <w:rFonts w:ascii="TH SarabunPSK" w:hAnsi="TH SarabunPSK" w:cs="TH SarabunPSK"/>
                <w:b/>
                <w:bCs/>
                <w:sz w:val="24"/>
                <w:szCs w:val="18"/>
              </w:rPr>
            </w:pPr>
            <w:r w:rsidRPr="00E344B9">
              <w:rPr>
                <w:rFonts w:ascii="TH SarabunPSK" w:hAnsi="TH SarabunPSK" w:cs="TH SarabunPSK"/>
                <w:sz w:val="24"/>
                <w:szCs w:val="18"/>
              </w:rPr>
              <w:sym w:font="Wingdings" w:char="F0A1"/>
            </w:r>
          </w:p>
        </w:tc>
        <w:tc>
          <w:tcPr>
            <w:tcW w:w="130" w:type="pct"/>
            <w:shd w:val="clear" w:color="auto" w:fill="auto"/>
            <w:tcMar>
              <w:top w:w="0" w:type="dxa"/>
              <w:left w:w="108" w:type="dxa"/>
              <w:bottom w:w="0" w:type="dxa"/>
              <w:right w:w="108" w:type="dxa"/>
            </w:tcMar>
            <w:vAlign w:val="center"/>
          </w:tcPr>
          <w:p w14:paraId="725CEA71" w14:textId="77777777" w:rsidR="00CF1B34" w:rsidRPr="00E344B9" w:rsidRDefault="00CF1B34" w:rsidP="00CF1B34">
            <w:pPr>
              <w:jc w:val="center"/>
              <w:rPr>
                <w:rFonts w:ascii="TH SarabunPSK" w:eastAsia="Times New Roman" w:hAnsi="TH SarabunPSK" w:cs="TH SarabunPSK"/>
                <w:sz w:val="24"/>
                <w:szCs w:val="18"/>
                <w:lang w:bidi="ar-SA"/>
              </w:rPr>
            </w:pPr>
          </w:p>
        </w:tc>
        <w:tc>
          <w:tcPr>
            <w:tcW w:w="129" w:type="pct"/>
            <w:vAlign w:val="center"/>
          </w:tcPr>
          <w:p w14:paraId="719ADA2C" w14:textId="77777777" w:rsidR="00CF1B34" w:rsidRPr="00E344B9" w:rsidRDefault="00CF1B34" w:rsidP="00CF1B34">
            <w:pPr>
              <w:jc w:val="center"/>
              <w:rPr>
                <w:rFonts w:ascii="TH SarabunPSK" w:hAnsi="TH SarabunPSK" w:cs="TH SarabunPSK"/>
                <w:sz w:val="24"/>
                <w:szCs w:val="18"/>
              </w:rPr>
            </w:pPr>
          </w:p>
        </w:tc>
      </w:tr>
      <w:tr w:rsidR="00CF1B34" w:rsidRPr="00E344B9" w14:paraId="0B65CF49"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4636F89" w14:textId="77777777" w:rsidR="00CF1B34" w:rsidRPr="00E344B9" w:rsidRDefault="00CF1B34" w:rsidP="00CF1B34">
            <w:pPr>
              <w:rPr>
                <w:rFonts w:ascii="TH SarabunPSK" w:hAnsi="TH SarabunPSK" w:cs="TH SarabunPSK"/>
                <w:sz w:val="24"/>
                <w:szCs w:val="24"/>
                <w:lang w:bidi="ar-SA"/>
              </w:rPr>
            </w:pPr>
            <w:r w:rsidRPr="00E344B9">
              <w:rPr>
                <w:rFonts w:ascii="TH SarabunPSK" w:eastAsia="Times New Roman" w:hAnsi="TH SarabunPSK" w:cs="TH SarabunPSK"/>
                <w:position w:val="-1"/>
                <w:sz w:val="24"/>
                <w:szCs w:val="22"/>
                <w:lang w:bidi="ar-SA"/>
              </w:rPr>
              <w:t>CHN65</w:t>
            </w:r>
            <w:r w:rsidRPr="00E344B9">
              <w:rPr>
                <w:rFonts w:ascii="TH SarabunPSK" w:eastAsia="Times New Roman" w:hAnsi="TH SarabunPSK" w:cs="TH SarabunPSK"/>
                <w:position w:val="-1"/>
                <w:sz w:val="24"/>
                <w:szCs w:val="22"/>
                <w:cs/>
              </w:rPr>
              <w:t>-</w:t>
            </w:r>
            <w:r w:rsidRPr="00E344B9">
              <w:rPr>
                <w:rFonts w:ascii="TH SarabunPSK" w:eastAsia="Times New Roman" w:hAnsi="TH SarabunPSK" w:cs="TH SarabunPSK"/>
                <w:position w:val="-1"/>
                <w:sz w:val="24"/>
                <w:szCs w:val="22"/>
                <w:lang w:bidi="ar-SA"/>
              </w:rPr>
              <w:t>123</w:t>
            </w:r>
            <w:r w:rsidRPr="00E344B9">
              <w:rPr>
                <w:rFonts w:ascii="TH SarabunPSK" w:eastAsia="Times New Roman" w:hAnsi="TH SarabunPSK" w:cs="TH SarabunPSK"/>
                <w:position w:val="-1"/>
                <w:sz w:val="24"/>
                <w:szCs w:val="22"/>
                <w:cs/>
              </w:rPr>
              <w:t xml:space="preserve"> </w:t>
            </w:r>
            <w:r w:rsidRPr="00E344B9">
              <w:rPr>
                <w:rFonts w:ascii="TH SarabunPSK" w:eastAsia="Times New Roman" w:hAnsi="TH SarabunPSK" w:cs="TH SarabunPSK"/>
                <w:position w:val="-1"/>
                <w:sz w:val="24"/>
                <w:szCs w:val="22"/>
              </w:rPr>
              <w:t>Chinese for Communication</w:t>
            </w:r>
          </w:p>
        </w:tc>
        <w:tc>
          <w:tcPr>
            <w:tcW w:w="138" w:type="pct"/>
            <w:tcMar>
              <w:top w:w="0" w:type="dxa"/>
              <w:left w:w="108" w:type="dxa"/>
              <w:bottom w:w="0" w:type="dxa"/>
              <w:right w:w="108" w:type="dxa"/>
            </w:tcMar>
            <w:vAlign w:val="center"/>
          </w:tcPr>
          <w:p w14:paraId="75BA852D" w14:textId="77777777" w:rsidR="00CF1B34" w:rsidRPr="00E344B9" w:rsidRDefault="00CF1B34" w:rsidP="00CF1B34">
            <w:pPr>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6" w:type="pct"/>
            <w:tcMar>
              <w:top w:w="0" w:type="dxa"/>
              <w:left w:w="108" w:type="dxa"/>
              <w:bottom w:w="0" w:type="dxa"/>
              <w:right w:w="108" w:type="dxa"/>
            </w:tcMar>
            <w:vAlign w:val="center"/>
          </w:tcPr>
          <w:p w14:paraId="0F940836" w14:textId="77777777" w:rsidR="00CF1B34" w:rsidRPr="00E344B9" w:rsidRDefault="00CF1B34" w:rsidP="00CF1B34">
            <w:pPr>
              <w:jc w:val="center"/>
              <w:rPr>
                <w:rFonts w:ascii="TH SarabunPSK" w:hAnsi="TH SarabunPSK" w:cs="TH SarabunPSK"/>
                <w:sz w:val="24"/>
                <w:szCs w:val="18"/>
                <w:lang w:bidi="ar-SA"/>
              </w:rPr>
            </w:pPr>
          </w:p>
        </w:tc>
        <w:tc>
          <w:tcPr>
            <w:tcW w:w="13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D0BB2A5" w14:textId="77777777" w:rsidR="00CF1B34" w:rsidRPr="00E344B9" w:rsidRDefault="00CF1B34" w:rsidP="00CF1B34">
            <w:pPr>
              <w:jc w:val="center"/>
              <w:rPr>
                <w:rFonts w:ascii="TH SarabunPSK" w:eastAsia="Times New Roman" w:hAnsi="TH SarabunPSK" w:cs="TH SarabunPSK"/>
                <w:sz w:val="24"/>
                <w:szCs w:val="18"/>
                <w:lang w:bidi="ar-SA"/>
              </w:rPr>
            </w:pPr>
          </w:p>
        </w:tc>
        <w:tc>
          <w:tcPr>
            <w:tcW w:w="143" w:type="pct"/>
          </w:tcPr>
          <w:p w14:paraId="04D1322C" w14:textId="77777777" w:rsidR="00CF1B34" w:rsidRPr="00E344B9" w:rsidRDefault="00CF1B34" w:rsidP="00CF1B34">
            <w:pPr>
              <w:jc w:val="center"/>
              <w:rPr>
                <w:rFonts w:ascii="TH SarabunPSK" w:hAnsi="TH SarabunPSK" w:cs="TH SarabunPSK"/>
                <w:b/>
                <w:bCs/>
                <w:sz w:val="24"/>
                <w:szCs w:val="18"/>
              </w:rPr>
            </w:pPr>
          </w:p>
        </w:tc>
        <w:tc>
          <w:tcPr>
            <w:tcW w:w="135" w:type="pct"/>
            <w:tcMar>
              <w:top w:w="0" w:type="dxa"/>
              <w:left w:w="108" w:type="dxa"/>
              <w:bottom w:w="0" w:type="dxa"/>
              <w:right w:w="108" w:type="dxa"/>
            </w:tcMar>
            <w:vAlign w:val="center"/>
          </w:tcPr>
          <w:p w14:paraId="687E675F" w14:textId="77777777" w:rsidR="00CF1B34" w:rsidRPr="00E344B9" w:rsidRDefault="00CF1B34" w:rsidP="00CF1B34">
            <w:pPr>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6" w:type="pct"/>
            <w:tcMar>
              <w:top w:w="0" w:type="dxa"/>
              <w:left w:w="108" w:type="dxa"/>
              <w:bottom w:w="0" w:type="dxa"/>
              <w:right w:w="108" w:type="dxa"/>
            </w:tcMar>
            <w:vAlign w:val="center"/>
          </w:tcPr>
          <w:p w14:paraId="545099DA" w14:textId="77777777" w:rsidR="00CF1B34" w:rsidRPr="00E344B9" w:rsidRDefault="00CF1B34" w:rsidP="00CF1B34">
            <w:pPr>
              <w:jc w:val="center"/>
              <w:rPr>
                <w:rFonts w:ascii="TH SarabunPSK" w:hAnsi="TH SarabunPSK" w:cs="TH SarabunPSK"/>
                <w:sz w:val="24"/>
                <w:szCs w:val="18"/>
                <w:lang w:bidi="ar-SA"/>
              </w:rPr>
            </w:pPr>
          </w:p>
        </w:tc>
        <w:tc>
          <w:tcPr>
            <w:tcW w:w="13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32B2114" w14:textId="77777777" w:rsidR="00CF1B34" w:rsidRPr="00E344B9" w:rsidRDefault="00CF1B34" w:rsidP="00CF1B34">
            <w:pPr>
              <w:jc w:val="center"/>
              <w:rPr>
                <w:rFonts w:ascii="TH SarabunPSK" w:eastAsia="Times New Roman" w:hAnsi="TH SarabunPSK" w:cs="TH SarabunPSK"/>
                <w:sz w:val="24"/>
                <w:szCs w:val="18"/>
                <w:lang w:bidi="ar-SA"/>
              </w:rPr>
            </w:pPr>
          </w:p>
        </w:tc>
        <w:tc>
          <w:tcPr>
            <w:tcW w:w="144" w:type="pct"/>
            <w:tcBorders>
              <w:top w:val="single" w:sz="4" w:space="0" w:color="auto"/>
              <w:left w:val="single" w:sz="4" w:space="0" w:color="auto"/>
              <w:bottom w:val="single" w:sz="4" w:space="0" w:color="auto"/>
              <w:right w:val="single" w:sz="4" w:space="0" w:color="auto"/>
            </w:tcBorders>
          </w:tcPr>
          <w:p w14:paraId="18A0D0CA" w14:textId="77777777" w:rsidR="00CF1B34" w:rsidRPr="00E344B9" w:rsidRDefault="00CF1B34" w:rsidP="00CF1B34">
            <w:pPr>
              <w:jc w:val="center"/>
              <w:rPr>
                <w:rFonts w:ascii="TH SarabunPSK" w:eastAsia="Times New Roman" w:hAnsi="TH SarabunPSK" w:cs="TH SarabunPSK"/>
                <w:sz w:val="24"/>
                <w:szCs w:val="18"/>
                <w:lang w:bidi="ar-SA"/>
              </w:rPr>
            </w:pPr>
          </w:p>
        </w:tc>
        <w:tc>
          <w:tcPr>
            <w:tcW w:w="13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C7684A9" w14:textId="77777777" w:rsidR="00CF1B34" w:rsidRPr="00E344B9" w:rsidRDefault="00CF1B34" w:rsidP="00CF1B34">
            <w:pPr>
              <w:jc w:val="center"/>
              <w:rPr>
                <w:rFonts w:ascii="TH SarabunPSK" w:eastAsia="Times New Roman" w:hAnsi="TH SarabunPSK" w:cs="TH SarabunPSK"/>
                <w:sz w:val="24"/>
                <w:szCs w:val="18"/>
                <w:lang w:bidi="ar-SA"/>
              </w:rPr>
            </w:pPr>
          </w:p>
        </w:tc>
        <w:tc>
          <w:tcPr>
            <w:tcW w:w="132" w:type="pct"/>
            <w:tcMar>
              <w:top w:w="0" w:type="dxa"/>
              <w:left w:w="108" w:type="dxa"/>
              <w:bottom w:w="0" w:type="dxa"/>
              <w:right w:w="108" w:type="dxa"/>
            </w:tcMar>
            <w:vAlign w:val="center"/>
          </w:tcPr>
          <w:p w14:paraId="19CC38D7" w14:textId="77777777" w:rsidR="00CF1B34" w:rsidRPr="00E344B9" w:rsidRDefault="00CF1B34" w:rsidP="00CF1B34">
            <w:pPr>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AAD43E1" w14:textId="77777777" w:rsidR="00CF1B34" w:rsidRPr="00E344B9" w:rsidRDefault="00CF1B34" w:rsidP="00CF1B34">
            <w:pPr>
              <w:jc w:val="center"/>
              <w:rPr>
                <w:rFonts w:ascii="TH SarabunPSK" w:eastAsia="Times New Roman" w:hAnsi="TH SarabunPSK" w:cs="TH SarabunPSK"/>
                <w:sz w:val="24"/>
                <w:szCs w:val="18"/>
                <w:lang w:bidi="ar-SA"/>
              </w:rPr>
            </w:pPr>
          </w:p>
        </w:tc>
        <w:tc>
          <w:tcPr>
            <w:tcW w:w="141" w:type="pct"/>
          </w:tcPr>
          <w:p w14:paraId="7411FC48" w14:textId="77777777" w:rsidR="00CF1B34" w:rsidRPr="00E344B9" w:rsidRDefault="00CF1B34" w:rsidP="00CF1B34">
            <w:pPr>
              <w:jc w:val="center"/>
              <w:rPr>
                <w:rFonts w:ascii="TH SarabunPSK" w:hAnsi="TH SarabunPSK" w:cs="TH SarabunPSK"/>
                <w:b/>
                <w:bCs/>
                <w:sz w:val="24"/>
                <w:szCs w:val="18"/>
              </w:rPr>
            </w:pPr>
          </w:p>
        </w:tc>
        <w:tc>
          <w:tcPr>
            <w:tcW w:w="133" w:type="pct"/>
            <w:tcMar>
              <w:top w:w="0" w:type="dxa"/>
              <w:left w:w="108" w:type="dxa"/>
              <w:bottom w:w="0" w:type="dxa"/>
              <w:right w:w="108" w:type="dxa"/>
            </w:tcMar>
            <w:vAlign w:val="center"/>
          </w:tcPr>
          <w:p w14:paraId="7108456C" w14:textId="77777777" w:rsidR="00CF1B34" w:rsidRPr="00E344B9" w:rsidRDefault="00CF1B34" w:rsidP="00CF1B34">
            <w:pPr>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5" w:type="pct"/>
            <w:tcMar>
              <w:top w:w="0" w:type="dxa"/>
              <w:left w:w="108" w:type="dxa"/>
              <w:bottom w:w="0" w:type="dxa"/>
              <w:right w:w="108" w:type="dxa"/>
            </w:tcMar>
            <w:vAlign w:val="center"/>
          </w:tcPr>
          <w:p w14:paraId="655C3665" w14:textId="77777777" w:rsidR="00CF1B34" w:rsidRPr="00E344B9" w:rsidRDefault="00CF1B34" w:rsidP="00CF1B34">
            <w:pPr>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D9FABC4" w14:textId="77777777" w:rsidR="00CF1B34" w:rsidRPr="00E344B9" w:rsidRDefault="00CF1B34" w:rsidP="00CF1B34">
            <w:pPr>
              <w:jc w:val="center"/>
              <w:rPr>
                <w:rFonts w:ascii="TH SarabunPSK" w:eastAsia="Times New Roman" w:hAnsi="TH SarabunPSK" w:cs="TH SarabunPSK"/>
                <w:sz w:val="24"/>
                <w:szCs w:val="18"/>
                <w:lang w:bidi="ar-SA"/>
              </w:rPr>
            </w:pPr>
          </w:p>
        </w:tc>
        <w:tc>
          <w:tcPr>
            <w:tcW w:w="126" w:type="pct"/>
          </w:tcPr>
          <w:p w14:paraId="118D4756" w14:textId="77777777" w:rsidR="00CF1B34" w:rsidRPr="00E344B9" w:rsidRDefault="00CF1B34" w:rsidP="00CF1B34">
            <w:pPr>
              <w:jc w:val="center"/>
              <w:rPr>
                <w:rFonts w:ascii="TH SarabunPSK" w:eastAsia="Times New Roman" w:hAnsi="TH SarabunPSK" w:cs="TH SarabunPSK"/>
                <w:sz w:val="24"/>
                <w:szCs w:val="18"/>
                <w:lang w:bidi="ar-SA"/>
              </w:rPr>
            </w:pPr>
          </w:p>
        </w:tc>
        <w:tc>
          <w:tcPr>
            <w:tcW w:w="133" w:type="pct"/>
            <w:vAlign w:val="center"/>
          </w:tcPr>
          <w:p w14:paraId="73F66C81"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35" w:type="pct"/>
            <w:shd w:val="clear" w:color="auto" w:fill="auto"/>
            <w:tcMar>
              <w:top w:w="0" w:type="dxa"/>
              <w:left w:w="108" w:type="dxa"/>
              <w:bottom w:w="0" w:type="dxa"/>
              <w:right w:w="108" w:type="dxa"/>
            </w:tcMar>
            <w:vAlign w:val="center"/>
          </w:tcPr>
          <w:p w14:paraId="4FAD8EE4" w14:textId="77777777" w:rsidR="00CF1B34" w:rsidRPr="00E344B9" w:rsidRDefault="00CF1B34" w:rsidP="00CF1B34">
            <w:pPr>
              <w:jc w:val="center"/>
              <w:rPr>
                <w:rFonts w:ascii="TH SarabunPSK" w:eastAsia="Times New Roman" w:hAnsi="TH SarabunPSK" w:cs="TH SarabunPSK"/>
                <w:sz w:val="24"/>
                <w:szCs w:val="18"/>
                <w:lang w:bidi="ar-SA"/>
              </w:rPr>
            </w:pPr>
          </w:p>
        </w:tc>
        <w:tc>
          <w:tcPr>
            <w:tcW w:w="136" w:type="pct"/>
            <w:tcMar>
              <w:top w:w="0" w:type="dxa"/>
              <w:left w:w="108" w:type="dxa"/>
              <w:bottom w:w="0" w:type="dxa"/>
              <w:right w:w="108" w:type="dxa"/>
            </w:tcMar>
            <w:vAlign w:val="center"/>
          </w:tcPr>
          <w:p w14:paraId="504FAEBF" w14:textId="77777777" w:rsidR="00CF1B34" w:rsidRPr="00E344B9" w:rsidRDefault="00CF1B34" w:rsidP="00CF1B34">
            <w:pPr>
              <w:jc w:val="center"/>
              <w:rPr>
                <w:rFonts w:ascii="TH SarabunPSK" w:hAnsi="TH SarabunPSK" w:cs="TH SarabunPSK"/>
                <w:b/>
                <w:bCs/>
                <w:sz w:val="24"/>
                <w:szCs w:val="18"/>
              </w:rPr>
            </w:pPr>
            <w:r w:rsidRPr="00E344B9">
              <w:rPr>
                <w:rFonts w:ascii="TH SarabunPSK" w:hAnsi="TH SarabunPSK" w:cs="TH SarabunPSK"/>
                <w:sz w:val="24"/>
                <w:szCs w:val="18"/>
              </w:rPr>
              <w:sym w:font="Wingdings" w:char="F0A1"/>
            </w:r>
          </w:p>
        </w:tc>
        <w:tc>
          <w:tcPr>
            <w:tcW w:w="130" w:type="pct"/>
            <w:shd w:val="clear" w:color="auto" w:fill="auto"/>
            <w:tcMar>
              <w:top w:w="0" w:type="dxa"/>
              <w:left w:w="108" w:type="dxa"/>
              <w:bottom w:w="0" w:type="dxa"/>
              <w:right w:w="108" w:type="dxa"/>
            </w:tcMar>
            <w:vAlign w:val="center"/>
          </w:tcPr>
          <w:p w14:paraId="1BEFC123" w14:textId="77777777" w:rsidR="00CF1B34" w:rsidRPr="00E344B9" w:rsidRDefault="00CF1B34" w:rsidP="00CF1B34">
            <w:pPr>
              <w:jc w:val="center"/>
              <w:rPr>
                <w:rFonts w:ascii="TH SarabunPSK" w:eastAsia="Times New Roman" w:hAnsi="TH SarabunPSK" w:cs="TH SarabunPSK"/>
                <w:sz w:val="24"/>
                <w:szCs w:val="18"/>
                <w:lang w:bidi="ar-SA"/>
              </w:rPr>
            </w:pPr>
          </w:p>
        </w:tc>
        <w:tc>
          <w:tcPr>
            <w:tcW w:w="129" w:type="pct"/>
            <w:vAlign w:val="center"/>
          </w:tcPr>
          <w:p w14:paraId="57D116D5" w14:textId="77777777" w:rsidR="00CF1B34" w:rsidRPr="00E344B9" w:rsidRDefault="00CF1B34" w:rsidP="00CF1B34">
            <w:pPr>
              <w:jc w:val="center"/>
              <w:rPr>
                <w:rFonts w:ascii="TH SarabunPSK" w:hAnsi="TH SarabunPSK" w:cs="TH SarabunPSK"/>
                <w:sz w:val="24"/>
                <w:szCs w:val="18"/>
              </w:rPr>
            </w:pPr>
          </w:p>
        </w:tc>
      </w:tr>
      <w:tr w:rsidR="00CF1B34" w:rsidRPr="00E344B9" w14:paraId="77CB5E53"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BCDD831" w14:textId="77777777" w:rsidR="00CF1B34" w:rsidRPr="00E344B9" w:rsidRDefault="00CF1B34" w:rsidP="00CF1B34">
            <w:pPr>
              <w:spacing w:line="300" w:lineRule="exact"/>
              <w:rPr>
                <w:rFonts w:ascii="TH SarabunPSK" w:eastAsia="Calibri" w:hAnsi="TH SarabunPSK" w:cs="TH SarabunPSK"/>
                <w:b/>
                <w:bCs/>
                <w:sz w:val="24"/>
                <w:szCs w:val="24"/>
                <w:cs/>
              </w:rPr>
            </w:pPr>
            <w:r w:rsidRPr="00E344B9">
              <w:rPr>
                <w:rFonts w:ascii="TH SarabunPSK" w:hAnsi="TH SarabunPSK" w:cs="TH SarabunPSK" w:hint="cs"/>
                <w:b/>
                <w:bCs/>
                <w:sz w:val="24"/>
                <w:szCs w:val="24"/>
                <w:cs/>
              </w:rPr>
              <w:t>3. วิชามนุษยศาสตร์และสังคมศาสตร์</w:t>
            </w:r>
            <w:r w:rsidRPr="00E344B9">
              <w:rPr>
                <w:rFonts w:ascii="TH SarabunPSK" w:hAnsi="TH SarabunPSK" w:cs="TH SarabunPSK"/>
                <w:b/>
                <w:bCs/>
                <w:sz w:val="24"/>
                <w:szCs w:val="24"/>
                <w:cs/>
              </w:rPr>
              <w:t xml:space="preserve">  </w:t>
            </w:r>
            <w:r w:rsidRPr="00E344B9">
              <w:rPr>
                <w:rFonts w:ascii="TH SarabunPSK" w:hAnsi="TH SarabunPSK" w:cs="TH SarabunPSK"/>
                <w:b/>
                <w:bCs/>
                <w:sz w:val="24"/>
                <w:szCs w:val="24"/>
                <w:cs/>
              </w:rPr>
              <w:br/>
            </w:r>
            <w:r w:rsidRPr="00E344B9">
              <w:rPr>
                <w:rFonts w:ascii="TH SarabunPSK" w:hAnsi="TH SarabunPSK" w:cs="TH SarabunPSK"/>
                <w:b/>
                <w:bCs/>
                <w:sz w:val="24"/>
                <w:szCs w:val="24"/>
              </w:rPr>
              <w:t xml:space="preserve">    Humanities and Social Sciences</w:t>
            </w:r>
          </w:p>
        </w:tc>
        <w:tc>
          <w:tcPr>
            <w:tcW w:w="138" w:type="pct"/>
            <w:tcBorders>
              <w:top w:val="single" w:sz="4" w:space="0" w:color="auto"/>
              <w:left w:val="single" w:sz="4" w:space="0" w:color="auto"/>
              <w:bottom w:val="single" w:sz="4" w:space="0" w:color="auto"/>
              <w:right w:val="single" w:sz="4" w:space="0" w:color="auto"/>
            </w:tcBorders>
            <w:shd w:val="clear" w:color="auto" w:fill="D9D9D9"/>
            <w:vAlign w:val="center"/>
          </w:tcPr>
          <w:p w14:paraId="02EBC43E"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9D9D9"/>
            <w:vAlign w:val="center"/>
          </w:tcPr>
          <w:p w14:paraId="29D43C57"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9D9D9"/>
            <w:vAlign w:val="center"/>
          </w:tcPr>
          <w:p w14:paraId="4E1BA9D4"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43" w:type="pct"/>
            <w:tcBorders>
              <w:top w:val="single" w:sz="4" w:space="0" w:color="auto"/>
              <w:left w:val="single" w:sz="4" w:space="0" w:color="auto"/>
              <w:bottom w:val="single" w:sz="4" w:space="0" w:color="auto"/>
              <w:right w:val="single" w:sz="4" w:space="0" w:color="auto"/>
            </w:tcBorders>
            <w:shd w:val="clear" w:color="auto" w:fill="D9D9D9"/>
          </w:tcPr>
          <w:p w14:paraId="164EFACB"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D9D9D9"/>
            <w:vAlign w:val="center"/>
          </w:tcPr>
          <w:p w14:paraId="6EF7E9E0"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9D9D9"/>
            <w:vAlign w:val="center"/>
          </w:tcPr>
          <w:p w14:paraId="37D4360E"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9D9D9"/>
            <w:vAlign w:val="center"/>
          </w:tcPr>
          <w:p w14:paraId="632A7E57"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44" w:type="pct"/>
            <w:tcBorders>
              <w:top w:val="single" w:sz="4" w:space="0" w:color="auto"/>
              <w:left w:val="single" w:sz="4" w:space="0" w:color="auto"/>
              <w:bottom w:val="single" w:sz="4" w:space="0" w:color="auto"/>
              <w:right w:val="single" w:sz="4" w:space="0" w:color="auto"/>
            </w:tcBorders>
            <w:shd w:val="clear" w:color="auto" w:fill="D9D9D9"/>
          </w:tcPr>
          <w:p w14:paraId="703DC5D7"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D9D9D9"/>
            <w:vAlign w:val="center"/>
          </w:tcPr>
          <w:p w14:paraId="0CDBBB13"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2" w:type="pct"/>
            <w:tcBorders>
              <w:top w:val="single" w:sz="4" w:space="0" w:color="auto"/>
              <w:left w:val="single" w:sz="4" w:space="0" w:color="auto"/>
              <w:bottom w:val="single" w:sz="4" w:space="0" w:color="auto"/>
              <w:right w:val="single" w:sz="4" w:space="0" w:color="auto"/>
            </w:tcBorders>
            <w:shd w:val="clear" w:color="auto" w:fill="D9D9D9"/>
            <w:vAlign w:val="center"/>
          </w:tcPr>
          <w:p w14:paraId="64A48604"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D9D9D9"/>
            <w:vAlign w:val="center"/>
          </w:tcPr>
          <w:p w14:paraId="16B6378C"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41" w:type="pct"/>
            <w:tcBorders>
              <w:top w:val="single" w:sz="4" w:space="0" w:color="auto"/>
              <w:left w:val="single" w:sz="4" w:space="0" w:color="auto"/>
              <w:bottom w:val="single" w:sz="4" w:space="0" w:color="auto"/>
              <w:right w:val="single" w:sz="4" w:space="0" w:color="auto"/>
            </w:tcBorders>
            <w:shd w:val="clear" w:color="auto" w:fill="D9D9D9"/>
          </w:tcPr>
          <w:p w14:paraId="677DC582"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3" w:type="pct"/>
            <w:tcBorders>
              <w:top w:val="single" w:sz="4" w:space="0" w:color="auto"/>
              <w:left w:val="single" w:sz="4" w:space="0" w:color="auto"/>
              <w:bottom w:val="single" w:sz="4" w:space="0" w:color="auto"/>
              <w:right w:val="single" w:sz="4" w:space="0" w:color="auto"/>
            </w:tcBorders>
            <w:shd w:val="clear" w:color="auto" w:fill="D9D9D9"/>
            <w:vAlign w:val="center"/>
          </w:tcPr>
          <w:p w14:paraId="5F0EE949"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D9D9D9"/>
            <w:vAlign w:val="center"/>
          </w:tcPr>
          <w:p w14:paraId="5A188649"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41" w:type="pct"/>
            <w:tcBorders>
              <w:top w:val="single" w:sz="4" w:space="0" w:color="auto"/>
              <w:left w:val="single" w:sz="4" w:space="0" w:color="auto"/>
              <w:bottom w:val="single" w:sz="4" w:space="0" w:color="auto"/>
              <w:right w:val="single" w:sz="4" w:space="0" w:color="auto"/>
            </w:tcBorders>
            <w:shd w:val="clear" w:color="auto" w:fill="D9D9D9"/>
            <w:vAlign w:val="center"/>
          </w:tcPr>
          <w:p w14:paraId="79E48684"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26" w:type="pct"/>
            <w:tcBorders>
              <w:top w:val="single" w:sz="4" w:space="0" w:color="auto"/>
              <w:left w:val="single" w:sz="4" w:space="0" w:color="auto"/>
              <w:bottom w:val="single" w:sz="4" w:space="0" w:color="auto"/>
              <w:right w:val="single" w:sz="4" w:space="0" w:color="auto"/>
            </w:tcBorders>
            <w:shd w:val="clear" w:color="auto" w:fill="D9D9D9"/>
          </w:tcPr>
          <w:p w14:paraId="4F097AA7"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3" w:type="pct"/>
            <w:tcBorders>
              <w:top w:val="single" w:sz="4" w:space="0" w:color="auto"/>
              <w:left w:val="single" w:sz="4" w:space="0" w:color="auto"/>
              <w:bottom w:val="single" w:sz="4" w:space="0" w:color="auto"/>
              <w:right w:val="single" w:sz="4" w:space="0" w:color="auto"/>
            </w:tcBorders>
            <w:shd w:val="clear" w:color="auto" w:fill="D9D9D9"/>
          </w:tcPr>
          <w:p w14:paraId="39B32685"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D9D9D9"/>
            <w:vAlign w:val="center"/>
          </w:tcPr>
          <w:p w14:paraId="28D98B98"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9D9D9"/>
            <w:vAlign w:val="center"/>
          </w:tcPr>
          <w:p w14:paraId="3CCD0070"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D9D9D9"/>
            <w:vAlign w:val="center"/>
          </w:tcPr>
          <w:p w14:paraId="1F96A7B3"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29" w:type="pct"/>
            <w:tcBorders>
              <w:top w:val="single" w:sz="4" w:space="0" w:color="auto"/>
              <w:left w:val="single" w:sz="4" w:space="0" w:color="auto"/>
              <w:bottom w:val="single" w:sz="4" w:space="0" w:color="auto"/>
              <w:right w:val="single" w:sz="4" w:space="0" w:color="auto"/>
            </w:tcBorders>
            <w:shd w:val="clear" w:color="auto" w:fill="D9D9D9"/>
          </w:tcPr>
          <w:p w14:paraId="71AC3DCA" w14:textId="77777777" w:rsidR="00CF1B34" w:rsidRPr="00E344B9" w:rsidRDefault="00CF1B34" w:rsidP="00CF1B34">
            <w:pPr>
              <w:spacing w:line="300" w:lineRule="exact"/>
              <w:jc w:val="center"/>
              <w:rPr>
                <w:rFonts w:ascii="TH SarabunPSK" w:eastAsia="Calibri" w:hAnsi="TH SarabunPSK" w:cs="TH SarabunPSK"/>
                <w:sz w:val="28"/>
                <w:szCs w:val="28"/>
              </w:rPr>
            </w:pPr>
          </w:p>
        </w:tc>
      </w:tr>
      <w:tr w:rsidR="00CF1B34" w:rsidRPr="00E344B9" w14:paraId="455AAACE"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vAlign w:val="center"/>
          </w:tcPr>
          <w:p w14:paraId="4FEE7E61" w14:textId="77777777" w:rsidR="00CF1B34" w:rsidRPr="00E344B9" w:rsidRDefault="00CF1B34" w:rsidP="00CF1B34">
            <w:pPr>
              <w:spacing w:line="300" w:lineRule="exact"/>
              <w:rPr>
                <w:rFonts w:ascii="TH SarabunPSK" w:hAnsi="TH SarabunPSK" w:cs="TH SarabunPSK"/>
                <w:sz w:val="24"/>
                <w:szCs w:val="24"/>
                <w:cs/>
              </w:rPr>
            </w:pPr>
            <w:r w:rsidRPr="00E344B9">
              <w:rPr>
                <w:rFonts w:ascii="TH SarabunPSK" w:hAnsi="TH SarabunPSK" w:cs="TH SarabunPSK" w:hint="cs"/>
                <w:sz w:val="24"/>
                <w:szCs w:val="24"/>
                <w:cs/>
              </w:rPr>
              <w:t xml:space="preserve">  </w:t>
            </w:r>
            <w:r w:rsidRPr="00E344B9">
              <w:rPr>
                <w:rFonts w:ascii="TH SarabunPSK" w:hAnsi="TH SarabunPSK" w:cs="TH SarabunPSK"/>
                <w:sz w:val="24"/>
                <w:szCs w:val="24"/>
              </w:rPr>
              <w:t>GEI</w:t>
            </w:r>
            <w:r w:rsidRPr="00E344B9">
              <w:rPr>
                <w:rFonts w:ascii="TH SarabunPSK" w:hAnsi="TH SarabunPSK" w:cs="TH SarabunPSK"/>
                <w:sz w:val="24"/>
                <w:szCs w:val="24"/>
                <w:cs/>
              </w:rPr>
              <w:t xml:space="preserve">65-131 </w:t>
            </w:r>
            <w:r w:rsidRPr="00E344B9">
              <w:rPr>
                <w:rFonts w:ascii="TH SarabunPSK" w:hAnsi="TH SarabunPSK" w:cs="TH SarabunPSK"/>
                <w:sz w:val="24"/>
                <w:szCs w:val="24"/>
              </w:rPr>
              <w:t>Thai Civilization and Global Citizen</w:t>
            </w:r>
          </w:p>
        </w:tc>
        <w:tc>
          <w:tcPr>
            <w:tcW w:w="138" w:type="pct"/>
            <w:tcBorders>
              <w:top w:val="single" w:sz="4" w:space="0" w:color="000000"/>
              <w:left w:val="single" w:sz="4" w:space="0" w:color="000000"/>
              <w:bottom w:val="single" w:sz="4" w:space="0" w:color="000000"/>
              <w:right w:val="single" w:sz="4" w:space="0" w:color="000000"/>
            </w:tcBorders>
            <w:vAlign w:val="center"/>
          </w:tcPr>
          <w:p w14:paraId="0B731C31"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6" w:type="pct"/>
            <w:tcBorders>
              <w:top w:val="single" w:sz="4" w:space="0" w:color="000000"/>
              <w:left w:val="single" w:sz="4" w:space="0" w:color="000000"/>
              <w:bottom w:val="single" w:sz="4" w:space="0" w:color="000000"/>
              <w:right w:val="single" w:sz="4" w:space="0" w:color="000000"/>
            </w:tcBorders>
            <w:vAlign w:val="center"/>
          </w:tcPr>
          <w:p w14:paraId="5A0D4C2E"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4B306C62"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43" w:type="pct"/>
          </w:tcPr>
          <w:p w14:paraId="1BBAC61E" w14:textId="77777777" w:rsidR="00CF1B34" w:rsidRPr="00E344B9" w:rsidRDefault="00CF1B34" w:rsidP="00CF1B34">
            <w:pPr>
              <w:spacing w:line="300" w:lineRule="exact"/>
              <w:jc w:val="center"/>
              <w:rPr>
                <w:rFonts w:ascii="TH SarabunPSK" w:hAnsi="TH SarabunPSK" w:cs="TH SarabunPSK"/>
                <w:b/>
                <w:bCs/>
                <w:sz w:val="24"/>
                <w:szCs w:val="18"/>
              </w:rPr>
            </w:pPr>
          </w:p>
        </w:tc>
        <w:tc>
          <w:tcPr>
            <w:tcW w:w="135" w:type="pct"/>
            <w:vAlign w:val="center"/>
          </w:tcPr>
          <w:p w14:paraId="674F308E"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6" w:type="pct"/>
            <w:vAlign w:val="center"/>
          </w:tcPr>
          <w:p w14:paraId="6406B89C"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70E530A1"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44" w:type="pct"/>
          </w:tcPr>
          <w:p w14:paraId="23878946" w14:textId="77777777" w:rsidR="00CF1B34" w:rsidRPr="00E344B9" w:rsidRDefault="00CF1B34" w:rsidP="00CF1B34">
            <w:pPr>
              <w:spacing w:line="300" w:lineRule="exact"/>
              <w:jc w:val="center"/>
              <w:rPr>
                <w:rFonts w:ascii="TH SarabunPSK" w:hAnsi="TH SarabunPSK" w:cs="TH SarabunPSK"/>
                <w:sz w:val="24"/>
                <w:szCs w:val="18"/>
              </w:rPr>
            </w:pPr>
          </w:p>
        </w:tc>
        <w:tc>
          <w:tcPr>
            <w:tcW w:w="130" w:type="pct"/>
            <w:vAlign w:val="center"/>
          </w:tcPr>
          <w:p w14:paraId="21AA14C7"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2" w:type="pct"/>
            <w:vAlign w:val="center"/>
          </w:tcPr>
          <w:p w14:paraId="14EBE1AC"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383D52FC"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41" w:type="pct"/>
          </w:tcPr>
          <w:p w14:paraId="23A55CAC" w14:textId="77777777" w:rsidR="00CF1B34" w:rsidRPr="00E344B9" w:rsidRDefault="00CF1B34" w:rsidP="00CF1B34">
            <w:pPr>
              <w:spacing w:line="300" w:lineRule="exact"/>
              <w:jc w:val="center"/>
              <w:rPr>
                <w:rFonts w:ascii="TH SarabunPSK" w:hAnsi="TH SarabunPSK" w:cs="TH SarabunPSK"/>
                <w:b/>
                <w:bCs/>
                <w:sz w:val="24"/>
                <w:szCs w:val="18"/>
              </w:rPr>
            </w:pPr>
          </w:p>
        </w:tc>
        <w:tc>
          <w:tcPr>
            <w:tcW w:w="133" w:type="pct"/>
            <w:vAlign w:val="center"/>
          </w:tcPr>
          <w:p w14:paraId="19E10522"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5" w:type="pct"/>
            <w:vAlign w:val="center"/>
          </w:tcPr>
          <w:p w14:paraId="688EAA3D"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4425CB8A"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26" w:type="pct"/>
            <w:vAlign w:val="center"/>
          </w:tcPr>
          <w:p w14:paraId="78FE3DC1" w14:textId="77777777" w:rsidR="00CF1B34" w:rsidRPr="00E344B9" w:rsidRDefault="00CF1B34" w:rsidP="00CF1B34">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3" w:type="pct"/>
            <w:vAlign w:val="center"/>
          </w:tcPr>
          <w:p w14:paraId="4C940009" w14:textId="77777777" w:rsidR="00CF1B34" w:rsidRPr="00E344B9" w:rsidRDefault="00CF1B34" w:rsidP="00CF1B34">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5" w:type="pct"/>
            <w:vAlign w:val="center"/>
          </w:tcPr>
          <w:p w14:paraId="64D23AE6"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6" w:type="pct"/>
            <w:vAlign w:val="center"/>
          </w:tcPr>
          <w:p w14:paraId="702A7D64"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0" w:type="pct"/>
            <w:vAlign w:val="center"/>
          </w:tcPr>
          <w:p w14:paraId="29195E7D"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29" w:type="pct"/>
            <w:vAlign w:val="center"/>
          </w:tcPr>
          <w:p w14:paraId="4D4AB04F" w14:textId="77777777" w:rsidR="00CF1B34" w:rsidRPr="00E344B9" w:rsidRDefault="00CF1B34" w:rsidP="00CF1B34">
            <w:pPr>
              <w:spacing w:line="300" w:lineRule="exact"/>
              <w:jc w:val="center"/>
              <w:rPr>
                <w:rFonts w:ascii="TH SarabunPSK" w:eastAsia="Times New Roman" w:hAnsi="TH SarabunPSK" w:cs="TH SarabunPSK"/>
                <w:sz w:val="24"/>
                <w:szCs w:val="18"/>
              </w:rPr>
            </w:pPr>
          </w:p>
        </w:tc>
      </w:tr>
      <w:tr w:rsidR="00CF1B34" w:rsidRPr="00E344B9" w14:paraId="5AF3CB96"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42576E16" w14:textId="77777777" w:rsidR="00CF1B34" w:rsidRPr="00E344B9" w:rsidRDefault="00CF1B34" w:rsidP="00CF1B34">
            <w:pPr>
              <w:rPr>
                <w:rFonts w:ascii="TH SarabunPSK" w:hAnsi="TH SarabunPSK" w:cs="TH SarabunPSK"/>
                <w:sz w:val="24"/>
                <w:szCs w:val="24"/>
                <w:cs/>
                <w:lang w:eastAsia="zh-CN"/>
              </w:rPr>
            </w:pPr>
            <w:r w:rsidRPr="00E344B9">
              <w:rPr>
                <w:rFonts w:ascii="TH SarabunPSK" w:hAnsi="TH SarabunPSK" w:cs="TH SarabunPSK" w:hint="cs"/>
                <w:sz w:val="24"/>
                <w:szCs w:val="24"/>
                <w:cs/>
                <w:lang w:eastAsia="zh-CN"/>
              </w:rPr>
              <w:t xml:space="preserve">  </w:t>
            </w:r>
            <w:r w:rsidRPr="00E344B9">
              <w:rPr>
                <w:rFonts w:ascii="TH SarabunPSK" w:hAnsi="TH SarabunPSK" w:cs="TH SarabunPSK"/>
                <w:sz w:val="24"/>
                <w:szCs w:val="24"/>
                <w:lang w:eastAsia="zh-CN"/>
              </w:rPr>
              <w:t>GEI</w:t>
            </w:r>
            <w:r w:rsidRPr="00E344B9">
              <w:rPr>
                <w:rFonts w:ascii="TH SarabunPSK" w:hAnsi="TH SarabunPSK" w:cs="TH SarabunPSK"/>
                <w:sz w:val="24"/>
                <w:szCs w:val="24"/>
                <w:cs/>
                <w:lang w:eastAsia="zh-CN"/>
              </w:rPr>
              <w:t xml:space="preserve">65-132 </w:t>
            </w:r>
            <w:r w:rsidRPr="00E344B9">
              <w:rPr>
                <w:rFonts w:ascii="TH SarabunPSK" w:hAnsi="TH SarabunPSK" w:cs="TH SarabunPSK"/>
                <w:sz w:val="24"/>
                <w:szCs w:val="24"/>
                <w:lang w:eastAsia="zh-CN"/>
              </w:rPr>
              <w:t>Philosophy, Ethics and Critical Thinking</w:t>
            </w:r>
          </w:p>
        </w:tc>
        <w:tc>
          <w:tcPr>
            <w:tcW w:w="138" w:type="pct"/>
            <w:vAlign w:val="center"/>
          </w:tcPr>
          <w:p w14:paraId="2F27263F" w14:textId="77777777" w:rsidR="00CF1B34" w:rsidRPr="00E344B9" w:rsidRDefault="00CF1B34" w:rsidP="00CF1B34">
            <w:pPr>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6" w:type="pct"/>
            <w:vAlign w:val="center"/>
          </w:tcPr>
          <w:p w14:paraId="0BF31A14" w14:textId="77777777" w:rsidR="00CF1B34" w:rsidRPr="00E344B9" w:rsidRDefault="00CF1B34" w:rsidP="00CF1B34">
            <w:pPr>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083C26EB" w14:textId="77777777" w:rsidR="00CF1B34" w:rsidRPr="00E344B9" w:rsidRDefault="00CF1B34" w:rsidP="00CF1B34">
            <w:pPr>
              <w:jc w:val="center"/>
              <w:rPr>
                <w:rFonts w:ascii="TH SarabunPSK" w:hAnsi="TH SarabunPSK" w:cs="TH SarabunPSK"/>
                <w:sz w:val="24"/>
                <w:szCs w:val="18"/>
                <w:rtl/>
                <w:cs/>
                <w:lang w:bidi="ar-SA"/>
              </w:rPr>
            </w:pPr>
          </w:p>
        </w:tc>
        <w:tc>
          <w:tcPr>
            <w:tcW w:w="143" w:type="pct"/>
          </w:tcPr>
          <w:p w14:paraId="06ADBAF3" w14:textId="77777777" w:rsidR="00CF1B34" w:rsidRPr="00E344B9" w:rsidRDefault="00CF1B34" w:rsidP="00CF1B34">
            <w:pPr>
              <w:jc w:val="center"/>
              <w:rPr>
                <w:rFonts w:ascii="TH SarabunPSK" w:hAnsi="TH SarabunPSK" w:cs="TH SarabunPSK"/>
                <w:b/>
                <w:bCs/>
                <w:sz w:val="24"/>
                <w:szCs w:val="18"/>
              </w:rPr>
            </w:pPr>
          </w:p>
        </w:tc>
        <w:tc>
          <w:tcPr>
            <w:tcW w:w="135" w:type="pct"/>
            <w:vAlign w:val="center"/>
          </w:tcPr>
          <w:p w14:paraId="51E9AAE2" w14:textId="77777777" w:rsidR="00CF1B34" w:rsidRPr="00E344B9" w:rsidRDefault="00CF1B34" w:rsidP="00CF1B34">
            <w:pPr>
              <w:jc w:val="center"/>
              <w:rPr>
                <w:rFonts w:ascii="TH SarabunPSK" w:hAnsi="TH SarabunPSK" w:cs="TH SarabunPSK"/>
                <w:sz w:val="24"/>
                <w:szCs w:val="18"/>
                <w:lang w:bidi="ar-SA"/>
              </w:rPr>
            </w:pPr>
            <w:r w:rsidRPr="00E344B9">
              <w:rPr>
                <w:rFonts w:ascii="TH SarabunPSK" w:hAnsi="TH SarabunPSK" w:cs="TH SarabunPSK"/>
                <w:b/>
                <w:bCs/>
                <w:sz w:val="24"/>
                <w:szCs w:val="18"/>
              </w:rPr>
              <w:sym w:font="Wingdings" w:char="F06C"/>
            </w:r>
          </w:p>
        </w:tc>
        <w:tc>
          <w:tcPr>
            <w:tcW w:w="136" w:type="pct"/>
            <w:vAlign w:val="center"/>
          </w:tcPr>
          <w:p w14:paraId="0C4D7932" w14:textId="77777777" w:rsidR="00CF1B34" w:rsidRPr="00E344B9" w:rsidRDefault="00CF1B34" w:rsidP="00CF1B34">
            <w:pPr>
              <w:jc w:val="center"/>
              <w:rPr>
                <w:rFonts w:ascii="TH SarabunPSK" w:hAnsi="TH SarabunPSK" w:cs="TH SarabunPSK"/>
                <w:sz w:val="24"/>
                <w:szCs w:val="18"/>
                <w:lang w:bidi="ar-SA"/>
              </w:rPr>
            </w:pPr>
            <w:r w:rsidRPr="00E344B9">
              <w:rPr>
                <w:rFonts w:ascii="TH SarabunPSK" w:hAnsi="TH SarabunPSK" w:cs="TH SarabunPSK"/>
                <w:sz w:val="24"/>
                <w:szCs w:val="18"/>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132F2585" w14:textId="77777777" w:rsidR="00CF1B34" w:rsidRPr="00E344B9" w:rsidRDefault="00CF1B34" w:rsidP="00CF1B34">
            <w:pPr>
              <w:jc w:val="center"/>
              <w:rPr>
                <w:rFonts w:ascii="TH SarabunPSK" w:hAnsi="TH SarabunPSK" w:cs="TH SarabunPSK"/>
                <w:sz w:val="24"/>
                <w:szCs w:val="18"/>
                <w:rtl/>
                <w:cs/>
                <w:lang w:bidi="ar-SA"/>
              </w:rPr>
            </w:pPr>
          </w:p>
        </w:tc>
        <w:tc>
          <w:tcPr>
            <w:tcW w:w="144" w:type="pct"/>
          </w:tcPr>
          <w:p w14:paraId="12BF1531" w14:textId="77777777" w:rsidR="00CF1B34" w:rsidRPr="00E344B9" w:rsidRDefault="00CF1B34" w:rsidP="00CF1B34">
            <w:pPr>
              <w:jc w:val="center"/>
              <w:rPr>
                <w:rFonts w:ascii="TH SarabunPSK" w:hAnsi="TH SarabunPSK" w:cs="TH SarabunPSK"/>
                <w:b/>
                <w:bCs/>
                <w:sz w:val="24"/>
                <w:szCs w:val="18"/>
              </w:rPr>
            </w:pPr>
          </w:p>
        </w:tc>
        <w:tc>
          <w:tcPr>
            <w:tcW w:w="130" w:type="pct"/>
            <w:vAlign w:val="center"/>
          </w:tcPr>
          <w:p w14:paraId="479CC348" w14:textId="77777777" w:rsidR="00CF1B34" w:rsidRPr="00E344B9" w:rsidRDefault="00CF1B34" w:rsidP="00CF1B34">
            <w:pPr>
              <w:jc w:val="center"/>
              <w:rPr>
                <w:rFonts w:ascii="TH SarabunPSK" w:hAnsi="TH SarabunPSK" w:cs="TH SarabunPSK"/>
                <w:sz w:val="24"/>
                <w:szCs w:val="18"/>
                <w:lang w:bidi="ar-SA"/>
              </w:rPr>
            </w:pPr>
            <w:r w:rsidRPr="00E344B9">
              <w:rPr>
                <w:rFonts w:ascii="TH SarabunPSK" w:hAnsi="TH SarabunPSK" w:cs="TH SarabunPSK"/>
                <w:b/>
                <w:bCs/>
                <w:sz w:val="24"/>
                <w:szCs w:val="18"/>
              </w:rPr>
              <w:sym w:font="Wingdings" w:char="F06C"/>
            </w:r>
          </w:p>
        </w:tc>
        <w:tc>
          <w:tcPr>
            <w:tcW w:w="132" w:type="pct"/>
            <w:vAlign w:val="center"/>
          </w:tcPr>
          <w:p w14:paraId="63FC69C3" w14:textId="77777777" w:rsidR="00CF1B34" w:rsidRPr="00E344B9" w:rsidRDefault="00CF1B34" w:rsidP="00CF1B34">
            <w:pPr>
              <w:jc w:val="center"/>
              <w:rPr>
                <w:rFonts w:ascii="TH SarabunPSK" w:hAnsi="TH SarabunPSK" w:cs="TH SarabunPSK"/>
                <w:sz w:val="24"/>
                <w:szCs w:val="18"/>
                <w:lang w:bidi="ar-SA"/>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6572380D" w14:textId="77777777" w:rsidR="00CF1B34" w:rsidRPr="00E344B9" w:rsidRDefault="00CF1B34" w:rsidP="00CF1B34">
            <w:pPr>
              <w:rPr>
                <w:rFonts w:ascii="TH SarabunPSK" w:hAnsi="TH SarabunPSK" w:cs="TH SarabunPSK"/>
                <w:sz w:val="24"/>
                <w:szCs w:val="18"/>
                <w:rtl/>
                <w:cs/>
                <w:lang w:bidi="ar-SA"/>
              </w:rPr>
            </w:pPr>
          </w:p>
        </w:tc>
        <w:tc>
          <w:tcPr>
            <w:tcW w:w="141" w:type="pct"/>
          </w:tcPr>
          <w:p w14:paraId="69DD3F3C" w14:textId="77777777" w:rsidR="00CF1B34" w:rsidRPr="00E344B9" w:rsidRDefault="00CF1B34" w:rsidP="00CF1B34">
            <w:pPr>
              <w:jc w:val="center"/>
              <w:rPr>
                <w:rFonts w:ascii="TH SarabunPSK" w:hAnsi="TH SarabunPSK" w:cs="TH SarabunPSK"/>
                <w:sz w:val="24"/>
                <w:szCs w:val="18"/>
              </w:rPr>
            </w:pPr>
          </w:p>
        </w:tc>
        <w:tc>
          <w:tcPr>
            <w:tcW w:w="133" w:type="pct"/>
            <w:vAlign w:val="center"/>
          </w:tcPr>
          <w:p w14:paraId="67CFCBF1" w14:textId="77777777" w:rsidR="00CF1B34" w:rsidRPr="00E344B9" w:rsidRDefault="00CF1B34" w:rsidP="00CF1B34">
            <w:pPr>
              <w:jc w:val="center"/>
              <w:rPr>
                <w:rFonts w:ascii="TH SarabunPSK" w:hAnsi="TH SarabunPSK" w:cs="TH SarabunPSK"/>
                <w:sz w:val="24"/>
                <w:szCs w:val="18"/>
                <w:lang w:bidi="ar-SA"/>
              </w:rPr>
            </w:pPr>
            <w:r w:rsidRPr="00E344B9">
              <w:rPr>
                <w:rFonts w:ascii="TH SarabunPSK" w:hAnsi="TH SarabunPSK" w:cs="TH SarabunPSK"/>
                <w:sz w:val="24"/>
                <w:szCs w:val="18"/>
              </w:rPr>
              <w:sym w:font="Wingdings" w:char="F0A1"/>
            </w:r>
          </w:p>
        </w:tc>
        <w:tc>
          <w:tcPr>
            <w:tcW w:w="135" w:type="pct"/>
            <w:vAlign w:val="center"/>
          </w:tcPr>
          <w:p w14:paraId="29CFD304" w14:textId="77777777" w:rsidR="00CF1B34" w:rsidRPr="00E344B9" w:rsidRDefault="00CF1B34" w:rsidP="00CF1B34">
            <w:pPr>
              <w:jc w:val="center"/>
              <w:rPr>
                <w:rFonts w:ascii="TH SarabunPSK" w:hAnsi="TH SarabunPSK" w:cs="TH SarabunPSK"/>
                <w:sz w:val="24"/>
                <w:szCs w:val="18"/>
                <w:lang w:bidi="ar-SA"/>
              </w:rPr>
            </w:pPr>
            <w:r w:rsidRPr="00E344B9">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tcPr>
          <w:p w14:paraId="24DEFA99" w14:textId="77777777" w:rsidR="00CF1B34" w:rsidRPr="00E344B9" w:rsidRDefault="00CF1B34" w:rsidP="00CF1B34">
            <w:pPr>
              <w:jc w:val="center"/>
              <w:rPr>
                <w:rFonts w:ascii="TH SarabunPSK" w:hAnsi="TH SarabunPSK" w:cs="TH SarabunPSK"/>
                <w:sz w:val="24"/>
                <w:szCs w:val="18"/>
                <w:rtl/>
                <w:cs/>
                <w:lang w:bidi="ar-SA"/>
              </w:rPr>
            </w:pPr>
          </w:p>
        </w:tc>
        <w:tc>
          <w:tcPr>
            <w:tcW w:w="126" w:type="pct"/>
            <w:vAlign w:val="center"/>
          </w:tcPr>
          <w:p w14:paraId="194097A0" w14:textId="77777777" w:rsidR="00CF1B34" w:rsidRPr="00E344B9" w:rsidRDefault="00CF1B34" w:rsidP="00CF1B34">
            <w:pPr>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3" w:type="pct"/>
            <w:vAlign w:val="center"/>
          </w:tcPr>
          <w:p w14:paraId="5E059902" w14:textId="77777777" w:rsidR="00CF1B34" w:rsidRPr="00E344B9" w:rsidRDefault="00CF1B34" w:rsidP="00CF1B34">
            <w:pPr>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5" w:type="pct"/>
            <w:vAlign w:val="center"/>
          </w:tcPr>
          <w:p w14:paraId="17CBD14C" w14:textId="77777777" w:rsidR="00CF1B34" w:rsidRPr="00E344B9" w:rsidRDefault="00CF1B34" w:rsidP="00CF1B34">
            <w:pPr>
              <w:jc w:val="center"/>
              <w:rPr>
                <w:rFonts w:ascii="TH SarabunPSK" w:hAnsi="TH SarabunPSK" w:cs="TH SarabunPSK"/>
                <w:sz w:val="24"/>
                <w:szCs w:val="18"/>
                <w:lang w:bidi="ar-SA"/>
              </w:rPr>
            </w:pPr>
            <w:r w:rsidRPr="00E344B9">
              <w:rPr>
                <w:rFonts w:ascii="TH SarabunPSK" w:hAnsi="TH SarabunPSK" w:cs="TH SarabunPSK"/>
                <w:sz w:val="24"/>
                <w:szCs w:val="18"/>
              </w:rPr>
              <w:sym w:font="Wingdings" w:char="F0A1"/>
            </w:r>
          </w:p>
        </w:tc>
        <w:tc>
          <w:tcPr>
            <w:tcW w:w="136" w:type="pct"/>
            <w:vAlign w:val="center"/>
          </w:tcPr>
          <w:p w14:paraId="012915D9" w14:textId="77777777" w:rsidR="00CF1B34" w:rsidRPr="00E344B9" w:rsidRDefault="00CF1B34" w:rsidP="00CF1B34">
            <w:pPr>
              <w:jc w:val="center"/>
              <w:rPr>
                <w:rFonts w:ascii="TH SarabunPSK" w:hAnsi="TH SarabunPSK" w:cs="TH SarabunPSK"/>
                <w:sz w:val="24"/>
                <w:szCs w:val="18"/>
                <w:lang w:bidi="ar-SA"/>
              </w:rPr>
            </w:pPr>
            <w:r w:rsidRPr="00E344B9">
              <w:rPr>
                <w:rFonts w:ascii="TH SarabunPSK" w:hAnsi="TH SarabunPSK" w:cs="TH SarabunPSK"/>
                <w:b/>
                <w:bCs/>
                <w:sz w:val="24"/>
                <w:szCs w:val="18"/>
              </w:rPr>
              <w:sym w:font="Wingdings" w:char="F06C"/>
            </w:r>
          </w:p>
        </w:tc>
        <w:tc>
          <w:tcPr>
            <w:tcW w:w="130" w:type="pct"/>
            <w:vAlign w:val="center"/>
          </w:tcPr>
          <w:p w14:paraId="2037D304" w14:textId="77777777" w:rsidR="00CF1B34" w:rsidRPr="00E344B9" w:rsidRDefault="00CF1B34" w:rsidP="00CF1B34">
            <w:pPr>
              <w:jc w:val="center"/>
              <w:rPr>
                <w:rFonts w:ascii="TH SarabunPSK" w:hAnsi="TH SarabunPSK" w:cs="TH SarabunPSK"/>
                <w:sz w:val="24"/>
                <w:szCs w:val="18"/>
                <w:rtl/>
                <w:cs/>
                <w:lang w:bidi="ar-SA"/>
              </w:rPr>
            </w:pPr>
          </w:p>
        </w:tc>
        <w:tc>
          <w:tcPr>
            <w:tcW w:w="129" w:type="pct"/>
            <w:vAlign w:val="center"/>
          </w:tcPr>
          <w:p w14:paraId="18A7083D" w14:textId="77777777" w:rsidR="00CF1B34" w:rsidRPr="00E344B9" w:rsidRDefault="00CF1B34" w:rsidP="00CF1B34">
            <w:pPr>
              <w:jc w:val="center"/>
              <w:rPr>
                <w:rFonts w:ascii="TH SarabunPSK" w:hAnsi="TH SarabunPSK" w:cs="TH SarabunPSK"/>
                <w:sz w:val="24"/>
                <w:szCs w:val="18"/>
                <w:lang w:bidi="ar-SA"/>
              </w:rPr>
            </w:pPr>
          </w:p>
        </w:tc>
      </w:tr>
      <w:tr w:rsidR="00CF1B34" w:rsidRPr="00E344B9" w14:paraId="470F6FE7"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5D61D42" w14:textId="77777777" w:rsidR="00CF1B34" w:rsidRPr="00E344B9" w:rsidRDefault="00CF1B34" w:rsidP="00CF1B34">
            <w:pPr>
              <w:numPr>
                <w:ilvl w:val="0"/>
                <w:numId w:val="31"/>
              </w:numPr>
              <w:spacing w:after="160" w:line="300" w:lineRule="exact"/>
              <w:ind w:left="122" w:hanging="122"/>
              <w:contextualSpacing/>
              <w:rPr>
                <w:rFonts w:ascii="TH SarabunPSK" w:hAnsi="TH SarabunPSK" w:cs="TH SarabunPSK"/>
                <w:b/>
                <w:bCs/>
                <w:spacing w:val="-6"/>
                <w:sz w:val="24"/>
                <w:szCs w:val="24"/>
              </w:rPr>
            </w:pPr>
            <w:r w:rsidRPr="00E344B9">
              <w:rPr>
                <w:rFonts w:ascii="TH SarabunPSK" w:hAnsi="TH SarabunPSK" w:cs="TH SarabunPSK"/>
                <w:b/>
                <w:bCs/>
                <w:spacing w:val="-6"/>
                <w:sz w:val="24"/>
                <w:szCs w:val="24"/>
                <w:cs/>
              </w:rPr>
              <w:t xml:space="preserve"> </w:t>
            </w:r>
            <w:r w:rsidRPr="00E344B9">
              <w:rPr>
                <w:rFonts w:ascii="TH SarabunPSK" w:hAnsi="TH SarabunPSK" w:cs="TH SarabunPSK" w:hint="cs"/>
                <w:b/>
                <w:bCs/>
                <w:spacing w:val="-6"/>
                <w:sz w:val="24"/>
                <w:szCs w:val="24"/>
                <w:cs/>
              </w:rPr>
              <w:t>กลุ่มวิชาวิทยาศาสตร์และเทคโนโลยี</w:t>
            </w:r>
          </w:p>
          <w:p w14:paraId="122D5461" w14:textId="77777777" w:rsidR="00CF1B34" w:rsidRPr="00E344B9" w:rsidRDefault="00CF1B34" w:rsidP="00CF1B34">
            <w:pPr>
              <w:spacing w:line="300" w:lineRule="exact"/>
              <w:rPr>
                <w:rFonts w:ascii="TH SarabunPSK" w:hAnsi="TH SarabunPSK" w:cs="TH SarabunPSK"/>
                <w:b/>
                <w:bCs/>
                <w:spacing w:val="-6"/>
                <w:sz w:val="24"/>
                <w:szCs w:val="24"/>
              </w:rPr>
            </w:pPr>
            <w:r w:rsidRPr="00E344B9">
              <w:rPr>
                <w:rFonts w:ascii="TH SarabunPSK" w:hAnsi="TH SarabunPSK" w:cs="TH SarabunPSK"/>
                <w:b/>
                <w:bCs/>
                <w:spacing w:val="-6"/>
                <w:sz w:val="24"/>
                <w:szCs w:val="24"/>
              </w:rPr>
              <w:t xml:space="preserve">   Science and Technology</w:t>
            </w:r>
          </w:p>
          <w:p w14:paraId="700ADA30" w14:textId="77777777" w:rsidR="00CF1B34" w:rsidRPr="00E344B9" w:rsidRDefault="00CF1B34" w:rsidP="00CF1B34">
            <w:pPr>
              <w:spacing w:line="300" w:lineRule="exact"/>
              <w:ind w:left="360"/>
              <w:contextualSpacing/>
              <w:rPr>
                <w:rFonts w:ascii="TH SarabunPSK" w:hAnsi="TH SarabunPSK" w:cs="TH SarabunPSK"/>
                <w:spacing w:val="-6"/>
                <w:sz w:val="24"/>
                <w:szCs w:val="24"/>
                <w:cs/>
              </w:rPr>
            </w:pPr>
          </w:p>
        </w:tc>
        <w:tc>
          <w:tcPr>
            <w:tcW w:w="138" w:type="pct"/>
            <w:tcBorders>
              <w:top w:val="single" w:sz="4" w:space="0" w:color="auto"/>
              <w:left w:val="single" w:sz="4" w:space="0" w:color="auto"/>
              <w:bottom w:val="single" w:sz="4" w:space="0" w:color="auto"/>
              <w:right w:val="single" w:sz="4" w:space="0" w:color="auto"/>
            </w:tcBorders>
            <w:shd w:val="clear" w:color="auto" w:fill="D9D9D9"/>
            <w:vAlign w:val="center"/>
          </w:tcPr>
          <w:p w14:paraId="6B61522E"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9D9D9"/>
            <w:vAlign w:val="center"/>
          </w:tcPr>
          <w:p w14:paraId="0F9A9A89"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9D9D9"/>
            <w:vAlign w:val="center"/>
          </w:tcPr>
          <w:p w14:paraId="39273BEF"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43" w:type="pct"/>
            <w:tcBorders>
              <w:top w:val="single" w:sz="4" w:space="0" w:color="auto"/>
              <w:left w:val="single" w:sz="4" w:space="0" w:color="auto"/>
              <w:bottom w:val="single" w:sz="4" w:space="0" w:color="auto"/>
              <w:right w:val="single" w:sz="4" w:space="0" w:color="auto"/>
            </w:tcBorders>
            <w:shd w:val="clear" w:color="auto" w:fill="D9D9D9"/>
          </w:tcPr>
          <w:p w14:paraId="31330236"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D9D9D9"/>
            <w:vAlign w:val="center"/>
          </w:tcPr>
          <w:p w14:paraId="0CE8A8E9"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9D9D9"/>
            <w:vAlign w:val="center"/>
          </w:tcPr>
          <w:p w14:paraId="54A4BD92"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9D9D9"/>
            <w:vAlign w:val="center"/>
          </w:tcPr>
          <w:p w14:paraId="4F097C74"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44" w:type="pct"/>
            <w:tcBorders>
              <w:top w:val="single" w:sz="4" w:space="0" w:color="auto"/>
              <w:left w:val="single" w:sz="4" w:space="0" w:color="auto"/>
              <w:bottom w:val="single" w:sz="4" w:space="0" w:color="auto"/>
              <w:right w:val="single" w:sz="4" w:space="0" w:color="auto"/>
            </w:tcBorders>
            <w:shd w:val="clear" w:color="auto" w:fill="D9D9D9"/>
          </w:tcPr>
          <w:p w14:paraId="39F855FE"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D9D9D9"/>
            <w:vAlign w:val="center"/>
          </w:tcPr>
          <w:p w14:paraId="0707C1AD"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2" w:type="pct"/>
            <w:tcBorders>
              <w:top w:val="single" w:sz="4" w:space="0" w:color="auto"/>
              <w:left w:val="single" w:sz="4" w:space="0" w:color="auto"/>
              <w:bottom w:val="single" w:sz="4" w:space="0" w:color="auto"/>
              <w:right w:val="single" w:sz="4" w:space="0" w:color="auto"/>
            </w:tcBorders>
            <w:shd w:val="clear" w:color="auto" w:fill="D9D9D9"/>
            <w:vAlign w:val="center"/>
          </w:tcPr>
          <w:p w14:paraId="4F9DB980"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D9D9D9"/>
            <w:vAlign w:val="center"/>
          </w:tcPr>
          <w:p w14:paraId="70E2516B"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41" w:type="pct"/>
            <w:tcBorders>
              <w:top w:val="single" w:sz="4" w:space="0" w:color="auto"/>
              <w:left w:val="single" w:sz="4" w:space="0" w:color="auto"/>
              <w:bottom w:val="single" w:sz="4" w:space="0" w:color="auto"/>
              <w:right w:val="single" w:sz="4" w:space="0" w:color="auto"/>
            </w:tcBorders>
            <w:shd w:val="clear" w:color="auto" w:fill="D9D9D9"/>
          </w:tcPr>
          <w:p w14:paraId="355A619E"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3" w:type="pct"/>
            <w:tcBorders>
              <w:top w:val="single" w:sz="4" w:space="0" w:color="auto"/>
              <w:left w:val="single" w:sz="4" w:space="0" w:color="auto"/>
              <w:bottom w:val="single" w:sz="4" w:space="0" w:color="auto"/>
              <w:right w:val="single" w:sz="4" w:space="0" w:color="auto"/>
            </w:tcBorders>
            <w:shd w:val="clear" w:color="auto" w:fill="D9D9D9"/>
            <w:vAlign w:val="center"/>
          </w:tcPr>
          <w:p w14:paraId="675FCC07"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D9D9D9"/>
            <w:vAlign w:val="center"/>
          </w:tcPr>
          <w:p w14:paraId="61231C61"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41" w:type="pct"/>
            <w:tcBorders>
              <w:top w:val="single" w:sz="4" w:space="0" w:color="auto"/>
              <w:left w:val="single" w:sz="4" w:space="0" w:color="auto"/>
              <w:bottom w:val="single" w:sz="4" w:space="0" w:color="auto"/>
              <w:right w:val="single" w:sz="4" w:space="0" w:color="auto"/>
            </w:tcBorders>
            <w:shd w:val="clear" w:color="auto" w:fill="D9D9D9"/>
            <w:vAlign w:val="center"/>
          </w:tcPr>
          <w:p w14:paraId="1B04AE66"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26" w:type="pct"/>
            <w:tcBorders>
              <w:top w:val="single" w:sz="4" w:space="0" w:color="auto"/>
              <w:left w:val="single" w:sz="4" w:space="0" w:color="auto"/>
              <w:bottom w:val="single" w:sz="4" w:space="0" w:color="auto"/>
              <w:right w:val="single" w:sz="4" w:space="0" w:color="auto"/>
            </w:tcBorders>
            <w:shd w:val="clear" w:color="auto" w:fill="D9D9D9"/>
          </w:tcPr>
          <w:p w14:paraId="1DA34DE2"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3" w:type="pct"/>
            <w:tcBorders>
              <w:top w:val="single" w:sz="4" w:space="0" w:color="auto"/>
              <w:left w:val="single" w:sz="4" w:space="0" w:color="auto"/>
              <w:bottom w:val="single" w:sz="4" w:space="0" w:color="auto"/>
              <w:right w:val="single" w:sz="4" w:space="0" w:color="auto"/>
            </w:tcBorders>
            <w:shd w:val="clear" w:color="auto" w:fill="D9D9D9"/>
          </w:tcPr>
          <w:p w14:paraId="1CEF8DE0"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D9D9D9"/>
            <w:vAlign w:val="center"/>
          </w:tcPr>
          <w:p w14:paraId="2D229BC0"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9D9D9"/>
            <w:vAlign w:val="center"/>
          </w:tcPr>
          <w:p w14:paraId="23BDD245"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D9D9D9"/>
            <w:vAlign w:val="center"/>
          </w:tcPr>
          <w:p w14:paraId="4438596A" w14:textId="77777777" w:rsidR="00CF1B34" w:rsidRPr="00E344B9" w:rsidRDefault="00CF1B34" w:rsidP="00CF1B34">
            <w:pPr>
              <w:spacing w:line="300" w:lineRule="exact"/>
              <w:jc w:val="center"/>
              <w:rPr>
                <w:rFonts w:ascii="TH SarabunPSK" w:eastAsia="Calibri" w:hAnsi="TH SarabunPSK" w:cs="TH SarabunPSK"/>
                <w:sz w:val="28"/>
                <w:szCs w:val="28"/>
              </w:rPr>
            </w:pPr>
          </w:p>
        </w:tc>
        <w:tc>
          <w:tcPr>
            <w:tcW w:w="129" w:type="pct"/>
            <w:tcBorders>
              <w:top w:val="single" w:sz="4" w:space="0" w:color="auto"/>
              <w:left w:val="single" w:sz="4" w:space="0" w:color="auto"/>
              <w:bottom w:val="single" w:sz="4" w:space="0" w:color="auto"/>
              <w:right w:val="single" w:sz="4" w:space="0" w:color="auto"/>
            </w:tcBorders>
            <w:shd w:val="clear" w:color="auto" w:fill="D9D9D9"/>
          </w:tcPr>
          <w:p w14:paraId="40CB01C3" w14:textId="77777777" w:rsidR="00CF1B34" w:rsidRPr="00E344B9" w:rsidRDefault="00CF1B34" w:rsidP="00CF1B34">
            <w:pPr>
              <w:spacing w:line="300" w:lineRule="exact"/>
              <w:jc w:val="center"/>
              <w:rPr>
                <w:rFonts w:ascii="TH SarabunPSK" w:eastAsia="Calibri" w:hAnsi="TH SarabunPSK" w:cs="TH SarabunPSK"/>
                <w:sz w:val="28"/>
                <w:szCs w:val="28"/>
              </w:rPr>
            </w:pPr>
          </w:p>
        </w:tc>
      </w:tr>
      <w:tr w:rsidR="00CF1B34" w:rsidRPr="00E344B9" w14:paraId="4764F4DC"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44D77F" w14:textId="77777777" w:rsidR="00CF1B34" w:rsidRPr="00E344B9" w:rsidRDefault="00CF1B34" w:rsidP="00CF1B34">
            <w:pPr>
              <w:spacing w:line="300" w:lineRule="exact"/>
              <w:rPr>
                <w:rFonts w:ascii="TH SarabunPSK" w:hAnsi="TH SarabunPSK" w:cs="TH SarabunPSK"/>
                <w:sz w:val="24"/>
                <w:szCs w:val="24"/>
              </w:rPr>
            </w:pPr>
            <w:r w:rsidRPr="00E344B9">
              <w:rPr>
                <w:rFonts w:ascii="TH SarabunPSK" w:hAnsi="TH SarabunPSK" w:cs="TH SarabunPSK"/>
                <w:sz w:val="24"/>
                <w:szCs w:val="24"/>
              </w:rPr>
              <w:t>GEI65</w:t>
            </w:r>
            <w:r w:rsidRPr="00E344B9">
              <w:rPr>
                <w:rFonts w:ascii="TH SarabunPSK" w:hAnsi="TH SarabunPSK" w:cs="TH SarabunPSK"/>
                <w:sz w:val="24"/>
                <w:szCs w:val="24"/>
                <w:cs/>
              </w:rPr>
              <w:t>-</w:t>
            </w:r>
            <w:r w:rsidRPr="00E344B9">
              <w:rPr>
                <w:rFonts w:ascii="TH SarabunPSK" w:hAnsi="TH SarabunPSK" w:cs="TH SarabunPSK"/>
                <w:sz w:val="24"/>
                <w:szCs w:val="24"/>
              </w:rPr>
              <w:t>141 Knowledge Inquiry and Research Methods</w:t>
            </w:r>
          </w:p>
        </w:tc>
        <w:tc>
          <w:tcPr>
            <w:tcW w:w="138" w:type="pct"/>
            <w:vAlign w:val="center"/>
          </w:tcPr>
          <w:p w14:paraId="0A0BF02B" w14:textId="77777777" w:rsidR="00CF1B34" w:rsidRPr="00E344B9" w:rsidRDefault="00CF1B34" w:rsidP="00CF1B34">
            <w:pPr>
              <w:jc w:val="center"/>
              <w:rPr>
                <w:rFonts w:ascii="TH SarabunPSK" w:eastAsia="Calibri" w:hAnsi="TH SarabunPSK" w:cs="TH SarabunPSK"/>
                <w:sz w:val="24"/>
                <w:szCs w:val="18"/>
                <w:lang w:bidi="ar-SA"/>
              </w:rPr>
            </w:pPr>
            <w:r w:rsidRPr="00E344B9">
              <w:rPr>
                <w:rFonts w:ascii="TH SarabunPSK" w:hAnsi="TH SarabunPSK" w:cs="TH SarabunPSK"/>
                <w:b/>
                <w:bCs/>
                <w:sz w:val="24"/>
                <w:szCs w:val="18"/>
              </w:rPr>
              <w:sym w:font="Wingdings" w:char="F06C"/>
            </w:r>
          </w:p>
        </w:tc>
        <w:tc>
          <w:tcPr>
            <w:tcW w:w="136" w:type="pct"/>
            <w:vAlign w:val="center"/>
          </w:tcPr>
          <w:p w14:paraId="07094A9C" w14:textId="77777777" w:rsidR="00CF1B34" w:rsidRPr="00E344B9" w:rsidRDefault="00CF1B34" w:rsidP="00CF1B34">
            <w:pPr>
              <w:jc w:val="center"/>
              <w:rPr>
                <w:rFonts w:ascii="TH SarabunPSK" w:eastAsia="Calibri" w:hAnsi="TH SarabunPSK" w:cs="TH SarabunPSK"/>
                <w:sz w:val="24"/>
                <w:szCs w:val="18"/>
                <w:lang w:bidi="ar-SA"/>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0A8003DD" w14:textId="77777777" w:rsidR="00CF1B34" w:rsidRPr="00E344B9" w:rsidRDefault="00CF1B34" w:rsidP="00CF1B34">
            <w:pPr>
              <w:jc w:val="center"/>
              <w:rPr>
                <w:rFonts w:ascii="TH SarabunPSK" w:eastAsia="Calibri" w:hAnsi="TH SarabunPSK" w:cs="TH SarabunPSK"/>
                <w:sz w:val="24"/>
                <w:szCs w:val="18"/>
                <w:lang w:bidi="ar-SA"/>
              </w:rPr>
            </w:pPr>
          </w:p>
        </w:tc>
        <w:tc>
          <w:tcPr>
            <w:tcW w:w="143" w:type="pct"/>
          </w:tcPr>
          <w:p w14:paraId="6C20E9CF" w14:textId="77777777" w:rsidR="00CF1B34" w:rsidRPr="00E344B9" w:rsidRDefault="00CF1B34" w:rsidP="00CF1B34">
            <w:pPr>
              <w:jc w:val="center"/>
              <w:rPr>
                <w:rFonts w:ascii="TH SarabunPSK" w:eastAsia="Calibri" w:hAnsi="TH SarabunPSK" w:cs="TH SarabunPSK"/>
                <w:sz w:val="24"/>
                <w:szCs w:val="18"/>
                <w:lang w:bidi="ar-SA"/>
              </w:rPr>
            </w:pPr>
          </w:p>
        </w:tc>
        <w:tc>
          <w:tcPr>
            <w:tcW w:w="135" w:type="pct"/>
            <w:vAlign w:val="center"/>
          </w:tcPr>
          <w:p w14:paraId="45B690B3" w14:textId="77777777" w:rsidR="00CF1B34" w:rsidRPr="00E344B9" w:rsidRDefault="00CF1B34" w:rsidP="00CF1B34">
            <w:pPr>
              <w:jc w:val="center"/>
              <w:rPr>
                <w:rFonts w:ascii="TH SarabunPSK" w:eastAsia="Calibri" w:hAnsi="TH SarabunPSK" w:cs="TH SarabunPSK"/>
                <w:sz w:val="24"/>
                <w:szCs w:val="18"/>
                <w:lang w:bidi="ar-SA"/>
              </w:rPr>
            </w:pPr>
          </w:p>
        </w:tc>
        <w:tc>
          <w:tcPr>
            <w:tcW w:w="136" w:type="pct"/>
            <w:vAlign w:val="center"/>
          </w:tcPr>
          <w:p w14:paraId="07DA0F74" w14:textId="77777777" w:rsidR="00CF1B34" w:rsidRPr="00E344B9" w:rsidRDefault="00CF1B34" w:rsidP="00CF1B34">
            <w:pPr>
              <w:jc w:val="center"/>
              <w:rPr>
                <w:rFonts w:ascii="TH SarabunPSK" w:eastAsia="Calibri" w:hAnsi="TH SarabunPSK" w:cs="TH SarabunPSK"/>
                <w:sz w:val="24"/>
                <w:szCs w:val="18"/>
                <w:lang w:bidi="ar-SA"/>
              </w:rPr>
            </w:pPr>
            <w:r w:rsidRPr="00E344B9">
              <w:rPr>
                <w:rFonts w:ascii="TH SarabunPSK" w:hAnsi="TH SarabunPSK" w:cs="TH SarabunPSK"/>
                <w:b/>
                <w:bCs/>
                <w:sz w:val="24"/>
                <w:szCs w:val="18"/>
              </w:rPr>
              <w:sym w:font="Wingdings" w:char="F06C"/>
            </w: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538F823F" w14:textId="77777777" w:rsidR="00CF1B34" w:rsidRPr="00E344B9" w:rsidRDefault="00CF1B34" w:rsidP="00CF1B34">
            <w:pPr>
              <w:jc w:val="center"/>
              <w:rPr>
                <w:rFonts w:ascii="TH SarabunPSK" w:eastAsia="Calibri" w:hAnsi="TH SarabunPSK" w:cs="TH SarabunPSK"/>
                <w:sz w:val="24"/>
                <w:szCs w:val="18"/>
                <w:lang w:bidi="ar-SA"/>
              </w:rPr>
            </w:pPr>
          </w:p>
        </w:tc>
        <w:tc>
          <w:tcPr>
            <w:tcW w:w="144" w:type="pct"/>
          </w:tcPr>
          <w:p w14:paraId="43849210" w14:textId="77777777" w:rsidR="00CF1B34" w:rsidRPr="00E344B9" w:rsidRDefault="00CF1B34" w:rsidP="00CF1B34">
            <w:pPr>
              <w:jc w:val="center"/>
              <w:rPr>
                <w:rFonts w:ascii="TH SarabunPSK" w:hAnsi="TH SarabunPSK" w:cs="TH SarabunPSK"/>
                <w:b/>
                <w:bCs/>
                <w:sz w:val="24"/>
                <w:szCs w:val="18"/>
              </w:rPr>
            </w:pPr>
          </w:p>
        </w:tc>
        <w:tc>
          <w:tcPr>
            <w:tcW w:w="130" w:type="pct"/>
            <w:vAlign w:val="center"/>
          </w:tcPr>
          <w:p w14:paraId="4FE44E39" w14:textId="77777777" w:rsidR="00CF1B34" w:rsidRPr="00E344B9" w:rsidRDefault="00CF1B34" w:rsidP="00CF1B34">
            <w:pPr>
              <w:jc w:val="center"/>
              <w:rPr>
                <w:rFonts w:ascii="TH SarabunPSK" w:eastAsia="Calibri" w:hAnsi="TH SarabunPSK" w:cs="TH SarabunPSK"/>
                <w:sz w:val="24"/>
                <w:szCs w:val="18"/>
                <w:lang w:bidi="ar-SA"/>
              </w:rPr>
            </w:pPr>
            <w:r w:rsidRPr="00E344B9">
              <w:rPr>
                <w:rFonts w:ascii="TH SarabunPSK" w:hAnsi="TH SarabunPSK" w:cs="TH SarabunPSK"/>
                <w:b/>
                <w:bCs/>
                <w:sz w:val="24"/>
                <w:szCs w:val="18"/>
              </w:rPr>
              <w:sym w:font="Wingdings" w:char="F06C"/>
            </w:r>
          </w:p>
        </w:tc>
        <w:tc>
          <w:tcPr>
            <w:tcW w:w="132" w:type="pct"/>
            <w:vAlign w:val="center"/>
          </w:tcPr>
          <w:p w14:paraId="0499B574" w14:textId="77777777" w:rsidR="00CF1B34" w:rsidRPr="00E344B9" w:rsidRDefault="00CF1B34" w:rsidP="00CF1B34">
            <w:pPr>
              <w:jc w:val="center"/>
              <w:rPr>
                <w:rFonts w:ascii="TH SarabunPSK" w:eastAsia="Calibri" w:hAnsi="TH SarabunPSK" w:cs="TH SarabunPSK"/>
                <w:sz w:val="24"/>
                <w:szCs w:val="18"/>
                <w:lang w:bidi="ar-SA"/>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17D2E754" w14:textId="77777777" w:rsidR="00CF1B34" w:rsidRPr="00E344B9" w:rsidRDefault="00CF1B34" w:rsidP="00CF1B34">
            <w:pPr>
              <w:jc w:val="center"/>
              <w:rPr>
                <w:rFonts w:ascii="TH SarabunPSK" w:eastAsia="Calibri" w:hAnsi="TH SarabunPSK" w:cs="TH SarabunPSK"/>
                <w:sz w:val="24"/>
                <w:szCs w:val="18"/>
                <w:lang w:bidi="ar-SA"/>
              </w:rPr>
            </w:pPr>
          </w:p>
        </w:tc>
        <w:tc>
          <w:tcPr>
            <w:tcW w:w="141" w:type="pct"/>
          </w:tcPr>
          <w:p w14:paraId="1101403C" w14:textId="77777777" w:rsidR="00CF1B34" w:rsidRPr="00E344B9" w:rsidRDefault="00CF1B34" w:rsidP="00CF1B34">
            <w:pPr>
              <w:jc w:val="center"/>
              <w:rPr>
                <w:rFonts w:ascii="TH SarabunPSK" w:hAnsi="TH SarabunPSK" w:cs="TH SarabunPSK"/>
                <w:b/>
                <w:bCs/>
                <w:sz w:val="24"/>
                <w:szCs w:val="18"/>
              </w:rPr>
            </w:pPr>
          </w:p>
        </w:tc>
        <w:tc>
          <w:tcPr>
            <w:tcW w:w="133" w:type="pct"/>
            <w:vAlign w:val="center"/>
          </w:tcPr>
          <w:p w14:paraId="7809F28B"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35" w:type="pct"/>
            <w:vAlign w:val="center"/>
          </w:tcPr>
          <w:p w14:paraId="30AAB9E7"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sz w:val="24"/>
                <w:szCs w:val="18"/>
              </w:rPr>
              <w:sym w:font="Wingdings" w:char="F0A1"/>
            </w:r>
          </w:p>
        </w:tc>
        <w:tc>
          <w:tcPr>
            <w:tcW w:w="141" w:type="pct"/>
            <w:tcBorders>
              <w:top w:val="single" w:sz="4" w:space="0" w:color="auto"/>
              <w:left w:val="single" w:sz="4" w:space="0" w:color="auto"/>
              <w:bottom w:val="single" w:sz="4" w:space="0" w:color="auto"/>
              <w:right w:val="single" w:sz="4" w:space="0" w:color="auto"/>
            </w:tcBorders>
            <w:shd w:val="clear" w:color="auto" w:fill="auto"/>
          </w:tcPr>
          <w:p w14:paraId="20AAB30E" w14:textId="77777777" w:rsidR="00CF1B34" w:rsidRPr="00E344B9" w:rsidRDefault="00CF1B34" w:rsidP="00CF1B34">
            <w:pPr>
              <w:jc w:val="center"/>
              <w:rPr>
                <w:rFonts w:ascii="TH SarabunPSK" w:eastAsia="Times New Roman" w:hAnsi="TH SarabunPSK" w:cs="TH SarabunPSK"/>
                <w:sz w:val="24"/>
                <w:szCs w:val="18"/>
                <w:lang w:bidi="ar-SA"/>
              </w:rPr>
            </w:pPr>
          </w:p>
        </w:tc>
        <w:tc>
          <w:tcPr>
            <w:tcW w:w="126" w:type="pct"/>
            <w:vAlign w:val="center"/>
          </w:tcPr>
          <w:p w14:paraId="4FA3D549" w14:textId="77777777" w:rsidR="00CF1B34" w:rsidRPr="00E344B9" w:rsidRDefault="00CF1B34" w:rsidP="00CF1B34">
            <w:pPr>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3" w:type="pct"/>
            <w:vAlign w:val="center"/>
          </w:tcPr>
          <w:p w14:paraId="5B3A2A02" w14:textId="77777777" w:rsidR="00CF1B34" w:rsidRPr="00E344B9" w:rsidRDefault="00CF1B34" w:rsidP="00CF1B34">
            <w:pPr>
              <w:jc w:val="center"/>
              <w:rPr>
                <w:rFonts w:ascii="TH SarabunPSK" w:hAnsi="TH SarabunPSK" w:cs="TH SarabunPSK"/>
                <w:sz w:val="24"/>
                <w:szCs w:val="18"/>
              </w:rPr>
            </w:pPr>
          </w:p>
        </w:tc>
        <w:tc>
          <w:tcPr>
            <w:tcW w:w="135" w:type="pct"/>
            <w:vAlign w:val="center"/>
          </w:tcPr>
          <w:p w14:paraId="616A7C6B" w14:textId="77777777" w:rsidR="00CF1B34" w:rsidRPr="00E344B9" w:rsidRDefault="00CF1B34" w:rsidP="00CF1B34">
            <w:pPr>
              <w:jc w:val="center"/>
              <w:rPr>
                <w:rFonts w:ascii="TH SarabunPSK" w:eastAsia="Calibri" w:hAnsi="TH SarabunPSK" w:cs="TH SarabunPSK"/>
                <w:sz w:val="24"/>
                <w:szCs w:val="18"/>
                <w:lang w:bidi="ar-SA"/>
              </w:rPr>
            </w:pPr>
            <w:r w:rsidRPr="00E344B9">
              <w:rPr>
                <w:rFonts w:ascii="TH SarabunPSK" w:hAnsi="TH SarabunPSK" w:cs="TH SarabunPSK"/>
                <w:b/>
                <w:bCs/>
                <w:sz w:val="24"/>
                <w:szCs w:val="18"/>
              </w:rPr>
              <w:sym w:font="Wingdings" w:char="F06C"/>
            </w:r>
          </w:p>
        </w:tc>
        <w:tc>
          <w:tcPr>
            <w:tcW w:w="136" w:type="pct"/>
            <w:vAlign w:val="center"/>
          </w:tcPr>
          <w:p w14:paraId="4D341213" w14:textId="77777777" w:rsidR="00CF1B34" w:rsidRPr="00E344B9" w:rsidRDefault="00CF1B34" w:rsidP="00CF1B34">
            <w:pPr>
              <w:jc w:val="center"/>
              <w:rPr>
                <w:rFonts w:ascii="TH SarabunPSK" w:eastAsia="Calibri" w:hAnsi="TH SarabunPSK" w:cs="TH SarabunPSK"/>
                <w:sz w:val="24"/>
                <w:szCs w:val="18"/>
                <w:lang w:bidi="ar-SA"/>
              </w:rPr>
            </w:pPr>
            <w:r w:rsidRPr="00E344B9">
              <w:rPr>
                <w:rFonts w:ascii="TH SarabunPSK" w:hAnsi="TH SarabunPSK" w:cs="TH SarabunPSK"/>
                <w:sz w:val="24"/>
                <w:szCs w:val="18"/>
              </w:rPr>
              <w:sym w:font="Wingdings" w:char="F0A1"/>
            </w:r>
          </w:p>
        </w:tc>
        <w:tc>
          <w:tcPr>
            <w:tcW w:w="130" w:type="pct"/>
            <w:vAlign w:val="center"/>
          </w:tcPr>
          <w:p w14:paraId="61A650BF" w14:textId="77777777" w:rsidR="00CF1B34" w:rsidRPr="00E344B9" w:rsidRDefault="00CF1B34" w:rsidP="00CF1B34">
            <w:pPr>
              <w:jc w:val="center"/>
              <w:rPr>
                <w:rFonts w:ascii="TH SarabunPSK" w:eastAsia="Calibri" w:hAnsi="TH SarabunPSK" w:cs="TH SarabunPSK"/>
                <w:sz w:val="24"/>
                <w:szCs w:val="18"/>
                <w:lang w:bidi="ar-SA"/>
              </w:rPr>
            </w:pPr>
          </w:p>
        </w:tc>
        <w:tc>
          <w:tcPr>
            <w:tcW w:w="129" w:type="pct"/>
            <w:vAlign w:val="center"/>
          </w:tcPr>
          <w:p w14:paraId="4474942A" w14:textId="77777777" w:rsidR="00CF1B34" w:rsidRPr="00E344B9" w:rsidRDefault="00CF1B34" w:rsidP="00CF1B34">
            <w:pPr>
              <w:jc w:val="center"/>
              <w:rPr>
                <w:rFonts w:ascii="TH SarabunPSK" w:eastAsia="Times New Roman" w:hAnsi="TH SarabunPSK" w:cs="TH SarabunPSK"/>
                <w:sz w:val="24"/>
                <w:szCs w:val="18"/>
              </w:rPr>
            </w:pPr>
          </w:p>
        </w:tc>
      </w:tr>
      <w:tr w:rsidR="00CF1B34" w:rsidRPr="00E344B9" w14:paraId="7A8ACB30"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vAlign w:val="center"/>
          </w:tcPr>
          <w:p w14:paraId="07128174" w14:textId="77777777" w:rsidR="00CF1B34" w:rsidRPr="00E344B9" w:rsidRDefault="00CF1B34" w:rsidP="00CF1B34">
            <w:pPr>
              <w:spacing w:line="300" w:lineRule="exact"/>
              <w:rPr>
                <w:rFonts w:ascii="TH SarabunPSK" w:hAnsi="TH SarabunPSK" w:cs="TH SarabunPSK"/>
                <w:sz w:val="24"/>
                <w:szCs w:val="24"/>
                <w:lang w:eastAsia="zh-CN"/>
              </w:rPr>
            </w:pPr>
            <w:r w:rsidRPr="00E344B9">
              <w:rPr>
                <w:rFonts w:ascii="TH SarabunPSK" w:hAnsi="TH SarabunPSK" w:cs="TH SarabunPSK"/>
                <w:sz w:val="24"/>
                <w:szCs w:val="24"/>
                <w:lang w:eastAsia="zh-CN"/>
              </w:rPr>
              <w:t>GEI65</w:t>
            </w:r>
            <w:r w:rsidRPr="00E344B9">
              <w:rPr>
                <w:rFonts w:ascii="TH SarabunPSK" w:hAnsi="TH SarabunPSK" w:cs="TH SarabunPSK"/>
                <w:sz w:val="24"/>
                <w:szCs w:val="24"/>
                <w:cs/>
                <w:lang w:eastAsia="zh-CN"/>
              </w:rPr>
              <w:t>-</w:t>
            </w:r>
            <w:r w:rsidRPr="00E344B9">
              <w:rPr>
                <w:rFonts w:ascii="TH SarabunPSK" w:hAnsi="TH SarabunPSK" w:cs="TH SarabunPSK"/>
                <w:sz w:val="24"/>
                <w:szCs w:val="24"/>
                <w:lang w:eastAsia="zh-CN"/>
              </w:rPr>
              <w:t>142 Environmental Conservation and Global Warming</w:t>
            </w:r>
          </w:p>
        </w:tc>
        <w:tc>
          <w:tcPr>
            <w:tcW w:w="138" w:type="pct"/>
            <w:vAlign w:val="center"/>
          </w:tcPr>
          <w:p w14:paraId="6BFCF756" w14:textId="77777777" w:rsidR="00CF1B34" w:rsidRPr="00E344B9" w:rsidRDefault="00CF1B34" w:rsidP="00CF1B34">
            <w:pPr>
              <w:jc w:val="center"/>
              <w:rPr>
                <w:rFonts w:ascii="TH SarabunPSK" w:eastAsia="Calibri" w:hAnsi="TH SarabunPSK" w:cs="TH SarabunPSK"/>
                <w:sz w:val="24"/>
                <w:szCs w:val="18"/>
                <w:lang w:bidi="ar-SA"/>
              </w:rPr>
            </w:pPr>
            <w:r w:rsidRPr="00E344B9">
              <w:rPr>
                <w:rFonts w:ascii="TH SarabunPSK" w:hAnsi="TH SarabunPSK" w:cs="TH SarabunPSK"/>
                <w:b/>
                <w:bCs/>
                <w:sz w:val="24"/>
                <w:szCs w:val="18"/>
              </w:rPr>
              <w:sym w:font="Wingdings" w:char="F06C"/>
            </w:r>
          </w:p>
        </w:tc>
        <w:tc>
          <w:tcPr>
            <w:tcW w:w="136" w:type="pct"/>
            <w:vAlign w:val="center"/>
          </w:tcPr>
          <w:p w14:paraId="62A980EC" w14:textId="77777777" w:rsidR="00CF1B34" w:rsidRPr="00E344B9" w:rsidRDefault="00CF1B34" w:rsidP="00CF1B34">
            <w:pPr>
              <w:jc w:val="center"/>
              <w:rPr>
                <w:rFonts w:ascii="TH SarabunPSK" w:eastAsia="Calibri" w:hAnsi="TH SarabunPSK" w:cs="TH SarabunPSK"/>
                <w:sz w:val="24"/>
                <w:szCs w:val="18"/>
                <w:lang w:bidi="ar-SA"/>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1BC3C01E" w14:textId="77777777" w:rsidR="00CF1B34" w:rsidRPr="00E344B9" w:rsidRDefault="00CF1B34" w:rsidP="00CF1B34">
            <w:pPr>
              <w:jc w:val="center"/>
              <w:rPr>
                <w:rFonts w:ascii="TH SarabunPSK" w:eastAsia="Calibri" w:hAnsi="TH SarabunPSK" w:cs="TH SarabunPSK"/>
                <w:sz w:val="24"/>
                <w:szCs w:val="18"/>
                <w:lang w:bidi="ar-SA"/>
              </w:rPr>
            </w:pPr>
          </w:p>
        </w:tc>
        <w:tc>
          <w:tcPr>
            <w:tcW w:w="143" w:type="pct"/>
          </w:tcPr>
          <w:p w14:paraId="3FAE0555" w14:textId="77777777" w:rsidR="00CF1B34" w:rsidRPr="00E344B9" w:rsidRDefault="00CF1B34" w:rsidP="00CF1B34">
            <w:pPr>
              <w:jc w:val="center"/>
              <w:rPr>
                <w:rFonts w:ascii="TH SarabunPSK" w:hAnsi="TH SarabunPSK" w:cs="TH SarabunPSK"/>
                <w:b/>
                <w:bCs/>
                <w:sz w:val="24"/>
                <w:szCs w:val="18"/>
              </w:rPr>
            </w:pPr>
          </w:p>
        </w:tc>
        <w:tc>
          <w:tcPr>
            <w:tcW w:w="135" w:type="pct"/>
            <w:vAlign w:val="center"/>
          </w:tcPr>
          <w:p w14:paraId="120F5DD5" w14:textId="77777777" w:rsidR="00CF1B34" w:rsidRPr="00E344B9" w:rsidRDefault="00CF1B34" w:rsidP="00CF1B34">
            <w:pPr>
              <w:jc w:val="center"/>
              <w:rPr>
                <w:rFonts w:ascii="TH SarabunPSK" w:eastAsia="Calibri" w:hAnsi="TH SarabunPSK" w:cs="TH SarabunPSK"/>
                <w:sz w:val="24"/>
                <w:szCs w:val="18"/>
                <w:lang w:bidi="ar-SA"/>
              </w:rPr>
            </w:pPr>
            <w:r w:rsidRPr="00E344B9">
              <w:rPr>
                <w:rFonts w:ascii="TH SarabunPSK" w:hAnsi="TH SarabunPSK" w:cs="TH SarabunPSK"/>
                <w:b/>
                <w:bCs/>
                <w:sz w:val="24"/>
                <w:szCs w:val="18"/>
              </w:rPr>
              <w:sym w:font="Wingdings" w:char="F06C"/>
            </w:r>
          </w:p>
        </w:tc>
        <w:tc>
          <w:tcPr>
            <w:tcW w:w="136" w:type="pct"/>
            <w:vAlign w:val="center"/>
          </w:tcPr>
          <w:p w14:paraId="728F6095" w14:textId="77777777" w:rsidR="00CF1B34" w:rsidRPr="00E344B9" w:rsidRDefault="00CF1B34" w:rsidP="00CF1B34">
            <w:pPr>
              <w:jc w:val="center"/>
              <w:rPr>
                <w:rFonts w:ascii="TH SarabunPSK" w:eastAsia="Calibri" w:hAnsi="TH SarabunPSK" w:cs="TH SarabunPSK"/>
                <w:sz w:val="24"/>
                <w:szCs w:val="18"/>
                <w:lang w:bidi="ar-SA"/>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01793AC7" w14:textId="77777777" w:rsidR="00CF1B34" w:rsidRPr="00E344B9" w:rsidRDefault="00CF1B34" w:rsidP="00CF1B34">
            <w:pPr>
              <w:jc w:val="center"/>
              <w:rPr>
                <w:rFonts w:ascii="TH SarabunPSK" w:eastAsia="Calibri" w:hAnsi="TH SarabunPSK" w:cs="TH SarabunPSK"/>
                <w:sz w:val="24"/>
                <w:szCs w:val="18"/>
                <w:lang w:bidi="ar-SA"/>
              </w:rPr>
            </w:pPr>
          </w:p>
        </w:tc>
        <w:tc>
          <w:tcPr>
            <w:tcW w:w="144" w:type="pct"/>
          </w:tcPr>
          <w:p w14:paraId="22D0A781" w14:textId="77777777" w:rsidR="00CF1B34" w:rsidRPr="00E344B9" w:rsidRDefault="00CF1B34" w:rsidP="00CF1B34">
            <w:pPr>
              <w:jc w:val="center"/>
              <w:rPr>
                <w:rFonts w:ascii="TH SarabunPSK" w:hAnsi="TH SarabunPSK" w:cs="TH SarabunPSK"/>
                <w:b/>
                <w:bCs/>
                <w:sz w:val="24"/>
                <w:szCs w:val="18"/>
              </w:rPr>
            </w:pPr>
          </w:p>
        </w:tc>
        <w:tc>
          <w:tcPr>
            <w:tcW w:w="130" w:type="pct"/>
            <w:vAlign w:val="center"/>
          </w:tcPr>
          <w:p w14:paraId="39B6D715" w14:textId="77777777" w:rsidR="00CF1B34" w:rsidRPr="00E344B9" w:rsidRDefault="00CF1B34" w:rsidP="00CF1B34">
            <w:pPr>
              <w:jc w:val="center"/>
              <w:rPr>
                <w:rFonts w:ascii="TH SarabunPSK" w:eastAsia="Calibri" w:hAnsi="TH SarabunPSK" w:cs="TH SarabunPSK"/>
                <w:sz w:val="24"/>
                <w:szCs w:val="18"/>
                <w:lang w:bidi="ar-SA"/>
              </w:rPr>
            </w:pPr>
            <w:r w:rsidRPr="00E344B9">
              <w:rPr>
                <w:rFonts w:ascii="TH SarabunPSK" w:hAnsi="TH SarabunPSK" w:cs="TH SarabunPSK"/>
                <w:b/>
                <w:bCs/>
                <w:sz w:val="24"/>
                <w:szCs w:val="18"/>
              </w:rPr>
              <w:sym w:font="Wingdings" w:char="F06C"/>
            </w:r>
          </w:p>
        </w:tc>
        <w:tc>
          <w:tcPr>
            <w:tcW w:w="132" w:type="pct"/>
            <w:vAlign w:val="center"/>
          </w:tcPr>
          <w:p w14:paraId="36661017" w14:textId="77777777" w:rsidR="00CF1B34" w:rsidRPr="00E344B9" w:rsidRDefault="00CF1B34" w:rsidP="00CF1B34">
            <w:pPr>
              <w:jc w:val="center"/>
              <w:rPr>
                <w:rFonts w:ascii="TH SarabunPSK" w:eastAsia="Calibri" w:hAnsi="TH SarabunPSK" w:cs="TH SarabunPSK"/>
                <w:sz w:val="24"/>
                <w:szCs w:val="18"/>
                <w:lang w:bidi="ar-SA"/>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04842138" w14:textId="77777777" w:rsidR="00CF1B34" w:rsidRPr="00E344B9" w:rsidRDefault="00CF1B34" w:rsidP="00CF1B34">
            <w:pPr>
              <w:jc w:val="center"/>
              <w:rPr>
                <w:rFonts w:ascii="TH SarabunPSK" w:eastAsia="Calibri" w:hAnsi="TH SarabunPSK" w:cs="TH SarabunPSK"/>
                <w:sz w:val="24"/>
                <w:szCs w:val="18"/>
                <w:lang w:bidi="ar-SA"/>
              </w:rPr>
            </w:pPr>
          </w:p>
        </w:tc>
        <w:tc>
          <w:tcPr>
            <w:tcW w:w="141" w:type="pct"/>
          </w:tcPr>
          <w:p w14:paraId="5BFB132B" w14:textId="77777777" w:rsidR="00CF1B34" w:rsidRPr="00E344B9" w:rsidRDefault="00CF1B34" w:rsidP="00CF1B34">
            <w:pPr>
              <w:jc w:val="center"/>
              <w:rPr>
                <w:rFonts w:ascii="TH SarabunPSK" w:eastAsia="Times New Roman" w:hAnsi="TH SarabunPSK" w:cs="TH SarabunPSK"/>
                <w:sz w:val="24"/>
                <w:szCs w:val="18"/>
                <w:lang w:bidi="ar-SA"/>
              </w:rPr>
            </w:pPr>
          </w:p>
        </w:tc>
        <w:tc>
          <w:tcPr>
            <w:tcW w:w="133" w:type="pct"/>
            <w:vAlign w:val="center"/>
          </w:tcPr>
          <w:p w14:paraId="4A1B50CE" w14:textId="77777777" w:rsidR="00CF1B34" w:rsidRPr="00E344B9" w:rsidRDefault="00CF1B34" w:rsidP="00CF1B34">
            <w:pPr>
              <w:jc w:val="center"/>
              <w:rPr>
                <w:rFonts w:ascii="TH SarabunPSK" w:eastAsia="Times New Roman" w:hAnsi="TH SarabunPSK" w:cs="TH SarabunPSK"/>
                <w:sz w:val="24"/>
                <w:szCs w:val="18"/>
                <w:lang w:bidi="ar-SA"/>
              </w:rPr>
            </w:pPr>
          </w:p>
        </w:tc>
        <w:tc>
          <w:tcPr>
            <w:tcW w:w="135" w:type="pct"/>
            <w:vAlign w:val="center"/>
          </w:tcPr>
          <w:p w14:paraId="14F7D62A"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tcPr>
          <w:p w14:paraId="02DFCF3F" w14:textId="77777777" w:rsidR="00CF1B34" w:rsidRPr="00E344B9" w:rsidRDefault="00CF1B34" w:rsidP="00CF1B34">
            <w:pPr>
              <w:jc w:val="center"/>
              <w:rPr>
                <w:rFonts w:ascii="TH SarabunPSK" w:eastAsia="Times New Roman" w:hAnsi="TH SarabunPSK" w:cs="TH SarabunPSK"/>
                <w:sz w:val="24"/>
                <w:szCs w:val="18"/>
                <w:lang w:bidi="ar-SA"/>
              </w:rPr>
            </w:pPr>
          </w:p>
        </w:tc>
        <w:tc>
          <w:tcPr>
            <w:tcW w:w="126" w:type="pct"/>
            <w:vAlign w:val="center"/>
          </w:tcPr>
          <w:p w14:paraId="5F1E4A06" w14:textId="77777777" w:rsidR="00CF1B34" w:rsidRPr="00E344B9" w:rsidRDefault="00CF1B34" w:rsidP="00CF1B34">
            <w:pPr>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3" w:type="pct"/>
            <w:vAlign w:val="center"/>
          </w:tcPr>
          <w:p w14:paraId="280AB37B" w14:textId="77777777" w:rsidR="00CF1B34" w:rsidRPr="00E344B9" w:rsidRDefault="00CF1B34" w:rsidP="00CF1B34">
            <w:pPr>
              <w:jc w:val="center"/>
              <w:rPr>
                <w:rFonts w:ascii="TH SarabunPSK" w:hAnsi="TH SarabunPSK" w:cs="TH SarabunPSK"/>
                <w:sz w:val="24"/>
                <w:szCs w:val="18"/>
              </w:rPr>
            </w:pPr>
          </w:p>
        </w:tc>
        <w:tc>
          <w:tcPr>
            <w:tcW w:w="135" w:type="pct"/>
            <w:vAlign w:val="center"/>
          </w:tcPr>
          <w:p w14:paraId="3D94445C" w14:textId="77777777" w:rsidR="00CF1B34" w:rsidRPr="00E344B9" w:rsidRDefault="00CF1B34" w:rsidP="00CF1B34">
            <w:pPr>
              <w:jc w:val="center"/>
              <w:rPr>
                <w:rFonts w:ascii="TH SarabunPSK" w:eastAsia="Calibri" w:hAnsi="TH SarabunPSK" w:cs="TH SarabunPSK"/>
                <w:sz w:val="24"/>
                <w:szCs w:val="18"/>
                <w:lang w:bidi="ar-SA"/>
              </w:rPr>
            </w:pPr>
            <w:r w:rsidRPr="00E344B9">
              <w:rPr>
                <w:rFonts w:ascii="TH SarabunPSK" w:hAnsi="TH SarabunPSK" w:cs="TH SarabunPSK"/>
                <w:sz w:val="24"/>
                <w:szCs w:val="18"/>
              </w:rPr>
              <w:sym w:font="Wingdings" w:char="F0A1"/>
            </w:r>
          </w:p>
        </w:tc>
        <w:tc>
          <w:tcPr>
            <w:tcW w:w="136" w:type="pct"/>
            <w:vAlign w:val="center"/>
          </w:tcPr>
          <w:p w14:paraId="7C0F4C9E" w14:textId="77777777" w:rsidR="00CF1B34" w:rsidRPr="00E344B9" w:rsidRDefault="00CF1B34" w:rsidP="00CF1B34">
            <w:pPr>
              <w:jc w:val="center"/>
              <w:rPr>
                <w:rFonts w:ascii="TH SarabunPSK" w:eastAsia="Calibri" w:hAnsi="TH SarabunPSK" w:cs="TH SarabunPSK"/>
                <w:sz w:val="24"/>
                <w:szCs w:val="18"/>
                <w:lang w:bidi="ar-SA"/>
              </w:rPr>
            </w:pPr>
            <w:r w:rsidRPr="00E344B9">
              <w:rPr>
                <w:rFonts w:ascii="TH SarabunPSK" w:hAnsi="TH SarabunPSK" w:cs="TH SarabunPSK"/>
                <w:sz w:val="24"/>
                <w:szCs w:val="18"/>
              </w:rPr>
              <w:sym w:font="Wingdings" w:char="F0A1"/>
            </w:r>
          </w:p>
        </w:tc>
        <w:tc>
          <w:tcPr>
            <w:tcW w:w="130" w:type="pct"/>
            <w:vAlign w:val="center"/>
          </w:tcPr>
          <w:p w14:paraId="71FB4960" w14:textId="77777777" w:rsidR="00CF1B34" w:rsidRPr="00E344B9" w:rsidRDefault="00CF1B34" w:rsidP="00CF1B34">
            <w:pPr>
              <w:jc w:val="center"/>
              <w:rPr>
                <w:rFonts w:ascii="TH SarabunPSK" w:eastAsia="Calibri" w:hAnsi="TH SarabunPSK" w:cs="TH SarabunPSK"/>
                <w:sz w:val="24"/>
                <w:szCs w:val="18"/>
                <w:lang w:bidi="ar-SA"/>
              </w:rPr>
            </w:pPr>
          </w:p>
        </w:tc>
        <w:tc>
          <w:tcPr>
            <w:tcW w:w="129" w:type="pct"/>
            <w:vAlign w:val="center"/>
          </w:tcPr>
          <w:p w14:paraId="503ACB01" w14:textId="77777777" w:rsidR="00CF1B34" w:rsidRPr="00E344B9" w:rsidRDefault="00CF1B34" w:rsidP="00CF1B34">
            <w:pPr>
              <w:jc w:val="center"/>
              <w:rPr>
                <w:rFonts w:ascii="TH SarabunPSK" w:eastAsia="Times New Roman" w:hAnsi="TH SarabunPSK" w:cs="TH SarabunPSK"/>
                <w:sz w:val="24"/>
                <w:szCs w:val="18"/>
              </w:rPr>
            </w:pPr>
          </w:p>
        </w:tc>
      </w:tr>
      <w:tr w:rsidR="00CF1B34" w:rsidRPr="00E344B9" w14:paraId="77C26901"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BFBFBF"/>
            <w:vAlign w:val="center"/>
          </w:tcPr>
          <w:p w14:paraId="39A1EADF" w14:textId="77777777" w:rsidR="00CF1B34" w:rsidRPr="00E344B9" w:rsidRDefault="00CF1B34" w:rsidP="00CF1B34">
            <w:pPr>
              <w:spacing w:line="300" w:lineRule="exact"/>
              <w:ind w:left="-108"/>
              <w:rPr>
                <w:rFonts w:ascii="TH SarabunPSK" w:hAnsi="TH SarabunPSK" w:cs="TH SarabunPSK"/>
                <w:b/>
                <w:bCs/>
                <w:sz w:val="24"/>
                <w:szCs w:val="24"/>
                <w:cs/>
              </w:rPr>
            </w:pPr>
            <w:r w:rsidRPr="00E344B9">
              <w:rPr>
                <w:rFonts w:ascii="TH SarabunPSK" w:hAnsi="TH SarabunPSK" w:cs="TH SarabunPSK" w:hint="cs"/>
                <w:b/>
                <w:bCs/>
                <w:sz w:val="24"/>
                <w:szCs w:val="24"/>
                <w:cs/>
              </w:rPr>
              <w:t>6 5</w:t>
            </w:r>
            <w:r w:rsidRPr="00E344B9">
              <w:rPr>
                <w:rFonts w:ascii="TH SarabunPSK" w:hAnsi="TH SarabunPSK" w:cs="TH SarabunPSK"/>
                <w:b/>
                <w:bCs/>
                <w:sz w:val="24"/>
                <w:szCs w:val="24"/>
                <w:cs/>
              </w:rPr>
              <w:t xml:space="preserve">. </w:t>
            </w:r>
            <w:r w:rsidRPr="00E344B9">
              <w:rPr>
                <w:rFonts w:ascii="TH SarabunPSK" w:hAnsi="TH SarabunPSK" w:cs="TH SarabunPSK" w:hint="cs"/>
                <w:b/>
                <w:bCs/>
                <w:sz w:val="24"/>
                <w:szCs w:val="24"/>
                <w:cs/>
              </w:rPr>
              <w:t xml:space="preserve">กลุ่มวิชากีฬาและสุขภาพ </w:t>
            </w:r>
            <w:r w:rsidRPr="00E344B9">
              <w:rPr>
                <w:rFonts w:ascii="TH SarabunPSK" w:hAnsi="TH SarabunPSK" w:cs="TH SarabunPSK"/>
                <w:b/>
                <w:bCs/>
                <w:sz w:val="24"/>
                <w:szCs w:val="24"/>
              </w:rPr>
              <w:t>Sport and Health</w:t>
            </w:r>
          </w:p>
        </w:tc>
        <w:tc>
          <w:tcPr>
            <w:tcW w:w="138" w:type="pct"/>
            <w:tcBorders>
              <w:top w:val="single" w:sz="4" w:space="0" w:color="auto"/>
              <w:left w:val="single" w:sz="4" w:space="0" w:color="auto"/>
              <w:bottom w:val="single" w:sz="4" w:space="0" w:color="auto"/>
              <w:right w:val="single" w:sz="4" w:space="0" w:color="auto"/>
            </w:tcBorders>
            <w:shd w:val="clear" w:color="auto" w:fill="BFBFBF"/>
            <w:vAlign w:val="center"/>
          </w:tcPr>
          <w:p w14:paraId="13BC3F5C"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BFBFBF"/>
            <w:vAlign w:val="center"/>
          </w:tcPr>
          <w:p w14:paraId="37D777CD"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BFBFBF"/>
            <w:vAlign w:val="center"/>
          </w:tcPr>
          <w:p w14:paraId="601BC2F8"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43" w:type="pct"/>
            <w:tcBorders>
              <w:top w:val="single" w:sz="4" w:space="0" w:color="auto"/>
              <w:left w:val="single" w:sz="4" w:space="0" w:color="auto"/>
              <w:bottom w:val="single" w:sz="4" w:space="0" w:color="auto"/>
              <w:right w:val="single" w:sz="4" w:space="0" w:color="auto"/>
            </w:tcBorders>
            <w:shd w:val="clear" w:color="auto" w:fill="BFBFBF"/>
          </w:tcPr>
          <w:p w14:paraId="24139995"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BFBFBF"/>
            <w:vAlign w:val="center"/>
          </w:tcPr>
          <w:p w14:paraId="1EF7BBC7"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BFBFBF"/>
            <w:vAlign w:val="center"/>
          </w:tcPr>
          <w:p w14:paraId="20EB822F"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BFBFBF"/>
            <w:vAlign w:val="center"/>
          </w:tcPr>
          <w:p w14:paraId="05EE0418"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44" w:type="pct"/>
            <w:tcBorders>
              <w:top w:val="single" w:sz="4" w:space="0" w:color="auto"/>
              <w:left w:val="single" w:sz="4" w:space="0" w:color="auto"/>
              <w:bottom w:val="single" w:sz="4" w:space="0" w:color="auto"/>
              <w:right w:val="single" w:sz="4" w:space="0" w:color="auto"/>
            </w:tcBorders>
            <w:shd w:val="clear" w:color="auto" w:fill="BFBFBF"/>
          </w:tcPr>
          <w:p w14:paraId="171FB6FB"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BFBFBF"/>
            <w:vAlign w:val="center"/>
          </w:tcPr>
          <w:p w14:paraId="36BB7FBE"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2" w:type="pct"/>
            <w:tcBorders>
              <w:top w:val="single" w:sz="4" w:space="0" w:color="auto"/>
              <w:left w:val="single" w:sz="4" w:space="0" w:color="auto"/>
              <w:bottom w:val="single" w:sz="4" w:space="0" w:color="auto"/>
              <w:right w:val="single" w:sz="4" w:space="0" w:color="auto"/>
            </w:tcBorders>
            <w:shd w:val="clear" w:color="auto" w:fill="BFBFBF"/>
            <w:vAlign w:val="center"/>
          </w:tcPr>
          <w:p w14:paraId="52207D94"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BFBFBF"/>
            <w:vAlign w:val="center"/>
          </w:tcPr>
          <w:p w14:paraId="437E83A3"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41" w:type="pct"/>
            <w:tcBorders>
              <w:top w:val="single" w:sz="4" w:space="0" w:color="auto"/>
              <w:left w:val="single" w:sz="4" w:space="0" w:color="auto"/>
              <w:bottom w:val="single" w:sz="4" w:space="0" w:color="auto"/>
              <w:right w:val="single" w:sz="4" w:space="0" w:color="auto"/>
            </w:tcBorders>
            <w:shd w:val="clear" w:color="auto" w:fill="BFBFBF"/>
          </w:tcPr>
          <w:p w14:paraId="678CDB21"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3" w:type="pct"/>
            <w:tcBorders>
              <w:top w:val="single" w:sz="4" w:space="0" w:color="auto"/>
              <w:left w:val="single" w:sz="4" w:space="0" w:color="auto"/>
              <w:bottom w:val="single" w:sz="4" w:space="0" w:color="auto"/>
              <w:right w:val="single" w:sz="4" w:space="0" w:color="auto"/>
            </w:tcBorders>
            <w:shd w:val="clear" w:color="auto" w:fill="BFBFBF"/>
            <w:vAlign w:val="center"/>
          </w:tcPr>
          <w:p w14:paraId="21BF75CE"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BFBFBF"/>
            <w:vAlign w:val="center"/>
          </w:tcPr>
          <w:p w14:paraId="49171A21"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41" w:type="pct"/>
            <w:tcBorders>
              <w:top w:val="single" w:sz="4" w:space="0" w:color="auto"/>
              <w:left w:val="single" w:sz="4" w:space="0" w:color="auto"/>
              <w:bottom w:val="single" w:sz="4" w:space="0" w:color="auto"/>
              <w:right w:val="single" w:sz="4" w:space="0" w:color="auto"/>
            </w:tcBorders>
            <w:shd w:val="clear" w:color="auto" w:fill="BFBFBF"/>
            <w:vAlign w:val="center"/>
          </w:tcPr>
          <w:p w14:paraId="165249F8"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26" w:type="pct"/>
            <w:tcBorders>
              <w:top w:val="single" w:sz="4" w:space="0" w:color="auto"/>
              <w:left w:val="single" w:sz="4" w:space="0" w:color="auto"/>
              <w:bottom w:val="single" w:sz="4" w:space="0" w:color="auto"/>
              <w:right w:val="single" w:sz="4" w:space="0" w:color="auto"/>
            </w:tcBorders>
            <w:shd w:val="clear" w:color="auto" w:fill="BFBFBF"/>
          </w:tcPr>
          <w:p w14:paraId="6DEC6ABC"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3" w:type="pct"/>
            <w:tcBorders>
              <w:top w:val="single" w:sz="4" w:space="0" w:color="auto"/>
              <w:left w:val="single" w:sz="4" w:space="0" w:color="auto"/>
              <w:bottom w:val="single" w:sz="4" w:space="0" w:color="auto"/>
              <w:right w:val="single" w:sz="4" w:space="0" w:color="auto"/>
            </w:tcBorders>
            <w:shd w:val="clear" w:color="auto" w:fill="BFBFBF"/>
          </w:tcPr>
          <w:p w14:paraId="21C79E9E"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BFBFBF"/>
            <w:vAlign w:val="center"/>
          </w:tcPr>
          <w:p w14:paraId="021CD1AB"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BFBFBF"/>
            <w:vAlign w:val="center"/>
          </w:tcPr>
          <w:p w14:paraId="26A43E6D"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BFBFBF"/>
            <w:vAlign w:val="center"/>
          </w:tcPr>
          <w:p w14:paraId="05FBA303"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29" w:type="pct"/>
            <w:tcBorders>
              <w:top w:val="single" w:sz="4" w:space="0" w:color="auto"/>
              <w:left w:val="single" w:sz="4" w:space="0" w:color="auto"/>
              <w:bottom w:val="single" w:sz="4" w:space="0" w:color="auto"/>
              <w:right w:val="single" w:sz="4" w:space="0" w:color="auto"/>
            </w:tcBorders>
            <w:shd w:val="clear" w:color="auto" w:fill="BFBFBF"/>
          </w:tcPr>
          <w:p w14:paraId="21A9522E" w14:textId="77777777" w:rsidR="00CF1B34" w:rsidRPr="00E344B9" w:rsidRDefault="00CF1B34" w:rsidP="00CF1B34">
            <w:pPr>
              <w:spacing w:line="300" w:lineRule="exact"/>
              <w:jc w:val="center"/>
              <w:rPr>
                <w:rFonts w:ascii="TH SarabunPSK" w:eastAsia="Times New Roman" w:hAnsi="TH SarabunPSK" w:cs="TH SarabunPSK"/>
                <w:sz w:val="28"/>
                <w:szCs w:val="28"/>
              </w:rPr>
            </w:pPr>
          </w:p>
        </w:tc>
      </w:tr>
      <w:tr w:rsidR="00CF1B34" w:rsidRPr="00E344B9" w14:paraId="5DCA9620"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78433156" w14:textId="77777777" w:rsidR="00CF1B34" w:rsidRPr="00E344B9" w:rsidRDefault="00CF1B34" w:rsidP="00CF1B34">
            <w:pPr>
              <w:spacing w:line="300" w:lineRule="exact"/>
              <w:rPr>
                <w:rFonts w:ascii="TH SarabunPSK" w:hAnsi="TH SarabunPSK" w:cs="TH SarabunPSK"/>
                <w:sz w:val="24"/>
                <w:szCs w:val="24"/>
              </w:rPr>
            </w:pPr>
            <w:r w:rsidRPr="00E344B9">
              <w:rPr>
                <w:rFonts w:ascii="TH SarabunPSK" w:hAnsi="TH SarabunPSK" w:cs="TH SarabunPSK"/>
                <w:sz w:val="24"/>
                <w:szCs w:val="24"/>
              </w:rPr>
              <w:t>GEI</w:t>
            </w:r>
            <w:r w:rsidRPr="00E344B9">
              <w:rPr>
                <w:rFonts w:ascii="TH SarabunPSK" w:hAnsi="TH SarabunPSK" w:cs="TH SarabunPSK"/>
                <w:sz w:val="24"/>
                <w:szCs w:val="24"/>
                <w:cs/>
              </w:rPr>
              <w:t>65-151</w:t>
            </w:r>
            <w:r w:rsidRPr="00E344B9">
              <w:rPr>
                <w:rFonts w:ascii="TH SarabunPSK" w:hAnsi="TH SarabunPSK" w:cs="TH SarabunPSK" w:hint="cs"/>
                <w:sz w:val="24"/>
                <w:szCs w:val="24"/>
                <w:cs/>
              </w:rPr>
              <w:t xml:space="preserve"> </w:t>
            </w:r>
            <w:r w:rsidRPr="00E344B9">
              <w:rPr>
                <w:rFonts w:ascii="TH SarabunPSK" w:hAnsi="TH SarabunPSK" w:cs="TH SarabunPSK"/>
                <w:sz w:val="24"/>
                <w:szCs w:val="24"/>
              </w:rPr>
              <w:t>Football</w:t>
            </w:r>
          </w:p>
        </w:tc>
        <w:tc>
          <w:tcPr>
            <w:tcW w:w="138" w:type="pct"/>
          </w:tcPr>
          <w:p w14:paraId="44C8B8B0" w14:textId="77777777" w:rsidR="00CF1B34" w:rsidRPr="00E344B9" w:rsidRDefault="00CF1B34" w:rsidP="00CF1B34">
            <w:pPr>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6" w:type="pct"/>
            <w:vAlign w:val="center"/>
          </w:tcPr>
          <w:p w14:paraId="636208EF" w14:textId="77777777" w:rsidR="00CF1B34" w:rsidRPr="00E344B9" w:rsidRDefault="00CF1B34" w:rsidP="00CF1B34">
            <w:pPr>
              <w:jc w:val="center"/>
              <w:rPr>
                <w:rFonts w:ascii="TH SarabunPSK" w:hAnsi="TH SarabunPSK" w:cs="TH SarabunPSK"/>
                <w:sz w:val="24"/>
                <w:szCs w:val="18"/>
                <w:rtl/>
                <w:cs/>
                <w:lang w:bidi="ar-SA"/>
              </w:rPr>
            </w:pPr>
            <w:r w:rsidRPr="00E344B9">
              <w:rPr>
                <w:rFonts w:ascii="TH SarabunPSK" w:hAnsi="TH SarabunPSK" w:cs="TH SarabunPSK"/>
                <w:sz w:val="24"/>
                <w:szCs w:val="18"/>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42FDA03A" w14:textId="77777777" w:rsidR="00CF1B34" w:rsidRPr="00E344B9" w:rsidRDefault="00CF1B34" w:rsidP="00CF1B34">
            <w:pPr>
              <w:jc w:val="center"/>
              <w:rPr>
                <w:rFonts w:ascii="TH SarabunPSK" w:hAnsi="TH SarabunPSK" w:cs="TH SarabunPSK"/>
                <w:sz w:val="24"/>
                <w:szCs w:val="18"/>
                <w:rtl/>
                <w:cs/>
                <w:lang w:bidi="ar-SA"/>
              </w:rPr>
            </w:pPr>
          </w:p>
        </w:tc>
        <w:tc>
          <w:tcPr>
            <w:tcW w:w="143" w:type="pct"/>
          </w:tcPr>
          <w:p w14:paraId="16F89E06" w14:textId="77777777" w:rsidR="00CF1B34" w:rsidRPr="00E344B9" w:rsidRDefault="00CF1B34" w:rsidP="00CF1B34">
            <w:pPr>
              <w:jc w:val="center"/>
              <w:rPr>
                <w:rFonts w:ascii="TH SarabunPSK" w:hAnsi="TH SarabunPSK" w:cs="TH SarabunPSK"/>
                <w:b/>
                <w:bCs/>
                <w:sz w:val="24"/>
                <w:szCs w:val="18"/>
              </w:rPr>
            </w:pPr>
          </w:p>
        </w:tc>
        <w:tc>
          <w:tcPr>
            <w:tcW w:w="135" w:type="pct"/>
          </w:tcPr>
          <w:p w14:paraId="5AD3148F" w14:textId="77777777" w:rsidR="00CF1B34" w:rsidRPr="00E344B9" w:rsidRDefault="00CF1B34" w:rsidP="00CF1B34">
            <w:pPr>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6" w:type="pct"/>
            <w:vAlign w:val="center"/>
          </w:tcPr>
          <w:p w14:paraId="6EC89D9E" w14:textId="77777777" w:rsidR="00CF1B34" w:rsidRPr="00E344B9" w:rsidRDefault="00CF1B34" w:rsidP="00CF1B34">
            <w:pPr>
              <w:jc w:val="center"/>
              <w:rPr>
                <w:rFonts w:ascii="TH SarabunPSK" w:hAnsi="TH SarabunPSK" w:cs="TH SarabunPSK"/>
                <w:sz w:val="24"/>
                <w:szCs w:val="18"/>
                <w:rtl/>
                <w:cs/>
                <w:lang w:bidi="ar-SA"/>
              </w:rPr>
            </w:pPr>
            <w:r w:rsidRPr="00E344B9">
              <w:rPr>
                <w:rFonts w:ascii="TH SarabunPSK" w:hAnsi="TH SarabunPSK" w:cs="TH SarabunPSK"/>
                <w:sz w:val="24"/>
                <w:szCs w:val="18"/>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2153B747" w14:textId="77777777" w:rsidR="00CF1B34" w:rsidRPr="00E344B9" w:rsidRDefault="00CF1B34" w:rsidP="00CF1B34">
            <w:pPr>
              <w:jc w:val="center"/>
              <w:rPr>
                <w:rFonts w:ascii="TH SarabunPSK" w:hAnsi="TH SarabunPSK" w:cs="TH SarabunPSK"/>
                <w:sz w:val="24"/>
                <w:szCs w:val="18"/>
                <w:rtl/>
                <w:cs/>
                <w:lang w:bidi="ar-SA"/>
              </w:rPr>
            </w:pPr>
          </w:p>
        </w:tc>
        <w:tc>
          <w:tcPr>
            <w:tcW w:w="144" w:type="pct"/>
          </w:tcPr>
          <w:p w14:paraId="23AAE275" w14:textId="77777777" w:rsidR="00CF1B34" w:rsidRPr="00E344B9" w:rsidRDefault="00CF1B34" w:rsidP="00CF1B34">
            <w:pPr>
              <w:jc w:val="center"/>
              <w:rPr>
                <w:rFonts w:ascii="TH SarabunPSK" w:hAnsi="TH SarabunPSK" w:cs="TH SarabunPSK"/>
                <w:sz w:val="24"/>
                <w:szCs w:val="18"/>
                <w:rtl/>
                <w:cs/>
                <w:lang w:bidi="ar-SA"/>
              </w:rPr>
            </w:pPr>
          </w:p>
        </w:tc>
        <w:tc>
          <w:tcPr>
            <w:tcW w:w="130" w:type="pct"/>
            <w:vAlign w:val="center"/>
          </w:tcPr>
          <w:p w14:paraId="6DBE56CD" w14:textId="77777777" w:rsidR="00CF1B34" w:rsidRPr="00E344B9" w:rsidRDefault="00CF1B34" w:rsidP="00CF1B34">
            <w:pPr>
              <w:jc w:val="center"/>
              <w:rPr>
                <w:rFonts w:ascii="TH SarabunPSK" w:hAnsi="TH SarabunPSK" w:cs="TH SarabunPSK"/>
                <w:sz w:val="24"/>
                <w:szCs w:val="18"/>
                <w:rtl/>
                <w:cs/>
                <w:lang w:bidi="ar-SA"/>
              </w:rPr>
            </w:pPr>
          </w:p>
        </w:tc>
        <w:tc>
          <w:tcPr>
            <w:tcW w:w="132" w:type="pct"/>
            <w:vAlign w:val="center"/>
          </w:tcPr>
          <w:p w14:paraId="3A14EE6F" w14:textId="77777777" w:rsidR="00CF1B34" w:rsidRPr="00E344B9" w:rsidRDefault="00CF1B34" w:rsidP="00CF1B34">
            <w:pPr>
              <w:jc w:val="center"/>
              <w:rPr>
                <w:rFonts w:ascii="TH SarabunPSK" w:hAnsi="TH SarabunPSK" w:cs="TH SarabunPSK"/>
                <w:sz w:val="24"/>
                <w:szCs w:val="18"/>
                <w:rtl/>
                <w:cs/>
                <w:lang w:bidi="ar-SA"/>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500BEAD2" w14:textId="77777777" w:rsidR="00CF1B34" w:rsidRPr="00E344B9" w:rsidRDefault="00CF1B34" w:rsidP="00CF1B34">
            <w:pPr>
              <w:jc w:val="center"/>
              <w:rPr>
                <w:rFonts w:ascii="TH SarabunPSK" w:hAnsi="TH SarabunPSK" w:cs="TH SarabunPSK"/>
                <w:sz w:val="24"/>
                <w:szCs w:val="18"/>
                <w:rtl/>
                <w:cs/>
                <w:lang w:bidi="ar-SA"/>
              </w:rPr>
            </w:pPr>
          </w:p>
        </w:tc>
        <w:tc>
          <w:tcPr>
            <w:tcW w:w="141" w:type="pct"/>
          </w:tcPr>
          <w:p w14:paraId="743C539A" w14:textId="77777777" w:rsidR="00CF1B34" w:rsidRPr="00E344B9" w:rsidRDefault="00CF1B34" w:rsidP="00CF1B34">
            <w:pPr>
              <w:jc w:val="center"/>
              <w:rPr>
                <w:rFonts w:ascii="TH SarabunPSK" w:hAnsi="TH SarabunPSK" w:cs="TH SarabunPSK"/>
                <w:b/>
                <w:bCs/>
                <w:sz w:val="24"/>
                <w:szCs w:val="18"/>
              </w:rPr>
            </w:pPr>
          </w:p>
        </w:tc>
        <w:tc>
          <w:tcPr>
            <w:tcW w:w="133" w:type="pct"/>
          </w:tcPr>
          <w:p w14:paraId="49602891"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35" w:type="pct"/>
            <w:vAlign w:val="center"/>
          </w:tcPr>
          <w:p w14:paraId="090112A1"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sz w:val="24"/>
                <w:szCs w:val="18"/>
              </w:rPr>
              <w:sym w:font="Wingdings" w:char="F0A1"/>
            </w:r>
          </w:p>
        </w:tc>
        <w:tc>
          <w:tcPr>
            <w:tcW w:w="141" w:type="pct"/>
            <w:tcBorders>
              <w:top w:val="single" w:sz="4" w:space="0" w:color="auto"/>
              <w:left w:val="single" w:sz="4" w:space="0" w:color="auto"/>
              <w:bottom w:val="single" w:sz="4" w:space="0" w:color="auto"/>
              <w:right w:val="single" w:sz="4" w:space="0" w:color="auto"/>
            </w:tcBorders>
            <w:shd w:val="clear" w:color="auto" w:fill="auto"/>
          </w:tcPr>
          <w:p w14:paraId="093456B3" w14:textId="77777777" w:rsidR="00CF1B34" w:rsidRPr="00E344B9" w:rsidRDefault="00CF1B34" w:rsidP="00CF1B34">
            <w:pPr>
              <w:jc w:val="center"/>
              <w:rPr>
                <w:rFonts w:ascii="TH SarabunPSK" w:eastAsia="Times New Roman" w:hAnsi="TH SarabunPSK" w:cs="TH SarabunPSK"/>
                <w:sz w:val="24"/>
                <w:szCs w:val="18"/>
                <w:lang w:bidi="ar-SA"/>
              </w:rPr>
            </w:pPr>
          </w:p>
        </w:tc>
        <w:tc>
          <w:tcPr>
            <w:tcW w:w="126" w:type="pct"/>
            <w:tcBorders>
              <w:top w:val="single" w:sz="4" w:space="0" w:color="auto"/>
              <w:left w:val="single" w:sz="4" w:space="0" w:color="auto"/>
              <w:bottom w:val="single" w:sz="4" w:space="0" w:color="auto"/>
              <w:right w:val="single" w:sz="4" w:space="0" w:color="auto"/>
            </w:tcBorders>
          </w:tcPr>
          <w:p w14:paraId="37EECAF3" w14:textId="77777777" w:rsidR="00CF1B34" w:rsidRPr="00E344B9" w:rsidRDefault="00CF1B34" w:rsidP="00CF1B34">
            <w:pPr>
              <w:jc w:val="center"/>
              <w:rPr>
                <w:rFonts w:ascii="TH SarabunPSK" w:hAnsi="TH SarabunPSK" w:cs="TH SarabunPSK"/>
                <w:sz w:val="24"/>
                <w:szCs w:val="18"/>
                <w:rtl/>
                <w:cs/>
                <w:lang w:bidi="ar-SA"/>
              </w:rPr>
            </w:pPr>
          </w:p>
        </w:tc>
        <w:tc>
          <w:tcPr>
            <w:tcW w:w="133" w:type="pct"/>
            <w:tcBorders>
              <w:top w:val="single" w:sz="4" w:space="0" w:color="auto"/>
              <w:left w:val="single" w:sz="4" w:space="0" w:color="auto"/>
              <w:bottom w:val="single" w:sz="4" w:space="0" w:color="auto"/>
              <w:right w:val="single" w:sz="4" w:space="0" w:color="auto"/>
            </w:tcBorders>
          </w:tcPr>
          <w:p w14:paraId="5EEC8F69" w14:textId="77777777" w:rsidR="00CF1B34" w:rsidRPr="00E344B9" w:rsidRDefault="00CF1B34" w:rsidP="00CF1B34">
            <w:pPr>
              <w:jc w:val="center"/>
              <w:rPr>
                <w:rFonts w:ascii="TH SarabunPSK" w:hAnsi="TH SarabunPSK" w:cs="TH SarabunPSK"/>
                <w:sz w:val="24"/>
                <w:szCs w:val="18"/>
                <w:rtl/>
                <w:cs/>
                <w:lang w:bidi="ar-SA"/>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14:paraId="3446A5C2" w14:textId="77777777" w:rsidR="00CF1B34" w:rsidRPr="00E344B9" w:rsidRDefault="00CF1B34" w:rsidP="00CF1B34">
            <w:pPr>
              <w:jc w:val="center"/>
              <w:rPr>
                <w:rFonts w:ascii="TH SarabunPSK" w:hAnsi="TH SarabunPSK" w:cs="TH SarabunPSK"/>
                <w:sz w:val="24"/>
                <w:szCs w:val="18"/>
                <w:rtl/>
                <w:cs/>
                <w:lang w:bidi="ar-SA"/>
              </w:rPr>
            </w:pPr>
          </w:p>
        </w:tc>
        <w:tc>
          <w:tcPr>
            <w:tcW w:w="136" w:type="pct"/>
            <w:vAlign w:val="center"/>
          </w:tcPr>
          <w:p w14:paraId="1551CB8F" w14:textId="77777777" w:rsidR="00CF1B34" w:rsidRPr="00E344B9" w:rsidRDefault="00CF1B34" w:rsidP="00CF1B34">
            <w:pPr>
              <w:jc w:val="center"/>
              <w:rPr>
                <w:rFonts w:ascii="TH SarabunPSK" w:hAnsi="TH SarabunPSK" w:cs="TH SarabunPSK"/>
                <w:sz w:val="24"/>
                <w:szCs w:val="18"/>
                <w:rtl/>
                <w:cs/>
                <w:lang w:bidi="ar-SA"/>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7DFAFCBF" w14:textId="77777777" w:rsidR="00CF1B34" w:rsidRPr="00E344B9" w:rsidRDefault="00CF1B34" w:rsidP="00CF1B34">
            <w:pPr>
              <w:jc w:val="center"/>
              <w:rPr>
                <w:rFonts w:ascii="TH SarabunPSK" w:hAnsi="TH SarabunPSK" w:cs="TH SarabunPSK"/>
                <w:sz w:val="24"/>
                <w:szCs w:val="18"/>
                <w:rtl/>
                <w:cs/>
                <w:lang w:bidi="ar-SA"/>
              </w:rPr>
            </w:pPr>
          </w:p>
        </w:tc>
        <w:tc>
          <w:tcPr>
            <w:tcW w:w="129" w:type="pct"/>
            <w:vAlign w:val="center"/>
          </w:tcPr>
          <w:p w14:paraId="20BF1663" w14:textId="77777777" w:rsidR="00CF1B34" w:rsidRPr="00E344B9" w:rsidRDefault="00CF1B34" w:rsidP="00CF1B34">
            <w:pPr>
              <w:jc w:val="center"/>
              <w:rPr>
                <w:rFonts w:ascii="TH SarabunPSK" w:eastAsia="Times New Roman" w:hAnsi="TH SarabunPSK" w:cs="TH SarabunPSK"/>
                <w:sz w:val="24"/>
                <w:szCs w:val="18"/>
              </w:rPr>
            </w:pPr>
          </w:p>
        </w:tc>
      </w:tr>
      <w:tr w:rsidR="00CF1B34" w:rsidRPr="00E344B9" w14:paraId="52182715"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3FEE3260" w14:textId="77777777" w:rsidR="00CF1B34" w:rsidRPr="00E344B9" w:rsidRDefault="00CF1B34" w:rsidP="00CF1B34">
            <w:pPr>
              <w:spacing w:line="300" w:lineRule="exact"/>
              <w:rPr>
                <w:rFonts w:ascii="TH SarabunPSK" w:hAnsi="TH SarabunPSK" w:cs="TH SarabunPSK"/>
                <w:sz w:val="24"/>
                <w:szCs w:val="24"/>
              </w:rPr>
            </w:pPr>
            <w:r w:rsidRPr="00E344B9">
              <w:rPr>
                <w:rFonts w:ascii="TH SarabunPSK" w:hAnsi="TH SarabunPSK" w:cs="TH SarabunPSK"/>
                <w:sz w:val="24"/>
                <w:szCs w:val="24"/>
              </w:rPr>
              <w:t>GEI</w:t>
            </w:r>
            <w:r w:rsidRPr="00E344B9">
              <w:rPr>
                <w:rFonts w:ascii="TH SarabunPSK" w:hAnsi="TH SarabunPSK" w:cs="TH SarabunPSK"/>
                <w:sz w:val="24"/>
                <w:szCs w:val="24"/>
                <w:cs/>
              </w:rPr>
              <w:t>65-152</w:t>
            </w:r>
            <w:r w:rsidRPr="00E344B9">
              <w:rPr>
                <w:rFonts w:ascii="TH SarabunPSK" w:hAnsi="TH SarabunPSK" w:cs="TH SarabunPSK" w:hint="cs"/>
                <w:sz w:val="24"/>
                <w:szCs w:val="24"/>
                <w:cs/>
              </w:rPr>
              <w:t xml:space="preserve"> </w:t>
            </w:r>
            <w:r w:rsidRPr="00E344B9">
              <w:rPr>
                <w:rFonts w:ascii="TH SarabunPSK" w:hAnsi="TH SarabunPSK" w:cs="TH SarabunPSK"/>
                <w:sz w:val="24"/>
                <w:szCs w:val="24"/>
              </w:rPr>
              <w:t>Futsal</w:t>
            </w:r>
          </w:p>
        </w:tc>
        <w:tc>
          <w:tcPr>
            <w:tcW w:w="138" w:type="pct"/>
          </w:tcPr>
          <w:p w14:paraId="300F642B" w14:textId="77777777" w:rsidR="00CF1B34" w:rsidRPr="00E344B9" w:rsidRDefault="00CF1B34" w:rsidP="00CF1B34">
            <w:pPr>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6" w:type="pct"/>
          </w:tcPr>
          <w:p w14:paraId="5982908C"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00F03D47" w14:textId="77777777" w:rsidR="00CF1B34" w:rsidRPr="00E344B9" w:rsidRDefault="00CF1B34" w:rsidP="00CF1B34">
            <w:pPr>
              <w:jc w:val="center"/>
              <w:rPr>
                <w:rFonts w:ascii="TH SarabunPSK" w:hAnsi="TH SarabunPSK" w:cs="TH SarabunPSK"/>
                <w:sz w:val="24"/>
                <w:szCs w:val="18"/>
                <w:rtl/>
                <w:cs/>
                <w:lang w:bidi="ar-SA"/>
              </w:rPr>
            </w:pPr>
          </w:p>
        </w:tc>
        <w:tc>
          <w:tcPr>
            <w:tcW w:w="143" w:type="pct"/>
          </w:tcPr>
          <w:p w14:paraId="1B6B8E48" w14:textId="77777777" w:rsidR="00CF1B34" w:rsidRPr="00E344B9" w:rsidRDefault="00CF1B34" w:rsidP="00CF1B34">
            <w:pPr>
              <w:jc w:val="center"/>
              <w:rPr>
                <w:rFonts w:ascii="TH SarabunPSK" w:hAnsi="TH SarabunPSK" w:cs="TH SarabunPSK"/>
                <w:b/>
                <w:bCs/>
                <w:sz w:val="24"/>
                <w:szCs w:val="18"/>
              </w:rPr>
            </w:pPr>
          </w:p>
        </w:tc>
        <w:tc>
          <w:tcPr>
            <w:tcW w:w="135" w:type="pct"/>
          </w:tcPr>
          <w:p w14:paraId="083E308F"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6" w:type="pct"/>
          </w:tcPr>
          <w:p w14:paraId="54D9991B"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3AD37704" w14:textId="77777777" w:rsidR="00CF1B34" w:rsidRPr="00E344B9" w:rsidRDefault="00CF1B34" w:rsidP="00CF1B34">
            <w:pPr>
              <w:jc w:val="center"/>
              <w:rPr>
                <w:rFonts w:ascii="TH SarabunPSK" w:hAnsi="TH SarabunPSK" w:cs="TH SarabunPSK"/>
                <w:sz w:val="24"/>
                <w:szCs w:val="18"/>
                <w:rtl/>
                <w:cs/>
                <w:lang w:bidi="ar-SA"/>
              </w:rPr>
            </w:pPr>
          </w:p>
        </w:tc>
        <w:tc>
          <w:tcPr>
            <w:tcW w:w="144" w:type="pct"/>
          </w:tcPr>
          <w:p w14:paraId="5D899A49" w14:textId="77777777" w:rsidR="00CF1B34" w:rsidRPr="00E344B9" w:rsidRDefault="00CF1B34" w:rsidP="00CF1B34">
            <w:pPr>
              <w:jc w:val="center"/>
              <w:rPr>
                <w:rFonts w:ascii="TH SarabunPSK" w:eastAsia="Times New Roman" w:hAnsi="TH SarabunPSK" w:cs="TH SarabunPSK"/>
                <w:sz w:val="24"/>
                <w:szCs w:val="18"/>
              </w:rPr>
            </w:pPr>
          </w:p>
        </w:tc>
        <w:tc>
          <w:tcPr>
            <w:tcW w:w="130" w:type="pct"/>
            <w:vAlign w:val="center"/>
          </w:tcPr>
          <w:p w14:paraId="02F0C774" w14:textId="77777777" w:rsidR="00CF1B34" w:rsidRPr="00E344B9" w:rsidRDefault="00CF1B34" w:rsidP="00CF1B34">
            <w:pPr>
              <w:jc w:val="center"/>
              <w:rPr>
                <w:rFonts w:ascii="TH SarabunPSK" w:eastAsia="Times New Roman" w:hAnsi="TH SarabunPSK" w:cs="TH SarabunPSK"/>
                <w:sz w:val="24"/>
                <w:szCs w:val="18"/>
              </w:rPr>
            </w:pPr>
          </w:p>
        </w:tc>
        <w:tc>
          <w:tcPr>
            <w:tcW w:w="132" w:type="pct"/>
          </w:tcPr>
          <w:p w14:paraId="6A2053F4"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754194ED" w14:textId="77777777" w:rsidR="00CF1B34" w:rsidRPr="00E344B9" w:rsidRDefault="00CF1B34" w:rsidP="00CF1B34">
            <w:pPr>
              <w:jc w:val="center"/>
              <w:rPr>
                <w:rFonts w:ascii="TH SarabunPSK" w:eastAsia="Times New Roman" w:hAnsi="TH SarabunPSK" w:cs="TH SarabunPSK"/>
                <w:sz w:val="24"/>
                <w:szCs w:val="18"/>
              </w:rPr>
            </w:pPr>
          </w:p>
        </w:tc>
        <w:tc>
          <w:tcPr>
            <w:tcW w:w="141" w:type="pct"/>
          </w:tcPr>
          <w:p w14:paraId="6FFB3E68" w14:textId="77777777" w:rsidR="00CF1B34" w:rsidRPr="00E344B9" w:rsidRDefault="00CF1B34" w:rsidP="00CF1B34">
            <w:pPr>
              <w:jc w:val="center"/>
              <w:rPr>
                <w:rFonts w:ascii="TH SarabunPSK" w:hAnsi="TH SarabunPSK" w:cs="TH SarabunPSK"/>
                <w:b/>
                <w:bCs/>
                <w:sz w:val="24"/>
                <w:szCs w:val="18"/>
              </w:rPr>
            </w:pPr>
          </w:p>
        </w:tc>
        <w:tc>
          <w:tcPr>
            <w:tcW w:w="133" w:type="pct"/>
          </w:tcPr>
          <w:p w14:paraId="149614CB"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35" w:type="pct"/>
          </w:tcPr>
          <w:p w14:paraId="5CA870B5"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sz w:val="24"/>
                <w:szCs w:val="18"/>
              </w:rPr>
              <w:sym w:font="Wingdings" w:char="F0A1"/>
            </w:r>
          </w:p>
        </w:tc>
        <w:tc>
          <w:tcPr>
            <w:tcW w:w="141" w:type="pct"/>
            <w:tcBorders>
              <w:top w:val="single" w:sz="4" w:space="0" w:color="auto"/>
              <w:left w:val="single" w:sz="4" w:space="0" w:color="auto"/>
              <w:bottom w:val="single" w:sz="4" w:space="0" w:color="auto"/>
              <w:right w:val="single" w:sz="4" w:space="0" w:color="auto"/>
            </w:tcBorders>
            <w:shd w:val="clear" w:color="auto" w:fill="auto"/>
          </w:tcPr>
          <w:p w14:paraId="44F8BC1A" w14:textId="77777777" w:rsidR="00CF1B34" w:rsidRPr="00E344B9" w:rsidRDefault="00CF1B34" w:rsidP="00CF1B34">
            <w:pPr>
              <w:jc w:val="center"/>
              <w:rPr>
                <w:rFonts w:ascii="TH SarabunPSK" w:eastAsia="Times New Roman" w:hAnsi="TH SarabunPSK" w:cs="TH SarabunPSK"/>
                <w:sz w:val="24"/>
                <w:szCs w:val="18"/>
                <w:lang w:bidi="ar-SA"/>
              </w:rPr>
            </w:pPr>
          </w:p>
        </w:tc>
        <w:tc>
          <w:tcPr>
            <w:tcW w:w="126" w:type="pct"/>
            <w:tcBorders>
              <w:top w:val="single" w:sz="4" w:space="0" w:color="auto"/>
              <w:left w:val="single" w:sz="4" w:space="0" w:color="auto"/>
              <w:bottom w:val="single" w:sz="4" w:space="0" w:color="auto"/>
              <w:right w:val="single" w:sz="4" w:space="0" w:color="auto"/>
            </w:tcBorders>
          </w:tcPr>
          <w:p w14:paraId="1554FDF3" w14:textId="77777777" w:rsidR="00CF1B34" w:rsidRPr="00E344B9" w:rsidRDefault="00CF1B34" w:rsidP="00CF1B34">
            <w:pPr>
              <w:jc w:val="center"/>
              <w:rPr>
                <w:rFonts w:ascii="TH SarabunPSK" w:eastAsia="Times New Roman" w:hAnsi="TH SarabunPSK" w:cs="TH SarabunPSK"/>
                <w:sz w:val="24"/>
                <w:szCs w:val="18"/>
              </w:rPr>
            </w:pPr>
          </w:p>
        </w:tc>
        <w:tc>
          <w:tcPr>
            <w:tcW w:w="133" w:type="pct"/>
            <w:tcBorders>
              <w:top w:val="single" w:sz="4" w:space="0" w:color="auto"/>
              <w:left w:val="single" w:sz="4" w:space="0" w:color="auto"/>
              <w:bottom w:val="single" w:sz="4" w:space="0" w:color="auto"/>
              <w:right w:val="single" w:sz="4" w:space="0" w:color="auto"/>
            </w:tcBorders>
          </w:tcPr>
          <w:p w14:paraId="789F1835" w14:textId="77777777" w:rsidR="00CF1B34" w:rsidRPr="00E344B9" w:rsidRDefault="00CF1B34" w:rsidP="00CF1B34">
            <w:pPr>
              <w:jc w:val="center"/>
              <w:rPr>
                <w:rFonts w:ascii="TH SarabunPSK" w:eastAsia="Times New Roman" w:hAnsi="TH SarabunPSK" w:cs="TH SarabunPSK"/>
                <w:sz w:val="24"/>
                <w:szCs w:val="18"/>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14:paraId="0A70ADA8" w14:textId="77777777" w:rsidR="00CF1B34" w:rsidRPr="00E344B9" w:rsidRDefault="00CF1B34" w:rsidP="00CF1B34">
            <w:pPr>
              <w:jc w:val="center"/>
              <w:rPr>
                <w:rFonts w:ascii="TH SarabunPSK" w:eastAsia="Times New Roman" w:hAnsi="TH SarabunPSK" w:cs="TH SarabunPSK"/>
                <w:sz w:val="24"/>
                <w:szCs w:val="18"/>
              </w:rPr>
            </w:pPr>
          </w:p>
        </w:tc>
        <w:tc>
          <w:tcPr>
            <w:tcW w:w="136" w:type="pct"/>
          </w:tcPr>
          <w:p w14:paraId="1FC2B803"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0C1A047D" w14:textId="77777777" w:rsidR="00CF1B34" w:rsidRPr="00E344B9" w:rsidRDefault="00CF1B34" w:rsidP="00CF1B34">
            <w:pPr>
              <w:jc w:val="center"/>
              <w:rPr>
                <w:rFonts w:ascii="TH SarabunPSK" w:eastAsia="Times New Roman" w:hAnsi="TH SarabunPSK" w:cs="TH SarabunPSK"/>
                <w:sz w:val="24"/>
                <w:szCs w:val="18"/>
              </w:rPr>
            </w:pPr>
          </w:p>
        </w:tc>
        <w:tc>
          <w:tcPr>
            <w:tcW w:w="129" w:type="pct"/>
          </w:tcPr>
          <w:p w14:paraId="5D2AE821" w14:textId="77777777" w:rsidR="00CF1B34" w:rsidRPr="00E344B9" w:rsidRDefault="00CF1B34" w:rsidP="00CF1B34">
            <w:pPr>
              <w:jc w:val="center"/>
              <w:rPr>
                <w:rFonts w:ascii="TH SarabunPSK" w:eastAsia="Times New Roman" w:hAnsi="TH SarabunPSK" w:cs="TH SarabunPSK"/>
                <w:sz w:val="24"/>
                <w:szCs w:val="18"/>
              </w:rPr>
            </w:pPr>
          </w:p>
        </w:tc>
      </w:tr>
      <w:tr w:rsidR="00CF1B34" w:rsidRPr="00E344B9" w14:paraId="12CA6C12"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03A03C74" w14:textId="77777777" w:rsidR="00CF1B34" w:rsidRPr="00E344B9" w:rsidRDefault="00CF1B34" w:rsidP="00CF1B34">
            <w:pPr>
              <w:spacing w:line="300" w:lineRule="exact"/>
              <w:rPr>
                <w:rFonts w:ascii="TH SarabunPSK" w:hAnsi="TH SarabunPSK" w:cs="TH SarabunPSK"/>
                <w:sz w:val="24"/>
                <w:szCs w:val="24"/>
              </w:rPr>
            </w:pPr>
            <w:r w:rsidRPr="00E344B9">
              <w:rPr>
                <w:rFonts w:ascii="TH SarabunPSK" w:hAnsi="TH SarabunPSK" w:cs="TH SarabunPSK"/>
                <w:sz w:val="24"/>
                <w:szCs w:val="24"/>
              </w:rPr>
              <w:t>GEI</w:t>
            </w:r>
            <w:r w:rsidRPr="00E344B9">
              <w:rPr>
                <w:rFonts w:ascii="TH SarabunPSK" w:hAnsi="TH SarabunPSK" w:cs="TH SarabunPSK"/>
                <w:sz w:val="24"/>
                <w:szCs w:val="24"/>
                <w:cs/>
              </w:rPr>
              <w:t>65-153</w:t>
            </w:r>
            <w:r w:rsidRPr="00E344B9">
              <w:rPr>
                <w:rFonts w:ascii="TH SarabunPSK" w:hAnsi="TH SarabunPSK" w:cs="TH SarabunPSK" w:hint="cs"/>
                <w:sz w:val="24"/>
                <w:szCs w:val="24"/>
                <w:cs/>
              </w:rPr>
              <w:t xml:space="preserve"> </w:t>
            </w:r>
            <w:r w:rsidRPr="00E344B9">
              <w:rPr>
                <w:rFonts w:ascii="TH SarabunPSK" w:hAnsi="TH SarabunPSK" w:cs="TH SarabunPSK"/>
                <w:sz w:val="24"/>
                <w:szCs w:val="24"/>
              </w:rPr>
              <w:t>Basketball</w:t>
            </w:r>
          </w:p>
        </w:tc>
        <w:tc>
          <w:tcPr>
            <w:tcW w:w="138" w:type="pct"/>
          </w:tcPr>
          <w:p w14:paraId="353BF03A" w14:textId="77777777" w:rsidR="00CF1B34" w:rsidRPr="00E344B9" w:rsidRDefault="00CF1B34" w:rsidP="00CF1B34">
            <w:pPr>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6" w:type="pct"/>
          </w:tcPr>
          <w:p w14:paraId="577BC2DA"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41EF009C" w14:textId="77777777" w:rsidR="00CF1B34" w:rsidRPr="00E344B9" w:rsidRDefault="00CF1B34" w:rsidP="00CF1B34">
            <w:pPr>
              <w:jc w:val="center"/>
              <w:rPr>
                <w:rFonts w:ascii="TH SarabunPSK" w:hAnsi="TH SarabunPSK" w:cs="TH SarabunPSK"/>
                <w:sz w:val="24"/>
                <w:szCs w:val="18"/>
                <w:rtl/>
                <w:cs/>
                <w:lang w:bidi="ar-SA"/>
              </w:rPr>
            </w:pPr>
          </w:p>
        </w:tc>
        <w:tc>
          <w:tcPr>
            <w:tcW w:w="143" w:type="pct"/>
          </w:tcPr>
          <w:p w14:paraId="08F72B3B" w14:textId="77777777" w:rsidR="00CF1B34" w:rsidRPr="00E344B9" w:rsidRDefault="00CF1B34" w:rsidP="00CF1B34">
            <w:pPr>
              <w:jc w:val="center"/>
              <w:rPr>
                <w:rFonts w:ascii="TH SarabunPSK" w:hAnsi="TH SarabunPSK" w:cs="TH SarabunPSK"/>
                <w:b/>
                <w:bCs/>
                <w:sz w:val="24"/>
                <w:szCs w:val="18"/>
              </w:rPr>
            </w:pPr>
          </w:p>
        </w:tc>
        <w:tc>
          <w:tcPr>
            <w:tcW w:w="135" w:type="pct"/>
          </w:tcPr>
          <w:p w14:paraId="0D421FA6"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6" w:type="pct"/>
          </w:tcPr>
          <w:p w14:paraId="3CC4D309"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65E0CECB" w14:textId="77777777" w:rsidR="00CF1B34" w:rsidRPr="00E344B9" w:rsidRDefault="00CF1B34" w:rsidP="00CF1B34">
            <w:pPr>
              <w:jc w:val="center"/>
              <w:rPr>
                <w:rFonts w:ascii="TH SarabunPSK" w:hAnsi="TH SarabunPSK" w:cs="TH SarabunPSK"/>
                <w:sz w:val="24"/>
                <w:szCs w:val="18"/>
                <w:rtl/>
                <w:cs/>
                <w:lang w:bidi="ar-SA"/>
              </w:rPr>
            </w:pPr>
          </w:p>
        </w:tc>
        <w:tc>
          <w:tcPr>
            <w:tcW w:w="144" w:type="pct"/>
          </w:tcPr>
          <w:p w14:paraId="7C6A295E" w14:textId="77777777" w:rsidR="00CF1B34" w:rsidRPr="00E344B9" w:rsidRDefault="00CF1B34" w:rsidP="00CF1B34">
            <w:pPr>
              <w:jc w:val="center"/>
              <w:rPr>
                <w:rFonts w:ascii="TH SarabunPSK" w:eastAsia="Times New Roman" w:hAnsi="TH SarabunPSK" w:cs="TH SarabunPSK"/>
                <w:sz w:val="24"/>
                <w:szCs w:val="18"/>
              </w:rPr>
            </w:pPr>
          </w:p>
        </w:tc>
        <w:tc>
          <w:tcPr>
            <w:tcW w:w="130" w:type="pct"/>
            <w:vAlign w:val="center"/>
          </w:tcPr>
          <w:p w14:paraId="0FC2035F" w14:textId="77777777" w:rsidR="00CF1B34" w:rsidRPr="00E344B9" w:rsidRDefault="00CF1B34" w:rsidP="00CF1B34">
            <w:pPr>
              <w:jc w:val="center"/>
              <w:rPr>
                <w:rFonts w:ascii="TH SarabunPSK" w:eastAsia="Times New Roman" w:hAnsi="TH SarabunPSK" w:cs="TH SarabunPSK"/>
                <w:sz w:val="24"/>
                <w:szCs w:val="18"/>
              </w:rPr>
            </w:pPr>
          </w:p>
        </w:tc>
        <w:tc>
          <w:tcPr>
            <w:tcW w:w="132" w:type="pct"/>
          </w:tcPr>
          <w:p w14:paraId="21080FAE"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4D4E5A94" w14:textId="77777777" w:rsidR="00CF1B34" w:rsidRPr="00E344B9" w:rsidRDefault="00CF1B34" w:rsidP="00CF1B34">
            <w:pPr>
              <w:jc w:val="center"/>
              <w:rPr>
                <w:rFonts w:ascii="TH SarabunPSK" w:eastAsia="Times New Roman" w:hAnsi="TH SarabunPSK" w:cs="TH SarabunPSK"/>
                <w:sz w:val="24"/>
                <w:szCs w:val="18"/>
              </w:rPr>
            </w:pPr>
          </w:p>
        </w:tc>
        <w:tc>
          <w:tcPr>
            <w:tcW w:w="141" w:type="pct"/>
          </w:tcPr>
          <w:p w14:paraId="51F5CDD6" w14:textId="77777777" w:rsidR="00CF1B34" w:rsidRPr="00E344B9" w:rsidRDefault="00CF1B34" w:rsidP="00CF1B34">
            <w:pPr>
              <w:jc w:val="center"/>
              <w:rPr>
                <w:rFonts w:ascii="TH SarabunPSK" w:hAnsi="TH SarabunPSK" w:cs="TH SarabunPSK"/>
                <w:b/>
                <w:bCs/>
                <w:sz w:val="24"/>
                <w:szCs w:val="18"/>
              </w:rPr>
            </w:pPr>
          </w:p>
        </w:tc>
        <w:tc>
          <w:tcPr>
            <w:tcW w:w="133" w:type="pct"/>
          </w:tcPr>
          <w:p w14:paraId="5DE65E10"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35" w:type="pct"/>
          </w:tcPr>
          <w:p w14:paraId="69B3650D"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sz w:val="24"/>
                <w:szCs w:val="18"/>
              </w:rPr>
              <w:sym w:font="Wingdings" w:char="F0A1"/>
            </w:r>
          </w:p>
        </w:tc>
        <w:tc>
          <w:tcPr>
            <w:tcW w:w="141" w:type="pct"/>
            <w:tcBorders>
              <w:top w:val="single" w:sz="4" w:space="0" w:color="auto"/>
              <w:left w:val="single" w:sz="4" w:space="0" w:color="auto"/>
              <w:bottom w:val="single" w:sz="4" w:space="0" w:color="auto"/>
              <w:right w:val="single" w:sz="4" w:space="0" w:color="auto"/>
            </w:tcBorders>
            <w:shd w:val="clear" w:color="auto" w:fill="auto"/>
          </w:tcPr>
          <w:p w14:paraId="22388A60" w14:textId="77777777" w:rsidR="00CF1B34" w:rsidRPr="00E344B9" w:rsidRDefault="00CF1B34" w:rsidP="00CF1B34">
            <w:pPr>
              <w:jc w:val="center"/>
              <w:rPr>
                <w:rFonts w:ascii="TH SarabunPSK" w:eastAsia="Times New Roman" w:hAnsi="TH SarabunPSK" w:cs="TH SarabunPSK"/>
                <w:sz w:val="24"/>
                <w:szCs w:val="18"/>
                <w:lang w:bidi="ar-SA"/>
              </w:rPr>
            </w:pPr>
          </w:p>
        </w:tc>
        <w:tc>
          <w:tcPr>
            <w:tcW w:w="126" w:type="pct"/>
            <w:tcBorders>
              <w:top w:val="single" w:sz="4" w:space="0" w:color="auto"/>
              <w:left w:val="single" w:sz="4" w:space="0" w:color="auto"/>
              <w:bottom w:val="single" w:sz="4" w:space="0" w:color="auto"/>
              <w:right w:val="single" w:sz="4" w:space="0" w:color="auto"/>
            </w:tcBorders>
          </w:tcPr>
          <w:p w14:paraId="6E2158DE" w14:textId="77777777" w:rsidR="00CF1B34" w:rsidRPr="00E344B9" w:rsidRDefault="00CF1B34" w:rsidP="00CF1B34">
            <w:pPr>
              <w:jc w:val="center"/>
              <w:rPr>
                <w:rFonts w:ascii="TH SarabunPSK" w:eastAsia="Times New Roman" w:hAnsi="TH SarabunPSK" w:cs="TH SarabunPSK"/>
                <w:sz w:val="24"/>
                <w:szCs w:val="18"/>
              </w:rPr>
            </w:pPr>
          </w:p>
        </w:tc>
        <w:tc>
          <w:tcPr>
            <w:tcW w:w="133" w:type="pct"/>
            <w:tcBorders>
              <w:top w:val="single" w:sz="4" w:space="0" w:color="auto"/>
              <w:left w:val="single" w:sz="4" w:space="0" w:color="auto"/>
              <w:bottom w:val="single" w:sz="4" w:space="0" w:color="auto"/>
              <w:right w:val="single" w:sz="4" w:space="0" w:color="auto"/>
            </w:tcBorders>
          </w:tcPr>
          <w:p w14:paraId="105B2E3E" w14:textId="77777777" w:rsidR="00CF1B34" w:rsidRPr="00E344B9" w:rsidRDefault="00CF1B34" w:rsidP="00CF1B34">
            <w:pPr>
              <w:jc w:val="center"/>
              <w:rPr>
                <w:rFonts w:ascii="TH SarabunPSK" w:eastAsia="Times New Roman" w:hAnsi="TH SarabunPSK" w:cs="TH SarabunPSK"/>
                <w:sz w:val="24"/>
                <w:szCs w:val="18"/>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14:paraId="1509C217" w14:textId="77777777" w:rsidR="00CF1B34" w:rsidRPr="00E344B9" w:rsidRDefault="00CF1B34" w:rsidP="00CF1B34">
            <w:pPr>
              <w:jc w:val="center"/>
              <w:rPr>
                <w:rFonts w:ascii="TH SarabunPSK" w:eastAsia="Times New Roman" w:hAnsi="TH SarabunPSK" w:cs="TH SarabunPSK"/>
                <w:sz w:val="24"/>
                <w:szCs w:val="18"/>
              </w:rPr>
            </w:pPr>
          </w:p>
        </w:tc>
        <w:tc>
          <w:tcPr>
            <w:tcW w:w="136" w:type="pct"/>
          </w:tcPr>
          <w:p w14:paraId="32679D5C"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4C0CA451" w14:textId="77777777" w:rsidR="00CF1B34" w:rsidRPr="00E344B9" w:rsidRDefault="00CF1B34" w:rsidP="00CF1B34">
            <w:pPr>
              <w:jc w:val="center"/>
              <w:rPr>
                <w:rFonts w:ascii="TH SarabunPSK" w:eastAsia="Times New Roman" w:hAnsi="TH SarabunPSK" w:cs="TH SarabunPSK"/>
                <w:sz w:val="24"/>
                <w:szCs w:val="18"/>
              </w:rPr>
            </w:pPr>
          </w:p>
        </w:tc>
        <w:tc>
          <w:tcPr>
            <w:tcW w:w="129" w:type="pct"/>
          </w:tcPr>
          <w:p w14:paraId="1C08A5B9" w14:textId="77777777" w:rsidR="00CF1B34" w:rsidRPr="00E344B9" w:rsidRDefault="00CF1B34" w:rsidP="00CF1B34">
            <w:pPr>
              <w:jc w:val="center"/>
              <w:rPr>
                <w:rFonts w:ascii="TH SarabunPSK" w:eastAsia="Times New Roman" w:hAnsi="TH SarabunPSK" w:cs="TH SarabunPSK"/>
                <w:sz w:val="24"/>
                <w:szCs w:val="18"/>
              </w:rPr>
            </w:pPr>
          </w:p>
        </w:tc>
      </w:tr>
      <w:tr w:rsidR="00CF1B34" w:rsidRPr="00E344B9" w14:paraId="186FD376" w14:textId="77777777" w:rsidTr="008A7A5C">
        <w:trPr>
          <w:gridAfter w:val="1"/>
          <w:wAfter w:w="4" w:type="pct"/>
          <w:trHeight w:val="314"/>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7AA0BB6A" w14:textId="77777777" w:rsidR="00CF1B34" w:rsidRPr="00E344B9" w:rsidRDefault="00CF1B34" w:rsidP="00CF1B34">
            <w:pPr>
              <w:spacing w:line="300" w:lineRule="exact"/>
              <w:rPr>
                <w:rFonts w:ascii="TH SarabunPSK" w:hAnsi="TH SarabunPSK" w:cs="TH SarabunPSK"/>
                <w:sz w:val="24"/>
                <w:szCs w:val="24"/>
              </w:rPr>
            </w:pPr>
            <w:r w:rsidRPr="00E344B9">
              <w:rPr>
                <w:rFonts w:ascii="TH SarabunPSK" w:hAnsi="TH SarabunPSK" w:cs="TH SarabunPSK"/>
                <w:sz w:val="24"/>
                <w:szCs w:val="24"/>
              </w:rPr>
              <w:t>GEI</w:t>
            </w:r>
            <w:r w:rsidRPr="00E344B9">
              <w:rPr>
                <w:rFonts w:ascii="TH SarabunPSK" w:hAnsi="TH SarabunPSK" w:cs="TH SarabunPSK"/>
                <w:sz w:val="24"/>
                <w:szCs w:val="24"/>
                <w:cs/>
              </w:rPr>
              <w:t>65-154</w:t>
            </w:r>
            <w:r w:rsidRPr="00E344B9">
              <w:rPr>
                <w:rFonts w:ascii="TH SarabunPSK" w:hAnsi="TH SarabunPSK" w:cs="TH SarabunPSK" w:hint="cs"/>
                <w:sz w:val="24"/>
                <w:szCs w:val="24"/>
                <w:cs/>
              </w:rPr>
              <w:t xml:space="preserve"> </w:t>
            </w:r>
            <w:r w:rsidRPr="00E344B9">
              <w:rPr>
                <w:rFonts w:ascii="TH SarabunPSK" w:hAnsi="TH SarabunPSK" w:cs="TH SarabunPSK"/>
                <w:sz w:val="24"/>
                <w:szCs w:val="24"/>
              </w:rPr>
              <w:t>Volleyball</w:t>
            </w:r>
          </w:p>
        </w:tc>
        <w:tc>
          <w:tcPr>
            <w:tcW w:w="138" w:type="pct"/>
          </w:tcPr>
          <w:p w14:paraId="0342B94A" w14:textId="77777777" w:rsidR="00CF1B34" w:rsidRPr="00E344B9" w:rsidRDefault="00CF1B34" w:rsidP="00CF1B34">
            <w:pPr>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6" w:type="pct"/>
          </w:tcPr>
          <w:p w14:paraId="31CAEF06"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51409A4A" w14:textId="77777777" w:rsidR="00CF1B34" w:rsidRPr="00E344B9" w:rsidRDefault="00CF1B34" w:rsidP="00CF1B34">
            <w:pPr>
              <w:jc w:val="center"/>
              <w:rPr>
                <w:rFonts w:ascii="TH SarabunPSK" w:hAnsi="TH SarabunPSK" w:cs="TH SarabunPSK"/>
                <w:sz w:val="24"/>
                <w:szCs w:val="18"/>
                <w:rtl/>
                <w:cs/>
                <w:lang w:bidi="ar-SA"/>
              </w:rPr>
            </w:pPr>
          </w:p>
        </w:tc>
        <w:tc>
          <w:tcPr>
            <w:tcW w:w="143" w:type="pct"/>
          </w:tcPr>
          <w:p w14:paraId="366BE2F3" w14:textId="77777777" w:rsidR="00CF1B34" w:rsidRPr="00E344B9" w:rsidRDefault="00CF1B34" w:rsidP="00CF1B34">
            <w:pPr>
              <w:jc w:val="center"/>
              <w:rPr>
                <w:rFonts w:ascii="TH SarabunPSK" w:hAnsi="TH SarabunPSK" w:cs="TH SarabunPSK"/>
                <w:b/>
                <w:bCs/>
                <w:sz w:val="24"/>
                <w:szCs w:val="18"/>
              </w:rPr>
            </w:pPr>
          </w:p>
        </w:tc>
        <w:tc>
          <w:tcPr>
            <w:tcW w:w="135" w:type="pct"/>
          </w:tcPr>
          <w:p w14:paraId="63EE447D"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6" w:type="pct"/>
          </w:tcPr>
          <w:p w14:paraId="46C662CD"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43C921D2" w14:textId="77777777" w:rsidR="00CF1B34" w:rsidRPr="00E344B9" w:rsidRDefault="00CF1B34" w:rsidP="00CF1B34">
            <w:pPr>
              <w:jc w:val="center"/>
              <w:rPr>
                <w:rFonts w:ascii="TH SarabunPSK" w:hAnsi="TH SarabunPSK" w:cs="TH SarabunPSK"/>
                <w:sz w:val="24"/>
                <w:szCs w:val="18"/>
                <w:rtl/>
                <w:cs/>
                <w:lang w:bidi="ar-SA"/>
              </w:rPr>
            </w:pPr>
          </w:p>
        </w:tc>
        <w:tc>
          <w:tcPr>
            <w:tcW w:w="144" w:type="pct"/>
          </w:tcPr>
          <w:p w14:paraId="16235CD8" w14:textId="77777777" w:rsidR="00CF1B34" w:rsidRPr="00E344B9" w:rsidRDefault="00CF1B34" w:rsidP="00CF1B34">
            <w:pPr>
              <w:jc w:val="center"/>
              <w:rPr>
                <w:rFonts w:ascii="TH SarabunPSK" w:eastAsia="Times New Roman" w:hAnsi="TH SarabunPSK" w:cs="TH SarabunPSK"/>
                <w:sz w:val="24"/>
                <w:szCs w:val="18"/>
              </w:rPr>
            </w:pPr>
          </w:p>
        </w:tc>
        <w:tc>
          <w:tcPr>
            <w:tcW w:w="130" w:type="pct"/>
            <w:vAlign w:val="center"/>
          </w:tcPr>
          <w:p w14:paraId="65AD7EFE" w14:textId="77777777" w:rsidR="00CF1B34" w:rsidRPr="00E344B9" w:rsidRDefault="00CF1B34" w:rsidP="00CF1B34">
            <w:pPr>
              <w:jc w:val="center"/>
              <w:rPr>
                <w:rFonts w:ascii="TH SarabunPSK" w:eastAsia="Times New Roman" w:hAnsi="TH SarabunPSK" w:cs="TH SarabunPSK"/>
                <w:sz w:val="24"/>
                <w:szCs w:val="18"/>
              </w:rPr>
            </w:pPr>
          </w:p>
        </w:tc>
        <w:tc>
          <w:tcPr>
            <w:tcW w:w="132" w:type="pct"/>
          </w:tcPr>
          <w:p w14:paraId="4BEDBCC6"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7A6FE459" w14:textId="77777777" w:rsidR="00CF1B34" w:rsidRPr="00E344B9" w:rsidRDefault="00CF1B34" w:rsidP="00CF1B34">
            <w:pPr>
              <w:jc w:val="center"/>
              <w:rPr>
                <w:rFonts w:ascii="TH SarabunPSK" w:eastAsia="Times New Roman" w:hAnsi="TH SarabunPSK" w:cs="TH SarabunPSK"/>
                <w:sz w:val="24"/>
                <w:szCs w:val="18"/>
              </w:rPr>
            </w:pPr>
          </w:p>
        </w:tc>
        <w:tc>
          <w:tcPr>
            <w:tcW w:w="141" w:type="pct"/>
          </w:tcPr>
          <w:p w14:paraId="3198242B" w14:textId="77777777" w:rsidR="00CF1B34" w:rsidRPr="00E344B9" w:rsidRDefault="00CF1B34" w:rsidP="00CF1B34">
            <w:pPr>
              <w:jc w:val="center"/>
              <w:rPr>
                <w:rFonts w:ascii="TH SarabunPSK" w:hAnsi="TH SarabunPSK" w:cs="TH SarabunPSK"/>
                <w:b/>
                <w:bCs/>
                <w:sz w:val="24"/>
                <w:szCs w:val="18"/>
              </w:rPr>
            </w:pPr>
          </w:p>
        </w:tc>
        <w:tc>
          <w:tcPr>
            <w:tcW w:w="133" w:type="pct"/>
          </w:tcPr>
          <w:p w14:paraId="34B04696"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35" w:type="pct"/>
          </w:tcPr>
          <w:p w14:paraId="6990AE79"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sz w:val="24"/>
                <w:szCs w:val="18"/>
              </w:rPr>
              <w:sym w:font="Wingdings" w:char="F0A1"/>
            </w:r>
          </w:p>
        </w:tc>
        <w:tc>
          <w:tcPr>
            <w:tcW w:w="141" w:type="pct"/>
            <w:tcBorders>
              <w:top w:val="single" w:sz="4" w:space="0" w:color="auto"/>
              <w:left w:val="single" w:sz="4" w:space="0" w:color="auto"/>
              <w:bottom w:val="single" w:sz="4" w:space="0" w:color="auto"/>
              <w:right w:val="single" w:sz="4" w:space="0" w:color="auto"/>
            </w:tcBorders>
            <w:shd w:val="clear" w:color="auto" w:fill="auto"/>
          </w:tcPr>
          <w:p w14:paraId="6E824AD2" w14:textId="77777777" w:rsidR="00CF1B34" w:rsidRPr="00E344B9" w:rsidRDefault="00CF1B34" w:rsidP="00CF1B34">
            <w:pPr>
              <w:jc w:val="center"/>
              <w:rPr>
                <w:rFonts w:ascii="TH SarabunPSK" w:eastAsia="Times New Roman" w:hAnsi="TH SarabunPSK" w:cs="TH SarabunPSK"/>
                <w:sz w:val="24"/>
                <w:szCs w:val="18"/>
                <w:lang w:bidi="ar-SA"/>
              </w:rPr>
            </w:pPr>
          </w:p>
        </w:tc>
        <w:tc>
          <w:tcPr>
            <w:tcW w:w="126" w:type="pct"/>
            <w:tcBorders>
              <w:top w:val="single" w:sz="4" w:space="0" w:color="auto"/>
              <w:left w:val="single" w:sz="4" w:space="0" w:color="auto"/>
              <w:bottom w:val="single" w:sz="4" w:space="0" w:color="auto"/>
              <w:right w:val="single" w:sz="4" w:space="0" w:color="auto"/>
            </w:tcBorders>
          </w:tcPr>
          <w:p w14:paraId="177D4597" w14:textId="77777777" w:rsidR="00CF1B34" w:rsidRPr="00E344B9" w:rsidRDefault="00CF1B34" w:rsidP="00CF1B34">
            <w:pPr>
              <w:jc w:val="center"/>
              <w:rPr>
                <w:rFonts w:ascii="TH SarabunPSK" w:eastAsia="Times New Roman" w:hAnsi="TH SarabunPSK" w:cs="TH SarabunPSK"/>
                <w:sz w:val="24"/>
                <w:szCs w:val="18"/>
              </w:rPr>
            </w:pPr>
          </w:p>
        </w:tc>
        <w:tc>
          <w:tcPr>
            <w:tcW w:w="133" w:type="pct"/>
            <w:tcBorders>
              <w:top w:val="single" w:sz="4" w:space="0" w:color="auto"/>
              <w:left w:val="single" w:sz="4" w:space="0" w:color="auto"/>
              <w:bottom w:val="single" w:sz="4" w:space="0" w:color="auto"/>
              <w:right w:val="single" w:sz="4" w:space="0" w:color="auto"/>
            </w:tcBorders>
          </w:tcPr>
          <w:p w14:paraId="3BE36987" w14:textId="77777777" w:rsidR="00CF1B34" w:rsidRPr="00E344B9" w:rsidRDefault="00CF1B34" w:rsidP="00CF1B34">
            <w:pPr>
              <w:jc w:val="center"/>
              <w:rPr>
                <w:rFonts w:ascii="TH SarabunPSK" w:eastAsia="Times New Roman" w:hAnsi="TH SarabunPSK" w:cs="TH SarabunPSK"/>
                <w:sz w:val="24"/>
                <w:szCs w:val="18"/>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14:paraId="1E543850" w14:textId="77777777" w:rsidR="00CF1B34" w:rsidRPr="00E344B9" w:rsidRDefault="00CF1B34" w:rsidP="00CF1B34">
            <w:pPr>
              <w:jc w:val="center"/>
              <w:rPr>
                <w:rFonts w:ascii="TH SarabunPSK" w:eastAsia="Times New Roman" w:hAnsi="TH SarabunPSK" w:cs="TH SarabunPSK"/>
                <w:sz w:val="24"/>
                <w:szCs w:val="18"/>
              </w:rPr>
            </w:pPr>
          </w:p>
        </w:tc>
        <w:tc>
          <w:tcPr>
            <w:tcW w:w="136" w:type="pct"/>
          </w:tcPr>
          <w:p w14:paraId="2001077E"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6289299D" w14:textId="77777777" w:rsidR="00CF1B34" w:rsidRPr="00E344B9" w:rsidRDefault="00CF1B34" w:rsidP="00CF1B34">
            <w:pPr>
              <w:jc w:val="center"/>
              <w:rPr>
                <w:rFonts w:ascii="TH SarabunPSK" w:eastAsia="Times New Roman" w:hAnsi="TH SarabunPSK" w:cs="TH SarabunPSK"/>
                <w:sz w:val="24"/>
                <w:szCs w:val="18"/>
              </w:rPr>
            </w:pPr>
          </w:p>
        </w:tc>
        <w:tc>
          <w:tcPr>
            <w:tcW w:w="129" w:type="pct"/>
          </w:tcPr>
          <w:p w14:paraId="430E58C2" w14:textId="77777777" w:rsidR="00CF1B34" w:rsidRPr="00E344B9" w:rsidRDefault="00CF1B34" w:rsidP="00CF1B34">
            <w:pPr>
              <w:jc w:val="center"/>
              <w:rPr>
                <w:rFonts w:ascii="TH SarabunPSK" w:eastAsia="Times New Roman" w:hAnsi="TH SarabunPSK" w:cs="TH SarabunPSK"/>
                <w:sz w:val="24"/>
                <w:szCs w:val="18"/>
              </w:rPr>
            </w:pPr>
          </w:p>
        </w:tc>
      </w:tr>
      <w:tr w:rsidR="00CF1B34" w:rsidRPr="00E344B9" w14:paraId="1FC3526F" w14:textId="77777777" w:rsidTr="008A7A5C">
        <w:trPr>
          <w:gridAfter w:val="1"/>
          <w:wAfter w:w="4" w:type="pct"/>
          <w:trHeight w:val="314"/>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15100633" w14:textId="77777777" w:rsidR="00CF1B34" w:rsidRPr="00E344B9" w:rsidRDefault="00CF1B34" w:rsidP="00CF1B34">
            <w:pPr>
              <w:spacing w:line="300" w:lineRule="exact"/>
              <w:rPr>
                <w:rFonts w:ascii="TH SarabunPSK" w:hAnsi="TH SarabunPSK" w:cs="TH SarabunPSK"/>
                <w:sz w:val="24"/>
                <w:szCs w:val="24"/>
              </w:rPr>
            </w:pPr>
            <w:r w:rsidRPr="00E344B9">
              <w:rPr>
                <w:rFonts w:ascii="TH SarabunPSK" w:hAnsi="TH SarabunPSK" w:cs="TH SarabunPSK"/>
                <w:sz w:val="24"/>
                <w:szCs w:val="24"/>
              </w:rPr>
              <w:t>GEI</w:t>
            </w:r>
            <w:r w:rsidRPr="00E344B9">
              <w:rPr>
                <w:rFonts w:ascii="TH SarabunPSK" w:hAnsi="TH SarabunPSK" w:cs="TH SarabunPSK"/>
                <w:sz w:val="24"/>
                <w:szCs w:val="24"/>
                <w:cs/>
              </w:rPr>
              <w:t>65-155</w:t>
            </w:r>
            <w:r w:rsidRPr="00E344B9">
              <w:rPr>
                <w:rFonts w:ascii="TH SarabunPSK" w:hAnsi="TH SarabunPSK" w:cs="TH SarabunPSK" w:hint="cs"/>
                <w:sz w:val="24"/>
                <w:szCs w:val="24"/>
                <w:cs/>
              </w:rPr>
              <w:t xml:space="preserve"> </w:t>
            </w:r>
            <w:r w:rsidRPr="00E344B9">
              <w:rPr>
                <w:rFonts w:ascii="TH SarabunPSK" w:hAnsi="TH SarabunPSK" w:cs="TH SarabunPSK"/>
                <w:sz w:val="24"/>
                <w:szCs w:val="24"/>
              </w:rPr>
              <w:t>Badminton</w:t>
            </w:r>
          </w:p>
        </w:tc>
        <w:tc>
          <w:tcPr>
            <w:tcW w:w="138" w:type="pct"/>
          </w:tcPr>
          <w:p w14:paraId="22CA8C13" w14:textId="77777777" w:rsidR="00CF1B34" w:rsidRPr="00E344B9" w:rsidRDefault="00CF1B34" w:rsidP="00CF1B34">
            <w:pPr>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6" w:type="pct"/>
          </w:tcPr>
          <w:p w14:paraId="4F6C7B8F"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0FCD01CE" w14:textId="77777777" w:rsidR="00CF1B34" w:rsidRPr="00E344B9" w:rsidRDefault="00CF1B34" w:rsidP="00CF1B34">
            <w:pPr>
              <w:jc w:val="center"/>
              <w:rPr>
                <w:rFonts w:ascii="TH SarabunPSK" w:hAnsi="TH SarabunPSK" w:cs="TH SarabunPSK"/>
                <w:sz w:val="24"/>
                <w:szCs w:val="18"/>
                <w:rtl/>
                <w:cs/>
                <w:lang w:bidi="ar-SA"/>
              </w:rPr>
            </w:pPr>
          </w:p>
        </w:tc>
        <w:tc>
          <w:tcPr>
            <w:tcW w:w="143" w:type="pct"/>
          </w:tcPr>
          <w:p w14:paraId="46CB020B" w14:textId="77777777" w:rsidR="00CF1B34" w:rsidRPr="00E344B9" w:rsidRDefault="00CF1B34" w:rsidP="00CF1B34">
            <w:pPr>
              <w:jc w:val="center"/>
              <w:rPr>
                <w:rFonts w:ascii="TH SarabunPSK" w:hAnsi="TH SarabunPSK" w:cs="TH SarabunPSK"/>
                <w:b/>
                <w:bCs/>
                <w:sz w:val="24"/>
                <w:szCs w:val="18"/>
              </w:rPr>
            </w:pPr>
          </w:p>
        </w:tc>
        <w:tc>
          <w:tcPr>
            <w:tcW w:w="135" w:type="pct"/>
          </w:tcPr>
          <w:p w14:paraId="751A4166"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6" w:type="pct"/>
          </w:tcPr>
          <w:p w14:paraId="0B4BEB5B"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7A90BAED" w14:textId="77777777" w:rsidR="00CF1B34" w:rsidRPr="00E344B9" w:rsidRDefault="00CF1B34" w:rsidP="00CF1B34">
            <w:pPr>
              <w:jc w:val="center"/>
              <w:rPr>
                <w:rFonts w:ascii="TH SarabunPSK" w:hAnsi="TH SarabunPSK" w:cs="TH SarabunPSK"/>
                <w:sz w:val="24"/>
                <w:szCs w:val="18"/>
                <w:rtl/>
                <w:cs/>
                <w:lang w:bidi="ar-SA"/>
              </w:rPr>
            </w:pPr>
          </w:p>
        </w:tc>
        <w:tc>
          <w:tcPr>
            <w:tcW w:w="144" w:type="pct"/>
          </w:tcPr>
          <w:p w14:paraId="1D601122" w14:textId="77777777" w:rsidR="00CF1B34" w:rsidRPr="00E344B9" w:rsidRDefault="00CF1B34" w:rsidP="00CF1B34">
            <w:pPr>
              <w:jc w:val="center"/>
              <w:rPr>
                <w:rFonts w:ascii="TH SarabunPSK" w:eastAsia="Times New Roman" w:hAnsi="TH SarabunPSK" w:cs="TH SarabunPSK"/>
                <w:sz w:val="24"/>
                <w:szCs w:val="18"/>
              </w:rPr>
            </w:pPr>
          </w:p>
        </w:tc>
        <w:tc>
          <w:tcPr>
            <w:tcW w:w="130" w:type="pct"/>
            <w:vAlign w:val="center"/>
          </w:tcPr>
          <w:p w14:paraId="097E02B9" w14:textId="77777777" w:rsidR="00CF1B34" w:rsidRPr="00E344B9" w:rsidRDefault="00CF1B34" w:rsidP="00CF1B34">
            <w:pPr>
              <w:jc w:val="center"/>
              <w:rPr>
                <w:rFonts w:ascii="TH SarabunPSK" w:eastAsia="Times New Roman" w:hAnsi="TH SarabunPSK" w:cs="TH SarabunPSK"/>
                <w:sz w:val="24"/>
                <w:szCs w:val="18"/>
              </w:rPr>
            </w:pPr>
          </w:p>
        </w:tc>
        <w:tc>
          <w:tcPr>
            <w:tcW w:w="132" w:type="pct"/>
          </w:tcPr>
          <w:p w14:paraId="423B1D9E"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70EC08E4" w14:textId="77777777" w:rsidR="00CF1B34" w:rsidRPr="00E344B9" w:rsidRDefault="00CF1B34" w:rsidP="00CF1B34">
            <w:pPr>
              <w:jc w:val="center"/>
              <w:rPr>
                <w:rFonts w:ascii="TH SarabunPSK" w:eastAsia="Times New Roman" w:hAnsi="TH SarabunPSK" w:cs="TH SarabunPSK"/>
                <w:sz w:val="24"/>
                <w:szCs w:val="18"/>
              </w:rPr>
            </w:pPr>
          </w:p>
        </w:tc>
        <w:tc>
          <w:tcPr>
            <w:tcW w:w="141" w:type="pct"/>
          </w:tcPr>
          <w:p w14:paraId="2A1E1282" w14:textId="77777777" w:rsidR="00CF1B34" w:rsidRPr="00E344B9" w:rsidRDefault="00CF1B34" w:rsidP="00CF1B34">
            <w:pPr>
              <w:jc w:val="center"/>
              <w:rPr>
                <w:rFonts w:ascii="TH SarabunPSK" w:hAnsi="TH SarabunPSK" w:cs="TH SarabunPSK"/>
                <w:b/>
                <w:bCs/>
                <w:sz w:val="24"/>
                <w:szCs w:val="18"/>
              </w:rPr>
            </w:pPr>
          </w:p>
        </w:tc>
        <w:tc>
          <w:tcPr>
            <w:tcW w:w="133" w:type="pct"/>
          </w:tcPr>
          <w:p w14:paraId="5EB8CC7B"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35" w:type="pct"/>
          </w:tcPr>
          <w:p w14:paraId="728980EB"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sz w:val="24"/>
                <w:szCs w:val="18"/>
              </w:rPr>
              <w:sym w:font="Wingdings" w:char="F0A1"/>
            </w:r>
          </w:p>
        </w:tc>
        <w:tc>
          <w:tcPr>
            <w:tcW w:w="141" w:type="pct"/>
            <w:tcBorders>
              <w:top w:val="single" w:sz="4" w:space="0" w:color="auto"/>
              <w:left w:val="single" w:sz="4" w:space="0" w:color="auto"/>
              <w:bottom w:val="single" w:sz="4" w:space="0" w:color="auto"/>
              <w:right w:val="single" w:sz="4" w:space="0" w:color="auto"/>
            </w:tcBorders>
            <w:shd w:val="clear" w:color="auto" w:fill="auto"/>
          </w:tcPr>
          <w:p w14:paraId="2023A957" w14:textId="77777777" w:rsidR="00CF1B34" w:rsidRPr="00E344B9" w:rsidRDefault="00CF1B34" w:rsidP="00CF1B34">
            <w:pPr>
              <w:jc w:val="center"/>
              <w:rPr>
                <w:rFonts w:ascii="TH SarabunPSK" w:eastAsia="Times New Roman" w:hAnsi="TH SarabunPSK" w:cs="TH SarabunPSK"/>
                <w:sz w:val="24"/>
                <w:szCs w:val="18"/>
                <w:lang w:bidi="ar-SA"/>
              </w:rPr>
            </w:pPr>
          </w:p>
        </w:tc>
        <w:tc>
          <w:tcPr>
            <w:tcW w:w="126" w:type="pct"/>
            <w:tcBorders>
              <w:top w:val="single" w:sz="4" w:space="0" w:color="auto"/>
              <w:left w:val="single" w:sz="4" w:space="0" w:color="auto"/>
              <w:bottom w:val="single" w:sz="4" w:space="0" w:color="auto"/>
              <w:right w:val="single" w:sz="4" w:space="0" w:color="auto"/>
            </w:tcBorders>
          </w:tcPr>
          <w:p w14:paraId="13242CB9" w14:textId="77777777" w:rsidR="00CF1B34" w:rsidRPr="00E344B9" w:rsidRDefault="00CF1B34" w:rsidP="00CF1B34">
            <w:pPr>
              <w:jc w:val="center"/>
              <w:rPr>
                <w:rFonts w:ascii="TH SarabunPSK" w:eastAsia="Times New Roman" w:hAnsi="TH SarabunPSK" w:cs="TH SarabunPSK"/>
                <w:sz w:val="24"/>
                <w:szCs w:val="18"/>
              </w:rPr>
            </w:pPr>
          </w:p>
        </w:tc>
        <w:tc>
          <w:tcPr>
            <w:tcW w:w="133" w:type="pct"/>
            <w:tcBorders>
              <w:top w:val="single" w:sz="4" w:space="0" w:color="auto"/>
              <w:left w:val="single" w:sz="4" w:space="0" w:color="auto"/>
              <w:bottom w:val="single" w:sz="4" w:space="0" w:color="auto"/>
              <w:right w:val="single" w:sz="4" w:space="0" w:color="auto"/>
            </w:tcBorders>
          </w:tcPr>
          <w:p w14:paraId="6DD47EEF" w14:textId="77777777" w:rsidR="00CF1B34" w:rsidRPr="00E344B9" w:rsidRDefault="00CF1B34" w:rsidP="00CF1B34">
            <w:pPr>
              <w:jc w:val="center"/>
              <w:rPr>
                <w:rFonts w:ascii="TH SarabunPSK" w:eastAsia="Times New Roman" w:hAnsi="TH SarabunPSK" w:cs="TH SarabunPSK"/>
                <w:sz w:val="24"/>
                <w:szCs w:val="18"/>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14:paraId="0C168CD7" w14:textId="77777777" w:rsidR="00CF1B34" w:rsidRPr="00E344B9" w:rsidRDefault="00CF1B34" w:rsidP="00CF1B34">
            <w:pPr>
              <w:jc w:val="center"/>
              <w:rPr>
                <w:rFonts w:ascii="TH SarabunPSK" w:eastAsia="Times New Roman" w:hAnsi="TH SarabunPSK" w:cs="TH SarabunPSK"/>
                <w:sz w:val="24"/>
                <w:szCs w:val="18"/>
              </w:rPr>
            </w:pPr>
          </w:p>
        </w:tc>
        <w:tc>
          <w:tcPr>
            <w:tcW w:w="136" w:type="pct"/>
          </w:tcPr>
          <w:p w14:paraId="5825CAE0"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3CE4EB1C" w14:textId="77777777" w:rsidR="00CF1B34" w:rsidRPr="00E344B9" w:rsidRDefault="00CF1B34" w:rsidP="00CF1B34">
            <w:pPr>
              <w:jc w:val="center"/>
              <w:rPr>
                <w:rFonts w:ascii="TH SarabunPSK" w:eastAsia="Times New Roman" w:hAnsi="TH SarabunPSK" w:cs="TH SarabunPSK"/>
                <w:sz w:val="24"/>
                <w:szCs w:val="18"/>
              </w:rPr>
            </w:pPr>
          </w:p>
        </w:tc>
        <w:tc>
          <w:tcPr>
            <w:tcW w:w="129" w:type="pct"/>
          </w:tcPr>
          <w:p w14:paraId="351C750D" w14:textId="77777777" w:rsidR="00CF1B34" w:rsidRPr="00E344B9" w:rsidRDefault="00CF1B34" w:rsidP="00CF1B34">
            <w:pPr>
              <w:jc w:val="center"/>
              <w:rPr>
                <w:rFonts w:ascii="TH SarabunPSK" w:eastAsia="Times New Roman" w:hAnsi="TH SarabunPSK" w:cs="TH SarabunPSK"/>
                <w:sz w:val="24"/>
                <w:szCs w:val="18"/>
              </w:rPr>
            </w:pPr>
          </w:p>
        </w:tc>
      </w:tr>
      <w:tr w:rsidR="00CF1B34" w:rsidRPr="00E344B9" w14:paraId="58960068" w14:textId="77777777" w:rsidTr="008A7A5C">
        <w:trPr>
          <w:gridAfter w:val="1"/>
          <w:wAfter w:w="4" w:type="pct"/>
          <w:trHeight w:val="314"/>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233E3695" w14:textId="77777777" w:rsidR="00CF1B34" w:rsidRPr="00E344B9" w:rsidRDefault="00CF1B34" w:rsidP="00CF1B34">
            <w:pPr>
              <w:spacing w:line="300" w:lineRule="exact"/>
              <w:rPr>
                <w:rFonts w:ascii="TH SarabunPSK" w:hAnsi="TH SarabunPSK" w:cs="TH SarabunPSK"/>
                <w:sz w:val="24"/>
                <w:szCs w:val="24"/>
              </w:rPr>
            </w:pPr>
            <w:r w:rsidRPr="00E344B9">
              <w:rPr>
                <w:rFonts w:ascii="TH SarabunPSK" w:hAnsi="TH SarabunPSK" w:cs="TH SarabunPSK"/>
                <w:sz w:val="24"/>
                <w:szCs w:val="24"/>
              </w:rPr>
              <w:t>GEI</w:t>
            </w:r>
            <w:r w:rsidRPr="00E344B9">
              <w:rPr>
                <w:rFonts w:ascii="TH SarabunPSK" w:hAnsi="TH SarabunPSK" w:cs="TH SarabunPSK"/>
                <w:sz w:val="24"/>
                <w:szCs w:val="24"/>
                <w:cs/>
              </w:rPr>
              <w:t>65-156</w:t>
            </w:r>
            <w:r w:rsidRPr="00E344B9">
              <w:rPr>
                <w:rFonts w:ascii="TH SarabunPSK" w:hAnsi="TH SarabunPSK" w:cs="TH SarabunPSK" w:hint="cs"/>
                <w:sz w:val="24"/>
                <w:szCs w:val="24"/>
                <w:cs/>
              </w:rPr>
              <w:t xml:space="preserve"> </w:t>
            </w:r>
            <w:r w:rsidRPr="00E344B9">
              <w:rPr>
                <w:rFonts w:ascii="TH SarabunPSK" w:hAnsi="TH SarabunPSK" w:cs="TH SarabunPSK"/>
                <w:sz w:val="24"/>
                <w:szCs w:val="24"/>
              </w:rPr>
              <w:t>Petanque</w:t>
            </w:r>
          </w:p>
        </w:tc>
        <w:tc>
          <w:tcPr>
            <w:tcW w:w="138" w:type="pct"/>
          </w:tcPr>
          <w:p w14:paraId="24C0A5D5" w14:textId="77777777" w:rsidR="00CF1B34" w:rsidRPr="00E344B9" w:rsidRDefault="00CF1B34" w:rsidP="00CF1B34">
            <w:pPr>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6" w:type="pct"/>
          </w:tcPr>
          <w:p w14:paraId="0DA69C99"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4BD2403F" w14:textId="77777777" w:rsidR="00CF1B34" w:rsidRPr="00E344B9" w:rsidRDefault="00CF1B34" w:rsidP="00CF1B34">
            <w:pPr>
              <w:jc w:val="center"/>
              <w:rPr>
                <w:rFonts w:ascii="TH SarabunPSK" w:hAnsi="TH SarabunPSK" w:cs="TH SarabunPSK"/>
                <w:sz w:val="24"/>
                <w:szCs w:val="18"/>
                <w:rtl/>
                <w:cs/>
                <w:lang w:bidi="ar-SA"/>
              </w:rPr>
            </w:pPr>
          </w:p>
        </w:tc>
        <w:tc>
          <w:tcPr>
            <w:tcW w:w="143" w:type="pct"/>
          </w:tcPr>
          <w:p w14:paraId="5BF7803C" w14:textId="77777777" w:rsidR="00CF1B34" w:rsidRPr="00E344B9" w:rsidRDefault="00CF1B34" w:rsidP="00CF1B34">
            <w:pPr>
              <w:jc w:val="center"/>
              <w:rPr>
                <w:rFonts w:ascii="TH SarabunPSK" w:hAnsi="TH SarabunPSK" w:cs="TH SarabunPSK"/>
                <w:b/>
                <w:bCs/>
                <w:sz w:val="24"/>
                <w:szCs w:val="18"/>
              </w:rPr>
            </w:pPr>
          </w:p>
        </w:tc>
        <w:tc>
          <w:tcPr>
            <w:tcW w:w="135" w:type="pct"/>
          </w:tcPr>
          <w:p w14:paraId="40FF6559"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6" w:type="pct"/>
          </w:tcPr>
          <w:p w14:paraId="20DFE239"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47F664D8" w14:textId="77777777" w:rsidR="00CF1B34" w:rsidRPr="00E344B9" w:rsidRDefault="00CF1B34" w:rsidP="00CF1B34">
            <w:pPr>
              <w:jc w:val="center"/>
              <w:rPr>
                <w:rFonts w:ascii="TH SarabunPSK" w:hAnsi="TH SarabunPSK" w:cs="TH SarabunPSK"/>
                <w:sz w:val="24"/>
                <w:szCs w:val="18"/>
                <w:rtl/>
                <w:cs/>
                <w:lang w:bidi="ar-SA"/>
              </w:rPr>
            </w:pPr>
          </w:p>
        </w:tc>
        <w:tc>
          <w:tcPr>
            <w:tcW w:w="144" w:type="pct"/>
          </w:tcPr>
          <w:p w14:paraId="52879EE4" w14:textId="77777777" w:rsidR="00CF1B34" w:rsidRPr="00E344B9" w:rsidRDefault="00CF1B34" w:rsidP="00CF1B34">
            <w:pPr>
              <w:jc w:val="center"/>
              <w:rPr>
                <w:rFonts w:ascii="TH SarabunPSK" w:eastAsia="Times New Roman" w:hAnsi="TH SarabunPSK" w:cs="TH SarabunPSK"/>
                <w:sz w:val="24"/>
                <w:szCs w:val="18"/>
              </w:rPr>
            </w:pPr>
          </w:p>
        </w:tc>
        <w:tc>
          <w:tcPr>
            <w:tcW w:w="130" w:type="pct"/>
            <w:vAlign w:val="center"/>
          </w:tcPr>
          <w:p w14:paraId="37E7644D" w14:textId="77777777" w:rsidR="00CF1B34" w:rsidRPr="00E344B9" w:rsidRDefault="00CF1B34" w:rsidP="00CF1B34">
            <w:pPr>
              <w:jc w:val="center"/>
              <w:rPr>
                <w:rFonts w:ascii="TH SarabunPSK" w:eastAsia="Times New Roman" w:hAnsi="TH SarabunPSK" w:cs="TH SarabunPSK"/>
                <w:sz w:val="24"/>
                <w:szCs w:val="18"/>
              </w:rPr>
            </w:pPr>
          </w:p>
        </w:tc>
        <w:tc>
          <w:tcPr>
            <w:tcW w:w="132" w:type="pct"/>
          </w:tcPr>
          <w:p w14:paraId="42FF9EC9"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637B636D" w14:textId="77777777" w:rsidR="00CF1B34" w:rsidRPr="00E344B9" w:rsidRDefault="00CF1B34" w:rsidP="00CF1B34">
            <w:pPr>
              <w:jc w:val="center"/>
              <w:rPr>
                <w:rFonts w:ascii="TH SarabunPSK" w:eastAsia="Times New Roman" w:hAnsi="TH SarabunPSK" w:cs="TH SarabunPSK"/>
                <w:sz w:val="24"/>
                <w:szCs w:val="18"/>
              </w:rPr>
            </w:pPr>
          </w:p>
        </w:tc>
        <w:tc>
          <w:tcPr>
            <w:tcW w:w="141" w:type="pct"/>
          </w:tcPr>
          <w:p w14:paraId="0FA247B5" w14:textId="77777777" w:rsidR="00CF1B34" w:rsidRPr="00E344B9" w:rsidRDefault="00CF1B34" w:rsidP="00CF1B34">
            <w:pPr>
              <w:jc w:val="center"/>
              <w:rPr>
                <w:rFonts w:ascii="TH SarabunPSK" w:hAnsi="TH SarabunPSK" w:cs="TH SarabunPSK"/>
                <w:b/>
                <w:bCs/>
                <w:sz w:val="24"/>
                <w:szCs w:val="18"/>
              </w:rPr>
            </w:pPr>
          </w:p>
        </w:tc>
        <w:tc>
          <w:tcPr>
            <w:tcW w:w="133" w:type="pct"/>
          </w:tcPr>
          <w:p w14:paraId="5FA5AEF0"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b/>
                <w:bCs/>
                <w:sz w:val="24"/>
                <w:szCs w:val="18"/>
              </w:rPr>
              <w:sym w:font="Wingdings" w:char="F06C"/>
            </w:r>
          </w:p>
        </w:tc>
        <w:tc>
          <w:tcPr>
            <w:tcW w:w="135" w:type="pct"/>
          </w:tcPr>
          <w:p w14:paraId="72351243" w14:textId="77777777" w:rsidR="00CF1B34" w:rsidRPr="00E344B9" w:rsidRDefault="00CF1B34" w:rsidP="00CF1B34">
            <w:pPr>
              <w:jc w:val="center"/>
              <w:rPr>
                <w:rFonts w:ascii="TH SarabunPSK" w:eastAsia="Times New Roman" w:hAnsi="TH SarabunPSK" w:cs="TH SarabunPSK"/>
                <w:sz w:val="24"/>
                <w:szCs w:val="18"/>
                <w:lang w:bidi="ar-SA"/>
              </w:rPr>
            </w:pPr>
            <w:r w:rsidRPr="00E344B9">
              <w:rPr>
                <w:rFonts w:ascii="TH SarabunPSK" w:hAnsi="TH SarabunPSK" w:cs="TH SarabunPSK"/>
                <w:sz w:val="24"/>
                <w:szCs w:val="18"/>
              </w:rPr>
              <w:sym w:font="Wingdings" w:char="F0A1"/>
            </w:r>
          </w:p>
        </w:tc>
        <w:tc>
          <w:tcPr>
            <w:tcW w:w="141" w:type="pct"/>
            <w:tcBorders>
              <w:top w:val="single" w:sz="4" w:space="0" w:color="auto"/>
              <w:left w:val="single" w:sz="4" w:space="0" w:color="auto"/>
              <w:bottom w:val="single" w:sz="4" w:space="0" w:color="auto"/>
              <w:right w:val="single" w:sz="4" w:space="0" w:color="auto"/>
            </w:tcBorders>
            <w:shd w:val="clear" w:color="auto" w:fill="auto"/>
          </w:tcPr>
          <w:p w14:paraId="790A95D0" w14:textId="77777777" w:rsidR="00CF1B34" w:rsidRPr="00E344B9" w:rsidRDefault="00CF1B34" w:rsidP="00CF1B34">
            <w:pPr>
              <w:jc w:val="center"/>
              <w:rPr>
                <w:rFonts w:ascii="TH SarabunPSK" w:eastAsia="Times New Roman" w:hAnsi="TH SarabunPSK" w:cs="TH SarabunPSK"/>
                <w:sz w:val="24"/>
                <w:szCs w:val="18"/>
                <w:lang w:bidi="ar-SA"/>
              </w:rPr>
            </w:pPr>
          </w:p>
        </w:tc>
        <w:tc>
          <w:tcPr>
            <w:tcW w:w="126" w:type="pct"/>
            <w:tcBorders>
              <w:top w:val="single" w:sz="4" w:space="0" w:color="auto"/>
              <w:left w:val="single" w:sz="4" w:space="0" w:color="auto"/>
              <w:bottom w:val="single" w:sz="4" w:space="0" w:color="auto"/>
              <w:right w:val="single" w:sz="4" w:space="0" w:color="auto"/>
            </w:tcBorders>
          </w:tcPr>
          <w:p w14:paraId="262247F9" w14:textId="77777777" w:rsidR="00CF1B34" w:rsidRPr="00E344B9" w:rsidRDefault="00CF1B34" w:rsidP="00CF1B34">
            <w:pPr>
              <w:jc w:val="center"/>
              <w:rPr>
                <w:rFonts w:ascii="TH SarabunPSK" w:eastAsia="Times New Roman" w:hAnsi="TH SarabunPSK" w:cs="TH SarabunPSK"/>
                <w:sz w:val="24"/>
                <w:szCs w:val="18"/>
              </w:rPr>
            </w:pPr>
          </w:p>
        </w:tc>
        <w:tc>
          <w:tcPr>
            <w:tcW w:w="133" w:type="pct"/>
            <w:tcBorders>
              <w:top w:val="single" w:sz="4" w:space="0" w:color="auto"/>
              <w:left w:val="single" w:sz="4" w:space="0" w:color="auto"/>
              <w:bottom w:val="single" w:sz="4" w:space="0" w:color="auto"/>
              <w:right w:val="single" w:sz="4" w:space="0" w:color="auto"/>
            </w:tcBorders>
          </w:tcPr>
          <w:p w14:paraId="0C2FD53B" w14:textId="77777777" w:rsidR="00CF1B34" w:rsidRPr="00E344B9" w:rsidRDefault="00CF1B34" w:rsidP="00CF1B34">
            <w:pPr>
              <w:jc w:val="center"/>
              <w:rPr>
                <w:rFonts w:ascii="TH SarabunPSK" w:eastAsia="Times New Roman" w:hAnsi="TH SarabunPSK" w:cs="TH SarabunPSK"/>
                <w:sz w:val="24"/>
                <w:szCs w:val="18"/>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14:paraId="2213EDA3" w14:textId="77777777" w:rsidR="00CF1B34" w:rsidRPr="00E344B9" w:rsidRDefault="00CF1B34" w:rsidP="00CF1B34">
            <w:pPr>
              <w:jc w:val="center"/>
              <w:rPr>
                <w:rFonts w:ascii="TH SarabunPSK" w:eastAsia="Times New Roman" w:hAnsi="TH SarabunPSK" w:cs="TH SarabunPSK"/>
                <w:sz w:val="24"/>
                <w:szCs w:val="18"/>
              </w:rPr>
            </w:pPr>
          </w:p>
        </w:tc>
        <w:tc>
          <w:tcPr>
            <w:tcW w:w="136" w:type="pct"/>
          </w:tcPr>
          <w:p w14:paraId="71903857" w14:textId="77777777" w:rsidR="00CF1B34" w:rsidRPr="00E344B9" w:rsidRDefault="00CF1B34" w:rsidP="00CF1B34">
            <w:pPr>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44CE4F4D" w14:textId="77777777" w:rsidR="00CF1B34" w:rsidRPr="00E344B9" w:rsidRDefault="00CF1B34" w:rsidP="00CF1B34">
            <w:pPr>
              <w:jc w:val="center"/>
              <w:rPr>
                <w:rFonts w:ascii="TH SarabunPSK" w:eastAsia="Times New Roman" w:hAnsi="TH SarabunPSK" w:cs="TH SarabunPSK"/>
                <w:sz w:val="24"/>
                <w:szCs w:val="18"/>
              </w:rPr>
            </w:pPr>
          </w:p>
        </w:tc>
        <w:tc>
          <w:tcPr>
            <w:tcW w:w="129" w:type="pct"/>
          </w:tcPr>
          <w:p w14:paraId="39C513D1" w14:textId="77777777" w:rsidR="00CF1B34" w:rsidRPr="00E344B9" w:rsidRDefault="00CF1B34" w:rsidP="00CF1B34">
            <w:pPr>
              <w:jc w:val="center"/>
              <w:rPr>
                <w:rFonts w:ascii="TH SarabunPSK" w:eastAsia="Times New Roman" w:hAnsi="TH SarabunPSK" w:cs="TH SarabunPSK"/>
                <w:sz w:val="24"/>
                <w:szCs w:val="18"/>
              </w:rPr>
            </w:pPr>
          </w:p>
        </w:tc>
      </w:tr>
      <w:tr w:rsidR="00CF1B34" w:rsidRPr="00E344B9" w14:paraId="566E4849"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0D9A7A90" w14:textId="77777777" w:rsidR="00CF1B34" w:rsidRPr="00E344B9" w:rsidRDefault="00CF1B34" w:rsidP="00CF1B34">
            <w:pPr>
              <w:spacing w:line="300" w:lineRule="exact"/>
              <w:rPr>
                <w:rFonts w:ascii="TH SarabunPSK" w:hAnsi="TH SarabunPSK" w:cs="TH SarabunPSK"/>
                <w:sz w:val="22"/>
                <w:szCs w:val="22"/>
              </w:rPr>
            </w:pPr>
            <w:r w:rsidRPr="00E344B9">
              <w:rPr>
                <w:rFonts w:ascii="TH SarabunPSK" w:hAnsi="TH SarabunPSK" w:cs="TH SarabunPSK"/>
                <w:sz w:val="24"/>
                <w:szCs w:val="24"/>
              </w:rPr>
              <w:t>GEI</w:t>
            </w:r>
            <w:r w:rsidRPr="00E344B9">
              <w:rPr>
                <w:rFonts w:ascii="TH SarabunPSK" w:hAnsi="TH SarabunPSK" w:cs="TH SarabunPSK"/>
                <w:sz w:val="24"/>
                <w:szCs w:val="24"/>
                <w:cs/>
              </w:rPr>
              <w:t>65-157</w:t>
            </w:r>
            <w:r w:rsidRPr="00E344B9">
              <w:rPr>
                <w:rFonts w:ascii="TH SarabunPSK" w:hAnsi="TH SarabunPSK" w:cs="TH SarabunPSK" w:hint="cs"/>
                <w:sz w:val="24"/>
                <w:szCs w:val="24"/>
                <w:cs/>
              </w:rPr>
              <w:t xml:space="preserve"> </w:t>
            </w:r>
            <w:r w:rsidRPr="00E344B9">
              <w:rPr>
                <w:rFonts w:ascii="TH SarabunPSK" w:hAnsi="TH SarabunPSK" w:cs="TH SarabunPSK"/>
                <w:sz w:val="24"/>
                <w:szCs w:val="24"/>
              </w:rPr>
              <w:t>Tennis</w:t>
            </w:r>
          </w:p>
        </w:tc>
        <w:tc>
          <w:tcPr>
            <w:tcW w:w="138" w:type="pct"/>
          </w:tcPr>
          <w:p w14:paraId="7A5CA58C" w14:textId="77777777" w:rsidR="00CF1B34" w:rsidRPr="00E344B9" w:rsidRDefault="00CF1B34" w:rsidP="00CF1B34">
            <w:pPr>
              <w:jc w:val="center"/>
              <w:rPr>
                <w:rFonts w:ascii="TH SarabunPSK" w:hAnsi="TH SarabunPSK" w:cs="TH SarabunPSK"/>
                <w:sz w:val="24"/>
                <w:szCs w:val="24"/>
                <w:rtl/>
                <w:cs/>
                <w:lang w:bidi="ar-SA"/>
              </w:rPr>
            </w:pPr>
            <w:r w:rsidRPr="00E344B9">
              <w:rPr>
                <w:rFonts w:ascii="TH SarabunPSK" w:hAnsi="TH SarabunPSK" w:cs="TH SarabunPSK"/>
                <w:b/>
                <w:bCs/>
                <w:sz w:val="24"/>
                <w:szCs w:val="24"/>
              </w:rPr>
              <w:sym w:font="Wingdings" w:char="F06C"/>
            </w:r>
          </w:p>
        </w:tc>
        <w:tc>
          <w:tcPr>
            <w:tcW w:w="136" w:type="pct"/>
          </w:tcPr>
          <w:p w14:paraId="4F47F7C0" w14:textId="77777777" w:rsidR="00CF1B34" w:rsidRPr="00E344B9" w:rsidRDefault="00CF1B34" w:rsidP="00CF1B34">
            <w:pPr>
              <w:jc w:val="center"/>
              <w:rPr>
                <w:rFonts w:ascii="TH SarabunPSK" w:eastAsia="Times New Roman" w:hAnsi="TH SarabunPSK" w:cs="TH SarabunPSK"/>
                <w:sz w:val="24"/>
                <w:szCs w:val="24"/>
              </w:rPr>
            </w:pPr>
            <w:r w:rsidRPr="00E344B9">
              <w:rPr>
                <w:rFonts w:ascii="TH SarabunPSK" w:hAnsi="TH SarabunPSK" w:cs="TH SarabunPSK"/>
                <w:sz w:val="24"/>
                <w:szCs w:val="24"/>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16F85F63" w14:textId="77777777" w:rsidR="00CF1B34" w:rsidRPr="00E344B9" w:rsidRDefault="00CF1B34" w:rsidP="00CF1B34">
            <w:pPr>
              <w:jc w:val="center"/>
              <w:rPr>
                <w:rFonts w:ascii="TH SarabunPSK" w:hAnsi="TH SarabunPSK" w:cs="TH SarabunPSK"/>
                <w:sz w:val="24"/>
                <w:szCs w:val="24"/>
                <w:rtl/>
                <w:cs/>
                <w:lang w:bidi="ar-SA"/>
              </w:rPr>
            </w:pPr>
          </w:p>
        </w:tc>
        <w:tc>
          <w:tcPr>
            <w:tcW w:w="143" w:type="pct"/>
          </w:tcPr>
          <w:p w14:paraId="51701C40" w14:textId="77777777" w:rsidR="00CF1B34" w:rsidRPr="00E344B9" w:rsidRDefault="00CF1B34" w:rsidP="00CF1B34">
            <w:pPr>
              <w:jc w:val="center"/>
              <w:rPr>
                <w:rFonts w:ascii="TH SarabunPSK" w:hAnsi="TH SarabunPSK" w:cs="TH SarabunPSK"/>
                <w:b/>
                <w:bCs/>
                <w:sz w:val="24"/>
                <w:szCs w:val="24"/>
              </w:rPr>
            </w:pPr>
          </w:p>
        </w:tc>
        <w:tc>
          <w:tcPr>
            <w:tcW w:w="135" w:type="pct"/>
          </w:tcPr>
          <w:p w14:paraId="54F8A16F" w14:textId="77777777" w:rsidR="00CF1B34" w:rsidRPr="00E344B9" w:rsidRDefault="00CF1B34" w:rsidP="00CF1B34">
            <w:pPr>
              <w:jc w:val="center"/>
              <w:rPr>
                <w:rFonts w:ascii="TH SarabunPSK" w:eastAsia="Times New Roman" w:hAnsi="TH SarabunPSK" w:cs="TH SarabunPSK"/>
                <w:sz w:val="24"/>
                <w:szCs w:val="24"/>
              </w:rPr>
            </w:pPr>
            <w:r w:rsidRPr="00E344B9">
              <w:rPr>
                <w:rFonts w:ascii="TH SarabunPSK" w:hAnsi="TH SarabunPSK" w:cs="TH SarabunPSK"/>
                <w:b/>
                <w:bCs/>
                <w:sz w:val="24"/>
                <w:szCs w:val="24"/>
              </w:rPr>
              <w:sym w:font="Wingdings" w:char="F06C"/>
            </w:r>
          </w:p>
        </w:tc>
        <w:tc>
          <w:tcPr>
            <w:tcW w:w="136" w:type="pct"/>
          </w:tcPr>
          <w:p w14:paraId="61560586" w14:textId="77777777" w:rsidR="00CF1B34" w:rsidRPr="00E344B9" w:rsidRDefault="00CF1B34" w:rsidP="00CF1B34">
            <w:pPr>
              <w:jc w:val="center"/>
              <w:rPr>
                <w:rFonts w:ascii="TH SarabunPSK" w:eastAsia="Times New Roman" w:hAnsi="TH SarabunPSK" w:cs="TH SarabunPSK"/>
                <w:sz w:val="24"/>
                <w:szCs w:val="24"/>
              </w:rPr>
            </w:pPr>
            <w:r w:rsidRPr="00E344B9">
              <w:rPr>
                <w:rFonts w:ascii="TH SarabunPSK" w:hAnsi="TH SarabunPSK" w:cs="TH SarabunPSK"/>
                <w:sz w:val="24"/>
                <w:szCs w:val="24"/>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3C1EDC97" w14:textId="77777777" w:rsidR="00CF1B34" w:rsidRPr="00E344B9" w:rsidRDefault="00CF1B34" w:rsidP="00CF1B34">
            <w:pPr>
              <w:jc w:val="center"/>
              <w:rPr>
                <w:rFonts w:ascii="TH SarabunPSK" w:hAnsi="TH SarabunPSK" w:cs="TH SarabunPSK"/>
                <w:sz w:val="24"/>
                <w:szCs w:val="24"/>
                <w:rtl/>
                <w:cs/>
                <w:lang w:bidi="ar-SA"/>
              </w:rPr>
            </w:pPr>
          </w:p>
        </w:tc>
        <w:tc>
          <w:tcPr>
            <w:tcW w:w="144" w:type="pct"/>
          </w:tcPr>
          <w:p w14:paraId="070170D0" w14:textId="77777777" w:rsidR="00CF1B34" w:rsidRPr="00E344B9" w:rsidRDefault="00CF1B34" w:rsidP="00CF1B34">
            <w:pPr>
              <w:jc w:val="center"/>
              <w:rPr>
                <w:rFonts w:ascii="TH SarabunPSK" w:eastAsia="Times New Roman" w:hAnsi="TH SarabunPSK" w:cs="TH SarabunPSK"/>
                <w:sz w:val="24"/>
                <w:szCs w:val="24"/>
              </w:rPr>
            </w:pPr>
          </w:p>
        </w:tc>
        <w:tc>
          <w:tcPr>
            <w:tcW w:w="130" w:type="pct"/>
            <w:vAlign w:val="center"/>
          </w:tcPr>
          <w:p w14:paraId="5D519AE0" w14:textId="77777777" w:rsidR="00CF1B34" w:rsidRPr="00E344B9" w:rsidRDefault="00CF1B34" w:rsidP="00CF1B34">
            <w:pPr>
              <w:jc w:val="center"/>
              <w:rPr>
                <w:rFonts w:ascii="TH SarabunPSK" w:eastAsia="Times New Roman" w:hAnsi="TH SarabunPSK" w:cs="TH SarabunPSK"/>
                <w:sz w:val="24"/>
                <w:szCs w:val="24"/>
              </w:rPr>
            </w:pPr>
          </w:p>
        </w:tc>
        <w:tc>
          <w:tcPr>
            <w:tcW w:w="132" w:type="pct"/>
          </w:tcPr>
          <w:p w14:paraId="1EAF6FE0" w14:textId="77777777" w:rsidR="00CF1B34" w:rsidRPr="00E344B9" w:rsidRDefault="00CF1B34" w:rsidP="00CF1B34">
            <w:pPr>
              <w:jc w:val="center"/>
              <w:rPr>
                <w:rFonts w:ascii="TH SarabunPSK" w:eastAsia="Times New Roman" w:hAnsi="TH SarabunPSK" w:cs="TH SarabunPSK"/>
                <w:sz w:val="24"/>
                <w:szCs w:val="24"/>
              </w:rPr>
            </w:pPr>
            <w:r w:rsidRPr="00E344B9">
              <w:rPr>
                <w:rFonts w:ascii="TH SarabunPSK" w:hAnsi="TH SarabunPSK" w:cs="TH SarabunPSK"/>
                <w:sz w:val="24"/>
                <w:szCs w:val="24"/>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4B639873" w14:textId="77777777" w:rsidR="00CF1B34" w:rsidRPr="00E344B9" w:rsidRDefault="00CF1B34" w:rsidP="00CF1B34">
            <w:pPr>
              <w:jc w:val="center"/>
              <w:rPr>
                <w:rFonts w:ascii="TH SarabunPSK" w:eastAsia="Times New Roman" w:hAnsi="TH SarabunPSK" w:cs="TH SarabunPSK"/>
                <w:sz w:val="24"/>
                <w:szCs w:val="24"/>
              </w:rPr>
            </w:pPr>
          </w:p>
        </w:tc>
        <w:tc>
          <w:tcPr>
            <w:tcW w:w="141" w:type="pct"/>
          </w:tcPr>
          <w:p w14:paraId="46DC56D5" w14:textId="77777777" w:rsidR="00CF1B34" w:rsidRPr="00E344B9" w:rsidRDefault="00CF1B34" w:rsidP="00CF1B34">
            <w:pPr>
              <w:jc w:val="center"/>
              <w:rPr>
                <w:rFonts w:ascii="TH SarabunPSK" w:hAnsi="TH SarabunPSK" w:cs="TH SarabunPSK"/>
                <w:b/>
                <w:bCs/>
                <w:sz w:val="24"/>
                <w:szCs w:val="24"/>
              </w:rPr>
            </w:pPr>
          </w:p>
        </w:tc>
        <w:tc>
          <w:tcPr>
            <w:tcW w:w="133" w:type="pct"/>
          </w:tcPr>
          <w:p w14:paraId="0DFC082B" w14:textId="77777777" w:rsidR="00CF1B34" w:rsidRPr="00E344B9" w:rsidRDefault="00CF1B34" w:rsidP="00CF1B34">
            <w:pPr>
              <w:jc w:val="center"/>
              <w:rPr>
                <w:rFonts w:ascii="TH SarabunPSK" w:eastAsia="Times New Roman" w:hAnsi="TH SarabunPSK" w:cs="TH SarabunPSK"/>
                <w:sz w:val="24"/>
                <w:szCs w:val="24"/>
                <w:lang w:bidi="ar-SA"/>
              </w:rPr>
            </w:pPr>
            <w:r w:rsidRPr="00E344B9">
              <w:rPr>
                <w:rFonts w:ascii="TH SarabunPSK" w:hAnsi="TH SarabunPSK" w:cs="TH SarabunPSK"/>
                <w:b/>
                <w:bCs/>
                <w:sz w:val="24"/>
                <w:szCs w:val="24"/>
              </w:rPr>
              <w:sym w:font="Wingdings" w:char="F06C"/>
            </w:r>
          </w:p>
        </w:tc>
        <w:tc>
          <w:tcPr>
            <w:tcW w:w="135" w:type="pct"/>
          </w:tcPr>
          <w:p w14:paraId="18D2047C" w14:textId="77777777" w:rsidR="00CF1B34" w:rsidRPr="00E344B9" w:rsidRDefault="00CF1B34" w:rsidP="00CF1B34">
            <w:pPr>
              <w:jc w:val="center"/>
              <w:rPr>
                <w:rFonts w:ascii="TH SarabunPSK" w:eastAsia="Times New Roman" w:hAnsi="TH SarabunPSK" w:cs="TH SarabunPSK"/>
                <w:sz w:val="24"/>
                <w:szCs w:val="24"/>
                <w:lang w:bidi="ar-SA"/>
              </w:rPr>
            </w:pPr>
            <w:r w:rsidRPr="00E344B9">
              <w:rPr>
                <w:rFonts w:ascii="TH SarabunPSK" w:hAnsi="TH SarabunPSK" w:cs="TH SarabunPSK"/>
                <w:sz w:val="24"/>
                <w:szCs w:val="24"/>
              </w:rPr>
              <w:sym w:font="Wingdings" w:char="F0A1"/>
            </w:r>
          </w:p>
        </w:tc>
        <w:tc>
          <w:tcPr>
            <w:tcW w:w="141" w:type="pct"/>
            <w:tcBorders>
              <w:top w:val="single" w:sz="4" w:space="0" w:color="auto"/>
              <w:left w:val="single" w:sz="4" w:space="0" w:color="auto"/>
              <w:bottom w:val="single" w:sz="4" w:space="0" w:color="auto"/>
              <w:right w:val="single" w:sz="4" w:space="0" w:color="auto"/>
            </w:tcBorders>
            <w:shd w:val="clear" w:color="auto" w:fill="auto"/>
          </w:tcPr>
          <w:p w14:paraId="4C02B8A0" w14:textId="77777777" w:rsidR="00CF1B34" w:rsidRPr="00E344B9" w:rsidRDefault="00CF1B34" w:rsidP="00CF1B34">
            <w:pPr>
              <w:jc w:val="center"/>
              <w:rPr>
                <w:rFonts w:ascii="TH SarabunPSK" w:eastAsia="Times New Roman" w:hAnsi="TH SarabunPSK" w:cs="TH SarabunPSK"/>
                <w:sz w:val="24"/>
                <w:szCs w:val="24"/>
                <w:lang w:bidi="ar-SA"/>
              </w:rPr>
            </w:pPr>
          </w:p>
        </w:tc>
        <w:tc>
          <w:tcPr>
            <w:tcW w:w="126" w:type="pct"/>
            <w:tcBorders>
              <w:top w:val="single" w:sz="4" w:space="0" w:color="auto"/>
              <w:left w:val="single" w:sz="4" w:space="0" w:color="auto"/>
              <w:bottom w:val="single" w:sz="4" w:space="0" w:color="auto"/>
              <w:right w:val="single" w:sz="4" w:space="0" w:color="auto"/>
            </w:tcBorders>
          </w:tcPr>
          <w:p w14:paraId="1F71B914" w14:textId="77777777" w:rsidR="00CF1B34" w:rsidRPr="00E344B9" w:rsidRDefault="00CF1B34" w:rsidP="00CF1B34">
            <w:pPr>
              <w:jc w:val="center"/>
              <w:rPr>
                <w:rFonts w:ascii="TH SarabunPSK" w:eastAsia="Times New Roman" w:hAnsi="TH SarabunPSK" w:cs="TH SarabunPSK"/>
                <w:sz w:val="24"/>
                <w:szCs w:val="24"/>
              </w:rPr>
            </w:pPr>
          </w:p>
        </w:tc>
        <w:tc>
          <w:tcPr>
            <w:tcW w:w="133" w:type="pct"/>
            <w:tcBorders>
              <w:top w:val="single" w:sz="4" w:space="0" w:color="auto"/>
              <w:left w:val="single" w:sz="4" w:space="0" w:color="auto"/>
              <w:bottom w:val="single" w:sz="4" w:space="0" w:color="auto"/>
              <w:right w:val="single" w:sz="4" w:space="0" w:color="auto"/>
            </w:tcBorders>
          </w:tcPr>
          <w:p w14:paraId="68D5FDC5" w14:textId="77777777" w:rsidR="00CF1B34" w:rsidRPr="00E344B9" w:rsidRDefault="00CF1B34" w:rsidP="00CF1B34">
            <w:pPr>
              <w:jc w:val="center"/>
              <w:rPr>
                <w:rFonts w:ascii="TH SarabunPSK" w:eastAsia="Times New Roman" w:hAnsi="TH SarabunPSK" w:cs="TH SarabunPSK"/>
                <w:sz w:val="24"/>
                <w:szCs w:val="24"/>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14:paraId="74754FAC" w14:textId="77777777" w:rsidR="00CF1B34" w:rsidRPr="00E344B9" w:rsidRDefault="00CF1B34" w:rsidP="00CF1B34">
            <w:pPr>
              <w:jc w:val="center"/>
              <w:rPr>
                <w:rFonts w:ascii="TH SarabunPSK" w:eastAsia="Times New Roman" w:hAnsi="TH SarabunPSK" w:cs="TH SarabunPSK"/>
                <w:sz w:val="24"/>
                <w:szCs w:val="24"/>
              </w:rPr>
            </w:pPr>
          </w:p>
        </w:tc>
        <w:tc>
          <w:tcPr>
            <w:tcW w:w="136" w:type="pct"/>
          </w:tcPr>
          <w:p w14:paraId="537E62E8" w14:textId="77777777" w:rsidR="00CF1B34" w:rsidRPr="00E344B9" w:rsidRDefault="00CF1B34" w:rsidP="00CF1B34">
            <w:pPr>
              <w:jc w:val="center"/>
              <w:rPr>
                <w:rFonts w:ascii="TH SarabunPSK" w:eastAsia="Times New Roman" w:hAnsi="TH SarabunPSK" w:cs="TH SarabunPSK"/>
                <w:sz w:val="24"/>
                <w:szCs w:val="24"/>
              </w:rPr>
            </w:pPr>
            <w:r w:rsidRPr="00E344B9">
              <w:rPr>
                <w:rFonts w:ascii="TH SarabunPSK" w:hAnsi="TH SarabunPSK" w:cs="TH SarabunPSK"/>
                <w:sz w:val="24"/>
                <w:szCs w:val="24"/>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32A54E00" w14:textId="77777777" w:rsidR="00CF1B34" w:rsidRPr="00E344B9" w:rsidRDefault="00CF1B34" w:rsidP="00CF1B34">
            <w:pPr>
              <w:jc w:val="center"/>
              <w:rPr>
                <w:rFonts w:ascii="TH SarabunPSK" w:eastAsia="Times New Roman" w:hAnsi="TH SarabunPSK" w:cs="TH SarabunPSK"/>
                <w:sz w:val="24"/>
                <w:szCs w:val="24"/>
              </w:rPr>
            </w:pPr>
          </w:p>
        </w:tc>
        <w:tc>
          <w:tcPr>
            <w:tcW w:w="129" w:type="pct"/>
          </w:tcPr>
          <w:p w14:paraId="0AAE292D" w14:textId="77777777" w:rsidR="00CF1B34" w:rsidRPr="00E344B9" w:rsidRDefault="00CF1B34" w:rsidP="00CF1B34">
            <w:pPr>
              <w:jc w:val="center"/>
              <w:rPr>
                <w:rFonts w:ascii="TH SarabunPSK" w:eastAsia="Times New Roman" w:hAnsi="TH SarabunPSK" w:cs="TH SarabunPSK"/>
                <w:sz w:val="24"/>
                <w:szCs w:val="24"/>
              </w:rPr>
            </w:pPr>
          </w:p>
        </w:tc>
      </w:tr>
      <w:tr w:rsidR="00CF1B34" w:rsidRPr="00E344B9" w14:paraId="5782038A"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5FD80769" w14:textId="77777777" w:rsidR="00CF1B34" w:rsidRPr="00E344B9" w:rsidRDefault="00CF1B34" w:rsidP="00CF1B34">
            <w:pPr>
              <w:spacing w:line="300" w:lineRule="exact"/>
              <w:rPr>
                <w:rFonts w:ascii="TH SarabunPSK" w:hAnsi="TH SarabunPSK" w:cs="TH SarabunPSK"/>
                <w:sz w:val="22"/>
                <w:szCs w:val="22"/>
              </w:rPr>
            </w:pPr>
            <w:r w:rsidRPr="00E344B9">
              <w:rPr>
                <w:rFonts w:ascii="TH SarabunPSK" w:hAnsi="TH SarabunPSK" w:cs="TH SarabunPSK"/>
                <w:sz w:val="24"/>
                <w:szCs w:val="24"/>
              </w:rPr>
              <w:t>GEI</w:t>
            </w:r>
            <w:r w:rsidRPr="00E344B9">
              <w:rPr>
                <w:rFonts w:ascii="TH SarabunPSK" w:hAnsi="TH SarabunPSK" w:cs="TH SarabunPSK"/>
                <w:sz w:val="24"/>
                <w:szCs w:val="24"/>
                <w:cs/>
              </w:rPr>
              <w:t>65-158</w:t>
            </w:r>
            <w:r w:rsidRPr="00E344B9">
              <w:rPr>
                <w:rFonts w:ascii="TH SarabunPSK" w:hAnsi="TH SarabunPSK" w:cs="TH SarabunPSK" w:hint="cs"/>
                <w:sz w:val="24"/>
                <w:szCs w:val="24"/>
                <w:cs/>
              </w:rPr>
              <w:t xml:space="preserve"> </w:t>
            </w:r>
            <w:r w:rsidRPr="00E344B9">
              <w:rPr>
                <w:rFonts w:ascii="TH SarabunPSK" w:hAnsi="TH SarabunPSK" w:cs="TH SarabunPSK"/>
                <w:sz w:val="24"/>
                <w:szCs w:val="24"/>
              </w:rPr>
              <w:t>Golf</w:t>
            </w:r>
          </w:p>
        </w:tc>
        <w:tc>
          <w:tcPr>
            <w:tcW w:w="138" w:type="pct"/>
          </w:tcPr>
          <w:p w14:paraId="7DA140C0" w14:textId="77777777" w:rsidR="00CF1B34" w:rsidRPr="00E344B9" w:rsidRDefault="00CF1B34" w:rsidP="00CF1B34">
            <w:pPr>
              <w:jc w:val="center"/>
              <w:rPr>
                <w:rFonts w:ascii="TH SarabunPSK" w:hAnsi="TH SarabunPSK" w:cs="TH SarabunPSK"/>
                <w:sz w:val="24"/>
                <w:szCs w:val="24"/>
                <w:rtl/>
                <w:cs/>
                <w:lang w:bidi="ar-SA"/>
              </w:rPr>
            </w:pPr>
            <w:r w:rsidRPr="00E344B9">
              <w:rPr>
                <w:rFonts w:ascii="TH SarabunPSK" w:hAnsi="TH SarabunPSK" w:cs="TH SarabunPSK"/>
                <w:b/>
                <w:bCs/>
                <w:sz w:val="24"/>
                <w:szCs w:val="24"/>
              </w:rPr>
              <w:sym w:font="Wingdings" w:char="F06C"/>
            </w:r>
          </w:p>
        </w:tc>
        <w:tc>
          <w:tcPr>
            <w:tcW w:w="136" w:type="pct"/>
          </w:tcPr>
          <w:p w14:paraId="2E3DFE63" w14:textId="77777777" w:rsidR="00CF1B34" w:rsidRPr="00E344B9" w:rsidRDefault="00CF1B34" w:rsidP="00CF1B34">
            <w:pPr>
              <w:jc w:val="center"/>
              <w:rPr>
                <w:rFonts w:ascii="TH SarabunPSK" w:eastAsia="Times New Roman" w:hAnsi="TH SarabunPSK" w:cs="TH SarabunPSK"/>
                <w:sz w:val="24"/>
                <w:szCs w:val="24"/>
              </w:rPr>
            </w:pPr>
            <w:r w:rsidRPr="00E344B9">
              <w:rPr>
                <w:rFonts w:ascii="TH SarabunPSK" w:hAnsi="TH SarabunPSK" w:cs="TH SarabunPSK"/>
                <w:sz w:val="24"/>
                <w:szCs w:val="24"/>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1B54E087" w14:textId="77777777" w:rsidR="00CF1B34" w:rsidRPr="00E344B9" w:rsidRDefault="00CF1B34" w:rsidP="00CF1B34">
            <w:pPr>
              <w:jc w:val="center"/>
              <w:rPr>
                <w:rFonts w:ascii="TH SarabunPSK" w:hAnsi="TH SarabunPSK" w:cs="TH SarabunPSK"/>
                <w:sz w:val="24"/>
                <w:szCs w:val="24"/>
                <w:rtl/>
                <w:cs/>
                <w:lang w:bidi="ar-SA"/>
              </w:rPr>
            </w:pPr>
          </w:p>
        </w:tc>
        <w:tc>
          <w:tcPr>
            <w:tcW w:w="143" w:type="pct"/>
          </w:tcPr>
          <w:p w14:paraId="2236563D" w14:textId="77777777" w:rsidR="00CF1B34" w:rsidRPr="00E344B9" w:rsidRDefault="00CF1B34" w:rsidP="00CF1B34">
            <w:pPr>
              <w:jc w:val="center"/>
              <w:rPr>
                <w:rFonts w:ascii="TH SarabunPSK" w:hAnsi="TH SarabunPSK" w:cs="TH SarabunPSK"/>
                <w:b/>
                <w:bCs/>
                <w:sz w:val="24"/>
                <w:szCs w:val="24"/>
              </w:rPr>
            </w:pPr>
          </w:p>
        </w:tc>
        <w:tc>
          <w:tcPr>
            <w:tcW w:w="135" w:type="pct"/>
          </w:tcPr>
          <w:p w14:paraId="199728AC" w14:textId="77777777" w:rsidR="00CF1B34" w:rsidRPr="00E344B9" w:rsidRDefault="00CF1B34" w:rsidP="00CF1B34">
            <w:pPr>
              <w:jc w:val="center"/>
              <w:rPr>
                <w:rFonts w:ascii="TH SarabunPSK" w:eastAsia="Times New Roman" w:hAnsi="TH SarabunPSK" w:cs="TH SarabunPSK"/>
                <w:sz w:val="24"/>
                <w:szCs w:val="24"/>
              </w:rPr>
            </w:pPr>
            <w:r w:rsidRPr="00E344B9">
              <w:rPr>
                <w:rFonts w:ascii="TH SarabunPSK" w:hAnsi="TH SarabunPSK" w:cs="TH SarabunPSK"/>
                <w:b/>
                <w:bCs/>
                <w:sz w:val="24"/>
                <w:szCs w:val="24"/>
              </w:rPr>
              <w:sym w:font="Wingdings" w:char="F06C"/>
            </w:r>
          </w:p>
        </w:tc>
        <w:tc>
          <w:tcPr>
            <w:tcW w:w="136" w:type="pct"/>
          </w:tcPr>
          <w:p w14:paraId="56FFFF09" w14:textId="77777777" w:rsidR="00CF1B34" w:rsidRPr="00E344B9" w:rsidRDefault="00CF1B34" w:rsidP="00CF1B34">
            <w:pPr>
              <w:jc w:val="center"/>
              <w:rPr>
                <w:rFonts w:ascii="TH SarabunPSK" w:eastAsia="Times New Roman" w:hAnsi="TH SarabunPSK" w:cs="TH SarabunPSK"/>
                <w:sz w:val="24"/>
                <w:szCs w:val="24"/>
              </w:rPr>
            </w:pPr>
            <w:r w:rsidRPr="00E344B9">
              <w:rPr>
                <w:rFonts w:ascii="TH SarabunPSK" w:hAnsi="TH SarabunPSK" w:cs="TH SarabunPSK"/>
                <w:sz w:val="24"/>
                <w:szCs w:val="24"/>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35E7F115" w14:textId="77777777" w:rsidR="00CF1B34" w:rsidRPr="00E344B9" w:rsidRDefault="00CF1B34" w:rsidP="00CF1B34">
            <w:pPr>
              <w:jc w:val="center"/>
              <w:rPr>
                <w:rFonts w:ascii="TH SarabunPSK" w:hAnsi="TH SarabunPSK" w:cs="TH SarabunPSK"/>
                <w:sz w:val="24"/>
                <w:szCs w:val="24"/>
                <w:rtl/>
                <w:cs/>
                <w:lang w:bidi="ar-SA"/>
              </w:rPr>
            </w:pPr>
          </w:p>
        </w:tc>
        <w:tc>
          <w:tcPr>
            <w:tcW w:w="144" w:type="pct"/>
          </w:tcPr>
          <w:p w14:paraId="1E18934A" w14:textId="77777777" w:rsidR="00CF1B34" w:rsidRPr="00E344B9" w:rsidRDefault="00CF1B34" w:rsidP="00CF1B34">
            <w:pPr>
              <w:jc w:val="center"/>
              <w:rPr>
                <w:rFonts w:ascii="TH SarabunPSK" w:eastAsia="Times New Roman" w:hAnsi="TH SarabunPSK" w:cs="TH SarabunPSK"/>
                <w:sz w:val="24"/>
                <w:szCs w:val="24"/>
              </w:rPr>
            </w:pPr>
          </w:p>
        </w:tc>
        <w:tc>
          <w:tcPr>
            <w:tcW w:w="130" w:type="pct"/>
            <w:vAlign w:val="center"/>
          </w:tcPr>
          <w:p w14:paraId="2FD73D80" w14:textId="77777777" w:rsidR="00CF1B34" w:rsidRPr="00E344B9" w:rsidRDefault="00CF1B34" w:rsidP="00CF1B34">
            <w:pPr>
              <w:jc w:val="center"/>
              <w:rPr>
                <w:rFonts w:ascii="TH SarabunPSK" w:eastAsia="Times New Roman" w:hAnsi="TH SarabunPSK" w:cs="TH SarabunPSK"/>
                <w:sz w:val="24"/>
                <w:szCs w:val="24"/>
              </w:rPr>
            </w:pPr>
          </w:p>
        </w:tc>
        <w:tc>
          <w:tcPr>
            <w:tcW w:w="132" w:type="pct"/>
          </w:tcPr>
          <w:p w14:paraId="6F5F1324" w14:textId="77777777" w:rsidR="00CF1B34" w:rsidRPr="00E344B9" w:rsidRDefault="00CF1B34" w:rsidP="00CF1B34">
            <w:pPr>
              <w:jc w:val="center"/>
              <w:rPr>
                <w:rFonts w:ascii="TH SarabunPSK" w:eastAsia="Times New Roman" w:hAnsi="TH SarabunPSK" w:cs="TH SarabunPSK"/>
                <w:sz w:val="24"/>
                <w:szCs w:val="24"/>
              </w:rPr>
            </w:pPr>
            <w:r w:rsidRPr="00E344B9">
              <w:rPr>
                <w:rFonts w:ascii="TH SarabunPSK" w:hAnsi="TH SarabunPSK" w:cs="TH SarabunPSK"/>
                <w:sz w:val="24"/>
                <w:szCs w:val="24"/>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2D6E3C66" w14:textId="77777777" w:rsidR="00CF1B34" w:rsidRPr="00E344B9" w:rsidRDefault="00CF1B34" w:rsidP="00CF1B34">
            <w:pPr>
              <w:jc w:val="center"/>
              <w:rPr>
                <w:rFonts w:ascii="TH SarabunPSK" w:eastAsia="Times New Roman" w:hAnsi="TH SarabunPSK" w:cs="TH SarabunPSK"/>
                <w:sz w:val="24"/>
                <w:szCs w:val="24"/>
              </w:rPr>
            </w:pPr>
          </w:p>
        </w:tc>
        <w:tc>
          <w:tcPr>
            <w:tcW w:w="141" w:type="pct"/>
          </w:tcPr>
          <w:p w14:paraId="790FD351" w14:textId="77777777" w:rsidR="00CF1B34" w:rsidRPr="00E344B9" w:rsidRDefault="00CF1B34" w:rsidP="00CF1B34">
            <w:pPr>
              <w:jc w:val="center"/>
              <w:rPr>
                <w:rFonts w:ascii="TH SarabunPSK" w:hAnsi="TH SarabunPSK" w:cs="TH SarabunPSK"/>
                <w:b/>
                <w:bCs/>
                <w:sz w:val="24"/>
                <w:szCs w:val="24"/>
              </w:rPr>
            </w:pPr>
          </w:p>
        </w:tc>
        <w:tc>
          <w:tcPr>
            <w:tcW w:w="133" w:type="pct"/>
          </w:tcPr>
          <w:p w14:paraId="6F2AC874" w14:textId="77777777" w:rsidR="00CF1B34" w:rsidRPr="00E344B9" w:rsidRDefault="00CF1B34" w:rsidP="00CF1B34">
            <w:pPr>
              <w:jc w:val="center"/>
              <w:rPr>
                <w:rFonts w:ascii="TH SarabunPSK" w:eastAsia="Times New Roman" w:hAnsi="TH SarabunPSK" w:cs="TH SarabunPSK"/>
                <w:sz w:val="24"/>
                <w:szCs w:val="24"/>
                <w:lang w:bidi="ar-SA"/>
              </w:rPr>
            </w:pPr>
            <w:r w:rsidRPr="00E344B9">
              <w:rPr>
                <w:rFonts w:ascii="TH SarabunPSK" w:hAnsi="TH SarabunPSK" w:cs="TH SarabunPSK"/>
                <w:b/>
                <w:bCs/>
                <w:sz w:val="24"/>
                <w:szCs w:val="24"/>
              </w:rPr>
              <w:sym w:font="Wingdings" w:char="F06C"/>
            </w:r>
          </w:p>
        </w:tc>
        <w:tc>
          <w:tcPr>
            <w:tcW w:w="135" w:type="pct"/>
          </w:tcPr>
          <w:p w14:paraId="5758F80F" w14:textId="77777777" w:rsidR="00CF1B34" w:rsidRPr="00E344B9" w:rsidRDefault="00CF1B34" w:rsidP="00CF1B34">
            <w:pPr>
              <w:jc w:val="center"/>
              <w:rPr>
                <w:rFonts w:ascii="TH SarabunPSK" w:eastAsia="Times New Roman" w:hAnsi="TH SarabunPSK" w:cs="TH SarabunPSK"/>
                <w:sz w:val="24"/>
                <w:szCs w:val="24"/>
                <w:lang w:bidi="ar-SA"/>
              </w:rPr>
            </w:pPr>
            <w:r w:rsidRPr="00E344B9">
              <w:rPr>
                <w:rFonts w:ascii="TH SarabunPSK" w:hAnsi="TH SarabunPSK" w:cs="TH SarabunPSK"/>
                <w:sz w:val="24"/>
                <w:szCs w:val="24"/>
              </w:rPr>
              <w:sym w:font="Wingdings" w:char="F0A1"/>
            </w:r>
          </w:p>
        </w:tc>
        <w:tc>
          <w:tcPr>
            <w:tcW w:w="141" w:type="pct"/>
            <w:tcBorders>
              <w:top w:val="single" w:sz="4" w:space="0" w:color="auto"/>
              <w:left w:val="single" w:sz="4" w:space="0" w:color="auto"/>
              <w:bottom w:val="single" w:sz="4" w:space="0" w:color="auto"/>
              <w:right w:val="single" w:sz="4" w:space="0" w:color="auto"/>
            </w:tcBorders>
            <w:shd w:val="clear" w:color="auto" w:fill="auto"/>
          </w:tcPr>
          <w:p w14:paraId="0B314346" w14:textId="77777777" w:rsidR="00CF1B34" w:rsidRPr="00E344B9" w:rsidRDefault="00CF1B34" w:rsidP="00CF1B34">
            <w:pPr>
              <w:jc w:val="center"/>
              <w:rPr>
                <w:rFonts w:ascii="TH SarabunPSK" w:eastAsia="Times New Roman" w:hAnsi="TH SarabunPSK" w:cs="TH SarabunPSK"/>
                <w:sz w:val="24"/>
                <w:szCs w:val="24"/>
                <w:lang w:bidi="ar-SA"/>
              </w:rPr>
            </w:pPr>
          </w:p>
        </w:tc>
        <w:tc>
          <w:tcPr>
            <w:tcW w:w="126" w:type="pct"/>
            <w:tcBorders>
              <w:top w:val="single" w:sz="4" w:space="0" w:color="auto"/>
              <w:left w:val="single" w:sz="4" w:space="0" w:color="auto"/>
              <w:bottom w:val="single" w:sz="4" w:space="0" w:color="auto"/>
              <w:right w:val="single" w:sz="4" w:space="0" w:color="auto"/>
            </w:tcBorders>
          </w:tcPr>
          <w:p w14:paraId="7BEE9683" w14:textId="77777777" w:rsidR="00CF1B34" w:rsidRPr="00E344B9" w:rsidRDefault="00CF1B34" w:rsidP="00CF1B34">
            <w:pPr>
              <w:jc w:val="center"/>
              <w:rPr>
                <w:rFonts w:ascii="TH SarabunPSK" w:eastAsia="Times New Roman" w:hAnsi="TH SarabunPSK" w:cs="TH SarabunPSK"/>
                <w:sz w:val="24"/>
                <w:szCs w:val="24"/>
              </w:rPr>
            </w:pPr>
          </w:p>
        </w:tc>
        <w:tc>
          <w:tcPr>
            <w:tcW w:w="133" w:type="pct"/>
            <w:tcBorders>
              <w:top w:val="single" w:sz="4" w:space="0" w:color="auto"/>
              <w:left w:val="single" w:sz="4" w:space="0" w:color="auto"/>
              <w:bottom w:val="single" w:sz="4" w:space="0" w:color="auto"/>
              <w:right w:val="single" w:sz="4" w:space="0" w:color="auto"/>
            </w:tcBorders>
          </w:tcPr>
          <w:p w14:paraId="0B1127BD" w14:textId="77777777" w:rsidR="00CF1B34" w:rsidRPr="00E344B9" w:rsidRDefault="00CF1B34" w:rsidP="00CF1B34">
            <w:pPr>
              <w:jc w:val="center"/>
              <w:rPr>
                <w:rFonts w:ascii="TH SarabunPSK" w:eastAsia="Times New Roman" w:hAnsi="TH SarabunPSK" w:cs="TH SarabunPSK"/>
                <w:sz w:val="24"/>
                <w:szCs w:val="24"/>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14:paraId="2C2E32C9" w14:textId="77777777" w:rsidR="00CF1B34" w:rsidRPr="00E344B9" w:rsidRDefault="00CF1B34" w:rsidP="00CF1B34">
            <w:pPr>
              <w:jc w:val="center"/>
              <w:rPr>
                <w:rFonts w:ascii="TH SarabunPSK" w:eastAsia="Times New Roman" w:hAnsi="TH SarabunPSK" w:cs="TH SarabunPSK"/>
                <w:sz w:val="24"/>
                <w:szCs w:val="24"/>
              </w:rPr>
            </w:pPr>
          </w:p>
        </w:tc>
        <w:tc>
          <w:tcPr>
            <w:tcW w:w="136" w:type="pct"/>
          </w:tcPr>
          <w:p w14:paraId="035F1A8C" w14:textId="77777777" w:rsidR="00CF1B34" w:rsidRPr="00E344B9" w:rsidRDefault="00CF1B34" w:rsidP="00CF1B34">
            <w:pPr>
              <w:jc w:val="center"/>
              <w:rPr>
                <w:rFonts w:ascii="TH SarabunPSK" w:eastAsia="Times New Roman" w:hAnsi="TH SarabunPSK" w:cs="TH SarabunPSK"/>
                <w:sz w:val="24"/>
                <w:szCs w:val="24"/>
              </w:rPr>
            </w:pPr>
            <w:r w:rsidRPr="00E344B9">
              <w:rPr>
                <w:rFonts w:ascii="TH SarabunPSK" w:hAnsi="TH SarabunPSK" w:cs="TH SarabunPSK"/>
                <w:sz w:val="24"/>
                <w:szCs w:val="24"/>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728A11F2" w14:textId="77777777" w:rsidR="00CF1B34" w:rsidRPr="00E344B9" w:rsidRDefault="00CF1B34" w:rsidP="00CF1B34">
            <w:pPr>
              <w:jc w:val="center"/>
              <w:rPr>
                <w:rFonts w:ascii="TH SarabunPSK" w:eastAsia="Times New Roman" w:hAnsi="TH SarabunPSK" w:cs="TH SarabunPSK"/>
                <w:sz w:val="24"/>
                <w:szCs w:val="24"/>
              </w:rPr>
            </w:pPr>
          </w:p>
        </w:tc>
        <w:tc>
          <w:tcPr>
            <w:tcW w:w="129" w:type="pct"/>
          </w:tcPr>
          <w:p w14:paraId="35DF6DBF" w14:textId="77777777" w:rsidR="00CF1B34" w:rsidRPr="00E344B9" w:rsidRDefault="00CF1B34" w:rsidP="00CF1B34">
            <w:pPr>
              <w:jc w:val="center"/>
              <w:rPr>
                <w:rFonts w:ascii="TH SarabunPSK" w:eastAsia="Times New Roman" w:hAnsi="TH SarabunPSK" w:cs="TH SarabunPSK"/>
                <w:sz w:val="24"/>
                <w:szCs w:val="24"/>
              </w:rPr>
            </w:pPr>
          </w:p>
        </w:tc>
      </w:tr>
      <w:tr w:rsidR="00CF1B34" w:rsidRPr="00E344B9" w14:paraId="67273EF3"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31CEA617" w14:textId="77777777" w:rsidR="00CF1B34" w:rsidRPr="00E344B9" w:rsidRDefault="00CF1B34" w:rsidP="00CF1B34">
            <w:pPr>
              <w:spacing w:line="300" w:lineRule="exact"/>
              <w:rPr>
                <w:rFonts w:ascii="TH SarabunPSK" w:hAnsi="TH SarabunPSK" w:cs="TH SarabunPSK"/>
                <w:sz w:val="22"/>
                <w:szCs w:val="22"/>
              </w:rPr>
            </w:pPr>
            <w:r w:rsidRPr="00E344B9">
              <w:rPr>
                <w:rFonts w:ascii="TH SarabunPSK" w:hAnsi="TH SarabunPSK" w:cs="TH SarabunPSK"/>
                <w:sz w:val="24"/>
                <w:szCs w:val="24"/>
              </w:rPr>
              <w:t>GEI</w:t>
            </w:r>
            <w:r w:rsidRPr="00E344B9">
              <w:rPr>
                <w:rFonts w:ascii="TH SarabunPSK" w:hAnsi="TH SarabunPSK" w:cs="TH SarabunPSK"/>
                <w:sz w:val="24"/>
                <w:szCs w:val="24"/>
                <w:cs/>
              </w:rPr>
              <w:t>65-159</w:t>
            </w:r>
            <w:r w:rsidRPr="00E344B9">
              <w:rPr>
                <w:rFonts w:ascii="TH SarabunPSK" w:hAnsi="TH SarabunPSK" w:cs="TH SarabunPSK" w:hint="cs"/>
                <w:sz w:val="24"/>
                <w:szCs w:val="24"/>
                <w:cs/>
              </w:rPr>
              <w:t xml:space="preserve"> </w:t>
            </w:r>
            <w:r w:rsidRPr="00E344B9">
              <w:rPr>
                <w:rFonts w:ascii="TH SarabunPSK" w:hAnsi="TH SarabunPSK" w:cs="TH SarabunPSK"/>
                <w:sz w:val="24"/>
                <w:szCs w:val="24"/>
              </w:rPr>
              <w:t>Swimming</w:t>
            </w:r>
          </w:p>
        </w:tc>
        <w:tc>
          <w:tcPr>
            <w:tcW w:w="138" w:type="pct"/>
          </w:tcPr>
          <w:p w14:paraId="5FC69BD7" w14:textId="77777777" w:rsidR="00CF1B34" w:rsidRPr="00E344B9" w:rsidRDefault="00CF1B34" w:rsidP="00CF1B34">
            <w:pPr>
              <w:jc w:val="center"/>
              <w:rPr>
                <w:rFonts w:ascii="TH SarabunPSK" w:hAnsi="TH SarabunPSK" w:cs="TH SarabunPSK"/>
                <w:sz w:val="24"/>
                <w:szCs w:val="24"/>
                <w:rtl/>
                <w:cs/>
                <w:lang w:bidi="ar-SA"/>
              </w:rPr>
            </w:pPr>
            <w:r w:rsidRPr="00E344B9">
              <w:rPr>
                <w:rFonts w:ascii="TH SarabunPSK" w:hAnsi="TH SarabunPSK" w:cs="TH SarabunPSK"/>
                <w:b/>
                <w:bCs/>
                <w:sz w:val="24"/>
                <w:szCs w:val="24"/>
              </w:rPr>
              <w:sym w:font="Wingdings" w:char="F06C"/>
            </w:r>
          </w:p>
        </w:tc>
        <w:tc>
          <w:tcPr>
            <w:tcW w:w="136" w:type="pct"/>
          </w:tcPr>
          <w:p w14:paraId="61557EFD" w14:textId="77777777" w:rsidR="00CF1B34" w:rsidRPr="00E344B9" w:rsidRDefault="00CF1B34" w:rsidP="00CF1B34">
            <w:pPr>
              <w:jc w:val="center"/>
              <w:rPr>
                <w:rFonts w:ascii="TH SarabunPSK" w:eastAsia="Times New Roman" w:hAnsi="TH SarabunPSK" w:cs="TH SarabunPSK"/>
                <w:sz w:val="24"/>
                <w:szCs w:val="24"/>
              </w:rPr>
            </w:pPr>
            <w:r w:rsidRPr="00E344B9">
              <w:rPr>
                <w:rFonts w:ascii="TH SarabunPSK" w:hAnsi="TH SarabunPSK" w:cs="TH SarabunPSK"/>
                <w:sz w:val="24"/>
                <w:szCs w:val="24"/>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27F5A1BA" w14:textId="77777777" w:rsidR="00CF1B34" w:rsidRPr="00E344B9" w:rsidRDefault="00CF1B34" w:rsidP="00CF1B34">
            <w:pPr>
              <w:jc w:val="center"/>
              <w:rPr>
                <w:rFonts w:ascii="TH SarabunPSK" w:hAnsi="TH SarabunPSK" w:cs="TH SarabunPSK"/>
                <w:sz w:val="24"/>
                <w:szCs w:val="24"/>
                <w:rtl/>
                <w:cs/>
                <w:lang w:bidi="ar-SA"/>
              </w:rPr>
            </w:pPr>
          </w:p>
        </w:tc>
        <w:tc>
          <w:tcPr>
            <w:tcW w:w="143" w:type="pct"/>
          </w:tcPr>
          <w:p w14:paraId="154A330A" w14:textId="77777777" w:rsidR="00CF1B34" w:rsidRPr="00E344B9" w:rsidRDefault="00CF1B34" w:rsidP="00CF1B34">
            <w:pPr>
              <w:jc w:val="center"/>
              <w:rPr>
                <w:rFonts w:ascii="TH SarabunPSK" w:hAnsi="TH SarabunPSK" w:cs="TH SarabunPSK"/>
                <w:b/>
                <w:bCs/>
                <w:sz w:val="24"/>
                <w:szCs w:val="24"/>
              </w:rPr>
            </w:pPr>
          </w:p>
        </w:tc>
        <w:tc>
          <w:tcPr>
            <w:tcW w:w="135" w:type="pct"/>
          </w:tcPr>
          <w:p w14:paraId="5A94D1A2" w14:textId="77777777" w:rsidR="00CF1B34" w:rsidRPr="00E344B9" w:rsidRDefault="00CF1B34" w:rsidP="00CF1B34">
            <w:pPr>
              <w:jc w:val="center"/>
              <w:rPr>
                <w:rFonts w:ascii="TH SarabunPSK" w:eastAsia="Times New Roman" w:hAnsi="TH SarabunPSK" w:cs="TH SarabunPSK"/>
                <w:sz w:val="24"/>
                <w:szCs w:val="24"/>
              </w:rPr>
            </w:pPr>
            <w:r w:rsidRPr="00E344B9">
              <w:rPr>
                <w:rFonts w:ascii="TH SarabunPSK" w:hAnsi="TH SarabunPSK" w:cs="TH SarabunPSK"/>
                <w:b/>
                <w:bCs/>
                <w:sz w:val="24"/>
                <w:szCs w:val="24"/>
              </w:rPr>
              <w:sym w:font="Wingdings" w:char="F06C"/>
            </w:r>
          </w:p>
        </w:tc>
        <w:tc>
          <w:tcPr>
            <w:tcW w:w="136" w:type="pct"/>
          </w:tcPr>
          <w:p w14:paraId="1A3B2D3D" w14:textId="77777777" w:rsidR="00CF1B34" w:rsidRPr="00E344B9" w:rsidRDefault="00CF1B34" w:rsidP="00CF1B34">
            <w:pPr>
              <w:jc w:val="center"/>
              <w:rPr>
                <w:rFonts w:ascii="TH SarabunPSK" w:eastAsia="Times New Roman" w:hAnsi="TH SarabunPSK" w:cs="TH SarabunPSK"/>
                <w:sz w:val="24"/>
                <w:szCs w:val="24"/>
              </w:rPr>
            </w:pPr>
            <w:r w:rsidRPr="00E344B9">
              <w:rPr>
                <w:rFonts w:ascii="TH SarabunPSK" w:hAnsi="TH SarabunPSK" w:cs="TH SarabunPSK"/>
                <w:sz w:val="24"/>
                <w:szCs w:val="24"/>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6B433A86" w14:textId="77777777" w:rsidR="00CF1B34" w:rsidRPr="00E344B9" w:rsidRDefault="00CF1B34" w:rsidP="00CF1B34">
            <w:pPr>
              <w:jc w:val="center"/>
              <w:rPr>
                <w:rFonts w:ascii="TH SarabunPSK" w:hAnsi="TH SarabunPSK" w:cs="TH SarabunPSK"/>
                <w:sz w:val="24"/>
                <w:szCs w:val="24"/>
                <w:rtl/>
                <w:cs/>
                <w:lang w:bidi="ar-SA"/>
              </w:rPr>
            </w:pPr>
          </w:p>
        </w:tc>
        <w:tc>
          <w:tcPr>
            <w:tcW w:w="144" w:type="pct"/>
          </w:tcPr>
          <w:p w14:paraId="0D291DD2" w14:textId="77777777" w:rsidR="00CF1B34" w:rsidRPr="00E344B9" w:rsidRDefault="00CF1B34" w:rsidP="00CF1B34">
            <w:pPr>
              <w:jc w:val="center"/>
              <w:rPr>
                <w:rFonts w:ascii="TH SarabunPSK" w:eastAsia="Times New Roman" w:hAnsi="TH SarabunPSK" w:cs="TH SarabunPSK"/>
                <w:sz w:val="24"/>
                <w:szCs w:val="24"/>
              </w:rPr>
            </w:pPr>
          </w:p>
        </w:tc>
        <w:tc>
          <w:tcPr>
            <w:tcW w:w="130" w:type="pct"/>
            <w:vAlign w:val="center"/>
          </w:tcPr>
          <w:p w14:paraId="7D69AD91" w14:textId="77777777" w:rsidR="00CF1B34" w:rsidRPr="00E344B9" w:rsidRDefault="00CF1B34" w:rsidP="00CF1B34">
            <w:pPr>
              <w:jc w:val="center"/>
              <w:rPr>
                <w:rFonts w:ascii="TH SarabunPSK" w:eastAsia="Times New Roman" w:hAnsi="TH SarabunPSK" w:cs="TH SarabunPSK"/>
                <w:sz w:val="24"/>
                <w:szCs w:val="24"/>
              </w:rPr>
            </w:pPr>
          </w:p>
        </w:tc>
        <w:tc>
          <w:tcPr>
            <w:tcW w:w="132" w:type="pct"/>
          </w:tcPr>
          <w:p w14:paraId="5A34A14A" w14:textId="77777777" w:rsidR="00CF1B34" w:rsidRPr="00E344B9" w:rsidRDefault="00CF1B34" w:rsidP="00CF1B34">
            <w:pPr>
              <w:jc w:val="center"/>
              <w:rPr>
                <w:rFonts w:ascii="TH SarabunPSK" w:eastAsia="Times New Roman" w:hAnsi="TH SarabunPSK" w:cs="TH SarabunPSK"/>
                <w:sz w:val="24"/>
                <w:szCs w:val="24"/>
              </w:rPr>
            </w:pPr>
            <w:r w:rsidRPr="00E344B9">
              <w:rPr>
                <w:rFonts w:ascii="TH SarabunPSK" w:hAnsi="TH SarabunPSK" w:cs="TH SarabunPSK"/>
                <w:sz w:val="24"/>
                <w:szCs w:val="24"/>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301C7969" w14:textId="77777777" w:rsidR="00CF1B34" w:rsidRPr="00E344B9" w:rsidRDefault="00CF1B34" w:rsidP="00CF1B34">
            <w:pPr>
              <w:jc w:val="center"/>
              <w:rPr>
                <w:rFonts w:ascii="TH SarabunPSK" w:eastAsia="Times New Roman" w:hAnsi="TH SarabunPSK" w:cs="TH SarabunPSK"/>
                <w:sz w:val="24"/>
                <w:szCs w:val="24"/>
              </w:rPr>
            </w:pPr>
          </w:p>
        </w:tc>
        <w:tc>
          <w:tcPr>
            <w:tcW w:w="141" w:type="pct"/>
          </w:tcPr>
          <w:p w14:paraId="4F6A8FB4" w14:textId="77777777" w:rsidR="00CF1B34" w:rsidRPr="00E344B9" w:rsidRDefault="00CF1B34" w:rsidP="00CF1B34">
            <w:pPr>
              <w:jc w:val="center"/>
              <w:rPr>
                <w:rFonts w:ascii="TH SarabunPSK" w:hAnsi="TH SarabunPSK" w:cs="TH SarabunPSK"/>
                <w:b/>
                <w:bCs/>
                <w:sz w:val="24"/>
                <w:szCs w:val="24"/>
              </w:rPr>
            </w:pPr>
          </w:p>
        </w:tc>
        <w:tc>
          <w:tcPr>
            <w:tcW w:w="133" w:type="pct"/>
          </w:tcPr>
          <w:p w14:paraId="4617CF12" w14:textId="77777777" w:rsidR="00CF1B34" w:rsidRPr="00E344B9" w:rsidRDefault="00CF1B34" w:rsidP="00CF1B34">
            <w:pPr>
              <w:jc w:val="center"/>
              <w:rPr>
                <w:rFonts w:ascii="TH SarabunPSK" w:eastAsia="Times New Roman" w:hAnsi="TH SarabunPSK" w:cs="TH SarabunPSK"/>
                <w:sz w:val="24"/>
                <w:szCs w:val="24"/>
                <w:lang w:bidi="ar-SA"/>
              </w:rPr>
            </w:pPr>
            <w:r w:rsidRPr="00E344B9">
              <w:rPr>
                <w:rFonts w:ascii="TH SarabunPSK" w:hAnsi="TH SarabunPSK" w:cs="TH SarabunPSK"/>
                <w:b/>
                <w:bCs/>
                <w:sz w:val="24"/>
                <w:szCs w:val="24"/>
              </w:rPr>
              <w:sym w:font="Wingdings" w:char="F06C"/>
            </w:r>
          </w:p>
        </w:tc>
        <w:tc>
          <w:tcPr>
            <w:tcW w:w="135" w:type="pct"/>
          </w:tcPr>
          <w:p w14:paraId="1A6FC7D9" w14:textId="77777777" w:rsidR="00CF1B34" w:rsidRPr="00E344B9" w:rsidRDefault="00CF1B34" w:rsidP="00CF1B34">
            <w:pPr>
              <w:jc w:val="center"/>
              <w:rPr>
                <w:rFonts w:ascii="TH SarabunPSK" w:eastAsia="Times New Roman" w:hAnsi="TH SarabunPSK" w:cs="TH SarabunPSK"/>
                <w:sz w:val="24"/>
                <w:szCs w:val="24"/>
                <w:lang w:bidi="ar-SA"/>
              </w:rPr>
            </w:pPr>
            <w:r w:rsidRPr="00E344B9">
              <w:rPr>
                <w:rFonts w:ascii="TH SarabunPSK" w:hAnsi="TH SarabunPSK" w:cs="TH SarabunPSK"/>
                <w:sz w:val="24"/>
                <w:szCs w:val="24"/>
              </w:rPr>
              <w:sym w:font="Wingdings" w:char="F0A1"/>
            </w:r>
          </w:p>
        </w:tc>
        <w:tc>
          <w:tcPr>
            <w:tcW w:w="141" w:type="pct"/>
            <w:tcBorders>
              <w:top w:val="single" w:sz="4" w:space="0" w:color="auto"/>
              <w:left w:val="single" w:sz="4" w:space="0" w:color="auto"/>
              <w:bottom w:val="single" w:sz="4" w:space="0" w:color="auto"/>
              <w:right w:val="single" w:sz="4" w:space="0" w:color="auto"/>
            </w:tcBorders>
            <w:shd w:val="clear" w:color="auto" w:fill="auto"/>
          </w:tcPr>
          <w:p w14:paraId="4D528F4C" w14:textId="77777777" w:rsidR="00CF1B34" w:rsidRPr="00E344B9" w:rsidRDefault="00CF1B34" w:rsidP="00CF1B34">
            <w:pPr>
              <w:jc w:val="center"/>
              <w:rPr>
                <w:rFonts w:ascii="TH SarabunPSK" w:eastAsia="Times New Roman" w:hAnsi="TH SarabunPSK" w:cs="TH SarabunPSK"/>
                <w:sz w:val="24"/>
                <w:szCs w:val="24"/>
                <w:lang w:bidi="ar-SA"/>
              </w:rPr>
            </w:pPr>
          </w:p>
        </w:tc>
        <w:tc>
          <w:tcPr>
            <w:tcW w:w="126" w:type="pct"/>
            <w:tcBorders>
              <w:top w:val="single" w:sz="4" w:space="0" w:color="auto"/>
              <w:left w:val="single" w:sz="4" w:space="0" w:color="auto"/>
              <w:bottom w:val="single" w:sz="4" w:space="0" w:color="auto"/>
              <w:right w:val="single" w:sz="4" w:space="0" w:color="auto"/>
            </w:tcBorders>
          </w:tcPr>
          <w:p w14:paraId="73502AAD" w14:textId="77777777" w:rsidR="00CF1B34" w:rsidRPr="00E344B9" w:rsidRDefault="00CF1B34" w:rsidP="00CF1B34">
            <w:pPr>
              <w:jc w:val="center"/>
              <w:rPr>
                <w:rFonts w:ascii="TH SarabunPSK" w:eastAsia="Times New Roman" w:hAnsi="TH SarabunPSK" w:cs="TH SarabunPSK"/>
                <w:sz w:val="24"/>
                <w:szCs w:val="24"/>
              </w:rPr>
            </w:pPr>
          </w:p>
        </w:tc>
        <w:tc>
          <w:tcPr>
            <w:tcW w:w="133" w:type="pct"/>
            <w:tcBorders>
              <w:top w:val="single" w:sz="4" w:space="0" w:color="auto"/>
              <w:left w:val="single" w:sz="4" w:space="0" w:color="auto"/>
              <w:bottom w:val="single" w:sz="4" w:space="0" w:color="auto"/>
              <w:right w:val="single" w:sz="4" w:space="0" w:color="auto"/>
            </w:tcBorders>
          </w:tcPr>
          <w:p w14:paraId="65822768" w14:textId="77777777" w:rsidR="00CF1B34" w:rsidRPr="00E344B9" w:rsidRDefault="00CF1B34" w:rsidP="00CF1B34">
            <w:pPr>
              <w:jc w:val="center"/>
              <w:rPr>
                <w:rFonts w:ascii="TH SarabunPSK" w:eastAsia="Times New Roman" w:hAnsi="TH SarabunPSK" w:cs="TH SarabunPSK"/>
                <w:sz w:val="24"/>
                <w:szCs w:val="24"/>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14:paraId="4D2EA4A9" w14:textId="77777777" w:rsidR="00CF1B34" w:rsidRPr="00E344B9" w:rsidRDefault="00CF1B34" w:rsidP="00CF1B34">
            <w:pPr>
              <w:jc w:val="center"/>
              <w:rPr>
                <w:rFonts w:ascii="TH SarabunPSK" w:eastAsia="Times New Roman" w:hAnsi="TH SarabunPSK" w:cs="TH SarabunPSK"/>
                <w:sz w:val="24"/>
                <w:szCs w:val="24"/>
              </w:rPr>
            </w:pPr>
          </w:p>
        </w:tc>
        <w:tc>
          <w:tcPr>
            <w:tcW w:w="136" w:type="pct"/>
          </w:tcPr>
          <w:p w14:paraId="116FC61B" w14:textId="77777777" w:rsidR="00CF1B34" w:rsidRPr="00E344B9" w:rsidRDefault="00CF1B34" w:rsidP="00CF1B34">
            <w:pPr>
              <w:jc w:val="center"/>
              <w:rPr>
                <w:rFonts w:ascii="TH SarabunPSK" w:eastAsia="Times New Roman" w:hAnsi="TH SarabunPSK" w:cs="TH SarabunPSK"/>
                <w:sz w:val="24"/>
                <w:szCs w:val="24"/>
              </w:rPr>
            </w:pPr>
            <w:r w:rsidRPr="00E344B9">
              <w:rPr>
                <w:rFonts w:ascii="TH SarabunPSK" w:hAnsi="TH SarabunPSK" w:cs="TH SarabunPSK"/>
                <w:sz w:val="24"/>
                <w:szCs w:val="24"/>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080FC411" w14:textId="77777777" w:rsidR="00CF1B34" w:rsidRPr="00E344B9" w:rsidRDefault="00CF1B34" w:rsidP="00CF1B34">
            <w:pPr>
              <w:jc w:val="center"/>
              <w:rPr>
                <w:rFonts w:ascii="TH SarabunPSK" w:eastAsia="Times New Roman" w:hAnsi="TH SarabunPSK" w:cs="TH SarabunPSK"/>
                <w:sz w:val="24"/>
                <w:szCs w:val="24"/>
              </w:rPr>
            </w:pPr>
          </w:p>
        </w:tc>
        <w:tc>
          <w:tcPr>
            <w:tcW w:w="129" w:type="pct"/>
          </w:tcPr>
          <w:p w14:paraId="5FE173E0" w14:textId="77777777" w:rsidR="00CF1B34" w:rsidRPr="00E344B9" w:rsidRDefault="00CF1B34" w:rsidP="00CF1B34">
            <w:pPr>
              <w:jc w:val="center"/>
              <w:rPr>
                <w:rFonts w:ascii="TH SarabunPSK" w:eastAsia="Times New Roman" w:hAnsi="TH SarabunPSK" w:cs="TH SarabunPSK"/>
                <w:sz w:val="24"/>
                <w:szCs w:val="24"/>
              </w:rPr>
            </w:pPr>
          </w:p>
        </w:tc>
      </w:tr>
      <w:tr w:rsidR="00CF1B34" w:rsidRPr="00E344B9" w14:paraId="271546E8"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BFBFBF"/>
            <w:vAlign w:val="center"/>
          </w:tcPr>
          <w:p w14:paraId="67A6E3AA" w14:textId="77777777" w:rsidR="00CF1B34" w:rsidRPr="00E344B9" w:rsidRDefault="00CF1B34" w:rsidP="00CF1B34">
            <w:pPr>
              <w:spacing w:line="300" w:lineRule="exact"/>
              <w:ind w:left="-108"/>
              <w:rPr>
                <w:rFonts w:ascii="TH SarabunPSK" w:hAnsi="TH SarabunPSK" w:cs="TH SarabunPSK"/>
                <w:b/>
                <w:bCs/>
                <w:sz w:val="24"/>
                <w:szCs w:val="24"/>
                <w:cs/>
              </w:rPr>
            </w:pPr>
            <w:r w:rsidRPr="00E344B9">
              <w:rPr>
                <w:rFonts w:ascii="TH SarabunPSK" w:hAnsi="TH SarabunPSK" w:cs="TH SarabunPSK" w:hint="cs"/>
                <w:b/>
                <w:bCs/>
                <w:sz w:val="24"/>
                <w:szCs w:val="24"/>
                <w:cs/>
              </w:rPr>
              <w:t>5 6</w:t>
            </w:r>
            <w:r w:rsidRPr="00E344B9">
              <w:rPr>
                <w:rFonts w:ascii="TH SarabunPSK" w:hAnsi="TH SarabunPSK" w:cs="TH SarabunPSK"/>
                <w:b/>
                <w:bCs/>
                <w:sz w:val="24"/>
                <w:szCs w:val="24"/>
                <w:cs/>
              </w:rPr>
              <w:t>. กลุ่มวิชาธุรกิจและการประกอบการ</w:t>
            </w:r>
            <w:r w:rsidRPr="00E344B9">
              <w:rPr>
                <w:rFonts w:ascii="TH SarabunPSK" w:hAnsi="TH SarabunPSK" w:cs="TH SarabunPSK" w:hint="cs"/>
                <w:b/>
                <w:bCs/>
                <w:sz w:val="24"/>
                <w:szCs w:val="24"/>
                <w:cs/>
              </w:rPr>
              <w:t xml:space="preserve"> </w:t>
            </w:r>
            <w:r w:rsidRPr="00E344B9">
              <w:rPr>
                <w:rFonts w:ascii="TH SarabunPSK" w:hAnsi="TH SarabunPSK" w:cs="TH SarabunPSK"/>
                <w:b/>
                <w:bCs/>
                <w:sz w:val="24"/>
                <w:szCs w:val="24"/>
                <w:cs/>
              </w:rPr>
              <w:br/>
            </w:r>
            <w:r w:rsidRPr="00E344B9">
              <w:rPr>
                <w:rFonts w:ascii="TH SarabunPSK" w:hAnsi="TH SarabunPSK" w:cs="TH SarabunPSK" w:hint="cs"/>
                <w:b/>
                <w:bCs/>
                <w:sz w:val="24"/>
                <w:szCs w:val="24"/>
                <w:cs/>
              </w:rPr>
              <w:t xml:space="preserve">      </w:t>
            </w:r>
            <w:r w:rsidRPr="00E344B9">
              <w:rPr>
                <w:rFonts w:ascii="TH SarabunPSK" w:hAnsi="TH SarabunPSK" w:cs="TH SarabunPSK"/>
                <w:b/>
                <w:bCs/>
                <w:sz w:val="24"/>
                <w:szCs w:val="24"/>
              </w:rPr>
              <w:t>Business and entrepreneurship</w:t>
            </w:r>
          </w:p>
        </w:tc>
        <w:tc>
          <w:tcPr>
            <w:tcW w:w="138" w:type="pct"/>
            <w:tcBorders>
              <w:top w:val="single" w:sz="4" w:space="0" w:color="auto"/>
              <w:left w:val="single" w:sz="4" w:space="0" w:color="auto"/>
              <w:bottom w:val="single" w:sz="4" w:space="0" w:color="auto"/>
              <w:right w:val="single" w:sz="4" w:space="0" w:color="auto"/>
            </w:tcBorders>
            <w:shd w:val="clear" w:color="auto" w:fill="BFBFBF"/>
            <w:vAlign w:val="center"/>
          </w:tcPr>
          <w:p w14:paraId="0878E679"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BFBFBF"/>
            <w:vAlign w:val="center"/>
          </w:tcPr>
          <w:p w14:paraId="212E7126"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BFBFBF"/>
            <w:vAlign w:val="center"/>
          </w:tcPr>
          <w:p w14:paraId="0DB77355"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43" w:type="pct"/>
            <w:tcBorders>
              <w:top w:val="single" w:sz="4" w:space="0" w:color="auto"/>
              <w:left w:val="single" w:sz="4" w:space="0" w:color="auto"/>
              <w:bottom w:val="single" w:sz="4" w:space="0" w:color="auto"/>
              <w:right w:val="single" w:sz="4" w:space="0" w:color="auto"/>
            </w:tcBorders>
            <w:shd w:val="clear" w:color="auto" w:fill="BFBFBF"/>
          </w:tcPr>
          <w:p w14:paraId="51D04404"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BFBFBF"/>
            <w:vAlign w:val="center"/>
          </w:tcPr>
          <w:p w14:paraId="3DCE39E0"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BFBFBF"/>
            <w:vAlign w:val="center"/>
          </w:tcPr>
          <w:p w14:paraId="2B8F19D9"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BFBFBF"/>
            <w:vAlign w:val="center"/>
          </w:tcPr>
          <w:p w14:paraId="2BDF5AA6"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44" w:type="pct"/>
            <w:tcBorders>
              <w:top w:val="single" w:sz="4" w:space="0" w:color="auto"/>
              <w:left w:val="single" w:sz="4" w:space="0" w:color="auto"/>
              <w:bottom w:val="single" w:sz="4" w:space="0" w:color="auto"/>
              <w:right w:val="single" w:sz="4" w:space="0" w:color="auto"/>
            </w:tcBorders>
            <w:shd w:val="clear" w:color="auto" w:fill="BFBFBF"/>
          </w:tcPr>
          <w:p w14:paraId="32A54A5A"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BFBFBF"/>
            <w:vAlign w:val="center"/>
          </w:tcPr>
          <w:p w14:paraId="0A223371"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2" w:type="pct"/>
            <w:tcBorders>
              <w:top w:val="single" w:sz="4" w:space="0" w:color="auto"/>
              <w:left w:val="single" w:sz="4" w:space="0" w:color="auto"/>
              <w:bottom w:val="single" w:sz="4" w:space="0" w:color="auto"/>
              <w:right w:val="single" w:sz="4" w:space="0" w:color="auto"/>
            </w:tcBorders>
            <w:shd w:val="clear" w:color="auto" w:fill="BFBFBF"/>
            <w:vAlign w:val="center"/>
          </w:tcPr>
          <w:p w14:paraId="5D1C3A3C"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BFBFBF"/>
            <w:vAlign w:val="center"/>
          </w:tcPr>
          <w:p w14:paraId="1EF2F4E1"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41" w:type="pct"/>
            <w:tcBorders>
              <w:top w:val="single" w:sz="4" w:space="0" w:color="auto"/>
              <w:left w:val="single" w:sz="4" w:space="0" w:color="auto"/>
              <w:bottom w:val="single" w:sz="4" w:space="0" w:color="auto"/>
              <w:right w:val="single" w:sz="4" w:space="0" w:color="auto"/>
            </w:tcBorders>
            <w:shd w:val="clear" w:color="auto" w:fill="BFBFBF"/>
          </w:tcPr>
          <w:p w14:paraId="69A9107C"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3" w:type="pct"/>
            <w:tcBorders>
              <w:top w:val="single" w:sz="4" w:space="0" w:color="auto"/>
              <w:left w:val="single" w:sz="4" w:space="0" w:color="auto"/>
              <w:bottom w:val="single" w:sz="4" w:space="0" w:color="auto"/>
              <w:right w:val="single" w:sz="4" w:space="0" w:color="auto"/>
            </w:tcBorders>
            <w:shd w:val="clear" w:color="auto" w:fill="BFBFBF"/>
            <w:vAlign w:val="center"/>
          </w:tcPr>
          <w:p w14:paraId="15EA6075"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BFBFBF"/>
            <w:vAlign w:val="center"/>
          </w:tcPr>
          <w:p w14:paraId="5B832233"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41" w:type="pct"/>
            <w:tcBorders>
              <w:top w:val="single" w:sz="4" w:space="0" w:color="auto"/>
              <w:left w:val="single" w:sz="4" w:space="0" w:color="auto"/>
              <w:bottom w:val="single" w:sz="4" w:space="0" w:color="auto"/>
              <w:right w:val="single" w:sz="4" w:space="0" w:color="auto"/>
            </w:tcBorders>
            <w:shd w:val="clear" w:color="auto" w:fill="BFBFBF"/>
            <w:vAlign w:val="center"/>
          </w:tcPr>
          <w:p w14:paraId="50C3D31F"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26" w:type="pct"/>
            <w:tcBorders>
              <w:top w:val="single" w:sz="4" w:space="0" w:color="auto"/>
              <w:left w:val="single" w:sz="4" w:space="0" w:color="auto"/>
              <w:bottom w:val="single" w:sz="4" w:space="0" w:color="auto"/>
              <w:right w:val="single" w:sz="4" w:space="0" w:color="auto"/>
            </w:tcBorders>
            <w:shd w:val="clear" w:color="auto" w:fill="BFBFBF"/>
          </w:tcPr>
          <w:p w14:paraId="038728E1"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3" w:type="pct"/>
            <w:tcBorders>
              <w:top w:val="single" w:sz="4" w:space="0" w:color="auto"/>
              <w:left w:val="single" w:sz="4" w:space="0" w:color="auto"/>
              <w:bottom w:val="single" w:sz="4" w:space="0" w:color="auto"/>
              <w:right w:val="single" w:sz="4" w:space="0" w:color="auto"/>
            </w:tcBorders>
            <w:shd w:val="clear" w:color="auto" w:fill="BFBFBF"/>
          </w:tcPr>
          <w:p w14:paraId="7337E054"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5" w:type="pct"/>
            <w:tcBorders>
              <w:top w:val="single" w:sz="4" w:space="0" w:color="auto"/>
              <w:left w:val="single" w:sz="4" w:space="0" w:color="auto"/>
              <w:bottom w:val="single" w:sz="4" w:space="0" w:color="auto"/>
              <w:right w:val="single" w:sz="4" w:space="0" w:color="auto"/>
            </w:tcBorders>
            <w:shd w:val="clear" w:color="auto" w:fill="BFBFBF"/>
            <w:vAlign w:val="center"/>
          </w:tcPr>
          <w:p w14:paraId="41A5F73E"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BFBFBF"/>
            <w:vAlign w:val="center"/>
          </w:tcPr>
          <w:p w14:paraId="170AE1C3"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0" w:type="pct"/>
            <w:tcBorders>
              <w:top w:val="single" w:sz="4" w:space="0" w:color="auto"/>
              <w:left w:val="single" w:sz="4" w:space="0" w:color="auto"/>
              <w:bottom w:val="single" w:sz="4" w:space="0" w:color="auto"/>
              <w:right w:val="single" w:sz="4" w:space="0" w:color="auto"/>
            </w:tcBorders>
            <w:shd w:val="clear" w:color="auto" w:fill="BFBFBF"/>
            <w:vAlign w:val="center"/>
          </w:tcPr>
          <w:p w14:paraId="1783C052"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29" w:type="pct"/>
            <w:tcBorders>
              <w:top w:val="single" w:sz="4" w:space="0" w:color="auto"/>
              <w:left w:val="single" w:sz="4" w:space="0" w:color="auto"/>
              <w:bottom w:val="single" w:sz="4" w:space="0" w:color="auto"/>
              <w:right w:val="single" w:sz="4" w:space="0" w:color="auto"/>
            </w:tcBorders>
            <w:shd w:val="clear" w:color="auto" w:fill="BFBFBF"/>
          </w:tcPr>
          <w:p w14:paraId="3475D265" w14:textId="77777777" w:rsidR="00CF1B34" w:rsidRPr="00E344B9" w:rsidRDefault="00CF1B34" w:rsidP="00CF1B34">
            <w:pPr>
              <w:spacing w:line="300" w:lineRule="exact"/>
              <w:jc w:val="center"/>
              <w:rPr>
                <w:rFonts w:ascii="TH SarabunPSK" w:eastAsia="Times New Roman" w:hAnsi="TH SarabunPSK" w:cs="TH SarabunPSK"/>
                <w:sz w:val="28"/>
                <w:szCs w:val="28"/>
              </w:rPr>
            </w:pPr>
          </w:p>
        </w:tc>
      </w:tr>
      <w:tr w:rsidR="00CF1B34" w:rsidRPr="00E344B9" w14:paraId="113BB5AC"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764E006E" w14:textId="77777777" w:rsidR="00CF1B34" w:rsidRPr="00E344B9" w:rsidRDefault="00CF1B34" w:rsidP="00CF1B34">
            <w:pPr>
              <w:spacing w:line="300" w:lineRule="exact"/>
              <w:rPr>
                <w:rFonts w:ascii="TH SarabunPSK" w:hAnsi="TH SarabunPSK" w:cs="TH SarabunPSK"/>
                <w:sz w:val="24"/>
                <w:szCs w:val="24"/>
              </w:rPr>
            </w:pPr>
            <w:r w:rsidRPr="00E344B9">
              <w:rPr>
                <w:rFonts w:ascii="TH SarabunPSK" w:hAnsi="TH SarabunPSK" w:cs="TH SarabunPSK"/>
                <w:sz w:val="24"/>
                <w:szCs w:val="24"/>
              </w:rPr>
              <w:t>GEI</w:t>
            </w:r>
            <w:r w:rsidRPr="00E344B9">
              <w:rPr>
                <w:rFonts w:ascii="TH SarabunPSK" w:hAnsi="TH SarabunPSK" w:cs="TH SarabunPSK"/>
                <w:sz w:val="24"/>
                <w:szCs w:val="24"/>
                <w:cs/>
              </w:rPr>
              <w:t>65-161</w:t>
            </w:r>
            <w:r w:rsidRPr="00E344B9">
              <w:rPr>
                <w:rFonts w:ascii="TH SarabunPSK" w:hAnsi="TH SarabunPSK" w:cs="TH SarabunPSK" w:hint="cs"/>
                <w:sz w:val="24"/>
                <w:szCs w:val="24"/>
                <w:cs/>
              </w:rPr>
              <w:t xml:space="preserve"> </w:t>
            </w:r>
            <w:r w:rsidRPr="00E344B9">
              <w:rPr>
                <w:rFonts w:ascii="TH SarabunPSK" w:hAnsi="TH SarabunPSK" w:cs="TH SarabunPSK"/>
                <w:sz w:val="24"/>
                <w:szCs w:val="24"/>
              </w:rPr>
              <w:t>Innovation and Entrepreneurship</w:t>
            </w:r>
          </w:p>
        </w:tc>
        <w:tc>
          <w:tcPr>
            <w:tcW w:w="138" w:type="pct"/>
            <w:vAlign w:val="center"/>
          </w:tcPr>
          <w:p w14:paraId="2973671C" w14:textId="77777777" w:rsidR="00CF1B34" w:rsidRPr="00E344B9" w:rsidRDefault="00CF1B34" w:rsidP="00CF1B34">
            <w:pPr>
              <w:spacing w:line="300" w:lineRule="exact"/>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6" w:type="pct"/>
            <w:vAlign w:val="center"/>
          </w:tcPr>
          <w:p w14:paraId="4B476D6B"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0E3D9052"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43" w:type="pct"/>
          </w:tcPr>
          <w:p w14:paraId="6AD64339" w14:textId="77777777" w:rsidR="00CF1B34" w:rsidRPr="00E344B9" w:rsidRDefault="00CF1B34" w:rsidP="00CF1B34">
            <w:pPr>
              <w:spacing w:line="380" w:lineRule="exact"/>
              <w:jc w:val="center"/>
              <w:rPr>
                <w:rFonts w:ascii="TH SarabunPSK" w:hAnsi="TH SarabunPSK" w:cs="TH SarabunPSK"/>
                <w:sz w:val="24"/>
                <w:szCs w:val="18"/>
                <w:rtl/>
                <w:cs/>
                <w:lang w:bidi="ar-SA"/>
              </w:rPr>
            </w:pPr>
          </w:p>
        </w:tc>
        <w:tc>
          <w:tcPr>
            <w:tcW w:w="135" w:type="pct"/>
            <w:vAlign w:val="center"/>
          </w:tcPr>
          <w:p w14:paraId="38DDCCB5" w14:textId="77777777" w:rsidR="00CF1B34" w:rsidRPr="00E344B9" w:rsidRDefault="00CF1B34" w:rsidP="00CF1B34">
            <w:pPr>
              <w:spacing w:line="380" w:lineRule="exact"/>
              <w:jc w:val="center"/>
              <w:rPr>
                <w:rFonts w:ascii="TH SarabunPSK" w:hAnsi="TH SarabunPSK" w:cs="TH SarabunPSK"/>
                <w:sz w:val="24"/>
                <w:szCs w:val="18"/>
                <w:rtl/>
                <w:cs/>
                <w:lang w:bidi="ar-SA"/>
              </w:rPr>
            </w:pPr>
          </w:p>
        </w:tc>
        <w:tc>
          <w:tcPr>
            <w:tcW w:w="136" w:type="pct"/>
            <w:vAlign w:val="center"/>
          </w:tcPr>
          <w:p w14:paraId="3002FDEB" w14:textId="77777777" w:rsidR="00CF1B34" w:rsidRPr="00E344B9" w:rsidRDefault="00CF1B34" w:rsidP="00CF1B34">
            <w:pPr>
              <w:spacing w:line="300" w:lineRule="exact"/>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7DD3E2C1" w14:textId="77777777" w:rsidR="00CF1B34" w:rsidRPr="00E344B9" w:rsidRDefault="00CF1B34" w:rsidP="00CF1B34">
            <w:pPr>
              <w:spacing w:line="300" w:lineRule="exact"/>
              <w:jc w:val="center"/>
              <w:rPr>
                <w:rFonts w:ascii="TH SarabunPSK" w:hAnsi="TH SarabunPSK" w:cs="TH SarabunPSK"/>
                <w:sz w:val="24"/>
                <w:szCs w:val="18"/>
                <w:rtl/>
                <w:cs/>
                <w:lang w:bidi="ar-SA"/>
              </w:rPr>
            </w:pPr>
          </w:p>
        </w:tc>
        <w:tc>
          <w:tcPr>
            <w:tcW w:w="144" w:type="pct"/>
          </w:tcPr>
          <w:p w14:paraId="44AF03C5" w14:textId="77777777" w:rsidR="00CF1B34" w:rsidRPr="00E344B9" w:rsidRDefault="00CF1B34" w:rsidP="00CF1B34">
            <w:pPr>
              <w:spacing w:line="300" w:lineRule="exact"/>
              <w:jc w:val="center"/>
              <w:rPr>
                <w:rFonts w:ascii="TH SarabunPSK" w:hAnsi="TH SarabunPSK" w:cs="TH SarabunPSK"/>
                <w:sz w:val="24"/>
                <w:szCs w:val="18"/>
              </w:rPr>
            </w:pPr>
          </w:p>
        </w:tc>
        <w:tc>
          <w:tcPr>
            <w:tcW w:w="130" w:type="pct"/>
            <w:vAlign w:val="center"/>
          </w:tcPr>
          <w:p w14:paraId="09306793" w14:textId="77777777" w:rsidR="00CF1B34" w:rsidRPr="00E344B9" w:rsidRDefault="00CF1B34" w:rsidP="00CF1B34">
            <w:pPr>
              <w:spacing w:line="300" w:lineRule="exact"/>
              <w:jc w:val="center"/>
              <w:rPr>
                <w:rFonts w:ascii="TH SarabunPSK" w:hAnsi="TH SarabunPSK" w:cs="TH SarabunPSK"/>
                <w:sz w:val="24"/>
                <w:szCs w:val="18"/>
                <w:lang w:bidi="ar-SA"/>
              </w:rPr>
            </w:pPr>
            <w:r w:rsidRPr="00E344B9">
              <w:rPr>
                <w:rFonts w:ascii="TH SarabunPSK" w:hAnsi="TH SarabunPSK" w:cs="TH SarabunPSK"/>
                <w:sz w:val="24"/>
                <w:szCs w:val="18"/>
              </w:rPr>
              <w:sym w:font="Wingdings" w:char="F0A1"/>
            </w:r>
          </w:p>
        </w:tc>
        <w:tc>
          <w:tcPr>
            <w:tcW w:w="132" w:type="pct"/>
            <w:vAlign w:val="center"/>
          </w:tcPr>
          <w:p w14:paraId="21021F10" w14:textId="77777777" w:rsidR="00CF1B34" w:rsidRPr="00E344B9" w:rsidRDefault="00CF1B34" w:rsidP="00CF1B34">
            <w:pPr>
              <w:spacing w:line="300" w:lineRule="exact"/>
              <w:jc w:val="center"/>
              <w:rPr>
                <w:rFonts w:ascii="TH SarabunPSK" w:hAnsi="TH SarabunPSK" w:cs="TH SarabunPSK"/>
                <w:sz w:val="24"/>
                <w:szCs w:val="18"/>
                <w:lang w:bidi="ar-SA"/>
              </w:rPr>
            </w:pPr>
            <w:r w:rsidRPr="00E344B9">
              <w:rPr>
                <w:rFonts w:ascii="TH SarabunPSK" w:hAnsi="TH SarabunPSK" w:cs="TH SarabunPSK"/>
                <w:b/>
                <w:bCs/>
                <w:sz w:val="24"/>
                <w:szCs w:val="18"/>
              </w:rPr>
              <w:sym w:font="Wingdings" w:char="F06C"/>
            </w: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696E662D" w14:textId="77777777" w:rsidR="00CF1B34" w:rsidRPr="00E344B9" w:rsidRDefault="00CF1B34" w:rsidP="00CF1B34">
            <w:pPr>
              <w:spacing w:line="300" w:lineRule="exact"/>
              <w:jc w:val="center"/>
              <w:rPr>
                <w:rFonts w:ascii="TH SarabunPSK" w:hAnsi="TH SarabunPSK" w:cs="TH SarabunPSK"/>
                <w:sz w:val="24"/>
                <w:szCs w:val="18"/>
                <w:rtl/>
                <w:cs/>
                <w:lang w:bidi="ar-SA"/>
              </w:rPr>
            </w:pPr>
          </w:p>
        </w:tc>
        <w:tc>
          <w:tcPr>
            <w:tcW w:w="141" w:type="pct"/>
          </w:tcPr>
          <w:p w14:paraId="4B52C37C" w14:textId="77777777" w:rsidR="00CF1B34" w:rsidRPr="00E344B9" w:rsidRDefault="00CF1B34" w:rsidP="00CF1B34">
            <w:pPr>
              <w:spacing w:line="300" w:lineRule="exact"/>
              <w:jc w:val="center"/>
              <w:rPr>
                <w:rFonts w:ascii="TH SarabunPSK" w:hAnsi="TH SarabunPSK" w:cs="TH SarabunPSK"/>
                <w:b/>
                <w:bCs/>
                <w:sz w:val="24"/>
                <w:szCs w:val="18"/>
              </w:rPr>
            </w:pPr>
          </w:p>
        </w:tc>
        <w:tc>
          <w:tcPr>
            <w:tcW w:w="133" w:type="pct"/>
            <w:vAlign w:val="center"/>
          </w:tcPr>
          <w:p w14:paraId="41223E8B" w14:textId="77777777" w:rsidR="00CF1B34" w:rsidRPr="00E344B9" w:rsidRDefault="00CF1B34" w:rsidP="00CF1B34">
            <w:pPr>
              <w:spacing w:line="300" w:lineRule="exact"/>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5" w:type="pct"/>
            <w:vAlign w:val="center"/>
          </w:tcPr>
          <w:p w14:paraId="59C633CF" w14:textId="77777777" w:rsidR="00CF1B34" w:rsidRPr="00E344B9" w:rsidRDefault="00CF1B34" w:rsidP="00CF1B34">
            <w:pPr>
              <w:spacing w:line="300" w:lineRule="exact"/>
              <w:jc w:val="center"/>
              <w:rPr>
                <w:rFonts w:ascii="TH SarabunPSK" w:hAnsi="TH SarabunPSK" w:cs="TH SarabunPSK"/>
                <w:sz w:val="24"/>
                <w:szCs w:val="18"/>
                <w:rtl/>
                <w:cs/>
                <w:lang w:bidi="ar-SA"/>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23BE79D2" w14:textId="77777777" w:rsidR="00CF1B34" w:rsidRPr="00E344B9" w:rsidRDefault="00CF1B34" w:rsidP="00CF1B34">
            <w:pPr>
              <w:spacing w:line="300" w:lineRule="exact"/>
              <w:jc w:val="center"/>
              <w:rPr>
                <w:rFonts w:ascii="TH SarabunPSK" w:hAnsi="TH SarabunPSK" w:cs="TH SarabunPSK"/>
                <w:sz w:val="24"/>
                <w:szCs w:val="18"/>
                <w:rtl/>
                <w:cs/>
                <w:lang w:bidi="ar-SA"/>
              </w:rPr>
            </w:pPr>
          </w:p>
        </w:tc>
        <w:tc>
          <w:tcPr>
            <w:tcW w:w="126" w:type="pct"/>
            <w:vAlign w:val="center"/>
          </w:tcPr>
          <w:p w14:paraId="5D543D29" w14:textId="77777777" w:rsidR="00CF1B34" w:rsidRPr="00E344B9" w:rsidRDefault="00CF1B34" w:rsidP="00CF1B34">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3" w:type="pct"/>
            <w:vAlign w:val="center"/>
          </w:tcPr>
          <w:p w14:paraId="03BB3FDD" w14:textId="77777777" w:rsidR="00CF1B34" w:rsidRPr="00E344B9" w:rsidRDefault="00CF1B34" w:rsidP="00CF1B34">
            <w:pPr>
              <w:spacing w:line="300" w:lineRule="exact"/>
              <w:jc w:val="center"/>
              <w:rPr>
                <w:rFonts w:ascii="TH SarabunPSK" w:hAnsi="TH SarabunPSK" w:cs="TH SarabunPSK"/>
                <w:sz w:val="24"/>
                <w:szCs w:val="18"/>
              </w:rPr>
            </w:pPr>
          </w:p>
        </w:tc>
        <w:tc>
          <w:tcPr>
            <w:tcW w:w="135" w:type="pct"/>
            <w:vAlign w:val="center"/>
          </w:tcPr>
          <w:p w14:paraId="418DBF53" w14:textId="77777777" w:rsidR="00CF1B34" w:rsidRPr="00E344B9" w:rsidRDefault="00CF1B34" w:rsidP="00CF1B34">
            <w:pPr>
              <w:spacing w:line="300" w:lineRule="exact"/>
              <w:jc w:val="center"/>
              <w:rPr>
                <w:rFonts w:ascii="TH SarabunPSK" w:hAnsi="TH SarabunPSK" w:cs="TH SarabunPSK"/>
                <w:sz w:val="24"/>
                <w:szCs w:val="18"/>
                <w:rtl/>
                <w:cs/>
                <w:lang w:bidi="ar-SA"/>
              </w:rPr>
            </w:pPr>
            <w:r w:rsidRPr="00E344B9">
              <w:rPr>
                <w:rFonts w:ascii="TH SarabunPSK" w:hAnsi="TH SarabunPSK" w:cs="TH SarabunPSK"/>
                <w:sz w:val="24"/>
                <w:szCs w:val="18"/>
              </w:rPr>
              <w:sym w:font="Wingdings" w:char="F0A1"/>
            </w:r>
          </w:p>
        </w:tc>
        <w:tc>
          <w:tcPr>
            <w:tcW w:w="136" w:type="pct"/>
            <w:vAlign w:val="center"/>
          </w:tcPr>
          <w:p w14:paraId="75F1BC46" w14:textId="77777777" w:rsidR="00CF1B34" w:rsidRPr="00E344B9" w:rsidRDefault="00CF1B34" w:rsidP="00CF1B34">
            <w:pPr>
              <w:spacing w:line="300" w:lineRule="exact"/>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0" w:type="pct"/>
            <w:vAlign w:val="center"/>
          </w:tcPr>
          <w:p w14:paraId="55D0C390" w14:textId="77777777" w:rsidR="00CF1B34" w:rsidRPr="00E344B9" w:rsidRDefault="00CF1B34" w:rsidP="00CF1B34">
            <w:pPr>
              <w:spacing w:line="380" w:lineRule="exact"/>
              <w:jc w:val="center"/>
              <w:rPr>
                <w:rFonts w:ascii="TH SarabunPSK" w:hAnsi="TH SarabunPSK" w:cs="TH SarabunPSK"/>
                <w:sz w:val="24"/>
                <w:szCs w:val="18"/>
                <w:rtl/>
                <w:cs/>
                <w:lang w:bidi="ar-SA"/>
              </w:rPr>
            </w:pPr>
          </w:p>
        </w:tc>
        <w:tc>
          <w:tcPr>
            <w:tcW w:w="129" w:type="pct"/>
            <w:vAlign w:val="center"/>
          </w:tcPr>
          <w:p w14:paraId="44EB4826" w14:textId="77777777" w:rsidR="00CF1B34" w:rsidRPr="00E344B9" w:rsidRDefault="00CF1B34" w:rsidP="00CF1B34">
            <w:pPr>
              <w:spacing w:line="380" w:lineRule="exact"/>
              <w:jc w:val="center"/>
              <w:rPr>
                <w:rFonts w:ascii="TH SarabunPSK" w:hAnsi="TH SarabunPSK" w:cs="TH SarabunPSK"/>
                <w:sz w:val="24"/>
                <w:szCs w:val="18"/>
                <w:lang w:bidi="ar-SA"/>
              </w:rPr>
            </w:pPr>
          </w:p>
        </w:tc>
      </w:tr>
      <w:tr w:rsidR="00CF1B34" w:rsidRPr="00E344B9" w14:paraId="6E2B32AB"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3AB52F1F" w14:textId="77777777" w:rsidR="00CF1B34" w:rsidRPr="00E344B9" w:rsidRDefault="00CF1B34" w:rsidP="00CF1B34">
            <w:pPr>
              <w:spacing w:line="300" w:lineRule="exact"/>
              <w:rPr>
                <w:rFonts w:ascii="TH SarabunPSK" w:hAnsi="TH SarabunPSK" w:cs="TH SarabunPSK"/>
                <w:sz w:val="24"/>
                <w:szCs w:val="24"/>
                <w:lang w:eastAsia="zh-CN"/>
              </w:rPr>
            </w:pPr>
            <w:r w:rsidRPr="00E344B9">
              <w:rPr>
                <w:rFonts w:ascii="TH SarabunPSK" w:hAnsi="TH SarabunPSK" w:cs="TH SarabunPSK"/>
                <w:sz w:val="24"/>
                <w:szCs w:val="24"/>
                <w:lang w:eastAsia="zh-CN"/>
              </w:rPr>
              <w:t>ECI</w:t>
            </w:r>
            <w:r w:rsidRPr="00E344B9">
              <w:rPr>
                <w:rFonts w:ascii="TH SarabunPSK" w:hAnsi="TH SarabunPSK" w:cs="TH SarabunPSK"/>
                <w:sz w:val="24"/>
                <w:szCs w:val="24"/>
                <w:cs/>
                <w:lang w:eastAsia="zh-CN"/>
              </w:rPr>
              <w:t>65-161</w:t>
            </w:r>
            <w:r w:rsidRPr="00E344B9">
              <w:rPr>
                <w:rFonts w:ascii="TH SarabunPSK" w:hAnsi="TH SarabunPSK" w:cs="TH SarabunPSK" w:hint="cs"/>
                <w:sz w:val="24"/>
                <w:szCs w:val="24"/>
                <w:cs/>
                <w:lang w:eastAsia="zh-CN"/>
              </w:rPr>
              <w:t xml:space="preserve"> </w:t>
            </w:r>
            <w:r w:rsidRPr="00E344B9">
              <w:rPr>
                <w:rFonts w:ascii="TH SarabunPSK" w:hAnsi="TH SarabunPSK" w:cs="TH SarabunPSK"/>
                <w:sz w:val="24"/>
                <w:szCs w:val="24"/>
                <w:lang w:eastAsia="zh-CN"/>
              </w:rPr>
              <w:t>Life and Economy in the Digital Era</w:t>
            </w:r>
          </w:p>
        </w:tc>
        <w:tc>
          <w:tcPr>
            <w:tcW w:w="138" w:type="pct"/>
            <w:vAlign w:val="center"/>
          </w:tcPr>
          <w:p w14:paraId="53DD9579" w14:textId="77777777" w:rsidR="00CF1B34" w:rsidRPr="00E344B9" w:rsidRDefault="00CF1B34" w:rsidP="00CF1B34">
            <w:pPr>
              <w:spacing w:line="300" w:lineRule="exact"/>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6" w:type="pct"/>
            <w:vAlign w:val="center"/>
          </w:tcPr>
          <w:p w14:paraId="76BC1B4B"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2970125F"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43" w:type="pct"/>
          </w:tcPr>
          <w:p w14:paraId="4B7D7F62"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5" w:type="pct"/>
            <w:vAlign w:val="center"/>
          </w:tcPr>
          <w:p w14:paraId="288CA746"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6" w:type="pct"/>
            <w:vAlign w:val="center"/>
          </w:tcPr>
          <w:p w14:paraId="36F9E5A6"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2BEBD424" w14:textId="77777777" w:rsidR="00CF1B34" w:rsidRPr="00E344B9" w:rsidRDefault="00CF1B34" w:rsidP="00CF1B34">
            <w:pPr>
              <w:spacing w:line="300" w:lineRule="exact"/>
              <w:jc w:val="center"/>
              <w:rPr>
                <w:rFonts w:ascii="TH SarabunPSK" w:hAnsi="TH SarabunPSK" w:cs="TH SarabunPSK"/>
                <w:sz w:val="24"/>
                <w:szCs w:val="18"/>
                <w:rtl/>
                <w:cs/>
                <w:lang w:bidi="ar-SA"/>
              </w:rPr>
            </w:pPr>
          </w:p>
        </w:tc>
        <w:tc>
          <w:tcPr>
            <w:tcW w:w="144" w:type="pct"/>
          </w:tcPr>
          <w:p w14:paraId="113643D2" w14:textId="77777777" w:rsidR="00CF1B34" w:rsidRPr="00E344B9" w:rsidRDefault="00CF1B34" w:rsidP="00CF1B34">
            <w:pPr>
              <w:spacing w:line="300" w:lineRule="exact"/>
              <w:jc w:val="center"/>
              <w:rPr>
                <w:rFonts w:ascii="TH SarabunPSK" w:hAnsi="TH SarabunPSK" w:cs="TH SarabunPSK"/>
                <w:sz w:val="24"/>
                <w:szCs w:val="18"/>
              </w:rPr>
            </w:pPr>
          </w:p>
        </w:tc>
        <w:tc>
          <w:tcPr>
            <w:tcW w:w="130" w:type="pct"/>
            <w:vAlign w:val="center"/>
          </w:tcPr>
          <w:p w14:paraId="69D4817D"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2" w:type="pct"/>
            <w:vAlign w:val="center"/>
          </w:tcPr>
          <w:p w14:paraId="18788D14"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63C8E49F"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41" w:type="pct"/>
          </w:tcPr>
          <w:p w14:paraId="2CF795FC" w14:textId="77777777" w:rsidR="00CF1B34" w:rsidRPr="00E344B9" w:rsidRDefault="00CF1B34" w:rsidP="00CF1B34">
            <w:pPr>
              <w:spacing w:line="300" w:lineRule="exact"/>
              <w:jc w:val="center"/>
              <w:rPr>
                <w:rFonts w:ascii="TH SarabunPSK" w:hAnsi="TH SarabunPSK" w:cs="TH SarabunPSK"/>
                <w:b/>
                <w:bCs/>
                <w:sz w:val="24"/>
                <w:szCs w:val="18"/>
              </w:rPr>
            </w:pPr>
          </w:p>
        </w:tc>
        <w:tc>
          <w:tcPr>
            <w:tcW w:w="133" w:type="pct"/>
            <w:vAlign w:val="center"/>
          </w:tcPr>
          <w:p w14:paraId="31419F71" w14:textId="77777777" w:rsidR="00CF1B34" w:rsidRPr="00E344B9" w:rsidRDefault="00CF1B34" w:rsidP="00CF1B34">
            <w:pPr>
              <w:spacing w:line="300" w:lineRule="exact"/>
              <w:jc w:val="center"/>
              <w:rPr>
                <w:rFonts w:ascii="TH SarabunPSK" w:hAnsi="TH SarabunPSK" w:cs="TH SarabunPSK"/>
                <w:sz w:val="24"/>
                <w:szCs w:val="18"/>
                <w:lang w:bidi="ar-SA"/>
              </w:rPr>
            </w:pPr>
            <w:r w:rsidRPr="00E344B9">
              <w:rPr>
                <w:rFonts w:ascii="TH SarabunPSK" w:hAnsi="TH SarabunPSK" w:cs="TH SarabunPSK"/>
                <w:b/>
                <w:bCs/>
                <w:sz w:val="24"/>
                <w:szCs w:val="18"/>
              </w:rPr>
              <w:sym w:font="Wingdings" w:char="F06C"/>
            </w:r>
          </w:p>
        </w:tc>
        <w:tc>
          <w:tcPr>
            <w:tcW w:w="135" w:type="pct"/>
            <w:vAlign w:val="center"/>
          </w:tcPr>
          <w:p w14:paraId="3D8E830C"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1F464AC3"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26" w:type="pct"/>
            <w:vAlign w:val="center"/>
          </w:tcPr>
          <w:p w14:paraId="66AEE7CA" w14:textId="77777777" w:rsidR="00CF1B34" w:rsidRPr="00E344B9" w:rsidRDefault="00CF1B34" w:rsidP="00CF1B34">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3" w:type="pct"/>
            <w:vAlign w:val="center"/>
          </w:tcPr>
          <w:p w14:paraId="5EFF1F20" w14:textId="77777777" w:rsidR="00CF1B34" w:rsidRPr="00E344B9" w:rsidRDefault="00CF1B34" w:rsidP="00CF1B34">
            <w:pPr>
              <w:spacing w:line="300" w:lineRule="exact"/>
              <w:jc w:val="center"/>
              <w:rPr>
                <w:rFonts w:ascii="TH SarabunPSK" w:hAnsi="TH SarabunPSK" w:cs="TH SarabunPSK"/>
                <w:sz w:val="24"/>
                <w:szCs w:val="18"/>
              </w:rPr>
            </w:pPr>
          </w:p>
        </w:tc>
        <w:tc>
          <w:tcPr>
            <w:tcW w:w="135" w:type="pct"/>
            <w:vAlign w:val="center"/>
          </w:tcPr>
          <w:p w14:paraId="7C59FA4B"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6" w:type="pct"/>
            <w:vAlign w:val="center"/>
          </w:tcPr>
          <w:p w14:paraId="22E41020" w14:textId="77777777" w:rsidR="00CF1B34" w:rsidRPr="00E344B9" w:rsidRDefault="00CF1B34" w:rsidP="00CF1B34">
            <w:pPr>
              <w:spacing w:line="300" w:lineRule="exact"/>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0" w:type="pct"/>
            <w:vAlign w:val="center"/>
          </w:tcPr>
          <w:p w14:paraId="224B5F4A"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29" w:type="pct"/>
            <w:vAlign w:val="center"/>
          </w:tcPr>
          <w:p w14:paraId="40934E2F" w14:textId="77777777" w:rsidR="00CF1B34" w:rsidRPr="00E344B9" w:rsidRDefault="00CF1B34" w:rsidP="00CF1B34">
            <w:pPr>
              <w:spacing w:line="380" w:lineRule="exact"/>
              <w:jc w:val="center"/>
              <w:rPr>
                <w:rFonts w:ascii="TH SarabunPSK" w:hAnsi="TH SarabunPSK" w:cs="TH SarabunPSK"/>
                <w:sz w:val="24"/>
                <w:szCs w:val="18"/>
                <w:lang w:bidi="ar-SA"/>
              </w:rPr>
            </w:pPr>
          </w:p>
        </w:tc>
      </w:tr>
      <w:tr w:rsidR="00CF1B34" w:rsidRPr="00E344B9" w14:paraId="0F1D4D77"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0A43C2E9" w14:textId="77777777" w:rsidR="00CF1B34" w:rsidRPr="00E344B9" w:rsidRDefault="00CF1B34" w:rsidP="00CF1B34">
            <w:pPr>
              <w:spacing w:line="300" w:lineRule="exact"/>
              <w:rPr>
                <w:rFonts w:ascii="TH SarabunPSK" w:hAnsi="TH SarabunPSK" w:cs="TH SarabunPSK"/>
                <w:sz w:val="24"/>
                <w:szCs w:val="24"/>
                <w:lang w:eastAsia="zh-CN"/>
              </w:rPr>
            </w:pPr>
            <w:r w:rsidRPr="00E344B9">
              <w:rPr>
                <w:rFonts w:ascii="TH SarabunPSK" w:hAnsi="TH SarabunPSK" w:cs="TH SarabunPSK"/>
                <w:sz w:val="24"/>
                <w:szCs w:val="24"/>
                <w:lang w:eastAsia="zh-CN"/>
              </w:rPr>
              <w:t>ECI</w:t>
            </w:r>
            <w:r w:rsidRPr="00E344B9">
              <w:rPr>
                <w:rFonts w:ascii="TH SarabunPSK" w:hAnsi="TH SarabunPSK" w:cs="TH SarabunPSK"/>
                <w:sz w:val="24"/>
                <w:szCs w:val="24"/>
                <w:cs/>
                <w:lang w:eastAsia="zh-CN"/>
              </w:rPr>
              <w:t>65-162</w:t>
            </w:r>
            <w:r w:rsidRPr="00E344B9">
              <w:rPr>
                <w:rFonts w:ascii="TH SarabunPSK" w:hAnsi="TH SarabunPSK" w:cs="TH SarabunPSK" w:hint="cs"/>
                <w:sz w:val="24"/>
                <w:szCs w:val="24"/>
                <w:cs/>
                <w:lang w:eastAsia="zh-CN"/>
              </w:rPr>
              <w:t xml:space="preserve"> </w:t>
            </w:r>
            <w:r w:rsidRPr="00E344B9">
              <w:rPr>
                <w:rFonts w:ascii="TH SarabunPSK" w:hAnsi="TH SarabunPSK" w:cs="TH SarabunPSK"/>
                <w:sz w:val="24"/>
                <w:szCs w:val="24"/>
                <w:lang w:eastAsia="zh-CN"/>
              </w:rPr>
              <w:t>Business and New Normal</w:t>
            </w:r>
          </w:p>
        </w:tc>
        <w:tc>
          <w:tcPr>
            <w:tcW w:w="138" w:type="pct"/>
            <w:vAlign w:val="center"/>
          </w:tcPr>
          <w:p w14:paraId="649910A0" w14:textId="77777777" w:rsidR="00CF1B34" w:rsidRPr="00E344B9" w:rsidRDefault="00CF1B34" w:rsidP="00CF1B34">
            <w:pPr>
              <w:spacing w:line="300" w:lineRule="exact"/>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6" w:type="pct"/>
            <w:vAlign w:val="center"/>
          </w:tcPr>
          <w:p w14:paraId="5F1FBBDD"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5F770325"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43" w:type="pct"/>
          </w:tcPr>
          <w:p w14:paraId="73C097ED"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5" w:type="pct"/>
            <w:vAlign w:val="center"/>
          </w:tcPr>
          <w:p w14:paraId="3E91581B"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6" w:type="pct"/>
            <w:vAlign w:val="center"/>
          </w:tcPr>
          <w:p w14:paraId="68EDEB22"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0A6263B4" w14:textId="77777777" w:rsidR="00CF1B34" w:rsidRPr="00E344B9" w:rsidRDefault="00CF1B34" w:rsidP="00CF1B34">
            <w:pPr>
              <w:spacing w:line="300" w:lineRule="exact"/>
              <w:jc w:val="center"/>
              <w:rPr>
                <w:rFonts w:ascii="TH SarabunPSK" w:hAnsi="TH SarabunPSK" w:cs="TH SarabunPSK"/>
                <w:sz w:val="24"/>
                <w:szCs w:val="18"/>
                <w:rtl/>
                <w:cs/>
                <w:lang w:bidi="ar-SA"/>
              </w:rPr>
            </w:pPr>
          </w:p>
        </w:tc>
        <w:tc>
          <w:tcPr>
            <w:tcW w:w="144" w:type="pct"/>
          </w:tcPr>
          <w:p w14:paraId="7B979687" w14:textId="77777777" w:rsidR="00CF1B34" w:rsidRPr="00E344B9" w:rsidRDefault="00CF1B34" w:rsidP="00CF1B34">
            <w:pPr>
              <w:spacing w:line="300" w:lineRule="exact"/>
              <w:jc w:val="center"/>
              <w:rPr>
                <w:rFonts w:ascii="TH SarabunPSK" w:hAnsi="TH SarabunPSK" w:cs="TH SarabunPSK"/>
                <w:sz w:val="24"/>
                <w:szCs w:val="18"/>
              </w:rPr>
            </w:pPr>
          </w:p>
        </w:tc>
        <w:tc>
          <w:tcPr>
            <w:tcW w:w="130" w:type="pct"/>
            <w:vAlign w:val="center"/>
          </w:tcPr>
          <w:p w14:paraId="0176A458"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2" w:type="pct"/>
            <w:vAlign w:val="center"/>
          </w:tcPr>
          <w:p w14:paraId="3F8B7BA4"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65131AD8"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41" w:type="pct"/>
          </w:tcPr>
          <w:p w14:paraId="28F9B4B9" w14:textId="77777777" w:rsidR="00CF1B34" w:rsidRPr="00E344B9" w:rsidRDefault="00CF1B34" w:rsidP="00CF1B34">
            <w:pPr>
              <w:spacing w:line="300" w:lineRule="exact"/>
              <w:jc w:val="center"/>
              <w:rPr>
                <w:rFonts w:ascii="TH SarabunPSK" w:hAnsi="TH SarabunPSK" w:cs="TH SarabunPSK"/>
                <w:b/>
                <w:bCs/>
                <w:sz w:val="24"/>
                <w:szCs w:val="18"/>
              </w:rPr>
            </w:pPr>
          </w:p>
        </w:tc>
        <w:tc>
          <w:tcPr>
            <w:tcW w:w="133" w:type="pct"/>
            <w:vAlign w:val="center"/>
          </w:tcPr>
          <w:p w14:paraId="0E96F866" w14:textId="77777777" w:rsidR="00CF1B34" w:rsidRPr="00E344B9" w:rsidRDefault="00CF1B34" w:rsidP="00CF1B34">
            <w:pPr>
              <w:spacing w:line="300" w:lineRule="exact"/>
              <w:jc w:val="center"/>
              <w:rPr>
                <w:rFonts w:ascii="TH SarabunPSK" w:hAnsi="TH SarabunPSK" w:cs="TH SarabunPSK"/>
                <w:sz w:val="24"/>
                <w:szCs w:val="18"/>
                <w:lang w:bidi="ar-SA"/>
              </w:rPr>
            </w:pPr>
            <w:r w:rsidRPr="00E344B9">
              <w:rPr>
                <w:rFonts w:ascii="TH SarabunPSK" w:hAnsi="TH SarabunPSK" w:cs="TH SarabunPSK"/>
                <w:b/>
                <w:bCs/>
                <w:sz w:val="24"/>
                <w:szCs w:val="18"/>
              </w:rPr>
              <w:sym w:font="Wingdings" w:char="F06C"/>
            </w:r>
          </w:p>
        </w:tc>
        <w:tc>
          <w:tcPr>
            <w:tcW w:w="135" w:type="pct"/>
            <w:vAlign w:val="center"/>
          </w:tcPr>
          <w:p w14:paraId="50C416B4"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0DA7D355"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26" w:type="pct"/>
            <w:vAlign w:val="center"/>
          </w:tcPr>
          <w:p w14:paraId="7A63127B" w14:textId="77777777" w:rsidR="00CF1B34" w:rsidRPr="00E344B9" w:rsidRDefault="00CF1B34" w:rsidP="00CF1B34">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3" w:type="pct"/>
            <w:vAlign w:val="center"/>
          </w:tcPr>
          <w:p w14:paraId="45C8F823" w14:textId="77777777" w:rsidR="00CF1B34" w:rsidRPr="00E344B9" w:rsidRDefault="00CF1B34" w:rsidP="00CF1B34">
            <w:pPr>
              <w:spacing w:line="300" w:lineRule="exact"/>
              <w:jc w:val="center"/>
              <w:rPr>
                <w:rFonts w:ascii="TH SarabunPSK" w:hAnsi="TH SarabunPSK" w:cs="TH SarabunPSK"/>
                <w:sz w:val="24"/>
                <w:szCs w:val="18"/>
              </w:rPr>
            </w:pPr>
          </w:p>
        </w:tc>
        <w:tc>
          <w:tcPr>
            <w:tcW w:w="135" w:type="pct"/>
            <w:vAlign w:val="center"/>
          </w:tcPr>
          <w:p w14:paraId="49E42F81"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6" w:type="pct"/>
            <w:vAlign w:val="center"/>
          </w:tcPr>
          <w:p w14:paraId="51FF4B11" w14:textId="77777777" w:rsidR="00CF1B34" w:rsidRPr="00E344B9" w:rsidRDefault="00CF1B34" w:rsidP="00CF1B34">
            <w:pPr>
              <w:spacing w:line="300" w:lineRule="exact"/>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0" w:type="pct"/>
            <w:vAlign w:val="center"/>
          </w:tcPr>
          <w:p w14:paraId="49EFB7E5"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29" w:type="pct"/>
            <w:vAlign w:val="center"/>
          </w:tcPr>
          <w:p w14:paraId="0C6EBB8A" w14:textId="77777777" w:rsidR="00CF1B34" w:rsidRPr="00E344B9" w:rsidRDefault="00CF1B34" w:rsidP="00CF1B34">
            <w:pPr>
              <w:spacing w:line="380" w:lineRule="exact"/>
              <w:jc w:val="center"/>
              <w:rPr>
                <w:rFonts w:ascii="TH SarabunPSK" w:hAnsi="TH SarabunPSK" w:cs="TH SarabunPSK"/>
                <w:sz w:val="24"/>
                <w:szCs w:val="18"/>
                <w:lang w:bidi="ar-SA"/>
              </w:rPr>
            </w:pPr>
          </w:p>
        </w:tc>
      </w:tr>
      <w:tr w:rsidR="00CF1B34" w:rsidRPr="00E344B9" w14:paraId="74ECE160"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723187C6" w14:textId="77777777" w:rsidR="00CF1B34" w:rsidRPr="00E344B9" w:rsidRDefault="00CF1B34" w:rsidP="00CF1B34">
            <w:pPr>
              <w:spacing w:line="300" w:lineRule="exact"/>
              <w:rPr>
                <w:rFonts w:ascii="TH SarabunPSK" w:hAnsi="TH SarabunPSK" w:cs="TH SarabunPSK"/>
                <w:sz w:val="24"/>
                <w:szCs w:val="24"/>
                <w:lang w:eastAsia="zh-CN"/>
              </w:rPr>
            </w:pPr>
            <w:r w:rsidRPr="00E344B9">
              <w:rPr>
                <w:rFonts w:ascii="TH SarabunPSK" w:hAnsi="TH SarabunPSK" w:cs="TH SarabunPSK"/>
                <w:sz w:val="24"/>
                <w:szCs w:val="24"/>
                <w:lang w:eastAsia="zh-CN"/>
              </w:rPr>
              <w:t>ECI</w:t>
            </w:r>
            <w:r w:rsidRPr="00E344B9">
              <w:rPr>
                <w:rFonts w:ascii="TH SarabunPSK" w:hAnsi="TH SarabunPSK" w:cs="TH SarabunPSK"/>
                <w:sz w:val="24"/>
                <w:szCs w:val="24"/>
                <w:cs/>
                <w:lang w:eastAsia="zh-CN"/>
              </w:rPr>
              <w:t>65-163</w:t>
            </w:r>
            <w:r w:rsidRPr="00E344B9">
              <w:rPr>
                <w:rFonts w:ascii="TH SarabunPSK" w:hAnsi="TH SarabunPSK" w:cs="TH SarabunPSK" w:hint="cs"/>
                <w:sz w:val="24"/>
                <w:szCs w:val="24"/>
                <w:cs/>
                <w:lang w:eastAsia="zh-CN"/>
              </w:rPr>
              <w:t xml:space="preserve"> </w:t>
            </w:r>
            <w:r w:rsidRPr="00E344B9">
              <w:rPr>
                <w:rFonts w:ascii="TH SarabunPSK" w:hAnsi="TH SarabunPSK" w:cs="TH SarabunPSK"/>
                <w:sz w:val="24"/>
                <w:szCs w:val="24"/>
                <w:lang w:eastAsia="zh-CN"/>
              </w:rPr>
              <w:t>Sustainable Development Goals</w:t>
            </w:r>
          </w:p>
        </w:tc>
        <w:tc>
          <w:tcPr>
            <w:tcW w:w="138" w:type="pct"/>
            <w:vAlign w:val="center"/>
          </w:tcPr>
          <w:p w14:paraId="7132A3F3" w14:textId="77777777" w:rsidR="00CF1B34" w:rsidRPr="00E344B9" w:rsidRDefault="00CF1B34" w:rsidP="00CF1B34">
            <w:pPr>
              <w:spacing w:line="300" w:lineRule="exact"/>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6" w:type="pct"/>
            <w:vAlign w:val="center"/>
          </w:tcPr>
          <w:p w14:paraId="3EC88635"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2DD16C82"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43" w:type="pct"/>
          </w:tcPr>
          <w:p w14:paraId="563C751E"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5" w:type="pct"/>
            <w:vAlign w:val="center"/>
          </w:tcPr>
          <w:p w14:paraId="6865DB16"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6" w:type="pct"/>
            <w:vAlign w:val="center"/>
          </w:tcPr>
          <w:p w14:paraId="2692B702"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65837D4C" w14:textId="77777777" w:rsidR="00CF1B34" w:rsidRPr="00E344B9" w:rsidRDefault="00CF1B34" w:rsidP="00CF1B34">
            <w:pPr>
              <w:spacing w:line="300" w:lineRule="exact"/>
              <w:jc w:val="center"/>
              <w:rPr>
                <w:rFonts w:ascii="TH SarabunPSK" w:hAnsi="TH SarabunPSK" w:cs="TH SarabunPSK"/>
                <w:sz w:val="24"/>
                <w:szCs w:val="18"/>
                <w:rtl/>
                <w:cs/>
                <w:lang w:bidi="ar-SA"/>
              </w:rPr>
            </w:pPr>
          </w:p>
        </w:tc>
        <w:tc>
          <w:tcPr>
            <w:tcW w:w="144" w:type="pct"/>
          </w:tcPr>
          <w:p w14:paraId="006AC7F2" w14:textId="77777777" w:rsidR="00CF1B34" w:rsidRPr="00E344B9" w:rsidRDefault="00CF1B34" w:rsidP="00CF1B34">
            <w:pPr>
              <w:spacing w:line="300" w:lineRule="exact"/>
              <w:jc w:val="center"/>
              <w:rPr>
                <w:rFonts w:ascii="TH SarabunPSK" w:hAnsi="TH SarabunPSK" w:cs="TH SarabunPSK"/>
                <w:sz w:val="24"/>
                <w:szCs w:val="18"/>
              </w:rPr>
            </w:pPr>
          </w:p>
        </w:tc>
        <w:tc>
          <w:tcPr>
            <w:tcW w:w="130" w:type="pct"/>
            <w:vAlign w:val="center"/>
          </w:tcPr>
          <w:p w14:paraId="1B8541A5"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2" w:type="pct"/>
            <w:vAlign w:val="center"/>
          </w:tcPr>
          <w:p w14:paraId="6234094B"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015569FD"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41" w:type="pct"/>
          </w:tcPr>
          <w:p w14:paraId="44CFC1B6" w14:textId="77777777" w:rsidR="00CF1B34" w:rsidRPr="00E344B9" w:rsidRDefault="00CF1B34" w:rsidP="00CF1B34">
            <w:pPr>
              <w:spacing w:line="300" w:lineRule="exact"/>
              <w:jc w:val="center"/>
              <w:rPr>
                <w:rFonts w:ascii="TH SarabunPSK" w:hAnsi="TH SarabunPSK" w:cs="TH SarabunPSK"/>
                <w:b/>
                <w:bCs/>
                <w:sz w:val="24"/>
                <w:szCs w:val="18"/>
              </w:rPr>
            </w:pPr>
          </w:p>
        </w:tc>
        <w:tc>
          <w:tcPr>
            <w:tcW w:w="133" w:type="pct"/>
            <w:vAlign w:val="center"/>
          </w:tcPr>
          <w:p w14:paraId="714742CD" w14:textId="77777777" w:rsidR="00CF1B34" w:rsidRPr="00E344B9" w:rsidRDefault="00CF1B34" w:rsidP="00CF1B34">
            <w:pPr>
              <w:spacing w:line="300" w:lineRule="exact"/>
              <w:jc w:val="center"/>
              <w:rPr>
                <w:rFonts w:ascii="TH SarabunPSK" w:hAnsi="TH SarabunPSK" w:cs="TH SarabunPSK"/>
                <w:sz w:val="24"/>
                <w:szCs w:val="18"/>
                <w:lang w:bidi="ar-SA"/>
              </w:rPr>
            </w:pPr>
            <w:r w:rsidRPr="00E344B9">
              <w:rPr>
                <w:rFonts w:ascii="TH SarabunPSK" w:hAnsi="TH SarabunPSK" w:cs="TH SarabunPSK"/>
                <w:b/>
                <w:bCs/>
                <w:sz w:val="24"/>
                <w:szCs w:val="18"/>
              </w:rPr>
              <w:sym w:font="Wingdings" w:char="F06C"/>
            </w:r>
          </w:p>
        </w:tc>
        <w:tc>
          <w:tcPr>
            <w:tcW w:w="135" w:type="pct"/>
            <w:vAlign w:val="center"/>
          </w:tcPr>
          <w:p w14:paraId="55DA960D"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3DBB59FF"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26" w:type="pct"/>
            <w:vAlign w:val="center"/>
          </w:tcPr>
          <w:p w14:paraId="57786D58" w14:textId="77777777" w:rsidR="00CF1B34" w:rsidRPr="00E344B9" w:rsidRDefault="00CF1B34" w:rsidP="00CF1B34">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3" w:type="pct"/>
            <w:vAlign w:val="center"/>
          </w:tcPr>
          <w:p w14:paraId="42079D6A" w14:textId="77777777" w:rsidR="00CF1B34" w:rsidRPr="00E344B9" w:rsidRDefault="00CF1B34" w:rsidP="00CF1B34">
            <w:pPr>
              <w:spacing w:line="300" w:lineRule="exact"/>
              <w:jc w:val="center"/>
              <w:rPr>
                <w:rFonts w:ascii="TH SarabunPSK" w:hAnsi="TH SarabunPSK" w:cs="TH SarabunPSK"/>
                <w:sz w:val="24"/>
                <w:szCs w:val="18"/>
              </w:rPr>
            </w:pPr>
          </w:p>
        </w:tc>
        <w:tc>
          <w:tcPr>
            <w:tcW w:w="135" w:type="pct"/>
            <w:vAlign w:val="center"/>
          </w:tcPr>
          <w:p w14:paraId="392EBA2F"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36" w:type="pct"/>
            <w:vAlign w:val="center"/>
          </w:tcPr>
          <w:p w14:paraId="50A96C46" w14:textId="77777777" w:rsidR="00CF1B34" w:rsidRPr="00E344B9" w:rsidRDefault="00CF1B34" w:rsidP="00CF1B34">
            <w:pPr>
              <w:spacing w:line="300" w:lineRule="exact"/>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0" w:type="pct"/>
            <w:vAlign w:val="center"/>
          </w:tcPr>
          <w:p w14:paraId="0EAB930C"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29" w:type="pct"/>
            <w:vAlign w:val="center"/>
          </w:tcPr>
          <w:p w14:paraId="6734F020" w14:textId="77777777" w:rsidR="00CF1B34" w:rsidRPr="00E344B9" w:rsidRDefault="00CF1B34" w:rsidP="00CF1B34">
            <w:pPr>
              <w:spacing w:line="380" w:lineRule="exact"/>
              <w:jc w:val="center"/>
              <w:rPr>
                <w:rFonts w:ascii="TH SarabunPSK" w:hAnsi="TH SarabunPSK" w:cs="TH SarabunPSK"/>
                <w:sz w:val="24"/>
                <w:szCs w:val="18"/>
                <w:lang w:bidi="ar-SA"/>
              </w:rPr>
            </w:pPr>
          </w:p>
        </w:tc>
      </w:tr>
      <w:tr w:rsidR="00CF1B34" w:rsidRPr="00E344B9" w14:paraId="00C5CDCA"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D0CECE"/>
          </w:tcPr>
          <w:p w14:paraId="3E8F1357" w14:textId="77777777" w:rsidR="00CF1B34" w:rsidRPr="00E344B9" w:rsidRDefault="00CF1B34" w:rsidP="00CF1B34">
            <w:pPr>
              <w:spacing w:line="300" w:lineRule="exact"/>
              <w:rPr>
                <w:rFonts w:ascii="TH SarabunPSK" w:hAnsi="TH SarabunPSK" w:cs="TH SarabunPSK"/>
                <w:b/>
                <w:bCs/>
                <w:sz w:val="24"/>
                <w:szCs w:val="24"/>
                <w:lang w:eastAsia="zh-CN"/>
              </w:rPr>
            </w:pPr>
            <w:r w:rsidRPr="00E344B9">
              <w:rPr>
                <w:rFonts w:ascii="TH SarabunPSK" w:hAnsi="TH SarabunPSK" w:cs="TH SarabunPSK"/>
                <w:b/>
                <w:bCs/>
                <w:sz w:val="24"/>
                <w:szCs w:val="24"/>
                <w:cs/>
                <w:lang w:eastAsia="zh-CN"/>
              </w:rPr>
              <w:t>7. กลุ่มวิชาเทคโนโลยีสารสนเทศ</w:t>
            </w:r>
          </w:p>
          <w:p w14:paraId="11E5C700" w14:textId="77777777" w:rsidR="00CF1B34" w:rsidRPr="00E344B9" w:rsidRDefault="00CF1B34" w:rsidP="00CF1B34">
            <w:pPr>
              <w:spacing w:line="300" w:lineRule="exact"/>
              <w:rPr>
                <w:rFonts w:ascii="TH SarabunPSK" w:hAnsi="TH SarabunPSK" w:cs="TH SarabunPSK"/>
                <w:sz w:val="24"/>
                <w:szCs w:val="24"/>
                <w:lang w:eastAsia="zh-CN"/>
              </w:rPr>
            </w:pPr>
            <w:r w:rsidRPr="00E344B9">
              <w:rPr>
                <w:rFonts w:ascii="TH SarabunPSK" w:hAnsi="TH SarabunPSK" w:cs="TH SarabunPSK" w:hint="cs"/>
                <w:b/>
                <w:bCs/>
                <w:sz w:val="24"/>
                <w:szCs w:val="24"/>
                <w:cs/>
                <w:lang w:eastAsia="zh-CN"/>
              </w:rPr>
              <w:t xml:space="preserve">   </w:t>
            </w:r>
            <w:r w:rsidRPr="00E344B9">
              <w:rPr>
                <w:rFonts w:ascii="TH SarabunPSK" w:hAnsi="TH SarabunPSK" w:cs="TH SarabunPSK"/>
                <w:b/>
                <w:bCs/>
                <w:sz w:val="24"/>
                <w:szCs w:val="24"/>
                <w:lang w:eastAsia="zh-CN"/>
              </w:rPr>
              <w:t>Information Technology</w:t>
            </w:r>
          </w:p>
        </w:tc>
        <w:tc>
          <w:tcPr>
            <w:tcW w:w="138" w:type="pct"/>
            <w:shd w:val="clear" w:color="auto" w:fill="D0CECE"/>
            <w:vAlign w:val="center"/>
          </w:tcPr>
          <w:p w14:paraId="37100F09" w14:textId="77777777" w:rsidR="00CF1B34" w:rsidRPr="00E344B9" w:rsidRDefault="00CF1B34" w:rsidP="00CF1B34">
            <w:pPr>
              <w:spacing w:line="300" w:lineRule="exact"/>
              <w:jc w:val="center"/>
              <w:rPr>
                <w:rFonts w:ascii="TH SarabunPSK" w:hAnsi="TH SarabunPSK" w:cs="TH SarabunPSK"/>
                <w:b/>
                <w:bCs/>
                <w:szCs w:val="22"/>
              </w:rPr>
            </w:pPr>
          </w:p>
        </w:tc>
        <w:tc>
          <w:tcPr>
            <w:tcW w:w="136" w:type="pct"/>
            <w:shd w:val="clear" w:color="auto" w:fill="D0CECE"/>
            <w:vAlign w:val="center"/>
          </w:tcPr>
          <w:p w14:paraId="7E1DA368"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0CECE"/>
            <w:vAlign w:val="center"/>
          </w:tcPr>
          <w:p w14:paraId="5212D680"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43" w:type="pct"/>
            <w:shd w:val="clear" w:color="auto" w:fill="D0CECE"/>
          </w:tcPr>
          <w:p w14:paraId="37BBC0F2" w14:textId="77777777" w:rsidR="00CF1B34" w:rsidRPr="00E344B9" w:rsidRDefault="00CF1B34" w:rsidP="00CF1B34">
            <w:pPr>
              <w:spacing w:line="380" w:lineRule="exact"/>
              <w:jc w:val="center"/>
              <w:rPr>
                <w:rFonts w:ascii="TH SarabunPSK" w:hAnsi="TH SarabunPSK" w:cs="TH SarabunPSK"/>
                <w:sz w:val="28"/>
                <w:szCs w:val="28"/>
                <w:lang w:bidi="ar-SA"/>
              </w:rPr>
            </w:pPr>
          </w:p>
        </w:tc>
        <w:tc>
          <w:tcPr>
            <w:tcW w:w="135" w:type="pct"/>
            <w:shd w:val="clear" w:color="auto" w:fill="D0CECE"/>
            <w:vAlign w:val="center"/>
          </w:tcPr>
          <w:p w14:paraId="38E5D297" w14:textId="77777777" w:rsidR="00CF1B34" w:rsidRPr="00E344B9" w:rsidRDefault="00CF1B34" w:rsidP="00CF1B34">
            <w:pPr>
              <w:spacing w:line="380" w:lineRule="exact"/>
              <w:jc w:val="center"/>
              <w:rPr>
                <w:rFonts w:ascii="TH SarabunPSK" w:hAnsi="TH SarabunPSK" w:cs="TH SarabunPSK"/>
                <w:sz w:val="28"/>
                <w:szCs w:val="28"/>
                <w:lang w:bidi="ar-SA"/>
              </w:rPr>
            </w:pPr>
          </w:p>
        </w:tc>
        <w:tc>
          <w:tcPr>
            <w:tcW w:w="136" w:type="pct"/>
            <w:shd w:val="clear" w:color="auto" w:fill="D0CECE"/>
            <w:vAlign w:val="center"/>
          </w:tcPr>
          <w:p w14:paraId="63CCBA0E" w14:textId="77777777" w:rsidR="00CF1B34" w:rsidRPr="00E344B9" w:rsidRDefault="00CF1B34" w:rsidP="00CF1B34">
            <w:pPr>
              <w:spacing w:line="300" w:lineRule="exact"/>
              <w:jc w:val="center"/>
              <w:rPr>
                <w:rFonts w:ascii="TH SarabunPSK" w:hAnsi="TH SarabunPSK" w:cs="TH SarabunPSK"/>
                <w:b/>
                <w:bCs/>
                <w:szCs w:val="22"/>
              </w:rPr>
            </w:pPr>
          </w:p>
        </w:tc>
        <w:tc>
          <w:tcPr>
            <w:tcW w:w="136" w:type="pct"/>
            <w:tcBorders>
              <w:top w:val="single" w:sz="4" w:space="0" w:color="auto"/>
              <w:left w:val="single" w:sz="4" w:space="0" w:color="auto"/>
              <w:bottom w:val="single" w:sz="4" w:space="0" w:color="auto"/>
              <w:right w:val="single" w:sz="4" w:space="0" w:color="auto"/>
            </w:tcBorders>
            <w:shd w:val="clear" w:color="auto" w:fill="D0CECE"/>
            <w:vAlign w:val="center"/>
          </w:tcPr>
          <w:p w14:paraId="400A84B3" w14:textId="77777777" w:rsidR="00CF1B34" w:rsidRPr="00E344B9" w:rsidRDefault="00CF1B34" w:rsidP="00CF1B34">
            <w:pPr>
              <w:spacing w:line="300" w:lineRule="exact"/>
              <w:jc w:val="center"/>
              <w:rPr>
                <w:rFonts w:ascii="TH SarabunPSK" w:hAnsi="TH SarabunPSK" w:cs="TH SarabunPSK"/>
                <w:sz w:val="28"/>
                <w:szCs w:val="28"/>
                <w:rtl/>
                <w:cs/>
                <w:lang w:bidi="ar-SA"/>
              </w:rPr>
            </w:pPr>
          </w:p>
        </w:tc>
        <w:tc>
          <w:tcPr>
            <w:tcW w:w="144" w:type="pct"/>
            <w:shd w:val="clear" w:color="auto" w:fill="D0CECE"/>
          </w:tcPr>
          <w:p w14:paraId="6E91AA28" w14:textId="77777777" w:rsidR="00CF1B34" w:rsidRPr="00E344B9" w:rsidRDefault="00CF1B34" w:rsidP="00CF1B34">
            <w:pPr>
              <w:spacing w:line="300" w:lineRule="exact"/>
              <w:jc w:val="center"/>
              <w:rPr>
                <w:rFonts w:ascii="TH SarabunPSK" w:hAnsi="TH SarabunPSK" w:cs="TH SarabunPSK"/>
                <w:szCs w:val="22"/>
              </w:rPr>
            </w:pPr>
          </w:p>
        </w:tc>
        <w:tc>
          <w:tcPr>
            <w:tcW w:w="130" w:type="pct"/>
            <w:shd w:val="clear" w:color="auto" w:fill="D0CECE"/>
            <w:vAlign w:val="center"/>
          </w:tcPr>
          <w:p w14:paraId="6539A648" w14:textId="77777777" w:rsidR="00CF1B34" w:rsidRPr="00E344B9" w:rsidRDefault="00CF1B34" w:rsidP="00CF1B34">
            <w:pPr>
              <w:spacing w:line="300" w:lineRule="exact"/>
              <w:jc w:val="center"/>
              <w:rPr>
                <w:rFonts w:ascii="TH SarabunPSK" w:hAnsi="TH SarabunPSK" w:cs="TH SarabunPSK"/>
                <w:szCs w:val="22"/>
              </w:rPr>
            </w:pPr>
          </w:p>
        </w:tc>
        <w:tc>
          <w:tcPr>
            <w:tcW w:w="132" w:type="pct"/>
            <w:shd w:val="clear" w:color="auto" w:fill="D0CECE"/>
            <w:vAlign w:val="center"/>
          </w:tcPr>
          <w:p w14:paraId="6FAD0BC5" w14:textId="77777777" w:rsidR="00CF1B34" w:rsidRPr="00E344B9" w:rsidRDefault="00CF1B34" w:rsidP="00CF1B34">
            <w:pPr>
              <w:spacing w:line="300" w:lineRule="exact"/>
              <w:jc w:val="center"/>
              <w:rPr>
                <w:rFonts w:ascii="TH SarabunPSK" w:hAnsi="TH SarabunPSK" w:cs="TH SarabunPSK"/>
                <w:b/>
                <w:bCs/>
                <w:szCs w:val="22"/>
              </w:rPr>
            </w:pPr>
          </w:p>
        </w:tc>
        <w:tc>
          <w:tcPr>
            <w:tcW w:w="130" w:type="pct"/>
            <w:tcBorders>
              <w:top w:val="single" w:sz="4" w:space="0" w:color="auto"/>
              <w:left w:val="single" w:sz="4" w:space="0" w:color="auto"/>
              <w:bottom w:val="single" w:sz="4" w:space="0" w:color="auto"/>
              <w:right w:val="single" w:sz="4" w:space="0" w:color="auto"/>
            </w:tcBorders>
            <w:shd w:val="clear" w:color="auto" w:fill="D0CECE"/>
            <w:vAlign w:val="center"/>
          </w:tcPr>
          <w:p w14:paraId="5CA968D2" w14:textId="77777777" w:rsidR="00CF1B34" w:rsidRPr="00E344B9" w:rsidRDefault="00CF1B34" w:rsidP="00CF1B34">
            <w:pPr>
              <w:spacing w:line="300" w:lineRule="exact"/>
              <w:jc w:val="center"/>
              <w:rPr>
                <w:rFonts w:ascii="TH SarabunPSK" w:hAnsi="TH SarabunPSK" w:cs="TH SarabunPSK"/>
                <w:sz w:val="28"/>
                <w:szCs w:val="28"/>
                <w:lang w:bidi="ar-SA"/>
              </w:rPr>
            </w:pPr>
          </w:p>
        </w:tc>
        <w:tc>
          <w:tcPr>
            <w:tcW w:w="141" w:type="pct"/>
            <w:shd w:val="clear" w:color="auto" w:fill="D0CECE"/>
          </w:tcPr>
          <w:p w14:paraId="6A271BA0" w14:textId="77777777" w:rsidR="00CF1B34" w:rsidRPr="00E344B9" w:rsidRDefault="00CF1B34" w:rsidP="00CF1B34">
            <w:pPr>
              <w:spacing w:line="300" w:lineRule="exact"/>
              <w:jc w:val="center"/>
              <w:rPr>
                <w:rFonts w:ascii="TH SarabunPSK" w:hAnsi="TH SarabunPSK" w:cs="TH SarabunPSK"/>
                <w:b/>
                <w:bCs/>
                <w:szCs w:val="22"/>
              </w:rPr>
            </w:pPr>
          </w:p>
        </w:tc>
        <w:tc>
          <w:tcPr>
            <w:tcW w:w="133" w:type="pct"/>
            <w:shd w:val="clear" w:color="auto" w:fill="D0CECE"/>
            <w:vAlign w:val="center"/>
          </w:tcPr>
          <w:p w14:paraId="795BB312" w14:textId="77777777" w:rsidR="00CF1B34" w:rsidRPr="00E344B9" w:rsidRDefault="00CF1B34" w:rsidP="00CF1B34">
            <w:pPr>
              <w:spacing w:line="300" w:lineRule="exact"/>
              <w:jc w:val="center"/>
              <w:rPr>
                <w:rFonts w:ascii="TH SarabunPSK" w:hAnsi="TH SarabunPSK" w:cs="TH SarabunPSK"/>
                <w:b/>
                <w:bCs/>
                <w:szCs w:val="22"/>
              </w:rPr>
            </w:pPr>
          </w:p>
        </w:tc>
        <w:tc>
          <w:tcPr>
            <w:tcW w:w="135" w:type="pct"/>
            <w:shd w:val="clear" w:color="auto" w:fill="D0CECE"/>
            <w:vAlign w:val="center"/>
          </w:tcPr>
          <w:p w14:paraId="4DF1B399" w14:textId="77777777" w:rsidR="00CF1B34" w:rsidRPr="00E344B9" w:rsidRDefault="00CF1B34" w:rsidP="00CF1B34">
            <w:pPr>
              <w:spacing w:line="300" w:lineRule="exact"/>
              <w:jc w:val="center"/>
              <w:rPr>
                <w:rFonts w:ascii="TH SarabunPSK" w:hAnsi="TH SarabunPSK" w:cs="TH SarabunPSK"/>
                <w:sz w:val="28"/>
                <w:szCs w:val="28"/>
                <w:lang w:bidi="ar-SA"/>
              </w:rPr>
            </w:pPr>
          </w:p>
        </w:tc>
        <w:tc>
          <w:tcPr>
            <w:tcW w:w="141" w:type="pct"/>
            <w:tcBorders>
              <w:top w:val="single" w:sz="4" w:space="0" w:color="auto"/>
              <w:left w:val="single" w:sz="4" w:space="0" w:color="auto"/>
              <w:bottom w:val="single" w:sz="4" w:space="0" w:color="auto"/>
              <w:right w:val="single" w:sz="4" w:space="0" w:color="auto"/>
            </w:tcBorders>
            <w:shd w:val="clear" w:color="auto" w:fill="D0CECE"/>
            <w:vAlign w:val="center"/>
          </w:tcPr>
          <w:p w14:paraId="4C83CA60" w14:textId="77777777" w:rsidR="00CF1B34" w:rsidRPr="00E344B9" w:rsidRDefault="00CF1B34" w:rsidP="00CF1B34">
            <w:pPr>
              <w:spacing w:line="300" w:lineRule="exact"/>
              <w:jc w:val="center"/>
              <w:rPr>
                <w:rFonts w:ascii="TH SarabunPSK" w:hAnsi="TH SarabunPSK" w:cs="TH SarabunPSK"/>
                <w:sz w:val="28"/>
                <w:szCs w:val="28"/>
                <w:lang w:bidi="ar-SA"/>
              </w:rPr>
            </w:pPr>
          </w:p>
        </w:tc>
        <w:tc>
          <w:tcPr>
            <w:tcW w:w="126" w:type="pct"/>
            <w:shd w:val="clear" w:color="auto" w:fill="D0CECE"/>
          </w:tcPr>
          <w:p w14:paraId="76F79DE3" w14:textId="77777777" w:rsidR="00CF1B34" w:rsidRPr="00E344B9" w:rsidRDefault="00CF1B34" w:rsidP="00CF1B34">
            <w:pPr>
              <w:spacing w:line="300" w:lineRule="exact"/>
              <w:jc w:val="center"/>
              <w:rPr>
                <w:rFonts w:ascii="TH SarabunPSK" w:hAnsi="TH SarabunPSK" w:cs="TH SarabunPSK"/>
                <w:szCs w:val="22"/>
              </w:rPr>
            </w:pPr>
          </w:p>
        </w:tc>
        <w:tc>
          <w:tcPr>
            <w:tcW w:w="133" w:type="pct"/>
            <w:shd w:val="clear" w:color="auto" w:fill="D0CECE"/>
          </w:tcPr>
          <w:p w14:paraId="14710594" w14:textId="77777777" w:rsidR="00CF1B34" w:rsidRPr="00E344B9" w:rsidRDefault="00CF1B34" w:rsidP="00CF1B34">
            <w:pPr>
              <w:spacing w:line="300" w:lineRule="exact"/>
              <w:jc w:val="center"/>
              <w:rPr>
                <w:rFonts w:ascii="TH SarabunPSK" w:hAnsi="TH SarabunPSK" w:cs="TH SarabunPSK"/>
                <w:szCs w:val="22"/>
              </w:rPr>
            </w:pPr>
          </w:p>
        </w:tc>
        <w:tc>
          <w:tcPr>
            <w:tcW w:w="135" w:type="pct"/>
            <w:shd w:val="clear" w:color="auto" w:fill="D0CECE"/>
            <w:vAlign w:val="center"/>
          </w:tcPr>
          <w:p w14:paraId="4EEFB8D6" w14:textId="77777777" w:rsidR="00CF1B34" w:rsidRPr="00E344B9" w:rsidRDefault="00CF1B34" w:rsidP="00CF1B34">
            <w:pPr>
              <w:spacing w:line="300" w:lineRule="exact"/>
              <w:jc w:val="center"/>
              <w:rPr>
                <w:rFonts w:ascii="TH SarabunPSK" w:hAnsi="TH SarabunPSK" w:cs="TH SarabunPSK"/>
                <w:szCs w:val="22"/>
              </w:rPr>
            </w:pPr>
          </w:p>
        </w:tc>
        <w:tc>
          <w:tcPr>
            <w:tcW w:w="136" w:type="pct"/>
            <w:shd w:val="clear" w:color="auto" w:fill="D0CECE"/>
            <w:vAlign w:val="center"/>
          </w:tcPr>
          <w:p w14:paraId="5D92BAD0" w14:textId="77777777" w:rsidR="00CF1B34" w:rsidRPr="00E344B9" w:rsidRDefault="00CF1B34" w:rsidP="00CF1B34">
            <w:pPr>
              <w:spacing w:line="300" w:lineRule="exact"/>
              <w:jc w:val="center"/>
              <w:rPr>
                <w:rFonts w:ascii="TH SarabunPSK" w:hAnsi="TH SarabunPSK" w:cs="TH SarabunPSK"/>
                <w:sz w:val="28"/>
                <w:szCs w:val="28"/>
                <w:rtl/>
                <w:cs/>
                <w:lang w:bidi="ar-SA"/>
              </w:rPr>
            </w:pPr>
          </w:p>
        </w:tc>
        <w:tc>
          <w:tcPr>
            <w:tcW w:w="130" w:type="pct"/>
            <w:shd w:val="clear" w:color="auto" w:fill="D0CECE"/>
            <w:vAlign w:val="center"/>
          </w:tcPr>
          <w:p w14:paraId="6115ABEE" w14:textId="77777777" w:rsidR="00CF1B34" w:rsidRPr="00E344B9" w:rsidRDefault="00CF1B34" w:rsidP="00CF1B34">
            <w:pPr>
              <w:spacing w:line="380" w:lineRule="exact"/>
              <w:jc w:val="center"/>
              <w:rPr>
                <w:rFonts w:ascii="TH SarabunPSK" w:hAnsi="TH SarabunPSK" w:cs="TH SarabunPSK"/>
                <w:szCs w:val="22"/>
              </w:rPr>
            </w:pPr>
          </w:p>
        </w:tc>
        <w:tc>
          <w:tcPr>
            <w:tcW w:w="129" w:type="pct"/>
            <w:shd w:val="clear" w:color="auto" w:fill="D0CECE"/>
            <w:vAlign w:val="center"/>
          </w:tcPr>
          <w:p w14:paraId="1771B8A8" w14:textId="77777777" w:rsidR="00CF1B34" w:rsidRPr="00E344B9" w:rsidRDefault="00CF1B34" w:rsidP="00CF1B34">
            <w:pPr>
              <w:spacing w:line="380" w:lineRule="exact"/>
              <w:jc w:val="center"/>
              <w:rPr>
                <w:rFonts w:ascii="TH SarabunPSK" w:hAnsi="TH SarabunPSK" w:cs="TH SarabunPSK"/>
                <w:b/>
                <w:bCs/>
                <w:szCs w:val="22"/>
              </w:rPr>
            </w:pPr>
          </w:p>
        </w:tc>
      </w:tr>
      <w:tr w:rsidR="00CF1B34" w:rsidRPr="00E344B9" w14:paraId="6B80A8B4"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3F74802C" w14:textId="77777777" w:rsidR="00CF1B34" w:rsidRPr="00E344B9" w:rsidRDefault="00CF1B34" w:rsidP="00CF1B34">
            <w:pPr>
              <w:spacing w:line="300" w:lineRule="exact"/>
              <w:rPr>
                <w:rFonts w:ascii="TH SarabunPSK" w:hAnsi="TH SarabunPSK" w:cs="TH SarabunPSK"/>
                <w:sz w:val="24"/>
                <w:szCs w:val="24"/>
                <w:cs/>
                <w:lang w:eastAsia="zh-CN"/>
              </w:rPr>
            </w:pPr>
            <w:r w:rsidRPr="00E344B9">
              <w:rPr>
                <w:rFonts w:ascii="TH SarabunPSK" w:hAnsi="TH SarabunPSK" w:cs="TH SarabunPSK"/>
                <w:sz w:val="24"/>
                <w:szCs w:val="24"/>
                <w:lang w:eastAsia="zh-CN"/>
              </w:rPr>
              <w:t>IFT</w:t>
            </w:r>
            <w:r w:rsidRPr="00E344B9">
              <w:rPr>
                <w:rFonts w:ascii="TH SarabunPSK" w:hAnsi="TH SarabunPSK" w:cs="TH SarabunPSK"/>
                <w:sz w:val="24"/>
                <w:szCs w:val="24"/>
                <w:cs/>
                <w:lang w:eastAsia="zh-CN"/>
              </w:rPr>
              <w:t xml:space="preserve">65-171 </w:t>
            </w:r>
            <w:r w:rsidRPr="00E344B9">
              <w:rPr>
                <w:rFonts w:ascii="TH SarabunPSK" w:hAnsi="TH SarabunPSK" w:cs="TH SarabunPSK"/>
                <w:sz w:val="24"/>
                <w:szCs w:val="24"/>
                <w:lang w:eastAsia="zh-CN"/>
              </w:rPr>
              <w:t xml:space="preserve">Information Technology in Digital Era </w:t>
            </w:r>
            <w:r w:rsidRPr="00E344B9">
              <w:rPr>
                <w:rFonts w:ascii="TH SarabunPSK" w:hAnsi="TH SarabunPSK" w:cs="TH SarabunPSK"/>
                <w:sz w:val="24"/>
                <w:szCs w:val="24"/>
                <w:cs/>
                <w:lang w:eastAsia="zh-CN"/>
              </w:rPr>
              <w:t>*</w:t>
            </w:r>
          </w:p>
        </w:tc>
        <w:tc>
          <w:tcPr>
            <w:tcW w:w="138" w:type="pct"/>
            <w:shd w:val="clear" w:color="auto" w:fill="auto"/>
            <w:vAlign w:val="center"/>
          </w:tcPr>
          <w:p w14:paraId="7365DDE4" w14:textId="77777777" w:rsidR="00CF1B34" w:rsidRPr="00E344B9" w:rsidRDefault="00CF1B34" w:rsidP="00CF1B34">
            <w:pPr>
              <w:spacing w:line="300" w:lineRule="exact"/>
              <w:jc w:val="center"/>
              <w:rPr>
                <w:rFonts w:ascii="TH SarabunPSK" w:hAnsi="TH SarabunPSK" w:cs="TH SarabunPSK"/>
                <w:b/>
                <w:bCs/>
                <w:sz w:val="24"/>
                <w:szCs w:val="18"/>
              </w:rPr>
            </w:pPr>
          </w:p>
        </w:tc>
        <w:tc>
          <w:tcPr>
            <w:tcW w:w="136" w:type="pct"/>
            <w:shd w:val="clear" w:color="auto" w:fill="auto"/>
            <w:vAlign w:val="center"/>
          </w:tcPr>
          <w:p w14:paraId="25FE6B31"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2C62F7EA"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43" w:type="pct"/>
          </w:tcPr>
          <w:p w14:paraId="6BCD9FED"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5" w:type="pct"/>
            <w:vAlign w:val="center"/>
          </w:tcPr>
          <w:p w14:paraId="4A7D31B8"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6" w:type="pct"/>
            <w:vAlign w:val="center"/>
          </w:tcPr>
          <w:p w14:paraId="3FE94BF7" w14:textId="77777777" w:rsidR="00CF1B34" w:rsidRPr="00E344B9" w:rsidRDefault="00CF1B34" w:rsidP="00CF1B34">
            <w:pPr>
              <w:spacing w:line="300" w:lineRule="exact"/>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741420B0" w14:textId="77777777" w:rsidR="00CF1B34" w:rsidRPr="00E344B9" w:rsidRDefault="00CF1B34" w:rsidP="00CF1B34">
            <w:pPr>
              <w:spacing w:line="300" w:lineRule="exact"/>
              <w:jc w:val="center"/>
              <w:rPr>
                <w:rFonts w:ascii="TH SarabunPSK" w:hAnsi="TH SarabunPSK" w:cs="TH SarabunPSK"/>
                <w:sz w:val="24"/>
                <w:szCs w:val="18"/>
                <w:rtl/>
                <w:cs/>
                <w:lang w:bidi="ar-SA"/>
              </w:rPr>
            </w:pPr>
          </w:p>
        </w:tc>
        <w:tc>
          <w:tcPr>
            <w:tcW w:w="144" w:type="pct"/>
          </w:tcPr>
          <w:p w14:paraId="4336F799" w14:textId="77777777" w:rsidR="00CF1B34" w:rsidRPr="00E344B9" w:rsidRDefault="00CF1B34" w:rsidP="00CF1B34">
            <w:pPr>
              <w:spacing w:line="300" w:lineRule="exact"/>
              <w:jc w:val="center"/>
              <w:rPr>
                <w:rFonts w:ascii="TH SarabunPSK" w:hAnsi="TH SarabunPSK" w:cs="TH SarabunPSK"/>
                <w:sz w:val="24"/>
                <w:szCs w:val="18"/>
              </w:rPr>
            </w:pPr>
          </w:p>
        </w:tc>
        <w:tc>
          <w:tcPr>
            <w:tcW w:w="130" w:type="pct"/>
            <w:vAlign w:val="center"/>
          </w:tcPr>
          <w:p w14:paraId="2EC58592" w14:textId="77777777" w:rsidR="00CF1B34" w:rsidRPr="00E344B9" w:rsidRDefault="00CF1B34" w:rsidP="00CF1B34">
            <w:pPr>
              <w:spacing w:line="300" w:lineRule="exact"/>
              <w:jc w:val="center"/>
              <w:rPr>
                <w:rFonts w:ascii="TH SarabunPSK" w:hAnsi="TH SarabunPSK" w:cs="TH SarabunPSK"/>
                <w:sz w:val="24"/>
                <w:szCs w:val="18"/>
              </w:rPr>
            </w:pPr>
          </w:p>
        </w:tc>
        <w:tc>
          <w:tcPr>
            <w:tcW w:w="132" w:type="pct"/>
            <w:vAlign w:val="center"/>
          </w:tcPr>
          <w:p w14:paraId="6AA1F579" w14:textId="77777777" w:rsidR="00CF1B34" w:rsidRPr="00E344B9" w:rsidRDefault="00CF1B34" w:rsidP="00CF1B34">
            <w:pPr>
              <w:spacing w:line="300" w:lineRule="exact"/>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62530F14"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41" w:type="pct"/>
          </w:tcPr>
          <w:p w14:paraId="2776503A" w14:textId="77777777" w:rsidR="00CF1B34" w:rsidRPr="00E344B9" w:rsidRDefault="00CF1B34" w:rsidP="00CF1B34">
            <w:pPr>
              <w:spacing w:line="300" w:lineRule="exact"/>
              <w:jc w:val="center"/>
              <w:rPr>
                <w:rFonts w:ascii="TH SarabunPSK" w:hAnsi="TH SarabunPSK" w:cs="TH SarabunPSK"/>
                <w:b/>
                <w:bCs/>
                <w:sz w:val="24"/>
                <w:szCs w:val="18"/>
              </w:rPr>
            </w:pPr>
          </w:p>
        </w:tc>
        <w:tc>
          <w:tcPr>
            <w:tcW w:w="133" w:type="pct"/>
            <w:shd w:val="clear" w:color="auto" w:fill="auto"/>
            <w:vAlign w:val="center"/>
          </w:tcPr>
          <w:p w14:paraId="00F0925F" w14:textId="77777777" w:rsidR="00CF1B34" w:rsidRPr="00E344B9" w:rsidRDefault="00CF1B34" w:rsidP="00CF1B34">
            <w:pPr>
              <w:spacing w:line="300" w:lineRule="exact"/>
              <w:jc w:val="center"/>
              <w:rPr>
                <w:rFonts w:ascii="TH SarabunPSK" w:hAnsi="TH SarabunPSK" w:cs="TH SarabunPSK"/>
                <w:b/>
                <w:bCs/>
                <w:sz w:val="24"/>
                <w:szCs w:val="18"/>
              </w:rPr>
            </w:pPr>
          </w:p>
        </w:tc>
        <w:tc>
          <w:tcPr>
            <w:tcW w:w="135" w:type="pct"/>
            <w:shd w:val="clear" w:color="auto" w:fill="auto"/>
            <w:vAlign w:val="center"/>
          </w:tcPr>
          <w:p w14:paraId="282BFD10"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3A980B48"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26" w:type="pct"/>
            <w:vAlign w:val="center"/>
          </w:tcPr>
          <w:p w14:paraId="75F59E89" w14:textId="77777777" w:rsidR="00CF1B34" w:rsidRPr="00E344B9" w:rsidRDefault="00CF1B34" w:rsidP="00CF1B34">
            <w:pPr>
              <w:spacing w:line="300" w:lineRule="exact"/>
              <w:jc w:val="center"/>
              <w:rPr>
                <w:rFonts w:ascii="TH SarabunPSK" w:hAnsi="TH SarabunPSK" w:cs="TH SarabunPSK"/>
                <w:sz w:val="24"/>
                <w:szCs w:val="18"/>
              </w:rPr>
            </w:pPr>
          </w:p>
        </w:tc>
        <w:tc>
          <w:tcPr>
            <w:tcW w:w="133" w:type="pct"/>
            <w:vAlign w:val="center"/>
          </w:tcPr>
          <w:p w14:paraId="6ACFD9F7" w14:textId="77777777" w:rsidR="00CF1B34" w:rsidRPr="00E344B9" w:rsidRDefault="00CF1B34" w:rsidP="00CF1B34">
            <w:pPr>
              <w:spacing w:line="300" w:lineRule="exact"/>
              <w:jc w:val="center"/>
              <w:rPr>
                <w:rFonts w:ascii="TH SarabunPSK" w:hAnsi="TH SarabunPSK" w:cs="TH SarabunPSK"/>
                <w:sz w:val="24"/>
                <w:szCs w:val="18"/>
              </w:rPr>
            </w:pPr>
          </w:p>
        </w:tc>
        <w:tc>
          <w:tcPr>
            <w:tcW w:w="135" w:type="pct"/>
            <w:vAlign w:val="center"/>
          </w:tcPr>
          <w:p w14:paraId="42E9BDA9" w14:textId="77777777" w:rsidR="00CF1B34" w:rsidRPr="00E344B9" w:rsidRDefault="00CF1B34" w:rsidP="00CF1B34">
            <w:pPr>
              <w:spacing w:line="300" w:lineRule="exact"/>
              <w:jc w:val="center"/>
              <w:rPr>
                <w:rFonts w:ascii="TH SarabunPSK" w:hAnsi="TH SarabunPSK" w:cs="TH SarabunPSK"/>
                <w:sz w:val="24"/>
                <w:szCs w:val="18"/>
              </w:rPr>
            </w:pPr>
          </w:p>
        </w:tc>
        <w:tc>
          <w:tcPr>
            <w:tcW w:w="136" w:type="pct"/>
            <w:vAlign w:val="center"/>
          </w:tcPr>
          <w:p w14:paraId="1C1DC9A6" w14:textId="77777777" w:rsidR="00CF1B34" w:rsidRPr="00E344B9" w:rsidRDefault="00CF1B34" w:rsidP="00CF1B34">
            <w:pPr>
              <w:spacing w:line="300" w:lineRule="exact"/>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0" w:type="pct"/>
            <w:vAlign w:val="center"/>
          </w:tcPr>
          <w:p w14:paraId="3DCDA332" w14:textId="77777777" w:rsidR="00CF1B34" w:rsidRPr="00E344B9" w:rsidRDefault="00CF1B34" w:rsidP="00CF1B34">
            <w:pPr>
              <w:spacing w:line="380" w:lineRule="exact"/>
              <w:jc w:val="center"/>
              <w:rPr>
                <w:rFonts w:ascii="TH SarabunPSK" w:hAnsi="TH SarabunPSK" w:cs="TH SarabunPSK"/>
                <w:sz w:val="24"/>
                <w:szCs w:val="18"/>
              </w:rPr>
            </w:pPr>
          </w:p>
        </w:tc>
        <w:tc>
          <w:tcPr>
            <w:tcW w:w="129" w:type="pct"/>
            <w:vAlign w:val="center"/>
          </w:tcPr>
          <w:p w14:paraId="14FA905B" w14:textId="77777777" w:rsidR="00CF1B34" w:rsidRPr="00E344B9" w:rsidRDefault="00CF1B34" w:rsidP="00CF1B34">
            <w:pPr>
              <w:spacing w:line="380" w:lineRule="exact"/>
              <w:jc w:val="center"/>
              <w:rPr>
                <w:rFonts w:ascii="TH SarabunPSK" w:hAnsi="TH SarabunPSK" w:cs="TH SarabunPSK"/>
                <w:b/>
                <w:bCs/>
                <w:sz w:val="24"/>
                <w:szCs w:val="18"/>
              </w:rPr>
            </w:pPr>
          </w:p>
        </w:tc>
      </w:tr>
      <w:tr w:rsidR="00CF1B34" w:rsidRPr="00E344B9" w14:paraId="5DF75410"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D0CECE"/>
          </w:tcPr>
          <w:p w14:paraId="41D503B1" w14:textId="77777777" w:rsidR="00CF1B34" w:rsidRPr="00E344B9" w:rsidRDefault="00CF1B34" w:rsidP="00CF1B34">
            <w:pPr>
              <w:spacing w:line="300" w:lineRule="exact"/>
              <w:rPr>
                <w:rFonts w:ascii="TH SarabunPSK" w:hAnsi="TH SarabunPSK" w:cs="TH SarabunPSK"/>
                <w:b/>
                <w:bCs/>
                <w:sz w:val="24"/>
                <w:szCs w:val="24"/>
                <w:lang w:eastAsia="zh-CN"/>
              </w:rPr>
            </w:pPr>
            <w:r w:rsidRPr="00E344B9">
              <w:rPr>
                <w:rFonts w:ascii="TH SarabunPSK" w:hAnsi="TH SarabunPSK" w:cs="TH SarabunPSK"/>
                <w:b/>
                <w:bCs/>
                <w:sz w:val="24"/>
                <w:szCs w:val="24"/>
                <w:cs/>
                <w:lang w:eastAsia="zh-CN"/>
              </w:rPr>
              <w:t>7.1 กลุ่มวิชาสำนักงานอิเล็กทรอนิกส์</w:t>
            </w:r>
          </w:p>
          <w:p w14:paraId="23FB7259" w14:textId="77777777" w:rsidR="00CF1B34" w:rsidRPr="00E344B9" w:rsidRDefault="00CF1B34" w:rsidP="00CF1B34">
            <w:pPr>
              <w:spacing w:line="300" w:lineRule="exact"/>
              <w:rPr>
                <w:rFonts w:ascii="TH SarabunPSK" w:hAnsi="TH SarabunPSK" w:cs="TH SarabunPSK"/>
                <w:sz w:val="24"/>
                <w:szCs w:val="24"/>
                <w:cs/>
                <w:lang w:eastAsia="zh-CN"/>
              </w:rPr>
            </w:pPr>
            <w:r w:rsidRPr="00E344B9">
              <w:rPr>
                <w:rFonts w:ascii="TH SarabunPSK" w:hAnsi="TH SarabunPSK" w:cs="TH SarabunPSK" w:hint="cs"/>
                <w:b/>
                <w:bCs/>
                <w:sz w:val="24"/>
                <w:szCs w:val="24"/>
                <w:cs/>
                <w:lang w:eastAsia="zh-CN"/>
              </w:rPr>
              <w:t xml:space="preserve">     </w:t>
            </w:r>
            <w:r w:rsidRPr="00E344B9">
              <w:rPr>
                <w:rFonts w:ascii="TH SarabunPSK" w:hAnsi="TH SarabunPSK" w:cs="TH SarabunPSK"/>
                <w:b/>
                <w:bCs/>
                <w:sz w:val="24"/>
                <w:szCs w:val="24"/>
                <w:lang w:eastAsia="zh-CN"/>
              </w:rPr>
              <w:t>Electronic office</w:t>
            </w:r>
          </w:p>
        </w:tc>
        <w:tc>
          <w:tcPr>
            <w:tcW w:w="138" w:type="pct"/>
            <w:shd w:val="clear" w:color="auto" w:fill="D0CECE"/>
            <w:vAlign w:val="center"/>
          </w:tcPr>
          <w:p w14:paraId="005E7A08" w14:textId="77777777" w:rsidR="00CF1B34" w:rsidRPr="00E344B9" w:rsidRDefault="00CF1B34" w:rsidP="00CF1B34">
            <w:pPr>
              <w:spacing w:line="300" w:lineRule="exact"/>
              <w:jc w:val="center"/>
              <w:rPr>
                <w:rFonts w:ascii="TH SarabunPSK" w:hAnsi="TH SarabunPSK" w:cs="TH SarabunPSK"/>
                <w:b/>
                <w:bCs/>
                <w:szCs w:val="22"/>
              </w:rPr>
            </w:pPr>
          </w:p>
        </w:tc>
        <w:tc>
          <w:tcPr>
            <w:tcW w:w="136" w:type="pct"/>
            <w:shd w:val="clear" w:color="auto" w:fill="D0CECE"/>
            <w:vAlign w:val="center"/>
          </w:tcPr>
          <w:p w14:paraId="437C3323"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36" w:type="pct"/>
            <w:tcBorders>
              <w:top w:val="single" w:sz="4" w:space="0" w:color="auto"/>
              <w:left w:val="single" w:sz="4" w:space="0" w:color="auto"/>
              <w:bottom w:val="single" w:sz="4" w:space="0" w:color="auto"/>
              <w:right w:val="single" w:sz="4" w:space="0" w:color="auto"/>
            </w:tcBorders>
            <w:shd w:val="clear" w:color="auto" w:fill="D0CECE"/>
            <w:vAlign w:val="center"/>
          </w:tcPr>
          <w:p w14:paraId="0EC2A255" w14:textId="77777777" w:rsidR="00CF1B34" w:rsidRPr="00E344B9" w:rsidRDefault="00CF1B34" w:rsidP="00CF1B34">
            <w:pPr>
              <w:spacing w:line="300" w:lineRule="exact"/>
              <w:jc w:val="center"/>
              <w:rPr>
                <w:rFonts w:ascii="TH SarabunPSK" w:eastAsia="Times New Roman" w:hAnsi="TH SarabunPSK" w:cs="TH SarabunPSK"/>
                <w:sz w:val="28"/>
                <w:szCs w:val="28"/>
              </w:rPr>
            </w:pPr>
          </w:p>
        </w:tc>
        <w:tc>
          <w:tcPr>
            <w:tcW w:w="143" w:type="pct"/>
            <w:shd w:val="clear" w:color="auto" w:fill="D0CECE"/>
          </w:tcPr>
          <w:p w14:paraId="5BDA45DC" w14:textId="77777777" w:rsidR="00CF1B34" w:rsidRPr="00E344B9" w:rsidRDefault="00CF1B34" w:rsidP="00CF1B34">
            <w:pPr>
              <w:spacing w:line="380" w:lineRule="exact"/>
              <w:jc w:val="center"/>
              <w:rPr>
                <w:rFonts w:ascii="TH SarabunPSK" w:hAnsi="TH SarabunPSK" w:cs="TH SarabunPSK"/>
                <w:sz w:val="28"/>
                <w:szCs w:val="28"/>
                <w:lang w:bidi="ar-SA"/>
              </w:rPr>
            </w:pPr>
          </w:p>
        </w:tc>
        <w:tc>
          <w:tcPr>
            <w:tcW w:w="135" w:type="pct"/>
            <w:shd w:val="clear" w:color="auto" w:fill="D0CECE"/>
            <w:vAlign w:val="center"/>
          </w:tcPr>
          <w:p w14:paraId="5FB6DE7D" w14:textId="77777777" w:rsidR="00CF1B34" w:rsidRPr="00E344B9" w:rsidRDefault="00CF1B34" w:rsidP="00CF1B34">
            <w:pPr>
              <w:spacing w:line="380" w:lineRule="exact"/>
              <w:jc w:val="center"/>
              <w:rPr>
                <w:rFonts w:ascii="TH SarabunPSK" w:hAnsi="TH SarabunPSK" w:cs="TH SarabunPSK"/>
                <w:sz w:val="28"/>
                <w:szCs w:val="28"/>
                <w:lang w:bidi="ar-SA"/>
              </w:rPr>
            </w:pPr>
          </w:p>
        </w:tc>
        <w:tc>
          <w:tcPr>
            <w:tcW w:w="136" w:type="pct"/>
            <w:shd w:val="clear" w:color="auto" w:fill="D0CECE"/>
            <w:vAlign w:val="center"/>
          </w:tcPr>
          <w:p w14:paraId="05824BE3" w14:textId="77777777" w:rsidR="00CF1B34" w:rsidRPr="00E344B9" w:rsidRDefault="00CF1B34" w:rsidP="00CF1B34">
            <w:pPr>
              <w:spacing w:line="300" w:lineRule="exact"/>
              <w:jc w:val="center"/>
              <w:rPr>
                <w:rFonts w:ascii="TH SarabunPSK" w:hAnsi="TH SarabunPSK" w:cs="TH SarabunPSK"/>
                <w:b/>
                <w:bCs/>
                <w:szCs w:val="22"/>
              </w:rPr>
            </w:pPr>
          </w:p>
        </w:tc>
        <w:tc>
          <w:tcPr>
            <w:tcW w:w="136" w:type="pct"/>
            <w:tcBorders>
              <w:top w:val="single" w:sz="4" w:space="0" w:color="auto"/>
              <w:left w:val="single" w:sz="4" w:space="0" w:color="auto"/>
              <w:bottom w:val="single" w:sz="4" w:space="0" w:color="auto"/>
              <w:right w:val="single" w:sz="4" w:space="0" w:color="auto"/>
            </w:tcBorders>
            <w:shd w:val="clear" w:color="auto" w:fill="D0CECE"/>
            <w:vAlign w:val="center"/>
          </w:tcPr>
          <w:p w14:paraId="72A5FB35" w14:textId="77777777" w:rsidR="00CF1B34" w:rsidRPr="00E344B9" w:rsidRDefault="00CF1B34" w:rsidP="00CF1B34">
            <w:pPr>
              <w:spacing w:line="300" w:lineRule="exact"/>
              <w:jc w:val="center"/>
              <w:rPr>
                <w:rFonts w:ascii="TH SarabunPSK" w:hAnsi="TH SarabunPSK" w:cs="TH SarabunPSK"/>
                <w:sz w:val="28"/>
                <w:szCs w:val="28"/>
                <w:rtl/>
                <w:cs/>
                <w:lang w:bidi="ar-SA"/>
              </w:rPr>
            </w:pPr>
          </w:p>
        </w:tc>
        <w:tc>
          <w:tcPr>
            <w:tcW w:w="144" w:type="pct"/>
            <w:shd w:val="clear" w:color="auto" w:fill="D0CECE"/>
          </w:tcPr>
          <w:p w14:paraId="64A325D9" w14:textId="77777777" w:rsidR="00CF1B34" w:rsidRPr="00E344B9" w:rsidRDefault="00CF1B34" w:rsidP="00CF1B34">
            <w:pPr>
              <w:spacing w:line="300" w:lineRule="exact"/>
              <w:jc w:val="center"/>
              <w:rPr>
                <w:rFonts w:ascii="TH SarabunPSK" w:hAnsi="TH SarabunPSK" w:cs="TH SarabunPSK"/>
                <w:szCs w:val="22"/>
              </w:rPr>
            </w:pPr>
          </w:p>
        </w:tc>
        <w:tc>
          <w:tcPr>
            <w:tcW w:w="130" w:type="pct"/>
            <w:shd w:val="clear" w:color="auto" w:fill="D0CECE"/>
            <w:vAlign w:val="center"/>
          </w:tcPr>
          <w:p w14:paraId="61EFF0F0" w14:textId="77777777" w:rsidR="00CF1B34" w:rsidRPr="00E344B9" w:rsidRDefault="00CF1B34" w:rsidP="00CF1B34">
            <w:pPr>
              <w:spacing w:line="300" w:lineRule="exact"/>
              <w:jc w:val="center"/>
              <w:rPr>
                <w:rFonts w:ascii="TH SarabunPSK" w:hAnsi="TH SarabunPSK" w:cs="TH SarabunPSK"/>
                <w:szCs w:val="22"/>
              </w:rPr>
            </w:pPr>
          </w:p>
        </w:tc>
        <w:tc>
          <w:tcPr>
            <w:tcW w:w="132" w:type="pct"/>
            <w:shd w:val="clear" w:color="auto" w:fill="D0CECE"/>
            <w:vAlign w:val="center"/>
          </w:tcPr>
          <w:p w14:paraId="4CFB11BC" w14:textId="77777777" w:rsidR="00CF1B34" w:rsidRPr="00E344B9" w:rsidRDefault="00CF1B34" w:rsidP="00CF1B34">
            <w:pPr>
              <w:spacing w:line="300" w:lineRule="exact"/>
              <w:jc w:val="center"/>
              <w:rPr>
                <w:rFonts w:ascii="TH SarabunPSK" w:hAnsi="TH SarabunPSK" w:cs="TH SarabunPSK"/>
                <w:b/>
                <w:bCs/>
                <w:szCs w:val="22"/>
              </w:rPr>
            </w:pPr>
          </w:p>
        </w:tc>
        <w:tc>
          <w:tcPr>
            <w:tcW w:w="130" w:type="pct"/>
            <w:tcBorders>
              <w:top w:val="single" w:sz="4" w:space="0" w:color="auto"/>
              <w:left w:val="single" w:sz="4" w:space="0" w:color="auto"/>
              <w:bottom w:val="single" w:sz="4" w:space="0" w:color="auto"/>
              <w:right w:val="single" w:sz="4" w:space="0" w:color="auto"/>
            </w:tcBorders>
            <w:shd w:val="clear" w:color="auto" w:fill="D0CECE"/>
            <w:vAlign w:val="center"/>
          </w:tcPr>
          <w:p w14:paraId="56E43E60" w14:textId="77777777" w:rsidR="00CF1B34" w:rsidRPr="00E344B9" w:rsidRDefault="00CF1B34" w:rsidP="00CF1B34">
            <w:pPr>
              <w:spacing w:line="300" w:lineRule="exact"/>
              <w:jc w:val="center"/>
              <w:rPr>
                <w:rFonts w:ascii="TH SarabunPSK" w:hAnsi="TH SarabunPSK" w:cs="TH SarabunPSK"/>
                <w:sz w:val="28"/>
                <w:szCs w:val="28"/>
                <w:lang w:bidi="ar-SA"/>
              </w:rPr>
            </w:pPr>
          </w:p>
        </w:tc>
        <w:tc>
          <w:tcPr>
            <w:tcW w:w="141" w:type="pct"/>
            <w:shd w:val="clear" w:color="auto" w:fill="D0CECE"/>
          </w:tcPr>
          <w:p w14:paraId="0D39C3FE" w14:textId="77777777" w:rsidR="00CF1B34" w:rsidRPr="00E344B9" w:rsidRDefault="00CF1B34" w:rsidP="00CF1B34">
            <w:pPr>
              <w:spacing w:line="300" w:lineRule="exact"/>
              <w:jc w:val="center"/>
              <w:rPr>
                <w:rFonts w:ascii="TH SarabunPSK" w:hAnsi="TH SarabunPSK" w:cs="TH SarabunPSK"/>
                <w:b/>
                <w:bCs/>
                <w:szCs w:val="22"/>
              </w:rPr>
            </w:pPr>
          </w:p>
        </w:tc>
        <w:tc>
          <w:tcPr>
            <w:tcW w:w="133" w:type="pct"/>
            <w:shd w:val="clear" w:color="auto" w:fill="D0CECE"/>
            <w:vAlign w:val="center"/>
          </w:tcPr>
          <w:p w14:paraId="7C2095F3" w14:textId="77777777" w:rsidR="00CF1B34" w:rsidRPr="00E344B9" w:rsidRDefault="00CF1B34" w:rsidP="00CF1B34">
            <w:pPr>
              <w:spacing w:line="300" w:lineRule="exact"/>
              <w:jc w:val="center"/>
              <w:rPr>
                <w:rFonts w:ascii="TH SarabunPSK" w:hAnsi="TH SarabunPSK" w:cs="TH SarabunPSK"/>
                <w:b/>
                <w:bCs/>
                <w:szCs w:val="22"/>
              </w:rPr>
            </w:pPr>
          </w:p>
        </w:tc>
        <w:tc>
          <w:tcPr>
            <w:tcW w:w="135" w:type="pct"/>
            <w:shd w:val="clear" w:color="auto" w:fill="D0CECE"/>
            <w:vAlign w:val="center"/>
          </w:tcPr>
          <w:p w14:paraId="092591B4" w14:textId="77777777" w:rsidR="00CF1B34" w:rsidRPr="00E344B9" w:rsidRDefault="00CF1B34" w:rsidP="00CF1B34">
            <w:pPr>
              <w:spacing w:line="300" w:lineRule="exact"/>
              <w:jc w:val="center"/>
              <w:rPr>
                <w:rFonts w:ascii="TH SarabunPSK" w:hAnsi="TH SarabunPSK" w:cs="TH SarabunPSK"/>
                <w:sz w:val="28"/>
                <w:szCs w:val="28"/>
                <w:lang w:bidi="ar-SA"/>
              </w:rPr>
            </w:pPr>
          </w:p>
        </w:tc>
        <w:tc>
          <w:tcPr>
            <w:tcW w:w="141" w:type="pct"/>
            <w:tcBorders>
              <w:top w:val="single" w:sz="4" w:space="0" w:color="auto"/>
              <w:left w:val="single" w:sz="4" w:space="0" w:color="auto"/>
              <w:bottom w:val="single" w:sz="4" w:space="0" w:color="auto"/>
              <w:right w:val="single" w:sz="4" w:space="0" w:color="auto"/>
            </w:tcBorders>
            <w:shd w:val="clear" w:color="auto" w:fill="D0CECE"/>
            <w:vAlign w:val="center"/>
          </w:tcPr>
          <w:p w14:paraId="015354C7" w14:textId="77777777" w:rsidR="00CF1B34" w:rsidRPr="00E344B9" w:rsidRDefault="00CF1B34" w:rsidP="00CF1B34">
            <w:pPr>
              <w:spacing w:line="300" w:lineRule="exact"/>
              <w:jc w:val="center"/>
              <w:rPr>
                <w:rFonts w:ascii="TH SarabunPSK" w:hAnsi="TH SarabunPSK" w:cs="TH SarabunPSK"/>
                <w:sz w:val="28"/>
                <w:szCs w:val="28"/>
                <w:lang w:bidi="ar-SA"/>
              </w:rPr>
            </w:pPr>
          </w:p>
        </w:tc>
        <w:tc>
          <w:tcPr>
            <w:tcW w:w="126" w:type="pct"/>
            <w:shd w:val="clear" w:color="auto" w:fill="D0CECE"/>
            <w:vAlign w:val="center"/>
          </w:tcPr>
          <w:p w14:paraId="74E7F41D" w14:textId="77777777" w:rsidR="00CF1B34" w:rsidRPr="00E344B9" w:rsidRDefault="00CF1B34" w:rsidP="00CF1B34">
            <w:pPr>
              <w:spacing w:line="300" w:lineRule="exact"/>
              <w:jc w:val="center"/>
              <w:rPr>
                <w:rFonts w:ascii="TH SarabunPSK" w:hAnsi="TH SarabunPSK" w:cs="TH SarabunPSK"/>
                <w:szCs w:val="22"/>
              </w:rPr>
            </w:pPr>
          </w:p>
        </w:tc>
        <w:tc>
          <w:tcPr>
            <w:tcW w:w="133" w:type="pct"/>
            <w:shd w:val="clear" w:color="auto" w:fill="D0CECE"/>
            <w:vAlign w:val="center"/>
          </w:tcPr>
          <w:p w14:paraId="018CE19E" w14:textId="77777777" w:rsidR="00CF1B34" w:rsidRPr="00E344B9" w:rsidRDefault="00CF1B34" w:rsidP="00CF1B34">
            <w:pPr>
              <w:spacing w:line="300" w:lineRule="exact"/>
              <w:jc w:val="center"/>
              <w:rPr>
                <w:rFonts w:ascii="TH SarabunPSK" w:hAnsi="TH SarabunPSK" w:cs="TH SarabunPSK"/>
                <w:szCs w:val="22"/>
              </w:rPr>
            </w:pPr>
          </w:p>
        </w:tc>
        <w:tc>
          <w:tcPr>
            <w:tcW w:w="135" w:type="pct"/>
            <w:shd w:val="clear" w:color="auto" w:fill="D0CECE"/>
            <w:vAlign w:val="center"/>
          </w:tcPr>
          <w:p w14:paraId="14B82AC4" w14:textId="77777777" w:rsidR="00CF1B34" w:rsidRPr="00E344B9" w:rsidRDefault="00CF1B34" w:rsidP="00CF1B34">
            <w:pPr>
              <w:spacing w:line="300" w:lineRule="exact"/>
              <w:jc w:val="center"/>
              <w:rPr>
                <w:rFonts w:ascii="TH SarabunPSK" w:hAnsi="TH SarabunPSK" w:cs="TH SarabunPSK"/>
                <w:szCs w:val="22"/>
              </w:rPr>
            </w:pPr>
          </w:p>
        </w:tc>
        <w:tc>
          <w:tcPr>
            <w:tcW w:w="136" w:type="pct"/>
            <w:shd w:val="clear" w:color="auto" w:fill="D0CECE"/>
            <w:vAlign w:val="center"/>
          </w:tcPr>
          <w:p w14:paraId="784D55CD" w14:textId="77777777" w:rsidR="00CF1B34" w:rsidRPr="00E344B9" w:rsidRDefault="00CF1B34" w:rsidP="00CF1B34">
            <w:pPr>
              <w:spacing w:line="300" w:lineRule="exact"/>
              <w:jc w:val="center"/>
              <w:rPr>
                <w:rFonts w:ascii="TH SarabunPSK" w:hAnsi="TH SarabunPSK" w:cs="TH SarabunPSK"/>
                <w:sz w:val="28"/>
                <w:szCs w:val="28"/>
                <w:rtl/>
                <w:cs/>
                <w:lang w:bidi="ar-SA"/>
              </w:rPr>
            </w:pPr>
          </w:p>
        </w:tc>
        <w:tc>
          <w:tcPr>
            <w:tcW w:w="130" w:type="pct"/>
            <w:shd w:val="clear" w:color="auto" w:fill="D0CECE"/>
            <w:vAlign w:val="center"/>
          </w:tcPr>
          <w:p w14:paraId="49E19272" w14:textId="77777777" w:rsidR="00CF1B34" w:rsidRPr="00E344B9" w:rsidRDefault="00CF1B34" w:rsidP="00CF1B34">
            <w:pPr>
              <w:spacing w:line="380" w:lineRule="exact"/>
              <w:jc w:val="center"/>
              <w:rPr>
                <w:rFonts w:ascii="TH SarabunPSK" w:hAnsi="TH SarabunPSK" w:cs="TH SarabunPSK"/>
                <w:szCs w:val="22"/>
              </w:rPr>
            </w:pPr>
          </w:p>
        </w:tc>
        <w:tc>
          <w:tcPr>
            <w:tcW w:w="129" w:type="pct"/>
            <w:shd w:val="clear" w:color="auto" w:fill="D0CECE"/>
            <w:vAlign w:val="center"/>
          </w:tcPr>
          <w:p w14:paraId="6DBBF01C" w14:textId="77777777" w:rsidR="00CF1B34" w:rsidRPr="00E344B9" w:rsidRDefault="00CF1B34" w:rsidP="00CF1B34">
            <w:pPr>
              <w:spacing w:line="380" w:lineRule="exact"/>
              <w:jc w:val="center"/>
              <w:rPr>
                <w:rFonts w:ascii="TH SarabunPSK" w:hAnsi="TH SarabunPSK" w:cs="TH SarabunPSK"/>
                <w:b/>
                <w:bCs/>
                <w:szCs w:val="22"/>
              </w:rPr>
            </w:pPr>
          </w:p>
        </w:tc>
      </w:tr>
      <w:tr w:rsidR="00CF1B34" w:rsidRPr="00E344B9" w14:paraId="26C3E8DF"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7460C73F" w14:textId="77777777" w:rsidR="00CF1B34" w:rsidRPr="00E344B9" w:rsidRDefault="00CF1B34" w:rsidP="00CF1B34">
            <w:pPr>
              <w:spacing w:line="300" w:lineRule="exact"/>
              <w:rPr>
                <w:rFonts w:ascii="TH SarabunPSK" w:hAnsi="TH SarabunPSK" w:cs="TH SarabunPSK"/>
                <w:sz w:val="24"/>
                <w:szCs w:val="24"/>
                <w:cs/>
                <w:lang w:eastAsia="zh-CN"/>
              </w:rPr>
            </w:pPr>
            <w:r w:rsidRPr="00E344B9">
              <w:rPr>
                <w:rFonts w:ascii="TH SarabunPSK" w:hAnsi="TH SarabunPSK" w:cs="TH SarabunPSK"/>
                <w:sz w:val="24"/>
                <w:szCs w:val="24"/>
                <w:lang w:eastAsia="zh-CN"/>
              </w:rPr>
              <w:t>IFT</w:t>
            </w:r>
            <w:r w:rsidRPr="00E344B9">
              <w:rPr>
                <w:rFonts w:ascii="TH SarabunPSK" w:hAnsi="TH SarabunPSK" w:cs="TH SarabunPSK"/>
                <w:sz w:val="24"/>
                <w:szCs w:val="24"/>
                <w:cs/>
                <w:lang w:eastAsia="zh-CN"/>
              </w:rPr>
              <w:t xml:space="preserve">65-172 </w:t>
            </w:r>
            <w:r w:rsidRPr="00CF1B34">
              <w:rPr>
                <w:rFonts w:ascii="TH SarabunPSK" w:hAnsi="TH SarabunPSK" w:cs="TH SarabunPSK"/>
                <w:sz w:val="24"/>
                <w:szCs w:val="24"/>
                <w:lang w:eastAsia="zh-CN"/>
              </w:rPr>
              <w:t>Electronic Office Software</w:t>
            </w:r>
          </w:p>
        </w:tc>
        <w:tc>
          <w:tcPr>
            <w:tcW w:w="138" w:type="pct"/>
            <w:vAlign w:val="center"/>
          </w:tcPr>
          <w:p w14:paraId="3FC8A922" w14:textId="77777777" w:rsidR="00CF1B34" w:rsidRPr="00E344B9" w:rsidRDefault="00CF1B34" w:rsidP="00CF1B34">
            <w:pPr>
              <w:spacing w:line="300" w:lineRule="exact"/>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6" w:type="pct"/>
            <w:vAlign w:val="center"/>
          </w:tcPr>
          <w:p w14:paraId="100D50E6"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69E54F55"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43" w:type="pct"/>
          </w:tcPr>
          <w:p w14:paraId="1D217089"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5" w:type="pct"/>
            <w:vAlign w:val="center"/>
          </w:tcPr>
          <w:p w14:paraId="26E6E687"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6" w:type="pct"/>
            <w:vAlign w:val="center"/>
          </w:tcPr>
          <w:p w14:paraId="032689B6" w14:textId="77777777" w:rsidR="00CF1B34" w:rsidRPr="00E344B9" w:rsidRDefault="00CF1B34" w:rsidP="00CF1B34">
            <w:pPr>
              <w:spacing w:line="300" w:lineRule="exact"/>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787DB539" w14:textId="77777777" w:rsidR="00CF1B34" w:rsidRPr="00E344B9" w:rsidRDefault="00CF1B34" w:rsidP="00CF1B34">
            <w:pPr>
              <w:spacing w:line="300" w:lineRule="exact"/>
              <w:jc w:val="center"/>
              <w:rPr>
                <w:rFonts w:ascii="TH SarabunPSK" w:hAnsi="TH SarabunPSK" w:cs="TH SarabunPSK"/>
                <w:sz w:val="24"/>
                <w:szCs w:val="18"/>
                <w:rtl/>
                <w:cs/>
                <w:lang w:bidi="ar-SA"/>
              </w:rPr>
            </w:pPr>
          </w:p>
        </w:tc>
        <w:tc>
          <w:tcPr>
            <w:tcW w:w="144" w:type="pct"/>
          </w:tcPr>
          <w:p w14:paraId="099E4F10" w14:textId="77777777" w:rsidR="00CF1B34" w:rsidRPr="00E344B9" w:rsidRDefault="00CF1B34" w:rsidP="00CF1B34">
            <w:pPr>
              <w:spacing w:line="300" w:lineRule="exact"/>
              <w:jc w:val="center"/>
              <w:rPr>
                <w:rFonts w:ascii="TH SarabunPSK" w:hAnsi="TH SarabunPSK" w:cs="TH SarabunPSK"/>
                <w:sz w:val="24"/>
                <w:szCs w:val="18"/>
              </w:rPr>
            </w:pPr>
          </w:p>
        </w:tc>
        <w:tc>
          <w:tcPr>
            <w:tcW w:w="130" w:type="pct"/>
            <w:vAlign w:val="center"/>
          </w:tcPr>
          <w:p w14:paraId="194BCCE4" w14:textId="77777777" w:rsidR="00CF1B34" w:rsidRPr="00E344B9" w:rsidRDefault="00CF1B34" w:rsidP="00CF1B34">
            <w:pPr>
              <w:spacing w:line="300" w:lineRule="exact"/>
              <w:jc w:val="center"/>
              <w:rPr>
                <w:rFonts w:ascii="TH SarabunPSK" w:hAnsi="TH SarabunPSK" w:cs="TH SarabunPSK"/>
                <w:sz w:val="24"/>
                <w:szCs w:val="18"/>
              </w:rPr>
            </w:pPr>
          </w:p>
        </w:tc>
        <w:tc>
          <w:tcPr>
            <w:tcW w:w="132" w:type="pct"/>
            <w:vAlign w:val="center"/>
          </w:tcPr>
          <w:p w14:paraId="0C000386" w14:textId="77777777" w:rsidR="00CF1B34" w:rsidRPr="00E344B9" w:rsidRDefault="00CF1B34" w:rsidP="00CF1B34">
            <w:pPr>
              <w:spacing w:line="300" w:lineRule="exact"/>
              <w:jc w:val="center"/>
              <w:rPr>
                <w:rFonts w:ascii="TH SarabunPSK" w:hAnsi="TH SarabunPSK" w:cs="TH SarabunPSK"/>
                <w:b/>
                <w:bCs/>
                <w:sz w:val="24"/>
                <w:szCs w:val="18"/>
              </w:rPr>
            </w:pPr>
            <w:r w:rsidRPr="00E344B9">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7793E419"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41" w:type="pct"/>
          </w:tcPr>
          <w:p w14:paraId="7FA28AAA" w14:textId="77777777" w:rsidR="00CF1B34" w:rsidRPr="00E344B9" w:rsidRDefault="00CF1B34" w:rsidP="00CF1B34">
            <w:pPr>
              <w:spacing w:line="300" w:lineRule="exact"/>
              <w:jc w:val="center"/>
              <w:rPr>
                <w:rFonts w:ascii="TH SarabunPSK" w:hAnsi="TH SarabunPSK" w:cs="TH SarabunPSK"/>
                <w:b/>
                <w:bCs/>
                <w:sz w:val="24"/>
                <w:szCs w:val="18"/>
              </w:rPr>
            </w:pPr>
          </w:p>
        </w:tc>
        <w:tc>
          <w:tcPr>
            <w:tcW w:w="133" w:type="pct"/>
            <w:vAlign w:val="center"/>
          </w:tcPr>
          <w:p w14:paraId="19AE9811" w14:textId="77777777" w:rsidR="00CF1B34" w:rsidRPr="00E344B9" w:rsidRDefault="00CF1B34" w:rsidP="00CF1B34">
            <w:pPr>
              <w:spacing w:line="300" w:lineRule="exact"/>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5" w:type="pct"/>
            <w:vAlign w:val="center"/>
          </w:tcPr>
          <w:p w14:paraId="5A0C84D6" w14:textId="77777777" w:rsidR="00CF1B34" w:rsidRPr="00E344B9" w:rsidRDefault="00CF1B34" w:rsidP="00CF1B34">
            <w:pPr>
              <w:spacing w:line="300" w:lineRule="exact"/>
              <w:jc w:val="center"/>
              <w:rPr>
                <w:rFonts w:ascii="TH SarabunPSK" w:hAnsi="TH SarabunPSK" w:cs="TH SarabunPSK"/>
                <w:sz w:val="24"/>
                <w:szCs w:val="18"/>
                <w:lang w:bidi="ar-SA"/>
              </w:rPr>
            </w:pPr>
            <w:r w:rsidRPr="00E344B9">
              <w:rPr>
                <w:rFonts w:ascii="TH SarabunPSK" w:hAnsi="TH SarabunPSK" w:cs="TH SarabunPSK"/>
                <w:sz w:val="24"/>
                <w:szCs w:val="18"/>
              </w:rPr>
              <w:sym w:font="Wingdings" w:char="F0A1"/>
            </w: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2D50FC94"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26" w:type="pct"/>
            <w:vAlign w:val="center"/>
          </w:tcPr>
          <w:p w14:paraId="16F696C1" w14:textId="77777777" w:rsidR="00CF1B34" w:rsidRPr="00E344B9" w:rsidRDefault="00CF1B34" w:rsidP="00CF1B34">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3" w:type="pct"/>
            <w:vAlign w:val="center"/>
          </w:tcPr>
          <w:p w14:paraId="0D022D8D" w14:textId="77777777" w:rsidR="00CF1B34" w:rsidRPr="00E344B9" w:rsidRDefault="00CF1B34" w:rsidP="00CF1B34">
            <w:pPr>
              <w:spacing w:line="300" w:lineRule="exact"/>
              <w:jc w:val="center"/>
              <w:rPr>
                <w:rFonts w:ascii="TH SarabunPSK" w:hAnsi="TH SarabunPSK" w:cs="TH SarabunPSK"/>
                <w:sz w:val="24"/>
                <w:szCs w:val="18"/>
              </w:rPr>
            </w:pPr>
          </w:p>
        </w:tc>
        <w:tc>
          <w:tcPr>
            <w:tcW w:w="135" w:type="pct"/>
            <w:vAlign w:val="center"/>
          </w:tcPr>
          <w:p w14:paraId="279A3FFC" w14:textId="77777777" w:rsidR="00CF1B34" w:rsidRPr="00E344B9" w:rsidRDefault="00CF1B34" w:rsidP="00CF1B34">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6" w:type="pct"/>
            <w:vAlign w:val="center"/>
          </w:tcPr>
          <w:p w14:paraId="63955E24" w14:textId="77777777" w:rsidR="00CF1B34" w:rsidRPr="00E344B9" w:rsidRDefault="00CF1B34" w:rsidP="00CF1B34">
            <w:pPr>
              <w:spacing w:line="300" w:lineRule="exact"/>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0" w:type="pct"/>
            <w:vAlign w:val="center"/>
          </w:tcPr>
          <w:p w14:paraId="744982BC" w14:textId="77777777" w:rsidR="00CF1B34" w:rsidRPr="00E344B9" w:rsidRDefault="00CF1B34" w:rsidP="00CF1B34">
            <w:pPr>
              <w:spacing w:line="380" w:lineRule="exact"/>
              <w:jc w:val="center"/>
              <w:rPr>
                <w:rFonts w:ascii="TH SarabunPSK" w:hAnsi="TH SarabunPSK" w:cs="TH SarabunPSK"/>
                <w:sz w:val="24"/>
                <w:szCs w:val="18"/>
              </w:rPr>
            </w:pPr>
          </w:p>
        </w:tc>
        <w:tc>
          <w:tcPr>
            <w:tcW w:w="129" w:type="pct"/>
            <w:vAlign w:val="center"/>
          </w:tcPr>
          <w:p w14:paraId="43296992" w14:textId="77777777" w:rsidR="00CF1B34" w:rsidRPr="00E344B9" w:rsidRDefault="00CF1B34" w:rsidP="00CF1B34">
            <w:pPr>
              <w:spacing w:line="380" w:lineRule="exact"/>
              <w:jc w:val="center"/>
              <w:rPr>
                <w:rFonts w:ascii="TH SarabunPSK" w:hAnsi="TH SarabunPSK" w:cs="TH SarabunPSK"/>
                <w:b/>
                <w:bCs/>
                <w:sz w:val="24"/>
                <w:szCs w:val="18"/>
              </w:rPr>
            </w:pPr>
          </w:p>
        </w:tc>
      </w:tr>
      <w:tr w:rsidR="00CF1B34" w:rsidRPr="00E344B9" w14:paraId="427F98DB"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D0CECE"/>
          </w:tcPr>
          <w:p w14:paraId="44C97CE4" w14:textId="77777777" w:rsidR="00CF1B34" w:rsidRPr="00E344B9" w:rsidRDefault="00CF1B34" w:rsidP="00CF1B34">
            <w:pPr>
              <w:spacing w:line="300" w:lineRule="exact"/>
              <w:rPr>
                <w:rFonts w:ascii="TH SarabunPSK" w:hAnsi="TH SarabunPSK" w:cs="TH SarabunPSK"/>
                <w:b/>
                <w:bCs/>
                <w:sz w:val="24"/>
                <w:szCs w:val="24"/>
                <w:lang w:eastAsia="zh-CN"/>
              </w:rPr>
            </w:pPr>
            <w:r w:rsidRPr="00E344B9">
              <w:rPr>
                <w:rFonts w:ascii="TH SarabunPSK" w:hAnsi="TH SarabunPSK" w:cs="TH SarabunPSK"/>
                <w:b/>
                <w:bCs/>
                <w:sz w:val="24"/>
                <w:szCs w:val="24"/>
                <w:lang w:eastAsia="zh-CN"/>
              </w:rPr>
              <w:t>7</w:t>
            </w:r>
            <w:r w:rsidRPr="00E344B9">
              <w:rPr>
                <w:rFonts w:ascii="TH SarabunPSK" w:hAnsi="TH SarabunPSK" w:cs="TH SarabunPSK"/>
                <w:b/>
                <w:bCs/>
                <w:sz w:val="24"/>
                <w:szCs w:val="24"/>
                <w:cs/>
                <w:lang w:eastAsia="zh-CN"/>
              </w:rPr>
              <w:t>.</w:t>
            </w:r>
            <w:r w:rsidRPr="00E344B9">
              <w:rPr>
                <w:rFonts w:ascii="TH SarabunPSK" w:hAnsi="TH SarabunPSK" w:cs="TH SarabunPSK"/>
                <w:b/>
                <w:bCs/>
                <w:sz w:val="24"/>
                <w:szCs w:val="24"/>
                <w:lang w:eastAsia="zh-CN"/>
              </w:rPr>
              <w:t xml:space="preserve">2 </w:t>
            </w:r>
            <w:r w:rsidRPr="00E344B9">
              <w:rPr>
                <w:rFonts w:ascii="TH SarabunPSK" w:hAnsi="TH SarabunPSK" w:cs="TH SarabunPSK"/>
                <w:b/>
                <w:bCs/>
                <w:sz w:val="24"/>
                <w:szCs w:val="24"/>
                <w:cs/>
                <w:lang w:eastAsia="zh-CN"/>
              </w:rPr>
              <w:t>กลุ่มวิชาปัญญาประดิษฐ์</w:t>
            </w:r>
            <w:r w:rsidRPr="00E344B9">
              <w:rPr>
                <w:rFonts w:ascii="TH SarabunPSK" w:hAnsi="TH SarabunPSK" w:cs="TH SarabunPSK"/>
                <w:b/>
                <w:bCs/>
                <w:sz w:val="24"/>
                <w:szCs w:val="24"/>
                <w:lang w:eastAsia="zh-CN"/>
              </w:rPr>
              <w:t xml:space="preserve"> Artificial Intelligence</w:t>
            </w:r>
          </w:p>
        </w:tc>
        <w:tc>
          <w:tcPr>
            <w:tcW w:w="138" w:type="pct"/>
            <w:shd w:val="clear" w:color="auto" w:fill="D0CECE"/>
            <w:vAlign w:val="center"/>
          </w:tcPr>
          <w:p w14:paraId="00C9146B" w14:textId="77777777" w:rsidR="00CF1B34" w:rsidRPr="00E344B9" w:rsidRDefault="00CF1B34" w:rsidP="00CF1B34">
            <w:pPr>
              <w:spacing w:line="300" w:lineRule="exact"/>
              <w:jc w:val="center"/>
              <w:rPr>
                <w:rFonts w:ascii="TH SarabunPSK" w:hAnsi="TH SarabunPSK" w:cs="TH SarabunPSK"/>
                <w:b/>
                <w:bCs/>
                <w:sz w:val="24"/>
                <w:szCs w:val="18"/>
              </w:rPr>
            </w:pPr>
          </w:p>
        </w:tc>
        <w:tc>
          <w:tcPr>
            <w:tcW w:w="136" w:type="pct"/>
            <w:shd w:val="clear" w:color="auto" w:fill="D0CECE"/>
            <w:vAlign w:val="center"/>
          </w:tcPr>
          <w:p w14:paraId="3D20FB54"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D0CECE"/>
            <w:vAlign w:val="center"/>
          </w:tcPr>
          <w:p w14:paraId="355690AC"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43" w:type="pct"/>
            <w:shd w:val="clear" w:color="auto" w:fill="D0CECE"/>
          </w:tcPr>
          <w:p w14:paraId="54F8DC8B"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5" w:type="pct"/>
            <w:shd w:val="clear" w:color="auto" w:fill="D0CECE"/>
            <w:vAlign w:val="center"/>
          </w:tcPr>
          <w:p w14:paraId="6A3193F7"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6" w:type="pct"/>
            <w:shd w:val="clear" w:color="auto" w:fill="D0CECE"/>
            <w:vAlign w:val="center"/>
          </w:tcPr>
          <w:p w14:paraId="0B0651E9" w14:textId="77777777" w:rsidR="00CF1B34" w:rsidRPr="00E344B9" w:rsidRDefault="00CF1B34" w:rsidP="00CF1B34">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D0CECE"/>
            <w:vAlign w:val="center"/>
          </w:tcPr>
          <w:p w14:paraId="0C810FB2" w14:textId="77777777" w:rsidR="00CF1B34" w:rsidRPr="00E344B9" w:rsidRDefault="00CF1B34" w:rsidP="00CF1B34">
            <w:pPr>
              <w:spacing w:line="300" w:lineRule="exact"/>
              <w:jc w:val="center"/>
              <w:rPr>
                <w:rFonts w:ascii="TH SarabunPSK" w:hAnsi="TH SarabunPSK" w:cs="TH SarabunPSK"/>
                <w:sz w:val="24"/>
                <w:szCs w:val="18"/>
                <w:rtl/>
                <w:cs/>
                <w:lang w:bidi="ar-SA"/>
              </w:rPr>
            </w:pPr>
          </w:p>
        </w:tc>
        <w:tc>
          <w:tcPr>
            <w:tcW w:w="144" w:type="pct"/>
            <w:shd w:val="clear" w:color="auto" w:fill="D0CECE"/>
          </w:tcPr>
          <w:p w14:paraId="4E43CE0B" w14:textId="77777777" w:rsidR="00CF1B34" w:rsidRPr="00E344B9" w:rsidRDefault="00CF1B34" w:rsidP="00CF1B34">
            <w:pPr>
              <w:spacing w:line="300" w:lineRule="exact"/>
              <w:jc w:val="center"/>
              <w:rPr>
                <w:rFonts w:ascii="TH SarabunPSK" w:hAnsi="TH SarabunPSK" w:cs="TH SarabunPSK"/>
                <w:sz w:val="24"/>
                <w:szCs w:val="18"/>
              </w:rPr>
            </w:pPr>
          </w:p>
        </w:tc>
        <w:tc>
          <w:tcPr>
            <w:tcW w:w="130" w:type="pct"/>
            <w:shd w:val="clear" w:color="auto" w:fill="D0CECE"/>
            <w:vAlign w:val="center"/>
          </w:tcPr>
          <w:p w14:paraId="1A44668C" w14:textId="77777777" w:rsidR="00CF1B34" w:rsidRPr="00E344B9" w:rsidRDefault="00CF1B34" w:rsidP="00CF1B34">
            <w:pPr>
              <w:spacing w:line="300" w:lineRule="exact"/>
              <w:jc w:val="center"/>
              <w:rPr>
                <w:rFonts w:ascii="TH SarabunPSK" w:hAnsi="TH SarabunPSK" w:cs="TH SarabunPSK"/>
                <w:sz w:val="24"/>
                <w:szCs w:val="18"/>
              </w:rPr>
            </w:pPr>
          </w:p>
        </w:tc>
        <w:tc>
          <w:tcPr>
            <w:tcW w:w="132" w:type="pct"/>
            <w:shd w:val="clear" w:color="auto" w:fill="D0CECE"/>
            <w:vAlign w:val="center"/>
          </w:tcPr>
          <w:p w14:paraId="4D1EC793" w14:textId="77777777" w:rsidR="00CF1B34" w:rsidRPr="00E344B9" w:rsidRDefault="00CF1B34" w:rsidP="00CF1B34">
            <w:pPr>
              <w:spacing w:line="300" w:lineRule="exact"/>
              <w:jc w:val="center"/>
              <w:rPr>
                <w:rFonts w:ascii="TH SarabunPSK" w:hAnsi="TH SarabunPSK" w:cs="TH SarabunPSK"/>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D0CECE"/>
            <w:vAlign w:val="center"/>
          </w:tcPr>
          <w:p w14:paraId="30DB2D84"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41" w:type="pct"/>
            <w:shd w:val="clear" w:color="auto" w:fill="D0CECE"/>
          </w:tcPr>
          <w:p w14:paraId="636DF5FF" w14:textId="77777777" w:rsidR="00CF1B34" w:rsidRPr="00E344B9" w:rsidRDefault="00CF1B34" w:rsidP="00CF1B34">
            <w:pPr>
              <w:spacing w:line="300" w:lineRule="exact"/>
              <w:jc w:val="center"/>
              <w:rPr>
                <w:rFonts w:ascii="TH SarabunPSK" w:hAnsi="TH SarabunPSK" w:cs="TH SarabunPSK"/>
                <w:b/>
                <w:bCs/>
                <w:sz w:val="24"/>
                <w:szCs w:val="18"/>
              </w:rPr>
            </w:pPr>
          </w:p>
        </w:tc>
        <w:tc>
          <w:tcPr>
            <w:tcW w:w="133" w:type="pct"/>
            <w:shd w:val="clear" w:color="auto" w:fill="D0CECE"/>
            <w:vAlign w:val="center"/>
          </w:tcPr>
          <w:p w14:paraId="0C8317B3" w14:textId="77777777" w:rsidR="00CF1B34" w:rsidRPr="00E344B9" w:rsidRDefault="00CF1B34" w:rsidP="00CF1B34">
            <w:pPr>
              <w:spacing w:line="300" w:lineRule="exact"/>
              <w:jc w:val="center"/>
              <w:rPr>
                <w:rFonts w:ascii="TH SarabunPSK" w:hAnsi="TH SarabunPSK" w:cs="TH SarabunPSK"/>
                <w:b/>
                <w:bCs/>
                <w:sz w:val="24"/>
                <w:szCs w:val="18"/>
              </w:rPr>
            </w:pPr>
          </w:p>
        </w:tc>
        <w:tc>
          <w:tcPr>
            <w:tcW w:w="135" w:type="pct"/>
            <w:shd w:val="clear" w:color="auto" w:fill="D0CECE"/>
            <w:vAlign w:val="center"/>
          </w:tcPr>
          <w:p w14:paraId="1C30DC43" w14:textId="77777777" w:rsidR="00CF1B34" w:rsidRPr="00E344B9" w:rsidRDefault="00CF1B34" w:rsidP="00CF1B34">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D0CECE"/>
            <w:vAlign w:val="center"/>
          </w:tcPr>
          <w:p w14:paraId="197EAC97"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26" w:type="pct"/>
            <w:shd w:val="clear" w:color="auto" w:fill="D0CECE"/>
            <w:vAlign w:val="center"/>
          </w:tcPr>
          <w:p w14:paraId="2BAFE3D0" w14:textId="77777777" w:rsidR="00CF1B34" w:rsidRPr="00E344B9" w:rsidRDefault="00CF1B34" w:rsidP="00CF1B34">
            <w:pPr>
              <w:spacing w:line="300" w:lineRule="exact"/>
              <w:jc w:val="center"/>
              <w:rPr>
                <w:rFonts w:ascii="TH SarabunPSK" w:hAnsi="TH SarabunPSK" w:cs="TH SarabunPSK"/>
                <w:sz w:val="24"/>
                <w:szCs w:val="18"/>
              </w:rPr>
            </w:pPr>
          </w:p>
        </w:tc>
        <w:tc>
          <w:tcPr>
            <w:tcW w:w="133" w:type="pct"/>
            <w:shd w:val="clear" w:color="auto" w:fill="D0CECE"/>
            <w:vAlign w:val="center"/>
          </w:tcPr>
          <w:p w14:paraId="15C37CEE" w14:textId="77777777" w:rsidR="00CF1B34" w:rsidRPr="00E344B9" w:rsidRDefault="00CF1B34" w:rsidP="00CF1B34">
            <w:pPr>
              <w:spacing w:line="300" w:lineRule="exact"/>
              <w:jc w:val="center"/>
              <w:rPr>
                <w:rFonts w:ascii="TH SarabunPSK" w:hAnsi="TH SarabunPSK" w:cs="TH SarabunPSK"/>
                <w:sz w:val="24"/>
                <w:szCs w:val="18"/>
              </w:rPr>
            </w:pPr>
          </w:p>
        </w:tc>
        <w:tc>
          <w:tcPr>
            <w:tcW w:w="135" w:type="pct"/>
            <w:shd w:val="clear" w:color="auto" w:fill="D0CECE"/>
            <w:vAlign w:val="center"/>
          </w:tcPr>
          <w:p w14:paraId="079C6C30" w14:textId="77777777" w:rsidR="00CF1B34" w:rsidRPr="00E344B9" w:rsidRDefault="00CF1B34" w:rsidP="00CF1B34">
            <w:pPr>
              <w:spacing w:line="300" w:lineRule="exact"/>
              <w:jc w:val="center"/>
              <w:rPr>
                <w:rFonts w:ascii="TH SarabunPSK" w:hAnsi="TH SarabunPSK" w:cs="TH SarabunPSK"/>
                <w:sz w:val="24"/>
                <w:szCs w:val="18"/>
              </w:rPr>
            </w:pPr>
          </w:p>
        </w:tc>
        <w:tc>
          <w:tcPr>
            <w:tcW w:w="136" w:type="pct"/>
            <w:shd w:val="clear" w:color="auto" w:fill="D0CECE"/>
            <w:vAlign w:val="center"/>
          </w:tcPr>
          <w:p w14:paraId="16EF29FB" w14:textId="77777777" w:rsidR="00CF1B34" w:rsidRPr="00E344B9" w:rsidRDefault="00CF1B34" w:rsidP="00CF1B34">
            <w:pPr>
              <w:spacing w:line="300" w:lineRule="exact"/>
              <w:jc w:val="center"/>
              <w:rPr>
                <w:rFonts w:ascii="TH SarabunPSK" w:hAnsi="TH SarabunPSK" w:cs="TH SarabunPSK"/>
                <w:sz w:val="24"/>
                <w:szCs w:val="18"/>
                <w:rtl/>
                <w:cs/>
                <w:lang w:bidi="ar-SA"/>
              </w:rPr>
            </w:pPr>
          </w:p>
        </w:tc>
        <w:tc>
          <w:tcPr>
            <w:tcW w:w="130" w:type="pct"/>
            <w:shd w:val="clear" w:color="auto" w:fill="D0CECE"/>
            <w:vAlign w:val="center"/>
          </w:tcPr>
          <w:p w14:paraId="702A5307" w14:textId="77777777" w:rsidR="00CF1B34" w:rsidRPr="00E344B9" w:rsidRDefault="00CF1B34" w:rsidP="00CF1B34">
            <w:pPr>
              <w:spacing w:line="380" w:lineRule="exact"/>
              <w:jc w:val="center"/>
              <w:rPr>
                <w:rFonts w:ascii="TH SarabunPSK" w:hAnsi="TH SarabunPSK" w:cs="TH SarabunPSK"/>
                <w:sz w:val="24"/>
                <w:szCs w:val="18"/>
              </w:rPr>
            </w:pPr>
          </w:p>
        </w:tc>
        <w:tc>
          <w:tcPr>
            <w:tcW w:w="129" w:type="pct"/>
            <w:shd w:val="clear" w:color="auto" w:fill="D0CECE"/>
            <w:vAlign w:val="center"/>
          </w:tcPr>
          <w:p w14:paraId="22C0335F" w14:textId="77777777" w:rsidR="00CF1B34" w:rsidRPr="00E344B9" w:rsidRDefault="00CF1B34" w:rsidP="00CF1B34">
            <w:pPr>
              <w:spacing w:line="380" w:lineRule="exact"/>
              <w:jc w:val="center"/>
              <w:rPr>
                <w:rFonts w:ascii="TH SarabunPSK" w:hAnsi="TH SarabunPSK" w:cs="TH SarabunPSK"/>
                <w:b/>
                <w:bCs/>
                <w:sz w:val="24"/>
                <w:szCs w:val="18"/>
              </w:rPr>
            </w:pPr>
          </w:p>
        </w:tc>
      </w:tr>
      <w:tr w:rsidR="00CF1B34" w:rsidRPr="00E344B9" w14:paraId="2A4C4CD4"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3417DF21" w14:textId="77777777" w:rsidR="00CF1B34" w:rsidRPr="00E344B9" w:rsidRDefault="00CF1B34" w:rsidP="00CF1B34">
            <w:pPr>
              <w:spacing w:line="300" w:lineRule="exact"/>
              <w:rPr>
                <w:rFonts w:ascii="TH SarabunPSK" w:hAnsi="TH SarabunPSK" w:cs="TH SarabunPSK"/>
                <w:sz w:val="24"/>
                <w:szCs w:val="24"/>
                <w:lang w:eastAsia="zh-CN"/>
              </w:rPr>
            </w:pPr>
            <w:r w:rsidRPr="00E344B9">
              <w:rPr>
                <w:rFonts w:ascii="TH SarabunPSK" w:hAnsi="TH SarabunPSK" w:cs="TH SarabunPSK"/>
                <w:sz w:val="24"/>
                <w:szCs w:val="24"/>
                <w:lang w:eastAsia="zh-CN"/>
              </w:rPr>
              <w:t>IFT65</w:t>
            </w:r>
            <w:r w:rsidRPr="00E344B9">
              <w:rPr>
                <w:rFonts w:ascii="TH SarabunPSK" w:hAnsi="TH SarabunPSK" w:cs="TH SarabunPSK"/>
                <w:sz w:val="24"/>
                <w:szCs w:val="24"/>
                <w:cs/>
                <w:lang w:eastAsia="zh-CN"/>
              </w:rPr>
              <w:t>-</w:t>
            </w:r>
            <w:r w:rsidRPr="00E344B9">
              <w:rPr>
                <w:rFonts w:ascii="TH SarabunPSK" w:hAnsi="TH SarabunPSK" w:cs="TH SarabunPSK"/>
                <w:sz w:val="24"/>
                <w:szCs w:val="24"/>
                <w:lang w:eastAsia="zh-CN"/>
              </w:rPr>
              <w:t>17</w:t>
            </w:r>
            <w:r>
              <w:rPr>
                <w:rFonts w:ascii="TH SarabunPSK" w:hAnsi="TH SarabunPSK" w:cs="TH SarabunPSK"/>
                <w:sz w:val="24"/>
                <w:szCs w:val="24"/>
                <w:lang w:eastAsia="zh-CN"/>
              </w:rPr>
              <w:t>3</w:t>
            </w:r>
            <w:r w:rsidRPr="00E344B9">
              <w:rPr>
                <w:rFonts w:ascii="TH SarabunPSK" w:hAnsi="TH SarabunPSK" w:cs="TH SarabunPSK"/>
                <w:sz w:val="24"/>
                <w:szCs w:val="24"/>
                <w:lang w:eastAsia="zh-CN"/>
              </w:rPr>
              <w:t xml:space="preserve"> Artificial Intelligence and Data Analytics for Business</w:t>
            </w:r>
          </w:p>
        </w:tc>
        <w:tc>
          <w:tcPr>
            <w:tcW w:w="138" w:type="pct"/>
            <w:tcBorders>
              <w:top w:val="single" w:sz="4" w:space="0" w:color="000000"/>
              <w:left w:val="single" w:sz="4" w:space="0" w:color="000000"/>
              <w:bottom w:val="single" w:sz="4" w:space="0" w:color="000000"/>
            </w:tcBorders>
            <w:shd w:val="clear" w:color="auto" w:fill="auto"/>
            <w:vAlign w:val="center"/>
          </w:tcPr>
          <w:p w14:paraId="12D7B91A" w14:textId="77777777" w:rsidR="00CF1B34" w:rsidRPr="00E344B9" w:rsidRDefault="00CF1B34" w:rsidP="00CF1B34">
            <w:pPr>
              <w:spacing w:line="300" w:lineRule="exact"/>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6" w:type="pct"/>
            <w:tcBorders>
              <w:top w:val="single" w:sz="4" w:space="0" w:color="000000"/>
              <w:left w:val="single" w:sz="4" w:space="0" w:color="000000"/>
              <w:bottom w:val="single" w:sz="4" w:space="0" w:color="000000"/>
            </w:tcBorders>
            <w:shd w:val="clear" w:color="auto" w:fill="auto"/>
            <w:vAlign w:val="center"/>
          </w:tcPr>
          <w:p w14:paraId="78E4D230"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7D608108"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43" w:type="pct"/>
            <w:tcBorders>
              <w:top w:val="single" w:sz="4" w:space="0" w:color="000000"/>
              <w:left w:val="single" w:sz="4" w:space="0" w:color="000000"/>
              <w:bottom w:val="single" w:sz="4" w:space="0" w:color="000000"/>
              <w:right w:val="single" w:sz="4" w:space="0" w:color="000000"/>
            </w:tcBorders>
          </w:tcPr>
          <w:p w14:paraId="7A430B03"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5" w:type="pct"/>
            <w:tcBorders>
              <w:top w:val="single" w:sz="4" w:space="0" w:color="000000"/>
              <w:left w:val="single" w:sz="4" w:space="0" w:color="000000"/>
              <w:bottom w:val="single" w:sz="4" w:space="0" w:color="000000"/>
            </w:tcBorders>
            <w:shd w:val="clear" w:color="auto" w:fill="auto"/>
            <w:vAlign w:val="center"/>
          </w:tcPr>
          <w:p w14:paraId="790A5CB6"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6" w:type="pct"/>
            <w:tcBorders>
              <w:top w:val="single" w:sz="4" w:space="0" w:color="000000"/>
              <w:left w:val="single" w:sz="4" w:space="0" w:color="000000"/>
              <w:bottom w:val="single" w:sz="4" w:space="0" w:color="000000"/>
            </w:tcBorders>
            <w:shd w:val="clear" w:color="auto" w:fill="auto"/>
            <w:vAlign w:val="center"/>
          </w:tcPr>
          <w:p w14:paraId="1D939E3E" w14:textId="77777777" w:rsidR="00CF1B34" w:rsidRPr="00E344B9" w:rsidRDefault="00CF1B34" w:rsidP="00CF1B34">
            <w:pPr>
              <w:spacing w:line="300" w:lineRule="exact"/>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432A6832" w14:textId="77777777" w:rsidR="00CF1B34" w:rsidRPr="00E344B9" w:rsidRDefault="00CF1B34" w:rsidP="00CF1B34">
            <w:pPr>
              <w:spacing w:line="300" w:lineRule="exact"/>
              <w:jc w:val="center"/>
              <w:rPr>
                <w:rFonts w:ascii="TH SarabunPSK" w:hAnsi="TH SarabunPSK" w:cs="TH SarabunPSK"/>
                <w:sz w:val="24"/>
                <w:szCs w:val="18"/>
                <w:rtl/>
                <w:cs/>
                <w:lang w:bidi="ar-SA"/>
              </w:rPr>
            </w:pPr>
          </w:p>
        </w:tc>
        <w:tc>
          <w:tcPr>
            <w:tcW w:w="144" w:type="pct"/>
            <w:tcBorders>
              <w:top w:val="single" w:sz="4" w:space="0" w:color="000000"/>
              <w:left w:val="single" w:sz="4" w:space="0" w:color="000000"/>
              <w:bottom w:val="single" w:sz="4" w:space="0" w:color="000000"/>
              <w:right w:val="single" w:sz="4" w:space="0" w:color="000000"/>
            </w:tcBorders>
          </w:tcPr>
          <w:p w14:paraId="4CEC1E6E" w14:textId="77777777" w:rsidR="00CF1B34" w:rsidRPr="00E344B9" w:rsidRDefault="00CF1B34" w:rsidP="00CF1B34">
            <w:pPr>
              <w:spacing w:line="300" w:lineRule="exact"/>
              <w:jc w:val="center"/>
              <w:rPr>
                <w:rFonts w:ascii="TH SarabunPSK" w:hAnsi="TH SarabunPSK" w:cs="TH SarabunPSK"/>
                <w:sz w:val="24"/>
                <w:szCs w:val="18"/>
              </w:rPr>
            </w:pPr>
          </w:p>
        </w:tc>
        <w:tc>
          <w:tcPr>
            <w:tcW w:w="130" w:type="pct"/>
            <w:tcBorders>
              <w:top w:val="single" w:sz="4" w:space="0" w:color="000000"/>
              <w:left w:val="single" w:sz="4" w:space="0" w:color="000000"/>
              <w:bottom w:val="single" w:sz="4" w:space="0" w:color="000000"/>
            </w:tcBorders>
            <w:shd w:val="clear" w:color="auto" w:fill="auto"/>
            <w:vAlign w:val="center"/>
          </w:tcPr>
          <w:p w14:paraId="19583AC1" w14:textId="77777777" w:rsidR="00CF1B34" w:rsidRPr="00E344B9" w:rsidRDefault="00CF1B34" w:rsidP="00CF1B34">
            <w:pPr>
              <w:spacing w:line="300" w:lineRule="exact"/>
              <w:jc w:val="center"/>
              <w:rPr>
                <w:rFonts w:ascii="TH SarabunPSK" w:hAnsi="TH SarabunPSK" w:cs="TH SarabunPSK"/>
                <w:sz w:val="24"/>
                <w:szCs w:val="18"/>
              </w:rPr>
            </w:pPr>
          </w:p>
        </w:tc>
        <w:tc>
          <w:tcPr>
            <w:tcW w:w="132" w:type="pct"/>
            <w:tcBorders>
              <w:top w:val="single" w:sz="4" w:space="0" w:color="000000"/>
              <w:left w:val="single" w:sz="4" w:space="0" w:color="000000"/>
              <w:bottom w:val="single" w:sz="4" w:space="0" w:color="000000"/>
            </w:tcBorders>
            <w:shd w:val="clear" w:color="auto" w:fill="auto"/>
            <w:vAlign w:val="center"/>
          </w:tcPr>
          <w:p w14:paraId="68D2BAF4" w14:textId="77777777" w:rsidR="00CF1B34" w:rsidRPr="00E344B9" w:rsidRDefault="00CF1B34" w:rsidP="00CF1B34">
            <w:pPr>
              <w:spacing w:line="300" w:lineRule="exact"/>
              <w:jc w:val="center"/>
              <w:rPr>
                <w:rFonts w:ascii="TH SarabunPSK" w:hAnsi="TH SarabunPSK" w:cs="TH SarabunPSK"/>
                <w:sz w:val="24"/>
                <w:szCs w:val="18"/>
              </w:rPr>
            </w:pPr>
            <w:r w:rsidRPr="00E344B9">
              <w:rPr>
                <w:rFonts w:ascii="TH SarabunPSK" w:hAnsi="TH SarabunPSK" w:cs="TH SarabunPSK"/>
                <w:b/>
                <w:bCs/>
                <w:sz w:val="24"/>
                <w:szCs w:val="18"/>
              </w:rPr>
              <w:sym w:font="Wingdings" w:char="F06C"/>
            </w: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775B0F5C"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41" w:type="pct"/>
            <w:tcBorders>
              <w:top w:val="single" w:sz="4" w:space="0" w:color="000000"/>
              <w:left w:val="single" w:sz="4" w:space="0" w:color="000000"/>
              <w:bottom w:val="single" w:sz="4" w:space="0" w:color="000000"/>
              <w:right w:val="single" w:sz="4" w:space="0" w:color="000000"/>
            </w:tcBorders>
          </w:tcPr>
          <w:p w14:paraId="7B692BC3" w14:textId="77777777" w:rsidR="00CF1B34" w:rsidRPr="00E344B9" w:rsidRDefault="00CF1B34" w:rsidP="00CF1B34">
            <w:pPr>
              <w:spacing w:line="300" w:lineRule="exact"/>
              <w:jc w:val="center"/>
              <w:rPr>
                <w:rFonts w:ascii="TH SarabunPSK" w:hAnsi="TH SarabunPSK" w:cs="TH SarabunPSK"/>
                <w:sz w:val="24"/>
                <w:szCs w:val="18"/>
              </w:rPr>
            </w:pPr>
          </w:p>
        </w:tc>
        <w:tc>
          <w:tcPr>
            <w:tcW w:w="133" w:type="pct"/>
            <w:tcBorders>
              <w:top w:val="single" w:sz="4" w:space="0" w:color="000000"/>
              <w:left w:val="single" w:sz="4" w:space="0" w:color="000000"/>
              <w:bottom w:val="single" w:sz="4" w:space="0" w:color="000000"/>
            </w:tcBorders>
            <w:shd w:val="clear" w:color="auto" w:fill="auto"/>
            <w:vAlign w:val="center"/>
          </w:tcPr>
          <w:p w14:paraId="0CC0D50C" w14:textId="77777777" w:rsidR="00CF1B34" w:rsidRPr="00E344B9" w:rsidRDefault="00CF1B34" w:rsidP="00CF1B34">
            <w:pPr>
              <w:spacing w:line="300" w:lineRule="exact"/>
              <w:jc w:val="center"/>
              <w:rPr>
                <w:rFonts w:ascii="TH SarabunPSK" w:hAnsi="TH SarabunPSK" w:cs="TH SarabunPSK"/>
                <w:b/>
                <w:bCs/>
                <w:sz w:val="24"/>
                <w:szCs w:val="18"/>
              </w:rPr>
            </w:pPr>
            <w:r w:rsidRPr="00E344B9">
              <w:rPr>
                <w:rFonts w:ascii="TH SarabunPSK" w:hAnsi="TH SarabunPSK" w:cs="TH SarabunPSK"/>
                <w:sz w:val="24"/>
                <w:szCs w:val="18"/>
              </w:rPr>
              <w:sym w:font="Wingdings" w:char="F0A1"/>
            </w:r>
          </w:p>
        </w:tc>
        <w:tc>
          <w:tcPr>
            <w:tcW w:w="135" w:type="pct"/>
            <w:tcBorders>
              <w:top w:val="single" w:sz="4" w:space="0" w:color="000000"/>
              <w:left w:val="single" w:sz="4" w:space="0" w:color="000000"/>
              <w:bottom w:val="single" w:sz="4" w:space="0" w:color="000000"/>
            </w:tcBorders>
            <w:shd w:val="clear" w:color="auto" w:fill="auto"/>
            <w:vAlign w:val="center"/>
          </w:tcPr>
          <w:p w14:paraId="5CB9F4EA" w14:textId="77777777" w:rsidR="00CF1B34" w:rsidRPr="00E344B9" w:rsidRDefault="00CF1B34" w:rsidP="00CF1B34">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64F5A0C1"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26" w:type="pct"/>
            <w:tcBorders>
              <w:top w:val="single" w:sz="4" w:space="0" w:color="000000"/>
              <w:left w:val="single" w:sz="4" w:space="0" w:color="000000"/>
              <w:bottom w:val="single" w:sz="4" w:space="0" w:color="000000"/>
            </w:tcBorders>
            <w:shd w:val="clear" w:color="auto" w:fill="auto"/>
            <w:vAlign w:val="center"/>
          </w:tcPr>
          <w:p w14:paraId="3E24ED98" w14:textId="77777777" w:rsidR="00CF1B34" w:rsidRPr="00E344B9" w:rsidRDefault="00CF1B34" w:rsidP="00CF1B34">
            <w:pPr>
              <w:spacing w:line="300" w:lineRule="exact"/>
              <w:jc w:val="center"/>
              <w:rPr>
                <w:rFonts w:ascii="TH SarabunPSK" w:hAnsi="TH SarabunPSK" w:cs="TH SarabunPSK"/>
                <w:sz w:val="24"/>
                <w:szCs w:val="18"/>
              </w:rPr>
            </w:pPr>
          </w:p>
        </w:tc>
        <w:tc>
          <w:tcPr>
            <w:tcW w:w="133" w:type="pct"/>
            <w:tcBorders>
              <w:top w:val="single" w:sz="4" w:space="0" w:color="000000"/>
              <w:left w:val="single" w:sz="4" w:space="0" w:color="000000"/>
              <w:bottom w:val="single" w:sz="4" w:space="0" w:color="000000"/>
            </w:tcBorders>
            <w:shd w:val="clear" w:color="auto" w:fill="auto"/>
            <w:vAlign w:val="center"/>
          </w:tcPr>
          <w:p w14:paraId="29BBC61F" w14:textId="77777777" w:rsidR="00CF1B34" w:rsidRPr="00E344B9" w:rsidRDefault="00CF1B34" w:rsidP="00CF1B34">
            <w:pPr>
              <w:spacing w:line="300" w:lineRule="exact"/>
              <w:jc w:val="center"/>
              <w:rPr>
                <w:rFonts w:ascii="TH SarabunPSK" w:hAnsi="TH SarabunPSK" w:cs="TH SarabunPSK"/>
                <w:sz w:val="24"/>
                <w:szCs w:val="18"/>
              </w:rPr>
            </w:pPr>
          </w:p>
        </w:tc>
        <w:tc>
          <w:tcPr>
            <w:tcW w:w="135" w:type="pct"/>
            <w:tcBorders>
              <w:top w:val="single" w:sz="4" w:space="0" w:color="000000"/>
              <w:left w:val="single" w:sz="4" w:space="0" w:color="000000"/>
              <w:bottom w:val="single" w:sz="4" w:space="0" w:color="000000"/>
            </w:tcBorders>
            <w:shd w:val="clear" w:color="auto" w:fill="auto"/>
            <w:vAlign w:val="center"/>
          </w:tcPr>
          <w:p w14:paraId="23AC6E4D" w14:textId="77777777" w:rsidR="00CF1B34" w:rsidRPr="00E344B9" w:rsidRDefault="00CF1B34" w:rsidP="00CF1B34">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104E0D" w14:textId="77777777" w:rsidR="00CF1B34" w:rsidRPr="00E344B9" w:rsidRDefault="00CF1B34" w:rsidP="00CF1B34">
            <w:pPr>
              <w:spacing w:line="300" w:lineRule="exact"/>
              <w:jc w:val="center"/>
              <w:rPr>
                <w:rFonts w:ascii="TH SarabunPSK" w:hAnsi="TH SarabunPSK" w:cs="TH SarabunPSK"/>
                <w:sz w:val="24"/>
                <w:szCs w:val="18"/>
                <w:rtl/>
                <w:cs/>
                <w:lang w:bidi="ar-SA"/>
              </w:rPr>
            </w:pPr>
          </w:p>
        </w:tc>
        <w:tc>
          <w:tcPr>
            <w:tcW w:w="130" w:type="pct"/>
            <w:tcBorders>
              <w:top w:val="single" w:sz="4" w:space="0" w:color="000000"/>
              <w:left w:val="single" w:sz="4" w:space="0" w:color="000000"/>
              <w:bottom w:val="single" w:sz="4" w:space="0" w:color="000000"/>
            </w:tcBorders>
            <w:shd w:val="clear" w:color="auto" w:fill="auto"/>
            <w:vAlign w:val="center"/>
          </w:tcPr>
          <w:p w14:paraId="718F0689" w14:textId="77777777" w:rsidR="00CF1B34" w:rsidRPr="00E344B9" w:rsidRDefault="00CF1B34" w:rsidP="00CF1B34">
            <w:pPr>
              <w:spacing w:line="380" w:lineRule="exact"/>
              <w:jc w:val="center"/>
              <w:rPr>
                <w:rFonts w:ascii="TH SarabunPSK" w:hAnsi="TH SarabunPSK" w:cs="TH SarabunPSK"/>
                <w:sz w:val="24"/>
                <w:szCs w:val="18"/>
              </w:rPr>
            </w:pPr>
          </w:p>
        </w:tc>
        <w:tc>
          <w:tcPr>
            <w:tcW w:w="1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FAB05B" w14:textId="77777777" w:rsidR="00CF1B34" w:rsidRPr="00E344B9" w:rsidRDefault="00CF1B34" w:rsidP="00CF1B34">
            <w:pPr>
              <w:spacing w:line="380" w:lineRule="exact"/>
              <w:jc w:val="center"/>
              <w:rPr>
                <w:rFonts w:ascii="TH SarabunPSK" w:hAnsi="TH SarabunPSK" w:cs="TH SarabunPSK"/>
                <w:b/>
                <w:bCs/>
                <w:sz w:val="24"/>
                <w:szCs w:val="18"/>
              </w:rPr>
            </w:pPr>
          </w:p>
        </w:tc>
      </w:tr>
      <w:tr w:rsidR="00CF1B34" w:rsidRPr="00E344B9" w14:paraId="77D3EDDA"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4C2C3C94" w14:textId="77777777" w:rsidR="00CF1B34" w:rsidRPr="00E344B9" w:rsidRDefault="00CF1B34" w:rsidP="00CF1B34">
            <w:pPr>
              <w:spacing w:line="300" w:lineRule="exact"/>
              <w:rPr>
                <w:rFonts w:ascii="TH SarabunPSK" w:hAnsi="TH SarabunPSK" w:cs="TH SarabunPSK"/>
                <w:sz w:val="24"/>
                <w:szCs w:val="24"/>
                <w:lang w:eastAsia="zh-CN"/>
              </w:rPr>
            </w:pPr>
            <w:r w:rsidRPr="00E344B9">
              <w:rPr>
                <w:rFonts w:ascii="TH SarabunPSK" w:hAnsi="TH SarabunPSK" w:cs="TH SarabunPSK"/>
                <w:sz w:val="24"/>
                <w:szCs w:val="24"/>
                <w:lang w:eastAsia="zh-CN"/>
              </w:rPr>
              <w:t>IFT65</w:t>
            </w:r>
            <w:r w:rsidRPr="00E344B9">
              <w:rPr>
                <w:rFonts w:ascii="TH SarabunPSK" w:hAnsi="TH SarabunPSK" w:cs="TH SarabunPSK"/>
                <w:sz w:val="24"/>
                <w:szCs w:val="24"/>
                <w:cs/>
                <w:lang w:eastAsia="zh-CN"/>
              </w:rPr>
              <w:t>-</w:t>
            </w:r>
            <w:r w:rsidRPr="00E344B9">
              <w:rPr>
                <w:rFonts w:ascii="TH SarabunPSK" w:hAnsi="TH SarabunPSK" w:cs="TH SarabunPSK"/>
                <w:sz w:val="24"/>
                <w:szCs w:val="24"/>
                <w:lang w:eastAsia="zh-CN"/>
              </w:rPr>
              <w:t>17</w:t>
            </w:r>
            <w:r>
              <w:rPr>
                <w:rFonts w:ascii="TH SarabunPSK" w:hAnsi="TH SarabunPSK" w:cs="TH SarabunPSK"/>
                <w:sz w:val="24"/>
                <w:szCs w:val="24"/>
                <w:lang w:eastAsia="zh-CN"/>
              </w:rPr>
              <w:t>4</w:t>
            </w:r>
            <w:r w:rsidRPr="00E344B9">
              <w:rPr>
                <w:rFonts w:ascii="TH SarabunPSK" w:hAnsi="TH SarabunPSK" w:cs="TH SarabunPSK"/>
                <w:sz w:val="24"/>
                <w:szCs w:val="24"/>
                <w:lang w:eastAsia="zh-CN"/>
              </w:rPr>
              <w:t xml:space="preserve"> Artificial Intelligence and Data Analytics for Health</w:t>
            </w:r>
          </w:p>
        </w:tc>
        <w:tc>
          <w:tcPr>
            <w:tcW w:w="138" w:type="pct"/>
            <w:tcBorders>
              <w:left w:val="single" w:sz="4" w:space="0" w:color="auto"/>
            </w:tcBorders>
            <w:vAlign w:val="center"/>
          </w:tcPr>
          <w:p w14:paraId="581CD241" w14:textId="77777777" w:rsidR="00CF1B34" w:rsidRPr="00E344B9" w:rsidRDefault="00CF1B34" w:rsidP="00CF1B34">
            <w:pPr>
              <w:spacing w:line="300" w:lineRule="exact"/>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6" w:type="pct"/>
            <w:vAlign w:val="center"/>
          </w:tcPr>
          <w:p w14:paraId="64BAF54E"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7361AE8A"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43" w:type="pct"/>
          </w:tcPr>
          <w:p w14:paraId="0571D1FB"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5" w:type="pct"/>
            <w:vAlign w:val="center"/>
          </w:tcPr>
          <w:p w14:paraId="7A9148BF"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6" w:type="pct"/>
            <w:vAlign w:val="center"/>
          </w:tcPr>
          <w:p w14:paraId="32A0BAED" w14:textId="77777777" w:rsidR="00CF1B34" w:rsidRPr="00E344B9" w:rsidRDefault="00CF1B34" w:rsidP="00CF1B34">
            <w:pPr>
              <w:spacing w:line="300" w:lineRule="exact"/>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5B2FF388" w14:textId="77777777" w:rsidR="00CF1B34" w:rsidRPr="00E344B9" w:rsidRDefault="00CF1B34" w:rsidP="00CF1B34">
            <w:pPr>
              <w:spacing w:line="300" w:lineRule="exact"/>
              <w:jc w:val="center"/>
              <w:rPr>
                <w:rFonts w:ascii="TH SarabunPSK" w:hAnsi="TH SarabunPSK" w:cs="TH SarabunPSK"/>
                <w:sz w:val="24"/>
                <w:szCs w:val="18"/>
                <w:rtl/>
                <w:cs/>
                <w:lang w:bidi="ar-SA"/>
              </w:rPr>
            </w:pPr>
          </w:p>
        </w:tc>
        <w:tc>
          <w:tcPr>
            <w:tcW w:w="144" w:type="pct"/>
          </w:tcPr>
          <w:p w14:paraId="599E95A7" w14:textId="77777777" w:rsidR="00CF1B34" w:rsidRPr="00E344B9" w:rsidRDefault="00CF1B34" w:rsidP="00CF1B34">
            <w:pPr>
              <w:spacing w:line="300" w:lineRule="exact"/>
              <w:jc w:val="center"/>
              <w:rPr>
                <w:rFonts w:ascii="TH SarabunPSK" w:hAnsi="TH SarabunPSK" w:cs="TH SarabunPSK"/>
                <w:sz w:val="24"/>
                <w:szCs w:val="18"/>
              </w:rPr>
            </w:pPr>
          </w:p>
        </w:tc>
        <w:tc>
          <w:tcPr>
            <w:tcW w:w="130" w:type="pct"/>
            <w:vAlign w:val="center"/>
          </w:tcPr>
          <w:p w14:paraId="33DFFB10" w14:textId="77777777" w:rsidR="00CF1B34" w:rsidRPr="00E344B9" w:rsidRDefault="00CF1B34" w:rsidP="00CF1B34">
            <w:pPr>
              <w:spacing w:line="300" w:lineRule="exact"/>
              <w:jc w:val="center"/>
              <w:rPr>
                <w:rFonts w:ascii="TH SarabunPSK" w:hAnsi="TH SarabunPSK" w:cs="TH SarabunPSK"/>
                <w:sz w:val="24"/>
                <w:szCs w:val="18"/>
              </w:rPr>
            </w:pPr>
          </w:p>
        </w:tc>
        <w:tc>
          <w:tcPr>
            <w:tcW w:w="132" w:type="pct"/>
            <w:vAlign w:val="center"/>
          </w:tcPr>
          <w:p w14:paraId="32AF7506" w14:textId="77777777" w:rsidR="00CF1B34" w:rsidRPr="00E344B9" w:rsidRDefault="00CF1B34" w:rsidP="00CF1B34">
            <w:pPr>
              <w:spacing w:line="300" w:lineRule="exact"/>
              <w:jc w:val="center"/>
              <w:rPr>
                <w:rFonts w:ascii="TH SarabunPSK" w:hAnsi="TH SarabunPSK" w:cs="TH SarabunPSK"/>
                <w:sz w:val="24"/>
                <w:szCs w:val="18"/>
              </w:rPr>
            </w:pPr>
            <w:r w:rsidRPr="00E344B9">
              <w:rPr>
                <w:rFonts w:ascii="TH SarabunPSK" w:hAnsi="TH SarabunPSK" w:cs="TH SarabunPSK"/>
                <w:b/>
                <w:bCs/>
                <w:sz w:val="24"/>
                <w:szCs w:val="18"/>
              </w:rPr>
              <w:sym w:font="Wingdings" w:char="F06C"/>
            </w: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1029235A"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41" w:type="pct"/>
          </w:tcPr>
          <w:p w14:paraId="153DE1B4" w14:textId="77777777" w:rsidR="00CF1B34" w:rsidRPr="00E344B9" w:rsidRDefault="00CF1B34" w:rsidP="00CF1B34">
            <w:pPr>
              <w:spacing w:line="300" w:lineRule="exact"/>
              <w:jc w:val="center"/>
              <w:rPr>
                <w:rFonts w:ascii="TH SarabunPSK" w:hAnsi="TH SarabunPSK" w:cs="TH SarabunPSK"/>
                <w:sz w:val="24"/>
                <w:szCs w:val="18"/>
              </w:rPr>
            </w:pPr>
          </w:p>
        </w:tc>
        <w:tc>
          <w:tcPr>
            <w:tcW w:w="133" w:type="pct"/>
            <w:vAlign w:val="center"/>
          </w:tcPr>
          <w:p w14:paraId="02087E1A" w14:textId="77777777" w:rsidR="00CF1B34" w:rsidRPr="00E344B9" w:rsidRDefault="00CF1B34" w:rsidP="00CF1B34">
            <w:pPr>
              <w:spacing w:line="300" w:lineRule="exact"/>
              <w:jc w:val="center"/>
              <w:rPr>
                <w:rFonts w:ascii="TH SarabunPSK" w:hAnsi="TH SarabunPSK" w:cs="TH SarabunPSK"/>
                <w:b/>
                <w:bCs/>
                <w:sz w:val="24"/>
                <w:szCs w:val="18"/>
              </w:rPr>
            </w:pPr>
            <w:r w:rsidRPr="00E344B9">
              <w:rPr>
                <w:rFonts w:ascii="TH SarabunPSK" w:hAnsi="TH SarabunPSK" w:cs="TH SarabunPSK"/>
                <w:sz w:val="24"/>
                <w:szCs w:val="18"/>
              </w:rPr>
              <w:sym w:font="Wingdings" w:char="F0A1"/>
            </w:r>
          </w:p>
        </w:tc>
        <w:tc>
          <w:tcPr>
            <w:tcW w:w="135" w:type="pct"/>
            <w:vAlign w:val="center"/>
          </w:tcPr>
          <w:p w14:paraId="1ADA5868" w14:textId="77777777" w:rsidR="00CF1B34" w:rsidRPr="00E344B9" w:rsidRDefault="00CF1B34" w:rsidP="00CF1B34">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457E40A9"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26" w:type="pct"/>
            <w:vAlign w:val="center"/>
          </w:tcPr>
          <w:p w14:paraId="17836AB0" w14:textId="77777777" w:rsidR="00CF1B34" w:rsidRPr="00E344B9" w:rsidRDefault="00CF1B34" w:rsidP="00CF1B34">
            <w:pPr>
              <w:spacing w:line="300" w:lineRule="exact"/>
              <w:jc w:val="center"/>
              <w:rPr>
                <w:rFonts w:ascii="TH SarabunPSK" w:hAnsi="TH SarabunPSK" w:cs="TH SarabunPSK"/>
                <w:sz w:val="24"/>
                <w:szCs w:val="18"/>
              </w:rPr>
            </w:pPr>
          </w:p>
        </w:tc>
        <w:tc>
          <w:tcPr>
            <w:tcW w:w="133" w:type="pct"/>
            <w:vAlign w:val="center"/>
          </w:tcPr>
          <w:p w14:paraId="27A0ACDE" w14:textId="77777777" w:rsidR="00CF1B34" w:rsidRPr="00E344B9" w:rsidRDefault="00CF1B34" w:rsidP="00CF1B34">
            <w:pPr>
              <w:spacing w:line="300" w:lineRule="exact"/>
              <w:jc w:val="center"/>
              <w:rPr>
                <w:rFonts w:ascii="TH SarabunPSK" w:hAnsi="TH SarabunPSK" w:cs="TH SarabunPSK"/>
                <w:sz w:val="24"/>
                <w:szCs w:val="18"/>
              </w:rPr>
            </w:pPr>
          </w:p>
        </w:tc>
        <w:tc>
          <w:tcPr>
            <w:tcW w:w="135" w:type="pct"/>
            <w:vAlign w:val="center"/>
          </w:tcPr>
          <w:p w14:paraId="5A148CB3" w14:textId="77777777" w:rsidR="00CF1B34" w:rsidRPr="00E344B9" w:rsidRDefault="00CF1B34" w:rsidP="00CF1B34">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6" w:type="pct"/>
            <w:vAlign w:val="center"/>
          </w:tcPr>
          <w:p w14:paraId="616696E0" w14:textId="77777777" w:rsidR="00CF1B34" w:rsidRPr="00E344B9" w:rsidRDefault="00CF1B34" w:rsidP="00CF1B34">
            <w:pPr>
              <w:spacing w:line="300" w:lineRule="exact"/>
              <w:jc w:val="center"/>
              <w:rPr>
                <w:rFonts w:ascii="TH SarabunPSK" w:hAnsi="TH SarabunPSK" w:cs="TH SarabunPSK"/>
                <w:sz w:val="24"/>
                <w:szCs w:val="18"/>
                <w:rtl/>
                <w:cs/>
                <w:lang w:bidi="ar-SA"/>
              </w:rPr>
            </w:pPr>
          </w:p>
        </w:tc>
        <w:tc>
          <w:tcPr>
            <w:tcW w:w="130" w:type="pct"/>
            <w:vAlign w:val="center"/>
          </w:tcPr>
          <w:p w14:paraId="37B70623" w14:textId="77777777" w:rsidR="00CF1B34" w:rsidRPr="00E344B9" w:rsidRDefault="00CF1B34" w:rsidP="00CF1B34">
            <w:pPr>
              <w:spacing w:line="380" w:lineRule="exact"/>
              <w:jc w:val="center"/>
              <w:rPr>
                <w:rFonts w:ascii="TH SarabunPSK" w:hAnsi="TH SarabunPSK" w:cs="TH SarabunPSK"/>
                <w:sz w:val="24"/>
                <w:szCs w:val="18"/>
              </w:rPr>
            </w:pPr>
          </w:p>
        </w:tc>
        <w:tc>
          <w:tcPr>
            <w:tcW w:w="129" w:type="pct"/>
            <w:vAlign w:val="center"/>
          </w:tcPr>
          <w:p w14:paraId="037342BD" w14:textId="77777777" w:rsidR="00CF1B34" w:rsidRPr="00E344B9" w:rsidRDefault="00CF1B34" w:rsidP="00CF1B34">
            <w:pPr>
              <w:spacing w:line="380" w:lineRule="exact"/>
              <w:jc w:val="center"/>
              <w:rPr>
                <w:rFonts w:ascii="TH SarabunPSK" w:hAnsi="TH SarabunPSK" w:cs="TH SarabunPSK"/>
                <w:b/>
                <w:bCs/>
                <w:sz w:val="24"/>
                <w:szCs w:val="18"/>
              </w:rPr>
            </w:pPr>
          </w:p>
        </w:tc>
      </w:tr>
      <w:tr w:rsidR="00CF1B34" w:rsidRPr="00E344B9" w14:paraId="341ACFDE"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1858AFF2" w14:textId="77777777" w:rsidR="00CF1B34" w:rsidRPr="00E344B9" w:rsidRDefault="00CF1B34" w:rsidP="00CF1B34">
            <w:pPr>
              <w:spacing w:line="300" w:lineRule="exact"/>
              <w:rPr>
                <w:rFonts w:ascii="TH SarabunPSK" w:hAnsi="TH SarabunPSK" w:cs="TH SarabunPSK"/>
                <w:sz w:val="24"/>
                <w:szCs w:val="24"/>
                <w:lang w:eastAsia="zh-CN"/>
              </w:rPr>
            </w:pPr>
            <w:r w:rsidRPr="00E344B9">
              <w:rPr>
                <w:rFonts w:ascii="TH SarabunPSK" w:hAnsi="TH SarabunPSK" w:cs="TH SarabunPSK"/>
                <w:sz w:val="24"/>
                <w:szCs w:val="24"/>
                <w:lang w:eastAsia="zh-CN"/>
              </w:rPr>
              <w:t>CAI65</w:t>
            </w:r>
            <w:r w:rsidRPr="00E344B9">
              <w:rPr>
                <w:rFonts w:ascii="TH SarabunPSK" w:hAnsi="TH SarabunPSK" w:cs="TH SarabunPSK"/>
                <w:sz w:val="24"/>
                <w:szCs w:val="24"/>
                <w:cs/>
                <w:lang w:eastAsia="zh-CN"/>
              </w:rPr>
              <w:t>-</w:t>
            </w:r>
            <w:r w:rsidRPr="00E344B9">
              <w:rPr>
                <w:rFonts w:ascii="TH SarabunPSK" w:hAnsi="TH SarabunPSK" w:cs="TH SarabunPSK"/>
                <w:sz w:val="24"/>
                <w:szCs w:val="24"/>
                <w:lang w:eastAsia="zh-CN"/>
              </w:rPr>
              <w:t>171 Artificial Intelligence for Living and Working in Sciences and Technologies</w:t>
            </w:r>
          </w:p>
        </w:tc>
        <w:tc>
          <w:tcPr>
            <w:tcW w:w="138" w:type="pct"/>
            <w:tcBorders>
              <w:left w:val="single" w:sz="4" w:space="0" w:color="auto"/>
            </w:tcBorders>
            <w:vAlign w:val="center"/>
          </w:tcPr>
          <w:p w14:paraId="1D62922F" w14:textId="77777777" w:rsidR="00CF1B34" w:rsidRPr="00E344B9" w:rsidRDefault="00CF1B34" w:rsidP="00CF1B34">
            <w:pPr>
              <w:spacing w:line="300" w:lineRule="exact"/>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6" w:type="pct"/>
            <w:vAlign w:val="center"/>
          </w:tcPr>
          <w:p w14:paraId="698EE28C"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29960E05"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43" w:type="pct"/>
          </w:tcPr>
          <w:p w14:paraId="7CA4A4A3"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5" w:type="pct"/>
            <w:vAlign w:val="center"/>
          </w:tcPr>
          <w:p w14:paraId="534D04B7"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6" w:type="pct"/>
            <w:vAlign w:val="center"/>
          </w:tcPr>
          <w:p w14:paraId="4CBAB1ED" w14:textId="77777777" w:rsidR="00CF1B34" w:rsidRPr="00E344B9" w:rsidRDefault="00CF1B34" w:rsidP="00CF1B34">
            <w:pPr>
              <w:spacing w:line="300" w:lineRule="exact"/>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3148BBF2" w14:textId="77777777" w:rsidR="00CF1B34" w:rsidRPr="00E344B9" w:rsidRDefault="00CF1B34" w:rsidP="00CF1B34">
            <w:pPr>
              <w:spacing w:line="300" w:lineRule="exact"/>
              <w:jc w:val="center"/>
              <w:rPr>
                <w:rFonts w:ascii="TH SarabunPSK" w:hAnsi="TH SarabunPSK" w:cs="TH SarabunPSK"/>
                <w:sz w:val="24"/>
                <w:szCs w:val="18"/>
                <w:rtl/>
                <w:cs/>
                <w:lang w:bidi="ar-SA"/>
              </w:rPr>
            </w:pPr>
          </w:p>
        </w:tc>
        <w:tc>
          <w:tcPr>
            <w:tcW w:w="144" w:type="pct"/>
          </w:tcPr>
          <w:p w14:paraId="4E5F0D80" w14:textId="77777777" w:rsidR="00CF1B34" w:rsidRPr="00E344B9" w:rsidRDefault="00CF1B34" w:rsidP="00CF1B34">
            <w:pPr>
              <w:spacing w:line="300" w:lineRule="exact"/>
              <w:jc w:val="center"/>
              <w:rPr>
                <w:rFonts w:ascii="TH SarabunPSK" w:hAnsi="TH SarabunPSK" w:cs="TH SarabunPSK"/>
                <w:sz w:val="24"/>
                <w:szCs w:val="18"/>
              </w:rPr>
            </w:pPr>
          </w:p>
        </w:tc>
        <w:tc>
          <w:tcPr>
            <w:tcW w:w="130" w:type="pct"/>
            <w:vAlign w:val="center"/>
          </w:tcPr>
          <w:p w14:paraId="2F95D87E" w14:textId="77777777" w:rsidR="00CF1B34" w:rsidRPr="00E344B9" w:rsidRDefault="00CF1B34" w:rsidP="00CF1B34">
            <w:pPr>
              <w:spacing w:line="300" w:lineRule="exact"/>
              <w:jc w:val="center"/>
              <w:rPr>
                <w:rFonts w:ascii="TH SarabunPSK" w:hAnsi="TH SarabunPSK" w:cs="TH SarabunPSK"/>
                <w:sz w:val="24"/>
                <w:szCs w:val="18"/>
              </w:rPr>
            </w:pPr>
          </w:p>
        </w:tc>
        <w:tc>
          <w:tcPr>
            <w:tcW w:w="132" w:type="pct"/>
            <w:vAlign w:val="center"/>
          </w:tcPr>
          <w:p w14:paraId="229F3051" w14:textId="77777777" w:rsidR="00CF1B34" w:rsidRPr="00E344B9" w:rsidRDefault="00CF1B34" w:rsidP="00CF1B34">
            <w:pPr>
              <w:spacing w:line="300" w:lineRule="exact"/>
              <w:jc w:val="center"/>
              <w:rPr>
                <w:rFonts w:ascii="TH SarabunPSK" w:hAnsi="TH SarabunPSK" w:cs="TH SarabunPSK"/>
                <w:sz w:val="24"/>
                <w:szCs w:val="18"/>
              </w:rPr>
            </w:pPr>
            <w:r w:rsidRPr="00E344B9">
              <w:rPr>
                <w:rFonts w:ascii="TH SarabunPSK" w:hAnsi="TH SarabunPSK" w:cs="TH SarabunPSK"/>
                <w:b/>
                <w:bCs/>
                <w:sz w:val="24"/>
                <w:szCs w:val="18"/>
              </w:rPr>
              <w:sym w:font="Wingdings" w:char="F06C"/>
            </w: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500D6566"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41" w:type="pct"/>
          </w:tcPr>
          <w:p w14:paraId="2CF7C8F5" w14:textId="77777777" w:rsidR="00CF1B34" w:rsidRPr="00E344B9" w:rsidRDefault="00CF1B34" w:rsidP="00CF1B34">
            <w:pPr>
              <w:spacing w:line="300" w:lineRule="exact"/>
              <w:jc w:val="center"/>
              <w:rPr>
                <w:rFonts w:ascii="TH SarabunPSK" w:hAnsi="TH SarabunPSK" w:cs="TH SarabunPSK"/>
                <w:sz w:val="24"/>
                <w:szCs w:val="18"/>
              </w:rPr>
            </w:pPr>
          </w:p>
        </w:tc>
        <w:tc>
          <w:tcPr>
            <w:tcW w:w="133" w:type="pct"/>
            <w:vAlign w:val="center"/>
          </w:tcPr>
          <w:p w14:paraId="38E51CBF" w14:textId="77777777" w:rsidR="00CF1B34" w:rsidRPr="00E344B9" w:rsidRDefault="00CF1B34" w:rsidP="00CF1B34">
            <w:pPr>
              <w:spacing w:line="300" w:lineRule="exact"/>
              <w:jc w:val="center"/>
              <w:rPr>
                <w:rFonts w:ascii="TH SarabunPSK" w:hAnsi="TH SarabunPSK" w:cs="TH SarabunPSK"/>
                <w:b/>
                <w:bCs/>
                <w:sz w:val="24"/>
                <w:szCs w:val="18"/>
              </w:rPr>
            </w:pPr>
            <w:r w:rsidRPr="00E344B9">
              <w:rPr>
                <w:rFonts w:ascii="TH SarabunPSK" w:hAnsi="TH SarabunPSK" w:cs="TH SarabunPSK"/>
                <w:sz w:val="24"/>
                <w:szCs w:val="18"/>
              </w:rPr>
              <w:sym w:font="Wingdings" w:char="F0A1"/>
            </w:r>
          </w:p>
        </w:tc>
        <w:tc>
          <w:tcPr>
            <w:tcW w:w="135" w:type="pct"/>
            <w:vAlign w:val="center"/>
          </w:tcPr>
          <w:p w14:paraId="488C98A3" w14:textId="77777777" w:rsidR="00CF1B34" w:rsidRPr="00E344B9" w:rsidRDefault="00CF1B34" w:rsidP="00CF1B34">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54C88978"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26" w:type="pct"/>
            <w:vAlign w:val="center"/>
          </w:tcPr>
          <w:p w14:paraId="2C4E9BC8" w14:textId="77777777" w:rsidR="00CF1B34" w:rsidRPr="00E344B9" w:rsidRDefault="00CF1B34" w:rsidP="00CF1B34">
            <w:pPr>
              <w:spacing w:line="300" w:lineRule="exact"/>
              <w:jc w:val="center"/>
              <w:rPr>
                <w:rFonts w:ascii="TH SarabunPSK" w:hAnsi="TH SarabunPSK" w:cs="TH SarabunPSK"/>
                <w:sz w:val="24"/>
                <w:szCs w:val="18"/>
              </w:rPr>
            </w:pPr>
          </w:p>
        </w:tc>
        <w:tc>
          <w:tcPr>
            <w:tcW w:w="133" w:type="pct"/>
            <w:vAlign w:val="center"/>
          </w:tcPr>
          <w:p w14:paraId="5EBB23AB" w14:textId="77777777" w:rsidR="00CF1B34" w:rsidRPr="00E344B9" w:rsidRDefault="00CF1B34" w:rsidP="00CF1B34">
            <w:pPr>
              <w:spacing w:line="300" w:lineRule="exact"/>
              <w:jc w:val="center"/>
              <w:rPr>
                <w:rFonts w:ascii="TH SarabunPSK" w:hAnsi="TH SarabunPSK" w:cs="TH SarabunPSK"/>
                <w:sz w:val="24"/>
                <w:szCs w:val="18"/>
              </w:rPr>
            </w:pPr>
          </w:p>
        </w:tc>
        <w:tc>
          <w:tcPr>
            <w:tcW w:w="135" w:type="pct"/>
            <w:vAlign w:val="center"/>
          </w:tcPr>
          <w:p w14:paraId="4C54330F" w14:textId="77777777" w:rsidR="00CF1B34" w:rsidRPr="00E344B9" w:rsidRDefault="00CF1B34" w:rsidP="00CF1B34">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6" w:type="pct"/>
            <w:vAlign w:val="center"/>
          </w:tcPr>
          <w:p w14:paraId="55379B6B" w14:textId="77777777" w:rsidR="00CF1B34" w:rsidRPr="00E344B9" w:rsidRDefault="00CF1B34" w:rsidP="00CF1B34">
            <w:pPr>
              <w:spacing w:line="300" w:lineRule="exact"/>
              <w:jc w:val="center"/>
              <w:rPr>
                <w:rFonts w:ascii="TH SarabunPSK" w:hAnsi="TH SarabunPSK" w:cs="TH SarabunPSK"/>
                <w:sz w:val="24"/>
                <w:szCs w:val="18"/>
                <w:rtl/>
                <w:cs/>
                <w:lang w:bidi="ar-SA"/>
              </w:rPr>
            </w:pPr>
          </w:p>
        </w:tc>
        <w:tc>
          <w:tcPr>
            <w:tcW w:w="130" w:type="pct"/>
            <w:vAlign w:val="center"/>
          </w:tcPr>
          <w:p w14:paraId="515230F6" w14:textId="77777777" w:rsidR="00CF1B34" w:rsidRPr="00E344B9" w:rsidRDefault="00CF1B34" w:rsidP="00CF1B34">
            <w:pPr>
              <w:spacing w:line="380" w:lineRule="exact"/>
              <w:jc w:val="center"/>
              <w:rPr>
                <w:rFonts w:ascii="TH SarabunPSK" w:hAnsi="TH SarabunPSK" w:cs="TH SarabunPSK"/>
                <w:sz w:val="24"/>
                <w:szCs w:val="18"/>
              </w:rPr>
            </w:pPr>
          </w:p>
        </w:tc>
        <w:tc>
          <w:tcPr>
            <w:tcW w:w="129" w:type="pct"/>
            <w:vAlign w:val="center"/>
          </w:tcPr>
          <w:p w14:paraId="592D2615" w14:textId="77777777" w:rsidR="00CF1B34" w:rsidRPr="00E344B9" w:rsidRDefault="00CF1B34" w:rsidP="00CF1B34">
            <w:pPr>
              <w:spacing w:line="380" w:lineRule="exact"/>
              <w:jc w:val="center"/>
              <w:rPr>
                <w:rFonts w:ascii="TH SarabunPSK" w:hAnsi="TH SarabunPSK" w:cs="TH SarabunPSK"/>
                <w:b/>
                <w:bCs/>
                <w:sz w:val="24"/>
                <w:szCs w:val="18"/>
              </w:rPr>
            </w:pPr>
          </w:p>
        </w:tc>
      </w:tr>
      <w:tr w:rsidR="00CF1B34" w:rsidRPr="00E344B9" w14:paraId="74203D0C" w14:textId="77777777" w:rsidTr="008A7A5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03A54222" w14:textId="77777777" w:rsidR="00CF1B34" w:rsidRPr="00E344B9" w:rsidRDefault="00CF1B34" w:rsidP="00CF1B34">
            <w:pPr>
              <w:spacing w:line="300" w:lineRule="exact"/>
              <w:rPr>
                <w:rFonts w:ascii="TH SarabunPSK" w:hAnsi="TH SarabunPSK" w:cs="TH SarabunPSK"/>
                <w:sz w:val="24"/>
                <w:szCs w:val="24"/>
                <w:lang w:eastAsia="zh-CN"/>
              </w:rPr>
            </w:pPr>
            <w:r w:rsidRPr="00E344B9">
              <w:rPr>
                <w:rFonts w:ascii="TH SarabunPSK" w:hAnsi="TH SarabunPSK" w:cs="TH SarabunPSK"/>
                <w:sz w:val="24"/>
                <w:szCs w:val="24"/>
                <w:lang w:eastAsia="zh-CN"/>
              </w:rPr>
              <w:t>CAI65</w:t>
            </w:r>
            <w:r w:rsidRPr="00E344B9">
              <w:rPr>
                <w:rFonts w:ascii="TH SarabunPSK" w:hAnsi="TH SarabunPSK" w:cs="TH SarabunPSK"/>
                <w:sz w:val="24"/>
                <w:szCs w:val="24"/>
                <w:cs/>
                <w:lang w:eastAsia="zh-CN"/>
              </w:rPr>
              <w:t>-</w:t>
            </w:r>
            <w:r w:rsidRPr="00E344B9">
              <w:rPr>
                <w:rFonts w:ascii="TH SarabunPSK" w:hAnsi="TH SarabunPSK" w:cs="TH SarabunPSK"/>
                <w:sz w:val="24"/>
                <w:szCs w:val="24"/>
                <w:lang w:eastAsia="zh-CN"/>
              </w:rPr>
              <w:t>172 Artificial Intelligence for Living and Working in Humanities and Social Sciences</w:t>
            </w:r>
          </w:p>
        </w:tc>
        <w:tc>
          <w:tcPr>
            <w:tcW w:w="138" w:type="pct"/>
            <w:tcBorders>
              <w:left w:val="single" w:sz="4" w:space="0" w:color="auto"/>
            </w:tcBorders>
            <w:vAlign w:val="center"/>
          </w:tcPr>
          <w:p w14:paraId="75E6B497" w14:textId="77777777" w:rsidR="00CF1B34" w:rsidRPr="00E344B9" w:rsidRDefault="00CF1B34" w:rsidP="00CF1B34">
            <w:pPr>
              <w:spacing w:line="300" w:lineRule="exact"/>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6" w:type="pct"/>
            <w:vAlign w:val="center"/>
          </w:tcPr>
          <w:p w14:paraId="2EAB056F"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71FC4179"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43" w:type="pct"/>
          </w:tcPr>
          <w:p w14:paraId="7568AA1A"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5" w:type="pct"/>
            <w:vAlign w:val="center"/>
          </w:tcPr>
          <w:p w14:paraId="4B529E0E"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6" w:type="pct"/>
            <w:vAlign w:val="center"/>
          </w:tcPr>
          <w:p w14:paraId="3B866D9B" w14:textId="77777777" w:rsidR="00CF1B34" w:rsidRPr="00E344B9" w:rsidRDefault="00CF1B34" w:rsidP="00CF1B34">
            <w:pPr>
              <w:spacing w:line="300" w:lineRule="exact"/>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2F27AA14" w14:textId="77777777" w:rsidR="00CF1B34" w:rsidRPr="00E344B9" w:rsidRDefault="00CF1B34" w:rsidP="00CF1B34">
            <w:pPr>
              <w:spacing w:line="300" w:lineRule="exact"/>
              <w:jc w:val="center"/>
              <w:rPr>
                <w:rFonts w:ascii="TH SarabunPSK" w:hAnsi="TH SarabunPSK" w:cs="TH SarabunPSK"/>
                <w:sz w:val="24"/>
                <w:szCs w:val="18"/>
                <w:rtl/>
                <w:cs/>
                <w:lang w:bidi="ar-SA"/>
              </w:rPr>
            </w:pPr>
          </w:p>
        </w:tc>
        <w:tc>
          <w:tcPr>
            <w:tcW w:w="144" w:type="pct"/>
          </w:tcPr>
          <w:p w14:paraId="1FB481C8" w14:textId="77777777" w:rsidR="00CF1B34" w:rsidRPr="00E344B9" w:rsidRDefault="00CF1B34" w:rsidP="00CF1B34">
            <w:pPr>
              <w:spacing w:line="300" w:lineRule="exact"/>
              <w:jc w:val="center"/>
              <w:rPr>
                <w:rFonts w:ascii="TH SarabunPSK" w:hAnsi="TH SarabunPSK" w:cs="TH SarabunPSK"/>
                <w:sz w:val="24"/>
                <w:szCs w:val="18"/>
              </w:rPr>
            </w:pPr>
          </w:p>
        </w:tc>
        <w:tc>
          <w:tcPr>
            <w:tcW w:w="130" w:type="pct"/>
            <w:vAlign w:val="center"/>
          </w:tcPr>
          <w:p w14:paraId="6AE39831" w14:textId="77777777" w:rsidR="00CF1B34" w:rsidRPr="00E344B9" w:rsidRDefault="00CF1B34" w:rsidP="00CF1B34">
            <w:pPr>
              <w:spacing w:line="300" w:lineRule="exact"/>
              <w:jc w:val="center"/>
              <w:rPr>
                <w:rFonts w:ascii="TH SarabunPSK" w:hAnsi="TH SarabunPSK" w:cs="TH SarabunPSK"/>
                <w:sz w:val="24"/>
                <w:szCs w:val="18"/>
              </w:rPr>
            </w:pPr>
          </w:p>
        </w:tc>
        <w:tc>
          <w:tcPr>
            <w:tcW w:w="132" w:type="pct"/>
            <w:vAlign w:val="center"/>
          </w:tcPr>
          <w:p w14:paraId="38527508" w14:textId="77777777" w:rsidR="00CF1B34" w:rsidRPr="00E344B9" w:rsidRDefault="00CF1B34" w:rsidP="00CF1B34">
            <w:pPr>
              <w:spacing w:line="300" w:lineRule="exact"/>
              <w:jc w:val="center"/>
              <w:rPr>
                <w:rFonts w:ascii="TH SarabunPSK" w:hAnsi="TH SarabunPSK" w:cs="TH SarabunPSK"/>
                <w:sz w:val="24"/>
                <w:szCs w:val="18"/>
              </w:rPr>
            </w:pPr>
            <w:r w:rsidRPr="00E344B9">
              <w:rPr>
                <w:rFonts w:ascii="TH SarabunPSK" w:hAnsi="TH SarabunPSK" w:cs="TH SarabunPSK"/>
                <w:b/>
                <w:bCs/>
                <w:sz w:val="24"/>
                <w:szCs w:val="18"/>
              </w:rPr>
              <w:sym w:font="Wingdings" w:char="F06C"/>
            </w: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4E6076AB"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41" w:type="pct"/>
          </w:tcPr>
          <w:p w14:paraId="65B551E4" w14:textId="77777777" w:rsidR="00CF1B34" w:rsidRPr="00E344B9" w:rsidRDefault="00CF1B34" w:rsidP="00CF1B34">
            <w:pPr>
              <w:spacing w:line="300" w:lineRule="exact"/>
              <w:jc w:val="center"/>
              <w:rPr>
                <w:rFonts w:ascii="TH SarabunPSK" w:hAnsi="TH SarabunPSK" w:cs="TH SarabunPSK"/>
                <w:sz w:val="24"/>
                <w:szCs w:val="18"/>
              </w:rPr>
            </w:pPr>
          </w:p>
        </w:tc>
        <w:tc>
          <w:tcPr>
            <w:tcW w:w="133" w:type="pct"/>
            <w:vAlign w:val="center"/>
          </w:tcPr>
          <w:p w14:paraId="78137483" w14:textId="77777777" w:rsidR="00CF1B34" w:rsidRPr="00E344B9" w:rsidRDefault="00CF1B34" w:rsidP="00CF1B34">
            <w:pPr>
              <w:spacing w:line="300" w:lineRule="exact"/>
              <w:jc w:val="center"/>
              <w:rPr>
                <w:rFonts w:ascii="TH SarabunPSK" w:hAnsi="TH SarabunPSK" w:cs="TH SarabunPSK"/>
                <w:b/>
                <w:bCs/>
                <w:sz w:val="24"/>
                <w:szCs w:val="18"/>
              </w:rPr>
            </w:pPr>
            <w:r w:rsidRPr="00E344B9">
              <w:rPr>
                <w:rFonts w:ascii="TH SarabunPSK" w:hAnsi="TH SarabunPSK" w:cs="TH SarabunPSK"/>
                <w:sz w:val="24"/>
                <w:szCs w:val="18"/>
              </w:rPr>
              <w:sym w:font="Wingdings" w:char="F0A1"/>
            </w:r>
          </w:p>
        </w:tc>
        <w:tc>
          <w:tcPr>
            <w:tcW w:w="135" w:type="pct"/>
            <w:vAlign w:val="center"/>
          </w:tcPr>
          <w:p w14:paraId="1D69B9E2" w14:textId="77777777" w:rsidR="00CF1B34" w:rsidRPr="00E344B9" w:rsidRDefault="00CF1B34" w:rsidP="00CF1B34">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7C0CC2FA" w14:textId="77777777" w:rsidR="00CF1B34" w:rsidRPr="00E344B9" w:rsidRDefault="00CF1B34" w:rsidP="00CF1B34">
            <w:pPr>
              <w:spacing w:line="300" w:lineRule="exact"/>
              <w:jc w:val="center"/>
              <w:rPr>
                <w:rFonts w:ascii="TH SarabunPSK" w:hAnsi="TH SarabunPSK" w:cs="TH SarabunPSK"/>
                <w:sz w:val="24"/>
                <w:szCs w:val="18"/>
                <w:lang w:bidi="ar-SA"/>
              </w:rPr>
            </w:pPr>
          </w:p>
        </w:tc>
        <w:tc>
          <w:tcPr>
            <w:tcW w:w="126" w:type="pct"/>
          </w:tcPr>
          <w:p w14:paraId="10A0F3A6" w14:textId="77777777" w:rsidR="00CF1B34" w:rsidRPr="00E344B9" w:rsidRDefault="00CF1B34" w:rsidP="00CF1B34">
            <w:pPr>
              <w:spacing w:line="300" w:lineRule="exact"/>
              <w:jc w:val="center"/>
              <w:rPr>
                <w:rFonts w:ascii="TH SarabunPSK" w:hAnsi="TH SarabunPSK" w:cs="TH SarabunPSK"/>
                <w:sz w:val="24"/>
                <w:szCs w:val="18"/>
              </w:rPr>
            </w:pPr>
          </w:p>
        </w:tc>
        <w:tc>
          <w:tcPr>
            <w:tcW w:w="133" w:type="pct"/>
          </w:tcPr>
          <w:p w14:paraId="09AFE07B" w14:textId="77777777" w:rsidR="00CF1B34" w:rsidRPr="00E344B9" w:rsidRDefault="00CF1B34" w:rsidP="00CF1B34">
            <w:pPr>
              <w:spacing w:line="300" w:lineRule="exact"/>
              <w:jc w:val="center"/>
              <w:rPr>
                <w:rFonts w:ascii="TH SarabunPSK" w:hAnsi="TH SarabunPSK" w:cs="TH SarabunPSK"/>
                <w:sz w:val="24"/>
                <w:szCs w:val="18"/>
              </w:rPr>
            </w:pPr>
          </w:p>
        </w:tc>
        <w:tc>
          <w:tcPr>
            <w:tcW w:w="135" w:type="pct"/>
            <w:vAlign w:val="center"/>
          </w:tcPr>
          <w:p w14:paraId="3B437280" w14:textId="77777777" w:rsidR="00CF1B34" w:rsidRPr="00E344B9" w:rsidRDefault="00CF1B34" w:rsidP="00CF1B34">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6" w:type="pct"/>
            <w:vAlign w:val="center"/>
          </w:tcPr>
          <w:p w14:paraId="258C6B99" w14:textId="77777777" w:rsidR="00CF1B34" w:rsidRPr="00E344B9" w:rsidRDefault="00CF1B34" w:rsidP="00CF1B34">
            <w:pPr>
              <w:spacing w:line="300" w:lineRule="exact"/>
              <w:jc w:val="center"/>
              <w:rPr>
                <w:rFonts w:ascii="TH SarabunPSK" w:hAnsi="TH SarabunPSK" w:cs="TH SarabunPSK"/>
                <w:sz w:val="24"/>
                <w:szCs w:val="18"/>
                <w:rtl/>
                <w:cs/>
                <w:lang w:bidi="ar-SA"/>
              </w:rPr>
            </w:pPr>
          </w:p>
        </w:tc>
        <w:tc>
          <w:tcPr>
            <w:tcW w:w="130" w:type="pct"/>
            <w:vAlign w:val="center"/>
          </w:tcPr>
          <w:p w14:paraId="170890EB" w14:textId="77777777" w:rsidR="00CF1B34" w:rsidRPr="00E344B9" w:rsidRDefault="00CF1B34" w:rsidP="00CF1B34">
            <w:pPr>
              <w:spacing w:line="380" w:lineRule="exact"/>
              <w:jc w:val="center"/>
              <w:rPr>
                <w:rFonts w:ascii="TH SarabunPSK" w:hAnsi="TH SarabunPSK" w:cs="TH SarabunPSK"/>
                <w:sz w:val="24"/>
                <w:szCs w:val="18"/>
              </w:rPr>
            </w:pPr>
          </w:p>
        </w:tc>
        <w:tc>
          <w:tcPr>
            <w:tcW w:w="129" w:type="pct"/>
            <w:vAlign w:val="center"/>
          </w:tcPr>
          <w:p w14:paraId="3EAC5406" w14:textId="77777777" w:rsidR="00CF1B34" w:rsidRPr="00E344B9" w:rsidRDefault="00CF1B34" w:rsidP="00CF1B34">
            <w:pPr>
              <w:spacing w:line="380" w:lineRule="exact"/>
              <w:jc w:val="center"/>
              <w:rPr>
                <w:rFonts w:ascii="TH SarabunPSK" w:hAnsi="TH SarabunPSK" w:cs="TH SarabunPSK"/>
                <w:b/>
                <w:bCs/>
                <w:sz w:val="24"/>
                <w:szCs w:val="18"/>
              </w:rPr>
            </w:pPr>
          </w:p>
        </w:tc>
      </w:tr>
      <w:tr w:rsidR="00CF1B34" w:rsidRPr="00E344B9" w14:paraId="1E882E0C" w14:textId="77777777" w:rsidTr="00E344B9">
        <w:trPr>
          <w:trHeight w:val="170"/>
          <w:jc w:val="center"/>
        </w:trPr>
        <w:tc>
          <w:tcPr>
            <w:tcW w:w="5000" w:type="pct"/>
            <w:gridSpan w:val="23"/>
            <w:tcBorders>
              <w:top w:val="single" w:sz="4" w:space="0" w:color="auto"/>
              <w:left w:val="single" w:sz="4" w:space="0" w:color="auto"/>
              <w:bottom w:val="single" w:sz="4" w:space="0" w:color="auto"/>
            </w:tcBorders>
            <w:shd w:val="clear" w:color="auto" w:fill="BFBFBF"/>
          </w:tcPr>
          <w:p w14:paraId="13D2F185" w14:textId="77777777" w:rsidR="00CF1B34" w:rsidRPr="00E344B9" w:rsidRDefault="00CF1B34" w:rsidP="00CF1B34">
            <w:pPr>
              <w:spacing w:line="380" w:lineRule="exact"/>
              <w:rPr>
                <w:rFonts w:ascii="TH SarabunPSK" w:hAnsi="TH SarabunPSK" w:cs="TH SarabunPSK"/>
                <w:b/>
                <w:bCs/>
                <w:sz w:val="24"/>
                <w:szCs w:val="18"/>
              </w:rPr>
            </w:pPr>
            <w:r w:rsidRPr="00E344B9">
              <w:rPr>
                <w:rFonts w:ascii="TH SarabunPSK" w:hAnsi="TH SarabunPSK" w:cs="TH SarabunPSK"/>
                <w:b/>
                <w:bCs/>
                <w:sz w:val="24"/>
                <w:szCs w:val="24"/>
                <w:cs/>
                <w:lang w:eastAsia="zh-CN"/>
              </w:rPr>
              <w:t>ข. หมวดวิชาเฉพาะ</w:t>
            </w:r>
            <w:r w:rsidRPr="00E344B9">
              <w:rPr>
                <w:rFonts w:ascii="TH SarabunPSK" w:hAnsi="TH SarabunPSK" w:cs="TH SarabunPSK"/>
                <w:b/>
                <w:bCs/>
                <w:sz w:val="24"/>
                <w:szCs w:val="24"/>
                <w:lang w:eastAsia="zh-CN"/>
              </w:rPr>
              <w:t xml:space="preserve"> Specialize course</w:t>
            </w:r>
          </w:p>
        </w:tc>
      </w:tr>
      <w:tr w:rsidR="00CF1B34" w:rsidRPr="00E344B9" w14:paraId="6B02065A" w14:textId="77777777" w:rsidTr="00E344B9">
        <w:trPr>
          <w:trHeight w:val="170"/>
          <w:jc w:val="center"/>
        </w:trPr>
        <w:tc>
          <w:tcPr>
            <w:tcW w:w="5000" w:type="pct"/>
            <w:gridSpan w:val="23"/>
            <w:tcBorders>
              <w:top w:val="single" w:sz="4" w:space="0" w:color="auto"/>
              <w:left w:val="single" w:sz="4" w:space="0" w:color="auto"/>
              <w:bottom w:val="single" w:sz="4" w:space="0" w:color="auto"/>
            </w:tcBorders>
            <w:shd w:val="clear" w:color="auto" w:fill="BFBFBF"/>
          </w:tcPr>
          <w:p w14:paraId="695B34B6" w14:textId="77777777" w:rsidR="00CF1B34" w:rsidRPr="00E344B9" w:rsidRDefault="00CF1B34" w:rsidP="00CF1B34">
            <w:pPr>
              <w:spacing w:line="380" w:lineRule="exact"/>
              <w:rPr>
                <w:rFonts w:ascii="TH SarabunPSK" w:hAnsi="TH SarabunPSK" w:cs="TH SarabunPSK"/>
                <w:b/>
                <w:bCs/>
                <w:sz w:val="24"/>
                <w:szCs w:val="18"/>
              </w:rPr>
            </w:pPr>
            <w:r w:rsidRPr="00E344B9">
              <w:rPr>
                <w:rFonts w:ascii="TH SarabunPSK" w:hAnsi="TH SarabunPSK" w:cs="TH SarabunPSK"/>
                <w:b/>
                <w:bCs/>
                <w:sz w:val="24"/>
                <w:szCs w:val="24"/>
                <w:lang w:eastAsia="zh-CN"/>
              </w:rPr>
              <w:t>1</w:t>
            </w:r>
            <w:r w:rsidRPr="00E344B9">
              <w:rPr>
                <w:rFonts w:ascii="TH SarabunPSK" w:hAnsi="TH SarabunPSK" w:cs="TH SarabunPSK"/>
                <w:b/>
                <w:bCs/>
                <w:sz w:val="24"/>
                <w:szCs w:val="24"/>
                <w:cs/>
                <w:lang w:eastAsia="zh-CN"/>
              </w:rPr>
              <w:t xml:space="preserve">) </w:t>
            </w:r>
            <w:r w:rsidRPr="00E344B9">
              <w:rPr>
                <w:rFonts w:ascii="TH SarabunPSK" w:hAnsi="TH SarabunPSK" w:cs="TH SarabunPSK" w:hint="cs"/>
                <w:b/>
                <w:bCs/>
                <w:sz w:val="24"/>
                <w:szCs w:val="24"/>
                <w:cs/>
                <w:lang w:eastAsia="zh-CN"/>
              </w:rPr>
              <w:t xml:space="preserve">กลุ่มวิชาบริหารธุรกิจพื้นฐาน </w:t>
            </w:r>
            <w:r w:rsidRPr="00E344B9">
              <w:rPr>
                <w:rFonts w:ascii="TH SarabunPSK" w:hAnsi="TH SarabunPSK" w:cs="TH SarabunPSK"/>
                <w:b/>
                <w:bCs/>
                <w:sz w:val="24"/>
                <w:szCs w:val="24"/>
                <w:lang w:eastAsia="zh-CN"/>
              </w:rPr>
              <w:t>Business core courses</w:t>
            </w:r>
          </w:p>
        </w:tc>
      </w:tr>
      <w:tr w:rsidR="00CF1B34" w:rsidRPr="00E344B9" w14:paraId="3D436010" w14:textId="77777777" w:rsidTr="00E016E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vAlign w:val="center"/>
          </w:tcPr>
          <w:p w14:paraId="47BA9B8A" w14:textId="77777777" w:rsidR="00CF1B34" w:rsidRPr="00E344B9" w:rsidRDefault="00CF1B34" w:rsidP="00CF1B34">
            <w:pPr>
              <w:spacing w:line="300" w:lineRule="exact"/>
              <w:rPr>
                <w:rFonts w:ascii="TH SarabunPSK" w:hAnsi="TH SarabunPSK" w:cs="TH SarabunPSK"/>
                <w:b/>
                <w:bCs/>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pacing w:val="-6"/>
                <w:sz w:val="24"/>
                <w:szCs w:val="24"/>
                <w:lang w:eastAsia="zh-CN"/>
              </w:rPr>
              <w:t>100 Principle of Management</w:t>
            </w:r>
          </w:p>
        </w:tc>
        <w:tc>
          <w:tcPr>
            <w:tcW w:w="138" w:type="pct"/>
            <w:tcBorders>
              <w:left w:val="single" w:sz="4" w:space="0" w:color="auto"/>
            </w:tcBorders>
            <w:vAlign w:val="center"/>
          </w:tcPr>
          <w:p w14:paraId="5CEDC5E3" w14:textId="77777777" w:rsidR="00CF1B34" w:rsidRPr="00E344B9" w:rsidRDefault="00CF1B34" w:rsidP="00CF1B34">
            <w:pPr>
              <w:spacing w:line="300" w:lineRule="exact"/>
              <w:jc w:val="center"/>
              <w:rPr>
                <w:rFonts w:ascii="TH SarabunPSK" w:hAnsi="TH SarabunPSK" w:cs="TH SarabunPSK"/>
                <w:b/>
                <w:bCs/>
                <w:sz w:val="24"/>
                <w:szCs w:val="18"/>
              </w:rPr>
            </w:pPr>
          </w:p>
        </w:tc>
        <w:tc>
          <w:tcPr>
            <w:tcW w:w="136" w:type="pct"/>
            <w:vAlign w:val="center"/>
          </w:tcPr>
          <w:p w14:paraId="28CD7D9E"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6E58DC4E"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43" w:type="pct"/>
            <w:vAlign w:val="center"/>
          </w:tcPr>
          <w:p w14:paraId="6208883B" w14:textId="77777777" w:rsidR="00CF1B34" w:rsidRPr="00E344B9" w:rsidRDefault="00CF1B34" w:rsidP="00CF1B34">
            <w:pPr>
              <w:spacing w:line="380" w:lineRule="exact"/>
              <w:jc w:val="center"/>
              <w:rPr>
                <w:rFonts w:ascii="TH SarabunPSK" w:hAnsi="TH SarabunPSK" w:cs="TH SarabunPSK"/>
                <w:sz w:val="24"/>
                <w:szCs w:val="18"/>
                <w:lang w:bidi="ar-SA"/>
              </w:rPr>
            </w:pPr>
            <w:r w:rsidRPr="00E344B9">
              <w:rPr>
                <w:rFonts w:ascii="TH SarabunPSK" w:hAnsi="TH SarabunPSK" w:cs="TH SarabunPSK"/>
                <w:sz w:val="24"/>
                <w:szCs w:val="18"/>
              </w:rPr>
              <w:sym w:font="Wingdings" w:char="F0A1"/>
            </w:r>
          </w:p>
        </w:tc>
        <w:tc>
          <w:tcPr>
            <w:tcW w:w="135" w:type="pct"/>
            <w:vAlign w:val="center"/>
          </w:tcPr>
          <w:p w14:paraId="7C5F2ED9"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6" w:type="pct"/>
            <w:vAlign w:val="center"/>
          </w:tcPr>
          <w:p w14:paraId="6A953EDA" w14:textId="77777777" w:rsidR="00CF1B34" w:rsidRPr="00E344B9" w:rsidRDefault="00CF1B34" w:rsidP="00CF1B34">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7A99337E" w14:textId="77777777" w:rsidR="00CF1B34" w:rsidRPr="00E344B9" w:rsidRDefault="00CF1B34" w:rsidP="00CF1B34">
            <w:pPr>
              <w:spacing w:line="300" w:lineRule="exact"/>
              <w:jc w:val="center"/>
              <w:rPr>
                <w:rFonts w:ascii="TH SarabunPSK" w:hAnsi="TH SarabunPSK" w:cs="TH SarabunPSK"/>
                <w:sz w:val="24"/>
                <w:szCs w:val="18"/>
                <w:rtl/>
                <w:cs/>
                <w:lang w:bidi="ar-SA"/>
              </w:rPr>
            </w:pPr>
            <w:r w:rsidRPr="00852F1E">
              <w:rPr>
                <w:rFonts w:ascii="TH SarabunPSK" w:hAnsi="TH SarabunPSK" w:cs="TH SarabunPSK"/>
                <w:b/>
                <w:bCs/>
                <w:sz w:val="24"/>
                <w:szCs w:val="18"/>
              </w:rPr>
              <w:sym w:font="Wingdings" w:char="F06C"/>
            </w:r>
          </w:p>
        </w:tc>
        <w:tc>
          <w:tcPr>
            <w:tcW w:w="144" w:type="pct"/>
            <w:vAlign w:val="center"/>
          </w:tcPr>
          <w:p w14:paraId="6259641B" w14:textId="77777777" w:rsidR="00CF1B34" w:rsidRPr="00E344B9" w:rsidRDefault="00CF1B34" w:rsidP="00CF1B34">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0" w:type="pct"/>
            <w:vAlign w:val="center"/>
          </w:tcPr>
          <w:p w14:paraId="1A62390D" w14:textId="77777777" w:rsidR="00CF1B34" w:rsidRPr="00E344B9" w:rsidRDefault="00CF1B34" w:rsidP="00CF1B34">
            <w:pPr>
              <w:spacing w:line="300" w:lineRule="exact"/>
              <w:jc w:val="center"/>
              <w:rPr>
                <w:rFonts w:ascii="TH SarabunPSK" w:hAnsi="TH SarabunPSK" w:cs="TH SarabunPSK"/>
                <w:sz w:val="24"/>
                <w:szCs w:val="18"/>
              </w:rPr>
            </w:pPr>
          </w:p>
        </w:tc>
        <w:tc>
          <w:tcPr>
            <w:tcW w:w="132" w:type="pct"/>
            <w:vAlign w:val="center"/>
          </w:tcPr>
          <w:p w14:paraId="45336803" w14:textId="77777777" w:rsidR="00CF1B34" w:rsidRPr="00E344B9" w:rsidRDefault="00CF1B34" w:rsidP="00CF1B34">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602A0F15" w14:textId="77777777" w:rsidR="00CF1B34" w:rsidRPr="00E344B9" w:rsidRDefault="00CF1B34" w:rsidP="00CF1B34">
            <w:pPr>
              <w:spacing w:line="300" w:lineRule="exact"/>
              <w:jc w:val="center"/>
              <w:rPr>
                <w:rFonts w:ascii="TH SarabunPSK" w:hAnsi="TH SarabunPSK" w:cs="TH SarabunPSK"/>
                <w:sz w:val="24"/>
                <w:szCs w:val="18"/>
                <w:lang w:bidi="ar-SA"/>
              </w:rPr>
            </w:pPr>
            <w:r w:rsidRPr="00E344B9">
              <w:rPr>
                <w:rFonts w:ascii="TH SarabunPSK" w:hAnsi="TH SarabunPSK" w:cs="TH SarabunPSK"/>
                <w:b/>
                <w:bCs/>
                <w:sz w:val="24"/>
                <w:szCs w:val="18"/>
              </w:rPr>
              <w:sym w:font="Wingdings" w:char="F06C"/>
            </w:r>
          </w:p>
        </w:tc>
        <w:tc>
          <w:tcPr>
            <w:tcW w:w="141" w:type="pct"/>
            <w:vAlign w:val="center"/>
          </w:tcPr>
          <w:p w14:paraId="48918A38" w14:textId="77777777" w:rsidR="00CF1B34" w:rsidRPr="00E344B9" w:rsidRDefault="00CF1B34" w:rsidP="00CF1B34">
            <w:pPr>
              <w:spacing w:line="300" w:lineRule="exact"/>
              <w:jc w:val="center"/>
              <w:rPr>
                <w:rFonts w:ascii="TH SarabunPSK" w:hAnsi="TH SarabunPSK" w:cs="TH SarabunPSK"/>
                <w:sz w:val="24"/>
                <w:szCs w:val="18"/>
              </w:rPr>
            </w:pPr>
            <w:r w:rsidRPr="00DE62F1">
              <w:rPr>
                <w:rFonts w:ascii="TH SarabunPSK" w:hAnsi="TH SarabunPSK" w:cs="TH SarabunPSK"/>
                <w:b/>
                <w:bCs/>
                <w:sz w:val="24"/>
                <w:szCs w:val="18"/>
              </w:rPr>
              <w:sym w:font="Wingdings" w:char="F06C"/>
            </w:r>
          </w:p>
        </w:tc>
        <w:tc>
          <w:tcPr>
            <w:tcW w:w="133" w:type="pct"/>
            <w:vAlign w:val="center"/>
          </w:tcPr>
          <w:p w14:paraId="12706E46" w14:textId="77777777" w:rsidR="00CF1B34" w:rsidRPr="00E344B9" w:rsidRDefault="00CF1B34" w:rsidP="00CF1B34">
            <w:pPr>
              <w:spacing w:line="300" w:lineRule="exact"/>
              <w:jc w:val="center"/>
              <w:rPr>
                <w:rFonts w:ascii="TH SarabunPSK" w:hAnsi="TH SarabunPSK" w:cs="TH SarabunPSK"/>
                <w:sz w:val="24"/>
                <w:szCs w:val="18"/>
              </w:rPr>
            </w:pPr>
          </w:p>
        </w:tc>
        <w:tc>
          <w:tcPr>
            <w:tcW w:w="135" w:type="pct"/>
            <w:vAlign w:val="center"/>
          </w:tcPr>
          <w:p w14:paraId="7E43246E" w14:textId="77777777" w:rsidR="00CF1B34" w:rsidRPr="00E344B9" w:rsidRDefault="00F9092C" w:rsidP="00CF1B34">
            <w:pPr>
              <w:spacing w:line="300" w:lineRule="exact"/>
              <w:jc w:val="center"/>
              <w:rPr>
                <w:rFonts w:ascii="TH SarabunPSK" w:hAnsi="TH SarabunPSK" w:cs="TH SarabunPSK"/>
                <w:sz w:val="24"/>
                <w:szCs w:val="18"/>
              </w:rPr>
            </w:pPr>
            <w:r w:rsidRPr="00DE62F1">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70D98838" w14:textId="77777777" w:rsidR="00CF1B34" w:rsidRPr="00E344B9" w:rsidRDefault="00CF1B34" w:rsidP="00CF1B34">
            <w:pPr>
              <w:spacing w:line="300" w:lineRule="exact"/>
              <w:jc w:val="center"/>
              <w:rPr>
                <w:rFonts w:ascii="TH SarabunPSK" w:hAnsi="TH SarabunPSK" w:cs="TH SarabunPSK"/>
                <w:sz w:val="24"/>
                <w:szCs w:val="18"/>
                <w:lang w:bidi="ar-SA"/>
              </w:rPr>
            </w:pPr>
            <w:r w:rsidRPr="00DE73D7">
              <w:rPr>
                <w:rFonts w:ascii="TH SarabunPSK" w:hAnsi="TH SarabunPSK" w:cs="TH SarabunPSK"/>
                <w:sz w:val="24"/>
                <w:szCs w:val="18"/>
              </w:rPr>
              <w:sym w:font="Wingdings" w:char="F0A1"/>
            </w:r>
          </w:p>
        </w:tc>
        <w:tc>
          <w:tcPr>
            <w:tcW w:w="126" w:type="pct"/>
            <w:vAlign w:val="center"/>
          </w:tcPr>
          <w:p w14:paraId="644BBAB6" w14:textId="77777777" w:rsidR="00CF1B34" w:rsidRPr="00E344B9" w:rsidRDefault="00CF1B34" w:rsidP="00CF1B34">
            <w:pPr>
              <w:spacing w:line="300" w:lineRule="exact"/>
              <w:jc w:val="center"/>
              <w:rPr>
                <w:rFonts w:ascii="TH SarabunPSK" w:hAnsi="TH SarabunPSK" w:cs="TH SarabunPSK"/>
                <w:sz w:val="24"/>
                <w:szCs w:val="18"/>
              </w:rPr>
            </w:pPr>
          </w:p>
        </w:tc>
        <w:tc>
          <w:tcPr>
            <w:tcW w:w="133" w:type="pct"/>
            <w:vAlign w:val="center"/>
          </w:tcPr>
          <w:p w14:paraId="4846C763" w14:textId="77777777" w:rsidR="00CF1B34" w:rsidRPr="00E344B9" w:rsidRDefault="00F9092C" w:rsidP="00CF1B34">
            <w:pPr>
              <w:spacing w:line="300" w:lineRule="exact"/>
              <w:jc w:val="center"/>
              <w:rPr>
                <w:rFonts w:ascii="TH SarabunPSK" w:hAnsi="TH SarabunPSK" w:cs="TH SarabunPSK"/>
                <w:sz w:val="24"/>
                <w:szCs w:val="18"/>
              </w:rPr>
            </w:pPr>
            <w:r w:rsidRPr="00DE62F1">
              <w:rPr>
                <w:rFonts w:ascii="TH SarabunPSK" w:hAnsi="TH SarabunPSK" w:cs="TH SarabunPSK"/>
                <w:b/>
                <w:bCs/>
                <w:sz w:val="24"/>
                <w:szCs w:val="18"/>
              </w:rPr>
              <w:sym w:font="Wingdings" w:char="F06C"/>
            </w:r>
          </w:p>
        </w:tc>
        <w:tc>
          <w:tcPr>
            <w:tcW w:w="135" w:type="pct"/>
            <w:vAlign w:val="center"/>
          </w:tcPr>
          <w:p w14:paraId="5E5BF0B0" w14:textId="77777777" w:rsidR="00CF1B34" w:rsidRPr="00E344B9" w:rsidRDefault="00CF1B34" w:rsidP="00CF1B34">
            <w:pPr>
              <w:spacing w:line="300" w:lineRule="exact"/>
              <w:jc w:val="center"/>
              <w:rPr>
                <w:rFonts w:ascii="TH SarabunPSK" w:hAnsi="TH SarabunPSK" w:cs="TH SarabunPSK"/>
                <w:sz w:val="24"/>
                <w:szCs w:val="18"/>
              </w:rPr>
            </w:pPr>
          </w:p>
        </w:tc>
        <w:tc>
          <w:tcPr>
            <w:tcW w:w="136" w:type="pct"/>
            <w:vAlign w:val="center"/>
          </w:tcPr>
          <w:p w14:paraId="082D73F8" w14:textId="77777777" w:rsidR="00CF1B34" w:rsidRPr="00E344B9" w:rsidRDefault="00CF1B34" w:rsidP="00CF1B34">
            <w:pPr>
              <w:spacing w:line="300" w:lineRule="exact"/>
              <w:jc w:val="center"/>
              <w:rPr>
                <w:rFonts w:ascii="TH SarabunPSK" w:hAnsi="TH SarabunPSK" w:cs="TH SarabunPSK"/>
                <w:sz w:val="24"/>
                <w:szCs w:val="18"/>
                <w:rtl/>
                <w:cs/>
                <w:lang w:bidi="ar-SA"/>
              </w:rPr>
            </w:pPr>
            <w:r w:rsidRPr="00F51651">
              <w:rPr>
                <w:rFonts w:ascii="TH SarabunPSK" w:hAnsi="TH SarabunPSK" w:cs="TH SarabunPSK"/>
                <w:b/>
                <w:bCs/>
                <w:sz w:val="24"/>
                <w:szCs w:val="18"/>
              </w:rPr>
              <w:sym w:font="Wingdings" w:char="F06C"/>
            </w:r>
          </w:p>
        </w:tc>
        <w:tc>
          <w:tcPr>
            <w:tcW w:w="130" w:type="pct"/>
            <w:vAlign w:val="center"/>
          </w:tcPr>
          <w:p w14:paraId="52C6B760" w14:textId="77777777" w:rsidR="00CF1B34" w:rsidRPr="00E344B9" w:rsidRDefault="00CF1B34" w:rsidP="00CF1B34">
            <w:pPr>
              <w:spacing w:line="380" w:lineRule="exact"/>
              <w:jc w:val="center"/>
              <w:rPr>
                <w:rFonts w:ascii="TH SarabunPSK" w:hAnsi="TH SarabunPSK" w:cs="TH SarabunPSK"/>
                <w:sz w:val="24"/>
                <w:szCs w:val="18"/>
              </w:rPr>
            </w:pPr>
            <w:r w:rsidRPr="00C016B7">
              <w:rPr>
                <w:rFonts w:ascii="TH SarabunPSK" w:hAnsi="TH SarabunPSK" w:cs="TH SarabunPSK"/>
                <w:sz w:val="24"/>
                <w:szCs w:val="18"/>
              </w:rPr>
              <w:sym w:font="Wingdings" w:char="F0A1"/>
            </w:r>
          </w:p>
        </w:tc>
        <w:tc>
          <w:tcPr>
            <w:tcW w:w="129" w:type="pct"/>
            <w:vAlign w:val="center"/>
          </w:tcPr>
          <w:p w14:paraId="2C75C640" w14:textId="77777777" w:rsidR="00CF1B34" w:rsidRPr="00E344B9" w:rsidRDefault="00CF1B34" w:rsidP="00CF1B34">
            <w:pPr>
              <w:spacing w:line="380" w:lineRule="exact"/>
              <w:jc w:val="center"/>
              <w:rPr>
                <w:rFonts w:ascii="TH SarabunPSK" w:hAnsi="TH SarabunPSK" w:cs="TH SarabunPSK"/>
                <w:b/>
                <w:bCs/>
                <w:sz w:val="24"/>
                <w:szCs w:val="18"/>
              </w:rPr>
            </w:pPr>
          </w:p>
        </w:tc>
      </w:tr>
      <w:tr w:rsidR="00CF1B34" w:rsidRPr="00E344B9" w14:paraId="16F050D8" w14:textId="77777777" w:rsidTr="00E016E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5CC92558" w14:textId="77777777" w:rsidR="00CF1B34" w:rsidRPr="00E344B9" w:rsidRDefault="00CF1B34" w:rsidP="00CF1B34">
            <w:pPr>
              <w:spacing w:line="300" w:lineRule="exact"/>
              <w:rPr>
                <w:rFonts w:ascii="TH SarabunPSK" w:hAnsi="TH SarabunPSK" w:cs="TH SarabunPSK"/>
                <w:b/>
                <w:bCs/>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z w:val="24"/>
                <w:szCs w:val="24"/>
              </w:rPr>
              <w:t>101 Principles of Marketing</w:t>
            </w:r>
          </w:p>
        </w:tc>
        <w:tc>
          <w:tcPr>
            <w:tcW w:w="138" w:type="pct"/>
            <w:tcBorders>
              <w:left w:val="single" w:sz="4" w:space="0" w:color="auto"/>
            </w:tcBorders>
            <w:vAlign w:val="center"/>
          </w:tcPr>
          <w:p w14:paraId="2BAA9183" w14:textId="77777777" w:rsidR="00CF1B34" w:rsidRPr="00E344B9" w:rsidRDefault="00CF1B34" w:rsidP="00CF1B34">
            <w:pPr>
              <w:spacing w:line="300" w:lineRule="exact"/>
              <w:jc w:val="center"/>
              <w:rPr>
                <w:rFonts w:ascii="TH SarabunPSK" w:hAnsi="TH SarabunPSK" w:cs="TH SarabunPSK"/>
                <w:b/>
                <w:bCs/>
                <w:sz w:val="24"/>
                <w:szCs w:val="18"/>
              </w:rPr>
            </w:pPr>
          </w:p>
        </w:tc>
        <w:tc>
          <w:tcPr>
            <w:tcW w:w="136" w:type="pct"/>
            <w:vAlign w:val="center"/>
          </w:tcPr>
          <w:p w14:paraId="499D21AF" w14:textId="77777777" w:rsidR="00CF1B34" w:rsidRPr="00E344B9" w:rsidRDefault="00CF1B34" w:rsidP="00CF1B34">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2C222146" w14:textId="77777777" w:rsidR="00CF1B34" w:rsidRPr="00E344B9" w:rsidRDefault="00CF1B34" w:rsidP="00CF1B34">
            <w:pPr>
              <w:spacing w:line="300" w:lineRule="exact"/>
              <w:jc w:val="center"/>
              <w:rPr>
                <w:rFonts w:ascii="TH SarabunPSK" w:eastAsia="Times New Roman" w:hAnsi="TH SarabunPSK" w:cs="TH SarabunPSK"/>
                <w:sz w:val="24"/>
                <w:szCs w:val="18"/>
              </w:rPr>
            </w:pPr>
            <w:r w:rsidRPr="00234CAD">
              <w:rPr>
                <w:rFonts w:ascii="TH SarabunPSK" w:hAnsi="TH SarabunPSK" w:cs="TH SarabunPSK"/>
                <w:sz w:val="24"/>
                <w:szCs w:val="18"/>
              </w:rPr>
              <w:sym w:font="Wingdings" w:char="F0A1"/>
            </w:r>
          </w:p>
        </w:tc>
        <w:tc>
          <w:tcPr>
            <w:tcW w:w="143" w:type="pct"/>
            <w:vAlign w:val="center"/>
          </w:tcPr>
          <w:p w14:paraId="34634715"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5" w:type="pct"/>
            <w:vAlign w:val="center"/>
          </w:tcPr>
          <w:p w14:paraId="5FAAC37F" w14:textId="77777777" w:rsidR="00CF1B34" w:rsidRPr="00E344B9" w:rsidRDefault="00CF1B34" w:rsidP="00CF1B34">
            <w:pPr>
              <w:spacing w:line="380" w:lineRule="exact"/>
              <w:jc w:val="center"/>
              <w:rPr>
                <w:rFonts w:ascii="TH SarabunPSK" w:hAnsi="TH SarabunPSK" w:cs="TH SarabunPSK"/>
                <w:sz w:val="24"/>
                <w:szCs w:val="18"/>
                <w:lang w:bidi="ar-SA"/>
              </w:rPr>
            </w:pPr>
          </w:p>
        </w:tc>
        <w:tc>
          <w:tcPr>
            <w:tcW w:w="136" w:type="pct"/>
            <w:vAlign w:val="center"/>
          </w:tcPr>
          <w:p w14:paraId="351ADB4B" w14:textId="77777777" w:rsidR="00CF1B34" w:rsidRPr="00E344B9" w:rsidRDefault="00CF1B34" w:rsidP="00CF1B34">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625BA542" w14:textId="77777777" w:rsidR="00CF1B34" w:rsidRPr="00E344B9" w:rsidRDefault="00CF1B34" w:rsidP="00CF1B34">
            <w:pPr>
              <w:spacing w:line="300" w:lineRule="exact"/>
              <w:jc w:val="center"/>
              <w:rPr>
                <w:rFonts w:ascii="TH SarabunPSK" w:hAnsi="TH SarabunPSK" w:cs="TH SarabunPSK"/>
                <w:sz w:val="24"/>
                <w:szCs w:val="18"/>
                <w:rtl/>
                <w:cs/>
                <w:lang w:bidi="ar-SA"/>
              </w:rPr>
            </w:pPr>
            <w:r w:rsidRPr="00852F1E">
              <w:rPr>
                <w:rFonts w:ascii="TH SarabunPSK" w:hAnsi="TH SarabunPSK" w:cs="TH SarabunPSK"/>
                <w:b/>
                <w:bCs/>
                <w:sz w:val="24"/>
                <w:szCs w:val="18"/>
              </w:rPr>
              <w:sym w:font="Wingdings" w:char="F06C"/>
            </w:r>
          </w:p>
        </w:tc>
        <w:tc>
          <w:tcPr>
            <w:tcW w:w="144" w:type="pct"/>
            <w:vAlign w:val="center"/>
          </w:tcPr>
          <w:p w14:paraId="70DFCD15" w14:textId="77777777" w:rsidR="00CF1B34" w:rsidRPr="00E344B9" w:rsidRDefault="00CF1B34" w:rsidP="00CF1B34">
            <w:pPr>
              <w:spacing w:line="300" w:lineRule="exact"/>
              <w:jc w:val="center"/>
              <w:rPr>
                <w:rFonts w:ascii="TH SarabunPSK" w:hAnsi="TH SarabunPSK" w:cs="TH SarabunPSK"/>
                <w:sz w:val="24"/>
                <w:szCs w:val="18"/>
              </w:rPr>
            </w:pPr>
            <w:r w:rsidRPr="00BE2A8B">
              <w:rPr>
                <w:rFonts w:ascii="TH SarabunPSK" w:hAnsi="TH SarabunPSK" w:cs="TH SarabunPSK"/>
                <w:b/>
                <w:bCs/>
                <w:sz w:val="24"/>
                <w:szCs w:val="18"/>
              </w:rPr>
              <w:sym w:font="Wingdings" w:char="F06C"/>
            </w:r>
          </w:p>
        </w:tc>
        <w:tc>
          <w:tcPr>
            <w:tcW w:w="130" w:type="pct"/>
            <w:vAlign w:val="center"/>
          </w:tcPr>
          <w:p w14:paraId="54CBA559" w14:textId="77777777" w:rsidR="00CF1B34" w:rsidRPr="00E344B9" w:rsidRDefault="00CF1B34" w:rsidP="00CF1B34">
            <w:pPr>
              <w:spacing w:line="300" w:lineRule="exact"/>
              <w:jc w:val="center"/>
              <w:rPr>
                <w:rFonts w:ascii="TH SarabunPSK" w:hAnsi="TH SarabunPSK" w:cs="TH SarabunPSK"/>
                <w:sz w:val="24"/>
                <w:szCs w:val="18"/>
              </w:rPr>
            </w:pPr>
          </w:p>
        </w:tc>
        <w:tc>
          <w:tcPr>
            <w:tcW w:w="132" w:type="pct"/>
            <w:vAlign w:val="center"/>
          </w:tcPr>
          <w:p w14:paraId="239337F4" w14:textId="77777777" w:rsidR="00CF1B34" w:rsidRPr="00E344B9" w:rsidRDefault="00CF1B34" w:rsidP="00CF1B34">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61D63F57" w14:textId="77777777" w:rsidR="00CF1B34" w:rsidRPr="00E344B9" w:rsidRDefault="00CF1B34" w:rsidP="00CF1B34">
            <w:pPr>
              <w:spacing w:line="300" w:lineRule="exact"/>
              <w:jc w:val="center"/>
              <w:rPr>
                <w:rFonts w:ascii="TH SarabunPSK" w:hAnsi="TH SarabunPSK" w:cs="TH SarabunPSK"/>
                <w:sz w:val="24"/>
                <w:szCs w:val="18"/>
                <w:lang w:bidi="ar-SA"/>
              </w:rPr>
            </w:pPr>
            <w:r w:rsidRPr="00E344B9">
              <w:rPr>
                <w:rFonts w:ascii="TH SarabunPSK" w:hAnsi="TH SarabunPSK" w:cs="TH SarabunPSK"/>
                <w:sz w:val="24"/>
                <w:szCs w:val="18"/>
              </w:rPr>
              <w:sym w:font="Wingdings" w:char="F0A1"/>
            </w:r>
          </w:p>
        </w:tc>
        <w:tc>
          <w:tcPr>
            <w:tcW w:w="141" w:type="pct"/>
            <w:vAlign w:val="center"/>
          </w:tcPr>
          <w:p w14:paraId="7348D32E" w14:textId="77777777" w:rsidR="00CF1B34" w:rsidRPr="00E344B9" w:rsidRDefault="00CF1B34" w:rsidP="00CF1B34">
            <w:pPr>
              <w:spacing w:line="300" w:lineRule="exact"/>
              <w:jc w:val="center"/>
              <w:rPr>
                <w:rFonts w:ascii="TH SarabunPSK" w:hAnsi="TH SarabunPSK" w:cs="TH SarabunPSK"/>
                <w:sz w:val="24"/>
                <w:szCs w:val="18"/>
              </w:rPr>
            </w:pPr>
            <w:r w:rsidRPr="00DE62F1">
              <w:rPr>
                <w:rFonts w:ascii="TH SarabunPSK" w:hAnsi="TH SarabunPSK" w:cs="TH SarabunPSK"/>
                <w:b/>
                <w:bCs/>
                <w:sz w:val="24"/>
                <w:szCs w:val="18"/>
              </w:rPr>
              <w:sym w:font="Wingdings" w:char="F06C"/>
            </w:r>
          </w:p>
        </w:tc>
        <w:tc>
          <w:tcPr>
            <w:tcW w:w="133" w:type="pct"/>
            <w:vAlign w:val="center"/>
          </w:tcPr>
          <w:p w14:paraId="4BDA7F1A" w14:textId="77777777" w:rsidR="00CF1B34" w:rsidRPr="00E344B9" w:rsidRDefault="00CF1B34" w:rsidP="00CF1B34">
            <w:pPr>
              <w:spacing w:line="300" w:lineRule="exact"/>
              <w:jc w:val="center"/>
              <w:rPr>
                <w:rFonts w:ascii="TH SarabunPSK" w:hAnsi="TH SarabunPSK" w:cs="TH SarabunPSK"/>
                <w:sz w:val="24"/>
                <w:szCs w:val="18"/>
              </w:rPr>
            </w:pPr>
          </w:p>
        </w:tc>
        <w:tc>
          <w:tcPr>
            <w:tcW w:w="135" w:type="pct"/>
            <w:vAlign w:val="center"/>
          </w:tcPr>
          <w:p w14:paraId="184AD7CC" w14:textId="77777777" w:rsidR="00CF1B34" w:rsidRPr="00E344B9" w:rsidRDefault="00F9092C" w:rsidP="00CF1B34">
            <w:pPr>
              <w:spacing w:line="300" w:lineRule="exact"/>
              <w:jc w:val="center"/>
              <w:rPr>
                <w:rFonts w:ascii="TH SarabunPSK" w:hAnsi="TH SarabunPSK" w:cs="TH SarabunPSK"/>
                <w:sz w:val="24"/>
                <w:szCs w:val="18"/>
              </w:rPr>
            </w:pPr>
            <w:r w:rsidRPr="00DE62F1">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0A456E4D" w14:textId="77777777" w:rsidR="00CF1B34" w:rsidRPr="00E344B9" w:rsidRDefault="00CF1B34" w:rsidP="00CF1B34">
            <w:pPr>
              <w:spacing w:line="300" w:lineRule="exact"/>
              <w:jc w:val="center"/>
              <w:rPr>
                <w:rFonts w:ascii="TH SarabunPSK" w:hAnsi="TH SarabunPSK" w:cs="TH SarabunPSK"/>
                <w:sz w:val="24"/>
                <w:szCs w:val="18"/>
                <w:lang w:bidi="ar-SA"/>
              </w:rPr>
            </w:pPr>
            <w:r w:rsidRPr="00DE73D7">
              <w:rPr>
                <w:rFonts w:ascii="TH SarabunPSK" w:hAnsi="TH SarabunPSK" w:cs="TH SarabunPSK"/>
                <w:sz w:val="24"/>
                <w:szCs w:val="18"/>
              </w:rPr>
              <w:sym w:font="Wingdings" w:char="F0A1"/>
            </w:r>
          </w:p>
        </w:tc>
        <w:tc>
          <w:tcPr>
            <w:tcW w:w="126" w:type="pct"/>
            <w:vAlign w:val="center"/>
          </w:tcPr>
          <w:p w14:paraId="24A53480" w14:textId="77777777" w:rsidR="00CF1B34" w:rsidRPr="00E344B9" w:rsidRDefault="00CF1B34" w:rsidP="00CF1B34">
            <w:pPr>
              <w:spacing w:line="300" w:lineRule="exact"/>
              <w:jc w:val="center"/>
              <w:rPr>
                <w:rFonts w:ascii="TH SarabunPSK" w:hAnsi="TH SarabunPSK" w:cs="TH SarabunPSK"/>
                <w:sz w:val="24"/>
                <w:szCs w:val="18"/>
              </w:rPr>
            </w:pPr>
          </w:p>
        </w:tc>
        <w:tc>
          <w:tcPr>
            <w:tcW w:w="133" w:type="pct"/>
            <w:vAlign w:val="center"/>
          </w:tcPr>
          <w:p w14:paraId="70DBD2A3" w14:textId="77777777" w:rsidR="00CF1B34" w:rsidRPr="00E344B9" w:rsidRDefault="00F9092C" w:rsidP="00CF1B34">
            <w:pPr>
              <w:spacing w:line="300" w:lineRule="exact"/>
              <w:jc w:val="center"/>
              <w:rPr>
                <w:rFonts w:ascii="TH SarabunPSK" w:hAnsi="TH SarabunPSK" w:cs="TH SarabunPSK"/>
                <w:sz w:val="24"/>
                <w:szCs w:val="18"/>
              </w:rPr>
            </w:pPr>
            <w:r w:rsidRPr="00DE62F1">
              <w:rPr>
                <w:rFonts w:ascii="TH SarabunPSK" w:hAnsi="TH SarabunPSK" w:cs="TH SarabunPSK"/>
                <w:b/>
                <w:bCs/>
                <w:sz w:val="24"/>
                <w:szCs w:val="18"/>
              </w:rPr>
              <w:sym w:font="Wingdings" w:char="F06C"/>
            </w:r>
          </w:p>
        </w:tc>
        <w:tc>
          <w:tcPr>
            <w:tcW w:w="135" w:type="pct"/>
            <w:vAlign w:val="center"/>
          </w:tcPr>
          <w:p w14:paraId="3C2CA3A3" w14:textId="77777777" w:rsidR="00CF1B34" w:rsidRPr="00E344B9" w:rsidRDefault="00CF1B34" w:rsidP="00CF1B34">
            <w:pPr>
              <w:spacing w:line="300" w:lineRule="exact"/>
              <w:jc w:val="center"/>
              <w:rPr>
                <w:rFonts w:ascii="TH SarabunPSK" w:hAnsi="TH SarabunPSK" w:cs="TH SarabunPSK"/>
                <w:sz w:val="24"/>
                <w:szCs w:val="18"/>
              </w:rPr>
            </w:pPr>
          </w:p>
        </w:tc>
        <w:tc>
          <w:tcPr>
            <w:tcW w:w="136" w:type="pct"/>
            <w:vAlign w:val="center"/>
          </w:tcPr>
          <w:p w14:paraId="178E77C3" w14:textId="77777777" w:rsidR="00CF1B34" w:rsidRPr="00E344B9" w:rsidRDefault="00CF1B34" w:rsidP="00CF1B34">
            <w:pPr>
              <w:spacing w:line="300" w:lineRule="exact"/>
              <w:jc w:val="center"/>
              <w:rPr>
                <w:rFonts w:ascii="TH SarabunPSK" w:hAnsi="TH SarabunPSK" w:cs="TH SarabunPSK"/>
                <w:sz w:val="24"/>
                <w:szCs w:val="18"/>
                <w:rtl/>
                <w:cs/>
                <w:lang w:bidi="ar-SA"/>
              </w:rPr>
            </w:pPr>
            <w:r w:rsidRPr="00F51651">
              <w:rPr>
                <w:rFonts w:ascii="TH SarabunPSK" w:hAnsi="TH SarabunPSK" w:cs="TH SarabunPSK"/>
                <w:b/>
                <w:bCs/>
                <w:sz w:val="24"/>
                <w:szCs w:val="18"/>
              </w:rPr>
              <w:sym w:font="Wingdings" w:char="F06C"/>
            </w:r>
          </w:p>
        </w:tc>
        <w:tc>
          <w:tcPr>
            <w:tcW w:w="130" w:type="pct"/>
            <w:vAlign w:val="center"/>
          </w:tcPr>
          <w:p w14:paraId="4F953B9F" w14:textId="77777777" w:rsidR="00CF1B34" w:rsidRPr="00E344B9" w:rsidRDefault="00CF1B34" w:rsidP="00CF1B34">
            <w:pPr>
              <w:spacing w:line="380" w:lineRule="exact"/>
              <w:jc w:val="center"/>
              <w:rPr>
                <w:rFonts w:ascii="TH SarabunPSK" w:hAnsi="TH SarabunPSK" w:cs="TH SarabunPSK"/>
                <w:sz w:val="24"/>
                <w:szCs w:val="18"/>
              </w:rPr>
            </w:pPr>
            <w:r w:rsidRPr="00C016B7">
              <w:rPr>
                <w:rFonts w:ascii="TH SarabunPSK" w:hAnsi="TH SarabunPSK" w:cs="TH SarabunPSK"/>
                <w:sz w:val="24"/>
                <w:szCs w:val="18"/>
              </w:rPr>
              <w:sym w:font="Wingdings" w:char="F0A1"/>
            </w:r>
          </w:p>
        </w:tc>
        <w:tc>
          <w:tcPr>
            <w:tcW w:w="129" w:type="pct"/>
            <w:vAlign w:val="center"/>
          </w:tcPr>
          <w:p w14:paraId="2B1D1D0D" w14:textId="77777777" w:rsidR="00CF1B34" w:rsidRPr="00E344B9" w:rsidRDefault="00CF1B34" w:rsidP="00CF1B34">
            <w:pPr>
              <w:spacing w:line="380" w:lineRule="exact"/>
              <w:jc w:val="center"/>
              <w:rPr>
                <w:rFonts w:ascii="TH SarabunPSK" w:hAnsi="TH SarabunPSK" w:cs="TH SarabunPSK"/>
                <w:b/>
                <w:bCs/>
                <w:sz w:val="24"/>
                <w:szCs w:val="18"/>
              </w:rPr>
            </w:pPr>
          </w:p>
        </w:tc>
      </w:tr>
      <w:tr w:rsidR="00310FB5" w:rsidRPr="00E344B9" w14:paraId="1CB48B9F" w14:textId="77777777" w:rsidTr="00E016E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1C5A2F22" w14:textId="77777777" w:rsidR="00310FB5" w:rsidRPr="00E344B9" w:rsidRDefault="00310FB5" w:rsidP="00310FB5">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Pr>
                <w:rFonts w:ascii="TH SarabunPSK" w:hAnsi="TH SarabunPSK" w:cs="TH SarabunPSK"/>
                <w:spacing w:val="-6"/>
                <w:sz w:val="24"/>
                <w:szCs w:val="24"/>
                <w:lang w:eastAsia="zh-CN"/>
              </w:rPr>
              <w:t>102</w:t>
            </w:r>
            <w:r w:rsidRPr="00E344B9">
              <w:rPr>
                <w:rFonts w:ascii="TH SarabunPSK" w:hAnsi="TH SarabunPSK" w:cs="TH SarabunPSK"/>
                <w:spacing w:val="-6"/>
                <w:sz w:val="24"/>
                <w:szCs w:val="24"/>
                <w:lang w:eastAsia="zh-CN"/>
              </w:rPr>
              <w:t xml:space="preserve"> Business Accounting</w:t>
            </w:r>
          </w:p>
        </w:tc>
        <w:tc>
          <w:tcPr>
            <w:tcW w:w="138" w:type="pct"/>
            <w:tcBorders>
              <w:left w:val="single" w:sz="4" w:space="0" w:color="auto"/>
            </w:tcBorders>
            <w:vAlign w:val="center"/>
          </w:tcPr>
          <w:p w14:paraId="4ACEFBD3" w14:textId="77777777" w:rsidR="00310FB5" w:rsidRPr="00E344B9" w:rsidRDefault="00AA5F60" w:rsidP="00310FB5">
            <w:pPr>
              <w:spacing w:line="300" w:lineRule="exact"/>
              <w:jc w:val="center"/>
              <w:rPr>
                <w:rFonts w:ascii="TH SarabunPSK" w:hAnsi="TH SarabunPSK" w:cs="TH SarabunPSK"/>
                <w:b/>
                <w:bCs/>
                <w:sz w:val="24"/>
                <w:szCs w:val="18"/>
              </w:rPr>
            </w:pPr>
            <w:r w:rsidRPr="001401E8">
              <w:rPr>
                <w:rFonts w:ascii="TH SarabunPSK" w:hAnsi="TH SarabunPSK" w:cs="TH SarabunPSK"/>
                <w:sz w:val="24"/>
                <w:szCs w:val="18"/>
              </w:rPr>
              <w:sym w:font="Wingdings" w:char="F0A1"/>
            </w:r>
          </w:p>
        </w:tc>
        <w:tc>
          <w:tcPr>
            <w:tcW w:w="136" w:type="pct"/>
            <w:vAlign w:val="center"/>
          </w:tcPr>
          <w:p w14:paraId="019FAAA4" w14:textId="77777777" w:rsidR="00310FB5" w:rsidRPr="00E344B9" w:rsidRDefault="00310FB5" w:rsidP="00310FB5">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65621903" w14:textId="77777777" w:rsidR="00310FB5" w:rsidRPr="00234CAD" w:rsidRDefault="00310FB5" w:rsidP="00310FB5">
            <w:pPr>
              <w:spacing w:line="300" w:lineRule="exact"/>
              <w:jc w:val="center"/>
              <w:rPr>
                <w:rFonts w:ascii="TH SarabunPSK" w:hAnsi="TH SarabunPSK" w:cs="TH SarabunPSK"/>
                <w:sz w:val="24"/>
                <w:szCs w:val="18"/>
              </w:rPr>
            </w:pPr>
            <w:r w:rsidRPr="00E344B9">
              <w:rPr>
                <w:rFonts w:ascii="TH SarabunPSK" w:hAnsi="TH SarabunPSK" w:cs="TH SarabunPSK"/>
                <w:b/>
                <w:bCs/>
                <w:sz w:val="24"/>
                <w:szCs w:val="18"/>
              </w:rPr>
              <w:sym w:font="Wingdings" w:char="F06C"/>
            </w:r>
          </w:p>
        </w:tc>
        <w:tc>
          <w:tcPr>
            <w:tcW w:w="143" w:type="pct"/>
            <w:vAlign w:val="center"/>
          </w:tcPr>
          <w:p w14:paraId="7F667436" w14:textId="77777777" w:rsidR="00310FB5" w:rsidRPr="00E344B9" w:rsidRDefault="00310FB5" w:rsidP="00310FB5">
            <w:pPr>
              <w:spacing w:line="380" w:lineRule="exact"/>
              <w:jc w:val="center"/>
              <w:rPr>
                <w:rFonts w:ascii="TH SarabunPSK" w:hAnsi="TH SarabunPSK" w:cs="TH SarabunPSK"/>
                <w:sz w:val="24"/>
                <w:szCs w:val="18"/>
                <w:lang w:bidi="ar-SA"/>
              </w:rPr>
            </w:pPr>
            <w:r w:rsidRPr="001401E8">
              <w:rPr>
                <w:rFonts w:ascii="TH SarabunPSK" w:hAnsi="TH SarabunPSK" w:cs="TH SarabunPSK"/>
                <w:sz w:val="24"/>
                <w:szCs w:val="18"/>
              </w:rPr>
              <w:sym w:font="Wingdings" w:char="F0A1"/>
            </w:r>
          </w:p>
        </w:tc>
        <w:tc>
          <w:tcPr>
            <w:tcW w:w="135" w:type="pct"/>
            <w:vAlign w:val="center"/>
          </w:tcPr>
          <w:p w14:paraId="1885250B" w14:textId="77777777" w:rsidR="00310FB5" w:rsidRPr="00E344B9" w:rsidRDefault="00310FB5" w:rsidP="00310FB5">
            <w:pPr>
              <w:spacing w:line="380" w:lineRule="exact"/>
              <w:jc w:val="center"/>
              <w:rPr>
                <w:rFonts w:ascii="TH SarabunPSK" w:hAnsi="TH SarabunPSK" w:cs="TH SarabunPSK"/>
                <w:sz w:val="24"/>
                <w:szCs w:val="18"/>
                <w:lang w:bidi="ar-SA"/>
              </w:rPr>
            </w:pPr>
          </w:p>
        </w:tc>
        <w:tc>
          <w:tcPr>
            <w:tcW w:w="136" w:type="pct"/>
            <w:vAlign w:val="center"/>
          </w:tcPr>
          <w:p w14:paraId="46EAE05A" w14:textId="77777777" w:rsidR="00310FB5" w:rsidRPr="00E344B9" w:rsidRDefault="00310FB5" w:rsidP="00310FB5">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3BADAFDE" w14:textId="77777777" w:rsidR="00310FB5" w:rsidRPr="00852F1E" w:rsidRDefault="00310FB5" w:rsidP="00310FB5">
            <w:pPr>
              <w:spacing w:line="300" w:lineRule="exact"/>
              <w:jc w:val="center"/>
              <w:rPr>
                <w:rFonts w:ascii="TH SarabunPSK" w:hAnsi="TH SarabunPSK" w:cs="TH SarabunPSK"/>
                <w:b/>
                <w:bCs/>
                <w:sz w:val="24"/>
                <w:szCs w:val="18"/>
              </w:rPr>
            </w:pPr>
            <w:r w:rsidRPr="00852F1E">
              <w:rPr>
                <w:rFonts w:ascii="TH SarabunPSK" w:hAnsi="TH SarabunPSK" w:cs="TH SarabunPSK"/>
                <w:b/>
                <w:bCs/>
                <w:sz w:val="24"/>
                <w:szCs w:val="18"/>
              </w:rPr>
              <w:sym w:font="Wingdings" w:char="F06C"/>
            </w:r>
          </w:p>
        </w:tc>
        <w:tc>
          <w:tcPr>
            <w:tcW w:w="144" w:type="pct"/>
            <w:vAlign w:val="center"/>
          </w:tcPr>
          <w:p w14:paraId="1140A2F4" w14:textId="77777777" w:rsidR="00310FB5" w:rsidRPr="00BE2A8B" w:rsidRDefault="00310FB5" w:rsidP="00310FB5">
            <w:pPr>
              <w:spacing w:line="300" w:lineRule="exact"/>
              <w:jc w:val="center"/>
              <w:rPr>
                <w:rFonts w:ascii="TH SarabunPSK" w:hAnsi="TH SarabunPSK" w:cs="TH SarabunPSK"/>
                <w:b/>
                <w:bCs/>
                <w:sz w:val="24"/>
                <w:szCs w:val="18"/>
              </w:rPr>
            </w:pPr>
            <w:r w:rsidRPr="00BE2A8B">
              <w:rPr>
                <w:rFonts w:ascii="TH SarabunPSK" w:hAnsi="TH SarabunPSK" w:cs="TH SarabunPSK"/>
                <w:b/>
                <w:bCs/>
                <w:sz w:val="24"/>
                <w:szCs w:val="18"/>
              </w:rPr>
              <w:sym w:font="Wingdings" w:char="F06C"/>
            </w:r>
          </w:p>
        </w:tc>
        <w:tc>
          <w:tcPr>
            <w:tcW w:w="130" w:type="pct"/>
            <w:vAlign w:val="center"/>
          </w:tcPr>
          <w:p w14:paraId="77B8332B" w14:textId="77777777" w:rsidR="00310FB5" w:rsidRPr="00E344B9" w:rsidRDefault="00310FB5" w:rsidP="00310FB5">
            <w:pPr>
              <w:spacing w:line="300" w:lineRule="exact"/>
              <w:jc w:val="center"/>
              <w:rPr>
                <w:rFonts w:ascii="TH SarabunPSK" w:hAnsi="TH SarabunPSK" w:cs="TH SarabunPSK"/>
                <w:sz w:val="24"/>
                <w:szCs w:val="18"/>
              </w:rPr>
            </w:pPr>
          </w:p>
        </w:tc>
        <w:tc>
          <w:tcPr>
            <w:tcW w:w="132" w:type="pct"/>
            <w:vAlign w:val="center"/>
          </w:tcPr>
          <w:p w14:paraId="708FF23A" w14:textId="77777777" w:rsidR="00310FB5" w:rsidRPr="00E344B9" w:rsidRDefault="00310FB5" w:rsidP="00310FB5">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5D4C93C7" w14:textId="77777777" w:rsidR="00310FB5" w:rsidRPr="00E344B9" w:rsidRDefault="00310FB5" w:rsidP="00310FB5">
            <w:pPr>
              <w:spacing w:line="300" w:lineRule="exact"/>
              <w:jc w:val="center"/>
              <w:rPr>
                <w:rFonts w:ascii="TH SarabunPSK" w:hAnsi="TH SarabunPSK" w:cs="TH SarabunPSK"/>
                <w:sz w:val="24"/>
                <w:szCs w:val="18"/>
              </w:rPr>
            </w:pPr>
          </w:p>
        </w:tc>
        <w:tc>
          <w:tcPr>
            <w:tcW w:w="141" w:type="pct"/>
            <w:vAlign w:val="center"/>
          </w:tcPr>
          <w:p w14:paraId="5DCE2B1C" w14:textId="77777777" w:rsidR="00310FB5" w:rsidRPr="00DE62F1" w:rsidRDefault="00310FB5" w:rsidP="00310FB5">
            <w:pPr>
              <w:spacing w:line="300" w:lineRule="exact"/>
              <w:jc w:val="center"/>
              <w:rPr>
                <w:rFonts w:ascii="TH SarabunPSK" w:hAnsi="TH SarabunPSK" w:cs="TH SarabunPSK"/>
                <w:b/>
                <w:bCs/>
                <w:sz w:val="24"/>
                <w:szCs w:val="18"/>
              </w:rPr>
            </w:pPr>
            <w:r w:rsidRPr="00DE62F1">
              <w:rPr>
                <w:rFonts w:ascii="TH SarabunPSK" w:hAnsi="TH SarabunPSK" w:cs="TH SarabunPSK"/>
                <w:b/>
                <w:bCs/>
                <w:sz w:val="24"/>
                <w:szCs w:val="18"/>
              </w:rPr>
              <w:sym w:font="Wingdings" w:char="F06C"/>
            </w:r>
          </w:p>
        </w:tc>
        <w:tc>
          <w:tcPr>
            <w:tcW w:w="133" w:type="pct"/>
            <w:vAlign w:val="center"/>
          </w:tcPr>
          <w:p w14:paraId="4958A7A4" w14:textId="77777777" w:rsidR="00310FB5" w:rsidRPr="00E344B9" w:rsidRDefault="00F9092C" w:rsidP="00310FB5">
            <w:pPr>
              <w:spacing w:line="300" w:lineRule="exact"/>
              <w:jc w:val="center"/>
              <w:rPr>
                <w:rFonts w:ascii="TH SarabunPSK" w:hAnsi="TH SarabunPSK" w:cs="TH SarabunPSK"/>
                <w:sz w:val="24"/>
                <w:szCs w:val="18"/>
              </w:rPr>
            </w:pPr>
            <w:r w:rsidRPr="00DE62F1">
              <w:rPr>
                <w:rFonts w:ascii="TH SarabunPSK" w:hAnsi="TH SarabunPSK" w:cs="TH SarabunPSK"/>
                <w:b/>
                <w:bCs/>
                <w:sz w:val="24"/>
                <w:szCs w:val="18"/>
              </w:rPr>
              <w:sym w:font="Wingdings" w:char="F06C"/>
            </w:r>
          </w:p>
        </w:tc>
        <w:tc>
          <w:tcPr>
            <w:tcW w:w="135" w:type="pct"/>
            <w:vAlign w:val="center"/>
          </w:tcPr>
          <w:p w14:paraId="69240994" w14:textId="77777777" w:rsidR="00310FB5" w:rsidRPr="0034056F" w:rsidRDefault="00310FB5" w:rsidP="00310FB5">
            <w:pPr>
              <w:spacing w:line="300" w:lineRule="exact"/>
              <w:jc w:val="center"/>
              <w:rPr>
                <w:rFonts w:ascii="TH SarabunPSK" w:hAnsi="TH SarabunPSK" w:cs="TH SarabunPSK"/>
                <w:sz w:val="24"/>
                <w:szCs w:val="18"/>
              </w:rPr>
            </w:pPr>
            <w:r w:rsidRPr="0034056F">
              <w:rPr>
                <w:rFonts w:ascii="TH SarabunPSK" w:hAnsi="TH SarabunPSK" w:cs="TH SarabunPSK"/>
                <w:sz w:val="24"/>
                <w:szCs w:val="18"/>
              </w:rPr>
              <w:sym w:font="Wingdings" w:char="F0A1"/>
            </w: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26906C27" w14:textId="77777777" w:rsidR="00310FB5" w:rsidRPr="00DE73D7" w:rsidRDefault="00310FB5" w:rsidP="00310FB5">
            <w:pPr>
              <w:spacing w:line="300" w:lineRule="exact"/>
              <w:jc w:val="center"/>
              <w:rPr>
                <w:rFonts w:ascii="TH SarabunPSK" w:hAnsi="TH SarabunPSK" w:cs="TH SarabunPSK"/>
                <w:sz w:val="24"/>
                <w:szCs w:val="18"/>
              </w:rPr>
            </w:pPr>
          </w:p>
        </w:tc>
        <w:tc>
          <w:tcPr>
            <w:tcW w:w="126" w:type="pct"/>
            <w:vAlign w:val="center"/>
          </w:tcPr>
          <w:p w14:paraId="0D91D18A" w14:textId="77777777" w:rsidR="00310FB5" w:rsidRPr="00E344B9" w:rsidRDefault="00310FB5" w:rsidP="00310FB5">
            <w:pPr>
              <w:spacing w:line="300" w:lineRule="exact"/>
              <w:jc w:val="center"/>
              <w:rPr>
                <w:rFonts w:ascii="TH SarabunPSK" w:hAnsi="TH SarabunPSK" w:cs="TH SarabunPSK"/>
                <w:sz w:val="24"/>
                <w:szCs w:val="18"/>
              </w:rPr>
            </w:pPr>
          </w:p>
        </w:tc>
        <w:tc>
          <w:tcPr>
            <w:tcW w:w="133" w:type="pct"/>
            <w:vAlign w:val="center"/>
          </w:tcPr>
          <w:p w14:paraId="2E20458B" w14:textId="77777777" w:rsidR="00310FB5" w:rsidRPr="00E344B9" w:rsidRDefault="00F9092C" w:rsidP="00310FB5">
            <w:pPr>
              <w:spacing w:line="300" w:lineRule="exact"/>
              <w:jc w:val="center"/>
              <w:rPr>
                <w:rFonts w:ascii="TH SarabunPSK" w:hAnsi="TH SarabunPSK" w:cs="TH SarabunPSK"/>
                <w:sz w:val="24"/>
                <w:szCs w:val="18"/>
              </w:rPr>
            </w:pPr>
            <w:r w:rsidRPr="00DE62F1">
              <w:rPr>
                <w:rFonts w:ascii="TH SarabunPSK" w:hAnsi="TH SarabunPSK" w:cs="TH SarabunPSK"/>
                <w:b/>
                <w:bCs/>
                <w:sz w:val="24"/>
                <w:szCs w:val="18"/>
              </w:rPr>
              <w:sym w:font="Wingdings" w:char="F06C"/>
            </w:r>
          </w:p>
        </w:tc>
        <w:tc>
          <w:tcPr>
            <w:tcW w:w="135" w:type="pct"/>
            <w:vAlign w:val="center"/>
          </w:tcPr>
          <w:p w14:paraId="2718B7FE" w14:textId="77777777" w:rsidR="00310FB5" w:rsidRPr="00E344B9" w:rsidRDefault="00AA5F60" w:rsidP="00310FB5">
            <w:pPr>
              <w:spacing w:line="300" w:lineRule="exact"/>
              <w:jc w:val="center"/>
              <w:rPr>
                <w:rFonts w:ascii="TH SarabunPSK" w:hAnsi="TH SarabunPSK" w:cs="TH SarabunPSK"/>
                <w:sz w:val="24"/>
                <w:szCs w:val="18"/>
              </w:rPr>
            </w:pPr>
            <w:r w:rsidRPr="001401E8">
              <w:rPr>
                <w:rFonts w:ascii="TH SarabunPSK" w:hAnsi="TH SarabunPSK" w:cs="TH SarabunPSK"/>
                <w:sz w:val="24"/>
                <w:szCs w:val="18"/>
              </w:rPr>
              <w:sym w:font="Wingdings" w:char="F0A1"/>
            </w:r>
          </w:p>
        </w:tc>
        <w:tc>
          <w:tcPr>
            <w:tcW w:w="136" w:type="pct"/>
            <w:vAlign w:val="center"/>
          </w:tcPr>
          <w:p w14:paraId="7A576496" w14:textId="77777777" w:rsidR="00310FB5" w:rsidRPr="00F51651" w:rsidRDefault="00310FB5" w:rsidP="00310FB5">
            <w:pPr>
              <w:spacing w:line="300" w:lineRule="exact"/>
              <w:jc w:val="center"/>
              <w:rPr>
                <w:rFonts w:ascii="TH SarabunPSK" w:hAnsi="TH SarabunPSK" w:cs="TH SarabunPSK"/>
                <w:b/>
                <w:bCs/>
                <w:sz w:val="24"/>
                <w:szCs w:val="18"/>
              </w:rPr>
            </w:pPr>
            <w:r w:rsidRPr="00F51651">
              <w:rPr>
                <w:rFonts w:ascii="TH SarabunPSK" w:hAnsi="TH SarabunPSK" w:cs="TH SarabunPSK"/>
                <w:b/>
                <w:bCs/>
                <w:sz w:val="24"/>
                <w:szCs w:val="18"/>
              </w:rPr>
              <w:sym w:font="Wingdings" w:char="F06C"/>
            </w:r>
          </w:p>
        </w:tc>
        <w:tc>
          <w:tcPr>
            <w:tcW w:w="130" w:type="pct"/>
            <w:vAlign w:val="center"/>
          </w:tcPr>
          <w:p w14:paraId="05BABC1E" w14:textId="77777777" w:rsidR="00310FB5" w:rsidRPr="00C016B7" w:rsidRDefault="00310FB5" w:rsidP="00310FB5">
            <w:pPr>
              <w:spacing w:line="380" w:lineRule="exact"/>
              <w:jc w:val="center"/>
              <w:rPr>
                <w:rFonts w:ascii="TH SarabunPSK" w:hAnsi="TH SarabunPSK" w:cs="TH SarabunPSK"/>
                <w:sz w:val="24"/>
                <w:szCs w:val="18"/>
              </w:rPr>
            </w:pPr>
            <w:r w:rsidRPr="008F7D69">
              <w:rPr>
                <w:rFonts w:ascii="TH SarabunPSK" w:hAnsi="TH SarabunPSK" w:cs="TH SarabunPSK"/>
                <w:b/>
                <w:bCs/>
                <w:sz w:val="24"/>
                <w:szCs w:val="18"/>
              </w:rPr>
              <w:sym w:font="Wingdings" w:char="F06C"/>
            </w:r>
          </w:p>
        </w:tc>
        <w:tc>
          <w:tcPr>
            <w:tcW w:w="129" w:type="pct"/>
            <w:vAlign w:val="center"/>
          </w:tcPr>
          <w:p w14:paraId="67CF747B" w14:textId="77777777" w:rsidR="00310FB5" w:rsidRPr="00E344B9" w:rsidRDefault="00310FB5" w:rsidP="00310FB5">
            <w:pPr>
              <w:spacing w:line="380" w:lineRule="exact"/>
              <w:jc w:val="center"/>
              <w:rPr>
                <w:rFonts w:ascii="TH SarabunPSK" w:hAnsi="TH SarabunPSK" w:cs="TH SarabunPSK"/>
                <w:b/>
                <w:bCs/>
                <w:sz w:val="24"/>
                <w:szCs w:val="18"/>
              </w:rPr>
            </w:pPr>
          </w:p>
        </w:tc>
      </w:tr>
      <w:tr w:rsidR="00310FB5" w:rsidRPr="00E344B9" w14:paraId="66B6F7F0" w14:textId="77777777" w:rsidTr="00E016E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555D0CAE" w14:textId="77777777" w:rsidR="00310FB5" w:rsidRPr="00E344B9" w:rsidRDefault="00310FB5" w:rsidP="00310FB5">
            <w:pPr>
              <w:spacing w:line="300" w:lineRule="exact"/>
              <w:rPr>
                <w:rFonts w:ascii="TH SarabunPSK" w:hAnsi="TH SarabunPSK" w:cs="TH SarabunPSK"/>
                <w:b/>
                <w:bCs/>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z w:val="24"/>
                <w:szCs w:val="24"/>
              </w:rPr>
              <w:t>20</w:t>
            </w:r>
            <w:r w:rsidR="00A93FE0">
              <w:rPr>
                <w:rFonts w:ascii="TH SarabunPSK" w:hAnsi="TH SarabunPSK" w:cs="TH SarabunPSK"/>
                <w:sz w:val="24"/>
                <w:szCs w:val="24"/>
              </w:rPr>
              <w:t>3</w:t>
            </w:r>
            <w:r w:rsidRPr="00E344B9">
              <w:rPr>
                <w:rFonts w:ascii="TH SarabunPSK" w:hAnsi="TH SarabunPSK" w:cs="TH SarabunPSK"/>
                <w:sz w:val="24"/>
                <w:szCs w:val="24"/>
              </w:rPr>
              <w:t xml:space="preserve"> Economics for Business</w:t>
            </w:r>
          </w:p>
        </w:tc>
        <w:tc>
          <w:tcPr>
            <w:tcW w:w="138" w:type="pct"/>
            <w:tcBorders>
              <w:left w:val="single" w:sz="4" w:space="0" w:color="auto"/>
            </w:tcBorders>
            <w:vAlign w:val="center"/>
          </w:tcPr>
          <w:p w14:paraId="6DBC58B5" w14:textId="77777777" w:rsidR="00310FB5" w:rsidRPr="00E344B9" w:rsidRDefault="00310FB5" w:rsidP="00310FB5">
            <w:pPr>
              <w:spacing w:line="300" w:lineRule="exact"/>
              <w:jc w:val="center"/>
              <w:rPr>
                <w:rFonts w:ascii="TH SarabunPSK" w:hAnsi="TH SarabunPSK" w:cs="TH SarabunPSK"/>
                <w:b/>
                <w:bCs/>
                <w:sz w:val="24"/>
                <w:szCs w:val="18"/>
              </w:rPr>
            </w:pPr>
          </w:p>
        </w:tc>
        <w:tc>
          <w:tcPr>
            <w:tcW w:w="136" w:type="pct"/>
            <w:vAlign w:val="center"/>
          </w:tcPr>
          <w:p w14:paraId="6DA40E5D" w14:textId="77777777" w:rsidR="00310FB5" w:rsidRPr="00E344B9" w:rsidRDefault="00310FB5" w:rsidP="00310FB5">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49C7F44E" w14:textId="77777777" w:rsidR="00310FB5" w:rsidRPr="00E344B9" w:rsidRDefault="00F9092C" w:rsidP="00310FB5">
            <w:pPr>
              <w:spacing w:line="300" w:lineRule="exact"/>
              <w:jc w:val="center"/>
              <w:rPr>
                <w:rFonts w:ascii="TH SarabunPSK" w:eastAsia="Times New Roman" w:hAnsi="TH SarabunPSK" w:cs="TH SarabunPSK"/>
                <w:sz w:val="24"/>
                <w:szCs w:val="18"/>
              </w:rPr>
            </w:pPr>
            <w:r w:rsidRPr="00DE62F1">
              <w:rPr>
                <w:rFonts w:ascii="TH SarabunPSK" w:hAnsi="TH SarabunPSK" w:cs="TH SarabunPSK"/>
                <w:b/>
                <w:bCs/>
                <w:sz w:val="24"/>
                <w:szCs w:val="18"/>
              </w:rPr>
              <w:sym w:font="Wingdings" w:char="F06C"/>
            </w:r>
          </w:p>
        </w:tc>
        <w:tc>
          <w:tcPr>
            <w:tcW w:w="143" w:type="pct"/>
            <w:vAlign w:val="center"/>
          </w:tcPr>
          <w:p w14:paraId="16F42B2E" w14:textId="77777777" w:rsidR="00310FB5" w:rsidRPr="00E344B9" w:rsidRDefault="00310FB5" w:rsidP="00310FB5">
            <w:pPr>
              <w:spacing w:line="380" w:lineRule="exact"/>
              <w:jc w:val="center"/>
              <w:rPr>
                <w:rFonts w:ascii="TH SarabunPSK" w:hAnsi="TH SarabunPSK" w:cs="TH SarabunPSK"/>
                <w:sz w:val="24"/>
                <w:szCs w:val="18"/>
                <w:lang w:bidi="ar-SA"/>
              </w:rPr>
            </w:pPr>
            <w:r w:rsidRPr="001401E8">
              <w:rPr>
                <w:rFonts w:ascii="TH SarabunPSK" w:hAnsi="TH SarabunPSK" w:cs="TH SarabunPSK"/>
                <w:sz w:val="24"/>
                <w:szCs w:val="18"/>
              </w:rPr>
              <w:sym w:font="Wingdings" w:char="F0A1"/>
            </w:r>
          </w:p>
        </w:tc>
        <w:tc>
          <w:tcPr>
            <w:tcW w:w="135" w:type="pct"/>
            <w:vAlign w:val="center"/>
          </w:tcPr>
          <w:p w14:paraId="30294B32" w14:textId="77777777" w:rsidR="00310FB5" w:rsidRPr="00E344B9" w:rsidRDefault="00310FB5" w:rsidP="00310FB5">
            <w:pPr>
              <w:spacing w:line="380" w:lineRule="exact"/>
              <w:jc w:val="center"/>
              <w:rPr>
                <w:rFonts w:ascii="TH SarabunPSK" w:hAnsi="TH SarabunPSK" w:cs="TH SarabunPSK"/>
                <w:sz w:val="24"/>
                <w:szCs w:val="18"/>
                <w:lang w:bidi="ar-SA"/>
              </w:rPr>
            </w:pPr>
          </w:p>
        </w:tc>
        <w:tc>
          <w:tcPr>
            <w:tcW w:w="136" w:type="pct"/>
            <w:vAlign w:val="center"/>
          </w:tcPr>
          <w:p w14:paraId="3B367B94" w14:textId="77777777" w:rsidR="00310FB5" w:rsidRPr="00E344B9" w:rsidRDefault="00310FB5" w:rsidP="00310FB5">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342FC25F" w14:textId="77777777" w:rsidR="00310FB5" w:rsidRPr="00E344B9" w:rsidRDefault="00310FB5" w:rsidP="00310FB5">
            <w:pPr>
              <w:spacing w:line="300" w:lineRule="exact"/>
              <w:jc w:val="center"/>
              <w:rPr>
                <w:rFonts w:ascii="TH SarabunPSK" w:hAnsi="TH SarabunPSK" w:cs="TH SarabunPSK"/>
                <w:sz w:val="24"/>
                <w:szCs w:val="18"/>
                <w:rtl/>
                <w:cs/>
                <w:lang w:bidi="ar-SA"/>
              </w:rPr>
            </w:pPr>
            <w:r w:rsidRPr="00852F1E">
              <w:rPr>
                <w:rFonts w:ascii="TH SarabunPSK" w:hAnsi="TH SarabunPSK" w:cs="TH SarabunPSK"/>
                <w:b/>
                <w:bCs/>
                <w:sz w:val="24"/>
                <w:szCs w:val="18"/>
              </w:rPr>
              <w:sym w:font="Wingdings" w:char="F06C"/>
            </w:r>
          </w:p>
        </w:tc>
        <w:tc>
          <w:tcPr>
            <w:tcW w:w="144" w:type="pct"/>
            <w:vAlign w:val="center"/>
          </w:tcPr>
          <w:p w14:paraId="274075AE" w14:textId="77777777" w:rsidR="00310FB5" w:rsidRPr="00E344B9" w:rsidRDefault="00310FB5" w:rsidP="00310FB5">
            <w:pPr>
              <w:spacing w:line="300" w:lineRule="exact"/>
              <w:jc w:val="center"/>
              <w:rPr>
                <w:rFonts w:ascii="TH SarabunPSK" w:hAnsi="TH SarabunPSK" w:cs="TH SarabunPSK"/>
                <w:sz w:val="24"/>
                <w:szCs w:val="18"/>
              </w:rPr>
            </w:pPr>
            <w:r w:rsidRPr="00BE2A8B">
              <w:rPr>
                <w:rFonts w:ascii="TH SarabunPSK" w:hAnsi="TH SarabunPSK" w:cs="TH SarabunPSK"/>
                <w:b/>
                <w:bCs/>
                <w:sz w:val="24"/>
                <w:szCs w:val="18"/>
              </w:rPr>
              <w:sym w:font="Wingdings" w:char="F06C"/>
            </w:r>
          </w:p>
        </w:tc>
        <w:tc>
          <w:tcPr>
            <w:tcW w:w="130" w:type="pct"/>
            <w:vAlign w:val="center"/>
          </w:tcPr>
          <w:p w14:paraId="6EEF4C68" w14:textId="77777777" w:rsidR="00310FB5" w:rsidRPr="00E344B9" w:rsidRDefault="00310FB5" w:rsidP="00310FB5">
            <w:pPr>
              <w:spacing w:line="300" w:lineRule="exact"/>
              <w:jc w:val="center"/>
              <w:rPr>
                <w:rFonts w:ascii="TH SarabunPSK" w:hAnsi="TH SarabunPSK" w:cs="TH SarabunPSK"/>
                <w:sz w:val="24"/>
                <w:szCs w:val="18"/>
              </w:rPr>
            </w:pPr>
          </w:p>
        </w:tc>
        <w:tc>
          <w:tcPr>
            <w:tcW w:w="132" w:type="pct"/>
            <w:vAlign w:val="center"/>
          </w:tcPr>
          <w:p w14:paraId="6D531476" w14:textId="77777777" w:rsidR="00310FB5" w:rsidRPr="00E344B9" w:rsidRDefault="00310FB5" w:rsidP="00310FB5">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2744D540" w14:textId="77777777" w:rsidR="00310FB5" w:rsidRPr="00E344B9" w:rsidRDefault="00310FB5" w:rsidP="00310FB5">
            <w:pPr>
              <w:spacing w:line="300" w:lineRule="exact"/>
              <w:jc w:val="center"/>
              <w:rPr>
                <w:rFonts w:ascii="TH SarabunPSK" w:hAnsi="TH SarabunPSK" w:cs="TH SarabunPSK"/>
                <w:sz w:val="24"/>
                <w:szCs w:val="18"/>
                <w:lang w:bidi="ar-SA"/>
              </w:rPr>
            </w:pPr>
          </w:p>
        </w:tc>
        <w:tc>
          <w:tcPr>
            <w:tcW w:w="141" w:type="pct"/>
            <w:vAlign w:val="center"/>
          </w:tcPr>
          <w:p w14:paraId="16B5BEC3" w14:textId="77777777" w:rsidR="00310FB5" w:rsidRPr="00E344B9" w:rsidRDefault="00310FB5" w:rsidP="00310FB5">
            <w:pPr>
              <w:spacing w:line="300" w:lineRule="exact"/>
              <w:jc w:val="center"/>
              <w:rPr>
                <w:rFonts w:ascii="TH SarabunPSK" w:hAnsi="TH SarabunPSK" w:cs="TH SarabunPSK"/>
                <w:sz w:val="24"/>
                <w:szCs w:val="18"/>
              </w:rPr>
            </w:pPr>
            <w:r w:rsidRPr="00DE62F1">
              <w:rPr>
                <w:rFonts w:ascii="TH SarabunPSK" w:hAnsi="TH SarabunPSK" w:cs="TH SarabunPSK"/>
                <w:b/>
                <w:bCs/>
                <w:sz w:val="24"/>
                <w:szCs w:val="18"/>
              </w:rPr>
              <w:sym w:font="Wingdings" w:char="F06C"/>
            </w:r>
          </w:p>
        </w:tc>
        <w:tc>
          <w:tcPr>
            <w:tcW w:w="133" w:type="pct"/>
            <w:vAlign w:val="center"/>
          </w:tcPr>
          <w:p w14:paraId="5563EF64" w14:textId="77777777" w:rsidR="00310FB5" w:rsidRPr="00E344B9" w:rsidRDefault="00F9092C" w:rsidP="00310FB5">
            <w:pPr>
              <w:spacing w:line="300" w:lineRule="exact"/>
              <w:jc w:val="center"/>
              <w:rPr>
                <w:rFonts w:ascii="TH SarabunPSK" w:hAnsi="TH SarabunPSK" w:cs="TH SarabunPSK"/>
                <w:sz w:val="24"/>
                <w:szCs w:val="18"/>
              </w:rPr>
            </w:pPr>
            <w:r w:rsidRPr="00DE62F1">
              <w:rPr>
                <w:rFonts w:ascii="TH SarabunPSK" w:hAnsi="TH SarabunPSK" w:cs="TH SarabunPSK"/>
                <w:b/>
                <w:bCs/>
                <w:sz w:val="24"/>
                <w:szCs w:val="18"/>
              </w:rPr>
              <w:sym w:font="Wingdings" w:char="F06C"/>
            </w:r>
          </w:p>
        </w:tc>
        <w:tc>
          <w:tcPr>
            <w:tcW w:w="135" w:type="pct"/>
            <w:vAlign w:val="center"/>
          </w:tcPr>
          <w:p w14:paraId="75E3C423" w14:textId="77777777" w:rsidR="00310FB5" w:rsidRPr="00E344B9" w:rsidRDefault="00310FB5" w:rsidP="00310FB5">
            <w:pPr>
              <w:spacing w:line="300" w:lineRule="exact"/>
              <w:jc w:val="center"/>
              <w:rPr>
                <w:rFonts w:ascii="TH SarabunPSK" w:hAnsi="TH SarabunPSK" w:cs="TH SarabunPSK"/>
                <w:sz w:val="24"/>
                <w:szCs w:val="18"/>
              </w:rPr>
            </w:pPr>
            <w:r w:rsidRPr="0034056F">
              <w:rPr>
                <w:rFonts w:ascii="TH SarabunPSK" w:hAnsi="TH SarabunPSK" w:cs="TH SarabunPSK"/>
                <w:sz w:val="24"/>
                <w:szCs w:val="18"/>
              </w:rPr>
              <w:sym w:font="Wingdings" w:char="F0A1"/>
            </w: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3DE879BC" w14:textId="77777777" w:rsidR="00310FB5" w:rsidRPr="00E344B9" w:rsidRDefault="00310FB5" w:rsidP="00310FB5">
            <w:pPr>
              <w:spacing w:line="300" w:lineRule="exact"/>
              <w:jc w:val="center"/>
              <w:rPr>
                <w:rFonts w:ascii="TH SarabunPSK" w:hAnsi="TH SarabunPSK" w:cs="TH SarabunPSK"/>
                <w:sz w:val="24"/>
                <w:szCs w:val="18"/>
                <w:lang w:bidi="ar-SA"/>
              </w:rPr>
            </w:pPr>
          </w:p>
        </w:tc>
        <w:tc>
          <w:tcPr>
            <w:tcW w:w="126" w:type="pct"/>
            <w:vAlign w:val="center"/>
          </w:tcPr>
          <w:p w14:paraId="1A93076D" w14:textId="77777777" w:rsidR="00310FB5" w:rsidRPr="00E344B9" w:rsidRDefault="00310FB5" w:rsidP="00310FB5">
            <w:pPr>
              <w:spacing w:line="300" w:lineRule="exact"/>
              <w:jc w:val="center"/>
              <w:rPr>
                <w:rFonts w:ascii="TH SarabunPSK" w:hAnsi="TH SarabunPSK" w:cs="TH SarabunPSK"/>
                <w:sz w:val="24"/>
                <w:szCs w:val="18"/>
              </w:rPr>
            </w:pPr>
          </w:p>
        </w:tc>
        <w:tc>
          <w:tcPr>
            <w:tcW w:w="133" w:type="pct"/>
            <w:vAlign w:val="center"/>
          </w:tcPr>
          <w:p w14:paraId="1590AA2E" w14:textId="77777777" w:rsidR="00310FB5" w:rsidRPr="00E344B9" w:rsidRDefault="00F9092C" w:rsidP="00310FB5">
            <w:pPr>
              <w:spacing w:line="300" w:lineRule="exact"/>
              <w:jc w:val="center"/>
              <w:rPr>
                <w:rFonts w:ascii="TH SarabunPSK" w:hAnsi="TH SarabunPSK" w:cs="TH SarabunPSK"/>
                <w:sz w:val="24"/>
                <w:szCs w:val="18"/>
              </w:rPr>
            </w:pPr>
            <w:r w:rsidRPr="00DE62F1">
              <w:rPr>
                <w:rFonts w:ascii="TH SarabunPSK" w:hAnsi="TH SarabunPSK" w:cs="TH SarabunPSK"/>
                <w:b/>
                <w:bCs/>
                <w:sz w:val="24"/>
                <w:szCs w:val="18"/>
              </w:rPr>
              <w:sym w:font="Wingdings" w:char="F06C"/>
            </w:r>
          </w:p>
        </w:tc>
        <w:tc>
          <w:tcPr>
            <w:tcW w:w="135" w:type="pct"/>
            <w:vAlign w:val="center"/>
          </w:tcPr>
          <w:p w14:paraId="69DD686C" w14:textId="77777777" w:rsidR="00310FB5" w:rsidRPr="00E344B9" w:rsidRDefault="00310FB5" w:rsidP="00310FB5">
            <w:pPr>
              <w:spacing w:line="300" w:lineRule="exact"/>
              <w:jc w:val="center"/>
              <w:rPr>
                <w:rFonts w:ascii="TH SarabunPSK" w:hAnsi="TH SarabunPSK" w:cs="TH SarabunPSK"/>
                <w:sz w:val="24"/>
                <w:szCs w:val="18"/>
              </w:rPr>
            </w:pPr>
          </w:p>
        </w:tc>
        <w:tc>
          <w:tcPr>
            <w:tcW w:w="136" w:type="pct"/>
            <w:vAlign w:val="center"/>
          </w:tcPr>
          <w:p w14:paraId="6DFBDC89" w14:textId="77777777" w:rsidR="00310FB5" w:rsidRPr="00E344B9" w:rsidRDefault="00310FB5" w:rsidP="00310FB5">
            <w:pPr>
              <w:spacing w:line="300" w:lineRule="exact"/>
              <w:jc w:val="center"/>
              <w:rPr>
                <w:rFonts w:ascii="TH SarabunPSK" w:hAnsi="TH SarabunPSK" w:cs="TH SarabunPSK"/>
                <w:sz w:val="24"/>
                <w:szCs w:val="18"/>
                <w:rtl/>
                <w:cs/>
                <w:lang w:bidi="ar-SA"/>
              </w:rPr>
            </w:pPr>
            <w:r w:rsidRPr="00F51651">
              <w:rPr>
                <w:rFonts w:ascii="TH SarabunPSK" w:hAnsi="TH SarabunPSK" w:cs="TH SarabunPSK"/>
                <w:b/>
                <w:bCs/>
                <w:sz w:val="24"/>
                <w:szCs w:val="18"/>
              </w:rPr>
              <w:sym w:font="Wingdings" w:char="F06C"/>
            </w:r>
          </w:p>
        </w:tc>
        <w:tc>
          <w:tcPr>
            <w:tcW w:w="130" w:type="pct"/>
            <w:vAlign w:val="center"/>
          </w:tcPr>
          <w:p w14:paraId="724863C9" w14:textId="77777777" w:rsidR="00310FB5" w:rsidRPr="00E344B9" w:rsidRDefault="00310FB5" w:rsidP="00310FB5">
            <w:pPr>
              <w:spacing w:line="380" w:lineRule="exact"/>
              <w:jc w:val="center"/>
              <w:rPr>
                <w:rFonts w:ascii="TH SarabunPSK" w:hAnsi="TH SarabunPSK" w:cs="TH SarabunPSK"/>
                <w:sz w:val="24"/>
                <w:szCs w:val="18"/>
              </w:rPr>
            </w:pPr>
            <w:r w:rsidRPr="008F7D69">
              <w:rPr>
                <w:rFonts w:ascii="TH SarabunPSK" w:hAnsi="TH SarabunPSK" w:cs="TH SarabunPSK"/>
                <w:b/>
                <w:bCs/>
                <w:sz w:val="24"/>
                <w:szCs w:val="18"/>
              </w:rPr>
              <w:sym w:font="Wingdings" w:char="F06C"/>
            </w:r>
          </w:p>
        </w:tc>
        <w:tc>
          <w:tcPr>
            <w:tcW w:w="129" w:type="pct"/>
            <w:vAlign w:val="center"/>
          </w:tcPr>
          <w:p w14:paraId="5E290523" w14:textId="77777777" w:rsidR="00310FB5" w:rsidRPr="00E344B9" w:rsidRDefault="00310FB5" w:rsidP="00310FB5">
            <w:pPr>
              <w:spacing w:line="380" w:lineRule="exact"/>
              <w:jc w:val="center"/>
              <w:rPr>
                <w:rFonts w:ascii="TH SarabunPSK" w:hAnsi="TH SarabunPSK" w:cs="TH SarabunPSK"/>
                <w:b/>
                <w:bCs/>
                <w:sz w:val="24"/>
                <w:szCs w:val="18"/>
              </w:rPr>
            </w:pPr>
          </w:p>
        </w:tc>
      </w:tr>
      <w:tr w:rsidR="00310FB5" w:rsidRPr="00E344B9" w14:paraId="1FC39A98" w14:textId="77777777" w:rsidTr="00E016E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1452A56E" w14:textId="77777777" w:rsidR="00310FB5" w:rsidRPr="00E344B9" w:rsidRDefault="00310FB5" w:rsidP="00310FB5">
            <w:pPr>
              <w:spacing w:line="300" w:lineRule="exact"/>
              <w:rPr>
                <w:rFonts w:ascii="TH SarabunPSK" w:hAnsi="TH SarabunPSK" w:cs="TH SarabunPSK"/>
                <w:b/>
                <w:bCs/>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z w:val="24"/>
                <w:szCs w:val="24"/>
              </w:rPr>
              <w:t>204 Business Mathematics and Statistics</w:t>
            </w:r>
          </w:p>
        </w:tc>
        <w:tc>
          <w:tcPr>
            <w:tcW w:w="138" w:type="pct"/>
            <w:tcBorders>
              <w:left w:val="single" w:sz="4" w:space="0" w:color="auto"/>
            </w:tcBorders>
            <w:vAlign w:val="center"/>
          </w:tcPr>
          <w:p w14:paraId="41A12E60" w14:textId="77777777" w:rsidR="00310FB5" w:rsidRPr="00E344B9" w:rsidRDefault="00310FB5" w:rsidP="00310FB5">
            <w:pPr>
              <w:spacing w:line="300" w:lineRule="exact"/>
              <w:jc w:val="center"/>
              <w:rPr>
                <w:rFonts w:ascii="TH SarabunPSK" w:hAnsi="TH SarabunPSK" w:cs="TH SarabunPSK"/>
                <w:b/>
                <w:bCs/>
                <w:sz w:val="24"/>
                <w:szCs w:val="18"/>
              </w:rPr>
            </w:pPr>
          </w:p>
        </w:tc>
        <w:tc>
          <w:tcPr>
            <w:tcW w:w="136" w:type="pct"/>
            <w:vAlign w:val="center"/>
          </w:tcPr>
          <w:p w14:paraId="5F7CE24E" w14:textId="77777777" w:rsidR="00310FB5" w:rsidRPr="00E344B9" w:rsidRDefault="00310FB5" w:rsidP="00310FB5">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5502A479" w14:textId="77777777" w:rsidR="00310FB5" w:rsidRPr="00E344B9" w:rsidRDefault="00310FB5" w:rsidP="00310FB5">
            <w:pPr>
              <w:spacing w:line="300" w:lineRule="exact"/>
              <w:jc w:val="center"/>
              <w:rPr>
                <w:rFonts w:ascii="TH SarabunPSK" w:eastAsia="Times New Roman" w:hAnsi="TH SarabunPSK" w:cs="TH SarabunPSK"/>
                <w:sz w:val="24"/>
                <w:szCs w:val="18"/>
              </w:rPr>
            </w:pPr>
            <w:r w:rsidRPr="00E344B9">
              <w:rPr>
                <w:rFonts w:ascii="TH SarabunPSK" w:hAnsi="TH SarabunPSK" w:cs="TH SarabunPSK"/>
                <w:sz w:val="24"/>
                <w:szCs w:val="18"/>
              </w:rPr>
              <w:sym w:font="Wingdings" w:char="F0A1"/>
            </w:r>
          </w:p>
        </w:tc>
        <w:tc>
          <w:tcPr>
            <w:tcW w:w="143" w:type="pct"/>
            <w:vAlign w:val="center"/>
          </w:tcPr>
          <w:p w14:paraId="616CA380" w14:textId="77777777" w:rsidR="00310FB5" w:rsidRPr="00E344B9" w:rsidRDefault="00310FB5" w:rsidP="00310FB5">
            <w:pPr>
              <w:spacing w:line="380" w:lineRule="exact"/>
              <w:jc w:val="center"/>
              <w:rPr>
                <w:rFonts w:ascii="TH SarabunPSK" w:hAnsi="TH SarabunPSK" w:cs="TH SarabunPSK"/>
                <w:sz w:val="24"/>
                <w:szCs w:val="18"/>
                <w:lang w:bidi="ar-SA"/>
              </w:rPr>
            </w:pPr>
          </w:p>
        </w:tc>
        <w:tc>
          <w:tcPr>
            <w:tcW w:w="135" w:type="pct"/>
            <w:vAlign w:val="center"/>
          </w:tcPr>
          <w:p w14:paraId="1FC954C5" w14:textId="77777777" w:rsidR="00310FB5" w:rsidRPr="00E344B9" w:rsidRDefault="00310FB5" w:rsidP="00310FB5">
            <w:pPr>
              <w:spacing w:line="380" w:lineRule="exact"/>
              <w:jc w:val="center"/>
              <w:rPr>
                <w:rFonts w:ascii="TH SarabunPSK" w:hAnsi="TH SarabunPSK" w:cs="TH SarabunPSK"/>
                <w:sz w:val="24"/>
                <w:szCs w:val="18"/>
                <w:lang w:bidi="ar-SA"/>
              </w:rPr>
            </w:pPr>
          </w:p>
        </w:tc>
        <w:tc>
          <w:tcPr>
            <w:tcW w:w="136" w:type="pct"/>
            <w:vAlign w:val="center"/>
          </w:tcPr>
          <w:p w14:paraId="09C5D94B" w14:textId="77777777" w:rsidR="00310FB5" w:rsidRPr="00E344B9" w:rsidRDefault="00310FB5" w:rsidP="00310FB5">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062DCFEA" w14:textId="77777777" w:rsidR="00310FB5" w:rsidRPr="00E344B9" w:rsidRDefault="00310FB5" w:rsidP="00310FB5">
            <w:pPr>
              <w:spacing w:line="300" w:lineRule="exact"/>
              <w:jc w:val="center"/>
              <w:rPr>
                <w:rFonts w:ascii="TH SarabunPSK" w:hAnsi="TH SarabunPSK" w:cs="TH SarabunPSK"/>
                <w:sz w:val="24"/>
                <w:szCs w:val="18"/>
                <w:rtl/>
                <w:cs/>
                <w:lang w:bidi="ar-SA"/>
              </w:rPr>
            </w:pPr>
            <w:r w:rsidRPr="00852F1E">
              <w:rPr>
                <w:rFonts w:ascii="TH SarabunPSK" w:hAnsi="TH SarabunPSK" w:cs="TH SarabunPSK"/>
                <w:b/>
                <w:bCs/>
                <w:sz w:val="24"/>
                <w:szCs w:val="18"/>
              </w:rPr>
              <w:sym w:font="Wingdings" w:char="F06C"/>
            </w:r>
          </w:p>
        </w:tc>
        <w:tc>
          <w:tcPr>
            <w:tcW w:w="144" w:type="pct"/>
            <w:vAlign w:val="center"/>
          </w:tcPr>
          <w:p w14:paraId="268E0A4B" w14:textId="77777777" w:rsidR="00310FB5" w:rsidRPr="00E344B9" w:rsidRDefault="00310FB5" w:rsidP="00310FB5">
            <w:pPr>
              <w:spacing w:line="300" w:lineRule="exact"/>
              <w:jc w:val="center"/>
              <w:rPr>
                <w:rFonts w:ascii="TH SarabunPSK" w:hAnsi="TH SarabunPSK" w:cs="TH SarabunPSK"/>
                <w:sz w:val="24"/>
                <w:szCs w:val="18"/>
              </w:rPr>
            </w:pPr>
            <w:r w:rsidRPr="00BE2A8B">
              <w:rPr>
                <w:rFonts w:ascii="TH SarabunPSK" w:hAnsi="TH SarabunPSK" w:cs="TH SarabunPSK"/>
                <w:b/>
                <w:bCs/>
                <w:sz w:val="24"/>
                <w:szCs w:val="18"/>
              </w:rPr>
              <w:sym w:font="Wingdings" w:char="F06C"/>
            </w:r>
          </w:p>
        </w:tc>
        <w:tc>
          <w:tcPr>
            <w:tcW w:w="130" w:type="pct"/>
            <w:vAlign w:val="center"/>
          </w:tcPr>
          <w:p w14:paraId="322DA142" w14:textId="77777777" w:rsidR="00310FB5" w:rsidRPr="00E344B9" w:rsidRDefault="00310FB5" w:rsidP="00310FB5">
            <w:pPr>
              <w:spacing w:line="300" w:lineRule="exact"/>
              <w:jc w:val="center"/>
              <w:rPr>
                <w:rFonts w:ascii="TH SarabunPSK" w:hAnsi="TH SarabunPSK" w:cs="TH SarabunPSK"/>
                <w:sz w:val="24"/>
                <w:szCs w:val="18"/>
              </w:rPr>
            </w:pPr>
          </w:p>
        </w:tc>
        <w:tc>
          <w:tcPr>
            <w:tcW w:w="132" w:type="pct"/>
            <w:vAlign w:val="center"/>
          </w:tcPr>
          <w:p w14:paraId="1B903BCB" w14:textId="77777777" w:rsidR="00310FB5" w:rsidRPr="00E344B9" w:rsidRDefault="00310FB5" w:rsidP="00310FB5">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075293EC" w14:textId="77777777" w:rsidR="00310FB5" w:rsidRPr="00E344B9" w:rsidRDefault="00310FB5" w:rsidP="00310FB5">
            <w:pPr>
              <w:spacing w:line="300" w:lineRule="exact"/>
              <w:jc w:val="center"/>
              <w:rPr>
                <w:rFonts w:ascii="TH SarabunPSK" w:hAnsi="TH SarabunPSK" w:cs="TH SarabunPSK"/>
                <w:sz w:val="24"/>
                <w:szCs w:val="18"/>
                <w:lang w:bidi="ar-SA"/>
              </w:rPr>
            </w:pPr>
            <w:r w:rsidRPr="00E344B9">
              <w:rPr>
                <w:rFonts w:ascii="TH SarabunPSK" w:hAnsi="TH SarabunPSK" w:cs="TH SarabunPSK"/>
                <w:b/>
                <w:bCs/>
                <w:sz w:val="24"/>
                <w:szCs w:val="18"/>
              </w:rPr>
              <w:sym w:font="Wingdings" w:char="F06C"/>
            </w:r>
          </w:p>
        </w:tc>
        <w:tc>
          <w:tcPr>
            <w:tcW w:w="141" w:type="pct"/>
            <w:vAlign w:val="center"/>
          </w:tcPr>
          <w:p w14:paraId="0601688E" w14:textId="77777777" w:rsidR="00310FB5" w:rsidRPr="00E344B9" w:rsidRDefault="00310FB5" w:rsidP="00310FB5">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3" w:type="pct"/>
            <w:vAlign w:val="center"/>
          </w:tcPr>
          <w:p w14:paraId="7F14BC51" w14:textId="77777777" w:rsidR="00310FB5" w:rsidRPr="00E344B9" w:rsidRDefault="00310FB5" w:rsidP="00310FB5">
            <w:pPr>
              <w:spacing w:line="300" w:lineRule="exact"/>
              <w:jc w:val="center"/>
              <w:rPr>
                <w:rFonts w:ascii="TH SarabunPSK" w:hAnsi="TH SarabunPSK" w:cs="TH SarabunPSK"/>
                <w:sz w:val="24"/>
                <w:szCs w:val="18"/>
              </w:rPr>
            </w:pPr>
            <w:r w:rsidRPr="00E344B9">
              <w:rPr>
                <w:rFonts w:ascii="TH SarabunPSK" w:hAnsi="TH SarabunPSK" w:cs="TH SarabunPSK"/>
                <w:b/>
                <w:bCs/>
                <w:sz w:val="24"/>
                <w:szCs w:val="18"/>
              </w:rPr>
              <w:sym w:font="Wingdings" w:char="F06C"/>
            </w:r>
          </w:p>
        </w:tc>
        <w:tc>
          <w:tcPr>
            <w:tcW w:w="135" w:type="pct"/>
            <w:vAlign w:val="center"/>
          </w:tcPr>
          <w:p w14:paraId="59895A1F" w14:textId="77777777" w:rsidR="00310FB5" w:rsidRPr="00E344B9" w:rsidRDefault="00310FB5" w:rsidP="00310FB5">
            <w:pPr>
              <w:spacing w:line="300" w:lineRule="exact"/>
              <w:jc w:val="center"/>
              <w:rPr>
                <w:rFonts w:ascii="TH SarabunPSK" w:hAnsi="TH SarabunPSK" w:cs="TH SarabunPSK"/>
                <w:sz w:val="24"/>
                <w:szCs w:val="18"/>
              </w:rPr>
            </w:pPr>
            <w:r w:rsidRPr="0034056F">
              <w:rPr>
                <w:rFonts w:ascii="TH SarabunPSK" w:hAnsi="TH SarabunPSK" w:cs="TH SarabunPSK"/>
                <w:sz w:val="24"/>
                <w:szCs w:val="18"/>
              </w:rPr>
              <w:sym w:font="Wingdings" w:char="F0A1"/>
            </w: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05534A48" w14:textId="77777777" w:rsidR="00310FB5" w:rsidRPr="00E344B9" w:rsidRDefault="00310FB5" w:rsidP="00310FB5">
            <w:pPr>
              <w:spacing w:line="300" w:lineRule="exact"/>
              <w:jc w:val="center"/>
              <w:rPr>
                <w:rFonts w:ascii="TH SarabunPSK" w:hAnsi="TH SarabunPSK" w:cs="TH SarabunPSK"/>
                <w:sz w:val="24"/>
                <w:szCs w:val="18"/>
                <w:lang w:bidi="ar-SA"/>
              </w:rPr>
            </w:pPr>
            <w:r w:rsidRPr="00E344B9">
              <w:rPr>
                <w:rFonts w:ascii="TH SarabunPSK" w:hAnsi="TH SarabunPSK" w:cs="TH SarabunPSK"/>
                <w:sz w:val="24"/>
                <w:szCs w:val="18"/>
              </w:rPr>
              <w:sym w:font="Wingdings" w:char="F0A1"/>
            </w:r>
          </w:p>
        </w:tc>
        <w:tc>
          <w:tcPr>
            <w:tcW w:w="126" w:type="pct"/>
            <w:vAlign w:val="center"/>
          </w:tcPr>
          <w:p w14:paraId="675558A9" w14:textId="77777777" w:rsidR="00310FB5" w:rsidRPr="00E344B9" w:rsidRDefault="00310FB5" w:rsidP="00310FB5">
            <w:pPr>
              <w:spacing w:line="300" w:lineRule="exact"/>
              <w:jc w:val="center"/>
              <w:rPr>
                <w:rFonts w:ascii="TH SarabunPSK" w:hAnsi="TH SarabunPSK" w:cs="TH SarabunPSK"/>
                <w:sz w:val="24"/>
                <w:szCs w:val="18"/>
              </w:rPr>
            </w:pPr>
          </w:p>
        </w:tc>
        <w:tc>
          <w:tcPr>
            <w:tcW w:w="133" w:type="pct"/>
            <w:vAlign w:val="center"/>
          </w:tcPr>
          <w:p w14:paraId="5037478D" w14:textId="77777777" w:rsidR="00310FB5" w:rsidRPr="00E344B9" w:rsidRDefault="00F9092C" w:rsidP="00310FB5">
            <w:pPr>
              <w:spacing w:line="300" w:lineRule="exact"/>
              <w:jc w:val="center"/>
              <w:rPr>
                <w:rFonts w:ascii="TH SarabunPSK" w:hAnsi="TH SarabunPSK" w:cs="TH SarabunPSK"/>
                <w:sz w:val="24"/>
                <w:szCs w:val="18"/>
              </w:rPr>
            </w:pPr>
            <w:r w:rsidRPr="00DE62F1">
              <w:rPr>
                <w:rFonts w:ascii="TH SarabunPSK" w:hAnsi="TH SarabunPSK" w:cs="TH SarabunPSK"/>
                <w:b/>
                <w:bCs/>
                <w:sz w:val="24"/>
                <w:szCs w:val="18"/>
              </w:rPr>
              <w:sym w:font="Wingdings" w:char="F06C"/>
            </w:r>
          </w:p>
        </w:tc>
        <w:tc>
          <w:tcPr>
            <w:tcW w:w="135" w:type="pct"/>
            <w:vAlign w:val="center"/>
          </w:tcPr>
          <w:p w14:paraId="73C0C53C" w14:textId="77777777" w:rsidR="00310FB5" w:rsidRPr="00E344B9" w:rsidRDefault="00AA5F60" w:rsidP="00310FB5">
            <w:pPr>
              <w:spacing w:line="300" w:lineRule="exact"/>
              <w:jc w:val="center"/>
              <w:rPr>
                <w:rFonts w:ascii="TH SarabunPSK" w:hAnsi="TH SarabunPSK" w:cs="TH SarabunPSK"/>
                <w:sz w:val="24"/>
                <w:szCs w:val="18"/>
              </w:rPr>
            </w:pPr>
            <w:r w:rsidRPr="001401E8">
              <w:rPr>
                <w:rFonts w:ascii="TH SarabunPSK" w:hAnsi="TH SarabunPSK" w:cs="TH SarabunPSK"/>
                <w:sz w:val="24"/>
                <w:szCs w:val="18"/>
              </w:rPr>
              <w:sym w:font="Wingdings" w:char="F0A1"/>
            </w:r>
          </w:p>
        </w:tc>
        <w:tc>
          <w:tcPr>
            <w:tcW w:w="136" w:type="pct"/>
            <w:vAlign w:val="center"/>
          </w:tcPr>
          <w:p w14:paraId="455B86E8" w14:textId="77777777" w:rsidR="00310FB5" w:rsidRPr="00E344B9" w:rsidRDefault="00310FB5" w:rsidP="00310FB5">
            <w:pPr>
              <w:spacing w:line="300" w:lineRule="exact"/>
              <w:jc w:val="center"/>
              <w:rPr>
                <w:rFonts w:ascii="TH SarabunPSK" w:hAnsi="TH SarabunPSK" w:cs="TH SarabunPSK"/>
                <w:sz w:val="24"/>
                <w:szCs w:val="18"/>
                <w:rtl/>
                <w:cs/>
                <w:lang w:bidi="ar-SA"/>
              </w:rPr>
            </w:pPr>
            <w:r w:rsidRPr="00E344B9">
              <w:rPr>
                <w:rFonts w:ascii="TH SarabunPSK" w:hAnsi="TH SarabunPSK" w:cs="TH SarabunPSK"/>
                <w:sz w:val="24"/>
                <w:szCs w:val="18"/>
              </w:rPr>
              <w:sym w:font="Wingdings" w:char="F0A1"/>
            </w:r>
          </w:p>
        </w:tc>
        <w:tc>
          <w:tcPr>
            <w:tcW w:w="130" w:type="pct"/>
            <w:vAlign w:val="center"/>
          </w:tcPr>
          <w:p w14:paraId="635352B6" w14:textId="77777777" w:rsidR="00310FB5" w:rsidRPr="00E344B9" w:rsidRDefault="00310FB5" w:rsidP="00310FB5">
            <w:pPr>
              <w:spacing w:line="380" w:lineRule="exact"/>
              <w:jc w:val="center"/>
              <w:rPr>
                <w:rFonts w:ascii="TH SarabunPSK" w:hAnsi="TH SarabunPSK" w:cs="TH SarabunPSK"/>
                <w:sz w:val="24"/>
                <w:szCs w:val="18"/>
              </w:rPr>
            </w:pPr>
            <w:r w:rsidRPr="008F7D69">
              <w:rPr>
                <w:rFonts w:ascii="TH SarabunPSK" w:hAnsi="TH SarabunPSK" w:cs="TH SarabunPSK"/>
                <w:b/>
                <w:bCs/>
                <w:sz w:val="24"/>
                <w:szCs w:val="18"/>
              </w:rPr>
              <w:sym w:font="Wingdings" w:char="F06C"/>
            </w:r>
          </w:p>
        </w:tc>
        <w:tc>
          <w:tcPr>
            <w:tcW w:w="129" w:type="pct"/>
            <w:vAlign w:val="center"/>
          </w:tcPr>
          <w:p w14:paraId="0E99078E" w14:textId="77777777" w:rsidR="00310FB5" w:rsidRPr="00E344B9" w:rsidRDefault="00310FB5" w:rsidP="00310FB5">
            <w:pPr>
              <w:spacing w:line="380" w:lineRule="exact"/>
              <w:jc w:val="center"/>
              <w:rPr>
                <w:rFonts w:ascii="TH SarabunPSK" w:hAnsi="TH SarabunPSK" w:cs="TH SarabunPSK"/>
                <w:b/>
                <w:bCs/>
                <w:sz w:val="24"/>
                <w:szCs w:val="18"/>
              </w:rPr>
            </w:pPr>
            <w:r w:rsidRPr="00E344B9">
              <w:rPr>
                <w:rFonts w:ascii="TH SarabunPSK" w:hAnsi="TH SarabunPSK" w:cs="TH SarabunPSK"/>
                <w:b/>
                <w:bCs/>
                <w:sz w:val="24"/>
                <w:szCs w:val="18"/>
              </w:rPr>
              <w:sym w:font="Wingdings" w:char="F06C"/>
            </w:r>
          </w:p>
        </w:tc>
      </w:tr>
      <w:tr w:rsidR="00310FB5" w:rsidRPr="00E344B9" w14:paraId="4C274093" w14:textId="77777777" w:rsidTr="00E016E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2E0E820D" w14:textId="77777777" w:rsidR="00310FB5" w:rsidRPr="00E344B9" w:rsidRDefault="00310FB5" w:rsidP="00310FB5">
            <w:pPr>
              <w:spacing w:line="300" w:lineRule="exact"/>
              <w:rPr>
                <w:rFonts w:ascii="TH SarabunPSK" w:hAnsi="TH SarabunPSK" w:cs="TH SarabunPSK"/>
                <w:b/>
                <w:bCs/>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z w:val="24"/>
                <w:szCs w:val="24"/>
              </w:rPr>
              <w:t>205 Operation Management</w:t>
            </w:r>
          </w:p>
        </w:tc>
        <w:tc>
          <w:tcPr>
            <w:tcW w:w="138" w:type="pct"/>
            <w:tcBorders>
              <w:left w:val="single" w:sz="4" w:space="0" w:color="auto"/>
            </w:tcBorders>
            <w:vAlign w:val="center"/>
          </w:tcPr>
          <w:p w14:paraId="7D9FF579" w14:textId="77777777" w:rsidR="00310FB5" w:rsidRPr="00E344B9" w:rsidRDefault="00310FB5" w:rsidP="00310FB5">
            <w:pPr>
              <w:spacing w:line="300" w:lineRule="exact"/>
              <w:jc w:val="center"/>
              <w:rPr>
                <w:rFonts w:ascii="TH SarabunPSK" w:hAnsi="TH SarabunPSK" w:cs="TH SarabunPSK"/>
                <w:b/>
                <w:bCs/>
                <w:sz w:val="24"/>
                <w:szCs w:val="18"/>
              </w:rPr>
            </w:pPr>
          </w:p>
        </w:tc>
        <w:tc>
          <w:tcPr>
            <w:tcW w:w="136" w:type="pct"/>
            <w:vAlign w:val="center"/>
          </w:tcPr>
          <w:p w14:paraId="7C993178" w14:textId="77777777" w:rsidR="00310FB5" w:rsidRPr="00E344B9" w:rsidRDefault="00310FB5" w:rsidP="00310FB5">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1C0BB504" w14:textId="77777777" w:rsidR="00310FB5" w:rsidRPr="00E344B9" w:rsidRDefault="00310FB5" w:rsidP="00310FB5">
            <w:pPr>
              <w:spacing w:line="300" w:lineRule="exact"/>
              <w:jc w:val="center"/>
              <w:rPr>
                <w:rFonts w:ascii="TH SarabunPSK" w:eastAsia="Times New Roman" w:hAnsi="TH SarabunPSK" w:cs="TH SarabunPSK"/>
                <w:sz w:val="24"/>
                <w:szCs w:val="18"/>
              </w:rPr>
            </w:pPr>
            <w:r w:rsidRPr="003E3AAF">
              <w:rPr>
                <w:rFonts w:ascii="TH SarabunPSK" w:hAnsi="TH SarabunPSK" w:cs="TH SarabunPSK"/>
                <w:b/>
                <w:bCs/>
                <w:sz w:val="24"/>
                <w:szCs w:val="18"/>
              </w:rPr>
              <w:sym w:font="Wingdings" w:char="F06C"/>
            </w:r>
          </w:p>
        </w:tc>
        <w:tc>
          <w:tcPr>
            <w:tcW w:w="143" w:type="pct"/>
            <w:vAlign w:val="center"/>
          </w:tcPr>
          <w:p w14:paraId="082C2E00" w14:textId="77777777" w:rsidR="00310FB5" w:rsidRPr="00E344B9" w:rsidRDefault="00310FB5" w:rsidP="00310FB5">
            <w:pPr>
              <w:spacing w:line="380" w:lineRule="exact"/>
              <w:jc w:val="center"/>
              <w:rPr>
                <w:rFonts w:ascii="TH SarabunPSK" w:hAnsi="TH SarabunPSK" w:cs="TH SarabunPSK"/>
                <w:sz w:val="24"/>
                <w:szCs w:val="18"/>
                <w:lang w:bidi="ar-SA"/>
              </w:rPr>
            </w:pPr>
            <w:r w:rsidRPr="003E3AAF">
              <w:rPr>
                <w:rFonts w:ascii="TH SarabunPSK" w:hAnsi="TH SarabunPSK" w:cs="TH SarabunPSK"/>
                <w:b/>
                <w:bCs/>
                <w:sz w:val="24"/>
                <w:szCs w:val="18"/>
              </w:rPr>
              <w:sym w:font="Wingdings" w:char="F06C"/>
            </w:r>
          </w:p>
        </w:tc>
        <w:tc>
          <w:tcPr>
            <w:tcW w:w="135" w:type="pct"/>
            <w:vAlign w:val="center"/>
          </w:tcPr>
          <w:p w14:paraId="21ED7DC9" w14:textId="77777777" w:rsidR="00310FB5" w:rsidRPr="00E344B9" w:rsidRDefault="00310FB5" w:rsidP="00310FB5">
            <w:pPr>
              <w:spacing w:line="380" w:lineRule="exact"/>
              <w:jc w:val="center"/>
              <w:rPr>
                <w:rFonts w:ascii="TH SarabunPSK" w:hAnsi="TH SarabunPSK" w:cs="TH SarabunPSK"/>
                <w:sz w:val="24"/>
                <w:szCs w:val="18"/>
                <w:lang w:bidi="ar-SA"/>
              </w:rPr>
            </w:pPr>
          </w:p>
        </w:tc>
        <w:tc>
          <w:tcPr>
            <w:tcW w:w="136" w:type="pct"/>
            <w:vAlign w:val="center"/>
          </w:tcPr>
          <w:p w14:paraId="2EFF3BF2" w14:textId="77777777" w:rsidR="00310FB5" w:rsidRPr="00E344B9" w:rsidRDefault="00310FB5" w:rsidP="00310FB5">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10AB8809" w14:textId="77777777" w:rsidR="00310FB5" w:rsidRPr="00E344B9" w:rsidRDefault="00310FB5" w:rsidP="00310FB5">
            <w:pPr>
              <w:spacing w:line="300" w:lineRule="exact"/>
              <w:jc w:val="center"/>
              <w:rPr>
                <w:rFonts w:ascii="TH SarabunPSK" w:hAnsi="TH SarabunPSK" w:cs="TH SarabunPSK"/>
                <w:sz w:val="24"/>
                <w:szCs w:val="18"/>
                <w:rtl/>
                <w:cs/>
                <w:lang w:bidi="ar-SA"/>
              </w:rPr>
            </w:pPr>
            <w:r w:rsidRPr="00852F1E">
              <w:rPr>
                <w:rFonts w:ascii="TH SarabunPSK" w:hAnsi="TH SarabunPSK" w:cs="TH SarabunPSK"/>
                <w:b/>
                <w:bCs/>
                <w:sz w:val="24"/>
                <w:szCs w:val="18"/>
              </w:rPr>
              <w:sym w:font="Wingdings" w:char="F06C"/>
            </w:r>
          </w:p>
        </w:tc>
        <w:tc>
          <w:tcPr>
            <w:tcW w:w="144" w:type="pct"/>
            <w:vAlign w:val="center"/>
          </w:tcPr>
          <w:p w14:paraId="1F8E81EF" w14:textId="77777777" w:rsidR="00310FB5" w:rsidRPr="00E344B9" w:rsidRDefault="00310FB5" w:rsidP="00310FB5">
            <w:pPr>
              <w:spacing w:line="300" w:lineRule="exact"/>
              <w:jc w:val="center"/>
              <w:rPr>
                <w:rFonts w:ascii="TH SarabunPSK" w:hAnsi="TH SarabunPSK" w:cs="TH SarabunPSK"/>
                <w:sz w:val="24"/>
                <w:szCs w:val="18"/>
              </w:rPr>
            </w:pPr>
            <w:r w:rsidRPr="00BE2A8B">
              <w:rPr>
                <w:rFonts w:ascii="TH SarabunPSK" w:hAnsi="TH SarabunPSK" w:cs="TH SarabunPSK"/>
                <w:b/>
                <w:bCs/>
                <w:sz w:val="24"/>
                <w:szCs w:val="18"/>
              </w:rPr>
              <w:sym w:font="Wingdings" w:char="F06C"/>
            </w:r>
          </w:p>
        </w:tc>
        <w:tc>
          <w:tcPr>
            <w:tcW w:w="130" w:type="pct"/>
            <w:vAlign w:val="center"/>
          </w:tcPr>
          <w:p w14:paraId="391B7E4C" w14:textId="77777777" w:rsidR="00310FB5" w:rsidRPr="00E344B9" w:rsidRDefault="00310FB5" w:rsidP="00310FB5">
            <w:pPr>
              <w:spacing w:line="300" w:lineRule="exact"/>
              <w:jc w:val="center"/>
              <w:rPr>
                <w:rFonts w:ascii="TH SarabunPSK" w:hAnsi="TH SarabunPSK" w:cs="TH SarabunPSK"/>
                <w:sz w:val="24"/>
                <w:szCs w:val="18"/>
              </w:rPr>
            </w:pPr>
          </w:p>
        </w:tc>
        <w:tc>
          <w:tcPr>
            <w:tcW w:w="132" w:type="pct"/>
            <w:vAlign w:val="center"/>
          </w:tcPr>
          <w:p w14:paraId="6EC90698" w14:textId="77777777" w:rsidR="00310FB5" w:rsidRPr="00E344B9" w:rsidRDefault="00310FB5" w:rsidP="00310FB5">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310EDF05" w14:textId="77777777" w:rsidR="00310FB5" w:rsidRPr="00E344B9" w:rsidRDefault="00F9092C" w:rsidP="00310FB5">
            <w:pPr>
              <w:spacing w:line="300" w:lineRule="exact"/>
              <w:jc w:val="center"/>
              <w:rPr>
                <w:rFonts w:ascii="TH SarabunPSK" w:hAnsi="TH SarabunPSK" w:cs="TH SarabunPSK"/>
                <w:sz w:val="24"/>
                <w:szCs w:val="18"/>
                <w:lang w:bidi="ar-SA"/>
              </w:rPr>
            </w:pPr>
            <w:r w:rsidRPr="00DE62F1">
              <w:rPr>
                <w:rFonts w:ascii="TH SarabunPSK" w:hAnsi="TH SarabunPSK" w:cs="TH SarabunPSK"/>
                <w:b/>
                <w:bCs/>
                <w:sz w:val="24"/>
                <w:szCs w:val="18"/>
              </w:rPr>
              <w:sym w:font="Wingdings" w:char="F06C"/>
            </w:r>
          </w:p>
        </w:tc>
        <w:tc>
          <w:tcPr>
            <w:tcW w:w="141" w:type="pct"/>
            <w:vAlign w:val="center"/>
          </w:tcPr>
          <w:p w14:paraId="228E8894" w14:textId="77777777" w:rsidR="00310FB5" w:rsidRPr="00E344B9" w:rsidRDefault="00310FB5" w:rsidP="00310FB5">
            <w:pPr>
              <w:spacing w:line="300" w:lineRule="exact"/>
              <w:jc w:val="center"/>
              <w:rPr>
                <w:rFonts w:ascii="TH SarabunPSK" w:hAnsi="TH SarabunPSK" w:cs="TH SarabunPSK"/>
                <w:sz w:val="24"/>
                <w:szCs w:val="18"/>
              </w:rPr>
            </w:pPr>
            <w:r w:rsidRPr="008678F9">
              <w:rPr>
                <w:rFonts w:ascii="TH SarabunPSK" w:hAnsi="TH SarabunPSK" w:cs="TH SarabunPSK"/>
                <w:sz w:val="24"/>
                <w:szCs w:val="18"/>
              </w:rPr>
              <w:sym w:font="Wingdings" w:char="F0A1"/>
            </w:r>
          </w:p>
        </w:tc>
        <w:tc>
          <w:tcPr>
            <w:tcW w:w="133" w:type="pct"/>
            <w:vAlign w:val="center"/>
          </w:tcPr>
          <w:p w14:paraId="511A4D5D" w14:textId="77777777" w:rsidR="00310FB5" w:rsidRPr="00E344B9" w:rsidRDefault="00310FB5" w:rsidP="00310FB5">
            <w:pPr>
              <w:spacing w:line="300" w:lineRule="exact"/>
              <w:jc w:val="center"/>
              <w:rPr>
                <w:rFonts w:ascii="TH SarabunPSK" w:hAnsi="TH SarabunPSK" w:cs="TH SarabunPSK"/>
                <w:sz w:val="24"/>
                <w:szCs w:val="18"/>
              </w:rPr>
            </w:pPr>
            <w:r w:rsidRPr="008678F9">
              <w:rPr>
                <w:rFonts w:ascii="TH SarabunPSK" w:hAnsi="TH SarabunPSK" w:cs="TH SarabunPSK"/>
                <w:sz w:val="24"/>
                <w:szCs w:val="18"/>
              </w:rPr>
              <w:sym w:font="Wingdings" w:char="F0A1"/>
            </w:r>
          </w:p>
        </w:tc>
        <w:tc>
          <w:tcPr>
            <w:tcW w:w="135" w:type="pct"/>
            <w:vAlign w:val="center"/>
          </w:tcPr>
          <w:p w14:paraId="7916BA14" w14:textId="77777777" w:rsidR="00310FB5" w:rsidRPr="00E344B9" w:rsidRDefault="00F9092C" w:rsidP="00310FB5">
            <w:pPr>
              <w:spacing w:line="300" w:lineRule="exact"/>
              <w:jc w:val="center"/>
              <w:rPr>
                <w:rFonts w:ascii="TH SarabunPSK" w:hAnsi="TH SarabunPSK" w:cs="TH SarabunPSK"/>
                <w:sz w:val="24"/>
                <w:szCs w:val="18"/>
              </w:rPr>
            </w:pPr>
            <w:r w:rsidRPr="00DE62F1">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77ED9489" w14:textId="77777777" w:rsidR="00310FB5" w:rsidRPr="00E344B9" w:rsidRDefault="00310FB5" w:rsidP="00310FB5">
            <w:pPr>
              <w:spacing w:line="300" w:lineRule="exact"/>
              <w:jc w:val="center"/>
              <w:rPr>
                <w:rFonts w:ascii="TH SarabunPSK" w:hAnsi="TH SarabunPSK" w:cs="TH SarabunPSK"/>
                <w:sz w:val="24"/>
                <w:szCs w:val="18"/>
                <w:lang w:bidi="ar-SA"/>
              </w:rPr>
            </w:pPr>
            <w:r w:rsidRPr="008678F9">
              <w:rPr>
                <w:rFonts w:ascii="TH SarabunPSK" w:hAnsi="TH SarabunPSK" w:cs="TH SarabunPSK"/>
                <w:sz w:val="24"/>
                <w:szCs w:val="18"/>
              </w:rPr>
              <w:sym w:font="Wingdings" w:char="F0A1"/>
            </w:r>
          </w:p>
        </w:tc>
        <w:tc>
          <w:tcPr>
            <w:tcW w:w="126" w:type="pct"/>
            <w:vAlign w:val="center"/>
          </w:tcPr>
          <w:p w14:paraId="706854F6" w14:textId="77777777" w:rsidR="00310FB5" w:rsidRPr="00E344B9" w:rsidRDefault="00310FB5" w:rsidP="00310FB5">
            <w:pPr>
              <w:spacing w:line="300" w:lineRule="exact"/>
              <w:jc w:val="center"/>
              <w:rPr>
                <w:rFonts w:ascii="TH SarabunPSK" w:hAnsi="TH SarabunPSK" w:cs="TH SarabunPSK"/>
                <w:sz w:val="24"/>
                <w:szCs w:val="18"/>
              </w:rPr>
            </w:pPr>
          </w:p>
        </w:tc>
        <w:tc>
          <w:tcPr>
            <w:tcW w:w="133" w:type="pct"/>
            <w:vAlign w:val="center"/>
          </w:tcPr>
          <w:p w14:paraId="6D9051AF" w14:textId="77777777" w:rsidR="00310FB5" w:rsidRPr="00E344B9" w:rsidRDefault="00F9092C" w:rsidP="00310FB5">
            <w:pPr>
              <w:spacing w:line="300" w:lineRule="exact"/>
              <w:jc w:val="center"/>
              <w:rPr>
                <w:rFonts w:ascii="TH SarabunPSK" w:hAnsi="TH SarabunPSK" w:cs="TH SarabunPSK"/>
                <w:sz w:val="24"/>
                <w:szCs w:val="18"/>
              </w:rPr>
            </w:pPr>
            <w:r w:rsidRPr="00DE62F1">
              <w:rPr>
                <w:rFonts w:ascii="TH SarabunPSK" w:hAnsi="TH SarabunPSK" w:cs="TH SarabunPSK"/>
                <w:b/>
                <w:bCs/>
                <w:sz w:val="24"/>
                <w:szCs w:val="18"/>
              </w:rPr>
              <w:sym w:font="Wingdings" w:char="F06C"/>
            </w:r>
          </w:p>
        </w:tc>
        <w:tc>
          <w:tcPr>
            <w:tcW w:w="135" w:type="pct"/>
            <w:vAlign w:val="center"/>
          </w:tcPr>
          <w:p w14:paraId="549A8B34" w14:textId="77777777" w:rsidR="00310FB5" w:rsidRPr="00E344B9" w:rsidRDefault="00310FB5" w:rsidP="00310FB5">
            <w:pPr>
              <w:spacing w:line="300" w:lineRule="exact"/>
              <w:jc w:val="center"/>
              <w:rPr>
                <w:rFonts w:ascii="TH SarabunPSK" w:hAnsi="TH SarabunPSK" w:cs="TH SarabunPSK"/>
                <w:sz w:val="24"/>
                <w:szCs w:val="18"/>
              </w:rPr>
            </w:pPr>
          </w:p>
        </w:tc>
        <w:tc>
          <w:tcPr>
            <w:tcW w:w="136" w:type="pct"/>
            <w:vAlign w:val="center"/>
          </w:tcPr>
          <w:p w14:paraId="47DB21A2" w14:textId="77777777" w:rsidR="00310FB5" w:rsidRPr="00E344B9" w:rsidRDefault="00310FB5" w:rsidP="00310FB5">
            <w:pPr>
              <w:spacing w:line="300" w:lineRule="exact"/>
              <w:jc w:val="center"/>
              <w:rPr>
                <w:rFonts w:ascii="TH SarabunPSK" w:hAnsi="TH SarabunPSK" w:cs="TH SarabunPSK"/>
                <w:sz w:val="24"/>
                <w:szCs w:val="18"/>
                <w:rtl/>
                <w:cs/>
                <w:lang w:bidi="ar-SA"/>
              </w:rPr>
            </w:pPr>
          </w:p>
        </w:tc>
        <w:tc>
          <w:tcPr>
            <w:tcW w:w="130" w:type="pct"/>
            <w:vAlign w:val="center"/>
          </w:tcPr>
          <w:p w14:paraId="3CA6123A" w14:textId="77777777" w:rsidR="00310FB5" w:rsidRPr="00E344B9" w:rsidRDefault="00F9092C" w:rsidP="00310FB5">
            <w:pPr>
              <w:spacing w:line="380" w:lineRule="exact"/>
              <w:jc w:val="center"/>
              <w:rPr>
                <w:rFonts w:ascii="TH SarabunPSK" w:hAnsi="TH SarabunPSK" w:cs="TH SarabunPSK"/>
                <w:sz w:val="24"/>
                <w:szCs w:val="18"/>
              </w:rPr>
            </w:pPr>
            <w:r w:rsidRPr="00DE62F1">
              <w:rPr>
                <w:rFonts w:ascii="TH SarabunPSK" w:hAnsi="TH SarabunPSK" w:cs="TH SarabunPSK"/>
                <w:b/>
                <w:bCs/>
                <w:sz w:val="24"/>
                <w:szCs w:val="18"/>
              </w:rPr>
              <w:sym w:font="Wingdings" w:char="F06C"/>
            </w:r>
          </w:p>
        </w:tc>
        <w:tc>
          <w:tcPr>
            <w:tcW w:w="129" w:type="pct"/>
            <w:vAlign w:val="center"/>
          </w:tcPr>
          <w:p w14:paraId="4A1614C2" w14:textId="77777777" w:rsidR="00310FB5" w:rsidRPr="00E344B9" w:rsidRDefault="00310FB5" w:rsidP="00310FB5">
            <w:pPr>
              <w:spacing w:line="380" w:lineRule="exact"/>
              <w:jc w:val="center"/>
              <w:rPr>
                <w:rFonts w:ascii="TH SarabunPSK" w:hAnsi="TH SarabunPSK" w:cs="TH SarabunPSK"/>
                <w:b/>
                <w:bCs/>
                <w:sz w:val="24"/>
                <w:szCs w:val="18"/>
              </w:rPr>
            </w:pPr>
          </w:p>
        </w:tc>
      </w:tr>
      <w:tr w:rsidR="00310FB5" w:rsidRPr="00E344B9" w14:paraId="083C5F78" w14:textId="77777777" w:rsidTr="00E016E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18E52909" w14:textId="77777777" w:rsidR="00310FB5" w:rsidRPr="00E344B9" w:rsidRDefault="00310FB5" w:rsidP="00310FB5">
            <w:pPr>
              <w:spacing w:line="300" w:lineRule="exact"/>
              <w:rPr>
                <w:rFonts w:ascii="TH SarabunPSK" w:hAnsi="TH SarabunPSK" w:cs="TH SarabunPSK"/>
                <w:b/>
                <w:bCs/>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z w:val="24"/>
                <w:szCs w:val="24"/>
              </w:rPr>
              <w:t>206 Management Human Resources</w:t>
            </w:r>
            <w:r w:rsidRPr="00E344B9">
              <w:rPr>
                <w:rFonts w:ascii="TH SarabunPSK" w:hAnsi="TH SarabunPSK" w:cs="TH SarabunPSK"/>
                <w:sz w:val="24"/>
                <w:szCs w:val="24"/>
                <w:cs/>
              </w:rPr>
              <w:t xml:space="preserve"> </w:t>
            </w:r>
          </w:p>
        </w:tc>
        <w:tc>
          <w:tcPr>
            <w:tcW w:w="138" w:type="pct"/>
            <w:tcBorders>
              <w:left w:val="single" w:sz="4" w:space="0" w:color="auto"/>
            </w:tcBorders>
            <w:vAlign w:val="center"/>
          </w:tcPr>
          <w:p w14:paraId="2A640BBF" w14:textId="77777777" w:rsidR="00310FB5" w:rsidRPr="00E344B9" w:rsidRDefault="00310FB5" w:rsidP="00310FB5">
            <w:pPr>
              <w:spacing w:line="300" w:lineRule="exact"/>
              <w:jc w:val="center"/>
              <w:rPr>
                <w:rFonts w:ascii="TH SarabunPSK" w:hAnsi="TH SarabunPSK" w:cs="TH SarabunPSK"/>
                <w:b/>
                <w:bCs/>
                <w:sz w:val="24"/>
                <w:szCs w:val="18"/>
              </w:rPr>
            </w:pPr>
          </w:p>
        </w:tc>
        <w:tc>
          <w:tcPr>
            <w:tcW w:w="136" w:type="pct"/>
            <w:vAlign w:val="center"/>
          </w:tcPr>
          <w:p w14:paraId="5B23712E" w14:textId="77777777" w:rsidR="00310FB5" w:rsidRPr="00E344B9" w:rsidRDefault="00310FB5" w:rsidP="00310FB5">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79B9E6E5" w14:textId="77777777" w:rsidR="00310FB5" w:rsidRPr="00E344B9" w:rsidRDefault="00310FB5" w:rsidP="00310FB5">
            <w:pPr>
              <w:spacing w:line="300" w:lineRule="exact"/>
              <w:jc w:val="center"/>
              <w:rPr>
                <w:rFonts w:ascii="TH SarabunPSK" w:eastAsia="Times New Roman" w:hAnsi="TH SarabunPSK" w:cs="TH SarabunPSK"/>
                <w:sz w:val="24"/>
                <w:szCs w:val="18"/>
              </w:rPr>
            </w:pPr>
            <w:r w:rsidRPr="003E3AAF">
              <w:rPr>
                <w:rFonts w:ascii="TH SarabunPSK" w:hAnsi="TH SarabunPSK" w:cs="TH SarabunPSK"/>
                <w:b/>
                <w:bCs/>
                <w:sz w:val="24"/>
                <w:szCs w:val="18"/>
              </w:rPr>
              <w:sym w:font="Wingdings" w:char="F06C"/>
            </w:r>
          </w:p>
        </w:tc>
        <w:tc>
          <w:tcPr>
            <w:tcW w:w="143" w:type="pct"/>
            <w:vAlign w:val="center"/>
          </w:tcPr>
          <w:p w14:paraId="6BDBE2B0" w14:textId="77777777" w:rsidR="00310FB5" w:rsidRPr="00E344B9" w:rsidRDefault="00F9092C" w:rsidP="00310FB5">
            <w:pPr>
              <w:spacing w:line="380" w:lineRule="exact"/>
              <w:jc w:val="center"/>
              <w:rPr>
                <w:rFonts w:ascii="TH SarabunPSK" w:hAnsi="TH SarabunPSK" w:cs="TH SarabunPSK"/>
                <w:sz w:val="24"/>
                <w:szCs w:val="18"/>
                <w:lang w:bidi="ar-SA"/>
              </w:rPr>
            </w:pPr>
            <w:r w:rsidRPr="00E344B9">
              <w:rPr>
                <w:rFonts w:ascii="TH SarabunPSK" w:hAnsi="TH SarabunPSK" w:cs="TH SarabunPSK"/>
                <w:sz w:val="24"/>
                <w:szCs w:val="18"/>
              </w:rPr>
              <w:sym w:font="Wingdings" w:char="F0A1"/>
            </w:r>
          </w:p>
        </w:tc>
        <w:tc>
          <w:tcPr>
            <w:tcW w:w="135" w:type="pct"/>
            <w:vAlign w:val="center"/>
          </w:tcPr>
          <w:p w14:paraId="6D9471BF" w14:textId="77777777" w:rsidR="00310FB5" w:rsidRPr="00E344B9" w:rsidRDefault="00310FB5" w:rsidP="00310FB5">
            <w:pPr>
              <w:spacing w:line="380" w:lineRule="exact"/>
              <w:jc w:val="center"/>
              <w:rPr>
                <w:rFonts w:ascii="TH SarabunPSK" w:hAnsi="TH SarabunPSK" w:cs="TH SarabunPSK"/>
                <w:sz w:val="24"/>
                <w:szCs w:val="18"/>
                <w:lang w:bidi="ar-SA"/>
              </w:rPr>
            </w:pPr>
          </w:p>
        </w:tc>
        <w:tc>
          <w:tcPr>
            <w:tcW w:w="136" w:type="pct"/>
            <w:vAlign w:val="center"/>
          </w:tcPr>
          <w:p w14:paraId="72DC974E" w14:textId="77777777" w:rsidR="00310FB5" w:rsidRPr="00E344B9" w:rsidRDefault="00310FB5" w:rsidP="00310FB5">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13A59355" w14:textId="77777777" w:rsidR="00310FB5" w:rsidRPr="00E344B9" w:rsidRDefault="00310FB5" w:rsidP="00310FB5">
            <w:pPr>
              <w:spacing w:line="300" w:lineRule="exact"/>
              <w:jc w:val="center"/>
              <w:rPr>
                <w:rFonts w:ascii="TH SarabunPSK" w:hAnsi="TH SarabunPSK" w:cs="TH SarabunPSK"/>
                <w:sz w:val="24"/>
                <w:szCs w:val="18"/>
                <w:rtl/>
                <w:cs/>
                <w:lang w:bidi="ar-SA"/>
              </w:rPr>
            </w:pPr>
            <w:r w:rsidRPr="00852F1E">
              <w:rPr>
                <w:rFonts w:ascii="TH SarabunPSK" w:hAnsi="TH SarabunPSK" w:cs="TH SarabunPSK"/>
                <w:b/>
                <w:bCs/>
                <w:sz w:val="24"/>
                <w:szCs w:val="18"/>
              </w:rPr>
              <w:sym w:font="Wingdings" w:char="F06C"/>
            </w:r>
          </w:p>
        </w:tc>
        <w:tc>
          <w:tcPr>
            <w:tcW w:w="144" w:type="pct"/>
            <w:vAlign w:val="center"/>
          </w:tcPr>
          <w:p w14:paraId="5211F16E" w14:textId="77777777" w:rsidR="00310FB5" w:rsidRPr="00E344B9" w:rsidRDefault="00F9092C" w:rsidP="00310FB5">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0" w:type="pct"/>
            <w:vAlign w:val="center"/>
          </w:tcPr>
          <w:p w14:paraId="1567E2BA" w14:textId="77777777" w:rsidR="00310FB5" w:rsidRPr="00E344B9" w:rsidRDefault="00310FB5" w:rsidP="00310FB5">
            <w:pPr>
              <w:spacing w:line="300" w:lineRule="exact"/>
              <w:jc w:val="center"/>
              <w:rPr>
                <w:rFonts w:ascii="TH SarabunPSK" w:hAnsi="TH SarabunPSK" w:cs="TH SarabunPSK"/>
                <w:sz w:val="24"/>
                <w:szCs w:val="18"/>
              </w:rPr>
            </w:pPr>
          </w:p>
        </w:tc>
        <w:tc>
          <w:tcPr>
            <w:tcW w:w="132" w:type="pct"/>
            <w:vAlign w:val="center"/>
          </w:tcPr>
          <w:p w14:paraId="4D71C446" w14:textId="77777777" w:rsidR="00310FB5" w:rsidRPr="00E344B9" w:rsidRDefault="00310FB5" w:rsidP="00310FB5">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20838EF1" w14:textId="77777777" w:rsidR="00310FB5" w:rsidRPr="00E344B9" w:rsidRDefault="00310FB5" w:rsidP="00310FB5">
            <w:pPr>
              <w:spacing w:line="300" w:lineRule="exact"/>
              <w:jc w:val="center"/>
              <w:rPr>
                <w:rFonts w:ascii="TH SarabunPSK" w:hAnsi="TH SarabunPSK" w:cs="TH SarabunPSK"/>
                <w:sz w:val="24"/>
                <w:szCs w:val="18"/>
                <w:lang w:bidi="ar-SA"/>
              </w:rPr>
            </w:pPr>
            <w:r w:rsidRPr="0073063D">
              <w:rPr>
                <w:rFonts w:ascii="TH SarabunPSK" w:hAnsi="TH SarabunPSK" w:cs="TH SarabunPSK"/>
                <w:b/>
                <w:bCs/>
                <w:sz w:val="24"/>
                <w:szCs w:val="18"/>
              </w:rPr>
              <w:sym w:font="Wingdings" w:char="F06C"/>
            </w:r>
          </w:p>
        </w:tc>
        <w:tc>
          <w:tcPr>
            <w:tcW w:w="141" w:type="pct"/>
            <w:vAlign w:val="center"/>
          </w:tcPr>
          <w:p w14:paraId="720F8166" w14:textId="77777777" w:rsidR="00310FB5" w:rsidRPr="00E344B9" w:rsidRDefault="00F9092C" w:rsidP="00310FB5">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3" w:type="pct"/>
            <w:vAlign w:val="center"/>
          </w:tcPr>
          <w:p w14:paraId="57E41BB1" w14:textId="77777777" w:rsidR="00310FB5" w:rsidRPr="00E344B9" w:rsidRDefault="00310FB5" w:rsidP="00310FB5">
            <w:pPr>
              <w:spacing w:line="300" w:lineRule="exact"/>
              <w:jc w:val="center"/>
              <w:rPr>
                <w:rFonts w:ascii="TH SarabunPSK" w:hAnsi="TH SarabunPSK" w:cs="TH SarabunPSK"/>
                <w:sz w:val="24"/>
                <w:szCs w:val="18"/>
              </w:rPr>
            </w:pPr>
          </w:p>
        </w:tc>
        <w:tc>
          <w:tcPr>
            <w:tcW w:w="135" w:type="pct"/>
            <w:vAlign w:val="center"/>
          </w:tcPr>
          <w:p w14:paraId="65073608" w14:textId="77777777" w:rsidR="00310FB5" w:rsidRPr="00E344B9" w:rsidRDefault="00310FB5" w:rsidP="00310FB5">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60B0BDDA" w14:textId="77777777" w:rsidR="00310FB5" w:rsidRPr="00E344B9" w:rsidRDefault="00F9092C" w:rsidP="00310FB5">
            <w:pPr>
              <w:spacing w:line="300" w:lineRule="exact"/>
              <w:jc w:val="center"/>
              <w:rPr>
                <w:rFonts w:ascii="TH SarabunPSK" w:hAnsi="TH SarabunPSK" w:cs="TH SarabunPSK"/>
                <w:sz w:val="24"/>
                <w:szCs w:val="18"/>
                <w:lang w:bidi="ar-SA"/>
              </w:rPr>
            </w:pPr>
            <w:r w:rsidRPr="00DE62F1">
              <w:rPr>
                <w:rFonts w:ascii="TH SarabunPSK" w:hAnsi="TH SarabunPSK" w:cs="TH SarabunPSK"/>
                <w:b/>
                <w:bCs/>
                <w:sz w:val="24"/>
                <w:szCs w:val="18"/>
              </w:rPr>
              <w:sym w:font="Wingdings" w:char="F06C"/>
            </w:r>
          </w:p>
        </w:tc>
        <w:tc>
          <w:tcPr>
            <w:tcW w:w="126" w:type="pct"/>
            <w:vAlign w:val="center"/>
          </w:tcPr>
          <w:p w14:paraId="77703214" w14:textId="77777777" w:rsidR="00310FB5" w:rsidRPr="00E344B9" w:rsidRDefault="00310FB5" w:rsidP="00310FB5">
            <w:pPr>
              <w:spacing w:line="300" w:lineRule="exact"/>
              <w:jc w:val="center"/>
              <w:rPr>
                <w:rFonts w:ascii="TH SarabunPSK" w:hAnsi="TH SarabunPSK" w:cs="TH SarabunPSK"/>
                <w:sz w:val="24"/>
                <w:szCs w:val="18"/>
              </w:rPr>
            </w:pPr>
          </w:p>
        </w:tc>
        <w:tc>
          <w:tcPr>
            <w:tcW w:w="133" w:type="pct"/>
            <w:vAlign w:val="center"/>
          </w:tcPr>
          <w:p w14:paraId="263E19F6" w14:textId="77777777" w:rsidR="00310FB5" w:rsidRPr="00E344B9" w:rsidRDefault="00F9092C" w:rsidP="00310FB5">
            <w:pPr>
              <w:spacing w:line="300" w:lineRule="exact"/>
              <w:jc w:val="center"/>
              <w:rPr>
                <w:rFonts w:ascii="TH SarabunPSK" w:hAnsi="TH SarabunPSK" w:cs="TH SarabunPSK"/>
                <w:sz w:val="24"/>
                <w:szCs w:val="18"/>
              </w:rPr>
            </w:pPr>
            <w:r w:rsidRPr="00DE62F1">
              <w:rPr>
                <w:rFonts w:ascii="TH SarabunPSK" w:hAnsi="TH SarabunPSK" w:cs="TH SarabunPSK"/>
                <w:b/>
                <w:bCs/>
                <w:sz w:val="24"/>
                <w:szCs w:val="18"/>
              </w:rPr>
              <w:sym w:font="Wingdings" w:char="F06C"/>
            </w:r>
          </w:p>
        </w:tc>
        <w:tc>
          <w:tcPr>
            <w:tcW w:w="135" w:type="pct"/>
            <w:vAlign w:val="center"/>
          </w:tcPr>
          <w:p w14:paraId="3776AD09" w14:textId="77777777" w:rsidR="00310FB5" w:rsidRPr="00E344B9" w:rsidRDefault="00310FB5" w:rsidP="00310FB5">
            <w:pPr>
              <w:spacing w:line="300" w:lineRule="exact"/>
              <w:jc w:val="center"/>
              <w:rPr>
                <w:rFonts w:ascii="TH SarabunPSK" w:hAnsi="TH SarabunPSK" w:cs="TH SarabunPSK"/>
                <w:sz w:val="24"/>
                <w:szCs w:val="18"/>
              </w:rPr>
            </w:pPr>
          </w:p>
        </w:tc>
        <w:tc>
          <w:tcPr>
            <w:tcW w:w="136" w:type="pct"/>
            <w:vAlign w:val="center"/>
          </w:tcPr>
          <w:p w14:paraId="5ED914B9" w14:textId="77777777" w:rsidR="00310FB5" w:rsidRPr="00E344B9" w:rsidRDefault="00310FB5" w:rsidP="00310FB5">
            <w:pPr>
              <w:spacing w:line="300" w:lineRule="exact"/>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0" w:type="pct"/>
            <w:vAlign w:val="center"/>
          </w:tcPr>
          <w:p w14:paraId="48FCF0F9" w14:textId="77777777" w:rsidR="00310FB5" w:rsidRPr="00E344B9" w:rsidRDefault="00310FB5" w:rsidP="00310FB5">
            <w:pPr>
              <w:spacing w:line="380" w:lineRule="exact"/>
              <w:jc w:val="center"/>
              <w:rPr>
                <w:rFonts w:ascii="TH SarabunPSK" w:hAnsi="TH SarabunPSK" w:cs="TH SarabunPSK"/>
                <w:sz w:val="24"/>
                <w:szCs w:val="18"/>
              </w:rPr>
            </w:pPr>
            <w:r w:rsidRPr="00B31E10">
              <w:rPr>
                <w:rFonts w:ascii="TH SarabunPSK" w:hAnsi="TH SarabunPSK" w:cs="TH SarabunPSK"/>
                <w:sz w:val="24"/>
                <w:szCs w:val="18"/>
              </w:rPr>
              <w:sym w:font="Wingdings" w:char="F0A1"/>
            </w:r>
          </w:p>
        </w:tc>
        <w:tc>
          <w:tcPr>
            <w:tcW w:w="129" w:type="pct"/>
            <w:vAlign w:val="center"/>
          </w:tcPr>
          <w:p w14:paraId="2AB54C49" w14:textId="77777777" w:rsidR="00310FB5" w:rsidRPr="00E344B9" w:rsidRDefault="00310FB5" w:rsidP="00310FB5">
            <w:pPr>
              <w:spacing w:line="380" w:lineRule="exact"/>
              <w:jc w:val="center"/>
              <w:rPr>
                <w:rFonts w:ascii="TH SarabunPSK" w:hAnsi="TH SarabunPSK" w:cs="TH SarabunPSK"/>
                <w:b/>
                <w:bCs/>
                <w:sz w:val="24"/>
                <w:szCs w:val="18"/>
              </w:rPr>
            </w:pPr>
          </w:p>
        </w:tc>
      </w:tr>
      <w:tr w:rsidR="00310FB5" w:rsidRPr="00E344B9" w14:paraId="31BC211C" w14:textId="77777777" w:rsidTr="00E016E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0F2734FF" w14:textId="77777777" w:rsidR="00310FB5" w:rsidRPr="00E344B9" w:rsidRDefault="00310FB5" w:rsidP="00310FB5">
            <w:pPr>
              <w:spacing w:line="300" w:lineRule="exact"/>
              <w:rPr>
                <w:rFonts w:ascii="TH SarabunPSK" w:hAnsi="TH SarabunPSK" w:cs="TH SarabunPSK"/>
                <w:b/>
                <w:bCs/>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z w:val="24"/>
                <w:szCs w:val="24"/>
              </w:rPr>
              <w:t>207 International Business Management</w:t>
            </w:r>
          </w:p>
        </w:tc>
        <w:tc>
          <w:tcPr>
            <w:tcW w:w="138" w:type="pct"/>
            <w:tcBorders>
              <w:left w:val="single" w:sz="4" w:space="0" w:color="auto"/>
            </w:tcBorders>
            <w:vAlign w:val="center"/>
          </w:tcPr>
          <w:p w14:paraId="6E28C92A" w14:textId="77777777" w:rsidR="00310FB5" w:rsidRPr="00E344B9" w:rsidRDefault="00310FB5" w:rsidP="00310FB5">
            <w:pPr>
              <w:spacing w:line="300" w:lineRule="exact"/>
              <w:jc w:val="center"/>
              <w:rPr>
                <w:rFonts w:ascii="TH SarabunPSK" w:hAnsi="TH SarabunPSK" w:cs="TH SarabunPSK"/>
                <w:b/>
                <w:bCs/>
                <w:sz w:val="24"/>
                <w:szCs w:val="18"/>
              </w:rPr>
            </w:pPr>
          </w:p>
        </w:tc>
        <w:tc>
          <w:tcPr>
            <w:tcW w:w="136" w:type="pct"/>
            <w:vAlign w:val="center"/>
          </w:tcPr>
          <w:p w14:paraId="2DBA48BE" w14:textId="77777777" w:rsidR="00310FB5" w:rsidRPr="00E344B9" w:rsidRDefault="00310FB5" w:rsidP="00310FB5">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5E857DDC" w14:textId="77777777" w:rsidR="00310FB5" w:rsidRPr="00E344B9" w:rsidRDefault="00F9092C" w:rsidP="00310FB5">
            <w:pPr>
              <w:spacing w:line="300" w:lineRule="exact"/>
              <w:jc w:val="center"/>
              <w:rPr>
                <w:rFonts w:ascii="TH SarabunPSK" w:eastAsia="Times New Roman" w:hAnsi="TH SarabunPSK" w:cs="TH SarabunPSK"/>
                <w:sz w:val="24"/>
                <w:szCs w:val="18"/>
              </w:rPr>
            </w:pPr>
            <w:r w:rsidRPr="0050337B">
              <w:rPr>
                <w:rFonts w:ascii="TH SarabunPSK" w:hAnsi="TH SarabunPSK" w:cs="TH SarabunPSK"/>
                <w:b/>
                <w:bCs/>
                <w:sz w:val="24"/>
                <w:szCs w:val="18"/>
              </w:rPr>
              <w:sym w:font="Wingdings" w:char="F06C"/>
            </w:r>
          </w:p>
        </w:tc>
        <w:tc>
          <w:tcPr>
            <w:tcW w:w="143" w:type="pct"/>
            <w:vAlign w:val="center"/>
          </w:tcPr>
          <w:p w14:paraId="423A3CC9" w14:textId="77777777" w:rsidR="00310FB5" w:rsidRPr="00E344B9" w:rsidRDefault="00310FB5" w:rsidP="00310FB5">
            <w:pPr>
              <w:spacing w:line="380" w:lineRule="exact"/>
              <w:jc w:val="center"/>
              <w:rPr>
                <w:rFonts w:ascii="TH SarabunPSK" w:hAnsi="TH SarabunPSK" w:cs="TH SarabunPSK"/>
                <w:sz w:val="24"/>
                <w:szCs w:val="18"/>
                <w:lang w:bidi="ar-SA"/>
              </w:rPr>
            </w:pPr>
          </w:p>
        </w:tc>
        <w:tc>
          <w:tcPr>
            <w:tcW w:w="135" w:type="pct"/>
            <w:vAlign w:val="center"/>
          </w:tcPr>
          <w:p w14:paraId="4F3AB905" w14:textId="77777777" w:rsidR="00310FB5" w:rsidRPr="00E344B9" w:rsidRDefault="00310FB5" w:rsidP="00310FB5">
            <w:pPr>
              <w:spacing w:line="380" w:lineRule="exact"/>
              <w:jc w:val="center"/>
              <w:rPr>
                <w:rFonts w:ascii="TH SarabunPSK" w:hAnsi="TH SarabunPSK" w:cs="TH SarabunPSK"/>
                <w:sz w:val="24"/>
                <w:szCs w:val="18"/>
                <w:lang w:bidi="ar-SA"/>
              </w:rPr>
            </w:pPr>
          </w:p>
        </w:tc>
        <w:tc>
          <w:tcPr>
            <w:tcW w:w="136" w:type="pct"/>
            <w:vAlign w:val="center"/>
          </w:tcPr>
          <w:p w14:paraId="1AD8D208" w14:textId="77777777" w:rsidR="00310FB5" w:rsidRPr="00E344B9" w:rsidRDefault="00310FB5" w:rsidP="00310FB5">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0AFE2EE3" w14:textId="77777777" w:rsidR="00310FB5" w:rsidRPr="00E344B9" w:rsidRDefault="00310FB5" w:rsidP="00310FB5">
            <w:pPr>
              <w:spacing w:line="300" w:lineRule="exact"/>
              <w:jc w:val="center"/>
              <w:rPr>
                <w:rFonts w:ascii="TH SarabunPSK" w:hAnsi="TH SarabunPSK" w:cs="TH SarabunPSK"/>
                <w:sz w:val="24"/>
                <w:szCs w:val="18"/>
                <w:rtl/>
                <w:cs/>
                <w:lang w:bidi="ar-SA"/>
              </w:rPr>
            </w:pPr>
            <w:r w:rsidRPr="00852F1E">
              <w:rPr>
                <w:rFonts w:ascii="TH SarabunPSK" w:hAnsi="TH SarabunPSK" w:cs="TH SarabunPSK"/>
                <w:b/>
                <w:bCs/>
                <w:sz w:val="24"/>
                <w:szCs w:val="18"/>
              </w:rPr>
              <w:sym w:font="Wingdings" w:char="F06C"/>
            </w:r>
          </w:p>
        </w:tc>
        <w:tc>
          <w:tcPr>
            <w:tcW w:w="144" w:type="pct"/>
            <w:vAlign w:val="center"/>
          </w:tcPr>
          <w:p w14:paraId="545973DC" w14:textId="77777777" w:rsidR="00310FB5" w:rsidRPr="00E344B9" w:rsidRDefault="00310FB5" w:rsidP="00310FB5">
            <w:pPr>
              <w:spacing w:line="300" w:lineRule="exact"/>
              <w:jc w:val="center"/>
              <w:rPr>
                <w:rFonts w:ascii="TH SarabunPSK" w:hAnsi="TH SarabunPSK" w:cs="TH SarabunPSK"/>
                <w:sz w:val="24"/>
                <w:szCs w:val="18"/>
              </w:rPr>
            </w:pPr>
            <w:r w:rsidRPr="00BE2A8B">
              <w:rPr>
                <w:rFonts w:ascii="TH SarabunPSK" w:hAnsi="TH SarabunPSK" w:cs="TH SarabunPSK"/>
                <w:b/>
                <w:bCs/>
                <w:sz w:val="24"/>
                <w:szCs w:val="18"/>
              </w:rPr>
              <w:sym w:font="Wingdings" w:char="F06C"/>
            </w:r>
          </w:p>
        </w:tc>
        <w:tc>
          <w:tcPr>
            <w:tcW w:w="130" w:type="pct"/>
            <w:vAlign w:val="center"/>
          </w:tcPr>
          <w:p w14:paraId="06BE9E02" w14:textId="77777777" w:rsidR="00310FB5" w:rsidRPr="00E344B9" w:rsidRDefault="00310FB5" w:rsidP="00310FB5">
            <w:pPr>
              <w:spacing w:line="300" w:lineRule="exact"/>
              <w:jc w:val="center"/>
              <w:rPr>
                <w:rFonts w:ascii="TH SarabunPSK" w:hAnsi="TH SarabunPSK" w:cs="TH SarabunPSK"/>
                <w:sz w:val="24"/>
                <w:szCs w:val="18"/>
              </w:rPr>
            </w:pPr>
          </w:p>
        </w:tc>
        <w:tc>
          <w:tcPr>
            <w:tcW w:w="132" w:type="pct"/>
            <w:vAlign w:val="center"/>
          </w:tcPr>
          <w:p w14:paraId="59C07975" w14:textId="77777777" w:rsidR="00310FB5" w:rsidRPr="00E344B9" w:rsidRDefault="00310FB5" w:rsidP="00310FB5">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48006953" w14:textId="77777777" w:rsidR="00310FB5" w:rsidRPr="00E344B9" w:rsidRDefault="00F9092C" w:rsidP="00310FB5">
            <w:pPr>
              <w:spacing w:line="300" w:lineRule="exact"/>
              <w:jc w:val="center"/>
              <w:rPr>
                <w:rFonts w:ascii="TH SarabunPSK" w:hAnsi="TH SarabunPSK" w:cs="TH SarabunPSK"/>
                <w:sz w:val="24"/>
                <w:szCs w:val="18"/>
                <w:lang w:bidi="ar-SA"/>
              </w:rPr>
            </w:pPr>
            <w:r w:rsidRPr="0050337B">
              <w:rPr>
                <w:rFonts w:ascii="TH SarabunPSK" w:hAnsi="TH SarabunPSK" w:cs="TH SarabunPSK"/>
                <w:b/>
                <w:bCs/>
                <w:sz w:val="24"/>
                <w:szCs w:val="18"/>
              </w:rPr>
              <w:sym w:font="Wingdings" w:char="F06C"/>
            </w:r>
          </w:p>
        </w:tc>
        <w:tc>
          <w:tcPr>
            <w:tcW w:w="141" w:type="pct"/>
            <w:vAlign w:val="center"/>
          </w:tcPr>
          <w:p w14:paraId="52D57D9A" w14:textId="77777777" w:rsidR="00310FB5" w:rsidRPr="00E344B9" w:rsidRDefault="00310FB5" w:rsidP="00310FB5">
            <w:pPr>
              <w:spacing w:line="300" w:lineRule="exact"/>
              <w:jc w:val="center"/>
              <w:rPr>
                <w:rFonts w:ascii="TH SarabunPSK" w:hAnsi="TH SarabunPSK" w:cs="TH SarabunPSK"/>
                <w:sz w:val="24"/>
                <w:szCs w:val="18"/>
              </w:rPr>
            </w:pPr>
            <w:r w:rsidRPr="00A355E7">
              <w:rPr>
                <w:rFonts w:ascii="TH SarabunPSK" w:hAnsi="TH SarabunPSK" w:cs="TH SarabunPSK"/>
                <w:sz w:val="24"/>
                <w:szCs w:val="18"/>
              </w:rPr>
              <w:sym w:font="Wingdings" w:char="F0A1"/>
            </w:r>
          </w:p>
        </w:tc>
        <w:tc>
          <w:tcPr>
            <w:tcW w:w="133" w:type="pct"/>
            <w:vAlign w:val="center"/>
          </w:tcPr>
          <w:p w14:paraId="63405EBA" w14:textId="77777777" w:rsidR="00310FB5" w:rsidRPr="00E344B9" w:rsidRDefault="00310FB5" w:rsidP="00310FB5">
            <w:pPr>
              <w:spacing w:line="300" w:lineRule="exact"/>
              <w:jc w:val="center"/>
              <w:rPr>
                <w:rFonts w:ascii="TH SarabunPSK" w:hAnsi="TH SarabunPSK" w:cs="TH SarabunPSK"/>
                <w:sz w:val="24"/>
                <w:szCs w:val="18"/>
              </w:rPr>
            </w:pPr>
          </w:p>
        </w:tc>
        <w:tc>
          <w:tcPr>
            <w:tcW w:w="135" w:type="pct"/>
            <w:vAlign w:val="center"/>
          </w:tcPr>
          <w:p w14:paraId="377EE0FC" w14:textId="77777777" w:rsidR="00310FB5" w:rsidRPr="00E344B9" w:rsidRDefault="00F9092C" w:rsidP="00310FB5">
            <w:pPr>
              <w:spacing w:line="300" w:lineRule="exact"/>
              <w:jc w:val="center"/>
              <w:rPr>
                <w:rFonts w:ascii="TH SarabunPSK" w:hAnsi="TH SarabunPSK" w:cs="TH SarabunPSK"/>
                <w:sz w:val="24"/>
                <w:szCs w:val="18"/>
              </w:rPr>
            </w:pPr>
            <w:r w:rsidRPr="0050337B">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1989EE1A" w14:textId="77777777" w:rsidR="00310FB5" w:rsidRPr="00E344B9" w:rsidRDefault="00310FB5" w:rsidP="00310FB5">
            <w:pPr>
              <w:spacing w:line="300" w:lineRule="exact"/>
              <w:jc w:val="center"/>
              <w:rPr>
                <w:rFonts w:ascii="TH SarabunPSK" w:hAnsi="TH SarabunPSK" w:cs="TH SarabunPSK"/>
                <w:sz w:val="24"/>
                <w:szCs w:val="18"/>
                <w:lang w:bidi="ar-SA"/>
              </w:rPr>
            </w:pPr>
            <w:r w:rsidRPr="00E942EE">
              <w:rPr>
                <w:rFonts w:ascii="TH SarabunPSK" w:hAnsi="TH SarabunPSK" w:cs="TH SarabunPSK"/>
                <w:sz w:val="24"/>
                <w:szCs w:val="18"/>
              </w:rPr>
              <w:sym w:font="Wingdings" w:char="F0A1"/>
            </w:r>
          </w:p>
        </w:tc>
        <w:tc>
          <w:tcPr>
            <w:tcW w:w="126" w:type="pct"/>
            <w:vAlign w:val="center"/>
          </w:tcPr>
          <w:p w14:paraId="5B802B05" w14:textId="77777777" w:rsidR="00310FB5" w:rsidRPr="00E344B9" w:rsidRDefault="00310FB5" w:rsidP="00310FB5">
            <w:pPr>
              <w:spacing w:line="300" w:lineRule="exact"/>
              <w:jc w:val="center"/>
              <w:rPr>
                <w:rFonts w:ascii="TH SarabunPSK" w:hAnsi="TH SarabunPSK" w:cs="TH SarabunPSK"/>
                <w:sz w:val="24"/>
                <w:szCs w:val="18"/>
              </w:rPr>
            </w:pPr>
          </w:p>
        </w:tc>
        <w:tc>
          <w:tcPr>
            <w:tcW w:w="133" w:type="pct"/>
            <w:vAlign w:val="center"/>
          </w:tcPr>
          <w:p w14:paraId="5EFF34E8" w14:textId="77777777" w:rsidR="00310FB5" w:rsidRPr="00E344B9" w:rsidRDefault="00F9092C" w:rsidP="00310FB5">
            <w:pPr>
              <w:spacing w:line="300" w:lineRule="exact"/>
              <w:jc w:val="center"/>
              <w:rPr>
                <w:rFonts w:ascii="TH SarabunPSK" w:hAnsi="TH SarabunPSK" w:cs="TH SarabunPSK"/>
                <w:sz w:val="24"/>
                <w:szCs w:val="18"/>
              </w:rPr>
            </w:pPr>
            <w:r w:rsidRPr="0050337B">
              <w:rPr>
                <w:rFonts w:ascii="TH SarabunPSK" w:hAnsi="TH SarabunPSK" w:cs="TH SarabunPSK"/>
                <w:b/>
                <w:bCs/>
                <w:sz w:val="24"/>
                <w:szCs w:val="18"/>
              </w:rPr>
              <w:sym w:font="Wingdings" w:char="F06C"/>
            </w:r>
          </w:p>
        </w:tc>
        <w:tc>
          <w:tcPr>
            <w:tcW w:w="135" w:type="pct"/>
            <w:vAlign w:val="center"/>
          </w:tcPr>
          <w:p w14:paraId="7F9D9D2A" w14:textId="77777777" w:rsidR="00310FB5" w:rsidRPr="00E344B9" w:rsidRDefault="00310FB5" w:rsidP="00310FB5">
            <w:pPr>
              <w:spacing w:line="300" w:lineRule="exact"/>
              <w:jc w:val="center"/>
              <w:rPr>
                <w:rFonts w:ascii="TH SarabunPSK" w:hAnsi="TH SarabunPSK" w:cs="TH SarabunPSK"/>
                <w:sz w:val="24"/>
                <w:szCs w:val="18"/>
              </w:rPr>
            </w:pPr>
          </w:p>
        </w:tc>
        <w:tc>
          <w:tcPr>
            <w:tcW w:w="136" w:type="pct"/>
            <w:vAlign w:val="center"/>
          </w:tcPr>
          <w:p w14:paraId="5CA3623F" w14:textId="77777777" w:rsidR="00310FB5" w:rsidRPr="00E344B9" w:rsidRDefault="00310FB5" w:rsidP="00310FB5">
            <w:pPr>
              <w:spacing w:line="300" w:lineRule="exact"/>
              <w:jc w:val="center"/>
              <w:rPr>
                <w:rFonts w:ascii="TH SarabunPSK" w:hAnsi="TH SarabunPSK" w:cs="TH SarabunPSK"/>
                <w:sz w:val="24"/>
                <w:szCs w:val="18"/>
                <w:rtl/>
                <w:cs/>
                <w:lang w:bidi="ar-SA"/>
              </w:rPr>
            </w:pPr>
          </w:p>
        </w:tc>
        <w:tc>
          <w:tcPr>
            <w:tcW w:w="130" w:type="pct"/>
            <w:vAlign w:val="center"/>
          </w:tcPr>
          <w:p w14:paraId="02FCECD2" w14:textId="77777777" w:rsidR="00310FB5" w:rsidRPr="00E344B9" w:rsidRDefault="00310FB5" w:rsidP="00310FB5">
            <w:pPr>
              <w:spacing w:line="380" w:lineRule="exact"/>
              <w:jc w:val="center"/>
              <w:rPr>
                <w:rFonts w:ascii="TH SarabunPSK" w:hAnsi="TH SarabunPSK" w:cs="TH SarabunPSK"/>
                <w:sz w:val="24"/>
                <w:szCs w:val="18"/>
              </w:rPr>
            </w:pPr>
            <w:r w:rsidRPr="00B31E10">
              <w:rPr>
                <w:rFonts w:ascii="TH SarabunPSK" w:hAnsi="TH SarabunPSK" w:cs="TH SarabunPSK"/>
                <w:sz w:val="24"/>
                <w:szCs w:val="18"/>
              </w:rPr>
              <w:sym w:font="Wingdings" w:char="F0A1"/>
            </w:r>
          </w:p>
        </w:tc>
        <w:tc>
          <w:tcPr>
            <w:tcW w:w="129" w:type="pct"/>
            <w:vAlign w:val="center"/>
          </w:tcPr>
          <w:p w14:paraId="3C15F747" w14:textId="77777777" w:rsidR="00310FB5" w:rsidRPr="00E344B9" w:rsidRDefault="00310FB5" w:rsidP="00310FB5">
            <w:pPr>
              <w:spacing w:line="380" w:lineRule="exact"/>
              <w:jc w:val="center"/>
              <w:rPr>
                <w:rFonts w:ascii="TH SarabunPSK" w:hAnsi="TH SarabunPSK" w:cs="TH SarabunPSK"/>
                <w:b/>
                <w:bCs/>
                <w:sz w:val="24"/>
                <w:szCs w:val="18"/>
              </w:rPr>
            </w:pPr>
          </w:p>
        </w:tc>
      </w:tr>
      <w:tr w:rsidR="00310FB5" w:rsidRPr="00E344B9" w14:paraId="2CEA8461" w14:textId="77777777" w:rsidTr="00E016E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194EF023" w14:textId="77777777" w:rsidR="00310FB5" w:rsidRPr="00E344B9" w:rsidRDefault="00310FB5" w:rsidP="00310FB5">
            <w:pPr>
              <w:spacing w:line="300" w:lineRule="exact"/>
              <w:rPr>
                <w:rFonts w:ascii="TH SarabunPSK" w:hAnsi="TH SarabunPSK" w:cs="TH SarabunPSK"/>
                <w:b/>
                <w:bCs/>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pacing w:val="-6"/>
                <w:sz w:val="24"/>
                <w:szCs w:val="24"/>
                <w:lang w:eastAsia="zh-CN"/>
              </w:rPr>
              <w:t>208 Business Law and Ethics</w:t>
            </w:r>
          </w:p>
        </w:tc>
        <w:tc>
          <w:tcPr>
            <w:tcW w:w="138" w:type="pct"/>
            <w:tcBorders>
              <w:left w:val="single" w:sz="4" w:space="0" w:color="auto"/>
            </w:tcBorders>
            <w:vAlign w:val="center"/>
          </w:tcPr>
          <w:p w14:paraId="045F34B4" w14:textId="77777777" w:rsidR="00310FB5" w:rsidRPr="00E344B9" w:rsidRDefault="00AA5F60" w:rsidP="00310FB5">
            <w:pPr>
              <w:spacing w:line="300" w:lineRule="exact"/>
              <w:jc w:val="center"/>
              <w:rPr>
                <w:rFonts w:ascii="TH SarabunPSK" w:hAnsi="TH SarabunPSK" w:cs="TH SarabunPSK"/>
                <w:b/>
                <w:bCs/>
                <w:sz w:val="24"/>
                <w:szCs w:val="18"/>
              </w:rPr>
            </w:pPr>
            <w:r w:rsidRPr="001401E8">
              <w:rPr>
                <w:rFonts w:ascii="TH SarabunPSK" w:hAnsi="TH SarabunPSK" w:cs="TH SarabunPSK"/>
                <w:sz w:val="24"/>
                <w:szCs w:val="18"/>
              </w:rPr>
              <w:sym w:font="Wingdings" w:char="F0A1"/>
            </w:r>
          </w:p>
        </w:tc>
        <w:tc>
          <w:tcPr>
            <w:tcW w:w="136" w:type="pct"/>
            <w:vAlign w:val="center"/>
          </w:tcPr>
          <w:p w14:paraId="53758387" w14:textId="77777777" w:rsidR="00310FB5" w:rsidRPr="00E344B9" w:rsidRDefault="00310FB5" w:rsidP="00310FB5">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5E43BD57" w14:textId="77777777" w:rsidR="00310FB5" w:rsidRPr="00E344B9" w:rsidRDefault="00310FB5" w:rsidP="00310FB5">
            <w:pPr>
              <w:spacing w:line="300" w:lineRule="exact"/>
              <w:jc w:val="center"/>
              <w:rPr>
                <w:rFonts w:ascii="TH SarabunPSK" w:eastAsia="Times New Roman" w:hAnsi="TH SarabunPSK" w:cs="TH SarabunPSK"/>
                <w:sz w:val="24"/>
                <w:szCs w:val="18"/>
              </w:rPr>
            </w:pPr>
            <w:r w:rsidRPr="0050337B">
              <w:rPr>
                <w:rFonts w:ascii="TH SarabunPSK" w:hAnsi="TH SarabunPSK" w:cs="TH SarabunPSK"/>
                <w:b/>
                <w:bCs/>
                <w:sz w:val="24"/>
                <w:szCs w:val="18"/>
              </w:rPr>
              <w:sym w:font="Wingdings" w:char="F06C"/>
            </w:r>
          </w:p>
        </w:tc>
        <w:tc>
          <w:tcPr>
            <w:tcW w:w="143" w:type="pct"/>
            <w:vAlign w:val="center"/>
          </w:tcPr>
          <w:p w14:paraId="67C390A3" w14:textId="77777777" w:rsidR="00310FB5" w:rsidRPr="00E344B9" w:rsidRDefault="00310FB5" w:rsidP="00310FB5">
            <w:pPr>
              <w:spacing w:line="380" w:lineRule="exact"/>
              <w:jc w:val="center"/>
              <w:rPr>
                <w:rFonts w:ascii="TH SarabunPSK" w:hAnsi="TH SarabunPSK" w:cs="TH SarabunPSK"/>
                <w:sz w:val="24"/>
                <w:szCs w:val="18"/>
                <w:lang w:bidi="ar-SA"/>
              </w:rPr>
            </w:pPr>
            <w:r w:rsidRPr="0050337B">
              <w:rPr>
                <w:rFonts w:ascii="TH SarabunPSK" w:hAnsi="TH SarabunPSK" w:cs="TH SarabunPSK"/>
                <w:b/>
                <w:bCs/>
                <w:sz w:val="24"/>
                <w:szCs w:val="18"/>
              </w:rPr>
              <w:sym w:font="Wingdings" w:char="F06C"/>
            </w:r>
          </w:p>
        </w:tc>
        <w:tc>
          <w:tcPr>
            <w:tcW w:w="135" w:type="pct"/>
            <w:vAlign w:val="center"/>
          </w:tcPr>
          <w:p w14:paraId="5490BBD8" w14:textId="77777777" w:rsidR="00310FB5" w:rsidRPr="00E344B9" w:rsidRDefault="00310FB5" w:rsidP="00310FB5">
            <w:pPr>
              <w:spacing w:line="380" w:lineRule="exact"/>
              <w:jc w:val="center"/>
              <w:rPr>
                <w:rFonts w:ascii="TH SarabunPSK" w:hAnsi="TH SarabunPSK" w:cs="TH SarabunPSK"/>
                <w:sz w:val="24"/>
                <w:szCs w:val="18"/>
                <w:lang w:bidi="ar-SA"/>
              </w:rPr>
            </w:pPr>
          </w:p>
        </w:tc>
        <w:tc>
          <w:tcPr>
            <w:tcW w:w="136" w:type="pct"/>
            <w:vAlign w:val="center"/>
          </w:tcPr>
          <w:p w14:paraId="4F832642" w14:textId="77777777" w:rsidR="00310FB5" w:rsidRPr="00E344B9" w:rsidRDefault="00310FB5" w:rsidP="00310FB5">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755F952E" w14:textId="77777777" w:rsidR="00310FB5" w:rsidRPr="00E344B9" w:rsidRDefault="00F9092C" w:rsidP="00310FB5">
            <w:pPr>
              <w:spacing w:line="300" w:lineRule="exact"/>
              <w:jc w:val="center"/>
              <w:rPr>
                <w:rFonts w:ascii="TH SarabunPSK" w:hAnsi="TH SarabunPSK" w:cs="TH SarabunPSK"/>
                <w:sz w:val="24"/>
                <w:szCs w:val="18"/>
                <w:rtl/>
                <w:cs/>
                <w:lang w:bidi="ar-SA"/>
              </w:rPr>
            </w:pPr>
            <w:r w:rsidRPr="0050337B">
              <w:rPr>
                <w:rFonts w:ascii="TH SarabunPSK" w:hAnsi="TH SarabunPSK" w:cs="TH SarabunPSK"/>
                <w:b/>
                <w:bCs/>
                <w:sz w:val="24"/>
                <w:szCs w:val="18"/>
              </w:rPr>
              <w:sym w:font="Wingdings" w:char="F06C"/>
            </w:r>
          </w:p>
        </w:tc>
        <w:tc>
          <w:tcPr>
            <w:tcW w:w="144" w:type="pct"/>
            <w:vAlign w:val="center"/>
          </w:tcPr>
          <w:p w14:paraId="6EEAF26E" w14:textId="77777777" w:rsidR="00310FB5" w:rsidRPr="00E344B9" w:rsidRDefault="00310FB5" w:rsidP="00310FB5">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0" w:type="pct"/>
            <w:vAlign w:val="center"/>
          </w:tcPr>
          <w:p w14:paraId="46635561" w14:textId="77777777" w:rsidR="00310FB5" w:rsidRPr="00E344B9" w:rsidRDefault="00310FB5" w:rsidP="00310FB5">
            <w:pPr>
              <w:spacing w:line="300" w:lineRule="exact"/>
              <w:jc w:val="center"/>
              <w:rPr>
                <w:rFonts w:ascii="TH SarabunPSK" w:hAnsi="TH SarabunPSK" w:cs="TH SarabunPSK"/>
                <w:sz w:val="24"/>
                <w:szCs w:val="18"/>
              </w:rPr>
            </w:pPr>
          </w:p>
        </w:tc>
        <w:tc>
          <w:tcPr>
            <w:tcW w:w="132" w:type="pct"/>
            <w:vAlign w:val="center"/>
          </w:tcPr>
          <w:p w14:paraId="6BCF47F9" w14:textId="77777777" w:rsidR="00310FB5" w:rsidRPr="00E344B9" w:rsidRDefault="00310FB5" w:rsidP="00310FB5">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0A08FE37" w14:textId="77777777" w:rsidR="00310FB5" w:rsidRPr="00E344B9" w:rsidRDefault="00310FB5" w:rsidP="00310FB5">
            <w:pPr>
              <w:spacing w:line="300" w:lineRule="exact"/>
              <w:jc w:val="center"/>
              <w:rPr>
                <w:rFonts w:ascii="TH SarabunPSK" w:hAnsi="TH SarabunPSK" w:cs="TH SarabunPSK"/>
                <w:sz w:val="24"/>
                <w:szCs w:val="18"/>
                <w:lang w:bidi="ar-SA"/>
              </w:rPr>
            </w:pPr>
            <w:r w:rsidRPr="006A4F86">
              <w:rPr>
                <w:rFonts w:ascii="TH SarabunPSK" w:hAnsi="TH SarabunPSK" w:cs="TH SarabunPSK"/>
                <w:b/>
                <w:bCs/>
                <w:sz w:val="24"/>
                <w:szCs w:val="18"/>
              </w:rPr>
              <w:sym w:font="Wingdings" w:char="F06C"/>
            </w:r>
          </w:p>
        </w:tc>
        <w:tc>
          <w:tcPr>
            <w:tcW w:w="141" w:type="pct"/>
            <w:vAlign w:val="center"/>
          </w:tcPr>
          <w:p w14:paraId="160D470B" w14:textId="77777777" w:rsidR="00310FB5" w:rsidRPr="00E344B9" w:rsidRDefault="00310FB5" w:rsidP="00310FB5">
            <w:pPr>
              <w:spacing w:line="300" w:lineRule="exact"/>
              <w:jc w:val="center"/>
              <w:rPr>
                <w:rFonts w:ascii="TH SarabunPSK" w:hAnsi="TH SarabunPSK" w:cs="TH SarabunPSK"/>
                <w:sz w:val="24"/>
                <w:szCs w:val="18"/>
              </w:rPr>
            </w:pPr>
            <w:r w:rsidRPr="004051BA">
              <w:rPr>
                <w:rFonts w:ascii="TH SarabunPSK" w:hAnsi="TH SarabunPSK" w:cs="TH SarabunPSK"/>
                <w:sz w:val="24"/>
                <w:szCs w:val="18"/>
              </w:rPr>
              <w:sym w:font="Wingdings" w:char="F0A1"/>
            </w:r>
          </w:p>
        </w:tc>
        <w:tc>
          <w:tcPr>
            <w:tcW w:w="133" w:type="pct"/>
            <w:vAlign w:val="center"/>
          </w:tcPr>
          <w:p w14:paraId="166B3A47" w14:textId="77777777" w:rsidR="00310FB5" w:rsidRPr="00E344B9" w:rsidRDefault="00310FB5" w:rsidP="00310FB5">
            <w:pPr>
              <w:spacing w:line="300" w:lineRule="exact"/>
              <w:jc w:val="center"/>
              <w:rPr>
                <w:rFonts w:ascii="TH SarabunPSK" w:hAnsi="TH SarabunPSK" w:cs="TH SarabunPSK"/>
                <w:sz w:val="24"/>
                <w:szCs w:val="18"/>
              </w:rPr>
            </w:pPr>
            <w:r w:rsidRPr="004051BA">
              <w:rPr>
                <w:rFonts w:ascii="TH SarabunPSK" w:hAnsi="TH SarabunPSK" w:cs="TH SarabunPSK"/>
                <w:sz w:val="24"/>
                <w:szCs w:val="18"/>
              </w:rPr>
              <w:sym w:font="Wingdings" w:char="F0A1"/>
            </w:r>
          </w:p>
        </w:tc>
        <w:tc>
          <w:tcPr>
            <w:tcW w:w="135" w:type="pct"/>
            <w:vAlign w:val="center"/>
          </w:tcPr>
          <w:p w14:paraId="2AA781FF" w14:textId="77777777" w:rsidR="00310FB5" w:rsidRPr="00E344B9" w:rsidRDefault="00310FB5" w:rsidP="00310FB5">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7732E30F" w14:textId="77777777" w:rsidR="00310FB5" w:rsidRPr="00E344B9" w:rsidRDefault="00310FB5" w:rsidP="00310FB5">
            <w:pPr>
              <w:spacing w:line="300" w:lineRule="exact"/>
              <w:jc w:val="center"/>
              <w:rPr>
                <w:rFonts w:ascii="TH SarabunPSK" w:hAnsi="TH SarabunPSK" w:cs="TH SarabunPSK"/>
                <w:sz w:val="24"/>
                <w:szCs w:val="18"/>
                <w:lang w:bidi="ar-SA"/>
              </w:rPr>
            </w:pPr>
            <w:r w:rsidRPr="00E344B9">
              <w:rPr>
                <w:rFonts w:ascii="TH SarabunPSK" w:hAnsi="TH SarabunPSK" w:cs="TH SarabunPSK"/>
                <w:b/>
                <w:bCs/>
                <w:sz w:val="24"/>
                <w:szCs w:val="18"/>
              </w:rPr>
              <w:sym w:font="Wingdings" w:char="F06C"/>
            </w:r>
          </w:p>
        </w:tc>
        <w:tc>
          <w:tcPr>
            <w:tcW w:w="126" w:type="pct"/>
            <w:vAlign w:val="center"/>
          </w:tcPr>
          <w:p w14:paraId="763DA4F7" w14:textId="77777777" w:rsidR="00310FB5" w:rsidRPr="00E344B9" w:rsidRDefault="00310FB5" w:rsidP="00310FB5">
            <w:pPr>
              <w:spacing w:line="300" w:lineRule="exact"/>
              <w:jc w:val="center"/>
              <w:rPr>
                <w:rFonts w:ascii="TH SarabunPSK" w:hAnsi="TH SarabunPSK" w:cs="TH SarabunPSK"/>
                <w:sz w:val="24"/>
                <w:szCs w:val="18"/>
              </w:rPr>
            </w:pPr>
          </w:p>
        </w:tc>
        <w:tc>
          <w:tcPr>
            <w:tcW w:w="133" w:type="pct"/>
            <w:vAlign w:val="center"/>
          </w:tcPr>
          <w:p w14:paraId="35EE94F0" w14:textId="77777777" w:rsidR="00310FB5" w:rsidRPr="00E344B9" w:rsidRDefault="00F9092C" w:rsidP="00310FB5">
            <w:pPr>
              <w:spacing w:line="300" w:lineRule="exact"/>
              <w:jc w:val="center"/>
              <w:rPr>
                <w:rFonts w:ascii="TH SarabunPSK" w:hAnsi="TH SarabunPSK" w:cs="TH SarabunPSK"/>
                <w:sz w:val="24"/>
                <w:szCs w:val="18"/>
              </w:rPr>
            </w:pPr>
            <w:r w:rsidRPr="0050337B">
              <w:rPr>
                <w:rFonts w:ascii="TH SarabunPSK" w:hAnsi="TH SarabunPSK" w:cs="TH SarabunPSK"/>
                <w:b/>
                <w:bCs/>
                <w:sz w:val="24"/>
                <w:szCs w:val="18"/>
              </w:rPr>
              <w:sym w:font="Wingdings" w:char="F06C"/>
            </w:r>
          </w:p>
        </w:tc>
        <w:tc>
          <w:tcPr>
            <w:tcW w:w="135" w:type="pct"/>
            <w:vAlign w:val="center"/>
          </w:tcPr>
          <w:p w14:paraId="1CD482BF" w14:textId="77777777" w:rsidR="00310FB5" w:rsidRPr="00E344B9" w:rsidRDefault="00310FB5" w:rsidP="00310FB5">
            <w:pPr>
              <w:spacing w:line="300" w:lineRule="exact"/>
              <w:jc w:val="center"/>
              <w:rPr>
                <w:rFonts w:ascii="TH SarabunPSK" w:hAnsi="TH SarabunPSK" w:cs="TH SarabunPSK"/>
                <w:sz w:val="24"/>
                <w:szCs w:val="18"/>
              </w:rPr>
            </w:pPr>
          </w:p>
        </w:tc>
        <w:tc>
          <w:tcPr>
            <w:tcW w:w="136" w:type="pct"/>
            <w:vAlign w:val="center"/>
          </w:tcPr>
          <w:p w14:paraId="1FA89EC6" w14:textId="77777777" w:rsidR="00310FB5" w:rsidRPr="00E344B9" w:rsidRDefault="00310FB5" w:rsidP="00310FB5">
            <w:pPr>
              <w:spacing w:line="300" w:lineRule="exact"/>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0" w:type="pct"/>
            <w:vAlign w:val="center"/>
          </w:tcPr>
          <w:p w14:paraId="22DFCD0D" w14:textId="77777777" w:rsidR="00310FB5" w:rsidRPr="00E344B9" w:rsidRDefault="00310FB5" w:rsidP="00310FB5">
            <w:pPr>
              <w:spacing w:line="380" w:lineRule="exact"/>
              <w:jc w:val="center"/>
              <w:rPr>
                <w:rFonts w:ascii="TH SarabunPSK" w:hAnsi="TH SarabunPSK" w:cs="TH SarabunPSK"/>
                <w:sz w:val="24"/>
                <w:szCs w:val="18"/>
              </w:rPr>
            </w:pPr>
          </w:p>
        </w:tc>
        <w:tc>
          <w:tcPr>
            <w:tcW w:w="129" w:type="pct"/>
            <w:vAlign w:val="center"/>
          </w:tcPr>
          <w:p w14:paraId="7ECA2B42" w14:textId="77777777" w:rsidR="00310FB5" w:rsidRPr="00E344B9" w:rsidRDefault="00310FB5" w:rsidP="00310FB5">
            <w:pPr>
              <w:spacing w:line="380" w:lineRule="exact"/>
              <w:jc w:val="center"/>
              <w:rPr>
                <w:rFonts w:ascii="TH SarabunPSK" w:hAnsi="TH SarabunPSK" w:cs="TH SarabunPSK"/>
                <w:b/>
                <w:bCs/>
                <w:sz w:val="24"/>
                <w:szCs w:val="18"/>
              </w:rPr>
            </w:pPr>
            <w:r w:rsidRPr="00E344B9">
              <w:rPr>
                <w:rFonts w:ascii="TH SarabunPSK" w:hAnsi="TH SarabunPSK" w:cs="TH SarabunPSK"/>
                <w:sz w:val="24"/>
                <w:szCs w:val="18"/>
              </w:rPr>
              <w:sym w:font="Wingdings" w:char="F0A1"/>
            </w:r>
          </w:p>
        </w:tc>
      </w:tr>
      <w:tr w:rsidR="00310FB5" w:rsidRPr="00E344B9" w14:paraId="753FE174" w14:textId="77777777" w:rsidTr="00E016E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3BE54B64" w14:textId="77777777" w:rsidR="00310FB5" w:rsidRPr="00E344B9" w:rsidRDefault="00310FB5" w:rsidP="00310FB5">
            <w:pPr>
              <w:spacing w:line="300" w:lineRule="exact"/>
              <w:rPr>
                <w:rFonts w:ascii="TH SarabunPSK" w:hAnsi="TH SarabunPSK" w:cs="TH SarabunPSK"/>
                <w:b/>
                <w:bCs/>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z w:val="24"/>
                <w:szCs w:val="24"/>
              </w:rPr>
              <w:t>209 Financial Management</w:t>
            </w:r>
          </w:p>
        </w:tc>
        <w:tc>
          <w:tcPr>
            <w:tcW w:w="138" w:type="pct"/>
            <w:tcBorders>
              <w:left w:val="single" w:sz="4" w:space="0" w:color="auto"/>
            </w:tcBorders>
            <w:vAlign w:val="center"/>
          </w:tcPr>
          <w:p w14:paraId="668A001C" w14:textId="77777777" w:rsidR="00310FB5" w:rsidRPr="00E344B9" w:rsidRDefault="00310FB5" w:rsidP="00310FB5">
            <w:pPr>
              <w:spacing w:line="300" w:lineRule="exact"/>
              <w:jc w:val="center"/>
              <w:rPr>
                <w:rFonts w:ascii="TH SarabunPSK" w:hAnsi="TH SarabunPSK" w:cs="TH SarabunPSK"/>
                <w:b/>
                <w:bCs/>
                <w:sz w:val="24"/>
                <w:szCs w:val="18"/>
              </w:rPr>
            </w:pPr>
          </w:p>
        </w:tc>
        <w:tc>
          <w:tcPr>
            <w:tcW w:w="136" w:type="pct"/>
            <w:vAlign w:val="center"/>
          </w:tcPr>
          <w:p w14:paraId="573328A2" w14:textId="77777777" w:rsidR="00310FB5" w:rsidRPr="00E344B9" w:rsidRDefault="00310FB5" w:rsidP="00310FB5">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60AAAF5C" w14:textId="77777777" w:rsidR="00310FB5" w:rsidRPr="00E344B9" w:rsidRDefault="00310FB5" w:rsidP="00310FB5">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43" w:type="pct"/>
            <w:vAlign w:val="center"/>
          </w:tcPr>
          <w:p w14:paraId="0F163477" w14:textId="77777777" w:rsidR="00310FB5" w:rsidRPr="00E344B9" w:rsidRDefault="00310FB5" w:rsidP="00310FB5">
            <w:pPr>
              <w:spacing w:line="380" w:lineRule="exact"/>
              <w:jc w:val="center"/>
              <w:rPr>
                <w:rFonts w:ascii="TH SarabunPSK" w:hAnsi="TH SarabunPSK" w:cs="TH SarabunPSK"/>
                <w:sz w:val="24"/>
                <w:szCs w:val="18"/>
                <w:lang w:bidi="ar-SA"/>
              </w:rPr>
            </w:pPr>
          </w:p>
        </w:tc>
        <w:tc>
          <w:tcPr>
            <w:tcW w:w="135" w:type="pct"/>
            <w:vAlign w:val="center"/>
          </w:tcPr>
          <w:p w14:paraId="61E77D1D" w14:textId="77777777" w:rsidR="00310FB5" w:rsidRPr="00E344B9" w:rsidRDefault="00310FB5" w:rsidP="00310FB5">
            <w:pPr>
              <w:spacing w:line="380" w:lineRule="exact"/>
              <w:jc w:val="center"/>
              <w:rPr>
                <w:rFonts w:ascii="TH SarabunPSK" w:hAnsi="TH SarabunPSK" w:cs="TH SarabunPSK"/>
                <w:sz w:val="24"/>
                <w:szCs w:val="18"/>
                <w:lang w:bidi="ar-SA"/>
              </w:rPr>
            </w:pPr>
          </w:p>
        </w:tc>
        <w:tc>
          <w:tcPr>
            <w:tcW w:w="136" w:type="pct"/>
            <w:vAlign w:val="center"/>
          </w:tcPr>
          <w:p w14:paraId="08B7B11B" w14:textId="77777777" w:rsidR="00310FB5" w:rsidRPr="00E344B9" w:rsidRDefault="00310FB5" w:rsidP="00310FB5">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0A121E0C" w14:textId="77777777" w:rsidR="00310FB5" w:rsidRPr="00E344B9" w:rsidRDefault="00310FB5" w:rsidP="00310FB5">
            <w:pPr>
              <w:spacing w:line="300" w:lineRule="exact"/>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44" w:type="pct"/>
            <w:vAlign w:val="center"/>
          </w:tcPr>
          <w:p w14:paraId="74175F8A" w14:textId="77777777" w:rsidR="00310FB5" w:rsidRPr="00E344B9" w:rsidRDefault="00310FB5" w:rsidP="00310FB5">
            <w:pPr>
              <w:spacing w:line="300" w:lineRule="exact"/>
              <w:jc w:val="center"/>
              <w:rPr>
                <w:rFonts w:ascii="TH SarabunPSK" w:hAnsi="TH SarabunPSK" w:cs="TH SarabunPSK"/>
                <w:sz w:val="24"/>
                <w:szCs w:val="18"/>
              </w:rPr>
            </w:pPr>
          </w:p>
        </w:tc>
        <w:tc>
          <w:tcPr>
            <w:tcW w:w="130" w:type="pct"/>
            <w:vAlign w:val="center"/>
          </w:tcPr>
          <w:p w14:paraId="3FB91F47" w14:textId="77777777" w:rsidR="00310FB5" w:rsidRPr="00E344B9" w:rsidRDefault="00310FB5" w:rsidP="00310FB5">
            <w:pPr>
              <w:spacing w:line="300" w:lineRule="exact"/>
              <w:jc w:val="center"/>
              <w:rPr>
                <w:rFonts w:ascii="TH SarabunPSK" w:hAnsi="TH SarabunPSK" w:cs="TH SarabunPSK"/>
                <w:sz w:val="24"/>
                <w:szCs w:val="18"/>
              </w:rPr>
            </w:pPr>
          </w:p>
        </w:tc>
        <w:tc>
          <w:tcPr>
            <w:tcW w:w="132" w:type="pct"/>
            <w:vAlign w:val="center"/>
          </w:tcPr>
          <w:p w14:paraId="3BF1C13B" w14:textId="77777777" w:rsidR="00310FB5" w:rsidRPr="00E344B9" w:rsidRDefault="00310FB5" w:rsidP="00310FB5">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448ED77D" w14:textId="77777777" w:rsidR="00310FB5" w:rsidRPr="00E344B9" w:rsidRDefault="00310FB5" w:rsidP="00310FB5">
            <w:pPr>
              <w:spacing w:line="300" w:lineRule="exact"/>
              <w:jc w:val="center"/>
              <w:rPr>
                <w:rFonts w:ascii="TH SarabunPSK" w:hAnsi="TH SarabunPSK" w:cs="TH SarabunPSK"/>
                <w:sz w:val="24"/>
                <w:szCs w:val="18"/>
                <w:lang w:bidi="ar-SA"/>
              </w:rPr>
            </w:pPr>
            <w:r w:rsidRPr="006A4F86">
              <w:rPr>
                <w:rFonts w:ascii="TH SarabunPSK" w:hAnsi="TH SarabunPSK" w:cs="TH SarabunPSK"/>
                <w:b/>
                <w:bCs/>
                <w:sz w:val="24"/>
                <w:szCs w:val="18"/>
              </w:rPr>
              <w:sym w:font="Wingdings" w:char="F06C"/>
            </w:r>
          </w:p>
        </w:tc>
        <w:tc>
          <w:tcPr>
            <w:tcW w:w="141" w:type="pct"/>
            <w:vAlign w:val="center"/>
          </w:tcPr>
          <w:p w14:paraId="36EDB532" w14:textId="77777777" w:rsidR="00310FB5" w:rsidRPr="00E344B9" w:rsidRDefault="00310FB5" w:rsidP="00310FB5">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3" w:type="pct"/>
            <w:vAlign w:val="center"/>
          </w:tcPr>
          <w:p w14:paraId="584D1063" w14:textId="77777777" w:rsidR="00310FB5" w:rsidRPr="00E344B9" w:rsidRDefault="00310FB5" w:rsidP="00310FB5">
            <w:pPr>
              <w:spacing w:line="300" w:lineRule="exact"/>
              <w:jc w:val="center"/>
              <w:rPr>
                <w:rFonts w:ascii="TH SarabunPSK" w:hAnsi="TH SarabunPSK" w:cs="TH SarabunPSK"/>
                <w:sz w:val="24"/>
                <w:szCs w:val="18"/>
              </w:rPr>
            </w:pPr>
            <w:r w:rsidRPr="00E344B9">
              <w:rPr>
                <w:rFonts w:ascii="TH SarabunPSK" w:hAnsi="TH SarabunPSK" w:cs="TH SarabunPSK"/>
                <w:b/>
                <w:bCs/>
                <w:sz w:val="24"/>
                <w:szCs w:val="18"/>
              </w:rPr>
              <w:sym w:font="Wingdings" w:char="F06C"/>
            </w:r>
          </w:p>
        </w:tc>
        <w:tc>
          <w:tcPr>
            <w:tcW w:w="135" w:type="pct"/>
            <w:vAlign w:val="center"/>
          </w:tcPr>
          <w:p w14:paraId="1F7A7BE9" w14:textId="77777777" w:rsidR="00310FB5" w:rsidRPr="00E344B9" w:rsidRDefault="00310FB5" w:rsidP="00310FB5">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38F05A3C" w14:textId="77777777" w:rsidR="00310FB5" w:rsidRPr="00E344B9" w:rsidRDefault="00310FB5" w:rsidP="00310FB5">
            <w:pPr>
              <w:spacing w:line="300" w:lineRule="exact"/>
              <w:jc w:val="center"/>
              <w:rPr>
                <w:rFonts w:ascii="TH SarabunPSK" w:hAnsi="TH SarabunPSK" w:cs="TH SarabunPSK"/>
                <w:sz w:val="24"/>
                <w:szCs w:val="18"/>
                <w:lang w:bidi="ar-SA"/>
              </w:rPr>
            </w:pPr>
          </w:p>
        </w:tc>
        <w:tc>
          <w:tcPr>
            <w:tcW w:w="126" w:type="pct"/>
            <w:vAlign w:val="center"/>
          </w:tcPr>
          <w:p w14:paraId="77C2794C" w14:textId="77777777" w:rsidR="00310FB5" w:rsidRPr="00E344B9" w:rsidRDefault="00310FB5" w:rsidP="00310FB5">
            <w:pPr>
              <w:spacing w:line="300" w:lineRule="exact"/>
              <w:jc w:val="center"/>
              <w:rPr>
                <w:rFonts w:ascii="TH SarabunPSK" w:hAnsi="TH SarabunPSK" w:cs="TH SarabunPSK"/>
                <w:sz w:val="24"/>
                <w:szCs w:val="18"/>
              </w:rPr>
            </w:pPr>
          </w:p>
        </w:tc>
        <w:tc>
          <w:tcPr>
            <w:tcW w:w="133" w:type="pct"/>
            <w:vAlign w:val="center"/>
          </w:tcPr>
          <w:p w14:paraId="7AB46014" w14:textId="77777777" w:rsidR="00310FB5" w:rsidRPr="00E344B9" w:rsidRDefault="00F9092C" w:rsidP="00310FB5">
            <w:pPr>
              <w:spacing w:line="300" w:lineRule="exact"/>
              <w:jc w:val="center"/>
              <w:rPr>
                <w:rFonts w:ascii="TH SarabunPSK" w:hAnsi="TH SarabunPSK" w:cs="TH SarabunPSK"/>
                <w:sz w:val="24"/>
                <w:szCs w:val="18"/>
              </w:rPr>
            </w:pPr>
            <w:r w:rsidRPr="0050337B">
              <w:rPr>
                <w:rFonts w:ascii="TH SarabunPSK" w:hAnsi="TH SarabunPSK" w:cs="TH SarabunPSK"/>
                <w:b/>
                <w:bCs/>
                <w:sz w:val="24"/>
                <w:szCs w:val="18"/>
              </w:rPr>
              <w:sym w:font="Wingdings" w:char="F06C"/>
            </w:r>
          </w:p>
        </w:tc>
        <w:tc>
          <w:tcPr>
            <w:tcW w:w="135" w:type="pct"/>
            <w:vAlign w:val="center"/>
          </w:tcPr>
          <w:p w14:paraId="74D6C8B0" w14:textId="77777777" w:rsidR="00310FB5" w:rsidRPr="00E344B9" w:rsidRDefault="00AA5F60" w:rsidP="00310FB5">
            <w:pPr>
              <w:spacing w:line="300" w:lineRule="exact"/>
              <w:jc w:val="center"/>
              <w:rPr>
                <w:rFonts w:ascii="TH SarabunPSK" w:hAnsi="TH SarabunPSK" w:cs="TH SarabunPSK"/>
                <w:sz w:val="24"/>
                <w:szCs w:val="18"/>
              </w:rPr>
            </w:pPr>
            <w:r w:rsidRPr="001401E8">
              <w:rPr>
                <w:rFonts w:ascii="TH SarabunPSK" w:hAnsi="TH SarabunPSK" w:cs="TH SarabunPSK"/>
                <w:sz w:val="24"/>
                <w:szCs w:val="18"/>
              </w:rPr>
              <w:sym w:font="Wingdings" w:char="F0A1"/>
            </w:r>
          </w:p>
        </w:tc>
        <w:tc>
          <w:tcPr>
            <w:tcW w:w="136" w:type="pct"/>
            <w:vAlign w:val="center"/>
          </w:tcPr>
          <w:p w14:paraId="6EDDF7A7" w14:textId="77777777" w:rsidR="00310FB5" w:rsidRPr="00E344B9" w:rsidRDefault="00310FB5" w:rsidP="00310FB5">
            <w:pPr>
              <w:spacing w:line="300" w:lineRule="exact"/>
              <w:jc w:val="center"/>
              <w:rPr>
                <w:rFonts w:ascii="TH SarabunPSK" w:hAnsi="TH SarabunPSK" w:cs="TH SarabunPSK"/>
                <w:sz w:val="24"/>
                <w:szCs w:val="18"/>
                <w:rtl/>
                <w:cs/>
                <w:lang w:bidi="ar-SA"/>
              </w:rPr>
            </w:pPr>
            <w:r w:rsidRPr="00462F94">
              <w:rPr>
                <w:rFonts w:ascii="TH SarabunPSK" w:hAnsi="TH SarabunPSK" w:cs="TH SarabunPSK"/>
                <w:b/>
                <w:bCs/>
                <w:sz w:val="24"/>
                <w:szCs w:val="18"/>
              </w:rPr>
              <w:sym w:font="Wingdings" w:char="F06C"/>
            </w:r>
          </w:p>
        </w:tc>
        <w:tc>
          <w:tcPr>
            <w:tcW w:w="130" w:type="pct"/>
            <w:vAlign w:val="center"/>
          </w:tcPr>
          <w:p w14:paraId="5472BB47" w14:textId="77777777" w:rsidR="00310FB5" w:rsidRPr="00E344B9" w:rsidRDefault="00310FB5" w:rsidP="00310FB5">
            <w:pPr>
              <w:spacing w:line="380" w:lineRule="exact"/>
              <w:jc w:val="center"/>
              <w:rPr>
                <w:rFonts w:ascii="TH SarabunPSK" w:hAnsi="TH SarabunPSK" w:cs="TH SarabunPSK"/>
                <w:sz w:val="24"/>
                <w:szCs w:val="18"/>
              </w:rPr>
            </w:pPr>
            <w:r w:rsidRPr="00462F94">
              <w:rPr>
                <w:rFonts w:ascii="TH SarabunPSK" w:hAnsi="TH SarabunPSK" w:cs="TH SarabunPSK"/>
                <w:b/>
                <w:bCs/>
                <w:sz w:val="24"/>
                <w:szCs w:val="18"/>
              </w:rPr>
              <w:sym w:font="Wingdings" w:char="F06C"/>
            </w:r>
          </w:p>
        </w:tc>
        <w:tc>
          <w:tcPr>
            <w:tcW w:w="129" w:type="pct"/>
            <w:vAlign w:val="center"/>
          </w:tcPr>
          <w:p w14:paraId="50876523" w14:textId="77777777" w:rsidR="00310FB5" w:rsidRPr="00E344B9" w:rsidRDefault="00F9092C" w:rsidP="00310FB5">
            <w:pPr>
              <w:spacing w:line="380" w:lineRule="exact"/>
              <w:jc w:val="center"/>
              <w:rPr>
                <w:rFonts w:ascii="TH SarabunPSK" w:hAnsi="TH SarabunPSK" w:cs="TH SarabunPSK"/>
                <w:b/>
                <w:bCs/>
                <w:sz w:val="24"/>
                <w:szCs w:val="18"/>
              </w:rPr>
            </w:pPr>
            <w:r w:rsidRPr="0050337B">
              <w:rPr>
                <w:rFonts w:ascii="TH SarabunPSK" w:hAnsi="TH SarabunPSK" w:cs="TH SarabunPSK"/>
                <w:b/>
                <w:bCs/>
                <w:sz w:val="24"/>
                <w:szCs w:val="18"/>
              </w:rPr>
              <w:sym w:font="Wingdings" w:char="F06C"/>
            </w:r>
          </w:p>
        </w:tc>
      </w:tr>
      <w:tr w:rsidR="00310FB5" w:rsidRPr="00E344B9" w14:paraId="0D679691" w14:textId="77777777" w:rsidTr="00E344B9">
        <w:trPr>
          <w:trHeight w:val="170"/>
          <w:jc w:val="center"/>
        </w:trPr>
        <w:tc>
          <w:tcPr>
            <w:tcW w:w="5000" w:type="pct"/>
            <w:gridSpan w:val="23"/>
            <w:tcBorders>
              <w:top w:val="single" w:sz="4" w:space="0" w:color="auto"/>
              <w:left w:val="single" w:sz="4" w:space="0" w:color="auto"/>
              <w:bottom w:val="single" w:sz="4" w:space="0" w:color="auto"/>
            </w:tcBorders>
            <w:shd w:val="clear" w:color="auto" w:fill="BFBFBF"/>
          </w:tcPr>
          <w:p w14:paraId="2EB91501" w14:textId="77777777" w:rsidR="00310FB5" w:rsidRPr="00E344B9" w:rsidRDefault="00310FB5" w:rsidP="00310FB5">
            <w:pPr>
              <w:spacing w:line="380" w:lineRule="exact"/>
              <w:rPr>
                <w:rFonts w:ascii="TH SarabunPSK" w:hAnsi="TH SarabunPSK" w:cs="TH SarabunPSK"/>
                <w:b/>
                <w:bCs/>
                <w:sz w:val="24"/>
                <w:szCs w:val="18"/>
              </w:rPr>
            </w:pPr>
            <w:r w:rsidRPr="00E344B9">
              <w:rPr>
                <w:rFonts w:ascii="TH SarabunPSK" w:hAnsi="TH SarabunPSK" w:cs="TH SarabunPSK"/>
                <w:b/>
                <w:bCs/>
                <w:spacing w:val="-6"/>
                <w:sz w:val="24"/>
                <w:szCs w:val="24"/>
                <w:cs/>
                <w:lang w:eastAsia="zh-CN"/>
              </w:rPr>
              <w:t xml:space="preserve">2) </w:t>
            </w:r>
            <w:r w:rsidRPr="00E344B9">
              <w:rPr>
                <w:rFonts w:ascii="TH SarabunPSK" w:hAnsi="TH SarabunPSK" w:cs="TH SarabunPSK" w:hint="cs"/>
                <w:b/>
                <w:bCs/>
                <w:spacing w:val="-6"/>
                <w:sz w:val="24"/>
                <w:szCs w:val="24"/>
                <w:cs/>
                <w:lang w:eastAsia="zh-CN"/>
              </w:rPr>
              <w:t xml:space="preserve">กลุ่มวิชาบังคับ </w:t>
            </w:r>
            <w:r w:rsidRPr="00E344B9">
              <w:rPr>
                <w:rFonts w:ascii="TH SarabunPSK" w:hAnsi="TH SarabunPSK" w:cs="TH SarabunPSK"/>
                <w:b/>
                <w:bCs/>
                <w:spacing w:val="-6"/>
                <w:sz w:val="24"/>
                <w:szCs w:val="24"/>
                <w:lang w:eastAsia="zh-CN"/>
              </w:rPr>
              <w:t>Compulsory course</w:t>
            </w:r>
          </w:p>
        </w:tc>
      </w:tr>
      <w:tr w:rsidR="00310FB5" w:rsidRPr="00E344B9" w14:paraId="7DFF5D9E" w14:textId="77777777" w:rsidTr="0067728C">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5A07EBED" w14:textId="77777777" w:rsidR="00310FB5" w:rsidRPr="00E344B9" w:rsidRDefault="00310FB5" w:rsidP="00310FB5">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pacing w:val="-6"/>
                <w:sz w:val="24"/>
                <w:szCs w:val="24"/>
                <w:lang w:eastAsia="zh-CN"/>
              </w:rPr>
              <w:t>131 Business Professional Development</w:t>
            </w:r>
          </w:p>
        </w:tc>
        <w:tc>
          <w:tcPr>
            <w:tcW w:w="138" w:type="pct"/>
            <w:tcBorders>
              <w:left w:val="single" w:sz="4" w:space="0" w:color="auto"/>
            </w:tcBorders>
            <w:vAlign w:val="center"/>
          </w:tcPr>
          <w:p w14:paraId="7CF2C639" w14:textId="77777777" w:rsidR="00310FB5" w:rsidRPr="00E344B9" w:rsidRDefault="00310FB5" w:rsidP="00310FB5">
            <w:pPr>
              <w:spacing w:line="300" w:lineRule="exact"/>
              <w:jc w:val="center"/>
              <w:rPr>
                <w:rFonts w:ascii="TH SarabunPSK" w:hAnsi="TH SarabunPSK" w:cs="TH SarabunPSK"/>
                <w:b/>
                <w:bCs/>
                <w:sz w:val="24"/>
                <w:szCs w:val="18"/>
              </w:rPr>
            </w:pPr>
          </w:p>
        </w:tc>
        <w:tc>
          <w:tcPr>
            <w:tcW w:w="136" w:type="pct"/>
            <w:vAlign w:val="center"/>
          </w:tcPr>
          <w:p w14:paraId="08AB84D4" w14:textId="77777777" w:rsidR="00310FB5" w:rsidRPr="00E344B9" w:rsidRDefault="00310FB5" w:rsidP="00310FB5">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37135FE7" w14:textId="77777777" w:rsidR="00310FB5" w:rsidRPr="00E344B9" w:rsidRDefault="00310FB5" w:rsidP="00310FB5">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43" w:type="pct"/>
            <w:vAlign w:val="center"/>
          </w:tcPr>
          <w:p w14:paraId="7D53052B" w14:textId="77777777" w:rsidR="00310FB5" w:rsidRPr="00E344B9" w:rsidRDefault="00310FB5" w:rsidP="00310FB5">
            <w:pPr>
              <w:spacing w:line="380" w:lineRule="exact"/>
              <w:jc w:val="center"/>
              <w:rPr>
                <w:rFonts w:ascii="TH SarabunPSK" w:hAnsi="TH SarabunPSK" w:cs="TH SarabunPSK"/>
                <w:sz w:val="24"/>
                <w:szCs w:val="18"/>
                <w:lang w:bidi="ar-SA"/>
              </w:rPr>
            </w:pPr>
            <w:r w:rsidRPr="00E344B9">
              <w:rPr>
                <w:rFonts w:ascii="TH SarabunPSK" w:hAnsi="TH SarabunPSK" w:cs="TH SarabunPSK"/>
                <w:sz w:val="24"/>
                <w:szCs w:val="18"/>
              </w:rPr>
              <w:sym w:font="Wingdings" w:char="F0A1"/>
            </w:r>
          </w:p>
        </w:tc>
        <w:tc>
          <w:tcPr>
            <w:tcW w:w="135" w:type="pct"/>
            <w:vAlign w:val="center"/>
          </w:tcPr>
          <w:p w14:paraId="74FA442B" w14:textId="77777777" w:rsidR="00310FB5" w:rsidRPr="00E344B9" w:rsidRDefault="00310FB5" w:rsidP="00310FB5">
            <w:pPr>
              <w:spacing w:line="380" w:lineRule="exact"/>
              <w:jc w:val="center"/>
              <w:rPr>
                <w:rFonts w:ascii="TH SarabunPSK" w:hAnsi="TH SarabunPSK" w:cs="TH SarabunPSK"/>
                <w:sz w:val="24"/>
                <w:szCs w:val="18"/>
                <w:lang w:bidi="ar-SA"/>
              </w:rPr>
            </w:pPr>
          </w:p>
        </w:tc>
        <w:tc>
          <w:tcPr>
            <w:tcW w:w="136" w:type="pct"/>
            <w:vAlign w:val="center"/>
          </w:tcPr>
          <w:p w14:paraId="40162812" w14:textId="77777777" w:rsidR="00310FB5" w:rsidRPr="00E344B9" w:rsidRDefault="00310FB5" w:rsidP="00310FB5">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2D0C1D85" w14:textId="77777777" w:rsidR="00310FB5" w:rsidRPr="00E344B9" w:rsidRDefault="00F9092C" w:rsidP="00310FB5">
            <w:pPr>
              <w:spacing w:line="300" w:lineRule="exact"/>
              <w:jc w:val="center"/>
              <w:rPr>
                <w:rFonts w:ascii="TH SarabunPSK" w:hAnsi="TH SarabunPSK" w:cs="TH SarabunPSK"/>
                <w:sz w:val="24"/>
                <w:szCs w:val="18"/>
                <w:rtl/>
                <w:cs/>
                <w:lang w:bidi="ar-SA"/>
              </w:rPr>
            </w:pPr>
            <w:r w:rsidRPr="0050337B">
              <w:rPr>
                <w:rFonts w:ascii="TH SarabunPSK" w:hAnsi="TH SarabunPSK" w:cs="TH SarabunPSK"/>
                <w:b/>
                <w:bCs/>
                <w:sz w:val="24"/>
                <w:szCs w:val="18"/>
              </w:rPr>
              <w:sym w:font="Wingdings" w:char="F06C"/>
            </w:r>
          </w:p>
        </w:tc>
        <w:tc>
          <w:tcPr>
            <w:tcW w:w="144" w:type="pct"/>
            <w:vAlign w:val="center"/>
          </w:tcPr>
          <w:p w14:paraId="44D54F22" w14:textId="77777777" w:rsidR="00310FB5" w:rsidRPr="00E344B9" w:rsidRDefault="00310FB5" w:rsidP="00310FB5">
            <w:pPr>
              <w:spacing w:line="300" w:lineRule="exact"/>
              <w:jc w:val="center"/>
              <w:rPr>
                <w:rFonts w:ascii="TH SarabunPSK" w:hAnsi="TH SarabunPSK" w:cs="TH SarabunPSK"/>
                <w:sz w:val="24"/>
                <w:szCs w:val="18"/>
              </w:rPr>
            </w:pPr>
          </w:p>
        </w:tc>
        <w:tc>
          <w:tcPr>
            <w:tcW w:w="130" w:type="pct"/>
            <w:vAlign w:val="center"/>
          </w:tcPr>
          <w:p w14:paraId="4649A0B2" w14:textId="77777777" w:rsidR="00310FB5" w:rsidRPr="00E344B9" w:rsidRDefault="00310FB5" w:rsidP="00310FB5">
            <w:pPr>
              <w:spacing w:line="300" w:lineRule="exact"/>
              <w:jc w:val="center"/>
              <w:rPr>
                <w:rFonts w:ascii="TH SarabunPSK" w:hAnsi="TH SarabunPSK" w:cs="TH SarabunPSK"/>
                <w:sz w:val="24"/>
                <w:szCs w:val="18"/>
              </w:rPr>
            </w:pPr>
          </w:p>
        </w:tc>
        <w:tc>
          <w:tcPr>
            <w:tcW w:w="132" w:type="pct"/>
            <w:vAlign w:val="center"/>
          </w:tcPr>
          <w:p w14:paraId="11A6A23C" w14:textId="77777777" w:rsidR="00310FB5" w:rsidRPr="00E344B9" w:rsidRDefault="00310FB5" w:rsidP="00310FB5">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40AA9BE8" w14:textId="77777777" w:rsidR="00310FB5" w:rsidRPr="00E344B9" w:rsidRDefault="00AA5F60" w:rsidP="00310FB5">
            <w:pPr>
              <w:spacing w:line="300" w:lineRule="exact"/>
              <w:jc w:val="center"/>
              <w:rPr>
                <w:rFonts w:ascii="TH SarabunPSK" w:hAnsi="TH SarabunPSK" w:cs="TH SarabunPSK"/>
                <w:sz w:val="24"/>
                <w:szCs w:val="18"/>
                <w:lang w:bidi="ar-SA"/>
              </w:rPr>
            </w:pPr>
            <w:r w:rsidRPr="008F2D31">
              <w:rPr>
                <w:rFonts w:ascii="TH SarabunPSK" w:hAnsi="TH SarabunPSK" w:cs="TH SarabunPSK"/>
                <w:b/>
                <w:bCs/>
                <w:sz w:val="24"/>
                <w:szCs w:val="18"/>
              </w:rPr>
              <w:sym w:font="Wingdings" w:char="F06C"/>
            </w:r>
          </w:p>
        </w:tc>
        <w:tc>
          <w:tcPr>
            <w:tcW w:w="141" w:type="pct"/>
            <w:vAlign w:val="center"/>
          </w:tcPr>
          <w:p w14:paraId="6C2BF164" w14:textId="77777777" w:rsidR="00310FB5" w:rsidRPr="00E344B9" w:rsidRDefault="00310FB5" w:rsidP="00310FB5">
            <w:pPr>
              <w:spacing w:line="300" w:lineRule="exact"/>
              <w:jc w:val="center"/>
              <w:rPr>
                <w:rFonts w:ascii="TH SarabunPSK" w:hAnsi="TH SarabunPSK" w:cs="TH SarabunPSK"/>
                <w:sz w:val="24"/>
                <w:szCs w:val="18"/>
              </w:rPr>
            </w:pPr>
          </w:p>
        </w:tc>
        <w:tc>
          <w:tcPr>
            <w:tcW w:w="133" w:type="pct"/>
            <w:vAlign w:val="center"/>
          </w:tcPr>
          <w:p w14:paraId="6CD8688F" w14:textId="77777777" w:rsidR="00310FB5" w:rsidRPr="00E344B9" w:rsidRDefault="00310FB5" w:rsidP="00310FB5">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5" w:type="pct"/>
            <w:vAlign w:val="center"/>
          </w:tcPr>
          <w:p w14:paraId="4530310E" w14:textId="77777777" w:rsidR="00310FB5" w:rsidRPr="00E344B9" w:rsidRDefault="00310FB5" w:rsidP="00310FB5">
            <w:pPr>
              <w:spacing w:line="300" w:lineRule="exact"/>
              <w:jc w:val="center"/>
              <w:rPr>
                <w:rFonts w:ascii="TH SarabunPSK" w:hAnsi="TH SarabunPSK" w:cs="TH SarabunPSK"/>
                <w:sz w:val="24"/>
                <w:szCs w:val="18"/>
              </w:rPr>
            </w:pPr>
            <w:r w:rsidRPr="00E344B9">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64D6D0B5" w14:textId="77777777" w:rsidR="00310FB5" w:rsidRPr="00E344B9" w:rsidRDefault="00310FB5" w:rsidP="00310FB5">
            <w:pPr>
              <w:spacing w:line="300" w:lineRule="exact"/>
              <w:jc w:val="center"/>
              <w:rPr>
                <w:rFonts w:ascii="TH SarabunPSK" w:hAnsi="TH SarabunPSK" w:cs="TH SarabunPSK"/>
                <w:sz w:val="24"/>
                <w:szCs w:val="18"/>
                <w:lang w:bidi="ar-SA"/>
              </w:rPr>
            </w:pPr>
            <w:r w:rsidRPr="00E344B9">
              <w:rPr>
                <w:rFonts w:ascii="TH SarabunPSK" w:hAnsi="TH SarabunPSK" w:cs="TH SarabunPSK"/>
                <w:sz w:val="24"/>
                <w:szCs w:val="18"/>
              </w:rPr>
              <w:sym w:font="Wingdings" w:char="F0A1"/>
            </w:r>
          </w:p>
        </w:tc>
        <w:tc>
          <w:tcPr>
            <w:tcW w:w="126" w:type="pct"/>
            <w:vAlign w:val="center"/>
          </w:tcPr>
          <w:p w14:paraId="20119BCE" w14:textId="77777777" w:rsidR="00310FB5" w:rsidRPr="00E344B9" w:rsidRDefault="00310FB5" w:rsidP="00310FB5">
            <w:pPr>
              <w:spacing w:line="300" w:lineRule="exact"/>
              <w:jc w:val="center"/>
              <w:rPr>
                <w:rFonts w:ascii="TH SarabunPSK" w:hAnsi="TH SarabunPSK" w:cs="TH SarabunPSK"/>
                <w:sz w:val="24"/>
                <w:szCs w:val="18"/>
              </w:rPr>
            </w:pPr>
          </w:p>
        </w:tc>
        <w:tc>
          <w:tcPr>
            <w:tcW w:w="133" w:type="pct"/>
            <w:vAlign w:val="center"/>
          </w:tcPr>
          <w:p w14:paraId="5E92DE76" w14:textId="77777777" w:rsidR="00310FB5" w:rsidRPr="00E344B9" w:rsidRDefault="00F9092C" w:rsidP="00310FB5">
            <w:pPr>
              <w:spacing w:line="300" w:lineRule="exact"/>
              <w:jc w:val="center"/>
              <w:rPr>
                <w:rFonts w:ascii="TH SarabunPSK" w:hAnsi="TH SarabunPSK" w:cs="TH SarabunPSK"/>
                <w:sz w:val="24"/>
                <w:szCs w:val="18"/>
              </w:rPr>
            </w:pPr>
            <w:r w:rsidRPr="0050337B">
              <w:rPr>
                <w:rFonts w:ascii="TH SarabunPSK" w:hAnsi="TH SarabunPSK" w:cs="TH SarabunPSK"/>
                <w:b/>
                <w:bCs/>
                <w:sz w:val="24"/>
                <w:szCs w:val="18"/>
              </w:rPr>
              <w:sym w:font="Wingdings" w:char="F06C"/>
            </w:r>
          </w:p>
        </w:tc>
        <w:tc>
          <w:tcPr>
            <w:tcW w:w="135" w:type="pct"/>
            <w:vAlign w:val="center"/>
          </w:tcPr>
          <w:p w14:paraId="436D50A6" w14:textId="77777777" w:rsidR="00310FB5" w:rsidRPr="00E344B9" w:rsidRDefault="00310FB5" w:rsidP="00310FB5">
            <w:pPr>
              <w:spacing w:line="300" w:lineRule="exact"/>
              <w:jc w:val="center"/>
              <w:rPr>
                <w:rFonts w:ascii="TH SarabunPSK" w:hAnsi="TH SarabunPSK" w:cs="TH SarabunPSK"/>
                <w:sz w:val="24"/>
                <w:szCs w:val="18"/>
              </w:rPr>
            </w:pPr>
          </w:p>
        </w:tc>
        <w:tc>
          <w:tcPr>
            <w:tcW w:w="136" w:type="pct"/>
            <w:vAlign w:val="center"/>
          </w:tcPr>
          <w:p w14:paraId="53BBCCD7" w14:textId="77777777" w:rsidR="00310FB5" w:rsidRPr="00E344B9" w:rsidRDefault="00310FB5" w:rsidP="00310FB5">
            <w:pPr>
              <w:spacing w:line="300" w:lineRule="exact"/>
              <w:jc w:val="center"/>
              <w:rPr>
                <w:rFonts w:ascii="TH SarabunPSK" w:hAnsi="TH SarabunPSK" w:cs="TH SarabunPSK"/>
                <w:sz w:val="24"/>
                <w:szCs w:val="18"/>
                <w:rtl/>
                <w:cs/>
                <w:lang w:bidi="ar-SA"/>
              </w:rPr>
            </w:pPr>
            <w:r w:rsidRPr="00E344B9">
              <w:rPr>
                <w:rFonts w:ascii="TH SarabunPSK" w:hAnsi="TH SarabunPSK" w:cs="TH SarabunPSK"/>
                <w:b/>
                <w:bCs/>
                <w:sz w:val="24"/>
                <w:szCs w:val="18"/>
              </w:rPr>
              <w:sym w:font="Wingdings" w:char="F06C"/>
            </w:r>
          </w:p>
        </w:tc>
        <w:tc>
          <w:tcPr>
            <w:tcW w:w="130" w:type="pct"/>
            <w:vAlign w:val="center"/>
          </w:tcPr>
          <w:p w14:paraId="66AE3A75" w14:textId="77777777" w:rsidR="00310FB5" w:rsidRPr="00E344B9" w:rsidRDefault="00310FB5" w:rsidP="00310FB5">
            <w:pPr>
              <w:spacing w:line="38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29" w:type="pct"/>
            <w:vAlign w:val="center"/>
          </w:tcPr>
          <w:p w14:paraId="450578FD" w14:textId="77777777" w:rsidR="00310FB5" w:rsidRPr="00E344B9" w:rsidRDefault="00310FB5" w:rsidP="00310FB5">
            <w:pPr>
              <w:spacing w:line="380" w:lineRule="exact"/>
              <w:jc w:val="center"/>
              <w:rPr>
                <w:rFonts w:ascii="TH SarabunPSK" w:hAnsi="TH SarabunPSK" w:cs="TH SarabunPSK"/>
                <w:b/>
                <w:bCs/>
                <w:sz w:val="24"/>
                <w:szCs w:val="18"/>
              </w:rPr>
            </w:pPr>
          </w:p>
        </w:tc>
      </w:tr>
      <w:tr w:rsidR="00F9092C" w:rsidRPr="00E344B9" w14:paraId="79133847"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vAlign w:val="center"/>
          </w:tcPr>
          <w:p w14:paraId="48B78330" w14:textId="77777777" w:rsidR="00F9092C" w:rsidRPr="00E344B9" w:rsidRDefault="00F9092C" w:rsidP="00F9092C">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pacing w:val="-6"/>
                <w:sz w:val="24"/>
                <w:szCs w:val="24"/>
                <w:lang w:eastAsia="zh-CN"/>
              </w:rPr>
              <w:t>221 Business Analytics</w:t>
            </w:r>
          </w:p>
        </w:tc>
        <w:tc>
          <w:tcPr>
            <w:tcW w:w="138" w:type="pct"/>
            <w:tcBorders>
              <w:left w:val="single" w:sz="4" w:space="0" w:color="auto"/>
            </w:tcBorders>
            <w:vAlign w:val="center"/>
          </w:tcPr>
          <w:p w14:paraId="4330ADF7"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vAlign w:val="center"/>
          </w:tcPr>
          <w:p w14:paraId="3D8EBB4A"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27B3E891"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9F57D5">
              <w:rPr>
                <w:rFonts w:ascii="TH SarabunPSK" w:hAnsi="TH SarabunPSK" w:cs="TH SarabunPSK"/>
                <w:sz w:val="24"/>
                <w:szCs w:val="18"/>
              </w:rPr>
              <w:sym w:font="Wingdings" w:char="F0A1"/>
            </w:r>
          </w:p>
        </w:tc>
        <w:tc>
          <w:tcPr>
            <w:tcW w:w="143" w:type="pct"/>
            <w:vAlign w:val="center"/>
          </w:tcPr>
          <w:p w14:paraId="3BEDBE9E" w14:textId="77777777" w:rsidR="00F9092C" w:rsidRPr="00E344B9" w:rsidRDefault="00F9092C" w:rsidP="00F9092C">
            <w:pPr>
              <w:spacing w:line="380" w:lineRule="exact"/>
              <w:jc w:val="center"/>
              <w:rPr>
                <w:rFonts w:ascii="TH SarabunPSK" w:hAnsi="TH SarabunPSK" w:cs="TH SarabunPSK"/>
                <w:sz w:val="24"/>
                <w:szCs w:val="18"/>
                <w:lang w:bidi="ar-SA"/>
              </w:rPr>
            </w:pPr>
            <w:r w:rsidRPr="0050337B">
              <w:rPr>
                <w:rFonts w:ascii="TH SarabunPSK" w:hAnsi="TH SarabunPSK" w:cs="TH SarabunPSK"/>
                <w:b/>
                <w:bCs/>
                <w:sz w:val="24"/>
                <w:szCs w:val="18"/>
              </w:rPr>
              <w:sym w:font="Wingdings" w:char="F06C"/>
            </w:r>
          </w:p>
        </w:tc>
        <w:tc>
          <w:tcPr>
            <w:tcW w:w="135" w:type="pct"/>
            <w:vAlign w:val="center"/>
          </w:tcPr>
          <w:p w14:paraId="2AB6993A"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3A211A24"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22F4A947"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6E05B7">
              <w:rPr>
                <w:rFonts w:ascii="TH SarabunPSK" w:hAnsi="TH SarabunPSK" w:cs="TH SarabunPSK"/>
                <w:b/>
                <w:bCs/>
                <w:sz w:val="24"/>
                <w:szCs w:val="18"/>
              </w:rPr>
              <w:sym w:font="Wingdings" w:char="F06C"/>
            </w:r>
          </w:p>
        </w:tc>
        <w:tc>
          <w:tcPr>
            <w:tcW w:w="144" w:type="pct"/>
            <w:vAlign w:val="center"/>
          </w:tcPr>
          <w:p w14:paraId="1F0EC63D"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14D7C38A" w14:textId="77777777" w:rsidR="00F9092C" w:rsidRPr="00E344B9" w:rsidRDefault="00F9092C" w:rsidP="00F9092C">
            <w:pPr>
              <w:spacing w:line="300" w:lineRule="exact"/>
              <w:jc w:val="center"/>
              <w:rPr>
                <w:rFonts w:ascii="TH SarabunPSK" w:hAnsi="TH SarabunPSK" w:cs="TH SarabunPSK"/>
                <w:sz w:val="24"/>
                <w:szCs w:val="18"/>
              </w:rPr>
            </w:pPr>
            <w:r w:rsidRPr="001401E8">
              <w:rPr>
                <w:rFonts w:ascii="TH SarabunPSK" w:hAnsi="TH SarabunPSK" w:cs="TH SarabunPSK"/>
                <w:sz w:val="24"/>
                <w:szCs w:val="18"/>
              </w:rPr>
              <w:sym w:font="Wingdings" w:char="F0A1"/>
            </w:r>
          </w:p>
        </w:tc>
        <w:tc>
          <w:tcPr>
            <w:tcW w:w="132" w:type="pct"/>
            <w:vAlign w:val="center"/>
          </w:tcPr>
          <w:p w14:paraId="34755382" w14:textId="77777777" w:rsidR="00F9092C" w:rsidRPr="00E344B9" w:rsidRDefault="00F9092C" w:rsidP="00F9092C">
            <w:pPr>
              <w:spacing w:line="300" w:lineRule="exact"/>
              <w:jc w:val="center"/>
              <w:rPr>
                <w:rFonts w:ascii="TH SarabunPSK" w:hAnsi="TH SarabunPSK" w:cs="TH SarabunPSK"/>
                <w:b/>
                <w:bCs/>
                <w:sz w:val="24"/>
                <w:szCs w:val="18"/>
              </w:rPr>
            </w:pPr>
            <w:r w:rsidRPr="001401E8">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14117BEB" w14:textId="77777777" w:rsidR="00F9092C" w:rsidRPr="00E344B9" w:rsidRDefault="00F9092C" w:rsidP="00F9092C">
            <w:pPr>
              <w:spacing w:line="300" w:lineRule="exact"/>
              <w:jc w:val="center"/>
              <w:rPr>
                <w:rFonts w:ascii="TH SarabunPSK" w:hAnsi="TH SarabunPSK" w:cs="TH SarabunPSK"/>
                <w:sz w:val="24"/>
                <w:szCs w:val="18"/>
                <w:lang w:bidi="ar-SA"/>
              </w:rPr>
            </w:pPr>
            <w:r w:rsidRPr="008F2D31">
              <w:rPr>
                <w:rFonts w:ascii="TH SarabunPSK" w:hAnsi="TH SarabunPSK" w:cs="TH SarabunPSK"/>
                <w:b/>
                <w:bCs/>
                <w:sz w:val="24"/>
                <w:szCs w:val="18"/>
              </w:rPr>
              <w:sym w:font="Wingdings" w:char="F06C"/>
            </w:r>
          </w:p>
        </w:tc>
        <w:tc>
          <w:tcPr>
            <w:tcW w:w="141" w:type="pct"/>
            <w:vAlign w:val="center"/>
          </w:tcPr>
          <w:p w14:paraId="7DCBAA1A" w14:textId="77777777" w:rsidR="00F9092C" w:rsidRPr="00E344B9" w:rsidRDefault="00F9092C" w:rsidP="00F9092C">
            <w:pPr>
              <w:spacing w:line="300" w:lineRule="exact"/>
              <w:jc w:val="center"/>
              <w:rPr>
                <w:rFonts w:ascii="TH SarabunPSK" w:hAnsi="TH SarabunPSK" w:cs="TH SarabunPSK"/>
                <w:sz w:val="24"/>
                <w:szCs w:val="18"/>
              </w:rPr>
            </w:pPr>
            <w:r w:rsidRPr="00FF4D44">
              <w:rPr>
                <w:rFonts w:ascii="TH SarabunPSK" w:hAnsi="TH SarabunPSK" w:cs="TH SarabunPSK"/>
                <w:sz w:val="24"/>
                <w:szCs w:val="18"/>
              </w:rPr>
              <w:sym w:font="Wingdings" w:char="F0A1"/>
            </w:r>
          </w:p>
        </w:tc>
        <w:tc>
          <w:tcPr>
            <w:tcW w:w="133" w:type="pct"/>
            <w:vAlign w:val="center"/>
          </w:tcPr>
          <w:p w14:paraId="0949AF72" w14:textId="77777777" w:rsidR="00F9092C" w:rsidRPr="00E344B9" w:rsidRDefault="00F9092C" w:rsidP="00F9092C">
            <w:pPr>
              <w:spacing w:line="300" w:lineRule="exact"/>
              <w:jc w:val="center"/>
              <w:rPr>
                <w:rFonts w:ascii="TH SarabunPSK" w:hAnsi="TH SarabunPSK" w:cs="TH SarabunPSK"/>
                <w:sz w:val="24"/>
                <w:szCs w:val="18"/>
              </w:rPr>
            </w:pPr>
            <w:r w:rsidRPr="00FF4D44">
              <w:rPr>
                <w:rFonts w:ascii="TH SarabunPSK" w:hAnsi="TH SarabunPSK" w:cs="TH SarabunPSK"/>
                <w:sz w:val="24"/>
                <w:szCs w:val="18"/>
              </w:rPr>
              <w:sym w:font="Wingdings" w:char="F0A1"/>
            </w:r>
          </w:p>
        </w:tc>
        <w:tc>
          <w:tcPr>
            <w:tcW w:w="135" w:type="pct"/>
            <w:vAlign w:val="center"/>
          </w:tcPr>
          <w:p w14:paraId="6ADC4F99" w14:textId="77777777" w:rsidR="00F9092C" w:rsidRPr="00E344B9" w:rsidRDefault="00F9092C" w:rsidP="00F9092C">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20E6A0B6" w14:textId="77777777" w:rsidR="00F9092C" w:rsidRPr="00E344B9" w:rsidRDefault="00F9092C" w:rsidP="00F9092C">
            <w:pPr>
              <w:spacing w:line="300" w:lineRule="exact"/>
              <w:jc w:val="center"/>
              <w:rPr>
                <w:rFonts w:ascii="TH SarabunPSK" w:hAnsi="TH SarabunPSK" w:cs="TH SarabunPSK"/>
                <w:sz w:val="24"/>
                <w:szCs w:val="18"/>
                <w:lang w:bidi="ar-SA"/>
              </w:rPr>
            </w:pPr>
          </w:p>
        </w:tc>
        <w:tc>
          <w:tcPr>
            <w:tcW w:w="126" w:type="pct"/>
            <w:vAlign w:val="center"/>
          </w:tcPr>
          <w:p w14:paraId="4AB030F8"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6453858A" w14:textId="77777777" w:rsidR="00F9092C" w:rsidRPr="00E344B9" w:rsidRDefault="00F9092C" w:rsidP="00F9092C">
            <w:pPr>
              <w:spacing w:line="300" w:lineRule="exact"/>
              <w:jc w:val="center"/>
              <w:rPr>
                <w:rFonts w:ascii="TH SarabunPSK" w:hAnsi="TH SarabunPSK" w:cs="TH SarabunPSK"/>
                <w:sz w:val="24"/>
                <w:szCs w:val="18"/>
              </w:rPr>
            </w:pPr>
            <w:r w:rsidRPr="005A20A0">
              <w:rPr>
                <w:rFonts w:ascii="TH SarabunPSK" w:hAnsi="TH SarabunPSK" w:cs="TH SarabunPSK"/>
                <w:b/>
                <w:bCs/>
                <w:sz w:val="24"/>
                <w:szCs w:val="18"/>
              </w:rPr>
              <w:sym w:font="Wingdings" w:char="F06C"/>
            </w:r>
          </w:p>
        </w:tc>
        <w:tc>
          <w:tcPr>
            <w:tcW w:w="135" w:type="pct"/>
            <w:vAlign w:val="center"/>
          </w:tcPr>
          <w:p w14:paraId="7336EB1A" w14:textId="77777777" w:rsidR="00F9092C" w:rsidRPr="00E344B9" w:rsidRDefault="00F9092C" w:rsidP="00F9092C">
            <w:pPr>
              <w:spacing w:line="300" w:lineRule="exact"/>
              <w:jc w:val="center"/>
              <w:rPr>
                <w:rFonts w:ascii="TH SarabunPSK" w:hAnsi="TH SarabunPSK" w:cs="TH SarabunPSK"/>
                <w:sz w:val="24"/>
                <w:szCs w:val="18"/>
              </w:rPr>
            </w:pPr>
            <w:r w:rsidRPr="001401E8">
              <w:rPr>
                <w:rFonts w:ascii="TH SarabunPSK" w:hAnsi="TH SarabunPSK" w:cs="TH SarabunPSK"/>
                <w:sz w:val="24"/>
                <w:szCs w:val="18"/>
              </w:rPr>
              <w:sym w:font="Wingdings" w:char="F0A1"/>
            </w:r>
          </w:p>
        </w:tc>
        <w:tc>
          <w:tcPr>
            <w:tcW w:w="136" w:type="pct"/>
            <w:vAlign w:val="center"/>
          </w:tcPr>
          <w:p w14:paraId="1CE63AD6"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BB112C">
              <w:rPr>
                <w:rFonts w:ascii="TH SarabunPSK" w:hAnsi="TH SarabunPSK" w:cs="TH SarabunPSK"/>
                <w:b/>
                <w:bCs/>
                <w:sz w:val="24"/>
                <w:szCs w:val="18"/>
              </w:rPr>
              <w:sym w:font="Wingdings" w:char="F06C"/>
            </w:r>
          </w:p>
        </w:tc>
        <w:tc>
          <w:tcPr>
            <w:tcW w:w="130" w:type="pct"/>
            <w:vAlign w:val="center"/>
          </w:tcPr>
          <w:p w14:paraId="476BD6EB" w14:textId="77777777" w:rsidR="00F9092C" w:rsidRPr="00E344B9" w:rsidRDefault="00F9092C" w:rsidP="00F9092C">
            <w:pPr>
              <w:spacing w:line="380" w:lineRule="exact"/>
              <w:jc w:val="center"/>
              <w:rPr>
                <w:rFonts w:ascii="TH SarabunPSK" w:hAnsi="TH SarabunPSK" w:cs="TH SarabunPSK"/>
                <w:sz w:val="24"/>
                <w:szCs w:val="18"/>
              </w:rPr>
            </w:pPr>
            <w:r w:rsidRPr="00BB112C">
              <w:rPr>
                <w:rFonts w:ascii="TH SarabunPSK" w:hAnsi="TH SarabunPSK" w:cs="TH SarabunPSK"/>
                <w:b/>
                <w:bCs/>
                <w:sz w:val="24"/>
                <w:szCs w:val="18"/>
              </w:rPr>
              <w:sym w:font="Wingdings" w:char="F06C"/>
            </w:r>
          </w:p>
        </w:tc>
        <w:tc>
          <w:tcPr>
            <w:tcW w:w="129" w:type="pct"/>
            <w:vAlign w:val="center"/>
          </w:tcPr>
          <w:p w14:paraId="0F20D189" w14:textId="77777777" w:rsidR="00F9092C" w:rsidRPr="00E344B9" w:rsidRDefault="00F9092C" w:rsidP="00F9092C">
            <w:pPr>
              <w:spacing w:line="380" w:lineRule="exact"/>
              <w:jc w:val="center"/>
              <w:rPr>
                <w:rFonts w:ascii="TH SarabunPSK" w:hAnsi="TH SarabunPSK" w:cs="TH SarabunPSK"/>
                <w:b/>
                <w:bCs/>
                <w:sz w:val="24"/>
                <w:szCs w:val="18"/>
              </w:rPr>
            </w:pPr>
            <w:r w:rsidRPr="00BB112C">
              <w:rPr>
                <w:rFonts w:ascii="TH SarabunPSK" w:hAnsi="TH SarabunPSK" w:cs="TH SarabunPSK"/>
                <w:b/>
                <w:bCs/>
                <w:sz w:val="24"/>
                <w:szCs w:val="18"/>
              </w:rPr>
              <w:sym w:font="Wingdings" w:char="F06C"/>
            </w:r>
          </w:p>
        </w:tc>
      </w:tr>
      <w:tr w:rsidR="00F9092C" w:rsidRPr="00E344B9" w14:paraId="229D1B4A"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7162EEE1" w14:textId="77777777" w:rsidR="00F9092C" w:rsidRPr="00E344B9" w:rsidRDefault="00F9092C" w:rsidP="00F9092C">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z w:val="24"/>
                <w:szCs w:val="24"/>
              </w:rPr>
              <w:t>222 Enterprise Information Systems for Management</w:t>
            </w:r>
          </w:p>
        </w:tc>
        <w:tc>
          <w:tcPr>
            <w:tcW w:w="138" w:type="pct"/>
            <w:tcBorders>
              <w:left w:val="single" w:sz="4" w:space="0" w:color="auto"/>
            </w:tcBorders>
            <w:vAlign w:val="center"/>
          </w:tcPr>
          <w:p w14:paraId="7B732DF0"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vAlign w:val="center"/>
          </w:tcPr>
          <w:p w14:paraId="0CB6484D"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48006C0B"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9F57D5">
              <w:rPr>
                <w:rFonts w:ascii="TH SarabunPSK" w:hAnsi="TH SarabunPSK" w:cs="TH SarabunPSK"/>
                <w:sz w:val="24"/>
                <w:szCs w:val="18"/>
              </w:rPr>
              <w:sym w:font="Wingdings" w:char="F0A1"/>
            </w:r>
          </w:p>
        </w:tc>
        <w:tc>
          <w:tcPr>
            <w:tcW w:w="143" w:type="pct"/>
            <w:vAlign w:val="center"/>
          </w:tcPr>
          <w:p w14:paraId="533DB311"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5" w:type="pct"/>
            <w:vAlign w:val="center"/>
          </w:tcPr>
          <w:p w14:paraId="010B818D"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3175A0B1"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08A26F10"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6E05B7">
              <w:rPr>
                <w:rFonts w:ascii="TH SarabunPSK" w:hAnsi="TH SarabunPSK" w:cs="TH SarabunPSK"/>
                <w:b/>
                <w:bCs/>
                <w:sz w:val="24"/>
                <w:szCs w:val="18"/>
              </w:rPr>
              <w:sym w:font="Wingdings" w:char="F06C"/>
            </w:r>
          </w:p>
        </w:tc>
        <w:tc>
          <w:tcPr>
            <w:tcW w:w="144" w:type="pct"/>
            <w:vAlign w:val="center"/>
          </w:tcPr>
          <w:p w14:paraId="5A8B5FBD"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2FE4AA38"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7262EC53"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58111F04" w14:textId="77777777" w:rsidR="00F9092C" w:rsidRPr="00E344B9" w:rsidRDefault="00F9092C" w:rsidP="00F9092C">
            <w:pPr>
              <w:spacing w:line="300" w:lineRule="exact"/>
              <w:jc w:val="center"/>
              <w:rPr>
                <w:rFonts w:ascii="TH SarabunPSK" w:hAnsi="TH SarabunPSK" w:cs="TH SarabunPSK"/>
                <w:sz w:val="24"/>
                <w:szCs w:val="18"/>
                <w:lang w:bidi="ar-SA"/>
              </w:rPr>
            </w:pPr>
            <w:r w:rsidRPr="008F2D31">
              <w:rPr>
                <w:rFonts w:ascii="TH SarabunPSK" w:hAnsi="TH SarabunPSK" w:cs="TH SarabunPSK"/>
                <w:b/>
                <w:bCs/>
                <w:sz w:val="24"/>
                <w:szCs w:val="18"/>
              </w:rPr>
              <w:sym w:font="Wingdings" w:char="F06C"/>
            </w:r>
          </w:p>
        </w:tc>
        <w:tc>
          <w:tcPr>
            <w:tcW w:w="141" w:type="pct"/>
            <w:vAlign w:val="center"/>
          </w:tcPr>
          <w:p w14:paraId="23DFC7D4" w14:textId="77777777" w:rsidR="00F9092C" w:rsidRPr="00E344B9" w:rsidRDefault="00F9092C" w:rsidP="00F9092C">
            <w:pPr>
              <w:spacing w:line="300" w:lineRule="exact"/>
              <w:jc w:val="center"/>
              <w:rPr>
                <w:rFonts w:ascii="TH SarabunPSK" w:hAnsi="TH SarabunPSK" w:cs="TH SarabunPSK"/>
                <w:sz w:val="24"/>
                <w:szCs w:val="18"/>
              </w:rPr>
            </w:pPr>
            <w:r w:rsidRPr="00E344B9">
              <w:rPr>
                <w:rFonts w:ascii="TH SarabunPSK" w:hAnsi="TH SarabunPSK" w:cs="TH SarabunPSK"/>
                <w:b/>
                <w:bCs/>
                <w:sz w:val="24"/>
                <w:szCs w:val="18"/>
              </w:rPr>
              <w:sym w:font="Wingdings" w:char="F06C"/>
            </w:r>
          </w:p>
        </w:tc>
        <w:tc>
          <w:tcPr>
            <w:tcW w:w="133" w:type="pct"/>
            <w:vAlign w:val="center"/>
          </w:tcPr>
          <w:p w14:paraId="5B01CEA8" w14:textId="77777777" w:rsidR="00F9092C" w:rsidRPr="00E344B9" w:rsidRDefault="00F9092C" w:rsidP="00F9092C">
            <w:pPr>
              <w:spacing w:line="300" w:lineRule="exact"/>
              <w:jc w:val="center"/>
              <w:rPr>
                <w:rFonts w:ascii="TH SarabunPSK" w:hAnsi="TH SarabunPSK" w:cs="TH SarabunPSK"/>
                <w:sz w:val="24"/>
                <w:szCs w:val="18"/>
              </w:rPr>
            </w:pPr>
            <w:r w:rsidRPr="00FF4D44">
              <w:rPr>
                <w:rFonts w:ascii="TH SarabunPSK" w:hAnsi="TH SarabunPSK" w:cs="TH SarabunPSK"/>
                <w:sz w:val="24"/>
                <w:szCs w:val="18"/>
              </w:rPr>
              <w:sym w:font="Wingdings" w:char="F0A1"/>
            </w:r>
          </w:p>
        </w:tc>
        <w:tc>
          <w:tcPr>
            <w:tcW w:w="135" w:type="pct"/>
            <w:vAlign w:val="center"/>
          </w:tcPr>
          <w:p w14:paraId="6F61D72C" w14:textId="77777777" w:rsidR="00F9092C" w:rsidRPr="00E344B9" w:rsidRDefault="00F9092C" w:rsidP="00F9092C">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1788B284" w14:textId="77777777" w:rsidR="00F9092C" w:rsidRPr="00E344B9" w:rsidRDefault="00F9092C" w:rsidP="00F9092C">
            <w:pPr>
              <w:spacing w:line="300" w:lineRule="exact"/>
              <w:jc w:val="center"/>
              <w:rPr>
                <w:rFonts w:ascii="TH SarabunPSK" w:hAnsi="TH SarabunPSK" w:cs="TH SarabunPSK"/>
                <w:sz w:val="24"/>
                <w:szCs w:val="18"/>
                <w:lang w:bidi="ar-SA"/>
              </w:rPr>
            </w:pPr>
          </w:p>
        </w:tc>
        <w:tc>
          <w:tcPr>
            <w:tcW w:w="126" w:type="pct"/>
            <w:vAlign w:val="center"/>
          </w:tcPr>
          <w:p w14:paraId="72352B6C"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7CCFB449" w14:textId="77777777" w:rsidR="00F9092C" w:rsidRPr="00E344B9" w:rsidRDefault="00F9092C" w:rsidP="00F9092C">
            <w:pPr>
              <w:spacing w:line="300" w:lineRule="exact"/>
              <w:jc w:val="center"/>
              <w:rPr>
                <w:rFonts w:ascii="TH SarabunPSK" w:hAnsi="TH SarabunPSK" w:cs="TH SarabunPSK"/>
                <w:sz w:val="24"/>
                <w:szCs w:val="18"/>
              </w:rPr>
            </w:pPr>
            <w:r w:rsidRPr="005A20A0">
              <w:rPr>
                <w:rFonts w:ascii="TH SarabunPSK" w:hAnsi="TH SarabunPSK" w:cs="TH SarabunPSK"/>
                <w:b/>
                <w:bCs/>
                <w:sz w:val="24"/>
                <w:szCs w:val="18"/>
              </w:rPr>
              <w:sym w:font="Wingdings" w:char="F06C"/>
            </w:r>
          </w:p>
        </w:tc>
        <w:tc>
          <w:tcPr>
            <w:tcW w:w="135" w:type="pct"/>
            <w:vAlign w:val="center"/>
          </w:tcPr>
          <w:p w14:paraId="47443DA5"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vAlign w:val="center"/>
          </w:tcPr>
          <w:p w14:paraId="1FFDB6CA"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1968A5">
              <w:rPr>
                <w:rFonts w:ascii="TH SarabunPSK" w:hAnsi="TH SarabunPSK" w:cs="TH SarabunPSK"/>
                <w:b/>
                <w:bCs/>
                <w:sz w:val="24"/>
                <w:szCs w:val="18"/>
              </w:rPr>
              <w:sym w:font="Wingdings" w:char="F06C"/>
            </w:r>
          </w:p>
        </w:tc>
        <w:tc>
          <w:tcPr>
            <w:tcW w:w="130" w:type="pct"/>
            <w:vAlign w:val="center"/>
          </w:tcPr>
          <w:p w14:paraId="635A20AC" w14:textId="77777777" w:rsidR="00F9092C" w:rsidRPr="00E344B9" w:rsidRDefault="00F9092C" w:rsidP="00F9092C">
            <w:pPr>
              <w:spacing w:line="380" w:lineRule="exact"/>
              <w:jc w:val="center"/>
              <w:rPr>
                <w:rFonts w:ascii="TH SarabunPSK" w:hAnsi="TH SarabunPSK" w:cs="TH SarabunPSK"/>
                <w:sz w:val="24"/>
                <w:szCs w:val="18"/>
              </w:rPr>
            </w:pPr>
            <w:r w:rsidRPr="001968A5">
              <w:rPr>
                <w:rFonts w:ascii="TH SarabunPSK" w:hAnsi="TH SarabunPSK" w:cs="TH SarabunPSK"/>
                <w:b/>
                <w:bCs/>
                <w:sz w:val="24"/>
                <w:szCs w:val="18"/>
              </w:rPr>
              <w:sym w:font="Wingdings" w:char="F06C"/>
            </w:r>
          </w:p>
        </w:tc>
        <w:tc>
          <w:tcPr>
            <w:tcW w:w="129" w:type="pct"/>
            <w:vAlign w:val="center"/>
          </w:tcPr>
          <w:p w14:paraId="13A456A8" w14:textId="77777777" w:rsidR="00F9092C" w:rsidRPr="00E344B9" w:rsidRDefault="00F9092C" w:rsidP="00F9092C">
            <w:pPr>
              <w:spacing w:line="380" w:lineRule="exact"/>
              <w:jc w:val="center"/>
              <w:rPr>
                <w:rFonts w:ascii="TH SarabunPSK" w:hAnsi="TH SarabunPSK" w:cs="TH SarabunPSK"/>
                <w:b/>
                <w:bCs/>
                <w:sz w:val="24"/>
                <w:szCs w:val="18"/>
              </w:rPr>
            </w:pPr>
            <w:r w:rsidRPr="001968A5">
              <w:rPr>
                <w:rFonts w:ascii="TH SarabunPSK" w:hAnsi="TH SarabunPSK" w:cs="TH SarabunPSK"/>
                <w:b/>
                <w:bCs/>
                <w:sz w:val="24"/>
                <w:szCs w:val="18"/>
              </w:rPr>
              <w:sym w:font="Wingdings" w:char="F06C"/>
            </w:r>
          </w:p>
        </w:tc>
      </w:tr>
      <w:tr w:rsidR="00F9092C" w:rsidRPr="00E344B9" w14:paraId="049BD241"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002C9877" w14:textId="77777777" w:rsidR="00F9092C" w:rsidRPr="00E344B9" w:rsidRDefault="00F9092C" w:rsidP="00F9092C">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pacing w:val="-6"/>
                <w:sz w:val="24"/>
                <w:szCs w:val="24"/>
                <w:lang w:eastAsia="zh-CN"/>
              </w:rPr>
              <w:t>232 Leadership in Organization</w:t>
            </w:r>
          </w:p>
        </w:tc>
        <w:tc>
          <w:tcPr>
            <w:tcW w:w="138" w:type="pct"/>
            <w:tcBorders>
              <w:left w:val="single" w:sz="4" w:space="0" w:color="auto"/>
            </w:tcBorders>
            <w:vAlign w:val="center"/>
          </w:tcPr>
          <w:p w14:paraId="49E1B1A5"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vAlign w:val="center"/>
          </w:tcPr>
          <w:p w14:paraId="7268EB6B"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3E1C665A"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4935BE">
              <w:rPr>
                <w:rFonts w:ascii="TH SarabunPSK" w:hAnsi="TH SarabunPSK" w:cs="TH SarabunPSK"/>
                <w:b/>
                <w:bCs/>
                <w:sz w:val="24"/>
                <w:szCs w:val="18"/>
              </w:rPr>
              <w:sym w:font="Wingdings" w:char="F06C"/>
            </w:r>
          </w:p>
        </w:tc>
        <w:tc>
          <w:tcPr>
            <w:tcW w:w="143" w:type="pct"/>
            <w:vAlign w:val="center"/>
          </w:tcPr>
          <w:p w14:paraId="628F558C" w14:textId="77777777" w:rsidR="00F9092C" w:rsidRPr="00E344B9" w:rsidRDefault="00F9092C" w:rsidP="00F9092C">
            <w:pPr>
              <w:spacing w:line="380" w:lineRule="exact"/>
              <w:jc w:val="center"/>
              <w:rPr>
                <w:rFonts w:ascii="TH SarabunPSK" w:hAnsi="TH SarabunPSK" w:cs="TH SarabunPSK"/>
                <w:sz w:val="24"/>
                <w:szCs w:val="18"/>
                <w:lang w:bidi="ar-SA"/>
              </w:rPr>
            </w:pPr>
            <w:r w:rsidRPr="00E344B9">
              <w:rPr>
                <w:rFonts w:ascii="TH SarabunPSK" w:hAnsi="TH SarabunPSK" w:cs="TH SarabunPSK"/>
                <w:sz w:val="24"/>
                <w:szCs w:val="18"/>
              </w:rPr>
              <w:sym w:font="Wingdings" w:char="F0A1"/>
            </w:r>
          </w:p>
        </w:tc>
        <w:tc>
          <w:tcPr>
            <w:tcW w:w="135" w:type="pct"/>
            <w:vAlign w:val="center"/>
          </w:tcPr>
          <w:p w14:paraId="2FD1C74F"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1DD7E74F"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7ED191B8"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637E8C">
              <w:rPr>
                <w:rFonts w:ascii="TH SarabunPSK" w:hAnsi="TH SarabunPSK" w:cs="TH SarabunPSK"/>
                <w:b/>
                <w:bCs/>
                <w:sz w:val="24"/>
                <w:szCs w:val="18"/>
              </w:rPr>
              <w:sym w:font="Wingdings" w:char="F06C"/>
            </w:r>
          </w:p>
        </w:tc>
        <w:tc>
          <w:tcPr>
            <w:tcW w:w="144" w:type="pct"/>
            <w:vAlign w:val="center"/>
          </w:tcPr>
          <w:p w14:paraId="48D03FBF"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782A5E9F"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0C7CEA9B"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2F410511" w14:textId="77777777" w:rsidR="00F9092C" w:rsidRPr="00E344B9" w:rsidRDefault="00F9092C" w:rsidP="00F9092C">
            <w:pPr>
              <w:spacing w:line="300" w:lineRule="exact"/>
              <w:jc w:val="center"/>
              <w:rPr>
                <w:rFonts w:ascii="TH SarabunPSK" w:hAnsi="TH SarabunPSK" w:cs="TH SarabunPSK"/>
                <w:sz w:val="24"/>
                <w:szCs w:val="18"/>
                <w:lang w:bidi="ar-SA"/>
              </w:rPr>
            </w:pPr>
            <w:r w:rsidRPr="00B41565">
              <w:rPr>
                <w:rFonts w:ascii="TH SarabunPSK" w:hAnsi="TH SarabunPSK" w:cs="TH SarabunPSK"/>
                <w:b/>
                <w:bCs/>
                <w:sz w:val="24"/>
                <w:szCs w:val="18"/>
              </w:rPr>
              <w:sym w:font="Wingdings" w:char="F06C"/>
            </w:r>
          </w:p>
        </w:tc>
        <w:tc>
          <w:tcPr>
            <w:tcW w:w="141" w:type="pct"/>
            <w:vAlign w:val="center"/>
          </w:tcPr>
          <w:p w14:paraId="6C6C1EF6" w14:textId="77777777" w:rsidR="00F9092C" w:rsidRPr="00E344B9" w:rsidRDefault="00F9092C" w:rsidP="00F9092C">
            <w:pPr>
              <w:spacing w:line="300" w:lineRule="exact"/>
              <w:jc w:val="center"/>
              <w:rPr>
                <w:rFonts w:ascii="TH SarabunPSK" w:hAnsi="TH SarabunPSK" w:cs="TH SarabunPSK"/>
                <w:sz w:val="24"/>
                <w:szCs w:val="18"/>
              </w:rPr>
            </w:pPr>
            <w:r w:rsidRPr="00E27C41">
              <w:rPr>
                <w:rFonts w:ascii="TH SarabunPSK" w:hAnsi="TH SarabunPSK" w:cs="TH SarabunPSK"/>
                <w:b/>
                <w:bCs/>
                <w:sz w:val="24"/>
                <w:szCs w:val="18"/>
              </w:rPr>
              <w:sym w:font="Wingdings" w:char="F06C"/>
            </w:r>
          </w:p>
        </w:tc>
        <w:tc>
          <w:tcPr>
            <w:tcW w:w="133" w:type="pct"/>
            <w:vAlign w:val="center"/>
          </w:tcPr>
          <w:p w14:paraId="0AECAFA4" w14:textId="77777777" w:rsidR="00F9092C" w:rsidRPr="00E344B9" w:rsidRDefault="00F9092C" w:rsidP="00F9092C">
            <w:pPr>
              <w:spacing w:line="300" w:lineRule="exact"/>
              <w:jc w:val="center"/>
              <w:rPr>
                <w:rFonts w:ascii="TH SarabunPSK" w:hAnsi="TH SarabunPSK" w:cs="TH SarabunPSK"/>
                <w:sz w:val="24"/>
                <w:szCs w:val="18"/>
              </w:rPr>
            </w:pPr>
          </w:p>
        </w:tc>
        <w:tc>
          <w:tcPr>
            <w:tcW w:w="135" w:type="pct"/>
            <w:vAlign w:val="center"/>
          </w:tcPr>
          <w:p w14:paraId="351AEC30" w14:textId="77777777" w:rsidR="00F9092C" w:rsidRPr="00E344B9" w:rsidRDefault="00F9092C" w:rsidP="00F9092C">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64E3BD76" w14:textId="77777777" w:rsidR="00F9092C" w:rsidRPr="00E344B9" w:rsidRDefault="00F9092C" w:rsidP="00F9092C">
            <w:pPr>
              <w:spacing w:line="300" w:lineRule="exact"/>
              <w:jc w:val="center"/>
              <w:rPr>
                <w:rFonts w:ascii="TH SarabunPSK" w:hAnsi="TH SarabunPSK" w:cs="TH SarabunPSK"/>
                <w:sz w:val="24"/>
                <w:szCs w:val="18"/>
                <w:lang w:bidi="ar-SA"/>
              </w:rPr>
            </w:pPr>
            <w:r w:rsidRPr="00637E8C">
              <w:rPr>
                <w:rFonts w:ascii="TH SarabunPSK" w:hAnsi="TH SarabunPSK" w:cs="TH SarabunPSK"/>
                <w:b/>
                <w:bCs/>
                <w:sz w:val="24"/>
                <w:szCs w:val="18"/>
              </w:rPr>
              <w:sym w:font="Wingdings" w:char="F06C"/>
            </w:r>
          </w:p>
        </w:tc>
        <w:tc>
          <w:tcPr>
            <w:tcW w:w="126" w:type="pct"/>
            <w:vAlign w:val="center"/>
          </w:tcPr>
          <w:p w14:paraId="0FE83169"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59BC3EF1" w14:textId="77777777" w:rsidR="00F9092C" w:rsidRPr="00E344B9" w:rsidRDefault="00F9092C" w:rsidP="00F9092C">
            <w:pPr>
              <w:spacing w:line="300" w:lineRule="exact"/>
              <w:jc w:val="center"/>
              <w:rPr>
                <w:rFonts w:ascii="TH SarabunPSK" w:hAnsi="TH SarabunPSK" w:cs="TH SarabunPSK"/>
                <w:sz w:val="24"/>
                <w:szCs w:val="18"/>
              </w:rPr>
            </w:pPr>
            <w:r w:rsidRPr="005A20A0">
              <w:rPr>
                <w:rFonts w:ascii="TH SarabunPSK" w:hAnsi="TH SarabunPSK" w:cs="TH SarabunPSK"/>
                <w:b/>
                <w:bCs/>
                <w:sz w:val="24"/>
                <w:szCs w:val="18"/>
              </w:rPr>
              <w:sym w:font="Wingdings" w:char="F06C"/>
            </w:r>
          </w:p>
        </w:tc>
        <w:tc>
          <w:tcPr>
            <w:tcW w:w="135" w:type="pct"/>
            <w:vAlign w:val="center"/>
          </w:tcPr>
          <w:p w14:paraId="25C78D6D"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vAlign w:val="center"/>
          </w:tcPr>
          <w:p w14:paraId="73895B52"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246A0D">
              <w:rPr>
                <w:rFonts w:ascii="TH SarabunPSK" w:hAnsi="TH SarabunPSK" w:cs="TH SarabunPSK"/>
                <w:b/>
                <w:bCs/>
                <w:sz w:val="24"/>
                <w:szCs w:val="18"/>
              </w:rPr>
              <w:sym w:font="Wingdings" w:char="F06C"/>
            </w:r>
          </w:p>
        </w:tc>
        <w:tc>
          <w:tcPr>
            <w:tcW w:w="130" w:type="pct"/>
            <w:vAlign w:val="center"/>
          </w:tcPr>
          <w:p w14:paraId="778158FD" w14:textId="77777777" w:rsidR="00F9092C" w:rsidRPr="00E344B9" w:rsidRDefault="00F9092C" w:rsidP="00F9092C">
            <w:pPr>
              <w:spacing w:line="38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29" w:type="pct"/>
            <w:vAlign w:val="center"/>
          </w:tcPr>
          <w:p w14:paraId="383FDA05" w14:textId="77777777" w:rsidR="00F9092C" w:rsidRPr="00E344B9" w:rsidRDefault="00F9092C" w:rsidP="00F9092C">
            <w:pPr>
              <w:spacing w:line="380" w:lineRule="exact"/>
              <w:jc w:val="center"/>
              <w:rPr>
                <w:rFonts w:ascii="TH SarabunPSK" w:hAnsi="TH SarabunPSK" w:cs="TH SarabunPSK"/>
                <w:b/>
                <w:bCs/>
                <w:sz w:val="24"/>
                <w:szCs w:val="18"/>
              </w:rPr>
            </w:pPr>
          </w:p>
        </w:tc>
      </w:tr>
      <w:tr w:rsidR="00F9092C" w:rsidRPr="00E344B9" w14:paraId="491EAB73"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68DDB252" w14:textId="77777777" w:rsidR="00F9092C" w:rsidRPr="00E344B9" w:rsidRDefault="00F9092C" w:rsidP="00F9092C">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z w:val="24"/>
                <w:szCs w:val="24"/>
              </w:rPr>
              <w:t>311 Business Innovation and Startup Management</w:t>
            </w:r>
          </w:p>
        </w:tc>
        <w:tc>
          <w:tcPr>
            <w:tcW w:w="138" w:type="pct"/>
            <w:tcBorders>
              <w:left w:val="single" w:sz="4" w:space="0" w:color="auto"/>
            </w:tcBorders>
            <w:vAlign w:val="center"/>
          </w:tcPr>
          <w:p w14:paraId="1C0EE229"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vAlign w:val="center"/>
          </w:tcPr>
          <w:p w14:paraId="020707BB"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62C03353"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4935BE">
              <w:rPr>
                <w:rFonts w:ascii="TH SarabunPSK" w:hAnsi="TH SarabunPSK" w:cs="TH SarabunPSK"/>
                <w:b/>
                <w:bCs/>
                <w:sz w:val="24"/>
                <w:szCs w:val="18"/>
              </w:rPr>
              <w:sym w:font="Wingdings" w:char="F06C"/>
            </w:r>
          </w:p>
        </w:tc>
        <w:tc>
          <w:tcPr>
            <w:tcW w:w="143" w:type="pct"/>
            <w:vAlign w:val="center"/>
          </w:tcPr>
          <w:p w14:paraId="027DDF4F"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5" w:type="pct"/>
            <w:vAlign w:val="center"/>
          </w:tcPr>
          <w:p w14:paraId="31EC9040"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5B66A3B8"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0BA3AABB"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637E8C">
              <w:rPr>
                <w:rFonts w:ascii="TH SarabunPSK" w:hAnsi="TH SarabunPSK" w:cs="TH SarabunPSK"/>
                <w:b/>
                <w:bCs/>
                <w:sz w:val="24"/>
                <w:szCs w:val="18"/>
              </w:rPr>
              <w:sym w:font="Wingdings" w:char="F06C"/>
            </w:r>
          </w:p>
        </w:tc>
        <w:tc>
          <w:tcPr>
            <w:tcW w:w="144" w:type="pct"/>
            <w:vAlign w:val="center"/>
          </w:tcPr>
          <w:p w14:paraId="20D97617"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519425FF"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3B829914" w14:textId="77777777" w:rsidR="00F9092C" w:rsidRPr="00E344B9" w:rsidRDefault="00F9092C" w:rsidP="00F9092C">
            <w:pPr>
              <w:spacing w:line="300" w:lineRule="exact"/>
              <w:jc w:val="center"/>
              <w:rPr>
                <w:rFonts w:ascii="TH SarabunPSK" w:hAnsi="TH SarabunPSK" w:cs="TH SarabunPSK"/>
                <w:b/>
                <w:bCs/>
                <w:sz w:val="24"/>
                <w:szCs w:val="18"/>
              </w:rPr>
            </w:pPr>
            <w:r w:rsidRPr="001401E8">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1C376E42" w14:textId="77777777" w:rsidR="00F9092C" w:rsidRPr="00E344B9" w:rsidRDefault="00F9092C" w:rsidP="00F9092C">
            <w:pPr>
              <w:spacing w:line="300" w:lineRule="exact"/>
              <w:jc w:val="center"/>
              <w:rPr>
                <w:rFonts w:ascii="TH SarabunPSK" w:hAnsi="TH SarabunPSK" w:cs="TH SarabunPSK"/>
                <w:sz w:val="24"/>
                <w:szCs w:val="18"/>
                <w:lang w:bidi="ar-SA"/>
              </w:rPr>
            </w:pPr>
            <w:r w:rsidRPr="00B41565">
              <w:rPr>
                <w:rFonts w:ascii="TH SarabunPSK" w:hAnsi="TH SarabunPSK" w:cs="TH SarabunPSK"/>
                <w:b/>
                <w:bCs/>
                <w:sz w:val="24"/>
                <w:szCs w:val="18"/>
              </w:rPr>
              <w:sym w:font="Wingdings" w:char="F06C"/>
            </w:r>
          </w:p>
        </w:tc>
        <w:tc>
          <w:tcPr>
            <w:tcW w:w="141" w:type="pct"/>
            <w:vAlign w:val="center"/>
          </w:tcPr>
          <w:p w14:paraId="158D933A" w14:textId="77777777" w:rsidR="00F9092C" w:rsidRPr="00E344B9" w:rsidRDefault="00F9092C" w:rsidP="00F9092C">
            <w:pPr>
              <w:spacing w:line="300" w:lineRule="exact"/>
              <w:jc w:val="center"/>
              <w:rPr>
                <w:rFonts w:ascii="TH SarabunPSK" w:hAnsi="TH SarabunPSK" w:cs="TH SarabunPSK"/>
                <w:sz w:val="24"/>
                <w:szCs w:val="18"/>
              </w:rPr>
            </w:pPr>
            <w:r w:rsidRPr="00E27C41">
              <w:rPr>
                <w:rFonts w:ascii="TH SarabunPSK" w:hAnsi="TH SarabunPSK" w:cs="TH SarabunPSK"/>
                <w:b/>
                <w:bCs/>
                <w:sz w:val="24"/>
                <w:szCs w:val="18"/>
              </w:rPr>
              <w:sym w:font="Wingdings" w:char="F06C"/>
            </w:r>
          </w:p>
        </w:tc>
        <w:tc>
          <w:tcPr>
            <w:tcW w:w="133" w:type="pct"/>
            <w:vAlign w:val="center"/>
          </w:tcPr>
          <w:p w14:paraId="7355C2DA" w14:textId="77777777" w:rsidR="00F9092C" w:rsidRPr="00E344B9" w:rsidRDefault="00F9092C" w:rsidP="00F9092C">
            <w:pPr>
              <w:spacing w:line="300" w:lineRule="exact"/>
              <w:jc w:val="center"/>
              <w:rPr>
                <w:rFonts w:ascii="TH SarabunPSK" w:hAnsi="TH SarabunPSK" w:cs="TH SarabunPSK"/>
                <w:sz w:val="24"/>
                <w:szCs w:val="18"/>
              </w:rPr>
            </w:pPr>
          </w:p>
        </w:tc>
        <w:tc>
          <w:tcPr>
            <w:tcW w:w="135" w:type="pct"/>
            <w:vAlign w:val="center"/>
          </w:tcPr>
          <w:p w14:paraId="3C211A89" w14:textId="77777777" w:rsidR="00F9092C" w:rsidRPr="00E344B9" w:rsidRDefault="00F9092C" w:rsidP="00F9092C">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5D03BEA1" w14:textId="77777777" w:rsidR="00F9092C" w:rsidRPr="00E344B9" w:rsidRDefault="00F9092C" w:rsidP="00F9092C">
            <w:pPr>
              <w:spacing w:line="300" w:lineRule="exact"/>
              <w:jc w:val="center"/>
              <w:rPr>
                <w:rFonts w:ascii="TH SarabunPSK" w:hAnsi="TH SarabunPSK" w:cs="TH SarabunPSK"/>
                <w:sz w:val="24"/>
                <w:szCs w:val="18"/>
                <w:lang w:bidi="ar-SA"/>
              </w:rPr>
            </w:pPr>
            <w:r w:rsidRPr="00637E8C">
              <w:rPr>
                <w:rFonts w:ascii="TH SarabunPSK" w:hAnsi="TH SarabunPSK" w:cs="TH SarabunPSK"/>
                <w:b/>
                <w:bCs/>
                <w:sz w:val="24"/>
                <w:szCs w:val="18"/>
              </w:rPr>
              <w:sym w:font="Wingdings" w:char="F06C"/>
            </w:r>
          </w:p>
        </w:tc>
        <w:tc>
          <w:tcPr>
            <w:tcW w:w="126" w:type="pct"/>
            <w:vAlign w:val="center"/>
          </w:tcPr>
          <w:p w14:paraId="73B4FD8D"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01700CFA" w14:textId="77777777" w:rsidR="00F9092C" w:rsidRPr="00E344B9" w:rsidRDefault="00F9092C" w:rsidP="00F9092C">
            <w:pPr>
              <w:spacing w:line="300" w:lineRule="exact"/>
              <w:jc w:val="center"/>
              <w:rPr>
                <w:rFonts w:ascii="TH SarabunPSK" w:hAnsi="TH SarabunPSK" w:cs="TH SarabunPSK"/>
                <w:sz w:val="24"/>
                <w:szCs w:val="18"/>
              </w:rPr>
            </w:pPr>
            <w:r w:rsidRPr="005A20A0">
              <w:rPr>
                <w:rFonts w:ascii="TH SarabunPSK" w:hAnsi="TH SarabunPSK" w:cs="TH SarabunPSK"/>
                <w:b/>
                <w:bCs/>
                <w:sz w:val="24"/>
                <w:szCs w:val="18"/>
              </w:rPr>
              <w:sym w:font="Wingdings" w:char="F06C"/>
            </w:r>
          </w:p>
        </w:tc>
        <w:tc>
          <w:tcPr>
            <w:tcW w:w="135" w:type="pct"/>
            <w:vAlign w:val="center"/>
          </w:tcPr>
          <w:p w14:paraId="42AE84F3"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vAlign w:val="center"/>
          </w:tcPr>
          <w:p w14:paraId="3C2F259C"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246A0D">
              <w:rPr>
                <w:rFonts w:ascii="TH SarabunPSK" w:hAnsi="TH SarabunPSK" w:cs="TH SarabunPSK"/>
                <w:b/>
                <w:bCs/>
                <w:sz w:val="24"/>
                <w:szCs w:val="18"/>
              </w:rPr>
              <w:sym w:font="Wingdings" w:char="F06C"/>
            </w:r>
          </w:p>
        </w:tc>
        <w:tc>
          <w:tcPr>
            <w:tcW w:w="130" w:type="pct"/>
            <w:vAlign w:val="center"/>
          </w:tcPr>
          <w:p w14:paraId="77C2B3FA" w14:textId="77777777" w:rsidR="00F9092C" w:rsidRPr="00E344B9" w:rsidRDefault="00F9092C" w:rsidP="00F9092C">
            <w:pPr>
              <w:spacing w:line="38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29" w:type="pct"/>
            <w:vAlign w:val="center"/>
          </w:tcPr>
          <w:p w14:paraId="037F63A7" w14:textId="77777777" w:rsidR="00F9092C" w:rsidRPr="00E344B9" w:rsidRDefault="00F9092C" w:rsidP="00F9092C">
            <w:pPr>
              <w:spacing w:line="380" w:lineRule="exact"/>
              <w:jc w:val="center"/>
              <w:rPr>
                <w:rFonts w:ascii="TH SarabunPSK" w:hAnsi="TH SarabunPSK" w:cs="TH SarabunPSK"/>
                <w:b/>
                <w:bCs/>
                <w:sz w:val="24"/>
                <w:szCs w:val="18"/>
              </w:rPr>
            </w:pPr>
          </w:p>
        </w:tc>
      </w:tr>
      <w:tr w:rsidR="00F9092C" w:rsidRPr="00E344B9" w14:paraId="21794A8E"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38A433F1" w14:textId="77777777" w:rsidR="00F9092C" w:rsidRPr="00E344B9" w:rsidRDefault="00F9092C" w:rsidP="00F9092C">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z w:val="24"/>
                <w:szCs w:val="24"/>
              </w:rPr>
              <w:t>312 Strategic and Sustainability Management</w:t>
            </w:r>
          </w:p>
        </w:tc>
        <w:tc>
          <w:tcPr>
            <w:tcW w:w="138" w:type="pct"/>
            <w:tcBorders>
              <w:left w:val="single" w:sz="4" w:space="0" w:color="auto"/>
            </w:tcBorders>
            <w:vAlign w:val="center"/>
          </w:tcPr>
          <w:p w14:paraId="0E69843D" w14:textId="77777777" w:rsidR="00F9092C" w:rsidRPr="00E344B9" w:rsidRDefault="00F9092C" w:rsidP="00F9092C">
            <w:pPr>
              <w:spacing w:line="300" w:lineRule="exact"/>
              <w:jc w:val="center"/>
              <w:rPr>
                <w:rFonts w:ascii="TH SarabunPSK" w:hAnsi="TH SarabunPSK" w:cs="TH SarabunPSK"/>
                <w:b/>
                <w:bCs/>
                <w:sz w:val="24"/>
                <w:szCs w:val="18"/>
              </w:rPr>
            </w:pPr>
            <w:r w:rsidRPr="003F11D5">
              <w:rPr>
                <w:rFonts w:ascii="TH SarabunPSK" w:hAnsi="TH SarabunPSK" w:cs="TH SarabunPSK"/>
                <w:sz w:val="24"/>
                <w:szCs w:val="18"/>
              </w:rPr>
              <w:sym w:font="Wingdings" w:char="F0A1"/>
            </w:r>
          </w:p>
        </w:tc>
        <w:tc>
          <w:tcPr>
            <w:tcW w:w="136" w:type="pct"/>
            <w:vAlign w:val="center"/>
          </w:tcPr>
          <w:p w14:paraId="0102C9EB"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6308E0DC"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3F11D5">
              <w:rPr>
                <w:rFonts w:ascii="TH SarabunPSK" w:hAnsi="TH SarabunPSK" w:cs="TH SarabunPSK"/>
                <w:sz w:val="24"/>
                <w:szCs w:val="18"/>
              </w:rPr>
              <w:sym w:font="Wingdings" w:char="F0A1"/>
            </w:r>
          </w:p>
        </w:tc>
        <w:tc>
          <w:tcPr>
            <w:tcW w:w="143" w:type="pct"/>
            <w:vAlign w:val="center"/>
          </w:tcPr>
          <w:p w14:paraId="66A7435E" w14:textId="77777777" w:rsidR="00F9092C" w:rsidRPr="00E344B9" w:rsidRDefault="00F9092C" w:rsidP="00F9092C">
            <w:pPr>
              <w:spacing w:line="380" w:lineRule="exact"/>
              <w:jc w:val="center"/>
              <w:rPr>
                <w:rFonts w:ascii="TH SarabunPSK" w:hAnsi="TH SarabunPSK" w:cs="TH SarabunPSK"/>
                <w:sz w:val="24"/>
                <w:szCs w:val="18"/>
                <w:lang w:bidi="ar-SA"/>
              </w:rPr>
            </w:pPr>
            <w:r w:rsidRPr="003F11D5">
              <w:rPr>
                <w:rFonts w:ascii="TH SarabunPSK" w:hAnsi="TH SarabunPSK" w:cs="TH SarabunPSK"/>
                <w:sz w:val="24"/>
                <w:szCs w:val="18"/>
              </w:rPr>
              <w:sym w:font="Wingdings" w:char="F0A1"/>
            </w:r>
          </w:p>
        </w:tc>
        <w:tc>
          <w:tcPr>
            <w:tcW w:w="135" w:type="pct"/>
            <w:vAlign w:val="center"/>
          </w:tcPr>
          <w:p w14:paraId="39D06496"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0AAF9680"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0D2D7555"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637E8C">
              <w:rPr>
                <w:rFonts w:ascii="TH SarabunPSK" w:hAnsi="TH SarabunPSK" w:cs="TH SarabunPSK"/>
                <w:b/>
                <w:bCs/>
                <w:sz w:val="24"/>
                <w:szCs w:val="18"/>
              </w:rPr>
              <w:sym w:font="Wingdings" w:char="F06C"/>
            </w:r>
          </w:p>
        </w:tc>
        <w:tc>
          <w:tcPr>
            <w:tcW w:w="144" w:type="pct"/>
            <w:vAlign w:val="center"/>
          </w:tcPr>
          <w:p w14:paraId="23FB06A3"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703A5D00"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0A0EB546"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714D0409" w14:textId="77777777" w:rsidR="00F9092C" w:rsidRPr="00E344B9" w:rsidRDefault="00F9092C" w:rsidP="00F9092C">
            <w:pPr>
              <w:spacing w:line="300" w:lineRule="exact"/>
              <w:jc w:val="center"/>
              <w:rPr>
                <w:rFonts w:ascii="TH SarabunPSK" w:hAnsi="TH SarabunPSK" w:cs="TH SarabunPSK"/>
                <w:sz w:val="24"/>
                <w:szCs w:val="18"/>
                <w:lang w:bidi="ar-SA"/>
              </w:rPr>
            </w:pPr>
            <w:r w:rsidRPr="00B41565">
              <w:rPr>
                <w:rFonts w:ascii="TH SarabunPSK" w:hAnsi="TH SarabunPSK" w:cs="TH SarabunPSK"/>
                <w:b/>
                <w:bCs/>
                <w:sz w:val="24"/>
                <w:szCs w:val="18"/>
              </w:rPr>
              <w:sym w:font="Wingdings" w:char="F06C"/>
            </w:r>
          </w:p>
        </w:tc>
        <w:tc>
          <w:tcPr>
            <w:tcW w:w="141" w:type="pct"/>
            <w:vAlign w:val="center"/>
          </w:tcPr>
          <w:p w14:paraId="32A0C3A8" w14:textId="77777777" w:rsidR="00F9092C" w:rsidRPr="00E344B9" w:rsidRDefault="00F9092C" w:rsidP="00F9092C">
            <w:pPr>
              <w:spacing w:line="300" w:lineRule="exact"/>
              <w:jc w:val="center"/>
              <w:rPr>
                <w:rFonts w:ascii="TH SarabunPSK" w:hAnsi="TH SarabunPSK" w:cs="TH SarabunPSK"/>
                <w:sz w:val="24"/>
                <w:szCs w:val="18"/>
              </w:rPr>
            </w:pPr>
            <w:r w:rsidRPr="00E344B9">
              <w:rPr>
                <w:rFonts w:ascii="TH SarabunPSK" w:hAnsi="TH SarabunPSK" w:cs="TH SarabunPSK"/>
                <w:b/>
                <w:bCs/>
                <w:sz w:val="24"/>
                <w:szCs w:val="18"/>
              </w:rPr>
              <w:sym w:font="Wingdings" w:char="F06C"/>
            </w:r>
          </w:p>
        </w:tc>
        <w:tc>
          <w:tcPr>
            <w:tcW w:w="133" w:type="pct"/>
            <w:vAlign w:val="center"/>
          </w:tcPr>
          <w:p w14:paraId="5C7EDD92" w14:textId="77777777" w:rsidR="00F9092C" w:rsidRPr="00E344B9" w:rsidRDefault="00F9092C" w:rsidP="00F9092C">
            <w:pPr>
              <w:spacing w:line="300" w:lineRule="exact"/>
              <w:jc w:val="center"/>
              <w:rPr>
                <w:rFonts w:ascii="TH SarabunPSK" w:hAnsi="TH SarabunPSK" w:cs="TH SarabunPSK"/>
                <w:sz w:val="24"/>
                <w:szCs w:val="18"/>
              </w:rPr>
            </w:pPr>
            <w:r w:rsidRPr="00637E8C">
              <w:rPr>
                <w:rFonts w:ascii="TH SarabunPSK" w:hAnsi="TH SarabunPSK" w:cs="TH SarabunPSK"/>
                <w:b/>
                <w:bCs/>
                <w:sz w:val="24"/>
                <w:szCs w:val="18"/>
              </w:rPr>
              <w:sym w:font="Wingdings" w:char="F06C"/>
            </w:r>
          </w:p>
        </w:tc>
        <w:tc>
          <w:tcPr>
            <w:tcW w:w="135" w:type="pct"/>
            <w:vAlign w:val="center"/>
          </w:tcPr>
          <w:p w14:paraId="0A070634" w14:textId="77777777" w:rsidR="00F9092C" w:rsidRPr="00E344B9" w:rsidRDefault="00F9092C" w:rsidP="00F9092C">
            <w:pPr>
              <w:spacing w:line="300" w:lineRule="exact"/>
              <w:jc w:val="center"/>
              <w:rPr>
                <w:rFonts w:ascii="TH SarabunPSK" w:hAnsi="TH SarabunPSK" w:cs="TH SarabunPSK"/>
                <w:sz w:val="24"/>
                <w:szCs w:val="18"/>
              </w:rPr>
            </w:pPr>
            <w:r w:rsidRPr="001C4123">
              <w:rPr>
                <w:rFonts w:ascii="TH SarabunPSK" w:hAnsi="TH SarabunPSK" w:cs="TH SarabunPSK"/>
                <w:sz w:val="24"/>
                <w:szCs w:val="18"/>
              </w:rPr>
              <w:sym w:font="Wingdings" w:char="F0A1"/>
            </w: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4A85BC67" w14:textId="77777777" w:rsidR="00F9092C" w:rsidRPr="00E344B9" w:rsidRDefault="00F9092C" w:rsidP="00F9092C">
            <w:pPr>
              <w:spacing w:line="300" w:lineRule="exact"/>
              <w:jc w:val="center"/>
              <w:rPr>
                <w:rFonts w:ascii="TH SarabunPSK" w:hAnsi="TH SarabunPSK" w:cs="TH SarabunPSK"/>
                <w:sz w:val="24"/>
                <w:szCs w:val="18"/>
                <w:lang w:bidi="ar-SA"/>
              </w:rPr>
            </w:pPr>
            <w:r w:rsidRPr="0040074D">
              <w:rPr>
                <w:rFonts w:ascii="TH SarabunPSK" w:hAnsi="TH SarabunPSK" w:cs="TH SarabunPSK"/>
                <w:sz w:val="24"/>
                <w:szCs w:val="18"/>
              </w:rPr>
              <w:sym w:font="Wingdings" w:char="F0A1"/>
            </w:r>
          </w:p>
        </w:tc>
        <w:tc>
          <w:tcPr>
            <w:tcW w:w="126" w:type="pct"/>
            <w:vAlign w:val="center"/>
          </w:tcPr>
          <w:p w14:paraId="07998826"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2808CD48" w14:textId="77777777" w:rsidR="00F9092C" w:rsidRPr="00E344B9" w:rsidRDefault="00F9092C" w:rsidP="00F9092C">
            <w:pPr>
              <w:spacing w:line="300" w:lineRule="exact"/>
              <w:jc w:val="center"/>
              <w:rPr>
                <w:rFonts w:ascii="TH SarabunPSK" w:hAnsi="TH SarabunPSK" w:cs="TH SarabunPSK"/>
                <w:sz w:val="24"/>
                <w:szCs w:val="18"/>
              </w:rPr>
            </w:pPr>
            <w:r w:rsidRPr="005A20A0">
              <w:rPr>
                <w:rFonts w:ascii="TH SarabunPSK" w:hAnsi="TH SarabunPSK" w:cs="TH SarabunPSK"/>
                <w:b/>
                <w:bCs/>
                <w:sz w:val="24"/>
                <w:szCs w:val="18"/>
              </w:rPr>
              <w:sym w:font="Wingdings" w:char="F06C"/>
            </w:r>
          </w:p>
        </w:tc>
        <w:tc>
          <w:tcPr>
            <w:tcW w:w="135" w:type="pct"/>
            <w:vAlign w:val="center"/>
          </w:tcPr>
          <w:p w14:paraId="74B814D3"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vAlign w:val="center"/>
          </w:tcPr>
          <w:p w14:paraId="5503E267"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246A0D">
              <w:rPr>
                <w:rFonts w:ascii="TH SarabunPSK" w:hAnsi="TH SarabunPSK" w:cs="TH SarabunPSK"/>
                <w:b/>
                <w:bCs/>
                <w:sz w:val="24"/>
                <w:szCs w:val="18"/>
              </w:rPr>
              <w:sym w:font="Wingdings" w:char="F06C"/>
            </w:r>
          </w:p>
        </w:tc>
        <w:tc>
          <w:tcPr>
            <w:tcW w:w="130" w:type="pct"/>
            <w:vAlign w:val="center"/>
          </w:tcPr>
          <w:p w14:paraId="11117E16" w14:textId="77777777" w:rsidR="00F9092C" w:rsidRPr="00E344B9" w:rsidRDefault="00F9092C" w:rsidP="00F9092C">
            <w:pPr>
              <w:spacing w:line="380" w:lineRule="exact"/>
              <w:jc w:val="center"/>
              <w:rPr>
                <w:rFonts w:ascii="TH SarabunPSK" w:hAnsi="TH SarabunPSK" w:cs="TH SarabunPSK"/>
                <w:sz w:val="24"/>
                <w:szCs w:val="18"/>
              </w:rPr>
            </w:pPr>
            <w:r w:rsidRPr="00E344B9">
              <w:rPr>
                <w:rFonts w:ascii="TH SarabunPSK" w:hAnsi="TH SarabunPSK" w:cs="TH SarabunPSK"/>
                <w:b/>
                <w:bCs/>
                <w:sz w:val="24"/>
                <w:szCs w:val="18"/>
              </w:rPr>
              <w:sym w:font="Wingdings" w:char="F06C"/>
            </w:r>
          </w:p>
        </w:tc>
        <w:tc>
          <w:tcPr>
            <w:tcW w:w="129" w:type="pct"/>
            <w:vAlign w:val="center"/>
          </w:tcPr>
          <w:p w14:paraId="671EBE59" w14:textId="77777777" w:rsidR="00F9092C" w:rsidRPr="00E344B9" w:rsidRDefault="00F9092C" w:rsidP="00F9092C">
            <w:pPr>
              <w:spacing w:line="380" w:lineRule="exact"/>
              <w:jc w:val="center"/>
              <w:rPr>
                <w:rFonts w:ascii="TH SarabunPSK" w:hAnsi="TH SarabunPSK" w:cs="TH SarabunPSK"/>
                <w:b/>
                <w:bCs/>
                <w:sz w:val="24"/>
                <w:szCs w:val="18"/>
              </w:rPr>
            </w:pPr>
          </w:p>
        </w:tc>
      </w:tr>
      <w:tr w:rsidR="00F9092C" w:rsidRPr="00E344B9" w14:paraId="779024C2"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452DE47B" w14:textId="77777777" w:rsidR="00F9092C" w:rsidRPr="00E344B9" w:rsidRDefault="00F9092C" w:rsidP="00F9092C">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z w:val="24"/>
                <w:szCs w:val="24"/>
              </w:rPr>
              <w:t>313 Business Risk and Change Management</w:t>
            </w:r>
          </w:p>
        </w:tc>
        <w:tc>
          <w:tcPr>
            <w:tcW w:w="138" w:type="pct"/>
            <w:tcBorders>
              <w:left w:val="single" w:sz="4" w:space="0" w:color="auto"/>
            </w:tcBorders>
            <w:vAlign w:val="center"/>
          </w:tcPr>
          <w:p w14:paraId="0CA313AF"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vAlign w:val="center"/>
          </w:tcPr>
          <w:p w14:paraId="6736E19C"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3F7A10FD"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E344B9">
              <w:rPr>
                <w:rFonts w:ascii="TH SarabunPSK" w:hAnsi="TH SarabunPSK" w:cs="TH SarabunPSK"/>
                <w:b/>
                <w:bCs/>
                <w:sz w:val="24"/>
                <w:szCs w:val="18"/>
              </w:rPr>
              <w:sym w:font="Wingdings" w:char="F06C"/>
            </w:r>
          </w:p>
        </w:tc>
        <w:tc>
          <w:tcPr>
            <w:tcW w:w="143" w:type="pct"/>
            <w:vAlign w:val="center"/>
          </w:tcPr>
          <w:p w14:paraId="48EA824A" w14:textId="77777777" w:rsidR="00F9092C" w:rsidRPr="00E344B9" w:rsidRDefault="00F9092C" w:rsidP="00F9092C">
            <w:pPr>
              <w:spacing w:line="380" w:lineRule="exact"/>
              <w:jc w:val="center"/>
              <w:rPr>
                <w:rFonts w:ascii="TH SarabunPSK" w:hAnsi="TH SarabunPSK" w:cs="TH SarabunPSK"/>
                <w:sz w:val="24"/>
                <w:szCs w:val="18"/>
                <w:lang w:bidi="ar-SA"/>
              </w:rPr>
            </w:pPr>
            <w:r w:rsidRPr="00E344B9">
              <w:rPr>
                <w:rFonts w:ascii="TH SarabunPSK" w:hAnsi="TH SarabunPSK" w:cs="TH SarabunPSK"/>
                <w:sz w:val="24"/>
                <w:szCs w:val="18"/>
              </w:rPr>
              <w:sym w:font="Wingdings" w:char="F0A1"/>
            </w:r>
          </w:p>
        </w:tc>
        <w:tc>
          <w:tcPr>
            <w:tcW w:w="135" w:type="pct"/>
            <w:vAlign w:val="center"/>
          </w:tcPr>
          <w:p w14:paraId="67953C8D"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6340EE19"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4CFB1F1B"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637E8C">
              <w:rPr>
                <w:rFonts w:ascii="TH SarabunPSK" w:hAnsi="TH SarabunPSK" w:cs="TH SarabunPSK"/>
                <w:b/>
                <w:bCs/>
                <w:sz w:val="24"/>
                <w:szCs w:val="18"/>
              </w:rPr>
              <w:sym w:font="Wingdings" w:char="F06C"/>
            </w:r>
          </w:p>
        </w:tc>
        <w:tc>
          <w:tcPr>
            <w:tcW w:w="144" w:type="pct"/>
            <w:vAlign w:val="center"/>
          </w:tcPr>
          <w:p w14:paraId="58E52978" w14:textId="77777777" w:rsidR="00F9092C" w:rsidRPr="00E344B9" w:rsidRDefault="00F9092C" w:rsidP="00F9092C">
            <w:pPr>
              <w:spacing w:line="300" w:lineRule="exact"/>
              <w:jc w:val="center"/>
              <w:rPr>
                <w:rFonts w:ascii="TH SarabunPSK" w:hAnsi="TH SarabunPSK" w:cs="TH SarabunPSK"/>
                <w:sz w:val="24"/>
                <w:szCs w:val="18"/>
              </w:rPr>
            </w:pPr>
            <w:r w:rsidRPr="003F11D5">
              <w:rPr>
                <w:rFonts w:ascii="TH SarabunPSK" w:hAnsi="TH SarabunPSK" w:cs="TH SarabunPSK"/>
                <w:sz w:val="24"/>
                <w:szCs w:val="18"/>
              </w:rPr>
              <w:sym w:font="Wingdings" w:char="F0A1"/>
            </w:r>
          </w:p>
        </w:tc>
        <w:tc>
          <w:tcPr>
            <w:tcW w:w="130" w:type="pct"/>
            <w:vAlign w:val="center"/>
          </w:tcPr>
          <w:p w14:paraId="6A74D88D"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1FA49202"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07822914" w14:textId="77777777" w:rsidR="00F9092C" w:rsidRPr="00E344B9" w:rsidRDefault="00F9092C" w:rsidP="00F9092C">
            <w:pPr>
              <w:spacing w:line="300" w:lineRule="exact"/>
              <w:jc w:val="center"/>
              <w:rPr>
                <w:rFonts w:ascii="TH SarabunPSK" w:hAnsi="TH SarabunPSK" w:cs="TH SarabunPSK"/>
                <w:sz w:val="24"/>
                <w:szCs w:val="18"/>
                <w:lang w:bidi="ar-SA"/>
              </w:rPr>
            </w:pPr>
            <w:r w:rsidRPr="00B41565">
              <w:rPr>
                <w:rFonts w:ascii="TH SarabunPSK" w:hAnsi="TH SarabunPSK" w:cs="TH SarabunPSK"/>
                <w:b/>
                <w:bCs/>
                <w:sz w:val="24"/>
                <w:szCs w:val="18"/>
              </w:rPr>
              <w:sym w:font="Wingdings" w:char="F06C"/>
            </w:r>
          </w:p>
        </w:tc>
        <w:tc>
          <w:tcPr>
            <w:tcW w:w="141" w:type="pct"/>
            <w:vAlign w:val="center"/>
          </w:tcPr>
          <w:p w14:paraId="276E8948" w14:textId="77777777" w:rsidR="00F9092C" w:rsidRPr="00E344B9" w:rsidRDefault="00F9092C" w:rsidP="00F9092C">
            <w:pPr>
              <w:spacing w:line="300" w:lineRule="exact"/>
              <w:jc w:val="center"/>
              <w:rPr>
                <w:rFonts w:ascii="TH SarabunPSK" w:hAnsi="TH SarabunPSK" w:cs="TH SarabunPSK"/>
                <w:sz w:val="24"/>
                <w:szCs w:val="18"/>
              </w:rPr>
            </w:pPr>
            <w:r w:rsidRPr="00C33BBE">
              <w:rPr>
                <w:rFonts w:ascii="TH SarabunPSK" w:hAnsi="TH SarabunPSK" w:cs="TH SarabunPSK"/>
                <w:sz w:val="24"/>
                <w:szCs w:val="18"/>
              </w:rPr>
              <w:sym w:font="Wingdings" w:char="F0A1"/>
            </w:r>
          </w:p>
        </w:tc>
        <w:tc>
          <w:tcPr>
            <w:tcW w:w="133" w:type="pct"/>
            <w:vAlign w:val="center"/>
          </w:tcPr>
          <w:p w14:paraId="56955EA7" w14:textId="77777777" w:rsidR="00F9092C" w:rsidRPr="00E344B9" w:rsidRDefault="00F9092C" w:rsidP="00F9092C">
            <w:pPr>
              <w:spacing w:line="300" w:lineRule="exact"/>
              <w:jc w:val="center"/>
              <w:rPr>
                <w:rFonts w:ascii="TH SarabunPSK" w:hAnsi="TH SarabunPSK" w:cs="TH SarabunPSK"/>
                <w:sz w:val="24"/>
                <w:szCs w:val="18"/>
              </w:rPr>
            </w:pPr>
          </w:p>
        </w:tc>
        <w:tc>
          <w:tcPr>
            <w:tcW w:w="135" w:type="pct"/>
            <w:vAlign w:val="center"/>
          </w:tcPr>
          <w:p w14:paraId="3B5D2228" w14:textId="77777777" w:rsidR="00F9092C" w:rsidRPr="00E344B9" w:rsidRDefault="00F9092C" w:rsidP="00F9092C">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7EF42B2C" w14:textId="77777777" w:rsidR="00F9092C" w:rsidRPr="00E344B9" w:rsidRDefault="00F9092C" w:rsidP="00F9092C">
            <w:pPr>
              <w:spacing w:line="300" w:lineRule="exact"/>
              <w:jc w:val="center"/>
              <w:rPr>
                <w:rFonts w:ascii="TH SarabunPSK" w:hAnsi="TH SarabunPSK" w:cs="TH SarabunPSK"/>
                <w:sz w:val="24"/>
                <w:szCs w:val="18"/>
                <w:lang w:bidi="ar-SA"/>
              </w:rPr>
            </w:pPr>
          </w:p>
        </w:tc>
        <w:tc>
          <w:tcPr>
            <w:tcW w:w="126" w:type="pct"/>
            <w:vAlign w:val="center"/>
          </w:tcPr>
          <w:p w14:paraId="78294499"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6239871C" w14:textId="77777777" w:rsidR="00F9092C" w:rsidRPr="00E344B9" w:rsidRDefault="00F9092C" w:rsidP="00F9092C">
            <w:pPr>
              <w:spacing w:line="300" w:lineRule="exact"/>
              <w:jc w:val="center"/>
              <w:rPr>
                <w:rFonts w:ascii="TH SarabunPSK" w:hAnsi="TH SarabunPSK" w:cs="TH SarabunPSK"/>
                <w:sz w:val="24"/>
                <w:szCs w:val="18"/>
              </w:rPr>
            </w:pPr>
            <w:r w:rsidRPr="005A20A0">
              <w:rPr>
                <w:rFonts w:ascii="TH SarabunPSK" w:hAnsi="TH SarabunPSK" w:cs="TH SarabunPSK"/>
                <w:b/>
                <w:bCs/>
                <w:sz w:val="24"/>
                <w:szCs w:val="18"/>
              </w:rPr>
              <w:sym w:font="Wingdings" w:char="F06C"/>
            </w:r>
          </w:p>
        </w:tc>
        <w:tc>
          <w:tcPr>
            <w:tcW w:w="135" w:type="pct"/>
            <w:vAlign w:val="center"/>
          </w:tcPr>
          <w:p w14:paraId="54011BCE"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vAlign w:val="center"/>
          </w:tcPr>
          <w:p w14:paraId="4994977C"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246A0D">
              <w:rPr>
                <w:rFonts w:ascii="TH SarabunPSK" w:hAnsi="TH SarabunPSK" w:cs="TH SarabunPSK"/>
                <w:b/>
                <w:bCs/>
                <w:sz w:val="24"/>
                <w:szCs w:val="18"/>
              </w:rPr>
              <w:sym w:font="Wingdings" w:char="F06C"/>
            </w:r>
          </w:p>
        </w:tc>
        <w:tc>
          <w:tcPr>
            <w:tcW w:w="130" w:type="pct"/>
            <w:vAlign w:val="center"/>
          </w:tcPr>
          <w:p w14:paraId="64844E3B" w14:textId="77777777" w:rsidR="00F9092C" w:rsidRPr="00E344B9" w:rsidRDefault="00F9092C" w:rsidP="00F9092C">
            <w:pPr>
              <w:spacing w:line="38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29" w:type="pct"/>
            <w:vAlign w:val="center"/>
          </w:tcPr>
          <w:p w14:paraId="42BA13A3" w14:textId="77777777" w:rsidR="00F9092C" w:rsidRPr="00E344B9" w:rsidRDefault="00F9092C" w:rsidP="00F9092C">
            <w:pPr>
              <w:spacing w:line="380" w:lineRule="exact"/>
              <w:jc w:val="center"/>
              <w:rPr>
                <w:rFonts w:ascii="TH SarabunPSK" w:hAnsi="TH SarabunPSK" w:cs="TH SarabunPSK"/>
                <w:b/>
                <w:bCs/>
                <w:sz w:val="24"/>
                <w:szCs w:val="18"/>
              </w:rPr>
            </w:pPr>
          </w:p>
        </w:tc>
      </w:tr>
      <w:tr w:rsidR="00F9092C" w:rsidRPr="00E344B9" w14:paraId="541D3031"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6FDF30CB" w14:textId="77777777" w:rsidR="00F9092C" w:rsidRPr="00E344B9" w:rsidRDefault="00F9092C" w:rsidP="00F9092C">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pacing w:val="-6"/>
                <w:sz w:val="24"/>
                <w:szCs w:val="24"/>
                <w:lang w:eastAsia="zh-CN"/>
              </w:rPr>
              <w:t>323</w:t>
            </w:r>
            <w:r w:rsidRPr="00E344B9">
              <w:rPr>
                <w:rFonts w:ascii="TH SarabunPSK" w:hAnsi="TH SarabunPSK" w:cs="TH SarabunPSK"/>
                <w:sz w:val="24"/>
                <w:szCs w:val="24"/>
                <w:cs/>
              </w:rPr>
              <w:t xml:space="preserve"> </w:t>
            </w:r>
            <w:r>
              <w:rPr>
                <w:rFonts w:ascii="TH SarabunPSK" w:hAnsi="TH SarabunPSK" w:cs="TH SarabunPSK"/>
                <w:sz w:val="24"/>
                <w:szCs w:val="24"/>
              </w:rPr>
              <w:t xml:space="preserve">Application of </w:t>
            </w:r>
            <w:r w:rsidRPr="00E344B9">
              <w:rPr>
                <w:rFonts w:ascii="TH SarabunPSK" w:hAnsi="TH SarabunPSK" w:cs="TH SarabunPSK"/>
                <w:sz w:val="24"/>
                <w:szCs w:val="24"/>
              </w:rPr>
              <w:t>AI and Big Data for Business</w:t>
            </w:r>
            <w:r>
              <w:rPr>
                <w:rFonts w:ascii="TH SarabunPSK" w:hAnsi="TH SarabunPSK" w:cs="TH SarabunPSK"/>
                <w:sz w:val="24"/>
                <w:szCs w:val="24"/>
              </w:rPr>
              <w:t xml:space="preserve"> and Organization</w:t>
            </w:r>
          </w:p>
        </w:tc>
        <w:tc>
          <w:tcPr>
            <w:tcW w:w="138" w:type="pct"/>
            <w:tcBorders>
              <w:left w:val="single" w:sz="4" w:space="0" w:color="auto"/>
            </w:tcBorders>
            <w:vAlign w:val="center"/>
          </w:tcPr>
          <w:p w14:paraId="605FC192"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vAlign w:val="center"/>
          </w:tcPr>
          <w:p w14:paraId="5491F88C"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7EF8EC05"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BB523B">
              <w:rPr>
                <w:rFonts w:ascii="TH SarabunPSK" w:hAnsi="TH SarabunPSK" w:cs="TH SarabunPSK"/>
                <w:b/>
                <w:bCs/>
                <w:sz w:val="24"/>
                <w:szCs w:val="18"/>
              </w:rPr>
              <w:sym w:font="Wingdings" w:char="F06C"/>
            </w:r>
          </w:p>
        </w:tc>
        <w:tc>
          <w:tcPr>
            <w:tcW w:w="143" w:type="pct"/>
            <w:vAlign w:val="center"/>
          </w:tcPr>
          <w:p w14:paraId="2E8381DD"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5" w:type="pct"/>
            <w:vAlign w:val="center"/>
          </w:tcPr>
          <w:p w14:paraId="0619D37B"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27D2C125" w14:textId="77777777" w:rsidR="00F9092C" w:rsidRPr="00E344B9" w:rsidRDefault="00962C8D" w:rsidP="00F9092C">
            <w:pPr>
              <w:spacing w:line="300" w:lineRule="exact"/>
              <w:jc w:val="center"/>
              <w:rPr>
                <w:rFonts w:ascii="TH SarabunPSK" w:hAnsi="TH SarabunPSK" w:cs="TH SarabunPSK"/>
                <w:b/>
                <w:bCs/>
                <w:sz w:val="24"/>
                <w:szCs w:val="18"/>
              </w:rPr>
            </w:pPr>
            <w:r w:rsidRPr="00594D04">
              <w:rPr>
                <w:rFonts w:ascii="TH SarabunPSK" w:hAnsi="TH SarabunPSK" w:cs="TH SarabunPSK"/>
                <w:b/>
                <w:bCs/>
                <w:sz w:val="24"/>
                <w:szCs w:val="18"/>
              </w:rPr>
              <w:sym w:font="Wingdings" w:char="F06C"/>
            </w: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5B486967" w14:textId="77777777" w:rsidR="00F9092C" w:rsidRPr="00E344B9" w:rsidRDefault="00F9092C" w:rsidP="00F9092C">
            <w:pPr>
              <w:spacing w:line="300" w:lineRule="exact"/>
              <w:jc w:val="center"/>
              <w:rPr>
                <w:rFonts w:ascii="TH SarabunPSK" w:hAnsi="TH SarabunPSK" w:cs="TH SarabunPSK"/>
                <w:sz w:val="24"/>
                <w:szCs w:val="18"/>
                <w:rtl/>
                <w:cs/>
                <w:lang w:bidi="ar-SA"/>
              </w:rPr>
            </w:pPr>
          </w:p>
        </w:tc>
        <w:tc>
          <w:tcPr>
            <w:tcW w:w="144" w:type="pct"/>
            <w:vAlign w:val="center"/>
          </w:tcPr>
          <w:p w14:paraId="040080C5" w14:textId="77777777" w:rsidR="00F9092C" w:rsidRPr="00E344B9" w:rsidRDefault="00962C8D" w:rsidP="00F9092C">
            <w:pPr>
              <w:spacing w:line="300" w:lineRule="exact"/>
              <w:jc w:val="center"/>
              <w:rPr>
                <w:rFonts w:ascii="TH SarabunPSK" w:hAnsi="TH SarabunPSK" w:cs="TH SarabunPSK"/>
                <w:sz w:val="24"/>
                <w:szCs w:val="18"/>
              </w:rPr>
            </w:pPr>
            <w:r w:rsidRPr="00594D04">
              <w:rPr>
                <w:rFonts w:ascii="TH SarabunPSK" w:hAnsi="TH SarabunPSK" w:cs="TH SarabunPSK"/>
                <w:b/>
                <w:bCs/>
                <w:sz w:val="24"/>
                <w:szCs w:val="18"/>
              </w:rPr>
              <w:sym w:font="Wingdings" w:char="F06C"/>
            </w:r>
          </w:p>
        </w:tc>
        <w:tc>
          <w:tcPr>
            <w:tcW w:w="130" w:type="pct"/>
            <w:vAlign w:val="center"/>
          </w:tcPr>
          <w:p w14:paraId="2258ABB5"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3EC003B0"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675A54F8" w14:textId="77777777" w:rsidR="00F9092C" w:rsidRPr="00E344B9" w:rsidRDefault="00F9092C" w:rsidP="00F9092C">
            <w:pPr>
              <w:spacing w:line="300" w:lineRule="exact"/>
              <w:jc w:val="center"/>
              <w:rPr>
                <w:rFonts w:ascii="TH SarabunPSK" w:hAnsi="TH SarabunPSK" w:cs="TH SarabunPSK"/>
                <w:sz w:val="24"/>
                <w:szCs w:val="18"/>
                <w:lang w:bidi="ar-SA"/>
              </w:rPr>
            </w:pPr>
            <w:r w:rsidRPr="00B41565">
              <w:rPr>
                <w:rFonts w:ascii="TH SarabunPSK" w:hAnsi="TH SarabunPSK" w:cs="TH SarabunPSK"/>
                <w:b/>
                <w:bCs/>
                <w:sz w:val="24"/>
                <w:szCs w:val="18"/>
              </w:rPr>
              <w:sym w:font="Wingdings" w:char="F06C"/>
            </w:r>
          </w:p>
        </w:tc>
        <w:tc>
          <w:tcPr>
            <w:tcW w:w="141" w:type="pct"/>
            <w:vAlign w:val="center"/>
          </w:tcPr>
          <w:p w14:paraId="0F7AACBA" w14:textId="77777777" w:rsidR="00F9092C" w:rsidRPr="00E344B9" w:rsidRDefault="00F9092C" w:rsidP="00F9092C">
            <w:pPr>
              <w:spacing w:line="300" w:lineRule="exact"/>
              <w:jc w:val="center"/>
              <w:rPr>
                <w:rFonts w:ascii="TH SarabunPSK" w:hAnsi="TH SarabunPSK" w:cs="TH SarabunPSK"/>
                <w:sz w:val="24"/>
                <w:szCs w:val="18"/>
              </w:rPr>
            </w:pPr>
            <w:r w:rsidRPr="00C33BBE">
              <w:rPr>
                <w:rFonts w:ascii="TH SarabunPSK" w:hAnsi="TH SarabunPSK" w:cs="TH SarabunPSK"/>
                <w:sz w:val="24"/>
                <w:szCs w:val="18"/>
              </w:rPr>
              <w:sym w:font="Wingdings" w:char="F0A1"/>
            </w:r>
          </w:p>
        </w:tc>
        <w:tc>
          <w:tcPr>
            <w:tcW w:w="133" w:type="pct"/>
            <w:vAlign w:val="center"/>
          </w:tcPr>
          <w:p w14:paraId="70410DFF" w14:textId="77777777" w:rsidR="00F9092C" w:rsidRPr="00E344B9" w:rsidRDefault="00F9092C" w:rsidP="00F9092C">
            <w:pPr>
              <w:spacing w:line="300" w:lineRule="exact"/>
              <w:jc w:val="center"/>
              <w:rPr>
                <w:rFonts w:ascii="TH SarabunPSK" w:hAnsi="TH SarabunPSK" w:cs="TH SarabunPSK"/>
                <w:sz w:val="24"/>
                <w:szCs w:val="18"/>
              </w:rPr>
            </w:pPr>
            <w:r w:rsidRPr="004D290E">
              <w:rPr>
                <w:rFonts w:ascii="TH SarabunPSK" w:hAnsi="TH SarabunPSK" w:cs="TH SarabunPSK"/>
                <w:sz w:val="24"/>
                <w:szCs w:val="18"/>
              </w:rPr>
              <w:sym w:font="Wingdings" w:char="F0A1"/>
            </w:r>
          </w:p>
        </w:tc>
        <w:tc>
          <w:tcPr>
            <w:tcW w:w="135" w:type="pct"/>
            <w:vAlign w:val="center"/>
          </w:tcPr>
          <w:p w14:paraId="0AC2D2D8" w14:textId="77777777" w:rsidR="00F9092C" w:rsidRPr="00E344B9" w:rsidRDefault="00F9092C" w:rsidP="00F9092C">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6F1F6ED3" w14:textId="77777777" w:rsidR="00F9092C" w:rsidRPr="00E344B9" w:rsidRDefault="00F9092C" w:rsidP="00F9092C">
            <w:pPr>
              <w:spacing w:line="300" w:lineRule="exact"/>
              <w:jc w:val="center"/>
              <w:rPr>
                <w:rFonts w:ascii="TH SarabunPSK" w:hAnsi="TH SarabunPSK" w:cs="TH SarabunPSK"/>
                <w:sz w:val="24"/>
                <w:szCs w:val="18"/>
                <w:lang w:bidi="ar-SA"/>
              </w:rPr>
            </w:pPr>
          </w:p>
        </w:tc>
        <w:tc>
          <w:tcPr>
            <w:tcW w:w="126" w:type="pct"/>
            <w:vAlign w:val="center"/>
          </w:tcPr>
          <w:p w14:paraId="23EB83FF"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1D33A47B" w14:textId="77777777" w:rsidR="00F9092C" w:rsidRPr="00E344B9" w:rsidRDefault="00F9092C" w:rsidP="00F9092C">
            <w:pPr>
              <w:spacing w:line="300" w:lineRule="exact"/>
              <w:jc w:val="center"/>
              <w:rPr>
                <w:rFonts w:ascii="TH SarabunPSK" w:hAnsi="TH SarabunPSK" w:cs="TH SarabunPSK"/>
                <w:sz w:val="24"/>
                <w:szCs w:val="18"/>
              </w:rPr>
            </w:pPr>
            <w:r w:rsidRPr="005929F2">
              <w:rPr>
                <w:rFonts w:ascii="TH SarabunPSK" w:hAnsi="TH SarabunPSK" w:cs="TH SarabunPSK"/>
                <w:b/>
                <w:bCs/>
                <w:sz w:val="24"/>
                <w:szCs w:val="18"/>
              </w:rPr>
              <w:sym w:font="Wingdings" w:char="F06C"/>
            </w:r>
          </w:p>
        </w:tc>
        <w:tc>
          <w:tcPr>
            <w:tcW w:w="135" w:type="pct"/>
            <w:vAlign w:val="center"/>
          </w:tcPr>
          <w:p w14:paraId="6139CA2A"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vAlign w:val="center"/>
          </w:tcPr>
          <w:p w14:paraId="010D920A"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246A0D">
              <w:rPr>
                <w:rFonts w:ascii="TH SarabunPSK" w:hAnsi="TH SarabunPSK" w:cs="TH SarabunPSK"/>
                <w:b/>
                <w:bCs/>
                <w:sz w:val="24"/>
                <w:szCs w:val="18"/>
              </w:rPr>
              <w:sym w:font="Wingdings" w:char="F06C"/>
            </w:r>
          </w:p>
        </w:tc>
        <w:tc>
          <w:tcPr>
            <w:tcW w:w="130" w:type="pct"/>
            <w:vAlign w:val="center"/>
          </w:tcPr>
          <w:p w14:paraId="00A848E0" w14:textId="77777777" w:rsidR="00F9092C" w:rsidRPr="00E344B9" w:rsidRDefault="00F9092C" w:rsidP="00F9092C">
            <w:pPr>
              <w:spacing w:line="380" w:lineRule="exact"/>
              <w:jc w:val="center"/>
              <w:rPr>
                <w:rFonts w:ascii="TH SarabunPSK" w:hAnsi="TH SarabunPSK" w:cs="TH SarabunPSK"/>
                <w:sz w:val="24"/>
                <w:szCs w:val="18"/>
              </w:rPr>
            </w:pPr>
            <w:r w:rsidRPr="00D158FD">
              <w:rPr>
                <w:rFonts w:ascii="TH SarabunPSK" w:hAnsi="TH SarabunPSK" w:cs="TH SarabunPSK"/>
                <w:b/>
                <w:bCs/>
                <w:sz w:val="24"/>
                <w:szCs w:val="18"/>
              </w:rPr>
              <w:sym w:font="Wingdings" w:char="F06C"/>
            </w:r>
          </w:p>
        </w:tc>
        <w:tc>
          <w:tcPr>
            <w:tcW w:w="129" w:type="pct"/>
            <w:vAlign w:val="center"/>
          </w:tcPr>
          <w:p w14:paraId="5300788A" w14:textId="77777777" w:rsidR="00F9092C" w:rsidRPr="00E344B9" w:rsidRDefault="00F9092C" w:rsidP="00F9092C">
            <w:pPr>
              <w:spacing w:line="380" w:lineRule="exact"/>
              <w:jc w:val="center"/>
              <w:rPr>
                <w:rFonts w:ascii="TH SarabunPSK" w:hAnsi="TH SarabunPSK" w:cs="TH SarabunPSK"/>
                <w:b/>
                <w:bCs/>
                <w:sz w:val="24"/>
                <w:szCs w:val="18"/>
              </w:rPr>
            </w:pPr>
            <w:r w:rsidRPr="00085469">
              <w:rPr>
                <w:rFonts w:ascii="TH SarabunPSK" w:hAnsi="TH SarabunPSK" w:cs="TH SarabunPSK"/>
                <w:b/>
                <w:bCs/>
                <w:sz w:val="24"/>
                <w:szCs w:val="18"/>
              </w:rPr>
              <w:sym w:font="Wingdings" w:char="F06C"/>
            </w:r>
          </w:p>
        </w:tc>
      </w:tr>
      <w:tr w:rsidR="00F9092C" w:rsidRPr="00E344B9" w14:paraId="0400AF06"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vAlign w:val="center"/>
          </w:tcPr>
          <w:p w14:paraId="7ECEA229" w14:textId="77777777" w:rsidR="00F9092C" w:rsidRPr="00E344B9" w:rsidRDefault="00F9092C" w:rsidP="00F9092C">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pacing w:val="-6"/>
                <w:sz w:val="24"/>
                <w:szCs w:val="24"/>
                <w:lang w:eastAsia="zh-CN"/>
              </w:rPr>
              <w:t>324 E</w:t>
            </w:r>
            <w:r w:rsidRPr="00E344B9">
              <w:rPr>
                <w:rFonts w:ascii="TH SarabunPSK" w:hAnsi="TH SarabunPSK" w:cs="TH SarabunPSK"/>
                <w:spacing w:val="-6"/>
                <w:sz w:val="24"/>
                <w:szCs w:val="24"/>
                <w:cs/>
                <w:lang w:eastAsia="zh-CN"/>
              </w:rPr>
              <w:t>-</w:t>
            </w:r>
            <w:r w:rsidRPr="00E344B9">
              <w:rPr>
                <w:rFonts w:ascii="TH SarabunPSK" w:hAnsi="TH SarabunPSK" w:cs="TH SarabunPSK"/>
                <w:spacing w:val="-6"/>
                <w:sz w:val="24"/>
                <w:szCs w:val="24"/>
                <w:lang w:eastAsia="zh-CN"/>
              </w:rPr>
              <w:t>Commerce</w:t>
            </w:r>
          </w:p>
        </w:tc>
        <w:tc>
          <w:tcPr>
            <w:tcW w:w="138" w:type="pct"/>
            <w:tcBorders>
              <w:left w:val="single" w:sz="4" w:space="0" w:color="auto"/>
            </w:tcBorders>
            <w:vAlign w:val="center"/>
          </w:tcPr>
          <w:p w14:paraId="58300158"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vAlign w:val="center"/>
          </w:tcPr>
          <w:p w14:paraId="44B06FF3"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3FC39518"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BB523B">
              <w:rPr>
                <w:rFonts w:ascii="TH SarabunPSK" w:hAnsi="TH SarabunPSK" w:cs="TH SarabunPSK"/>
                <w:b/>
                <w:bCs/>
                <w:sz w:val="24"/>
                <w:szCs w:val="18"/>
              </w:rPr>
              <w:sym w:font="Wingdings" w:char="F06C"/>
            </w:r>
          </w:p>
        </w:tc>
        <w:tc>
          <w:tcPr>
            <w:tcW w:w="143" w:type="pct"/>
            <w:vAlign w:val="center"/>
          </w:tcPr>
          <w:p w14:paraId="4D3B8F10"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5" w:type="pct"/>
            <w:vAlign w:val="center"/>
          </w:tcPr>
          <w:p w14:paraId="00EC2E63"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7FBC29B5" w14:textId="77777777" w:rsidR="00F9092C" w:rsidRPr="00E344B9" w:rsidRDefault="00962C8D" w:rsidP="00F9092C">
            <w:pPr>
              <w:spacing w:line="300" w:lineRule="exact"/>
              <w:jc w:val="center"/>
              <w:rPr>
                <w:rFonts w:ascii="TH SarabunPSK" w:hAnsi="TH SarabunPSK" w:cs="TH SarabunPSK"/>
                <w:b/>
                <w:bCs/>
                <w:sz w:val="24"/>
                <w:szCs w:val="18"/>
              </w:rPr>
            </w:pPr>
            <w:r w:rsidRPr="00B3784C">
              <w:rPr>
                <w:rFonts w:ascii="TH SarabunPSK" w:hAnsi="TH SarabunPSK" w:cs="TH SarabunPSK"/>
                <w:sz w:val="24"/>
                <w:szCs w:val="18"/>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7099093A"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594D04">
              <w:rPr>
                <w:rFonts w:ascii="TH SarabunPSK" w:hAnsi="TH SarabunPSK" w:cs="TH SarabunPSK"/>
                <w:b/>
                <w:bCs/>
                <w:sz w:val="24"/>
                <w:szCs w:val="18"/>
              </w:rPr>
              <w:sym w:font="Wingdings" w:char="F06C"/>
            </w:r>
          </w:p>
        </w:tc>
        <w:tc>
          <w:tcPr>
            <w:tcW w:w="144" w:type="pct"/>
            <w:vAlign w:val="center"/>
          </w:tcPr>
          <w:p w14:paraId="3A03E0D8"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41D5922A"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39552AFA"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135E8ADF" w14:textId="77777777" w:rsidR="00F9092C" w:rsidRPr="00E344B9" w:rsidRDefault="00F9092C" w:rsidP="00F9092C">
            <w:pPr>
              <w:spacing w:line="300" w:lineRule="exact"/>
              <w:jc w:val="center"/>
              <w:rPr>
                <w:rFonts w:ascii="TH SarabunPSK" w:hAnsi="TH SarabunPSK" w:cs="TH SarabunPSK"/>
                <w:sz w:val="24"/>
                <w:szCs w:val="18"/>
                <w:lang w:bidi="ar-SA"/>
              </w:rPr>
            </w:pPr>
            <w:r w:rsidRPr="00B41565">
              <w:rPr>
                <w:rFonts w:ascii="TH SarabunPSK" w:hAnsi="TH SarabunPSK" w:cs="TH SarabunPSK"/>
                <w:b/>
                <w:bCs/>
                <w:sz w:val="24"/>
                <w:szCs w:val="18"/>
              </w:rPr>
              <w:sym w:font="Wingdings" w:char="F06C"/>
            </w:r>
          </w:p>
        </w:tc>
        <w:tc>
          <w:tcPr>
            <w:tcW w:w="141" w:type="pct"/>
            <w:vAlign w:val="center"/>
          </w:tcPr>
          <w:p w14:paraId="2D023C85" w14:textId="77777777" w:rsidR="00F9092C" w:rsidRPr="00E344B9" w:rsidRDefault="00F9092C" w:rsidP="00F9092C">
            <w:pPr>
              <w:spacing w:line="300" w:lineRule="exact"/>
              <w:jc w:val="center"/>
              <w:rPr>
                <w:rFonts w:ascii="TH SarabunPSK" w:hAnsi="TH SarabunPSK" w:cs="TH SarabunPSK"/>
                <w:sz w:val="24"/>
                <w:szCs w:val="18"/>
              </w:rPr>
            </w:pPr>
            <w:r w:rsidRPr="001C4123">
              <w:rPr>
                <w:rFonts w:ascii="TH SarabunPSK" w:hAnsi="TH SarabunPSK" w:cs="TH SarabunPSK"/>
                <w:sz w:val="24"/>
                <w:szCs w:val="18"/>
              </w:rPr>
              <w:sym w:font="Wingdings" w:char="F0A1"/>
            </w:r>
          </w:p>
        </w:tc>
        <w:tc>
          <w:tcPr>
            <w:tcW w:w="133" w:type="pct"/>
            <w:vAlign w:val="center"/>
          </w:tcPr>
          <w:p w14:paraId="49D873F0" w14:textId="77777777" w:rsidR="00F9092C" w:rsidRPr="00E344B9" w:rsidRDefault="00962C8D" w:rsidP="00F9092C">
            <w:pPr>
              <w:spacing w:line="300" w:lineRule="exact"/>
              <w:jc w:val="center"/>
              <w:rPr>
                <w:rFonts w:ascii="TH SarabunPSK" w:hAnsi="TH SarabunPSK" w:cs="TH SarabunPSK"/>
                <w:sz w:val="24"/>
                <w:szCs w:val="18"/>
              </w:rPr>
            </w:pPr>
            <w:r w:rsidRPr="00131EA2">
              <w:rPr>
                <w:rFonts w:ascii="TH SarabunPSK" w:hAnsi="TH SarabunPSK" w:cs="TH SarabunPSK"/>
                <w:b/>
                <w:bCs/>
                <w:sz w:val="24"/>
                <w:szCs w:val="18"/>
              </w:rPr>
              <w:sym w:font="Wingdings" w:char="F06C"/>
            </w:r>
          </w:p>
        </w:tc>
        <w:tc>
          <w:tcPr>
            <w:tcW w:w="135" w:type="pct"/>
            <w:vAlign w:val="center"/>
          </w:tcPr>
          <w:p w14:paraId="0FE48BD1" w14:textId="77777777" w:rsidR="00F9092C" w:rsidRPr="00E344B9" w:rsidRDefault="00F9092C" w:rsidP="00F9092C">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4DD48B4B" w14:textId="77777777" w:rsidR="00F9092C" w:rsidRPr="00E344B9" w:rsidRDefault="00F9092C" w:rsidP="00F9092C">
            <w:pPr>
              <w:spacing w:line="300" w:lineRule="exact"/>
              <w:jc w:val="center"/>
              <w:rPr>
                <w:rFonts w:ascii="TH SarabunPSK" w:hAnsi="TH SarabunPSK" w:cs="TH SarabunPSK"/>
                <w:sz w:val="24"/>
                <w:szCs w:val="18"/>
                <w:lang w:bidi="ar-SA"/>
              </w:rPr>
            </w:pPr>
          </w:p>
        </w:tc>
        <w:tc>
          <w:tcPr>
            <w:tcW w:w="126" w:type="pct"/>
            <w:vAlign w:val="center"/>
          </w:tcPr>
          <w:p w14:paraId="6DF0A930"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44979AB0" w14:textId="77777777" w:rsidR="00F9092C" w:rsidRPr="00E344B9" w:rsidRDefault="00F9092C" w:rsidP="00F9092C">
            <w:pPr>
              <w:spacing w:line="300" w:lineRule="exact"/>
              <w:jc w:val="center"/>
              <w:rPr>
                <w:rFonts w:ascii="TH SarabunPSK" w:hAnsi="TH SarabunPSK" w:cs="TH SarabunPSK"/>
                <w:sz w:val="24"/>
                <w:szCs w:val="18"/>
              </w:rPr>
            </w:pPr>
            <w:r w:rsidRPr="005929F2">
              <w:rPr>
                <w:rFonts w:ascii="TH SarabunPSK" w:hAnsi="TH SarabunPSK" w:cs="TH SarabunPSK"/>
                <w:b/>
                <w:bCs/>
                <w:sz w:val="24"/>
                <w:szCs w:val="18"/>
              </w:rPr>
              <w:sym w:font="Wingdings" w:char="F06C"/>
            </w:r>
          </w:p>
        </w:tc>
        <w:tc>
          <w:tcPr>
            <w:tcW w:w="135" w:type="pct"/>
            <w:vAlign w:val="center"/>
          </w:tcPr>
          <w:p w14:paraId="07161C58"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vAlign w:val="center"/>
          </w:tcPr>
          <w:p w14:paraId="764A1D9A"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246A0D">
              <w:rPr>
                <w:rFonts w:ascii="TH SarabunPSK" w:hAnsi="TH SarabunPSK" w:cs="TH SarabunPSK"/>
                <w:b/>
                <w:bCs/>
                <w:sz w:val="24"/>
                <w:szCs w:val="18"/>
              </w:rPr>
              <w:sym w:font="Wingdings" w:char="F06C"/>
            </w:r>
          </w:p>
        </w:tc>
        <w:tc>
          <w:tcPr>
            <w:tcW w:w="130" w:type="pct"/>
            <w:vAlign w:val="center"/>
          </w:tcPr>
          <w:p w14:paraId="145EA1A5" w14:textId="77777777" w:rsidR="00F9092C" w:rsidRPr="00E344B9" w:rsidRDefault="00F9092C" w:rsidP="00F9092C">
            <w:pPr>
              <w:spacing w:line="380" w:lineRule="exact"/>
              <w:jc w:val="center"/>
              <w:rPr>
                <w:rFonts w:ascii="TH SarabunPSK" w:hAnsi="TH SarabunPSK" w:cs="TH SarabunPSK"/>
                <w:sz w:val="24"/>
                <w:szCs w:val="18"/>
              </w:rPr>
            </w:pPr>
            <w:r w:rsidRPr="00D158FD">
              <w:rPr>
                <w:rFonts w:ascii="TH SarabunPSK" w:hAnsi="TH SarabunPSK" w:cs="TH SarabunPSK"/>
                <w:b/>
                <w:bCs/>
                <w:sz w:val="24"/>
                <w:szCs w:val="18"/>
              </w:rPr>
              <w:sym w:font="Wingdings" w:char="F06C"/>
            </w:r>
          </w:p>
        </w:tc>
        <w:tc>
          <w:tcPr>
            <w:tcW w:w="129" w:type="pct"/>
            <w:vAlign w:val="center"/>
          </w:tcPr>
          <w:p w14:paraId="0D6C04CC" w14:textId="77777777" w:rsidR="00F9092C" w:rsidRPr="00E344B9" w:rsidRDefault="00F9092C" w:rsidP="00F9092C">
            <w:pPr>
              <w:spacing w:line="380" w:lineRule="exact"/>
              <w:jc w:val="center"/>
              <w:rPr>
                <w:rFonts w:ascii="TH SarabunPSK" w:hAnsi="TH SarabunPSK" w:cs="TH SarabunPSK"/>
                <w:b/>
                <w:bCs/>
                <w:sz w:val="24"/>
                <w:szCs w:val="18"/>
              </w:rPr>
            </w:pPr>
            <w:r w:rsidRPr="00085469">
              <w:rPr>
                <w:rFonts w:ascii="TH SarabunPSK" w:hAnsi="TH SarabunPSK" w:cs="TH SarabunPSK"/>
                <w:b/>
                <w:bCs/>
                <w:sz w:val="24"/>
                <w:szCs w:val="18"/>
              </w:rPr>
              <w:sym w:font="Wingdings" w:char="F06C"/>
            </w:r>
          </w:p>
        </w:tc>
      </w:tr>
      <w:tr w:rsidR="00F9092C" w:rsidRPr="00E344B9" w14:paraId="75CFB6A8"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29473367" w14:textId="77777777" w:rsidR="00F9092C" w:rsidRPr="00E344B9" w:rsidRDefault="00F9092C" w:rsidP="00F9092C">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z w:val="24"/>
                <w:szCs w:val="24"/>
              </w:rPr>
              <w:t>32</w:t>
            </w:r>
            <w:r>
              <w:rPr>
                <w:rFonts w:ascii="TH SarabunPSK" w:hAnsi="TH SarabunPSK" w:cs="TH SarabunPSK"/>
                <w:sz w:val="24"/>
                <w:szCs w:val="24"/>
              </w:rPr>
              <w:t>5</w:t>
            </w:r>
            <w:r w:rsidRPr="00E344B9">
              <w:rPr>
                <w:rFonts w:ascii="TH SarabunPSK" w:hAnsi="TH SarabunPSK" w:cs="TH SarabunPSK"/>
                <w:sz w:val="24"/>
                <w:szCs w:val="24"/>
              </w:rPr>
              <w:t xml:space="preserve"> Research Methods in Business</w:t>
            </w:r>
          </w:p>
        </w:tc>
        <w:tc>
          <w:tcPr>
            <w:tcW w:w="138" w:type="pct"/>
            <w:tcBorders>
              <w:left w:val="single" w:sz="4" w:space="0" w:color="auto"/>
            </w:tcBorders>
            <w:vAlign w:val="center"/>
          </w:tcPr>
          <w:p w14:paraId="2B8BAF11"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vAlign w:val="center"/>
          </w:tcPr>
          <w:p w14:paraId="28C7DEF1"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16C08D22" w14:textId="77777777" w:rsidR="00F9092C" w:rsidRPr="00BB523B" w:rsidRDefault="00F9092C" w:rsidP="00F9092C">
            <w:pPr>
              <w:spacing w:line="300" w:lineRule="exact"/>
              <w:jc w:val="center"/>
              <w:rPr>
                <w:rFonts w:ascii="TH SarabunPSK" w:hAnsi="TH SarabunPSK" w:cs="TH SarabunPSK"/>
                <w:b/>
                <w:bCs/>
                <w:sz w:val="24"/>
                <w:szCs w:val="18"/>
              </w:rPr>
            </w:pPr>
            <w:r w:rsidRPr="00BB523B">
              <w:rPr>
                <w:rFonts w:ascii="TH SarabunPSK" w:hAnsi="TH SarabunPSK" w:cs="TH SarabunPSK"/>
                <w:b/>
                <w:bCs/>
                <w:sz w:val="24"/>
                <w:szCs w:val="18"/>
              </w:rPr>
              <w:sym w:font="Wingdings" w:char="F06C"/>
            </w:r>
          </w:p>
        </w:tc>
        <w:tc>
          <w:tcPr>
            <w:tcW w:w="143" w:type="pct"/>
            <w:vAlign w:val="center"/>
          </w:tcPr>
          <w:p w14:paraId="73F31310" w14:textId="77777777" w:rsidR="00F9092C" w:rsidRPr="00E344B9" w:rsidRDefault="00F9092C" w:rsidP="00F9092C">
            <w:pPr>
              <w:spacing w:line="380" w:lineRule="exact"/>
              <w:jc w:val="center"/>
              <w:rPr>
                <w:rFonts w:ascii="TH SarabunPSK" w:hAnsi="TH SarabunPSK" w:cs="TH SarabunPSK"/>
                <w:sz w:val="24"/>
                <w:szCs w:val="18"/>
                <w:lang w:bidi="ar-SA"/>
              </w:rPr>
            </w:pPr>
            <w:r w:rsidRPr="001C4123">
              <w:rPr>
                <w:rFonts w:ascii="TH SarabunPSK" w:hAnsi="TH SarabunPSK" w:cs="TH SarabunPSK"/>
                <w:sz w:val="24"/>
                <w:szCs w:val="18"/>
              </w:rPr>
              <w:sym w:font="Wingdings" w:char="F0A1"/>
            </w:r>
          </w:p>
        </w:tc>
        <w:tc>
          <w:tcPr>
            <w:tcW w:w="135" w:type="pct"/>
            <w:vAlign w:val="center"/>
          </w:tcPr>
          <w:p w14:paraId="4F2F321D"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60A2728D" w14:textId="77777777" w:rsidR="00F9092C" w:rsidRPr="00E344B9" w:rsidRDefault="00F9092C" w:rsidP="00F9092C">
            <w:pPr>
              <w:spacing w:line="300" w:lineRule="exact"/>
              <w:jc w:val="center"/>
              <w:rPr>
                <w:rFonts w:ascii="TH SarabunPSK" w:hAnsi="TH SarabunPSK" w:cs="TH SarabunPSK"/>
                <w:b/>
                <w:bCs/>
                <w:sz w:val="24"/>
                <w:szCs w:val="18"/>
              </w:rPr>
            </w:pPr>
            <w:r w:rsidRPr="00B3784C">
              <w:rPr>
                <w:rFonts w:ascii="TH SarabunPSK" w:hAnsi="TH SarabunPSK" w:cs="TH SarabunPSK"/>
                <w:sz w:val="24"/>
                <w:szCs w:val="18"/>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53117A44" w14:textId="77777777" w:rsidR="00F9092C" w:rsidRPr="00594D04" w:rsidRDefault="00F9092C" w:rsidP="00F9092C">
            <w:pPr>
              <w:spacing w:line="300" w:lineRule="exact"/>
              <w:jc w:val="center"/>
              <w:rPr>
                <w:rFonts w:ascii="TH SarabunPSK" w:hAnsi="TH SarabunPSK" w:cs="TH SarabunPSK"/>
                <w:b/>
                <w:bCs/>
                <w:sz w:val="24"/>
                <w:szCs w:val="18"/>
              </w:rPr>
            </w:pPr>
            <w:r w:rsidRPr="000232CE">
              <w:rPr>
                <w:rFonts w:ascii="TH SarabunPSK" w:hAnsi="TH SarabunPSK" w:cs="TH SarabunPSK"/>
                <w:b/>
                <w:bCs/>
                <w:sz w:val="24"/>
                <w:szCs w:val="18"/>
              </w:rPr>
              <w:sym w:font="Wingdings" w:char="F06C"/>
            </w:r>
          </w:p>
        </w:tc>
        <w:tc>
          <w:tcPr>
            <w:tcW w:w="144" w:type="pct"/>
            <w:vAlign w:val="center"/>
          </w:tcPr>
          <w:p w14:paraId="608C63E2"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04E0C57F"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3E055E4C"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6EFF562F" w14:textId="77777777" w:rsidR="00F9092C" w:rsidRPr="00B41565" w:rsidRDefault="00F9092C" w:rsidP="00F9092C">
            <w:pPr>
              <w:spacing w:line="300" w:lineRule="exact"/>
              <w:jc w:val="center"/>
              <w:rPr>
                <w:rFonts w:ascii="TH SarabunPSK" w:hAnsi="TH SarabunPSK" w:cs="TH SarabunPSK"/>
                <w:b/>
                <w:bCs/>
                <w:sz w:val="24"/>
                <w:szCs w:val="18"/>
              </w:rPr>
            </w:pPr>
            <w:r w:rsidRPr="00B41565">
              <w:rPr>
                <w:rFonts w:ascii="TH SarabunPSK" w:hAnsi="TH SarabunPSK" w:cs="TH SarabunPSK"/>
                <w:b/>
                <w:bCs/>
                <w:sz w:val="24"/>
                <w:szCs w:val="18"/>
              </w:rPr>
              <w:sym w:font="Wingdings" w:char="F06C"/>
            </w:r>
          </w:p>
        </w:tc>
        <w:tc>
          <w:tcPr>
            <w:tcW w:w="141" w:type="pct"/>
            <w:vAlign w:val="center"/>
          </w:tcPr>
          <w:p w14:paraId="549A3B57" w14:textId="77777777" w:rsidR="00F9092C" w:rsidRPr="001C4123" w:rsidRDefault="00F9092C" w:rsidP="00F9092C">
            <w:pPr>
              <w:spacing w:line="300" w:lineRule="exact"/>
              <w:jc w:val="center"/>
              <w:rPr>
                <w:rFonts w:ascii="TH SarabunPSK" w:hAnsi="TH SarabunPSK" w:cs="TH SarabunPSK"/>
                <w:sz w:val="24"/>
                <w:szCs w:val="18"/>
              </w:rPr>
            </w:pPr>
            <w:r w:rsidRPr="00131EA2">
              <w:rPr>
                <w:rFonts w:ascii="TH SarabunPSK" w:hAnsi="TH SarabunPSK" w:cs="TH SarabunPSK"/>
                <w:b/>
                <w:bCs/>
                <w:sz w:val="24"/>
                <w:szCs w:val="18"/>
              </w:rPr>
              <w:sym w:font="Wingdings" w:char="F06C"/>
            </w:r>
          </w:p>
        </w:tc>
        <w:tc>
          <w:tcPr>
            <w:tcW w:w="133" w:type="pct"/>
            <w:vAlign w:val="center"/>
          </w:tcPr>
          <w:p w14:paraId="3BE35298" w14:textId="77777777" w:rsidR="00F9092C" w:rsidRPr="004D290E" w:rsidRDefault="00F9092C" w:rsidP="00F9092C">
            <w:pPr>
              <w:spacing w:line="300" w:lineRule="exact"/>
              <w:jc w:val="center"/>
              <w:rPr>
                <w:rFonts w:ascii="TH SarabunPSK" w:hAnsi="TH SarabunPSK" w:cs="TH SarabunPSK"/>
                <w:sz w:val="24"/>
                <w:szCs w:val="18"/>
              </w:rPr>
            </w:pPr>
          </w:p>
        </w:tc>
        <w:tc>
          <w:tcPr>
            <w:tcW w:w="135" w:type="pct"/>
            <w:vAlign w:val="center"/>
          </w:tcPr>
          <w:p w14:paraId="1AE470D4" w14:textId="77777777" w:rsidR="00F9092C" w:rsidRPr="00E344B9" w:rsidRDefault="00F9092C" w:rsidP="00F9092C">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48C9462A" w14:textId="77777777" w:rsidR="00F9092C" w:rsidRPr="00E344B9" w:rsidRDefault="00F9092C" w:rsidP="00F9092C">
            <w:pPr>
              <w:spacing w:line="300" w:lineRule="exact"/>
              <w:jc w:val="center"/>
              <w:rPr>
                <w:rFonts w:ascii="TH SarabunPSK" w:hAnsi="TH SarabunPSK" w:cs="TH SarabunPSK"/>
                <w:sz w:val="24"/>
                <w:szCs w:val="18"/>
                <w:lang w:bidi="ar-SA"/>
              </w:rPr>
            </w:pPr>
            <w:r w:rsidRPr="001A0A2E">
              <w:rPr>
                <w:rFonts w:ascii="TH SarabunPSK" w:hAnsi="TH SarabunPSK" w:cs="TH SarabunPSK"/>
                <w:sz w:val="24"/>
                <w:szCs w:val="18"/>
              </w:rPr>
              <w:sym w:font="Wingdings" w:char="F0A1"/>
            </w:r>
          </w:p>
        </w:tc>
        <w:tc>
          <w:tcPr>
            <w:tcW w:w="126" w:type="pct"/>
            <w:vAlign w:val="center"/>
          </w:tcPr>
          <w:p w14:paraId="6C95883B"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3F982A82" w14:textId="77777777" w:rsidR="00F9092C" w:rsidRPr="00E344B9" w:rsidRDefault="00F9092C" w:rsidP="00F9092C">
            <w:pPr>
              <w:spacing w:line="300" w:lineRule="exact"/>
              <w:jc w:val="center"/>
              <w:rPr>
                <w:rFonts w:ascii="TH SarabunPSK" w:hAnsi="TH SarabunPSK" w:cs="TH SarabunPSK"/>
                <w:sz w:val="24"/>
                <w:szCs w:val="18"/>
              </w:rPr>
            </w:pPr>
            <w:r w:rsidRPr="005929F2">
              <w:rPr>
                <w:rFonts w:ascii="TH SarabunPSK" w:hAnsi="TH SarabunPSK" w:cs="TH SarabunPSK"/>
                <w:b/>
                <w:bCs/>
                <w:sz w:val="24"/>
                <w:szCs w:val="18"/>
              </w:rPr>
              <w:sym w:font="Wingdings" w:char="F06C"/>
            </w:r>
          </w:p>
        </w:tc>
        <w:tc>
          <w:tcPr>
            <w:tcW w:w="135" w:type="pct"/>
            <w:vAlign w:val="center"/>
          </w:tcPr>
          <w:p w14:paraId="4BA3866E" w14:textId="77777777" w:rsidR="00F9092C" w:rsidRPr="00E344B9" w:rsidRDefault="00962C8D" w:rsidP="00962C8D">
            <w:pPr>
              <w:spacing w:line="300" w:lineRule="exact"/>
              <w:jc w:val="center"/>
              <w:rPr>
                <w:rFonts w:ascii="TH SarabunPSK" w:hAnsi="TH SarabunPSK" w:cs="TH SarabunPSK"/>
                <w:sz w:val="24"/>
                <w:szCs w:val="18"/>
              </w:rPr>
            </w:pPr>
            <w:r w:rsidRPr="00131EA2">
              <w:rPr>
                <w:rFonts w:ascii="TH SarabunPSK" w:hAnsi="TH SarabunPSK" w:cs="TH SarabunPSK"/>
                <w:b/>
                <w:bCs/>
                <w:sz w:val="24"/>
                <w:szCs w:val="18"/>
              </w:rPr>
              <w:sym w:font="Wingdings" w:char="F06C"/>
            </w:r>
          </w:p>
        </w:tc>
        <w:tc>
          <w:tcPr>
            <w:tcW w:w="136" w:type="pct"/>
            <w:vAlign w:val="center"/>
          </w:tcPr>
          <w:p w14:paraId="5B69158E" w14:textId="77777777" w:rsidR="00F9092C" w:rsidRPr="00246A0D" w:rsidRDefault="00F9092C" w:rsidP="00962C8D">
            <w:pPr>
              <w:spacing w:line="300" w:lineRule="exact"/>
              <w:jc w:val="center"/>
              <w:rPr>
                <w:rFonts w:ascii="TH SarabunPSK" w:hAnsi="TH SarabunPSK" w:cs="TH SarabunPSK"/>
                <w:b/>
                <w:bCs/>
                <w:sz w:val="24"/>
                <w:szCs w:val="18"/>
              </w:rPr>
            </w:pPr>
            <w:r w:rsidRPr="00DB02B5">
              <w:rPr>
                <w:rFonts w:ascii="TH SarabunPSK" w:hAnsi="TH SarabunPSK" w:cs="TH SarabunPSK"/>
                <w:sz w:val="24"/>
                <w:szCs w:val="18"/>
              </w:rPr>
              <w:sym w:font="Wingdings" w:char="F0A1"/>
            </w:r>
          </w:p>
        </w:tc>
        <w:tc>
          <w:tcPr>
            <w:tcW w:w="130" w:type="pct"/>
            <w:vAlign w:val="center"/>
          </w:tcPr>
          <w:p w14:paraId="696CE27E" w14:textId="77777777" w:rsidR="00F9092C" w:rsidRPr="00D158FD" w:rsidRDefault="00F9092C" w:rsidP="00962C8D">
            <w:pPr>
              <w:spacing w:line="380" w:lineRule="exact"/>
              <w:jc w:val="center"/>
              <w:rPr>
                <w:rFonts w:ascii="TH SarabunPSK" w:hAnsi="TH SarabunPSK" w:cs="TH SarabunPSK"/>
                <w:b/>
                <w:bCs/>
                <w:sz w:val="24"/>
                <w:szCs w:val="18"/>
              </w:rPr>
            </w:pPr>
            <w:r w:rsidRPr="003240EC">
              <w:rPr>
                <w:rFonts w:ascii="TH SarabunPSK" w:hAnsi="TH SarabunPSK" w:cs="TH SarabunPSK"/>
                <w:sz w:val="24"/>
                <w:szCs w:val="18"/>
              </w:rPr>
              <w:sym w:font="Wingdings" w:char="F0A1"/>
            </w:r>
          </w:p>
        </w:tc>
        <w:tc>
          <w:tcPr>
            <w:tcW w:w="129" w:type="pct"/>
            <w:vAlign w:val="center"/>
          </w:tcPr>
          <w:p w14:paraId="1139E9EC" w14:textId="77777777" w:rsidR="00F9092C" w:rsidRPr="00085469" w:rsidRDefault="00F9092C" w:rsidP="00962C8D">
            <w:pPr>
              <w:spacing w:line="380" w:lineRule="exact"/>
              <w:jc w:val="center"/>
              <w:rPr>
                <w:rFonts w:ascii="TH SarabunPSK" w:hAnsi="TH SarabunPSK" w:cs="TH SarabunPSK"/>
                <w:b/>
                <w:bCs/>
                <w:sz w:val="24"/>
                <w:szCs w:val="18"/>
              </w:rPr>
            </w:pPr>
            <w:r w:rsidRPr="00030B18">
              <w:rPr>
                <w:rFonts w:ascii="TH SarabunPSK" w:hAnsi="TH SarabunPSK" w:cs="TH SarabunPSK"/>
                <w:sz w:val="24"/>
                <w:szCs w:val="18"/>
              </w:rPr>
              <w:sym w:font="Wingdings" w:char="F0A1"/>
            </w:r>
          </w:p>
        </w:tc>
      </w:tr>
      <w:tr w:rsidR="00F9092C" w:rsidRPr="00E344B9" w14:paraId="1A581D92"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vAlign w:val="center"/>
          </w:tcPr>
          <w:p w14:paraId="3C9F4683" w14:textId="77777777" w:rsidR="00F9092C" w:rsidRPr="00E344B9" w:rsidRDefault="00F9092C" w:rsidP="00F9092C">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pacing w:val="-6"/>
                <w:sz w:val="24"/>
                <w:szCs w:val="24"/>
                <w:lang w:eastAsia="zh-CN"/>
              </w:rPr>
              <w:t>32</w:t>
            </w:r>
            <w:r>
              <w:rPr>
                <w:rFonts w:ascii="TH SarabunPSK" w:hAnsi="TH SarabunPSK" w:cs="TH SarabunPSK"/>
                <w:spacing w:val="-6"/>
                <w:sz w:val="24"/>
                <w:szCs w:val="24"/>
                <w:lang w:eastAsia="zh-CN"/>
              </w:rPr>
              <w:t>6</w:t>
            </w:r>
            <w:r w:rsidRPr="00E344B9">
              <w:rPr>
                <w:rFonts w:ascii="TH SarabunPSK" w:hAnsi="TH SarabunPSK" w:cs="TH SarabunPSK"/>
                <w:spacing w:val="-6"/>
                <w:sz w:val="24"/>
                <w:szCs w:val="24"/>
                <w:lang w:eastAsia="zh-CN"/>
              </w:rPr>
              <w:t xml:space="preserve"> Digital Currency and Block</w:t>
            </w:r>
            <w:r w:rsidRPr="00E344B9">
              <w:rPr>
                <w:rFonts w:ascii="TH SarabunPSK" w:hAnsi="TH SarabunPSK" w:cs="TH SarabunPSK"/>
                <w:spacing w:val="-6"/>
                <w:sz w:val="24"/>
                <w:szCs w:val="24"/>
                <w:cs/>
                <w:lang w:eastAsia="zh-CN"/>
              </w:rPr>
              <w:t>-</w:t>
            </w:r>
            <w:r w:rsidRPr="00E344B9">
              <w:rPr>
                <w:rFonts w:ascii="TH SarabunPSK" w:hAnsi="TH SarabunPSK" w:cs="TH SarabunPSK"/>
                <w:spacing w:val="-6"/>
                <w:sz w:val="24"/>
                <w:szCs w:val="24"/>
                <w:lang w:eastAsia="zh-CN"/>
              </w:rPr>
              <w:t>chain Technology</w:t>
            </w:r>
          </w:p>
        </w:tc>
        <w:tc>
          <w:tcPr>
            <w:tcW w:w="138" w:type="pct"/>
            <w:tcBorders>
              <w:left w:val="single" w:sz="4" w:space="0" w:color="auto"/>
            </w:tcBorders>
            <w:vAlign w:val="center"/>
          </w:tcPr>
          <w:p w14:paraId="4560F69E"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vAlign w:val="center"/>
          </w:tcPr>
          <w:p w14:paraId="33E1DBDF"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7ABCD6FF"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BB523B">
              <w:rPr>
                <w:rFonts w:ascii="TH SarabunPSK" w:hAnsi="TH SarabunPSK" w:cs="TH SarabunPSK"/>
                <w:b/>
                <w:bCs/>
                <w:sz w:val="24"/>
                <w:szCs w:val="18"/>
              </w:rPr>
              <w:sym w:font="Wingdings" w:char="F06C"/>
            </w:r>
          </w:p>
        </w:tc>
        <w:tc>
          <w:tcPr>
            <w:tcW w:w="143" w:type="pct"/>
            <w:vAlign w:val="center"/>
          </w:tcPr>
          <w:p w14:paraId="3990DE70"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5" w:type="pct"/>
            <w:vAlign w:val="center"/>
          </w:tcPr>
          <w:p w14:paraId="05B23473"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2092D760"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3C5D4F2C" w14:textId="77777777" w:rsidR="00F9092C" w:rsidRPr="00E344B9" w:rsidRDefault="00962C8D" w:rsidP="00F9092C">
            <w:pPr>
              <w:spacing w:line="300" w:lineRule="exact"/>
              <w:jc w:val="center"/>
              <w:rPr>
                <w:rFonts w:ascii="TH SarabunPSK" w:hAnsi="TH SarabunPSK" w:cs="TH SarabunPSK"/>
                <w:sz w:val="24"/>
                <w:szCs w:val="18"/>
                <w:rtl/>
                <w:cs/>
                <w:lang w:bidi="ar-SA"/>
              </w:rPr>
            </w:pPr>
            <w:r w:rsidRPr="000232CE">
              <w:rPr>
                <w:rFonts w:ascii="TH SarabunPSK" w:hAnsi="TH SarabunPSK" w:cs="TH SarabunPSK"/>
                <w:b/>
                <w:bCs/>
                <w:sz w:val="24"/>
                <w:szCs w:val="18"/>
              </w:rPr>
              <w:sym w:font="Wingdings" w:char="F06C"/>
            </w:r>
          </w:p>
        </w:tc>
        <w:tc>
          <w:tcPr>
            <w:tcW w:w="144" w:type="pct"/>
            <w:vAlign w:val="center"/>
          </w:tcPr>
          <w:p w14:paraId="62B327E5"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0E0E5F06"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5860330F"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7D93A408" w14:textId="77777777" w:rsidR="00F9092C" w:rsidRPr="00E344B9" w:rsidRDefault="00F9092C" w:rsidP="00F9092C">
            <w:pPr>
              <w:spacing w:line="300" w:lineRule="exact"/>
              <w:jc w:val="center"/>
              <w:rPr>
                <w:rFonts w:ascii="TH SarabunPSK" w:hAnsi="TH SarabunPSK" w:cs="TH SarabunPSK"/>
                <w:sz w:val="24"/>
                <w:szCs w:val="18"/>
                <w:lang w:bidi="ar-SA"/>
              </w:rPr>
            </w:pPr>
            <w:r w:rsidRPr="00B41565">
              <w:rPr>
                <w:rFonts w:ascii="TH SarabunPSK" w:hAnsi="TH SarabunPSK" w:cs="TH SarabunPSK"/>
                <w:b/>
                <w:bCs/>
                <w:sz w:val="24"/>
                <w:szCs w:val="18"/>
              </w:rPr>
              <w:sym w:font="Wingdings" w:char="F06C"/>
            </w:r>
          </w:p>
        </w:tc>
        <w:tc>
          <w:tcPr>
            <w:tcW w:w="141" w:type="pct"/>
            <w:vAlign w:val="center"/>
          </w:tcPr>
          <w:p w14:paraId="2408C217"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vAlign w:val="center"/>
          </w:tcPr>
          <w:p w14:paraId="7F0AB781" w14:textId="77777777" w:rsidR="00F9092C" w:rsidRPr="00E344B9" w:rsidRDefault="00F9092C" w:rsidP="00F9092C">
            <w:pPr>
              <w:spacing w:line="300" w:lineRule="exact"/>
              <w:jc w:val="center"/>
              <w:rPr>
                <w:rFonts w:ascii="TH SarabunPSK" w:hAnsi="TH SarabunPSK" w:cs="TH SarabunPSK"/>
                <w:sz w:val="24"/>
                <w:szCs w:val="18"/>
              </w:rPr>
            </w:pPr>
            <w:r w:rsidRPr="004D290E">
              <w:rPr>
                <w:rFonts w:ascii="TH SarabunPSK" w:hAnsi="TH SarabunPSK" w:cs="TH SarabunPSK"/>
                <w:sz w:val="24"/>
                <w:szCs w:val="18"/>
              </w:rPr>
              <w:sym w:font="Wingdings" w:char="F0A1"/>
            </w:r>
          </w:p>
        </w:tc>
        <w:tc>
          <w:tcPr>
            <w:tcW w:w="135" w:type="pct"/>
            <w:vAlign w:val="center"/>
          </w:tcPr>
          <w:p w14:paraId="592ED72F" w14:textId="77777777" w:rsidR="00F9092C" w:rsidRPr="00E344B9" w:rsidRDefault="00F9092C" w:rsidP="00F9092C">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750201B5" w14:textId="77777777" w:rsidR="00F9092C" w:rsidRPr="00E344B9" w:rsidRDefault="00F9092C" w:rsidP="00F9092C">
            <w:pPr>
              <w:spacing w:line="300" w:lineRule="exact"/>
              <w:jc w:val="center"/>
              <w:rPr>
                <w:rFonts w:ascii="TH SarabunPSK" w:hAnsi="TH SarabunPSK" w:cs="TH SarabunPSK"/>
                <w:sz w:val="24"/>
                <w:szCs w:val="18"/>
                <w:lang w:bidi="ar-SA"/>
              </w:rPr>
            </w:pPr>
          </w:p>
        </w:tc>
        <w:tc>
          <w:tcPr>
            <w:tcW w:w="126" w:type="pct"/>
            <w:vAlign w:val="center"/>
          </w:tcPr>
          <w:p w14:paraId="69088293"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06862B21" w14:textId="77777777" w:rsidR="00F9092C" w:rsidRPr="00E344B9" w:rsidRDefault="00F9092C" w:rsidP="00F9092C">
            <w:pPr>
              <w:spacing w:line="300" w:lineRule="exact"/>
              <w:jc w:val="center"/>
              <w:rPr>
                <w:rFonts w:ascii="TH SarabunPSK" w:hAnsi="TH SarabunPSK" w:cs="TH SarabunPSK"/>
                <w:sz w:val="24"/>
                <w:szCs w:val="18"/>
              </w:rPr>
            </w:pPr>
            <w:r w:rsidRPr="005929F2">
              <w:rPr>
                <w:rFonts w:ascii="TH SarabunPSK" w:hAnsi="TH SarabunPSK" w:cs="TH SarabunPSK"/>
                <w:b/>
                <w:bCs/>
                <w:sz w:val="24"/>
                <w:szCs w:val="18"/>
              </w:rPr>
              <w:sym w:font="Wingdings" w:char="F06C"/>
            </w:r>
          </w:p>
        </w:tc>
        <w:tc>
          <w:tcPr>
            <w:tcW w:w="135" w:type="pct"/>
            <w:vAlign w:val="center"/>
          </w:tcPr>
          <w:p w14:paraId="64314FC7" w14:textId="77777777" w:rsidR="00F9092C" w:rsidRPr="00E344B9" w:rsidRDefault="00F9092C" w:rsidP="00962C8D">
            <w:pPr>
              <w:spacing w:line="300" w:lineRule="exact"/>
              <w:jc w:val="center"/>
              <w:rPr>
                <w:rFonts w:ascii="TH SarabunPSK" w:hAnsi="TH SarabunPSK" w:cs="TH SarabunPSK"/>
                <w:sz w:val="24"/>
                <w:szCs w:val="18"/>
              </w:rPr>
            </w:pPr>
            <w:r w:rsidRPr="00B3784C">
              <w:rPr>
                <w:rFonts w:ascii="TH SarabunPSK" w:hAnsi="TH SarabunPSK" w:cs="TH SarabunPSK"/>
                <w:sz w:val="24"/>
                <w:szCs w:val="18"/>
              </w:rPr>
              <w:sym w:font="Wingdings" w:char="F0A1"/>
            </w:r>
          </w:p>
        </w:tc>
        <w:tc>
          <w:tcPr>
            <w:tcW w:w="136" w:type="pct"/>
            <w:vAlign w:val="center"/>
          </w:tcPr>
          <w:p w14:paraId="52CE6760" w14:textId="77777777" w:rsidR="00F9092C" w:rsidRPr="00E344B9" w:rsidRDefault="00F9092C" w:rsidP="00962C8D">
            <w:pPr>
              <w:spacing w:line="300" w:lineRule="exact"/>
              <w:jc w:val="center"/>
              <w:rPr>
                <w:rFonts w:ascii="TH SarabunPSK" w:hAnsi="TH SarabunPSK" w:cs="TH SarabunPSK"/>
                <w:sz w:val="24"/>
                <w:szCs w:val="18"/>
                <w:rtl/>
                <w:cs/>
                <w:lang w:bidi="ar-SA"/>
              </w:rPr>
            </w:pPr>
          </w:p>
        </w:tc>
        <w:tc>
          <w:tcPr>
            <w:tcW w:w="130" w:type="pct"/>
            <w:vAlign w:val="center"/>
          </w:tcPr>
          <w:p w14:paraId="53609ECC" w14:textId="77777777" w:rsidR="00F9092C" w:rsidRPr="00E344B9" w:rsidRDefault="00F9092C" w:rsidP="00962C8D">
            <w:pPr>
              <w:spacing w:line="380" w:lineRule="exact"/>
              <w:jc w:val="center"/>
              <w:rPr>
                <w:rFonts w:ascii="TH SarabunPSK" w:hAnsi="TH SarabunPSK" w:cs="TH SarabunPSK"/>
                <w:sz w:val="24"/>
                <w:szCs w:val="18"/>
              </w:rPr>
            </w:pPr>
            <w:r w:rsidRPr="00D158FD">
              <w:rPr>
                <w:rFonts w:ascii="TH SarabunPSK" w:hAnsi="TH SarabunPSK" w:cs="TH SarabunPSK"/>
                <w:b/>
                <w:bCs/>
                <w:sz w:val="24"/>
                <w:szCs w:val="18"/>
              </w:rPr>
              <w:sym w:font="Wingdings" w:char="F06C"/>
            </w:r>
          </w:p>
        </w:tc>
        <w:tc>
          <w:tcPr>
            <w:tcW w:w="129" w:type="pct"/>
            <w:vAlign w:val="center"/>
          </w:tcPr>
          <w:p w14:paraId="3CB8D88B" w14:textId="77777777" w:rsidR="00F9092C" w:rsidRPr="00E344B9" w:rsidRDefault="00F9092C" w:rsidP="00962C8D">
            <w:pPr>
              <w:spacing w:line="380" w:lineRule="exact"/>
              <w:jc w:val="center"/>
              <w:rPr>
                <w:rFonts w:ascii="TH SarabunPSK" w:hAnsi="TH SarabunPSK" w:cs="TH SarabunPSK"/>
                <w:b/>
                <w:bCs/>
                <w:sz w:val="24"/>
                <w:szCs w:val="18"/>
              </w:rPr>
            </w:pPr>
            <w:r w:rsidRPr="00085469">
              <w:rPr>
                <w:rFonts w:ascii="TH SarabunPSK" w:hAnsi="TH SarabunPSK" w:cs="TH SarabunPSK"/>
                <w:b/>
                <w:bCs/>
                <w:sz w:val="24"/>
                <w:szCs w:val="18"/>
              </w:rPr>
              <w:sym w:font="Wingdings" w:char="F06C"/>
            </w:r>
          </w:p>
        </w:tc>
      </w:tr>
      <w:tr w:rsidR="00962C8D" w:rsidRPr="00E344B9" w14:paraId="78199067"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4173320C" w14:textId="77777777" w:rsidR="00962C8D" w:rsidRPr="00E344B9" w:rsidRDefault="00962C8D" w:rsidP="00962C8D">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pacing w:val="-6"/>
                <w:sz w:val="24"/>
                <w:szCs w:val="24"/>
                <w:lang w:eastAsia="zh-CN"/>
              </w:rPr>
              <w:t>427 Research Project in Business</w:t>
            </w:r>
          </w:p>
        </w:tc>
        <w:tc>
          <w:tcPr>
            <w:tcW w:w="138" w:type="pct"/>
            <w:tcBorders>
              <w:left w:val="single" w:sz="4" w:space="0" w:color="auto"/>
            </w:tcBorders>
            <w:vAlign w:val="center"/>
          </w:tcPr>
          <w:p w14:paraId="7B53BF30" w14:textId="77777777" w:rsidR="00962C8D" w:rsidRPr="00E344B9" w:rsidRDefault="00962C8D" w:rsidP="00962C8D">
            <w:pPr>
              <w:spacing w:line="300" w:lineRule="exact"/>
              <w:jc w:val="center"/>
              <w:rPr>
                <w:rFonts w:ascii="TH SarabunPSK" w:hAnsi="TH SarabunPSK" w:cs="TH SarabunPSK"/>
                <w:b/>
                <w:bCs/>
                <w:sz w:val="24"/>
                <w:szCs w:val="18"/>
              </w:rPr>
            </w:pPr>
          </w:p>
        </w:tc>
        <w:tc>
          <w:tcPr>
            <w:tcW w:w="136" w:type="pct"/>
            <w:vAlign w:val="center"/>
          </w:tcPr>
          <w:p w14:paraId="56DA838E" w14:textId="77777777" w:rsidR="00962C8D" w:rsidRPr="00E344B9" w:rsidRDefault="00962C8D" w:rsidP="00962C8D">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17F5C6D0" w14:textId="77777777" w:rsidR="00962C8D" w:rsidRPr="00E344B9" w:rsidRDefault="00962C8D" w:rsidP="00962C8D">
            <w:pPr>
              <w:spacing w:line="300" w:lineRule="exact"/>
              <w:jc w:val="center"/>
              <w:rPr>
                <w:rFonts w:ascii="TH SarabunPSK" w:eastAsia="Times New Roman" w:hAnsi="TH SarabunPSK" w:cs="TH SarabunPSK"/>
                <w:sz w:val="24"/>
                <w:szCs w:val="18"/>
              </w:rPr>
            </w:pPr>
            <w:r w:rsidRPr="00BB523B">
              <w:rPr>
                <w:rFonts w:ascii="TH SarabunPSK" w:hAnsi="TH SarabunPSK" w:cs="TH SarabunPSK"/>
                <w:b/>
                <w:bCs/>
                <w:sz w:val="24"/>
                <w:szCs w:val="18"/>
              </w:rPr>
              <w:sym w:font="Wingdings" w:char="F06C"/>
            </w:r>
          </w:p>
        </w:tc>
        <w:tc>
          <w:tcPr>
            <w:tcW w:w="143" w:type="pct"/>
            <w:vAlign w:val="center"/>
          </w:tcPr>
          <w:p w14:paraId="4AD8E670" w14:textId="77777777" w:rsidR="00962C8D" w:rsidRPr="00E344B9" w:rsidRDefault="00962C8D" w:rsidP="00962C8D">
            <w:pPr>
              <w:spacing w:line="380" w:lineRule="exact"/>
              <w:jc w:val="center"/>
              <w:rPr>
                <w:rFonts w:ascii="TH SarabunPSK" w:hAnsi="TH SarabunPSK" w:cs="TH SarabunPSK"/>
                <w:sz w:val="24"/>
                <w:szCs w:val="18"/>
                <w:lang w:bidi="ar-SA"/>
              </w:rPr>
            </w:pPr>
            <w:r w:rsidRPr="001C4123">
              <w:rPr>
                <w:rFonts w:ascii="TH SarabunPSK" w:hAnsi="TH SarabunPSK" w:cs="TH SarabunPSK"/>
                <w:sz w:val="24"/>
                <w:szCs w:val="18"/>
              </w:rPr>
              <w:sym w:font="Wingdings" w:char="F0A1"/>
            </w:r>
          </w:p>
        </w:tc>
        <w:tc>
          <w:tcPr>
            <w:tcW w:w="135" w:type="pct"/>
            <w:vAlign w:val="center"/>
          </w:tcPr>
          <w:p w14:paraId="7E0D3E76" w14:textId="77777777" w:rsidR="00962C8D" w:rsidRPr="00E344B9" w:rsidRDefault="00962C8D" w:rsidP="00962C8D">
            <w:pPr>
              <w:spacing w:line="380" w:lineRule="exact"/>
              <w:jc w:val="center"/>
              <w:rPr>
                <w:rFonts w:ascii="TH SarabunPSK" w:hAnsi="TH SarabunPSK" w:cs="TH SarabunPSK"/>
                <w:sz w:val="24"/>
                <w:szCs w:val="18"/>
                <w:lang w:bidi="ar-SA"/>
              </w:rPr>
            </w:pPr>
          </w:p>
        </w:tc>
        <w:tc>
          <w:tcPr>
            <w:tcW w:w="136" w:type="pct"/>
            <w:vAlign w:val="center"/>
          </w:tcPr>
          <w:p w14:paraId="5D2224A9" w14:textId="77777777" w:rsidR="00962C8D" w:rsidRPr="00E344B9" w:rsidRDefault="00962C8D" w:rsidP="00962C8D">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01E5418A" w14:textId="77777777" w:rsidR="00962C8D" w:rsidRPr="00E344B9" w:rsidRDefault="00962C8D" w:rsidP="00962C8D">
            <w:pPr>
              <w:spacing w:line="300" w:lineRule="exact"/>
              <w:jc w:val="center"/>
              <w:rPr>
                <w:rFonts w:ascii="TH SarabunPSK" w:hAnsi="TH SarabunPSK" w:cs="TH SarabunPSK"/>
                <w:sz w:val="24"/>
                <w:szCs w:val="18"/>
                <w:rtl/>
                <w:cs/>
                <w:lang w:bidi="ar-SA"/>
              </w:rPr>
            </w:pPr>
            <w:r w:rsidRPr="000232CE">
              <w:rPr>
                <w:rFonts w:ascii="TH SarabunPSK" w:hAnsi="TH SarabunPSK" w:cs="TH SarabunPSK"/>
                <w:b/>
                <w:bCs/>
                <w:sz w:val="24"/>
                <w:szCs w:val="18"/>
              </w:rPr>
              <w:sym w:font="Wingdings" w:char="F06C"/>
            </w:r>
          </w:p>
        </w:tc>
        <w:tc>
          <w:tcPr>
            <w:tcW w:w="144" w:type="pct"/>
            <w:vAlign w:val="center"/>
          </w:tcPr>
          <w:p w14:paraId="530FEBF3" w14:textId="77777777" w:rsidR="00962C8D" w:rsidRPr="00E344B9" w:rsidRDefault="00962C8D" w:rsidP="00962C8D">
            <w:pPr>
              <w:spacing w:line="300" w:lineRule="exact"/>
              <w:jc w:val="center"/>
              <w:rPr>
                <w:rFonts w:ascii="TH SarabunPSK" w:hAnsi="TH SarabunPSK" w:cs="TH SarabunPSK"/>
                <w:sz w:val="24"/>
                <w:szCs w:val="18"/>
              </w:rPr>
            </w:pPr>
            <w:r w:rsidRPr="00594D04">
              <w:rPr>
                <w:rFonts w:ascii="TH SarabunPSK" w:hAnsi="TH SarabunPSK" w:cs="TH SarabunPSK"/>
                <w:b/>
                <w:bCs/>
                <w:sz w:val="24"/>
                <w:szCs w:val="18"/>
              </w:rPr>
              <w:sym w:font="Wingdings" w:char="F06C"/>
            </w:r>
          </w:p>
        </w:tc>
        <w:tc>
          <w:tcPr>
            <w:tcW w:w="130" w:type="pct"/>
            <w:vAlign w:val="center"/>
          </w:tcPr>
          <w:p w14:paraId="24DBB88D" w14:textId="77777777" w:rsidR="00962C8D" w:rsidRPr="00E344B9" w:rsidRDefault="00962C8D" w:rsidP="00962C8D">
            <w:pPr>
              <w:spacing w:line="300" w:lineRule="exact"/>
              <w:jc w:val="center"/>
              <w:rPr>
                <w:rFonts w:ascii="TH SarabunPSK" w:hAnsi="TH SarabunPSK" w:cs="TH SarabunPSK"/>
                <w:sz w:val="24"/>
                <w:szCs w:val="18"/>
              </w:rPr>
            </w:pPr>
          </w:p>
        </w:tc>
        <w:tc>
          <w:tcPr>
            <w:tcW w:w="132" w:type="pct"/>
            <w:vAlign w:val="center"/>
          </w:tcPr>
          <w:p w14:paraId="1C43B997" w14:textId="77777777" w:rsidR="00962C8D" w:rsidRPr="00E344B9" w:rsidRDefault="00962C8D" w:rsidP="00962C8D">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6D338A74" w14:textId="77777777" w:rsidR="00962C8D" w:rsidRPr="00E344B9" w:rsidRDefault="00962C8D" w:rsidP="00962C8D">
            <w:pPr>
              <w:spacing w:line="300" w:lineRule="exact"/>
              <w:jc w:val="center"/>
              <w:rPr>
                <w:rFonts w:ascii="TH SarabunPSK" w:hAnsi="TH SarabunPSK" w:cs="TH SarabunPSK"/>
                <w:sz w:val="24"/>
                <w:szCs w:val="18"/>
                <w:lang w:bidi="ar-SA"/>
              </w:rPr>
            </w:pPr>
            <w:r w:rsidRPr="00B41565">
              <w:rPr>
                <w:rFonts w:ascii="TH SarabunPSK" w:hAnsi="TH SarabunPSK" w:cs="TH SarabunPSK"/>
                <w:b/>
                <w:bCs/>
                <w:sz w:val="24"/>
                <w:szCs w:val="18"/>
              </w:rPr>
              <w:sym w:font="Wingdings" w:char="F06C"/>
            </w:r>
          </w:p>
        </w:tc>
        <w:tc>
          <w:tcPr>
            <w:tcW w:w="141" w:type="pct"/>
            <w:vAlign w:val="center"/>
          </w:tcPr>
          <w:p w14:paraId="6D53719C" w14:textId="77777777" w:rsidR="00962C8D" w:rsidRPr="00E344B9" w:rsidRDefault="00962C8D" w:rsidP="00962C8D">
            <w:pPr>
              <w:spacing w:line="300" w:lineRule="exact"/>
              <w:jc w:val="center"/>
              <w:rPr>
                <w:rFonts w:ascii="TH SarabunPSK" w:hAnsi="TH SarabunPSK" w:cs="TH SarabunPSK"/>
                <w:sz w:val="24"/>
                <w:szCs w:val="18"/>
              </w:rPr>
            </w:pPr>
            <w:r w:rsidRPr="00131EA2">
              <w:rPr>
                <w:rFonts w:ascii="TH SarabunPSK" w:hAnsi="TH SarabunPSK" w:cs="TH SarabunPSK"/>
                <w:b/>
                <w:bCs/>
                <w:sz w:val="24"/>
                <w:szCs w:val="18"/>
              </w:rPr>
              <w:sym w:font="Wingdings" w:char="F06C"/>
            </w:r>
          </w:p>
        </w:tc>
        <w:tc>
          <w:tcPr>
            <w:tcW w:w="133" w:type="pct"/>
            <w:vAlign w:val="center"/>
          </w:tcPr>
          <w:p w14:paraId="353A560C" w14:textId="77777777" w:rsidR="00962C8D" w:rsidRPr="00E344B9" w:rsidRDefault="00962C8D" w:rsidP="00962C8D">
            <w:pPr>
              <w:spacing w:line="300" w:lineRule="exact"/>
              <w:jc w:val="center"/>
              <w:rPr>
                <w:rFonts w:ascii="TH SarabunPSK" w:hAnsi="TH SarabunPSK" w:cs="TH SarabunPSK"/>
                <w:sz w:val="24"/>
                <w:szCs w:val="18"/>
              </w:rPr>
            </w:pPr>
            <w:r w:rsidRPr="00131EA2">
              <w:rPr>
                <w:rFonts w:ascii="TH SarabunPSK" w:hAnsi="TH SarabunPSK" w:cs="TH SarabunPSK"/>
                <w:b/>
                <w:bCs/>
                <w:sz w:val="24"/>
                <w:szCs w:val="18"/>
              </w:rPr>
              <w:sym w:font="Wingdings" w:char="F06C"/>
            </w:r>
          </w:p>
        </w:tc>
        <w:tc>
          <w:tcPr>
            <w:tcW w:w="135" w:type="pct"/>
            <w:vAlign w:val="center"/>
          </w:tcPr>
          <w:p w14:paraId="1A03E540" w14:textId="77777777" w:rsidR="00962C8D" w:rsidRPr="00E344B9" w:rsidRDefault="00962C8D" w:rsidP="00962C8D">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227E8864" w14:textId="77777777" w:rsidR="00962C8D" w:rsidRPr="00E344B9" w:rsidRDefault="00962C8D" w:rsidP="00962C8D">
            <w:pPr>
              <w:spacing w:line="300" w:lineRule="exact"/>
              <w:jc w:val="center"/>
              <w:rPr>
                <w:rFonts w:ascii="TH SarabunPSK" w:hAnsi="TH SarabunPSK" w:cs="TH SarabunPSK"/>
                <w:sz w:val="24"/>
                <w:szCs w:val="18"/>
                <w:lang w:bidi="ar-SA"/>
              </w:rPr>
            </w:pPr>
            <w:r w:rsidRPr="001A0A2E">
              <w:rPr>
                <w:rFonts w:ascii="TH SarabunPSK" w:hAnsi="TH SarabunPSK" w:cs="TH SarabunPSK"/>
                <w:sz w:val="24"/>
                <w:szCs w:val="18"/>
              </w:rPr>
              <w:sym w:font="Wingdings" w:char="F0A1"/>
            </w:r>
          </w:p>
        </w:tc>
        <w:tc>
          <w:tcPr>
            <w:tcW w:w="126" w:type="pct"/>
            <w:vAlign w:val="center"/>
          </w:tcPr>
          <w:p w14:paraId="6B432A62" w14:textId="77777777" w:rsidR="00962C8D" w:rsidRPr="00E344B9" w:rsidRDefault="00962C8D" w:rsidP="00962C8D">
            <w:pPr>
              <w:spacing w:line="300" w:lineRule="exact"/>
              <w:jc w:val="center"/>
              <w:rPr>
                <w:rFonts w:ascii="TH SarabunPSK" w:hAnsi="TH SarabunPSK" w:cs="TH SarabunPSK"/>
                <w:sz w:val="24"/>
                <w:szCs w:val="18"/>
              </w:rPr>
            </w:pPr>
          </w:p>
        </w:tc>
        <w:tc>
          <w:tcPr>
            <w:tcW w:w="133" w:type="pct"/>
          </w:tcPr>
          <w:p w14:paraId="0ABDEB70" w14:textId="77777777" w:rsidR="00962C8D" w:rsidRPr="00E344B9" w:rsidRDefault="00962C8D" w:rsidP="00962C8D">
            <w:pPr>
              <w:spacing w:line="300" w:lineRule="exact"/>
              <w:jc w:val="center"/>
              <w:rPr>
                <w:rFonts w:ascii="TH SarabunPSK" w:hAnsi="TH SarabunPSK" w:cs="TH SarabunPSK"/>
                <w:sz w:val="24"/>
                <w:szCs w:val="18"/>
              </w:rPr>
            </w:pPr>
            <w:r w:rsidRPr="005929F2">
              <w:rPr>
                <w:rFonts w:ascii="TH SarabunPSK" w:hAnsi="TH SarabunPSK" w:cs="TH SarabunPSK"/>
                <w:b/>
                <w:bCs/>
                <w:sz w:val="24"/>
                <w:szCs w:val="18"/>
              </w:rPr>
              <w:sym w:font="Wingdings" w:char="F06C"/>
            </w:r>
          </w:p>
        </w:tc>
        <w:tc>
          <w:tcPr>
            <w:tcW w:w="135" w:type="pct"/>
            <w:vAlign w:val="center"/>
          </w:tcPr>
          <w:p w14:paraId="32FDE8A7" w14:textId="77777777" w:rsidR="00962C8D" w:rsidRPr="00E344B9" w:rsidRDefault="00962C8D" w:rsidP="00962C8D">
            <w:pPr>
              <w:spacing w:line="300" w:lineRule="exact"/>
              <w:jc w:val="center"/>
              <w:rPr>
                <w:rFonts w:ascii="TH SarabunPSK" w:hAnsi="TH SarabunPSK" w:cs="TH SarabunPSK"/>
                <w:sz w:val="24"/>
                <w:szCs w:val="18"/>
              </w:rPr>
            </w:pPr>
          </w:p>
        </w:tc>
        <w:tc>
          <w:tcPr>
            <w:tcW w:w="136" w:type="pct"/>
          </w:tcPr>
          <w:p w14:paraId="51D314A6" w14:textId="77777777" w:rsidR="00962C8D" w:rsidRPr="00E344B9" w:rsidRDefault="00962C8D" w:rsidP="00962C8D">
            <w:pPr>
              <w:spacing w:line="300" w:lineRule="exact"/>
              <w:jc w:val="center"/>
              <w:rPr>
                <w:rFonts w:ascii="TH SarabunPSK" w:hAnsi="TH SarabunPSK" w:cs="TH SarabunPSK"/>
                <w:sz w:val="24"/>
                <w:szCs w:val="18"/>
                <w:rtl/>
                <w:cs/>
                <w:lang w:bidi="ar-SA"/>
              </w:rPr>
            </w:pPr>
            <w:r w:rsidRPr="00BD2D98">
              <w:rPr>
                <w:rFonts w:ascii="TH SarabunPSK" w:hAnsi="TH SarabunPSK" w:cs="TH SarabunPSK"/>
                <w:b/>
                <w:bCs/>
                <w:sz w:val="24"/>
                <w:szCs w:val="18"/>
              </w:rPr>
              <w:sym w:font="Wingdings" w:char="F06C"/>
            </w:r>
          </w:p>
        </w:tc>
        <w:tc>
          <w:tcPr>
            <w:tcW w:w="130" w:type="pct"/>
          </w:tcPr>
          <w:p w14:paraId="29CC172C" w14:textId="77777777" w:rsidR="00962C8D" w:rsidRPr="00E344B9" w:rsidRDefault="00962C8D" w:rsidP="00962C8D">
            <w:pPr>
              <w:spacing w:line="380" w:lineRule="exact"/>
              <w:jc w:val="center"/>
              <w:rPr>
                <w:rFonts w:ascii="TH SarabunPSK" w:hAnsi="TH SarabunPSK" w:cs="TH SarabunPSK"/>
                <w:sz w:val="24"/>
                <w:szCs w:val="18"/>
              </w:rPr>
            </w:pPr>
            <w:r w:rsidRPr="00BD2D98">
              <w:rPr>
                <w:rFonts w:ascii="TH SarabunPSK" w:hAnsi="TH SarabunPSK" w:cs="TH SarabunPSK"/>
                <w:b/>
                <w:bCs/>
                <w:sz w:val="24"/>
                <w:szCs w:val="18"/>
              </w:rPr>
              <w:sym w:font="Wingdings" w:char="F06C"/>
            </w:r>
          </w:p>
        </w:tc>
        <w:tc>
          <w:tcPr>
            <w:tcW w:w="129" w:type="pct"/>
          </w:tcPr>
          <w:p w14:paraId="15A1B7EC" w14:textId="77777777" w:rsidR="00962C8D" w:rsidRPr="00E344B9" w:rsidRDefault="00962C8D" w:rsidP="00962C8D">
            <w:pPr>
              <w:spacing w:line="380" w:lineRule="exact"/>
              <w:jc w:val="center"/>
              <w:rPr>
                <w:rFonts w:ascii="TH SarabunPSK" w:hAnsi="TH SarabunPSK" w:cs="TH SarabunPSK"/>
                <w:b/>
                <w:bCs/>
                <w:sz w:val="24"/>
                <w:szCs w:val="18"/>
              </w:rPr>
            </w:pPr>
            <w:r w:rsidRPr="00BD2D98">
              <w:rPr>
                <w:rFonts w:ascii="TH SarabunPSK" w:hAnsi="TH SarabunPSK" w:cs="TH SarabunPSK"/>
                <w:b/>
                <w:bCs/>
                <w:sz w:val="24"/>
                <w:szCs w:val="18"/>
              </w:rPr>
              <w:sym w:font="Wingdings" w:char="F06C"/>
            </w:r>
          </w:p>
        </w:tc>
      </w:tr>
      <w:tr w:rsidR="00522ABF" w:rsidRPr="00E344B9" w14:paraId="4818AB4D" w14:textId="77777777" w:rsidTr="00E344B9">
        <w:trPr>
          <w:trHeight w:val="170"/>
          <w:jc w:val="center"/>
        </w:trPr>
        <w:tc>
          <w:tcPr>
            <w:tcW w:w="5000" w:type="pct"/>
            <w:gridSpan w:val="23"/>
            <w:tcBorders>
              <w:top w:val="single" w:sz="4" w:space="0" w:color="auto"/>
              <w:left w:val="single" w:sz="4" w:space="0" w:color="auto"/>
              <w:bottom w:val="single" w:sz="4" w:space="0" w:color="auto"/>
            </w:tcBorders>
            <w:shd w:val="clear" w:color="auto" w:fill="BFBFBF"/>
          </w:tcPr>
          <w:p w14:paraId="07C5BE0D" w14:textId="77777777" w:rsidR="00522ABF" w:rsidRPr="00E344B9" w:rsidRDefault="00522ABF" w:rsidP="00522ABF">
            <w:pPr>
              <w:spacing w:line="380" w:lineRule="exact"/>
              <w:rPr>
                <w:rFonts w:ascii="TH SarabunPSK" w:hAnsi="TH SarabunPSK" w:cs="TH SarabunPSK"/>
                <w:b/>
                <w:bCs/>
                <w:sz w:val="24"/>
                <w:szCs w:val="18"/>
              </w:rPr>
            </w:pPr>
            <w:r w:rsidRPr="00E344B9">
              <w:rPr>
                <w:rFonts w:ascii="TH SarabunPSK" w:hAnsi="TH SarabunPSK" w:cs="TH SarabunPSK"/>
                <w:b/>
                <w:bCs/>
                <w:spacing w:val="-6"/>
                <w:sz w:val="24"/>
                <w:szCs w:val="24"/>
                <w:cs/>
                <w:lang w:eastAsia="zh-CN"/>
              </w:rPr>
              <w:t xml:space="preserve">3) </w:t>
            </w:r>
            <w:r w:rsidRPr="00E344B9">
              <w:rPr>
                <w:rFonts w:ascii="TH SarabunPSK" w:hAnsi="TH SarabunPSK" w:cs="TH SarabunPSK" w:hint="cs"/>
                <w:b/>
                <w:bCs/>
                <w:spacing w:val="-6"/>
                <w:sz w:val="24"/>
                <w:szCs w:val="24"/>
                <w:cs/>
                <w:lang w:eastAsia="zh-CN"/>
              </w:rPr>
              <w:t xml:space="preserve">กลุ่มวิชาเลือก </w:t>
            </w:r>
            <w:r w:rsidRPr="00E344B9">
              <w:rPr>
                <w:rFonts w:ascii="TH SarabunPSK" w:hAnsi="TH SarabunPSK" w:cs="TH SarabunPSK"/>
                <w:b/>
                <w:bCs/>
                <w:spacing w:val="-6"/>
                <w:sz w:val="24"/>
                <w:szCs w:val="24"/>
                <w:lang w:eastAsia="zh-CN"/>
              </w:rPr>
              <w:t>Elective course</w:t>
            </w:r>
          </w:p>
        </w:tc>
      </w:tr>
      <w:tr w:rsidR="00F9092C" w:rsidRPr="00E344B9" w14:paraId="3E57CFBE"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vAlign w:val="center"/>
          </w:tcPr>
          <w:p w14:paraId="757073C0" w14:textId="77777777" w:rsidR="00F9092C" w:rsidRPr="00E344B9" w:rsidRDefault="00F9092C" w:rsidP="00F9092C">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pacing w:val="-6"/>
                <w:sz w:val="24"/>
                <w:szCs w:val="24"/>
                <w:lang w:eastAsia="zh-CN"/>
              </w:rPr>
              <w:t>241 Logistics and Supply Chain Management</w:t>
            </w:r>
          </w:p>
        </w:tc>
        <w:tc>
          <w:tcPr>
            <w:tcW w:w="138" w:type="pct"/>
            <w:tcBorders>
              <w:left w:val="single" w:sz="4" w:space="0" w:color="auto"/>
            </w:tcBorders>
            <w:vAlign w:val="center"/>
          </w:tcPr>
          <w:p w14:paraId="7615713A" w14:textId="77777777" w:rsidR="00F9092C" w:rsidRPr="00E344B9" w:rsidRDefault="00F9092C" w:rsidP="00F9092C">
            <w:pPr>
              <w:spacing w:line="300" w:lineRule="exact"/>
              <w:jc w:val="center"/>
              <w:rPr>
                <w:rFonts w:ascii="TH SarabunPSK" w:hAnsi="TH SarabunPSK" w:cs="TH SarabunPSK"/>
                <w:b/>
                <w:bCs/>
                <w:sz w:val="24"/>
                <w:szCs w:val="18"/>
              </w:rPr>
            </w:pPr>
            <w:r w:rsidRPr="000E05FB">
              <w:rPr>
                <w:rFonts w:ascii="TH SarabunPSK" w:hAnsi="TH SarabunPSK" w:cs="TH SarabunPSK"/>
                <w:sz w:val="24"/>
                <w:szCs w:val="18"/>
              </w:rPr>
              <w:sym w:font="Wingdings" w:char="F0A1"/>
            </w:r>
          </w:p>
        </w:tc>
        <w:tc>
          <w:tcPr>
            <w:tcW w:w="136" w:type="pct"/>
            <w:vAlign w:val="center"/>
          </w:tcPr>
          <w:p w14:paraId="2FA5AE3D"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021A30DB"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DB18C2">
              <w:rPr>
                <w:rFonts w:ascii="TH SarabunPSK" w:hAnsi="TH SarabunPSK" w:cs="TH SarabunPSK"/>
                <w:b/>
                <w:bCs/>
                <w:sz w:val="24"/>
                <w:szCs w:val="18"/>
              </w:rPr>
              <w:sym w:font="Wingdings" w:char="F06C"/>
            </w:r>
          </w:p>
        </w:tc>
        <w:tc>
          <w:tcPr>
            <w:tcW w:w="143" w:type="pct"/>
            <w:vAlign w:val="center"/>
          </w:tcPr>
          <w:p w14:paraId="41D0FB1B"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5" w:type="pct"/>
            <w:vAlign w:val="center"/>
          </w:tcPr>
          <w:p w14:paraId="093E0179"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2ACB2E17"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4FB3E57F"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0232CE">
              <w:rPr>
                <w:rFonts w:ascii="TH SarabunPSK" w:hAnsi="TH SarabunPSK" w:cs="TH SarabunPSK"/>
                <w:b/>
                <w:bCs/>
                <w:sz w:val="24"/>
                <w:szCs w:val="18"/>
              </w:rPr>
              <w:sym w:font="Wingdings" w:char="F06C"/>
            </w:r>
          </w:p>
        </w:tc>
        <w:tc>
          <w:tcPr>
            <w:tcW w:w="144" w:type="pct"/>
            <w:vAlign w:val="center"/>
          </w:tcPr>
          <w:p w14:paraId="43781B5E"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71BEC401"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3E7258EB"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43CA0145" w14:textId="77777777" w:rsidR="00F9092C" w:rsidRPr="00E344B9" w:rsidRDefault="00F9092C" w:rsidP="00F9092C">
            <w:pPr>
              <w:spacing w:line="300" w:lineRule="exact"/>
              <w:jc w:val="center"/>
              <w:rPr>
                <w:rFonts w:ascii="TH SarabunPSK" w:hAnsi="TH SarabunPSK" w:cs="TH SarabunPSK"/>
                <w:sz w:val="24"/>
                <w:szCs w:val="18"/>
                <w:lang w:bidi="ar-SA"/>
              </w:rPr>
            </w:pPr>
            <w:r w:rsidRPr="00EE394E">
              <w:rPr>
                <w:rFonts w:ascii="TH SarabunPSK" w:hAnsi="TH SarabunPSK" w:cs="TH SarabunPSK"/>
                <w:b/>
                <w:bCs/>
                <w:sz w:val="24"/>
                <w:szCs w:val="18"/>
              </w:rPr>
              <w:sym w:font="Wingdings" w:char="F06C"/>
            </w:r>
          </w:p>
        </w:tc>
        <w:tc>
          <w:tcPr>
            <w:tcW w:w="141" w:type="pct"/>
            <w:vAlign w:val="center"/>
          </w:tcPr>
          <w:p w14:paraId="379F7C00" w14:textId="77777777" w:rsidR="00F9092C" w:rsidRPr="00E344B9" w:rsidRDefault="00F9092C" w:rsidP="00F9092C">
            <w:pPr>
              <w:spacing w:line="300" w:lineRule="exact"/>
              <w:jc w:val="center"/>
              <w:rPr>
                <w:rFonts w:ascii="TH SarabunPSK" w:hAnsi="TH SarabunPSK" w:cs="TH SarabunPSK"/>
                <w:sz w:val="24"/>
                <w:szCs w:val="18"/>
              </w:rPr>
            </w:pPr>
            <w:r w:rsidRPr="00EE394E">
              <w:rPr>
                <w:rFonts w:ascii="TH SarabunPSK" w:hAnsi="TH SarabunPSK" w:cs="TH SarabunPSK"/>
                <w:b/>
                <w:bCs/>
                <w:sz w:val="24"/>
                <w:szCs w:val="18"/>
              </w:rPr>
              <w:sym w:font="Wingdings" w:char="F06C"/>
            </w:r>
          </w:p>
        </w:tc>
        <w:tc>
          <w:tcPr>
            <w:tcW w:w="133" w:type="pct"/>
            <w:vAlign w:val="center"/>
          </w:tcPr>
          <w:p w14:paraId="7C64CDDC" w14:textId="77777777" w:rsidR="00F9092C" w:rsidRPr="00E344B9" w:rsidRDefault="00F9092C" w:rsidP="00F9092C">
            <w:pPr>
              <w:spacing w:line="300" w:lineRule="exact"/>
              <w:jc w:val="center"/>
              <w:rPr>
                <w:rFonts w:ascii="TH SarabunPSK" w:hAnsi="TH SarabunPSK" w:cs="TH SarabunPSK"/>
                <w:sz w:val="24"/>
                <w:szCs w:val="18"/>
              </w:rPr>
            </w:pPr>
            <w:r w:rsidRPr="00EE394E">
              <w:rPr>
                <w:rFonts w:ascii="TH SarabunPSK" w:hAnsi="TH SarabunPSK" w:cs="TH SarabunPSK"/>
                <w:b/>
                <w:bCs/>
                <w:sz w:val="24"/>
                <w:szCs w:val="18"/>
              </w:rPr>
              <w:sym w:font="Wingdings" w:char="F06C"/>
            </w:r>
          </w:p>
        </w:tc>
        <w:tc>
          <w:tcPr>
            <w:tcW w:w="135" w:type="pct"/>
            <w:vAlign w:val="center"/>
          </w:tcPr>
          <w:p w14:paraId="423A6429" w14:textId="77777777" w:rsidR="00F9092C" w:rsidRPr="00E344B9" w:rsidRDefault="00F9092C" w:rsidP="00F9092C">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552160D2" w14:textId="77777777" w:rsidR="00F9092C" w:rsidRPr="00E344B9" w:rsidRDefault="00F9092C" w:rsidP="00F9092C">
            <w:pPr>
              <w:spacing w:line="300" w:lineRule="exact"/>
              <w:jc w:val="center"/>
              <w:rPr>
                <w:rFonts w:ascii="TH SarabunPSK" w:hAnsi="TH SarabunPSK" w:cs="TH SarabunPSK"/>
                <w:sz w:val="24"/>
                <w:szCs w:val="18"/>
                <w:lang w:bidi="ar-SA"/>
              </w:rPr>
            </w:pPr>
            <w:r w:rsidRPr="00E344B9">
              <w:rPr>
                <w:rFonts w:ascii="TH SarabunPSK" w:hAnsi="TH SarabunPSK" w:cs="TH SarabunPSK"/>
                <w:sz w:val="24"/>
                <w:szCs w:val="18"/>
              </w:rPr>
              <w:sym w:font="Wingdings" w:char="F0A1"/>
            </w:r>
          </w:p>
        </w:tc>
        <w:tc>
          <w:tcPr>
            <w:tcW w:w="126" w:type="pct"/>
            <w:vAlign w:val="center"/>
          </w:tcPr>
          <w:p w14:paraId="7C8C2FA7"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290D11EE" w14:textId="77777777" w:rsidR="00F9092C" w:rsidRPr="00E344B9" w:rsidRDefault="00F9092C" w:rsidP="00F9092C">
            <w:pPr>
              <w:spacing w:line="300" w:lineRule="exact"/>
              <w:jc w:val="center"/>
              <w:rPr>
                <w:rFonts w:ascii="TH SarabunPSK" w:hAnsi="TH SarabunPSK" w:cs="TH SarabunPSK"/>
                <w:sz w:val="24"/>
                <w:szCs w:val="18"/>
              </w:rPr>
            </w:pPr>
            <w:r w:rsidRPr="00642998">
              <w:rPr>
                <w:rFonts w:ascii="TH SarabunPSK" w:hAnsi="TH SarabunPSK" w:cs="TH SarabunPSK"/>
                <w:b/>
                <w:bCs/>
                <w:sz w:val="24"/>
                <w:szCs w:val="18"/>
              </w:rPr>
              <w:sym w:font="Wingdings" w:char="F06C"/>
            </w:r>
          </w:p>
        </w:tc>
        <w:tc>
          <w:tcPr>
            <w:tcW w:w="135" w:type="pct"/>
            <w:vAlign w:val="center"/>
          </w:tcPr>
          <w:p w14:paraId="75759F77"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tcPr>
          <w:p w14:paraId="3C73876D"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610BB4">
              <w:rPr>
                <w:rFonts w:ascii="TH SarabunPSK" w:hAnsi="TH SarabunPSK" w:cs="TH SarabunPSK"/>
                <w:b/>
                <w:bCs/>
                <w:sz w:val="24"/>
                <w:szCs w:val="18"/>
              </w:rPr>
              <w:sym w:font="Wingdings" w:char="F06C"/>
            </w:r>
          </w:p>
        </w:tc>
        <w:tc>
          <w:tcPr>
            <w:tcW w:w="130" w:type="pct"/>
            <w:vAlign w:val="center"/>
          </w:tcPr>
          <w:p w14:paraId="371F295B" w14:textId="77777777" w:rsidR="00F9092C" w:rsidRPr="00E344B9" w:rsidRDefault="00F9092C" w:rsidP="00F9092C">
            <w:pPr>
              <w:spacing w:line="380" w:lineRule="exact"/>
              <w:jc w:val="center"/>
              <w:rPr>
                <w:rFonts w:ascii="TH SarabunPSK" w:hAnsi="TH SarabunPSK" w:cs="TH SarabunPSK"/>
                <w:sz w:val="24"/>
                <w:szCs w:val="18"/>
              </w:rPr>
            </w:pPr>
          </w:p>
        </w:tc>
        <w:tc>
          <w:tcPr>
            <w:tcW w:w="129" w:type="pct"/>
            <w:vAlign w:val="center"/>
          </w:tcPr>
          <w:p w14:paraId="418249D9" w14:textId="77777777" w:rsidR="00F9092C" w:rsidRPr="00E344B9" w:rsidRDefault="00F9092C" w:rsidP="00F9092C">
            <w:pPr>
              <w:spacing w:line="380" w:lineRule="exact"/>
              <w:jc w:val="center"/>
              <w:rPr>
                <w:rFonts w:ascii="TH SarabunPSK" w:hAnsi="TH SarabunPSK" w:cs="TH SarabunPSK"/>
                <w:b/>
                <w:bCs/>
                <w:sz w:val="24"/>
                <w:szCs w:val="18"/>
              </w:rPr>
            </w:pPr>
          </w:p>
        </w:tc>
      </w:tr>
      <w:tr w:rsidR="00F9092C" w:rsidRPr="00E344B9" w14:paraId="2E39F9BD"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49C9718E" w14:textId="77777777" w:rsidR="00F9092C" w:rsidRPr="00E344B9" w:rsidRDefault="00F9092C" w:rsidP="00F9092C">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pacing w:val="-6"/>
                <w:sz w:val="24"/>
                <w:szCs w:val="24"/>
                <w:lang w:eastAsia="zh-CN"/>
              </w:rPr>
              <w:t>251</w:t>
            </w:r>
            <w:r w:rsidRPr="00E344B9">
              <w:rPr>
                <w:rFonts w:ascii="TH SarabunPSK" w:hAnsi="TH SarabunPSK" w:cs="TH SarabunPSK"/>
                <w:sz w:val="24"/>
                <w:szCs w:val="24"/>
              </w:rPr>
              <w:t xml:space="preserve"> Multinational Enterprise Administration</w:t>
            </w:r>
          </w:p>
        </w:tc>
        <w:tc>
          <w:tcPr>
            <w:tcW w:w="138" w:type="pct"/>
            <w:tcBorders>
              <w:left w:val="single" w:sz="4" w:space="0" w:color="auto"/>
            </w:tcBorders>
            <w:vAlign w:val="center"/>
          </w:tcPr>
          <w:p w14:paraId="50164401"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vAlign w:val="center"/>
          </w:tcPr>
          <w:p w14:paraId="013BB807"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6B0F99F7"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DB18C2">
              <w:rPr>
                <w:rFonts w:ascii="TH SarabunPSK" w:hAnsi="TH SarabunPSK" w:cs="TH SarabunPSK"/>
                <w:b/>
                <w:bCs/>
                <w:sz w:val="24"/>
                <w:szCs w:val="18"/>
              </w:rPr>
              <w:sym w:font="Wingdings" w:char="F06C"/>
            </w:r>
          </w:p>
        </w:tc>
        <w:tc>
          <w:tcPr>
            <w:tcW w:w="143" w:type="pct"/>
            <w:vAlign w:val="center"/>
          </w:tcPr>
          <w:p w14:paraId="50928620" w14:textId="77777777" w:rsidR="00F9092C" w:rsidRPr="00E344B9" w:rsidRDefault="00F9092C" w:rsidP="00F9092C">
            <w:pPr>
              <w:spacing w:line="380" w:lineRule="exact"/>
              <w:jc w:val="center"/>
              <w:rPr>
                <w:rFonts w:ascii="TH SarabunPSK" w:hAnsi="TH SarabunPSK" w:cs="TH SarabunPSK"/>
                <w:sz w:val="24"/>
                <w:szCs w:val="18"/>
                <w:lang w:bidi="ar-SA"/>
              </w:rPr>
            </w:pPr>
            <w:r w:rsidRPr="000E05FB">
              <w:rPr>
                <w:rFonts w:ascii="TH SarabunPSK" w:hAnsi="TH SarabunPSK" w:cs="TH SarabunPSK"/>
                <w:sz w:val="24"/>
                <w:szCs w:val="18"/>
              </w:rPr>
              <w:sym w:font="Wingdings" w:char="F0A1"/>
            </w:r>
          </w:p>
        </w:tc>
        <w:tc>
          <w:tcPr>
            <w:tcW w:w="135" w:type="pct"/>
            <w:vAlign w:val="center"/>
          </w:tcPr>
          <w:p w14:paraId="20306680"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7BD8ED0D"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4C0B0089"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0232CE">
              <w:rPr>
                <w:rFonts w:ascii="TH SarabunPSK" w:hAnsi="TH SarabunPSK" w:cs="TH SarabunPSK"/>
                <w:b/>
                <w:bCs/>
                <w:sz w:val="24"/>
                <w:szCs w:val="18"/>
              </w:rPr>
              <w:sym w:font="Wingdings" w:char="F06C"/>
            </w:r>
          </w:p>
        </w:tc>
        <w:tc>
          <w:tcPr>
            <w:tcW w:w="144" w:type="pct"/>
            <w:vAlign w:val="center"/>
          </w:tcPr>
          <w:p w14:paraId="5D206880"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3F55E372"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5D036A4C"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6711D64D" w14:textId="77777777" w:rsidR="00F9092C" w:rsidRPr="00E344B9" w:rsidRDefault="00F9092C" w:rsidP="00F9092C">
            <w:pPr>
              <w:spacing w:line="300" w:lineRule="exact"/>
              <w:jc w:val="center"/>
              <w:rPr>
                <w:rFonts w:ascii="TH SarabunPSK" w:hAnsi="TH SarabunPSK" w:cs="TH SarabunPSK"/>
                <w:sz w:val="24"/>
                <w:szCs w:val="18"/>
                <w:lang w:bidi="ar-SA"/>
              </w:rPr>
            </w:pPr>
            <w:r w:rsidRPr="00767C4B">
              <w:rPr>
                <w:rFonts w:ascii="TH SarabunPSK" w:hAnsi="TH SarabunPSK" w:cs="TH SarabunPSK"/>
                <w:b/>
                <w:bCs/>
                <w:sz w:val="24"/>
                <w:szCs w:val="18"/>
              </w:rPr>
              <w:sym w:font="Wingdings" w:char="F06C"/>
            </w:r>
          </w:p>
        </w:tc>
        <w:tc>
          <w:tcPr>
            <w:tcW w:w="141" w:type="pct"/>
            <w:vAlign w:val="center"/>
          </w:tcPr>
          <w:p w14:paraId="32572902" w14:textId="77777777" w:rsidR="00F9092C" w:rsidRPr="00E344B9" w:rsidRDefault="00F9092C" w:rsidP="00F9092C">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3" w:type="pct"/>
            <w:vAlign w:val="center"/>
          </w:tcPr>
          <w:p w14:paraId="54CCEDD1" w14:textId="77777777" w:rsidR="00F9092C" w:rsidRPr="00E344B9" w:rsidRDefault="00F9092C" w:rsidP="00F9092C">
            <w:pPr>
              <w:spacing w:line="300" w:lineRule="exact"/>
              <w:jc w:val="center"/>
              <w:rPr>
                <w:rFonts w:ascii="TH SarabunPSK" w:hAnsi="TH SarabunPSK" w:cs="TH SarabunPSK"/>
                <w:sz w:val="24"/>
                <w:szCs w:val="18"/>
              </w:rPr>
            </w:pPr>
            <w:r w:rsidRPr="000232CE">
              <w:rPr>
                <w:rFonts w:ascii="TH SarabunPSK" w:hAnsi="TH SarabunPSK" w:cs="TH SarabunPSK"/>
                <w:b/>
                <w:bCs/>
                <w:sz w:val="24"/>
                <w:szCs w:val="18"/>
              </w:rPr>
              <w:sym w:font="Wingdings" w:char="F06C"/>
            </w:r>
          </w:p>
        </w:tc>
        <w:tc>
          <w:tcPr>
            <w:tcW w:w="135" w:type="pct"/>
            <w:vAlign w:val="center"/>
          </w:tcPr>
          <w:p w14:paraId="54CC5EB0" w14:textId="77777777" w:rsidR="00F9092C" w:rsidRPr="00E344B9" w:rsidRDefault="00F9092C" w:rsidP="00F9092C">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3F597821" w14:textId="77777777" w:rsidR="00F9092C" w:rsidRPr="00E344B9" w:rsidRDefault="00F9092C" w:rsidP="00F9092C">
            <w:pPr>
              <w:spacing w:line="300" w:lineRule="exact"/>
              <w:jc w:val="center"/>
              <w:rPr>
                <w:rFonts w:ascii="TH SarabunPSK" w:hAnsi="TH SarabunPSK" w:cs="TH SarabunPSK"/>
                <w:sz w:val="24"/>
                <w:szCs w:val="18"/>
                <w:lang w:bidi="ar-SA"/>
              </w:rPr>
            </w:pPr>
            <w:r w:rsidRPr="000232CE">
              <w:rPr>
                <w:rFonts w:ascii="TH SarabunPSK" w:hAnsi="TH SarabunPSK" w:cs="TH SarabunPSK"/>
                <w:b/>
                <w:bCs/>
                <w:sz w:val="24"/>
                <w:szCs w:val="18"/>
              </w:rPr>
              <w:sym w:font="Wingdings" w:char="F06C"/>
            </w:r>
          </w:p>
        </w:tc>
        <w:tc>
          <w:tcPr>
            <w:tcW w:w="126" w:type="pct"/>
            <w:vAlign w:val="center"/>
          </w:tcPr>
          <w:p w14:paraId="66625CEF"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66941995" w14:textId="77777777" w:rsidR="00F9092C" w:rsidRPr="00E344B9" w:rsidRDefault="00F9092C" w:rsidP="00F9092C">
            <w:pPr>
              <w:spacing w:line="300" w:lineRule="exact"/>
              <w:jc w:val="center"/>
              <w:rPr>
                <w:rFonts w:ascii="TH SarabunPSK" w:hAnsi="TH SarabunPSK" w:cs="TH SarabunPSK"/>
                <w:sz w:val="24"/>
                <w:szCs w:val="18"/>
              </w:rPr>
            </w:pPr>
            <w:r w:rsidRPr="00642998">
              <w:rPr>
                <w:rFonts w:ascii="TH SarabunPSK" w:hAnsi="TH SarabunPSK" w:cs="TH SarabunPSK"/>
                <w:b/>
                <w:bCs/>
                <w:sz w:val="24"/>
                <w:szCs w:val="18"/>
              </w:rPr>
              <w:sym w:font="Wingdings" w:char="F06C"/>
            </w:r>
          </w:p>
        </w:tc>
        <w:tc>
          <w:tcPr>
            <w:tcW w:w="135" w:type="pct"/>
            <w:vAlign w:val="center"/>
          </w:tcPr>
          <w:p w14:paraId="5AA66462"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tcPr>
          <w:p w14:paraId="3C65FC16"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610BB4">
              <w:rPr>
                <w:rFonts w:ascii="TH SarabunPSK" w:hAnsi="TH SarabunPSK" w:cs="TH SarabunPSK"/>
                <w:b/>
                <w:bCs/>
                <w:sz w:val="24"/>
                <w:szCs w:val="18"/>
              </w:rPr>
              <w:sym w:font="Wingdings" w:char="F06C"/>
            </w:r>
          </w:p>
        </w:tc>
        <w:tc>
          <w:tcPr>
            <w:tcW w:w="130" w:type="pct"/>
            <w:vAlign w:val="center"/>
          </w:tcPr>
          <w:p w14:paraId="2F84B4D4" w14:textId="77777777" w:rsidR="00F9092C" w:rsidRPr="00E344B9" w:rsidRDefault="00F9092C" w:rsidP="00F9092C">
            <w:pPr>
              <w:spacing w:line="380" w:lineRule="exact"/>
              <w:jc w:val="center"/>
              <w:rPr>
                <w:rFonts w:ascii="TH SarabunPSK" w:hAnsi="TH SarabunPSK" w:cs="TH SarabunPSK"/>
                <w:sz w:val="24"/>
                <w:szCs w:val="18"/>
              </w:rPr>
            </w:pPr>
          </w:p>
        </w:tc>
        <w:tc>
          <w:tcPr>
            <w:tcW w:w="129" w:type="pct"/>
            <w:vAlign w:val="center"/>
          </w:tcPr>
          <w:p w14:paraId="111A04E2" w14:textId="77777777" w:rsidR="00F9092C" w:rsidRPr="00E344B9" w:rsidRDefault="00F9092C" w:rsidP="00F9092C">
            <w:pPr>
              <w:spacing w:line="380" w:lineRule="exact"/>
              <w:jc w:val="center"/>
              <w:rPr>
                <w:rFonts w:ascii="TH SarabunPSK" w:hAnsi="TH SarabunPSK" w:cs="TH SarabunPSK"/>
                <w:b/>
                <w:bCs/>
                <w:sz w:val="24"/>
                <w:szCs w:val="18"/>
              </w:rPr>
            </w:pPr>
            <w:r w:rsidRPr="00E344B9">
              <w:rPr>
                <w:rFonts w:ascii="TH SarabunPSK" w:hAnsi="TH SarabunPSK" w:cs="TH SarabunPSK"/>
                <w:sz w:val="24"/>
                <w:szCs w:val="18"/>
              </w:rPr>
              <w:sym w:font="Wingdings" w:char="F0A1"/>
            </w:r>
          </w:p>
        </w:tc>
      </w:tr>
      <w:tr w:rsidR="00F9092C" w:rsidRPr="00E344B9" w14:paraId="01D315F0"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012EA4E0" w14:textId="77777777" w:rsidR="00F9092C" w:rsidRPr="00C312A3" w:rsidRDefault="00F9092C" w:rsidP="00F9092C">
            <w:pPr>
              <w:spacing w:line="300" w:lineRule="exact"/>
              <w:rPr>
                <w:rFonts w:ascii="TH SarabunPSK" w:hAnsi="TH SarabunPSK" w:cs="TH SarabunPSK"/>
                <w:spacing w:val="-6"/>
                <w:sz w:val="24"/>
                <w:szCs w:val="24"/>
                <w:lang w:eastAsia="zh-CN"/>
              </w:rPr>
            </w:pPr>
            <w:r w:rsidRPr="00C312A3">
              <w:rPr>
                <w:rFonts w:ascii="TH SarabunPSK" w:hAnsi="TH SarabunPSK" w:cs="TH SarabunPSK"/>
                <w:spacing w:val="-6"/>
                <w:sz w:val="24"/>
                <w:szCs w:val="24"/>
                <w:lang w:eastAsia="zh-CN"/>
              </w:rPr>
              <w:t>BBA65</w:t>
            </w:r>
            <w:r w:rsidRPr="00C312A3">
              <w:rPr>
                <w:rFonts w:ascii="TH SarabunPSK" w:hAnsi="TH SarabunPSK" w:cs="TH SarabunPSK"/>
                <w:spacing w:val="-6"/>
                <w:sz w:val="24"/>
                <w:szCs w:val="24"/>
                <w:cs/>
                <w:lang w:eastAsia="zh-CN"/>
              </w:rPr>
              <w:t>-</w:t>
            </w:r>
            <w:r w:rsidRPr="00C312A3">
              <w:rPr>
                <w:rFonts w:ascii="TH SarabunPSK" w:hAnsi="TH SarabunPSK" w:cs="TH SarabunPSK"/>
                <w:spacing w:val="-6"/>
                <w:sz w:val="24"/>
                <w:szCs w:val="24"/>
                <w:lang w:eastAsia="zh-CN"/>
              </w:rPr>
              <w:t>261</w:t>
            </w:r>
            <w:r w:rsidRPr="00C312A3">
              <w:rPr>
                <w:rFonts w:ascii="TH SarabunPSK" w:hAnsi="TH SarabunPSK" w:cs="TH SarabunPSK"/>
                <w:sz w:val="24"/>
                <w:szCs w:val="24"/>
              </w:rPr>
              <w:t xml:space="preserve"> Digital Consumer Behavior</w:t>
            </w:r>
          </w:p>
        </w:tc>
        <w:tc>
          <w:tcPr>
            <w:tcW w:w="138" w:type="pct"/>
            <w:tcBorders>
              <w:left w:val="single" w:sz="4" w:space="0" w:color="auto"/>
            </w:tcBorders>
            <w:vAlign w:val="center"/>
          </w:tcPr>
          <w:p w14:paraId="7577D759"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vAlign w:val="center"/>
          </w:tcPr>
          <w:p w14:paraId="118D7775"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7B2C87C3"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DB18C2">
              <w:rPr>
                <w:rFonts w:ascii="TH SarabunPSK" w:hAnsi="TH SarabunPSK" w:cs="TH SarabunPSK"/>
                <w:b/>
                <w:bCs/>
                <w:sz w:val="24"/>
                <w:szCs w:val="18"/>
              </w:rPr>
              <w:sym w:font="Wingdings" w:char="F06C"/>
            </w:r>
          </w:p>
        </w:tc>
        <w:tc>
          <w:tcPr>
            <w:tcW w:w="143" w:type="pct"/>
            <w:vAlign w:val="center"/>
          </w:tcPr>
          <w:p w14:paraId="76612FE2" w14:textId="77777777" w:rsidR="00F9092C" w:rsidRPr="00E344B9" w:rsidRDefault="00F9092C" w:rsidP="00F9092C">
            <w:pPr>
              <w:spacing w:line="380" w:lineRule="exact"/>
              <w:jc w:val="center"/>
              <w:rPr>
                <w:rFonts w:ascii="TH SarabunPSK" w:hAnsi="TH SarabunPSK" w:cs="TH SarabunPSK"/>
                <w:sz w:val="24"/>
                <w:szCs w:val="18"/>
                <w:lang w:bidi="ar-SA"/>
              </w:rPr>
            </w:pPr>
            <w:r w:rsidRPr="00B3784C">
              <w:rPr>
                <w:rFonts w:ascii="TH SarabunPSK" w:hAnsi="TH SarabunPSK" w:cs="TH SarabunPSK"/>
                <w:sz w:val="24"/>
                <w:szCs w:val="18"/>
              </w:rPr>
              <w:sym w:font="Wingdings" w:char="F0A1"/>
            </w:r>
          </w:p>
        </w:tc>
        <w:tc>
          <w:tcPr>
            <w:tcW w:w="135" w:type="pct"/>
            <w:vAlign w:val="center"/>
          </w:tcPr>
          <w:p w14:paraId="0976EE9C"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32AC93BD" w14:textId="77777777" w:rsidR="00F9092C" w:rsidRPr="00E344B9" w:rsidRDefault="00F9092C" w:rsidP="00F9092C">
            <w:pPr>
              <w:spacing w:line="300" w:lineRule="exact"/>
              <w:jc w:val="center"/>
              <w:rPr>
                <w:rFonts w:ascii="TH SarabunPSK" w:hAnsi="TH SarabunPSK" w:cs="TH SarabunPSK"/>
                <w:b/>
                <w:bCs/>
                <w:sz w:val="24"/>
                <w:szCs w:val="18"/>
              </w:rPr>
            </w:pPr>
            <w:r w:rsidRPr="00B3784C">
              <w:rPr>
                <w:rFonts w:ascii="TH SarabunPSK" w:hAnsi="TH SarabunPSK" w:cs="TH SarabunPSK"/>
                <w:sz w:val="24"/>
                <w:szCs w:val="18"/>
              </w:rPr>
              <w:sym w:font="Wingdings" w:char="F0A1"/>
            </w: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21AC94ED" w14:textId="77777777" w:rsidR="00F9092C" w:rsidRPr="00E344B9" w:rsidRDefault="00F9092C" w:rsidP="00F9092C">
            <w:pPr>
              <w:spacing w:line="300" w:lineRule="exact"/>
              <w:jc w:val="center"/>
              <w:rPr>
                <w:rFonts w:ascii="TH SarabunPSK" w:hAnsi="TH SarabunPSK" w:cs="TH SarabunPSK"/>
                <w:sz w:val="24"/>
                <w:szCs w:val="18"/>
                <w:rtl/>
                <w:cs/>
                <w:lang w:bidi="ar-SA"/>
              </w:rPr>
            </w:pPr>
          </w:p>
        </w:tc>
        <w:tc>
          <w:tcPr>
            <w:tcW w:w="144" w:type="pct"/>
            <w:vAlign w:val="center"/>
          </w:tcPr>
          <w:p w14:paraId="74DA04B6" w14:textId="77777777" w:rsidR="00F9092C" w:rsidRPr="00E344B9" w:rsidRDefault="00F9092C" w:rsidP="00F9092C">
            <w:pPr>
              <w:spacing w:line="300" w:lineRule="exact"/>
              <w:jc w:val="center"/>
              <w:rPr>
                <w:rFonts w:ascii="TH SarabunPSK" w:hAnsi="TH SarabunPSK" w:cs="TH SarabunPSK"/>
                <w:sz w:val="24"/>
                <w:szCs w:val="18"/>
              </w:rPr>
            </w:pPr>
            <w:r w:rsidRPr="00BA36EC">
              <w:rPr>
                <w:rFonts w:ascii="TH SarabunPSK" w:hAnsi="TH SarabunPSK" w:cs="TH SarabunPSK"/>
                <w:b/>
                <w:bCs/>
                <w:sz w:val="24"/>
                <w:szCs w:val="18"/>
              </w:rPr>
              <w:sym w:font="Wingdings" w:char="F06C"/>
            </w:r>
          </w:p>
        </w:tc>
        <w:tc>
          <w:tcPr>
            <w:tcW w:w="130" w:type="pct"/>
            <w:vAlign w:val="center"/>
          </w:tcPr>
          <w:p w14:paraId="6AF3B84B"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22F210F4"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3B813649" w14:textId="77777777" w:rsidR="00F9092C" w:rsidRPr="00E344B9" w:rsidRDefault="00F9092C" w:rsidP="00F9092C">
            <w:pPr>
              <w:spacing w:line="300" w:lineRule="exact"/>
              <w:jc w:val="center"/>
              <w:rPr>
                <w:rFonts w:ascii="TH SarabunPSK" w:hAnsi="TH SarabunPSK" w:cs="TH SarabunPSK"/>
                <w:sz w:val="24"/>
                <w:szCs w:val="18"/>
                <w:lang w:bidi="ar-SA"/>
              </w:rPr>
            </w:pPr>
            <w:r w:rsidRPr="00767C4B">
              <w:rPr>
                <w:rFonts w:ascii="TH SarabunPSK" w:hAnsi="TH SarabunPSK" w:cs="TH SarabunPSK"/>
                <w:b/>
                <w:bCs/>
                <w:sz w:val="24"/>
                <w:szCs w:val="18"/>
              </w:rPr>
              <w:sym w:font="Wingdings" w:char="F06C"/>
            </w:r>
          </w:p>
        </w:tc>
        <w:tc>
          <w:tcPr>
            <w:tcW w:w="141" w:type="pct"/>
            <w:vAlign w:val="center"/>
          </w:tcPr>
          <w:p w14:paraId="670C5998" w14:textId="77777777" w:rsidR="00F9092C" w:rsidRPr="00E344B9" w:rsidRDefault="00F9092C" w:rsidP="00F9092C">
            <w:pPr>
              <w:spacing w:line="300" w:lineRule="exact"/>
              <w:jc w:val="center"/>
              <w:rPr>
                <w:rFonts w:ascii="TH SarabunPSK" w:hAnsi="TH SarabunPSK" w:cs="TH SarabunPSK"/>
                <w:sz w:val="24"/>
                <w:szCs w:val="18"/>
              </w:rPr>
            </w:pPr>
            <w:r w:rsidRPr="00791CCC">
              <w:rPr>
                <w:rFonts w:ascii="TH SarabunPSK" w:hAnsi="TH SarabunPSK" w:cs="TH SarabunPSK"/>
                <w:b/>
                <w:bCs/>
                <w:sz w:val="24"/>
                <w:szCs w:val="18"/>
              </w:rPr>
              <w:sym w:font="Wingdings" w:char="F06C"/>
            </w:r>
          </w:p>
        </w:tc>
        <w:tc>
          <w:tcPr>
            <w:tcW w:w="133" w:type="pct"/>
            <w:vAlign w:val="center"/>
          </w:tcPr>
          <w:p w14:paraId="5FD61C92" w14:textId="77777777" w:rsidR="00F9092C" w:rsidRPr="00E344B9" w:rsidRDefault="00F9092C" w:rsidP="00F9092C">
            <w:pPr>
              <w:spacing w:line="300" w:lineRule="exact"/>
              <w:jc w:val="center"/>
              <w:rPr>
                <w:rFonts w:ascii="TH SarabunPSK" w:hAnsi="TH SarabunPSK" w:cs="TH SarabunPSK"/>
                <w:sz w:val="24"/>
                <w:szCs w:val="18"/>
              </w:rPr>
            </w:pPr>
            <w:r w:rsidRPr="00B4424B">
              <w:rPr>
                <w:rFonts w:ascii="TH SarabunPSK" w:hAnsi="TH SarabunPSK" w:cs="TH SarabunPSK"/>
                <w:b/>
                <w:bCs/>
                <w:sz w:val="24"/>
                <w:szCs w:val="18"/>
              </w:rPr>
              <w:sym w:font="Wingdings" w:char="F06C"/>
            </w:r>
          </w:p>
        </w:tc>
        <w:tc>
          <w:tcPr>
            <w:tcW w:w="135" w:type="pct"/>
            <w:vAlign w:val="center"/>
          </w:tcPr>
          <w:p w14:paraId="3412ECA6" w14:textId="77777777" w:rsidR="00F9092C" w:rsidRPr="00E344B9" w:rsidRDefault="00F9092C" w:rsidP="00F9092C">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550D6D73" w14:textId="77777777" w:rsidR="00F9092C" w:rsidRPr="00E344B9" w:rsidRDefault="00F9092C" w:rsidP="00F9092C">
            <w:pPr>
              <w:spacing w:line="300" w:lineRule="exact"/>
              <w:jc w:val="center"/>
              <w:rPr>
                <w:rFonts w:ascii="TH SarabunPSK" w:hAnsi="TH SarabunPSK" w:cs="TH SarabunPSK"/>
                <w:sz w:val="24"/>
                <w:szCs w:val="18"/>
                <w:lang w:bidi="ar-SA"/>
              </w:rPr>
            </w:pPr>
          </w:p>
        </w:tc>
        <w:tc>
          <w:tcPr>
            <w:tcW w:w="126" w:type="pct"/>
            <w:vAlign w:val="center"/>
          </w:tcPr>
          <w:p w14:paraId="7F2CCA1D"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7452A59B" w14:textId="77777777" w:rsidR="00F9092C" w:rsidRPr="00E344B9" w:rsidRDefault="00F9092C" w:rsidP="00F9092C">
            <w:pPr>
              <w:spacing w:line="300" w:lineRule="exact"/>
              <w:jc w:val="center"/>
              <w:rPr>
                <w:rFonts w:ascii="TH SarabunPSK" w:hAnsi="TH SarabunPSK" w:cs="TH SarabunPSK"/>
                <w:sz w:val="24"/>
                <w:szCs w:val="18"/>
              </w:rPr>
            </w:pPr>
            <w:r w:rsidRPr="00642998">
              <w:rPr>
                <w:rFonts w:ascii="TH SarabunPSK" w:hAnsi="TH SarabunPSK" w:cs="TH SarabunPSK"/>
                <w:b/>
                <w:bCs/>
                <w:sz w:val="24"/>
                <w:szCs w:val="18"/>
              </w:rPr>
              <w:sym w:font="Wingdings" w:char="F06C"/>
            </w:r>
          </w:p>
        </w:tc>
        <w:tc>
          <w:tcPr>
            <w:tcW w:w="135" w:type="pct"/>
            <w:vAlign w:val="center"/>
          </w:tcPr>
          <w:p w14:paraId="21A81AE1"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vAlign w:val="center"/>
          </w:tcPr>
          <w:p w14:paraId="491BEF0C"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B3784C">
              <w:rPr>
                <w:rFonts w:ascii="TH SarabunPSK" w:hAnsi="TH SarabunPSK" w:cs="TH SarabunPSK"/>
                <w:sz w:val="24"/>
                <w:szCs w:val="18"/>
              </w:rPr>
              <w:sym w:font="Wingdings" w:char="F0A1"/>
            </w:r>
          </w:p>
        </w:tc>
        <w:tc>
          <w:tcPr>
            <w:tcW w:w="130" w:type="pct"/>
            <w:vAlign w:val="center"/>
          </w:tcPr>
          <w:p w14:paraId="4FAE79DF" w14:textId="77777777" w:rsidR="00F9092C" w:rsidRPr="00E344B9" w:rsidRDefault="00F9092C" w:rsidP="00F9092C">
            <w:pPr>
              <w:spacing w:line="380" w:lineRule="exact"/>
              <w:jc w:val="center"/>
              <w:rPr>
                <w:rFonts w:ascii="TH SarabunPSK" w:hAnsi="TH SarabunPSK" w:cs="TH SarabunPSK"/>
                <w:sz w:val="24"/>
                <w:szCs w:val="18"/>
              </w:rPr>
            </w:pPr>
            <w:r w:rsidRPr="00450A39">
              <w:rPr>
                <w:rFonts w:ascii="TH SarabunPSK" w:hAnsi="TH SarabunPSK" w:cs="TH SarabunPSK"/>
                <w:b/>
                <w:bCs/>
                <w:sz w:val="24"/>
                <w:szCs w:val="18"/>
              </w:rPr>
              <w:sym w:font="Wingdings" w:char="F06C"/>
            </w:r>
          </w:p>
        </w:tc>
        <w:tc>
          <w:tcPr>
            <w:tcW w:w="129" w:type="pct"/>
            <w:vAlign w:val="center"/>
          </w:tcPr>
          <w:p w14:paraId="73864A08" w14:textId="77777777" w:rsidR="00F9092C" w:rsidRPr="00E344B9" w:rsidRDefault="00F9092C" w:rsidP="00F9092C">
            <w:pPr>
              <w:spacing w:line="380" w:lineRule="exact"/>
              <w:jc w:val="center"/>
              <w:rPr>
                <w:rFonts w:ascii="TH SarabunPSK" w:hAnsi="TH SarabunPSK" w:cs="TH SarabunPSK"/>
                <w:b/>
                <w:bCs/>
                <w:sz w:val="24"/>
                <w:szCs w:val="18"/>
              </w:rPr>
            </w:pPr>
          </w:p>
        </w:tc>
      </w:tr>
      <w:tr w:rsidR="00F9092C" w:rsidRPr="00E344B9" w14:paraId="6A16E8F9"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19FD4393" w14:textId="77777777" w:rsidR="00F9092C" w:rsidRPr="00C312A3" w:rsidRDefault="00F9092C" w:rsidP="00F9092C">
            <w:pPr>
              <w:spacing w:line="300" w:lineRule="exact"/>
              <w:rPr>
                <w:rFonts w:ascii="TH SarabunPSK" w:hAnsi="TH SarabunPSK" w:cs="TH SarabunPSK"/>
                <w:spacing w:val="-6"/>
                <w:sz w:val="24"/>
                <w:szCs w:val="24"/>
                <w:lang w:eastAsia="zh-CN"/>
              </w:rPr>
            </w:pPr>
            <w:r w:rsidRPr="00C312A3">
              <w:rPr>
                <w:rFonts w:ascii="TH SarabunPSK" w:hAnsi="TH SarabunPSK" w:cs="TH SarabunPSK"/>
                <w:spacing w:val="-6"/>
                <w:sz w:val="24"/>
                <w:szCs w:val="24"/>
                <w:lang w:eastAsia="zh-CN"/>
              </w:rPr>
              <w:t>BBA65</w:t>
            </w:r>
            <w:r w:rsidRPr="00C312A3">
              <w:rPr>
                <w:rFonts w:ascii="TH SarabunPSK" w:hAnsi="TH SarabunPSK" w:cs="TH SarabunPSK"/>
                <w:spacing w:val="-6"/>
                <w:sz w:val="24"/>
                <w:szCs w:val="24"/>
                <w:cs/>
                <w:lang w:eastAsia="zh-CN"/>
              </w:rPr>
              <w:t>-</w:t>
            </w:r>
            <w:r w:rsidRPr="00C312A3">
              <w:rPr>
                <w:rFonts w:ascii="TH SarabunPSK" w:hAnsi="TH SarabunPSK" w:cs="TH SarabunPSK"/>
                <w:spacing w:val="-6"/>
                <w:sz w:val="24"/>
                <w:szCs w:val="24"/>
                <w:lang w:eastAsia="zh-CN"/>
              </w:rPr>
              <w:t>262 Marketing for Service in Digital Age</w:t>
            </w:r>
          </w:p>
        </w:tc>
        <w:tc>
          <w:tcPr>
            <w:tcW w:w="138" w:type="pct"/>
            <w:tcBorders>
              <w:left w:val="single" w:sz="4" w:space="0" w:color="auto"/>
            </w:tcBorders>
            <w:vAlign w:val="center"/>
          </w:tcPr>
          <w:p w14:paraId="24161867"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vAlign w:val="center"/>
          </w:tcPr>
          <w:p w14:paraId="7EB2E229"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BB523B">
              <w:rPr>
                <w:rFonts w:ascii="TH SarabunPSK" w:hAnsi="TH SarabunPSK" w:cs="TH SarabunPSK"/>
                <w:b/>
                <w:bCs/>
                <w:sz w:val="24"/>
                <w:szCs w:val="18"/>
              </w:rPr>
              <w:sym w:font="Wingdings" w:char="F06C"/>
            </w: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2F9B2852"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DB18C2">
              <w:rPr>
                <w:rFonts w:ascii="TH SarabunPSK" w:hAnsi="TH SarabunPSK" w:cs="TH SarabunPSK"/>
                <w:b/>
                <w:bCs/>
                <w:sz w:val="24"/>
                <w:szCs w:val="18"/>
              </w:rPr>
              <w:sym w:font="Wingdings" w:char="F06C"/>
            </w:r>
          </w:p>
        </w:tc>
        <w:tc>
          <w:tcPr>
            <w:tcW w:w="143" w:type="pct"/>
            <w:vAlign w:val="center"/>
          </w:tcPr>
          <w:p w14:paraId="6E669B24"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5" w:type="pct"/>
            <w:vAlign w:val="center"/>
          </w:tcPr>
          <w:p w14:paraId="715AAD9C"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3EC32B7D"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606830F3"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BA36EC">
              <w:rPr>
                <w:rFonts w:ascii="TH SarabunPSK" w:hAnsi="TH SarabunPSK" w:cs="TH SarabunPSK"/>
                <w:b/>
                <w:bCs/>
                <w:sz w:val="24"/>
                <w:szCs w:val="18"/>
              </w:rPr>
              <w:sym w:font="Wingdings" w:char="F06C"/>
            </w:r>
          </w:p>
        </w:tc>
        <w:tc>
          <w:tcPr>
            <w:tcW w:w="144" w:type="pct"/>
            <w:vAlign w:val="center"/>
          </w:tcPr>
          <w:p w14:paraId="182AD29D"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3DDE9FEF"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20AA77EE"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46C7B2B6" w14:textId="77777777" w:rsidR="00F9092C" w:rsidRPr="00E344B9" w:rsidRDefault="00F9092C" w:rsidP="00F9092C">
            <w:pPr>
              <w:spacing w:line="300" w:lineRule="exact"/>
              <w:jc w:val="center"/>
              <w:rPr>
                <w:rFonts w:ascii="TH SarabunPSK" w:hAnsi="TH SarabunPSK" w:cs="TH SarabunPSK"/>
                <w:sz w:val="24"/>
                <w:szCs w:val="18"/>
                <w:lang w:bidi="ar-SA"/>
              </w:rPr>
            </w:pPr>
            <w:r w:rsidRPr="000232CE">
              <w:rPr>
                <w:rFonts w:ascii="TH SarabunPSK" w:hAnsi="TH SarabunPSK" w:cs="TH SarabunPSK"/>
                <w:b/>
                <w:bCs/>
                <w:sz w:val="24"/>
                <w:szCs w:val="18"/>
              </w:rPr>
              <w:sym w:font="Wingdings" w:char="F06C"/>
            </w:r>
          </w:p>
        </w:tc>
        <w:tc>
          <w:tcPr>
            <w:tcW w:w="141" w:type="pct"/>
            <w:vAlign w:val="center"/>
          </w:tcPr>
          <w:p w14:paraId="761FD45E" w14:textId="77777777" w:rsidR="00F9092C" w:rsidRPr="00E344B9" w:rsidRDefault="00F9092C" w:rsidP="00F9092C">
            <w:pPr>
              <w:spacing w:line="300" w:lineRule="exact"/>
              <w:jc w:val="center"/>
              <w:rPr>
                <w:rFonts w:ascii="TH SarabunPSK" w:hAnsi="TH SarabunPSK" w:cs="TH SarabunPSK"/>
                <w:sz w:val="24"/>
                <w:szCs w:val="18"/>
              </w:rPr>
            </w:pPr>
            <w:r w:rsidRPr="00791CCC">
              <w:rPr>
                <w:rFonts w:ascii="TH SarabunPSK" w:hAnsi="TH SarabunPSK" w:cs="TH SarabunPSK"/>
                <w:b/>
                <w:bCs/>
                <w:sz w:val="24"/>
                <w:szCs w:val="18"/>
              </w:rPr>
              <w:sym w:font="Wingdings" w:char="F06C"/>
            </w:r>
          </w:p>
        </w:tc>
        <w:tc>
          <w:tcPr>
            <w:tcW w:w="133" w:type="pct"/>
            <w:vAlign w:val="center"/>
          </w:tcPr>
          <w:p w14:paraId="3E231BB3" w14:textId="77777777" w:rsidR="00F9092C" w:rsidRPr="00E344B9" w:rsidRDefault="00F9092C" w:rsidP="00F9092C">
            <w:pPr>
              <w:spacing w:line="300" w:lineRule="exact"/>
              <w:jc w:val="center"/>
              <w:rPr>
                <w:rFonts w:ascii="TH SarabunPSK" w:hAnsi="TH SarabunPSK" w:cs="TH SarabunPSK"/>
                <w:sz w:val="24"/>
                <w:szCs w:val="18"/>
              </w:rPr>
            </w:pPr>
            <w:r w:rsidRPr="000232CE">
              <w:rPr>
                <w:rFonts w:ascii="TH SarabunPSK" w:hAnsi="TH SarabunPSK" w:cs="TH SarabunPSK"/>
                <w:b/>
                <w:bCs/>
                <w:sz w:val="24"/>
                <w:szCs w:val="18"/>
              </w:rPr>
              <w:sym w:font="Wingdings" w:char="F06C"/>
            </w:r>
          </w:p>
        </w:tc>
        <w:tc>
          <w:tcPr>
            <w:tcW w:w="135" w:type="pct"/>
            <w:vAlign w:val="center"/>
          </w:tcPr>
          <w:p w14:paraId="63EA7E1D" w14:textId="77777777" w:rsidR="00F9092C" w:rsidRPr="00E344B9" w:rsidRDefault="00F9092C" w:rsidP="00F9092C">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35F50171" w14:textId="77777777" w:rsidR="00F9092C" w:rsidRPr="00E344B9" w:rsidRDefault="00F9092C" w:rsidP="00F9092C">
            <w:pPr>
              <w:spacing w:line="300" w:lineRule="exact"/>
              <w:jc w:val="center"/>
              <w:rPr>
                <w:rFonts w:ascii="TH SarabunPSK" w:hAnsi="TH SarabunPSK" w:cs="TH SarabunPSK"/>
                <w:sz w:val="24"/>
                <w:szCs w:val="18"/>
                <w:lang w:bidi="ar-SA"/>
              </w:rPr>
            </w:pPr>
          </w:p>
        </w:tc>
        <w:tc>
          <w:tcPr>
            <w:tcW w:w="126" w:type="pct"/>
            <w:vAlign w:val="center"/>
          </w:tcPr>
          <w:p w14:paraId="13451CE7"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5D727D05" w14:textId="77777777" w:rsidR="00F9092C" w:rsidRPr="00E344B9" w:rsidRDefault="00F9092C" w:rsidP="00F9092C">
            <w:pPr>
              <w:spacing w:line="300" w:lineRule="exact"/>
              <w:jc w:val="center"/>
              <w:rPr>
                <w:rFonts w:ascii="TH SarabunPSK" w:hAnsi="TH SarabunPSK" w:cs="TH SarabunPSK"/>
                <w:sz w:val="24"/>
                <w:szCs w:val="18"/>
              </w:rPr>
            </w:pPr>
            <w:r w:rsidRPr="00642998">
              <w:rPr>
                <w:rFonts w:ascii="TH SarabunPSK" w:hAnsi="TH SarabunPSK" w:cs="TH SarabunPSK"/>
                <w:b/>
                <w:bCs/>
                <w:sz w:val="24"/>
                <w:szCs w:val="18"/>
              </w:rPr>
              <w:sym w:font="Wingdings" w:char="F06C"/>
            </w:r>
          </w:p>
        </w:tc>
        <w:tc>
          <w:tcPr>
            <w:tcW w:w="135" w:type="pct"/>
            <w:vAlign w:val="center"/>
          </w:tcPr>
          <w:p w14:paraId="0C32FE03"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vAlign w:val="center"/>
          </w:tcPr>
          <w:p w14:paraId="1B4780B9" w14:textId="77777777" w:rsidR="00F9092C" w:rsidRPr="00E344B9" w:rsidRDefault="00F9092C" w:rsidP="00F9092C">
            <w:pPr>
              <w:spacing w:line="300" w:lineRule="exact"/>
              <w:jc w:val="center"/>
              <w:rPr>
                <w:rFonts w:ascii="TH SarabunPSK" w:hAnsi="TH SarabunPSK" w:cs="TH SarabunPSK"/>
                <w:sz w:val="24"/>
                <w:szCs w:val="18"/>
                <w:rtl/>
                <w:cs/>
                <w:lang w:bidi="ar-SA"/>
              </w:rPr>
            </w:pPr>
          </w:p>
        </w:tc>
        <w:tc>
          <w:tcPr>
            <w:tcW w:w="130" w:type="pct"/>
            <w:vAlign w:val="center"/>
          </w:tcPr>
          <w:p w14:paraId="21220590" w14:textId="77777777" w:rsidR="00F9092C" w:rsidRPr="00E344B9" w:rsidRDefault="00F9092C" w:rsidP="00F9092C">
            <w:pPr>
              <w:spacing w:line="380" w:lineRule="exact"/>
              <w:jc w:val="center"/>
              <w:rPr>
                <w:rFonts w:ascii="TH SarabunPSK" w:hAnsi="TH SarabunPSK" w:cs="TH SarabunPSK"/>
                <w:sz w:val="24"/>
                <w:szCs w:val="18"/>
              </w:rPr>
            </w:pPr>
            <w:r w:rsidRPr="00450A39">
              <w:rPr>
                <w:rFonts w:ascii="TH SarabunPSK" w:hAnsi="TH SarabunPSK" w:cs="TH SarabunPSK"/>
                <w:b/>
                <w:bCs/>
                <w:sz w:val="24"/>
                <w:szCs w:val="18"/>
              </w:rPr>
              <w:sym w:font="Wingdings" w:char="F06C"/>
            </w:r>
          </w:p>
        </w:tc>
        <w:tc>
          <w:tcPr>
            <w:tcW w:w="129" w:type="pct"/>
            <w:vAlign w:val="center"/>
          </w:tcPr>
          <w:p w14:paraId="313C1C50" w14:textId="77777777" w:rsidR="00F9092C" w:rsidRPr="00E344B9" w:rsidRDefault="00F9092C" w:rsidP="00F9092C">
            <w:pPr>
              <w:spacing w:line="380" w:lineRule="exact"/>
              <w:jc w:val="center"/>
              <w:rPr>
                <w:rFonts w:ascii="TH SarabunPSK" w:hAnsi="TH SarabunPSK" w:cs="TH SarabunPSK"/>
                <w:b/>
                <w:bCs/>
                <w:sz w:val="24"/>
                <w:szCs w:val="18"/>
              </w:rPr>
            </w:pPr>
          </w:p>
        </w:tc>
      </w:tr>
      <w:tr w:rsidR="00F9092C" w:rsidRPr="00E344B9" w14:paraId="7F03F457"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0BF49657" w14:textId="77777777" w:rsidR="00F9092C" w:rsidRPr="00E344B9" w:rsidRDefault="00F9092C" w:rsidP="00F9092C">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z w:val="24"/>
                <w:szCs w:val="24"/>
              </w:rPr>
              <w:t>314 Project Management</w:t>
            </w:r>
          </w:p>
        </w:tc>
        <w:tc>
          <w:tcPr>
            <w:tcW w:w="138" w:type="pct"/>
            <w:tcBorders>
              <w:left w:val="single" w:sz="4" w:space="0" w:color="auto"/>
            </w:tcBorders>
            <w:vAlign w:val="center"/>
          </w:tcPr>
          <w:p w14:paraId="41384113" w14:textId="77777777" w:rsidR="00F9092C" w:rsidRPr="00E344B9" w:rsidRDefault="00F9092C" w:rsidP="00F9092C">
            <w:pPr>
              <w:spacing w:line="300" w:lineRule="exact"/>
              <w:jc w:val="center"/>
              <w:rPr>
                <w:rFonts w:ascii="TH SarabunPSK" w:hAnsi="TH SarabunPSK" w:cs="TH SarabunPSK"/>
                <w:b/>
                <w:bCs/>
                <w:sz w:val="24"/>
                <w:szCs w:val="18"/>
              </w:rPr>
            </w:pPr>
            <w:r w:rsidRPr="000E05FB">
              <w:rPr>
                <w:rFonts w:ascii="TH SarabunPSK" w:hAnsi="TH SarabunPSK" w:cs="TH SarabunPSK"/>
                <w:sz w:val="24"/>
                <w:szCs w:val="18"/>
              </w:rPr>
              <w:sym w:font="Wingdings" w:char="F0A1"/>
            </w:r>
          </w:p>
        </w:tc>
        <w:tc>
          <w:tcPr>
            <w:tcW w:w="136" w:type="pct"/>
            <w:vAlign w:val="center"/>
          </w:tcPr>
          <w:p w14:paraId="26255BF5"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0245889F"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DB18C2">
              <w:rPr>
                <w:rFonts w:ascii="TH SarabunPSK" w:hAnsi="TH SarabunPSK" w:cs="TH SarabunPSK"/>
                <w:b/>
                <w:bCs/>
                <w:sz w:val="24"/>
                <w:szCs w:val="18"/>
              </w:rPr>
              <w:sym w:font="Wingdings" w:char="F06C"/>
            </w:r>
          </w:p>
        </w:tc>
        <w:tc>
          <w:tcPr>
            <w:tcW w:w="143" w:type="pct"/>
            <w:vAlign w:val="center"/>
          </w:tcPr>
          <w:p w14:paraId="4096DB3B" w14:textId="77777777" w:rsidR="00F9092C" w:rsidRPr="00E344B9" w:rsidRDefault="00F9092C" w:rsidP="00F9092C">
            <w:pPr>
              <w:spacing w:line="380" w:lineRule="exact"/>
              <w:jc w:val="center"/>
              <w:rPr>
                <w:rFonts w:ascii="TH SarabunPSK" w:hAnsi="TH SarabunPSK" w:cs="TH SarabunPSK"/>
                <w:sz w:val="24"/>
                <w:szCs w:val="18"/>
                <w:lang w:bidi="ar-SA"/>
              </w:rPr>
            </w:pPr>
            <w:r w:rsidRPr="00E344B9">
              <w:rPr>
                <w:rFonts w:ascii="TH SarabunPSK" w:hAnsi="TH SarabunPSK" w:cs="TH SarabunPSK"/>
                <w:sz w:val="24"/>
                <w:szCs w:val="18"/>
              </w:rPr>
              <w:sym w:font="Wingdings" w:char="F0A1"/>
            </w:r>
          </w:p>
        </w:tc>
        <w:tc>
          <w:tcPr>
            <w:tcW w:w="135" w:type="pct"/>
            <w:vAlign w:val="center"/>
          </w:tcPr>
          <w:p w14:paraId="76654B5D"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270912F7"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22296207"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BA36EC">
              <w:rPr>
                <w:rFonts w:ascii="TH SarabunPSK" w:hAnsi="TH SarabunPSK" w:cs="TH SarabunPSK"/>
                <w:b/>
                <w:bCs/>
                <w:sz w:val="24"/>
                <w:szCs w:val="18"/>
              </w:rPr>
              <w:sym w:font="Wingdings" w:char="F06C"/>
            </w:r>
          </w:p>
        </w:tc>
        <w:tc>
          <w:tcPr>
            <w:tcW w:w="144" w:type="pct"/>
            <w:vAlign w:val="center"/>
          </w:tcPr>
          <w:p w14:paraId="28A26748"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79610C98"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1B2D2273" w14:textId="77777777" w:rsidR="00F9092C" w:rsidRPr="00E344B9" w:rsidRDefault="00F9092C" w:rsidP="00F9092C">
            <w:pPr>
              <w:spacing w:line="300" w:lineRule="exact"/>
              <w:jc w:val="center"/>
              <w:rPr>
                <w:rFonts w:ascii="TH SarabunPSK" w:hAnsi="TH SarabunPSK" w:cs="TH SarabunPSK"/>
                <w:b/>
                <w:bCs/>
                <w:sz w:val="24"/>
                <w:szCs w:val="18"/>
              </w:rPr>
            </w:pPr>
            <w:r w:rsidRPr="00BA36EC">
              <w:rPr>
                <w:rFonts w:ascii="TH SarabunPSK" w:hAnsi="TH SarabunPSK" w:cs="TH SarabunPSK"/>
                <w:b/>
                <w:bCs/>
                <w:sz w:val="24"/>
                <w:szCs w:val="18"/>
              </w:rPr>
              <w:sym w:font="Wingdings" w:char="F06C"/>
            </w: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2D8F59BD" w14:textId="77777777" w:rsidR="00F9092C" w:rsidRPr="00E344B9" w:rsidRDefault="00F9092C" w:rsidP="00F9092C">
            <w:pPr>
              <w:spacing w:line="300" w:lineRule="exact"/>
              <w:jc w:val="center"/>
              <w:rPr>
                <w:rFonts w:ascii="TH SarabunPSK" w:hAnsi="TH SarabunPSK" w:cs="TH SarabunPSK"/>
                <w:sz w:val="24"/>
                <w:szCs w:val="18"/>
                <w:lang w:bidi="ar-SA"/>
              </w:rPr>
            </w:pPr>
            <w:r w:rsidRPr="00B4424B">
              <w:rPr>
                <w:rFonts w:ascii="TH SarabunPSK" w:hAnsi="TH SarabunPSK" w:cs="TH SarabunPSK"/>
                <w:b/>
                <w:bCs/>
                <w:sz w:val="24"/>
                <w:szCs w:val="18"/>
              </w:rPr>
              <w:sym w:font="Wingdings" w:char="F06C"/>
            </w:r>
          </w:p>
        </w:tc>
        <w:tc>
          <w:tcPr>
            <w:tcW w:w="141" w:type="pct"/>
            <w:vAlign w:val="center"/>
          </w:tcPr>
          <w:p w14:paraId="6F7277D5" w14:textId="77777777" w:rsidR="00F9092C" w:rsidRPr="00E344B9" w:rsidRDefault="00F9092C" w:rsidP="00F9092C">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3" w:type="pct"/>
            <w:vAlign w:val="center"/>
          </w:tcPr>
          <w:p w14:paraId="156C0DDC" w14:textId="77777777" w:rsidR="00F9092C" w:rsidRPr="00E344B9" w:rsidRDefault="00F9092C" w:rsidP="00F9092C">
            <w:pPr>
              <w:spacing w:line="300" w:lineRule="exact"/>
              <w:jc w:val="center"/>
              <w:rPr>
                <w:rFonts w:ascii="TH SarabunPSK" w:hAnsi="TH SarabunPSK" w:cs="TH SarabunPSK"/>
                <w:sz w:val="24"/>
                <w:szCs w:val="18"/>
              </w:rPr>
            </w:pPr>
          </w:p>
        </w:tc>
        <w:tc>
          <w:tcPr>
            <w:tcW w:w="135" w:type="pct"/>
            <w:vAlign w:val="center"/>
          </w:tcPr>
          <w:p w14:paraId="6D5C5E8D" w14:textId="77777777" w:rsidR="00F9092C" w:rsidRPr="00E344B9" w:rsidRDefault="00F9092C" w:rsidP="00F9092C">
            <w:pPr>
              <w:spacing w:line="300" w:lineRule="exact"/>
              <w:jc w:val="center"/>
              <w:rPr>
                <w:rFonts w:ascii="TH SarabunPSK" w:hAnsi="TH SarabunPSK" w:cs="TH SarabunPSK"/>
                <w:sz w:val="24"/>
                <w:szCs w:val="18"/>
              </w:rPr>
            </w:pPr>
            <w:r w:rsidRPr="00BA36EC">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0BA438D1" w14:textId="77777777" w:rsidR="00F9092C" w:rsidRPr="00E344B9" w:rsidRDefault="00F9092C" w:rsidP="00F9092C">
            <w:pPr>
              <w:spacing w:line="300" w:lineRule="exact"/>
              <w:jc w:val="center"/>
              <w:rPr>
                <w:rFonts w:ascii="TH SarabunPSK" w:hAnsi="TH SarabunPSK" w:cs="TH SarabunPSK"/>
                <w:sz w:val="24"/>
                <w:szCs w:val="18"/>
                <w:lang w:bidi="ar-SA"/>
              </w:rPr>
            </w:pPr>
          </w:p>
        </w:tc>
        <w:tc>
          <w:tcPr>
            <w:tcW w:w="126" w:type="pct"/>
            <w:vAlign w:val="center"/>
          </w:tcPr>
          <w:p w14:paraId="36246B7D"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2E3C71C7" w14:textId="77777777" w:rsidR="00F9092C" w:rsidRPr="00E344B9" w:rsidRDefault="00F9092C" w:rsidP="00F9092C">
            <w:pPr>
              <w:spacing w:line="300" w:lineRule="exact"/>
              <w:jc w:val="center"/>
              <w:rPr>
                <w:rFonts w:ascii="TH SarabunPSK" w:hAnsi="TH SarabunPSK" w:cs="TH SarabunPSK"/>
                <w:sz w:val="24"/>
                <w:szCs w:val="18"/>
              </w:rPr>
            </w:pPr>
            <w:r w:rsidRPr="00642998">
              <w:rPr>
                <w:rFonts w:ascii="TH SarabunPSK" w:hAnsi="TH SarabunPSK" w:cs="TH SarabunPSK"/>
                <w:b/>
                <w:bCs/>
                <w:sz w:val="24"/>
                <w:szCs w:val="18"/>
              </w:rPr>
              <w:sym w:font="Wingdings" w:char="F06C"/>
            </w:r>
          </w:p>
        </w:tc>
        <w:tc>
          <w:tcPr>
            <w:tcW w:w="135" w:type="pct"/>
            <w:vAlign w:val="center"/>
          </w:tcPr>
          <w:p w14:paraId="5FE5B130"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vAlign w:val="center"/>
          </w:tcPr>
          <w:p w14:paraId="09CB6CBC"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B4424B">
              <w:rPr>
                <w:rFonts w:ascii="TH SarabunPSK" w:hAnsi="TH SarabunPSK" w:cs="TH SarabunPSK"/>
                <w:b/>
                <w:bCs/>
                <w:sz w:val="24"/>
                <w:szCs w:val="18"/>
              </w:rPr>
              <w:sym w:font="Wingdings" w:char="F06C"/>
            </w:r>
          </w:p>
        </w:tc>
        <w:tc>
          <w:tcPr>
            <w:tcW w:w="130" w:type="pct"/>
            <w:vAlign w:val="center"/>
          </w:tcPr>
          <w:p w14:paraId="5C172A28" w14:textId="77777777" w:rsidR="00F9092C" w:rsidRPr="00E344B9" w:rsidRDefault="00F9092C" w:rsidP="00F9092C">
            <w:pPr>
              <w:spacing w:line="38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29" w:type="pct"/>
            <w:vAlign w:val="center"/>
          </w:tcPr>
          <w:p w14:paraId="7FB933C4" w14:textId="77777777" w:rsidR="00F9092C" w:rsidRPr="00E344B9" w:rsidRDefault="00F9092C" w:rsidP="00F9092C">
            <w:pPr>
              <w:spacing w:line="380" w:lineRule="exact"/>
              <w:jc w:val="center"/>
              <w:rPr>
                <w:rFonts w:ascii="TH SarabunPSK" w:hAnsi="TH SarabunPSK" w:cs="TH SarabunPSK"/>
                <w:b/>
                <w:bCs/>
                <w:sz w:val="24"/>
                <w:szCs w:val="18"/>
              </w:rPr>
            </w:pPr>
          </w:p>
        </w:tc>
      </w:tr>
      <w:tr w:rsidR="00F9092C" w:rsidRPr="00E344B9" w14:paraId="69605F8E"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55C19D79" w14:textId="77777777" w:rsidR="00F9092C" w:rsidRPr="00E344B9" w:rsidRDefault="00F9092C" w:rsidP="00F9092C">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pacing w:val="-6"/>
                <w:sz w:val="24"/>
                <w:szCs w:val="24"/>
                <w:lang w:eastAsia="zh-CN"/>
              </w:rPr>
              <w:t>316 Special Topic in Business Management</w:t>
            </w:r>
          </w:p>
        </w:tc>
        <w:tc>
          <w:tcPr>
            <w:tcW w:w="138" w:type="pct"/>
            <w:tcBorders>
              <w:left w:val="single" w:sz="4" w:space="0" w:color="auto"/>
            </w:tcBorders>
            <w:vAlign w:val="center"/>
          </w:tcPr>
          <w:p w14:paraId="7FC30C23"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vAlign w:val="center"/>
          </w:tcPr>
          <w:p w14:paraId="78B58B1B"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67A67654"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DB18C2">
              <w:rPr>
                <w:rFonts w:ascii="TH SarabunPSK" w:hAnsi="TH SarabunPSK" w:cs="TH SarabunPSK"/>
                <w:b/>
                <w:bCs/>
                <w:sz w:val="24"/>
                <w:szCs w:val="18"/>
              </w:rPr>
              <w:sym w:font="Wingdings" w:char="F06C"/>
            </w:r>
          </w:p>
        </w:tc>
        <w:tc>
          <w:tcPr>
            <w:tcW w:w="143" w:type="pct"/>
            <w:vAlign w:val="center"/>
          </w:tcPr>
          <w:p w14:paraId="78166787"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5" w:type="pct"/>
            <w:vAlign w:val="center"/>
          </w:tcPr>
          <w:p w14:paraId="0E8E9F48"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10813CBD"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4903DF40"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BA36EC">
              <w:rPr>
                <w:rFonts w:ascii="TH SarabunPSK" w:hAnsi="TH SarabunPSK" w:cs="TH SarabunPSK"/>
                <w:b/>
                <w:bCs/>
                <w:sz w:val="24"/>
                <w:szCs w:val="18"/>
              </w:rPr>
              <w:sym w:font="Wingdings" w:char="F06C"/>
            </w:r>
          </w:p>
        </w:tc>
        <w:tc>
          <w:tcPr>
            <w:tcW w:w="144" w:type="pct"/>
            <w:vAlign w:val="center"/>
          </w:tcPr>
          <w:p w14:paraId="349863C1"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5537C438"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576F81C4"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6BD22BD8" w14:textId="77777777" w:rsidR="00F9092C" w:rsidRPr="00E344B9" w:rsidRDefault="00F9092C" w:rsidP="00F9092C">
            <w:pPr>
              <w:spacing w:line="300" w:lineRule="exact"/>
              <w:jc w:val="center"/>
              <w:rPr>
                <w:rFonts w:ascii="TH SarabunPSK" w:hAnsi="TH SarabunPSK" w:cs="TH SarabunPSK"/>
                <w:sz w:val="24"/>
                <w:szCs w:val="18"/>
                <w:lang w:bidi="ar-SA"/>
              </w:rPr>
            </w:pPr>
            <w:r w:rsidRPr="00965111">
              <w:rPr>
                <w:rFonts w:ascii="TH SarabunPSK" w:hAnsi="TH SarabunPSK" w:cs="TH SarabunPSK"/>
                <w:b/>
                <w:bCs/>
                <w:sz w:val="24"/>
                <w:szCs w:val="18"/>
              </w:rPr>
              <w:sym w:font="Wingdings" w:char="F06C"/>
            </w:r>
          </w:p>
        </w:tc>
        <w:tc>
          <w:tcPr>
            <w:tcW w:w="141" w:type="pct"/>
            <w:vAlign w:val="center"/>
          </w:tcPr>
          <w:p w14:paraId="78E8F008" w14:textId="77777777" w:rsidR="00F9092C" w:rsidRPr="00E344B9" w:rsidRDefault="00F9092C" w:rsidP="00F9092C">
            <w:pPr>
              <w:spacing w:line="300" w:lineRule="exact"/>
              <w:jc w:val="center"/>
              <w:rPr>
                <w:rFonts w:ascii="TH SarabunPSK" w:hAnsi="TH SarabunPSK" w:cs="TH SarabunPSK"/>
                <w:sz w:val="24"/>
                <w:szCs w:val="18"/>
              </w:rPr>
            </w:pPr>
            <w:r w:rsidRPr="00965111">
              <w:rPr>
                <w:rFonts w:ascii="TH SarabunPSK" w:hAnsi="TH SarabunPSK" w:cs="TH SarabunPSK"/>
                <w:b/>
                <w:bCs/>
                <w:sz w:val="24"/>
                <w:szCs w:val="18"/>
              </w:rPr>
              <w:sym w:font="Wingdings" w:char="F06C"/>
            </w:r>
          </w:p>
        </w:tc>
        <w:tc>
          <w:tcPr>
            <w:tcW w:w="133" w:type="pct"/>
            <w:vAlign w:val="center"/>
          </w:tcPr>
          <w:p w14:paraId="1B4D58C5" w14:textId="77777777" w:rsidR="00F9092C" w:rsidRPr="00E344B9" w:rsidRDefault="00F9092C" w:rsidP="00F9092C">
            <w:pPr>
              <w:spacing w:line="300" w:lineRule="exact"/>
              <w:jc w:val="center"/>
              <w:rPr>
                <w:rFonts w:ascii="TH SarabunPSK" w:hAnsi="TH SarabunPSK" w:cs="TH SarabunPSK"/>
                <w:sz w:val="24"/>
                <w:szCs w:val="18"/>
              </w:rPr>
            </w:pPr>
            <w:r w:rsidRPr="00B4424B">
              <w:rPr>
                <w:rFonts w:ascii="TH SarabunPSK" w:hAnsi="TH SarabunPSK" w:cs="TH SarabunPSK"/>
                <w:b/>
                <w:bCs/>
                <w:sz w:val="24"/>
                <w:szCs w:val="18"/>
              </w:rPr>
              <w:sym w:font="Wingdings" w:char="F06C"/>
            </w:r>
          </w:p>
        </w:tc>
        <w:tc>
          <w:tcPr>
            <w:tcW w:w="135" w:type="pct"/>
            <w:vAlign w:val="center"/>
          </w:tcPr>
          <w:p w14:paraId="01534CC5" w14:textId="77777777" w:rsidR="00F9092C" w:rsidRPr="00E344B9" w:rsidRDefault="00F9092C" w:rsidP="00F9092C">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73B4D4D1" w14:textId="77777777" w:rsidR="00F9092C" w:rsidRPr="00E344B9" w:rsidRDefault="00F9092C" w:rsidP="00F9092C">
            <w:pPr>
              <w:spacing w:line="300" w:lineRule="exact"/>
              <w:jc w:val="center"/>
              <w:rPr>
                <w:rFonts w:ascii="TH SarabunPSK" w:hAnsi="TH SarabunPSK" w:cs="TH SarabunPSK"/>
                <w:sz w:val="24"/>
                <w:szCs w:val="18"/>
                <w:lang w:bidi="ar-SA"/>
              </w:rPr>
            </w:pPr>
          </w:p>
        </w:tc>
        <w:tc>
          <w:tcPr>
            <w:tcW w:w="126" w:type="pct"/>
            <w:vAlign w:val="center"/>
          </w:tcPr>
          <w:p w14:paraId="7B55390E"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0F7ABF75" w14:textId="77777777" w:rsidR="00F9092C" w:rsidRPr="00E344B9" w:rsidRDefault="00F9092C" w:rsidP="00F9092C">
            <w:pPr>
              <w:spacing w:line="300" w:lineRule="exact"/>
              <w:jc w:val="center"/>
              <w:rPr>
                <w:rFonts w:ascii="TH SarabunPSK" w:hAnsi="TH SarabunPSK" w:cs="TH SarabunPSK"/>
                <w:sz w:val="24"/>
                <w:szCs w:val="18"/>
              </w:rPr>
            </w:pPr>
            <w:r w:rsidRPr="00642998">
              <w:rPr>
                <w:rFonts w:ascii="TH SarabunPSK" w:hAnsi="TH SarabunPSK" w:cs="TH SarabunPSK"/>
                <w:b/>
                <w:bCs/>
                <w:sz w:val="24"/>
                <w:szCs w:val="18"/>
              </w:rPr>
              <w:sym w:font="Wingdings" w:char="F06C"/>
            </w:r>
          </w:p>
        </w:tc>
        <w:tc>
          <w:tcPr>
            <w:tcW w:w="135" w:type="pct"/>
            <w:vAlign w:val="center"/>
          </w:tcPr>
          <w:p w14:paraId="730F983C"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vAlign w:val="center"/>
          </w:tcPr>
          <w:p w14:paraId="3850207F" w14:textId="77777777" w:rsidR="00F9092C" w:rsidRPr="00E344B9" w:rsidRDefault="00F9092C" w:rsidP="00F9092C">
            <w:pPr>
              <w:spacing w:line="300" w:lineRule="exact"/>
              <w:jc w:val="center"/>
              <w:rPr>
                <w:rFonts w:ascii="TH SarabunPSK" w:hAnsi="TH SarabunPSK" w:cs="TH SarabunPSK"/>
                <w:sz w:val="24"/>
                <w:szCs w:val="18"/>
                <w:rtl/>
                <w:cs/>
                <w:lang w:bidi="ar-SA"/>
              </w:rPr>
            </w:pPr>
          </w:p>
        </w:tc>
        <w:tc>
          <w:tcPr>
            <w:tcW w:w="130" w:type="pct"/>
            <w:vAlign w:val="center"/>
          </w:tcPr>
          <w:p w14:paraId="74FB74C9" w14:textId="77777777" w:rsidR="00F9092C" w:rsidRPr="00E344B9" w:rsidRDefault="00F9092C" w:rsidP="00F9092C">
            <w:pPr>
              <w:spacing w:line="380" w:lineRule="exact"/>
              <w:jc w:val="center"/>
              <w:rPr>
                <w:rFonts w:ascii="TH SarabunPSK" w:hAnsi="TH SarabunPSK" w:cs="TH SarabunPSK"/>
                <w:sz w:val="24"/>
                <w:szCs w:val="18"/>
              </w:rPr>
            </w:pPr>
            <w:r w:rsidRPr="000232CE">
              <w:rPr>
                <w:rFonts w:ascii="TH SarabunPSK" w:hAnsi="TH SarabunPSK" w:cs="TH SarabunPSK"/>
                <w:b/>
                <w:bCs/>
                <w:sz w:val="24"/>
                <w:szCs w:val="18"/>
              </w:rPr>
              <w:sym w:font="Wingdings" w:char="F06C"/>
            </w:r>
          </w:p>
        </w:tc>
        <w:tc>
          <w:tcPr>
            <w:tcW w:w="129" w:type="pct"/>
            <w:vAlign w:val="center"/>
          </w:tcPr>
          <w:p w14:paraId="6DBC3C40" w14:textId="77777777" w:rsidR="00F9092C" w:rsidRPr="00E344B9" w:rsidRDefault="00F9092C" w:rsidP="00F9092C">
            <w:pPr>
              <w:spacing w:line="380" w:lineRule="exact"/>
              <w:jc w:val="center"/>
              <w:rPr>
                <w:rFonts w:ascii="TH SarabunPSK" w:hAnsi="TH SarabunPSK" w:cs="TH SarabunPSK"/>
                <w:b/>
                <w:bCs/>
                <w:sz w:val="24"/>
                <w:szCs w:val="18"/>
              </w:rPr>
            </w:pPr>
          </w:p>
        </w:tc>
      </w:tr>
      <w:tr w:rsidR="00F9092C" w:rsidRPr="00E344B9" w14:paraId="193326AC"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313EB19D" w14:textId="77777777" w:rsidR="00F9092C" w:rsidRPr="00E344B9" w:rsidRDefault="00F9092C" w:rsidP="00F9092C">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pacing w:val="-6"/>
                <w:sz w:val="24"/>
                <w:szCs w:val="24"/>
                <w:lang w:eastAsia="zh-CN"/>
              </w:rPr>
              <w:t>342 International Logistics Management</w:t>
            </w:r>
          </w:p>
        </w:tc>
        <w:tc>
          <w:tcPr>
            <w:tcW w:w="138" w:type="pct"/>
            <w:tcBorders>
              <w:left w:val="single" w:sz="4" w:space="0" w:color="auto"/>
            </w:tcBorders>
            <w:vAlign w:val="center"/>
          </w:tcPr>
          <w:p w14:paraId="4D30A482"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vAlign w:val="center"/>
          </w:tcPr>
          <w:p w14:paraId="5E23EC36"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2329BD6B"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DB18C2">
              <w:rPr>
                <w:rFonts w:ascii="TH SarabunPSK" w:hAnsi="TH SarabunPSK" w:cs="TH SarabunPSK"/>
                <w:b/>
                <w:bCs/>
                <w:sz w:val="24"/>
                <w:szCs w:val="18"/>
              </w:rPr>
              <w:sym w:font="Wingdings" w:char="F06C"/>
            </w:r>
          </w:p>
        </w:tc>
        <w:tc>
          <w:tcPr>
            <w:tcW w:w="143" w:type="pct"/>
            <w:vAlign w:val="center"/>
          </w:tcPr>
          <w:p w14:paraId="135477A2" w14:textId="77777777" w:rsidR="00F9092C" w:rsidRPr="00E344B9" w:rsidRDefault="00962C8D" w:rsidP="00F9092C">
            <w:pPr>
              <w:spacing w:line="380" w:lineRule="exact"/>
              <w:jc w:val="center"/>
              <w:rPr>
                <w:rFonts w:ascii="TH SarabunPSK" w:hAnsi="TH SarabunPSK" w:cs="TH SarabunPSK"/>
                <w:sz w:val="24"/>
                <w:szCs w:val="18"/>
                <w:lang w:bidi="ar-SA"/>
              </w:rPr>
            </w:pPr>
            <w:r w:rsidRPr="00DB18C2">
              <w:rPr>
                <w:rFonts w:ascii="TH SarabunPSK" w:hAnsi="TH SarabunPSK" w:cs="TH SarabunPSK"/>
                <w:b/>
                <w:bCs/>
                <w:sz w:val="24"/>
                <w:szCs w:val="18"/>
              </w:rPr>
              <w:sym w:font="Wingdings" w:char="F06C"/>
            </w:r>
          </w:p>
        </w:tc>
        <w:tc>
          <w:tcPr>
            <w:tcW w:w="135" w:type="pct"/>
            <w:vAlign w:val="center"/>
          </w:tcPr>
          <w:p w14:paraId="2A7E3973"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476EC213"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7F182FCF"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BA36EC">
              <w:rPr>
                <w:rFonts w:ascii="TH SarabunPSK" w:hAnsi="TH SarabunPSK" w:cs="TH SarabunPSK"/>
                <w:b/>
                <w:bCs/>
                <w:sz w:val="24"/>
                <w:szCs w:val="18"/>
              </w:rPr>
              <w:sym w:font="Wingdings" w:char="F06C"/>
            </w:r>
          </w:p>
        </w:tc>
        <w:tc>
          <w:tcPr>
            <w:tcW w:w="144" w:type="pct"/>
            <w:vAlign w:val="center"/>
          </w:tcPr>
          <w:p w14:paraId="5DEF2164"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39E0E9A5"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04704380"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61DA2FD5" w14:textId="77777777" w:rsidR="00F9092C" w:rsidRPr="00E344B9" w:rsidRDefault="00F9092C" w:rsidP="00F9092C">
            <w:pPr>
              <w:spacing w:line="300" w:lineRule="exact"/>
              <w:jc w:val="center"/>
              <w:rPr>
                <w:rFonts w:ascii="TH SarabunPSK" w:hAnsi="TH SarabunPSK" w:cs="TH SarabunPSK"/>
                <w:sz w:val="24"/>
                <w:szCs w:val="18"/>
                <w:lang w:bidi="ar-SA"/>
              </w:rPr>
            </w:pPr>
            <w:r w:rsidRPr="000232CE">
              <w:rPr>
                <w:rFonts w:ascii="TH SarabunPSK" w:hAnsi="TH SarabunPSK" w:cs="TH SarabunPSK"/>
                <w:b/>
                <w:bCs/>
                <w:sz w:val="24"/>
                <w:szCs w:val="18"/>
              </w:rPr>
              <w:sym w:font="Wingdings" w:char="F06C"/>
            </w:r>
          </w:p>
        </w:tc>
        <w:tc>
          <w:tcPr>
            <w:tcW w:w="141" w:type="pct"/>
            <w:vAlign w:val="center"/>
          </w:tcPr>
          <w:p w14:paraId="0A69F046" w14:textId="77777777" w:rsidR="00F9092C" w:rsidRPr="00E344B9" w:rsidRDefault="00F9092C" w:rsidP="00F9092C">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3" w:type="pct"/>
            <w:vAlign w:val="center"/>
          </w:tcPr>
          <w:p w14:paraId="1D336481" w14:textId="77777777" w:rsidR="00F9092C" w:rsidRPr="00E344B9" w:rsidRDefault="00F9092C" w:rsidP="00F9092C">
            <w:pPr>
              <w:spacing w:line="300" w:lineRule="exact"/>
              <w:jc w:val="center"/>
              <w:rPr>
                <w:rFonts w:ascii="TH SarabunPSK" w:hAnsi="TH SarabunPSK" w:cs="TH SarabunPSK"/>
                <w:sz w:val="24"/>
                <w:szCs w:val="18"/>
              </w:rPr>
            </w:pPr>
            <w:r w:rsidRPr="007C354D">
              <w:rPr>
                <w:rFonts w:ascii="TH SarabunPSK" w:hAnsi="TH SarabunPSK" w:cs="TH SarabunPSK"/>
                <w:b/>
                <w:bCs/>
                <w:sz w:val="24"/>
                <w:szCs w:val="18"/>
              </w:rPr>
              <w:sym w:font="Wingdings" w:char="F06C"/>
            </w:r>
          </w:p>
        </w:tc>
        <w:tc>
          <w:tcPr>
            <w:tcW w:w="135" w:type="pct"/>
            <w:vAlign w:val="center"/>
          </w:tcPr>
          <w:p w14:paraId="57A36FBF" w14:textId="77777777" w:rsidR="00F9092C" w:rsidRPr="00E344B9" w:rsidRDefault="00F9092C" w:rsidP="00F9092C">
            <w:pPr>
              <w:spacing w:line="300" w:lineRule="exact"/>
              <w:jc w:val="center"/>
              <w:rPr>
                <w:rFonts w:ascii="TH SarabunPSK" w:hAnsi="TH SarabunPSK" w:cs="TH SarabunPSK"/>
                <w:sz w:val="24"/>
                <w:szCs w:val="18"/>
              </w:rPr>
            </w:pPr>
            <w:r w:rsidRPr="007C354D">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3402C5C8" w14:textId="77777777" w:rsidR="00F9092C" w:rsidRPr="00E344B9" w:rsidRDefault="00F9092C" w:rsidP="00F9092C">
            <w:pPr>
              <w:spacing w:line="300" w:lineRule="exact"/>
              <w:jc w:val="center"/>
              <w:rPr>
                <w:rFonts w:ascii="TH SarabunPSK" w:hAnsi="TH SarabunPSK" w:cs="TH SarabunPSK"/>
                <w:sz w:val="24"/>
                <w:szCs w:val="18"/>
                <w:lang w:bidi="ar-SA"/>
              </w:rPr>
            </w:pPr>
          </w:p>
        </w:tc>
        <w:tc>
          <w:tcPr>
            <w:tcW w:w="126" w:type="pct"/>
            <w:vAlign w:val="center"/>
          </w:tcPr>
          <w:p w14:paraId="696A69DD"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326C25D1" w14:textId="77777777" w:rsidR="00F9092C" w:rsidRPr="00E344B9" w:rsidRDefault="00F9092C" w:rsidP="00F9092C">
            <w:pPr>
              <w:spacing w:line="300" w:lineRule="exact"/>
              <w:jc w:val="center"/>
              <w:rPr>
                <w:rFonts w:ascii="TH SarabunPSK" w:hAnsi="TH SarabunPSK" w:cs="TH SarabunPSK"/>
                <w:sz w:val="24"/>
                <w:szCs w:val="18"/>
              </w:rPr>
            </w:pPr>
            <w:r w:rsidRPr="00642998">
              <w:rPr>
                <w:rFonts w:ascii="TH SarabunPSK" w:hAnsi="TH SarabunPSK" w:cs="TH SarabunPSK"/>
                <w:b/>
                <w:bCs/>
                <w:sz w:val="24"/>
                <w:szCs w:val="18"/>
              </w:rPr>
              <w:sym w:font="Wingdings" w:char="F06C"/>
            </w:r>
          </w:p>
        </w:tc>
        <w:tc>
          <w:tcPr>
            <w:tcW w:w="135" w:type="pct"/>
            <w:vAlign w:val="center"/>
          </w:tcPr>
          <w:p w14:paraId="79F3974B"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vAlign w:val="center"/>
          </w:tcPr>
          <w:p w14:paraId="11000652"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B4424B">
              <w:rPr>
                <w:rFonts w:ascii="TH SarabunPSK" w:hAnsi="TH SarabunPSK" w:cs="TH SarabunPSK"/>
                <w:b/>
                <w:bCs/>
                <w:sz w:val="24"/>
                <w:szCs w:val="18"/>
              </w:rPr>
              <w:sym w:font="Wingdings" w:char="F06C"/>
            </w:r>
          </w:p>
        </w:tc>
        <w:tc>
          <w:tcPr>
            <w:tcW w:w="130" w:type="pct"/>
            <w:vAlign w:val="center"/>
          </w:tcPr>
          <w:p w14:paraId="48FF24D2" w14:textId="77777777" w:rsidR="00F9092C" w:rsidRPr="00E344B9" w:rsidRDefault="00F9092C" w:rsidP="00F9092C">
            <w:pPr>
              <w:spacing w:line="38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29" w:type="pct"/>
            <w:vAlign w:val="center"/>
          </w:tcPr>
          <w:p w14:paraId="7F346C7E" w14:textId="77777777" w:rsidR="00F9092C" w:rsidRPr="00E344B9" w:rsidRDefault="00F9092C" w:rsidP="00F9092C">
            <w:pPr>
              <w:spacing w:line="380" w:lineRule="exact"/>
              <w:jc w:val="center"/>
              <w:rPr>
                <w:rFonts w:ascii="TH SarabunPSK" w:hAnsi="TH SarabunPSK" w:cs="TH SarabunPSK"/>
                <w:b/>
                <w:bCs/>
                <w:sz w:val="24"/>
                <w:szCs w:val="18"/>
              </w:rPr>
            </w:pPr>
          </w:p>
        </w:tc>
      </w:tr>
      <w:tr w:rsidR="00F9092C" w:rsidRPr="00E344B9" w14:paraId="746F99CB"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5A5F4290" w14:textId="77777777" w:rsidR="00F9092C" w:rsidRPr="00E344B9" w:rsidRDefault="00F9092C" w:rsidP="00F9092C">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z w:val="24"/>
                <w:szCs w:val="24"/>
              </w:rPr>
              <w:t>343 Inventory Management</w:t>
            </w:r>
          </w:p>
        </w:tc>
        <w:tc>
          <w:tcPr>
            <w:tcW w:w="138" w:type="pct"/>
            <w:tcBorders>
              <w:left w:val="single" w:sz="4" w:space="0" w:color="auto"/>
            </w:tcBorders>
            <w:vAlign w:val="center"/>
          </w:tcPr>
          <w:p w14:paraId="1389835B"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vAlign w:val="center"/>
          </w:tcPr>
          <w:p w14:paraId="1D80E2E6"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748D44CE"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DB18C2">
              <w:rPr>
                <w:rFonts w:ascii="TH SarabunPSK" w:hAnsi="TH SarabunPSK" w:cs="TH SarabunPSK"/>
                <w:b/>
                <w:bCs/>
                <w:sz w:val="24"/>
                <w:szCs w:val="18"/>
              </w:rPr>
              <w:sym w:font="Wingdings" w:char="F06C"/>
            </w:r>
          </w:p>
        </w:tc>
        <w:tc>
          <w:tcPr>
            <w:tcW w:w="143" w:type="pct"/>
            <w:vAlign w:val="center"/>
          </w:tcPr>
          <w:p w14:paraId="6A9575F7"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5" w:type="pct"/>
            <w:vAlign w:val="center"/>
          </w:tcPr>
          <w:p w14:paraId="02DB6A90"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3693C405"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5DD3C603"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B4424B">
              <w:rPr>
                <w:rFonts w:ascii="TH SarabunPSK" w:hAnsi="TH SarabunPSK" w:cs="TH SarabunPSK"/>
                <w:b/>
                <w:bCs/>
                <w:sz w:val="24"/>
                <w:szCs w:val="18"/>
              </w:rPr>
              <w:sym w:font="Wingdings" w:char="F06C"/>
            </w:r>
          </w:p>
        </w:tc>
        <w:tc>
          <w:tcPr>
            <w:tcW w:w="144" w:type="pct"/>
            <w:vAlign w:val="center"/>
          </w:tcPr>
          <w:p w14:paraId="20605BE6"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2BB2553B"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737C87A1"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0B6C2B78" w14:textId="77777777" w:rsidR="00F9092C" w:rsidRPr="00E344B9" w:rsidRDefault="00F9092C" w:rsidP="00F9092C">
            <w:pPr>
              <w:spacing w:line="300" w:lineRule="exact"/>
              <w:jc w:val="center"/>
              <w:rPr>
                <w:rFonts w:ascii="TH SarabunPSK" w:hAnsi="TH SarabunPSK" w:cs="TH SarabunPSK"/>
                <w:sz w:val="24"/>
                <w:szCs w:val="18"/>
                <w:lang w:bidi="ar-SA"/>
              </w:rPr>
            </w:pPr>
            <w:r w:rsidRPr="00D671C1">
              <w:rPr>
                <w:rFonts w:ascii="TH SarabunPSK" w:hAnsi="TH SarabunPSK" w:cs="TH SarabunPSK"/>
                <w:b/>
                <w:bCs/>
                <w:sz w:val="24"/>
                <w:szCs w:val="18"/>
              </w:rPr>
              <w:sym w:font="Wingdings" w:char="F06C"/>
            </w:r>
          </w:p>
        </w:tc>
        <w:tc>
          <w:tcPr>
            <w:tcW w:w="141" w:type="pct"/>
            <w:vAlign w:val="center"/>
          </w:tcPr>
          <w:p w14:paraId="4FCC575C"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vAlign w:val="center"/>
          </w:tcPr>
          <w:p w14:paraId="6D404A2C" w14:textId="77777777" w:rsidR="00F9092C" w:rsidRPr="00E344B9" w:rsidRDefault="00F9092C" w:rsidP="00F9092C">
            <w:pPr>
              <w:spacing w:line="300" w:lineRule="exact"/>
              <w:jc w:val="center"/>
              <w:rPr>
                <w:rFonts w:ascii="TH SarabunPSK" w:hAnsi="TH SarabunPSK" w:cs="TH SarabunPSK"/>
                <w:sz w:val="24"/>
                <w:szCs w:val="18"/>
              </w:rPr>
            </w:pPr>
            <w:r w:rsidRPr="00B4424B">
              <w:rPr>
                <w:rFonts w:ascii="TH SarabunPSK" w:hAnsi="TH SarabunPSK" w:cs="TH SarabunPSK"/>
                <w:b/>
                <w:bCs/>
                <w:sz w:val="24"/>
                <w:szCs w:val="18"/>
              </w:rPr>
              <w:sym w:font="Wingdings" w:char="F06C"/>
            </w:r>
          </w:p>
        </w:tc>
        <w:tc>
          <w:tcPr>
            <w:tcW w:w="135" w:type="pct"/>
            <w:vAlign w:val="center"/>
          </w:tcPr>
          <w:p w14:paraId="566A6D73" w14:textId="77777777" w:rsidR="00F9092C" w:rsidRPr="00E344B9" w:rsidRDefault="00F9092C" w:rsidP="00F9092C">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4BF5AB2B" w14:textId="77777777" w:rsidR="00F9092C" w:rsidRPr="00E344B9" w:rsidRDefault="00F9092C" w:rsidP="00F9092C">
            <w:pPr>
              <w:spacing w:line="300" w:lineRule="exact"/>
              <w:jc w:val="center"/>
              <w:rPr>
                <w:rFonts w:ascii="TH SarabunPSK" w:hAnsi="TH SarabunPSK" w:cs="TH SarabunPSK"/>
                <w:sz w:val="24"/>
                <w:szCs w:val="18"/>
                <w:lang w:bidi="ar-SA"/>
              </w:rPr>
            </w:pPr>
          </w:p>
        </w:tc>
        <w:tc>
          <w:tcPr>
            <w:tcW w:w="126" w:type="pct"/>
            <w:vAlign w:val="center"/>
          </w:tcPr>
          <w:p w14:paraId="2AB47B05"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68E045F5" w14:textId="77777777" w:rsidR="00F9092C" w:rsidRPr="00E344B9" w:rsidRDefault="00F9092C" w:rsidP="00F9092C">
            <w:pPr>
              <w:spacing w:line="300" w:lineRule="exact"/>
              <w:jc w:val="center"/>
              <w:rPr>
                <w:rFonts w:ascii="TH SarabunPSK" w:hAnsi="TH SarabunPSK" w:cs="TH SarabunPSK"/>
                <w:sz w:val="24"/>
                <w:szCs w:val="18"/>
              </w:rPr>
            </w:pPr>
            <w:r w:rsidRPr="00642998">
              <w:rPr>
                <w:rFonts w:ascii="TH SarabunPSK" w:hAnsi="TH SarabunPSK" w:cs="TH SarabunPSK"/>
                <w:b/>
                <w:bCs/>
                <w:sz w:val="24"/>
                <w:szCs w:val="18"/>
              </w:rPr>
              <w:sym w:font="Wingdings" w:char="F06C"/>
            </w:r>
          </w:p>
        </w:tc>
        <w:tc>
          <w:tcPr>
            <w:tcW w:w="135" w:type="pct"/>
            <w:vAlign w:val="center"/>
          </w:tcPr>
          <w:p w14:paraId="7EE8AB5B"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vAlign w:val="center"/>
          </w:tcPr>
          <w:p w14:paraId="3F02BCB7" w14:textId="77777777" w:rsidR="00F9092C" w:rsidRPr="00E344B9" w:rsidRDefault="00F9092C" w:rsidP="00F9092C">
            <w:pPr>
              <w:spacing w:line="300" w:lineRule="exact"/>
              <w:jc w:val="center"/>
              <w:rPr>
                <w:rFonts w:ascii="TH SarabunPSK" w:hAnsi="TH SarabunPSK" w:cs="TH SarabunPSK"/>
                <w:sz w:val="24"/>
                <w:szCs w:val="18"/>
                <w:rtl/>
                <w:cs/>
                <w:lang w:bidi="ar-SA"/>
              </w:rPr>
            </w:pPr>
          </w:p>
        </w:tc>
        <w:tc>
          <w:tcPr>
            <w:tcW w:w="130" w:type="pct"/>
            <w:vAlign w:val="center"/>
          </w:tcPr>
          <w:p w14:paraId="670E9FA8" w14:textId="77777777" w:rsidR="00F9092C" w:rsidRPr="00E344B9" w:rsidRDefault="00F9092C" w:rsidP="00F9092C">
            <w:pPr>
              <w:spacing w:line="38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29" w:type="pct"/>
            <w:vAlign w:val="center"/>
          </w:tcPr>
          <w:p w14:paraId="370FCE71" w14:textId="77777777" w:rsidR="00F9092C" w:rsidRPr="00E344B9" w:rsidRDefault="00F9092C" w:rsidP="00F9092C">
            <w:pPr>
              <w:spacing w:line="380" w:lineRule="exact"/>
              <w:jc w:val="center"/>
              <w:rPr>
                <w:rFonts w:ascii="TH SarabunPSK" w:hAnsi="TH SarabunPSK" w:cs="TH SarabunPSK"/>
                <w:b/>
                <w:bCs/>
                <w:sz w:val="24"/>
                <w:szCs w:val="18"/>
              </w:rPr>
            </w:pPr>
            <w:r w:rsidRPr="00BA36EC">
              <w:rPr>
                <w:rFonts w:ascii="TH SarabunPSK" w:hAnsi="TH SarabunPSK" w:cs="TH SarabunPSK"/>
                <w:b/>
                <w:bCs/>
                <w:sz w:val="24"/>
                <w:szCs w:val="18"/>
              </w:rPr>
              <w:sym w:font="Wingdings" w:char="F06C"/>
            </w:r>
          </w:p>
        </w:tc>
      </w:tr>
      <w:tr w:rsidR="00F9092C" w:rsidRPr="00E344B9" w14:paraId="3876DDEE"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786BEB4B" w14:textId="77777777" w:rsidR="00F9092C" w:rsidRPr="00E344B9" w:rsidRDefault="00F9092C" w:rsidP="00F9092C">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z w:val="24"/>
                <w:szCs w:val="24"/>
              </w:rPr>
              <w:t>344 Digital Logistics and Supply Chain Management</w:t>
            </w:r>
          </w:p>
        </w:tc>
        <w:tc>
          <w:tcPr>
            <w:tcW w:w="138" w:type="pct"/>
            <w:tcBorders>
              <w:left w:val="single" w:sz="4" w:space="0" w:color="auto"/>
            </w:tcBorders>
            <w:vAlign w:val="center"/>
          </w:tcPr>
          <w:p w14:paraId="5F2E8179"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vAlign w:val="center"/>
          </w:tcPr>
          <w:p w14:paraId="1629E816"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60B94166"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DB18C2">
              <w:rPr>
                <w:rFonts w:ascii="TH SarabunPSK" w:hAnsi="TH SarabunPSK" w:cs="TH SarabunPSK"/>
                <w:b/>
                <w:bCs/>
                <w:sz w:val="24"/>
                <w:szCs w:val="18"/>
              </w:rPr>
              <w:sym w:font="Wingdings" w:char="F06C"/>
            </w:r>
          </w:p>
        </w:tc>
        <w:tc>
          <w:tcPr>
            <w:tcW w:w="143" w:type="pct"/>
            <w:vAlign w:val="center"/>
          </w:tcPr>
          <w:p w14:paraId="3E0EC2BE"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5" w:type="pct"/>
            <w:vAlign w:val="center"/>
          </w:tcPr>
          <w:p w14:paraId="5751C0F3"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76640084"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7574CAC6"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B4424B">
              <w:rPr>
                <w:rFonts w:ascii="TH SarabunPSK" w:hAnsi="TH SarabunPSK" w:cs="TH SarabunPSK"/>
                <w:b/>
                <w:bCs/>
                <w:sz w:val="24"/>
                <w:szCs w:val="18"/>
              </w:rPr>
              <w:sym w:font="Wingdings" w:char="F06C"/>
            </w:r>
          </w:p>
        </w:tc>
        <w:tc>
          <w:tcPr>
            <w:tcW w:w="144" w:type="pct"/>
            <w:vAlign w:val="center"/>
          </w:tcPr>
          <w:p w14:paraId="1C9413D4"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77C97644"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06CB0F22"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37104BB7" w14:textId="77777777" w:rsidR="00F9092C" w:rsidRPr="00E344B9" w:rsidRDefault="00F9092C" w:rsidP="00F9092C">
            <w:pPr>
              <w:spacing w:line="300" w:lineRule="exact"/>
              <w:jc w:val="center"/>
              <w:rPr>
                <w:rFonts w:ascii="TH SarabunPSK" w:hAnsi="TH SarabunPSK" w:cs="TH SarabunPSK"/>
                <w:sz w:val="24"/>
                <w:szCs w:val="18"/>
                <w:lang w:bidi="ar-SA"/>
              </w:rPr>
            </w:pPr>
            <w:r w:rsidRPr="00D671C1">
              <w:rPr>
                <w:rFonts w:ascii="TH SarabunPSK" w:hAnsi="TH SarabunPSK" w:cs="TH SarabunPSK"/>
                <w:b/>
                <w:bCs/>
                <w:sz w:val="24"/>
                <w:szCs w:val="18"/>
              </w:rPr>
              <w:sym w:font="Wingdings" w:char="F06C"/>
            </w:r>
          </w:p>
        </w:tc>
        <w:tc>
          <w:tcPr>
            <w:tcW w:w="141" w:type="pct"/>
            <w:vAlign w:val="center"/>
          </w:tcPr>
          <w:p w14:paraId="07358672" w14:textId="77777777" w:rsidR="00F9092C" w:rsidRPr="00E344B9" w:rsidRDefault="00F9092C" w:rsidP="00F9092C">
            <w:pPr>
              <w:spacing w:line="300" w:lineRule="exact"/>
              <w:jc w:val="center"/>
              <w:rPr>
                <w:rFonts w:ascii="TH SarabunPSK" w:hAnsi="TH SarabunPSK" w:cs="TH SarabunPSK"/>
                <w:sz w:val="24"/>
                <w:szCs w:val="18"/>
              </w:rPr>
            </w:pPr>
            <w:r w:rsidRPr="00BA36EC">
              <w:rPr>
                <w:rFonts w:ascii="TH SarabunPSK" w:hAnsi="TH SarabunPSK" w:cs="TH SarabunPSK"/>
                <w:b/>
                <w:bCs/>
                <w:sz w:val="24"/>
                <w:szCs w:val="18"/>
              </w:rPr>
              <w:sym w:font="Wingdings" w:char="F06C"/>
            </w:r>
          </w:p>
        </w:tc>
        <w:tc>
          <w:tcPr>
            <w:tcW w:w="133" w:type="pct"/>
            <w:vAlign w:val="center"/>
          </w:tcPr>
          <w:p w14:paraId="2B738A86" w14:textId="77777777" w:rsidR="00F9092C" w:rsidRPr="00E344B9" w:rsidRDefault="00F9092C" w:rsidP="00F9092C">
            <w:pPr>
              <w:spacing w:line="300" w:lineRule="exact"/>
              <w:jc w:val="center"/>
              <w:rPr>
                <w:rFonts w:ascii="TH SarabunPSK" w:hAnsi="TH SarabunPSK" w:cs="TH SarabunPSK"/>
                <w:sz w:val="24"/>
                <w:szCs w:val="18"/>
              </w:rPr>
            </w:pPr>
          </w:p>
        </w:tc>
        <w:tc>
          <w:tcPr>
            <w:tcW w:w="135" w:type="pct"/>
            <w:vAlign w:val="center"/>
          </w:tcPr>
          <w:p w14:paraId="0A95F89F" w14:textId="77777777" w:rsidR="00F9092C" w:rsidRPr="00E344B9" w:rsidRDefault="00F9092C" w:rsidP="00F9092C">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366F993E" w14:textId="77777777" w:rsidR="00F9092C" w:rsidRPr="00E344B9" w:rsidRDefault="00F9092C" w:rsidP="00F9092C">
            <w:pPr>
              <w:spacing w:line="300" w:lineRule="exact"/>
              <w:jc w:val="center"/>
              <w:rPr>
                <w:rFonts w:ascii="TH SarabunPSK" w:hAnsi="TH SarabunPSK" w:cs="TH SarabunPSK"/>
                <w:sz w:val="24"/>
                <w:szCs w:val="18"/>
                <w:lang w:bidi="ar-SA"/>
              </w:rPr>
            </w:pPr>
          </w:p>
        </w:tc>
        <w:tc>
          <w:tcPr>
            <w:tcW w:w="126" w:type="pct"/>
            <w:vAlign w:val="center"/>
          </w:tcPr>
          <w:p w14:paraId="7256C32D"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058A8585" w14:textId="77777777" w:rsidR="00F9092C" w:rsidRPr="00E344B9" w:rsidRDefault="00F9092C" w:rsidP="00F9092C">
            <w:pPr>
              <w:spacing w:line="300" w:lineRule="exact"/>
              <w:jc w:val="center"/>
              <w:rPr>
                <w:rFonts w:ascii="TH SarabunPSK" w:hAnsi="TH SarabunPSK" w:cs="TH SarabunPSK"/>
                <w:sz w:val="24"/>
                <w:szCs w:val="18"/>
              </w:rPr>
            </w:pPr>
            <w:r w:rsidRPr="00642998">
              <w:rPr>
                <w:rFonts w:ascii="TH SarabunPSK" w:hAnsi="TH SarabunPSK" w:cs="TH SarabunPSK"/>
                <w:b/>
                <w:bCs/>
                <w:sz w:val="24"/>
                <w:szCs w:val="18"/>
              </w:rPr>
              <w:sym w:font="Wingdings" w:char="F06C"/>
            </w:r>
          </w:p>
        </w:tc>
        <w:tc>
          <w:tcPr>
            <w:tcW w:w="135" w:type="pct"/>
            <w:vAlign w:val="center"/>
          </w:tcPr>
          <w:p w14:paraId="2E30EFA6"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vAlign w:val="center"/>
          </w:tcPr>
          <w:p w14:paraId="26666CDA" w14:textId="77777777" w:rsidR="00F9092C" w:rsidRPr="00E344B9" w:rsidRDefault="00F9092C" w:rsidP="00F9092C">
            <w:pPr>
              <w:spacing w:line="300" w:lineRule="exact"/>
              <w:jc w:val="center"/>
              <w:rPr>
                <w:rFonts w:ascii="TH SarabunPSK" w:hAnsi="TH SarabunPSK" w:cs="TH SarabunPSK"/>
                <w:sz w:val="24"/>
                <w:szCs w:val="18"/>
                <w:rtl/>
                <w:cs/>
                <w:lang w:bidi="ar-SA"/>
              </w:rPr>
            </w:pPr>
          </w:p>
        </w:tc>
        <w:tc>
          <w:tcPr>
            <w:tcW w:w="130" w:type="pct"/>
            <w:vAlign w:val="center"/>
          </w:tcPr>
          <w:p w14:paraId="426AADDA" w14:textId="77777777" w:rsidR="00F9092C" w:rsidRPr="00E344B9" w:rsidRDefault="00F9092C" w:rsidP="00F9092C">
            <w:pPr>
              <w:spacing w:line="380" w:lineRule="exact"/>
              <w:jc w:val="center"/>
              <w:rPr>
                <w:rFonts w:ascii="TH SarabunPSK" w:hAnsi="TH SarabunPSK" w:cs="TH SarabunPSK"/>
                <w:sz w:val="24"/>
                <w:szCs w:val="18"/>
              </w:rPr>
            </w:pPr>
            <w:r w:rsidRPr="00BA36EC">
              <w:rPr>
                <w:rFonts w:ascii="TH SarabunPSK" w:hAnsi="TH SarabunPSK" w:cs="TH SarabunPSK"/>
                <w:b/>
                <w:bCs/>
                <w:sz w:val="24"/>
                <w:szCs w:val="18"/>
              </w:rPr>
              <w:sym w:font="Wingdings" w:char="F06C"/>
            </w:r>
          </w:p>
        </w:tc>
        <w:tc>
          <w:tcPr>
            <w:tcW w:w="129" w:type="pct"/>
            <w:vAlign w:val="center"/>
          </w:tcPr>
          <w:p w14:paraId="119C690D" w14:textId="77777777" w:rsidR="00F9092C" w:rsidRPr="00E344B9" w:rsidRDefault="00F9092C" w:rsidP="00F9092C">
            <w:pPr>
              <w:spacing w:line="380" w:lineRule="exact"/>
              <w:jc w:val="center"/>
              <w:rPr>
                <w:rFonts w:ascii="TH SarabunPSK" w:hAnsi="TH SarabunPSK" w:cs="TH SarabunPSK"/>
                <w:b/>
                <w:bCs/>
                <w:sz w:val="24"/>
                <w:szCs w:val="18"/>
              </w:rPr>
            </w:pPr>
            <w:r w:rsidRPr="00A6120B">
              <w:rPr>
                <w:rFonts w:ascii="TH SarabunPSK" w:hAnsi="TH SarabunPSK" w:cs="TH SarabunPSK"/>
                <w:sz w:val="24"/>
                <w:szCs w:val="18"/>
              </w:rPr>
              <w:sym w:font="Wingdings" w:char="F0A1"/>
            </w:r>
          </w:p>
        </w:tc>
      </w:tr>
      <w:tr w:rsidR="00F9092C" w:rsidRPr="00E344B9" w14:paraId="71E224DE"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432CD4DE" w14:textId="77777777" w:rsidR="00F9092C" w:rsidRPr="00E344B9" w:rsidRDefault="00F9092C" w:rsidP="00F9092C">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z w:val="24"/>
                <w:szCs w:val="24"/>
              </w:rPr>
              <w:t>352 International Finance and Banking</w:t>
            </w:r>
          </w:p>
        </w:tc>
        <w:tc>
          <w:tcPr>
            <w:tcW w:w="138" w:type="pct"/>
            <w:tcBorders>
              <w:left w:val="single" w:sz="4" w:space="0" w:color="auto"/>
            </w:tcBorders>
            <w:vAlign w:val="center"/>
          </w:tcPr>
          <w:p w14:paraId="29EF2796"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vAlign w:val="center"/>
          </w:tcPr>
          <w:p w14:paraId="56CE5E49"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46040A95"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8F6D06">
              <w:rPr>
                <w:rFonts w:ascii="TH SarabunPSK" w:hAnsi="TH SarabunPSK" w:cs="TH SarabunPSK"/>
                <w:sz w:val="24"/>
                <w:szCs w:val="18"/>
              </w:rPr>
              <w:sym w:font="Wingdings" w:char="F0A1"/>
            </w:r>
          </w:p>
        </w:tc>
        <w:tc>
          <w:tcPr>
            <w:tcW w:w="143" w:type="pct"/>
          </w:tcPr>
          <w:p w14:paraId="2416DDD5" w14:textId="77777777" w:rsidR="00F9092C" w:rsidRPr="00E344B9" w:rsidRDefault="00F9092C" w:rsidP="00F9092C">
            <w:pPr>
              <w:spacing w:line="380" w:lineRule="exact"/>
              <w:jc w:val="center"/>
              <w:rPr>
                <w:rFonts w:ascii="TH SarabunPSK" w:hAnsi="TH SarabunPSK" w:cs="TH SarabunPSK"/>
                <w:sz w:val="24"/>
                <w:szCs w:val="18"/>
                <w:lang w:bidi="ar-SA"/>
              </w:rPr>
            </w:pPr>
            <w:r w:rsidRPr="00B84857">
              <w:rPr>
                <w:rFonts w:ascii="TH SarabunPSK" w:hAnsi="TH SarabunPSK" w:cs="TH SarabunPSK"/>
                <w:b/>
                <w:bCs/>
                <w:sz w:val="24"/>
                <w:szCs w:val="18"/>
              </w:rPr>
              <w:sym w:font="Wingdings" w:char="F06C"/>
            </w:r>
          </w:p>
        </w:tc>
        <w:tc>
          <w:tcPr>
            <w:tcW w:w="135" w:type="pct"/>
            <w:vAlign w:val="center"/>
          </w:tcPr>
          <w:p w14:paraId="1C48F6D8"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3632745E"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48A700F5"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B4424B">
              <w:rPr>
                <w:rFonts w:ascii="TH SarabunPSK" w:hAnsi="TH SarabunPSK" w:cs="TH SarabunPSK"/>
                <w:b/>
                <w:bCs/>
                <w:sz w:val="24"/>
                <w:szCs w:val="18"/>
              </w:rPr>
              <w:sym w:font="Wingdings" w:char="F06C"/>
            </w:r>
          </w:p>
        </w:tc>
        <w:tc>
          <w:tcPr>
            <w:tcW w:w="144" w:type="pct"/>
            <w:vAlign w:val="center"/>
          </w:tcPr>
          <w:p w14:paraId="49DC836E" w14:textId="77777777" w:rsidR="00F9092C" w:rsidRPr="00E344B9" w:rsidRDefault="00F9092C" w:rsidP="00F9092C">
            <w:pPr>
              <w:spacing w:line="300" w:lineRule="exact"/>
              <w:jc w:val="center"/>
              <w:rPr>
                <w:rFonts w:ascii="TH SarabunPSK" w:hAnsi="TH SarabunPSK" w:cs="TH SarabunPSK"/>
                <w:sz w:val="24"/>
                <w:szCs w:val="18"/>
              </w:rPr>
            </w:pPr>
            <w:r w:rsidRPr="00B4424B">
              <w:rPr>
                <w:rFonts w:ascii="TH SarabunPSK" w:hAnsi="TH SarabunPSK" w:cs="TH SarabunPSK"/>
                <w:b/>
                <w:bCs/>
                <w:sz w:val="24"/>
                <w:szCs w:val="18"/>
              </w:rPr>
              <w:sym w:font="Wingdings" w:char="F06C"/>
            </w:r>
          </w:p>
        </w:tc>
        <w:tc>
          <w:tcPr>
            <w:tcW w:w="130" w:type="pct"/>
            <w:vAlign w:val="center"/>
          </w:tcPr>
          <w:p w14:paraId="2BAAF74B"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58DDB40A"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4C50BB86" w14:textId="77777777" w:rsidR="00F9092C" w:rsidRPr="00E344B9" w:rsidRDefault="00F9092C" w:rsidP="00F9092C">
            <w:pPr>
              <w:spacing w:line="300" w:lineRule="exact"/>
              <w:jc w:val="center"/>
              <w:rPr>
                <w:rFonts w:ascii="TH SarabunPSK" w:hAnsi="TH SarabunPSK" w:cs="TH SarabunPSK"/>
                <w:sz w:val="24"/>
                <w:szCs w:val="18"/>
                <w:lang w:bidi="ar-SA"/>
              </w:rPr>
            </w:pPr>
            <w:r w:rsidRPr="00D671C1">
              <w:rPr>
                <w:rFonts w:ascii="TH SarabunPSK" w:hAnsi="TH SarabunPSK" w:cs="TH SarabunPSK"/>
                <w:b/>
                <w:bCs/>
                <w:sz w:val="24"/>
                <w:szCs w:val="18"/>
              </w:rPr>
              <w:sym w:font="Wingdings" w:char="F06C"/>
            </w:r>
          </w:p>
        </w:tc>
        <w:tc>
          <w:tcPr>
            <w:tcW w:w="141" w:type="pct"/>
            <w:vAlign w:val="center"/>
          </w:tcPr>
          <w:p w14:paraId="5036DFFE"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vAlign w:val="center"/>
          </w:tcPr>
          <w:p w14:paraId="643BE4B8" w14:textId="77777777" w:rsidR="00F9092C" w:rsidRPr="00E344B9" w:rsidRDefault="00F9092C" w:rsidP="00F9092C">
            <w:pPr>
              <w:spacing w:line="300" w:lineRule="exact"/>
              <w:jc w:val="center"/>
              <w:rPr>
                <w:rFonts w:ascii="TH SarabunPSK" w:hAnsi="TH SarabunPSK" w:cs="TH SarabunPSK"/>
                <w:sz w:val="24"/>
                <w:szCs w:val="18"/>
              </w:rPr>
            </w:pPr>
            <w:r w:rsidRPr="00091C1A">
              <w:rPr>
                <w:rFonts w:ascii="TH SarabunPSK" w:hAnsi="TH SarabunPSK" w:cs="TH SarabunPSK"/>
                <w:b/>
                <w:bCs/>
                <w:sz w:val="24"/>
                <w:szCs w:val="18"/>
              </w:rPr>
              <w:sym w:font="Wingdings" w:char="F06C"/>
            </w:r>
          </w:p>
        </w:tc>
        <w:tc>
          <w:tcPr>
            <w:tcW w:w="135" w:type="pct"/>
            <w:vAlign w:val="center"/>
          </w:tcPr>
          <w:p w14:paraId="68C251B0" w14:textId="77777777" w:rsidR="00F9092C" w:rsidRPr="00E344B9" w:rsidRDefault="00F9092C" w:rsidP="00F9092C">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01C4CDE5" w14:textId="77777777" w:rsidR="00F9092C" w:rsidRPr="00E344B9" w:rsidRDefault="00F9092C" w:rsidP="00F9092C">
            <w:pPr>
              <w:spacing w:line="300" w:lineRule="exact"/>
              <w:jc w:val="center"/>
              <w:rPr>
                <w:rFonts w:ascii="TH SarabunPSK" w:hAnsi="TH SarabunPSK" w:cs="TH SarabunPSK"/>
                <w:sz w:val="24"/>
                <w:szCs w:val="18"/>
                <w:lang w:bidi="ar-SA"/>
              </w:rPr>
            </w:pPr>
          </w:p>
        </w:tc>
        <w:tc>
          <w:tcPr>
            <w:tcW w:w="126" w:type="pct"/>
            <w:vAlign w:val="center"/>
          </w:tcPr>
          <w:p w14:paraId="761B6E74"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1569550D" w14:textId="77777777" w:rsidR="00F9092C" w:rsidRPr="00E344B9" w:rsidRDefault="00F9092C" w:rsidP="00F9092C">
            <w:pPr>
              <w:spacing w:line="300" w:lineRule="exact"/>
              <w:jc w:val="center"/>
              <w:rPr>
                <w:rFonts w:ascii="TH SarabunPSK" w:hAnsi="TH SarabunPSK" w:cs="TH SarabunPSK"/>
                <w:sz w:val="24"/>
                <w:szCs w:val="18"/>
              </w:rPr>
            </w:pPr>
            <w:r w:rsidRPr="00642998">
              <w:rPr>
                <w:rFonts w:ascii="TH SarabunPSK" w:hAnsi="TH SarabunPSK" w:cs="TH SarabunPSK"/>
                <w:b/>
                <w:bCs/>
                <w:sz w:val="24"/>
                <w:szCs w:val="18"/>
              </w:rPr>
              <w:sym w:font="Wingdings" w:char="F06C"/>
            </w:r>
          </w:p>
        </w:tc>
        <w:tc>
          <w:tcPr>
            <w:tcW w:w="135" w:type="pct"/>
            <w:vAlign w:val="center"/>
          </w:tcPr>
          <w:p w14:paraId="04F09656" w14:textId="77777777" w:rsidR="00F9092C" w:rsidRPr="00E344B9" w:rsidRDefault="00F9092C" w:rsidP="00F9092C">
            <w:pPr>
              <w:spacing w:line="300" w:lineRule="exact"/>
              <w:jc w:val="center"/>
              <w:rPr>
                <w:rFonts w:ascii="TH SarabunPSK" w:hAnsi="TH SarabunPSK" w:cs="TH SarabunPSK"/>
                <w:sz w:val="24"/>
                <w:szCs w:val="18"/>
              </w:rPr>
            </w:pPr>
            <w:r w:rsidRPr="008560DF">
              <w:rPr>
                <w:rFonts w:ascii="TH SarabunPSK" w:hAnsi="TH SarabunPSK" w:cs="TH SarabunPSK"/>
                <w:sz w:val="24"/>
                <w:szCs w:val="18"/>
              </w:rPr>
              <w:sym w:font="Wingdings" w:char="F0A1"/>
            </w:r>
          </w:p>
        </w:tc>
        <w:tc>
          <w:tcPr>
            <w:tcW w:w="136" w:type="pct"/>
            <w:vAlign w:val="center"/>
          </w:tcPr>
          <w:p w14:paraId="1CC42714"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850DC4">
              <w:rPr>
                <w:rFonts w:ascii="TH SarabunPSK" w:hAnsi="TH SarabunPSK" w:cs="TH SarabunPSK"/>
                <w:b/>
                <w:bCs/>
                <w:sz w:val="24"/>
                <w:szCs w:val="18"/>
              </w:rPr>
              <w:sym w:font="Wingdings" w:char="F06C"/>
            </w:r>
          </w:p>
        </w:tc>
        <w:tc>
          <w:tcPr>
            <w:tcW w:w="130" w:type="pct"/>
            <w:vAlign w:val="center"/>
          </w:tcPr>
          <w:p w14:paraId="2C1BE8D5" w14:textId="77777777" w:rsidR="00F9092C" w:rsidRPr="00E344B9" w:rsidRDefault="00F9092C" w:rsidP="00F9092C">
            <w:pPr>
              <w:spacing w:line="380" w:lineRule="exact"/>
              <w:jc w:val="center"/>
              <w:rPr>
                <w:rFonts w:ascii="TH SarabunPSK" w:hAnsi="TH SarabunPSK" w:cs="TH SarabunPSK"/>
                <w:sz w:val="24"/>
                <w:szCs w:val="18"/>
              </w:rPr>
            </w:pPr>
            <w:r w:rsidRPr="00850DC4">
              <w:rPr>
                <w:rFonts w:ascii="TH SarabunPSK" w:hAnsi="TH SarabunPSK" w:cs="TH SarabunPSK"/>
                <w:b/>
                <w:bCs/>
                <w:sz w:val="24"/>
                <w:szCs w:val="18"/>
              </w:rPr>
              <w:sym w:font="Wingdings" w:char="F06C"/>
            </w:r>
          </w:p>
        </w:tc>
        <w:tc>
          <w:tcPr>
            <w:tcW w:w="129" w:type="pct"/>
            <w:vAlign w:val="center"/>
          </w:tcPr>
          <w:p w14:paraId="45C0008E" w14:textId="77777777" w:rsidR="00F9092C" w:rsidRPr="00E344B9" w:rsidRDefault="00F9092C" w:rsidP="00F9092C">
            <w:pPr>
              <w:spacing w:line="380" w:lineRule="exact"/>
              <w:jc w:val="center"/>
              <w:rPr>
                <w:rFonts w:ascii="TH SarabunPSK" w:hAnsi="TH SarabunPSK" w:cs="TH SarabunPSK"/>
                <w:b/>
                <w:bCs/>
                <w:sz w:val="24"/>
                <w:szCs w:val="18"/>
              </w:rPr>
            </w:pPr>
          </w:p>
        </w:tc>
      </w:tr>
      <w:tr w:rsidR="00F9092C" w:rsidRPr="00E344B9" w14:paraId="6870005C"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0BAD5E53" w14:textId="77777777" w:rsidR="00F9092C" w:rsidRPr="00E344B9" w:rsidRDefault="00F9092C" w:rsidP="00F9092C">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z w:val="24"/>
                <w:szCs w:val="24"/>
              </w:rPr>
              <w:t>353 International Marketing Administration</w:t>
            </w:r>
          </w:p>
        </w:tc>
        <w:tc>
          <w:tcPr>
            <w:tcW w:w="138" w:type="pct"/>
            <w:tcBorders>
              <w:left w:val="single" w:sz="4" w:space="0" w:color="auto"/>
            </w:tcBorders>
            <w:vAlign w:val="center"/>
          </w:tcPr>
          <w:p w14:paraId="15084B6E"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vAlign w:val="center"/>
          </w:tcPr>
          <w:p w14:paraId="7A42740E"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626B26A8"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BB523B">
              <w:rPr>
                <w:rFonts w:ascii="TH SarabunPSK" w:hAnsi="TH SarabunPSK" w:cs="TH SarabunPSK"/>
                <w:b/>
                <w:bCs/>
                <w:sz w:val="24"/>
                <w:szCs w:val="18"/>
              </w:rPr>
              <w:sym w:font="Wingdings" w:char="F06C"/>
            </w:r>
          </w:p>
        </w:tc>
        <w:tc>
          <w:tcPr>
            <w:tcW w:w="143" w:type="pct"/>
          </w:tcPr>
          <w:p w14:paraId="43B6F8B0" w14:textId="77777777" w:rsidR="00F9092C" w:rsidRPr="00E344B9" w:rsidRDefault="00F9092C" w:rsidP="00F9092C">
            <w:pPr>
              <w:spacing w:line="380" w:lineRule="exact"/>
              <w:jc w:val="center"/>
              <w:rPr>
                <w:rFonts w:ascii="TH SarabunPSK" w:hAnsi="TH SarabunPSK" w:cs="TH SarabunPSK"/>
                <w:sz w:val="24"/>
                <w:szCs w:val="18"/>
                <w:lang w:bidi="ar-SA"/>
              </w:rPr>
            </w:pPr>
            <w:r w:rsidRPr="00B84857">
              <w:rPr>
                <w:rFonts w:ascii="TH SarabunPSK" w:hAnsi="TH SarabunPSK" w:cs="TH SarabunPSK"/>
                <w:b/>
                <w:bCs/>
                <w:sz w:val="24"/>
                <w:szCs w:val="18"/>
              </w:rPr>
              <w:sym w:font="Wingdings" w:char="F06C"/>
            </w:r>
          </w:p>
        </w:tc>
        <w:tc>
          <w:tcPr>
            <w:tcW w:w="135" w:type="pct"/>
            <w:vAlign w:val="center"/>
          </w:tcPr>
          <w:p w14:paraId="5D6F42DD"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10650AB4"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0F585CE2"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B4424B">
              <w:rPr>
                <w:rFonts w:ascii="TH SarabunPSK" w:hAnsi="TH SarabunPSK" w:cs="TH SarabunPSK"/>
                <w:b/>
                <w:bCs/>
                <w:sz w:val="24"/>
                <w:szCs w:val="18"/>
              </w:rPr>
              <w:sym w:font="Wingdings" w:char="F06C"/>
            </w:r>
          </w:p>
        </w:tc>
        <w:tc>
          <w:tcPr>
            <w:tcW w:w="144" w:type="pct"/>
            <w:vAlign w:val="center"/>
          </w:tcPr>
          <w:p w14:paraId="4BEFF423" w14:textId="77777777" w:rsidR="00F9092C" w:rsidRPr="00E344B9" w:rsidRDefault="00F9092C" w:rsidP="00F9092C">
            <w:pPr>
              <w:spacing w:line="300" w:lineRule="exact"/>
              <w:jc w:val="center"/>
              <w:rPr>
                <w:rFonts w:ascii="TH SarabunPSK" w:hAnsi="TH SarabunPSK" w:cs="TH SarabunPSK"/>
                <w:sz w:val="24"/>
                <w:szCs w:val="18"/>
              </w:rPr>
            </w:pPr>
            <w:r w:rsidRPr="00B4424B">
              <w:rPr>
                <w:rFonts w:ascii="TH SarabunPSK" w:hAnsi="TH SarabunPSK" w:cs="TH SarabunPSK"/>
                <w:b/>
                <w:bCs/>
                <w:sz w:val="24"/>
                <w:szCs w:val="18"/>
              </w:rPr>
              <w:sym w:font="Wingdings" w:char="F06C"/>
            </w:r>
          </w:p>
        </w:tc>
        <w:tc>
          <w:tcPr>
            <w:tcW w:w="130" w:type="pct"/>
            <w:vAlign w:val="center"/>
          </w:tcPr>
          <w:p w14:paraId="4F75B8BB"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723CCBDA"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216555F2" w14:textId="77777777" w:rsidR="00F9092C" w:rsidRPr="00E344B9" w:rsidRDefault="00F9092C" w:rsidP="00F9092C">
            <w:pPr>
              <w:spacing w:line="300" w:lineRule="exact"/>
              <w:jc w:val="center"/>
              <w:rPr>
                <w:rFonts w:ascii="TH SarabunPSK" w:hAnsi="TH SarabunPSK" w:cs="TH SarabunPSK"/>
                <w:sz w:val="24"/>
                <w:szCs w:val="18"/>
                <w:lang w:bidi="ar-SA"/>
              </w:rPr>
            </w:pPr>
            <w:r w:rsidRPr="00D671C1">
              <w:rPr>
                <w:rFonts w:ascii="TH SarabunPSK" w:hAnsi="TH SarabunPSK" w:cs="TH SarabunPSK"/>
                <w:b/>
                <w:bCs/>
                <w:sz w:val="24"/>
                <w:szCs w:val="18"/>
              </w:rPr>
              <w:sym w:font="Wingdings" w:char="F06C"/>
            </w:r>
          </w:p>
        </w:tc>
        <w:tc>
          <w:tcPr>
            <w:tcW w:w="141" w:type="pct"/>
            <w:vAlign w:val="center"/>
          </w:tcPr>
          <w:p w14:paraId="479EE02F"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vAlign w:val="center"/>
          </w:tcPr>
          <w:p w14:paraId="350B388D" w14:textId="77777777" w:rsidR="00F9092C" w:rsidRPr="00E344B9" w:rsidRDefault="00F9092C" w:rsidP="00F9092C">
            <w:pPr>
              <w:spacing w:line="300" w:lineRule="exact"/>
              <w:jc w:val="center"/>
              <w:rPr>
                <w:rFonts w:ascii="TH SarabunPSK" w:hAnsi="TH SarabunPSK" w:cs="TH SarabunPSK"/>
                <w:sz w:val="24"/>
                <w:szCs w:val="18"/>
              </w:rPr>
            </w:pPr>
            <w:r w:rsidRPr="00091C1A">
              <w:rPr>
                <w:rFonts w:ascii="TH SarabunPSK" w:hAnsi="TH SarabunPSK" w:cs="TH SarabunPSK"/>
                <w:b/>
                <w:bCs/>
                <w:sz w:val="24"/>
                <w:szCs w:val="18"/>
              </w:rPr>
              <w:sym w:font="Wingdings" w:char="F06C"/>
            </w:r>
          </w:p>
        </w:tc>
        <w:tc>
          <w:tcPr>
            <w:tcW w:w="135" w:type="pct"/>
            <w:vAlign w:val="center"/>
          </w:tcPr>
          <w:p w14:paraId="0A854C06" w14:textId="77777777" w:rsidR="00F9092C" w:rsidRPr="00E344B9" w:rsidRDefault="00F9092C" w:rsidP="00F9092C">
            <w:pPr>
              <w:spacing w:line="300" w:lineRule="exact"/>
              <w:jc w:val="center"/>
              <w:rPr>
                <w:rFonts w:ascii="TH SarabunPSK" w:hAnsi="TH SarabunPSK" w:cs="TH SarabunPSK"/>
                <w:sz w:val="24"/>
                <w:szCs w:val="18"/>
              </w:rPr>
            </w:pPr>
            <w:r w:rsidRPr="00102958">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36C22AA4" w14:textId="77777777" w:rsidR="00F9092C" w:rsidRPr="00E344B9" w:rsidRDefault="00F9092C" w:rsidP="00F9092C">
            <w:pPr>
              <w:spacing w:line="300" w:lineRule="exact"/>
              <w:jc w:val="center"/>
              <w:rPr>
                <w:rFonts w:ascii="TH SarabunPSK" w:hAnsi="TH SarabunPSK" w:cs="TH SarabunPSK"/>
                <w:sz w:val="24"/>
                <w:szCs w:val="18"/>
                <w:lang w:bidi="ar-SA"/>
              </w:rPr>
            </w:pPr>
          </w:p>
        </w:tc>
        <w:tc>
          <w:tcPr>
            <w:tcW w:w="126" w:type="pct"/>
            <w:vAlign w:val="center"/>
          </w:tcPr>
          <w:p w14:paraId="51EAB2B7"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33D6E7DB" w14:textId="77777777" w:rsidR="00F9092C" w:rsidRPr="00E344B9" w:rsidRDefault="00F9092C" w:rsidP="00F9092C">
            <w:pPr>
              <w:spacing w:line="300" w:lineRule="exact"/>
              <w:jc w:val="center"/>
              <w:rPr>
                <w:rFonts w:ascii="TH SarabunPSK" w:hAnsi="TH SarabunPSK" w:cs="TH SarabunPSK"/>
                <w:sz w:val="24"/>
                <w:szCs w:val="18"/>
              </w:rPr>
            </w:pPr>
            <w:r w:rsidRPr="00642998">
              <w:rPr>
                <w:rFonts w:ascii="TH SarabunPSK" w:hAnsi="TH SarabunPSK" w:cs="TH SarabunPSK"/>
                <w:b/>
                <w:bCs/>
                <w:sz w:val="24"/>
                <w:szCs w:val="18"/>
              </w:rPr>
              <w:sym w:font="Wingdings" w:char="F06C"/>
            </w:r>
          </w:p>
        </w:tc>
        <w:tc>
          <w:tcPr>
            <w:tcW w:w="135" w:type="pct"/>
            <w:vAlign w:val="center"/>
          </w:tcPr>
          <w:p w14:paraId="56897A13"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vAlign w:val="center"/>
          </w:tcPr>
          <w:p w14:paraId="731D099C"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8560DF">
              <w:rPr>
                <w:rFonts w:ascii="TH SarabunPSK" w:hAnsi="TH SarabunPSK" w:cs="TH SarabunPSK"/>
                <w:sz w:val="24"/>
                <w:szCs w:val="18"/>
              </w:rPr>
              <w:sym w:font="Wingdings" w:char="F0A1"/>
            </w:r>
          </w:p>
        </w:tc>
        <w:tc>
          <w:tcPr>
            <w:tcW w:w="130" w:type="pct"/>
            <w:vAlign w:val="center"/>
          </w:tcPr>
          <w:p w14:paraId="3C06964A" w14:textId="77777777" w:rsidR="00F9092C" w:rsidRPr="00E344B9" w:rsidRDefault="00F9092C" w:rsidP="00F9092C">
            <w:pPr>
              <w:spacing w:line="380" w:lineRule="exact"/>
              <w:jc w:val="center"/>
              <w:rPr>
                <w:rFonts w:ascii="TH SarabunPSK" w:hAnsi="TH SarabunPSK" w:cs="TH SarabunPSK"/>
                <w:sz w:val="24"/>
                <w:szCs w:val="18"/>
              </w:rPr>
            </w:pPr>
          </w:p>
        </w:tc>
        <w:tc>
          <w:tcPr>
            <w:tcW w:w="129" w:type="pct"/>
            <w:vAlign w:val="center"/>
          </w:tcPr>
          <w:p w14:paraId="63C06F05" w14:textId="77777777" w:rsidR="00F9092C" w:rsidRPr="00E344B9" w:rsidRDefault="00F9092C" w:rsidP="00F9092C">
            <w:pPr>
              <w:spacing w:line="380" w:lineRule="exact"/>
              <w:jc w:val="center"/>
              <w:rPr>
                <w:rFonts w:ascii="TH SarabunPSK" w:hAnsi="TH SarabunPSK" w:cs="TH SarabunPSK"/>
                <w:b/>
                <w:bCs/>
                <w:sz w:val="24"/>
                <w:szCs w:val="18"/>
              </w:rPr>
            </w:pPr>
            <w:r w:rsidRPr="00A6120B">
              <w:rPr>
                <w:rFonts w:ascii="TH SarabunPSK" w:hAnsi="TH SarabunPSK" w:cs="TH SarabunPSK"/>
                <w:sz w:val="24"/>
                <w:szCs w:val="18"/>
              </w:rPr>
              <w:sym w:font="Wingdings" w:char="F0A1"/>
            </w:r>
          </w:p>
        </w:tc>
      </w:tr>
      <w:tr w:rsidR="00F9092C" w:rsidRPr="00E344B9" w14:paraId="0A156F1B"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2BCAB8B1" w14:textId="77777777" w:rsidR="00F9092C" w:rsidRPr="00E344B9" w:rsidRDefault="00F9092C" w:rsidP="00F9092C">
            <w:pPr>
              <w:spacing w:line="300" w:lineRule="exact"/>
              <w:rPr>
                <w:rFonts w:ascii="TH SarabunPSK" w:hAnsi="TH SarabunPSK" w:cs="TH SarabunPSK"/>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z w:val="24"/>
                <w:szCs w:val="24"/>
              </w:rPr>
              <w:t>354 Strategy for International Business</w:t>
            </w:r>
          </w:p>
        </w:tc>
        <w:tc>
          <w:tcPr>
            <w:tcW w:w="138" w:type="pct"/>
            <w:tcBorders>
              <w:left w:val="single" w:sz="4" w:space="0" w:color="auto"/>
            </w:tcBorders>
            <w:vAlign w:val="center"/>
          </w:tcPr>
          <w:p w14:paraId="1B1C2E07"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vAlign w:val="center"/>
          </w:tcPr>
          <w:p w14:paraId="231E8036"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64295DE6"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8F6D06">
              <w:rPr>
                <w:rFonts w:ascii="TH SarabunPSK" w:hAnsi="TH SarabunPSK" w:cs="TH SarabunPSK"/>
                <w:sz w:val="24"/>
                <w:szCs w:val="18"/>
              </w:rPr>
              <w:sym w:font="Wingdings" w:char="F0A1"/>
            </w:r>
          </w:p>
        </w:tc>
        <w:tc>
          <w:tcPr>
            <w:tcW w:w="143" w:type="pct"/>
            <w:vAlign w:val="center"/>
          </w:tcPr>
          <w:p w14:paraId="220428EF" w14:textId="77777777" w:rsidR="00F9092C" w:rsidRPr="00E344B9" w:rsidRDefault="00F9092C" w:rsidP="00F9092C">
            <w:pPr>
              <w:spacing w:line="380" w:lineRule="exact"/>
              <w:jc w:val="center"/>
              <w:rPr>
                <w:rFonts w:ascii="TH SarabunPSK" w:hAnsi="TH SarabunPSK" w:cs="TH SarabunPSK"/>
                <w:sz w:val="24"/>
                <w:szCs w:val="18"/>
                <w:lang w:bidi="ar-SA"/>
              </w:rPr>
            </w:pPr>
            <w:r w:rsidRPr="00BA36EC">
              <w:rPr>
                <w:rFonts w:ascii="TH SarabunPSK" w:hAnsi="TH SarabunPSK" w:cs="TH SarabunPSK"/>
                <w:b/>
                <w:bCs/>
                <w:sz w:val="24"/>
                <w:szCs w:val="18"/>
              </w:rPr>
              <w:sym w:font="Wingdings" w:char="F06C"/>
            </w:r>
          </w:p>
        </w:tc>
        <w:tc>
          <w:tcPr>
            <w:tcW w:w="135" w:type="pct"/>
            <w:vAlign w:val="center"/>
          </w:tcPr>
          <w:p w14:paraId="14A30D47"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4E4115F6"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31F46EE9"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B4424B">
              <w:rPr>
                <w:rFonts w:ascii="TH SarabunPSK" w:hAnsi="TH SarabunPSK" w:cs="TH SarabunPSK"/>
                <w:b/>
                <w:bCs/>
                <w:sz w:val="24"/>
                <w:szCs w:val="18"/>
              </w:rPr>
              <w:sym w:font="Wingdings" w:char="F06C"/>
            </w:r>
          </w:p>
        </w:tc>
        <w:tc>
          <w:tcPr>
            <w:tcW w:w="144" w:type="pct"/>
            <w:vAlign w:val="center"/>
          </w:tcPr>
          <w:p w14:paraId="094FB3BE"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51AF445B"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4BDE4A13"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29CC8DC6" w14:textId="77777777" w:rsidR="00F9092C" w:rsidRPr="00E344B9" w:rsidRDefault="00F9092C" w:rsidP="00F9092C">
            <w:pPr>
              <w:spacing w:line="300" w:lineRule="exact"/>
              <w:jc w:val="center"/>
              <w:rPr>
                <w:rFonts w:ascii="TH SarabunPSK" w:hAnsi="TH SarabunPSK" w:cs="TH SarabunPSK"/>
                <w:sz w:val="24"/>
                <w:szCs w:val="18"/>
                <w:lang w:bidi="ar-SA"/>
              </w:rPr>
            </w:pPr>
            <w:r w:rsidRPr="00D671C1">
              <w:rPr>
                <w:rFonts w:ascii="TH SarabunPSK" w:hAnsi="TH SarabunPSK" w:cs="TH SarabunPSK"/>
                <w:b/>
                <w:bCs/>
                <w:sz w:val="24"/>
                <w:szCs w:val="18"/>
              </w:rPr>
              <w:sym w:font="Wingdings" w:char="F06C"/>
            </w:r>
          </w:p>
        </w:tc>
        <w:tc>
          <w:tcPr>
            <w:tcW w:w="141" w:type="pct"/>
            <w:vAlign w:val="center"/>
          </w:tcPr>
          <w:p w14:paraId="2767BAB9" w14:textId="77777777" w:rsidR="00F9092C" w:rsidRPr="00E344B9" w:rsidRDefault="00F9092C" w:rsidP="00F9092C">
            <w:pPr>
              <w:spacing w:line="30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33" w:type="pct"/>
            <w:vAlign w:val="center"/>
          </w:tcPr>
          <w:p w14:paraId="51732439" w14:textId="77777777" w:rsidR="00F9092C" w:rsidRPr="00E344B9" w:rsidRDefault="00F9092C" w:rsidP="00F9092C">
            <w:pPr>
              <w:spacing w:line="300" w:lineRule="exact"/>
              <w:jc w:val="center"/>
              <w:rPr>
                <w:rFonts w:ascii="TH SarabunPSK" w:hAnsi="TH SarabunPSK" w:cs="TH SarabunPSK"/>
                <w:sz w:val="24"/>
                <w:szCs w:val="18"/>
              </w:rPr>
            </w:pPr>
            <w:r w:rsidRPr="005230ED">
              <w:rPr>
                <w:rFonts w:ascii="TH SarabunPSK" w:hAnsi="TH SarabunPSK" w:cs="TH SarabunPSK"/>
                <w:b/>
                <w:bCs/>
                <w:sz w:val="24"/>
                <w:szCs w:val="18"/>
              </w:rPr>
              <w:sym w:font="Wingdings" w:char="F06C"/>
            </w:r>
          </w:p>
        </w:tc>
        <w:tc>
          <w:tcPr>
            <w:tcW w:w="135" w:type="pct"/>
            <w:vAlign w:val="center"/>
          </w:tcPr>
          <w:p w14:paraId="49417074" w14:textId="77777777" w:rsidR="00F9092C" w:rsidRPr="00E344B9" w:rsidRDefault="00F9092C" w:rsidP="00F9092C">
            <w:pPr>
              <w:spacing w:line="300" w:lineRule="exact"/>
              <w:jc w:val="center"/>
              <w:rPr>
                <w:rFonts w:ascii="TH SarabunPSK" w:hAnsi="TH SarabunPSK" w:cs="TH SarabunPSK"/>
                <w:sz w:val="24"/>
                <w:szCs w:val="18"/>
              </w:rPr>
            </w:pPr>
            <w:r w:rsidRPr="005230ED">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6E83F27F" w14:textId="77777777" w:rsidR="00F9092C" w:rsidRPr="00E344B9" w:rsidRDefault="00F9092C" w:rsidP="00F9092C">
            <w:pPr>
              <w:spacing w:line="300" w:lineRule="exact"/>
              <w:jc w:val="center"/>
              <w:rPr>
                <w:rFonts w:ascii="TH SarabunPSK" w:hAnsi="TH SarabunPSK" w:cs="TH SarabunPSK"/>
                <w:sz w:val="24"/>
                <w:szCs w:val="18"/>
                <w:lang w:bidi="ar-SA"/>
              </w:rPr>
            </w:pPr>
          </w:p>
        </w:tc>
        <w:tc>
          <w:tcPr>
            <w:tcW w:w="126" w:type="pct"/>
            <w:vAlign w:val="center"/>
          </w:tcPr>
          <w:p w14:paraId="56FAE29A"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71D42082" w14:textId="77777777" w:rsidR="00F9092C" w:rsidRPr="00E344B9" w:rsidRDefault="00F9092C" w:rsidP="00F9092C">
            <w:pPr>
              <w:spacing w:line="300" w:lineRule="exact"/>
              <w:jc w:val="center"/>
              <w:rPr>
                <w:rFonts w:ascii="TH SarabunPSK" w:hAnsi="TH SarabunPSK" w:cs="TH SarabunPSK"/>
                <w:sz w:val="24"/>
                <w:szCs w:val="18"/>
              </w:rPr>
            </w:pPr>
            <w:r w:rsidRPr="00EE705C">
              <w:rPr>
                <w:rFonts w:ascii="TH SarabunPSK" w:hAnsi="TH SarabunPSK" w:cs="TH SarabunPSK"/>
                <w:b/>
                <w:bCs/>
                <w:sz w:val="24"/>
                <w:szCs w:val="18"/>
              </w:rPr>
              <w:sym w:font="Wingdings" w:char="F06C"/>
            </w:r>
          </w:p>
        </w:tc>
        <w:tc>
          <w:tcPr>
            <w:tcW w:w="135" w:type="pct"/>
            <w:vAlign w:val="center"/>
          </w:tcPr>
          <w:p w14:paraId="71F01103"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vAlign w:val="center"/>
          </w:tcPr>
          <w:p w14:paraId="21C98E9C"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BA36EC">
              <w:rPr>
                <w:rFonts w:ascii="TH SarabunPSK" w:hAnsi="TH SarabunPSK" w:cs="TH SarabunPSK"/>
                <w:b/>
                <w:bCs/>
                <w:sz w:val="24"/>
                <w:szCs w:val="18"/>
              </w:rPr>
              <w:sym w:font="Wingdings" w:char="F06C"/>
            </w:r>
          </w:p>
        </w:tc>
        <w:tc>
          <w:tcPr>
            <w:tcW w:w="130" w:type="pct"/>
            <w:vAlign w:val="center"/>
          </w:tcPr>
          <w:p w14:paraId="4C70CD83" w14:textId="77777777" w:rsidR="00F9092C" w:rsidRPr="00E344B9" w:rsidRDefault="00F9092C" w:rsidP="00F9092C">
            <w:pPr>
              <w:spacing w:line="380" w:lineRule="exact"/>
              <w:jc w:val="center"/>
              <w:rPr>
                <w:rFonts w:ascii="TH SarabunPSK" w:hAnsi="TH SarabunPSK" w:cs="TH SarabunPSK"/>
                <w:sz w:val="24"/>
                <w:szCs w:val="18"/>
              </w:rPr>
            </w:pPr>
          </w:p>
        </w:tc>
        <w:tc>
          <w:tcPr>
            <w:tcW w:w="129" w:type="pct"/>
            <w:vAlign w:val="center"/>
          </w:tcPr>
          <w:p w14:paraId="1E890870" w14:textId="77777777" w:rsidR="00F9092C" w:rsidRPr="00E344B9" w:rsidRDefault="00F9092C" w:rsidP="00F9092C">
            <w:pPr>
              <w:spacing w:line="380" w:lineRule="exact"/>
              <w:jc w:val="center"/>
              <w:rPr>
                <w:rFonts w:ascii="TH SarabunPSK" w:hAnsi="TH SarabunPSK" w:cs="TH SarabunPSK"/>
                <w:b/>
                <w:bCs/>
                <w:sz w:val="24"/>
                <w:szCs w:val="18"/>
              </w:rPr>
            </w:pPr>
            <w:r w:rsidRPr="00A6120B">
              <w:rPr>
                <w:rFonts w:ascii="TH SarabunPSK" w:hAnsi="TH SarabunPSK" w:cs="TH SarabunPSK"/>
                <w:sz w:val="24"/>
                <w:szCs w:val="18"/>
              </w:rPr>
              <w:sym w:font="Wingdings" w:char="F0A1"/>
            </w:r>
          </w:p>
        </w:tc>
      </w:tr>
      <w:tr w:rsidR="00F9092C" w:rsidRPr="00E344B9" w14:paraId="560998E1"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73541E0C" w14:textId="77777777" w:rsidR="00F9092C" w:rsidRPr="00C312A3" w:rsidRDefault="00F9092C" w:rsidP="00F9092C">
            <w:pPr>
              <w:spacing w:line="300" w:lineRule="exact"/>
              <w:rPr>
                <w:rFonts w:ascii="TH SarabunPSK" w:hAnsi="TH SarabunPSK" w:cs="TH SarabunPSK"/>
                <w:spacing w:val="-6"/>
                <w:sz w:val="24"/>
                <w:szCs w:val="24"/>
                <w:lang w:eastAsia="zh-CN"/>
              </w:rPr>
            </w:pPr>
            <w:r w:rsidRPr="00C312A3">
              <w:rPr>
                <w:rFonts w:ascii="TH SarabunPSK" w:hAnsi="TH SarabunPSK" w:cs="TH SarabunPSK"/>
                <w:spacing w:val="-6"/>
                <w:sz w:val="24"/>
                <w:szCs w:val="24"/>
                <w:lang w:eastAsia="zh-CN"/>
              </w:rPr>
              <w:t>BBA65</w:t>
            </w:r>
            <w:r w:rsidRPr="00C312A3">
              <w:rPr>
                <w:rFonts w:ascii="TH SarabunPSK" w:hAnsi="TH SarabunPSK" w:cs="TH SarabunPSK"/>
                <w:spacing w:val="-6"/>
                <w:sz w:val="24"/>
                <w:szCs w:val="24"/>
                <w:cs/>
                <w:lang w:eastAsia="zh-CN"/>
              </w:rPr>
              <w:t>-</w:t>
            </w:r>
            <w:r w:rsidRPr="00C312A3">
              <w:rPr>
                <w:rFonts w:ascii="TH SarabunPSK" w:hAnsi="TH SarabunPSK" w:cs="TH SarabunPSK"/>
                <w:spacing w:val="-6"/>
                <w:sz w:val="24"/>
                <w:szCs w:val="24"/>
                <w:lang w:eastAsia="zh-CN"/>
              </w:rPr>
              <w:t>363 Marketing Strategies in Digital Era</w:t>
            </w:r>
          </w:p>
        </w:tc>
        <w:tc>
          <w:tcPr>
            <w:tcW w:w="138" w:type="pct"/>
            <w:tcBorders>
              <w:left w:val="single" w:sz="4" w:space="0" w:color="auto"/>
            </w:tcBorders>
            <w:vAlign w:val="center"/>
          </w:tcPr>
          <w:p w14:paraId="7D1197E2"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vAlign w:val="center"/>
          </w:tcPr>
          <w:p w14:paraId="26FCBE1A"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4915AECE"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DB4FC7">
              <w:rPr>
                <w:rFonts w:ascii="TH SarabunPSK" w:hAnsi="TH SarabunPSK" w:cs="TH SarabunPSK"/>
                <w:b/>
                <w:bCs/>
                <w:sz w:val="24"/>
                <w:szCs w:val="18"/>
              </w:rPr>
              <w:sym w:font="Wingdings" w:char="F06C"/>
            </w:r>
          </w:p>
        </w:tc>
        <w:tc>
          <w:tcPr>
            <w:tcW w:w="143" w:type="pct"/>
            <w:vAlign w:val="center"/>
          </w:tcPr>
          <w:p w14:paraId="5FDFF9FD" w14:textId="77777777" w:rsidR="00F9092C" w:rsidRPr="00E344B9" w:rsidRDefault="00F9092C" w:rsidP="00F9092C">
            <w:pPr>
              <w:spacing w:line="380" w:lineRule="exact"/>
              <w:jc w:val="center"/>
              <w:rPr>
                <w:rFonts w:ascii="TH SarabunPSK" w:hAnsi="TH SarabunPSK" w:cs="TH SarabunPSK"/>
                <w:sz w:val="24"/>
                <w:szCs w:val="18"/>
                <w:lang w:bidi="ar-SA"/>
              </w:rPr>
            </w:pPr>
            <w:r w:rsidRPr="00745F96">
              <w:rPr>
                <w:rFonts w:ascii="TH SarabunPSK" w:hAnsi="TH SarabunPSK" w:cs="TH SarabunPSK"/>
                <w:sz w:val="24"/>
                <w:szCs w:val="18"/>
              </w:rPr>
              <w:sym w:font="Wingdings" w:char="F0A1"/>
            </w:r>
          </w:p>
        </w:tc>
        <w:tc>
          <w:tcPr>
            <w:tcW w:w="135" w:type="pct"/>
            <w:vAlign w:val="center"/>
          </w:tcPr>
          <w:p w14:paraId="2E8640FE"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6F782132"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6E9E5B98"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B4424B">
              <w:rPr>
                <w:rFonts w:ascii="TH SarabunPSK" w:hAnsi="TH SarabunPSK" w:cs="TH SarabunPSK"/>
                <w:b/>
                <w:bCs/>
                <w:sz w:val="24"/>
                <w:szCs w:val="18"/>
              </w:rPr>
              <w:sym w:font="Wingdings" w:char="F06C"/>
            </w:r>
          </w:p>
        </w:tc>
        <w:tc>
          <w:tcPr>
            <w:tcW w:w="144" w:type="pct"/>
            <w:vAlign w:val="center"/>
          </w:tcPr>
          <w:p w14:paraId="4C2CCDBB"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6DDD4DFB"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5E058839"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1547DE3B" w14:textId="77777777" w:rsidR="00F9092C" w:rsidRPr="00E344B9" w:rsidRDefault="00F9092C" w:rsidP="00F9092C">
            <w:pPr>
              <w:spacing w:line="300" w:lineRule="exact"/>
              <w:jc w:val="center"/>
              <w:rPr>
                <w:rFonts w:ascii="TH SarabunPSK" w:hAnsi="TH SarabunPSK" w:cs="TH SarabunPSK"/>
                <w:sz w:val="24"/>
                <w:szCs w:val="18"/>
                <w:lang w:bidi="ar-SA"/>
              </w:rPr>
            </w:pPr>
            <w:r w:rsidRPr="00D671C1">
              <w:rPr>
                <w:rFonts w:ascii="TH SarabunPSK" w:hAnsi="TH SarabunPSK" w:cs="TH SarabunPSK"/>
                <w:b/>
                <w:bCs/>
                <w:sz w:val="24"/>
                <w:szCs w:val="18"/>
              </w:rPr>
              <w:sym w:font="Wingdings" w:char="F06C"/>
            </w:r>
          </w:p>
        </w:tc>
        <w:tc>
          <w:tcPr>
            <w:tcW w:w="141" w:type="pct"/>
            <w:vAlign w:val="center"/>
          </w:tcPr>
          <w:p w14:paraId="01254A04" w14:textId="77777777" w:rsidR="00F9092C" w:rsidRPr="00E344B9" w:rsidRDefault="00F9092C" w:rsidP="00F9092C">
            <w:pPr>
              <w:spacing w:line="300" w:lineRule="exact"/>
              <w:jc w:val="center"/>
              <w:rPr>
                <w:rFonts w:ascii="TH SarabunPSK" w:hAnsi="TH SarabunPSK" w:cs="TH SarabunPSK"/>
                <w:sz w:val="24"/>
                <w:szCs w:val="18"/>
              </w:rPr>
            </w:pPr>
            <w:r w:rsidRPr="00DD7216">
              <w:rPr>
                <w:rFonts w:ascii="TH SarabunPSK" w:hAnsi="TH SarabunPSK" w:cs="TH SarabunPSK"/>
                <w:b/>
                <w:bCs/>
                <w:sz w:val="24"/>
                <w:szCs w:val="18"/>
              </w:rPr>
              <w:sym w:font="Wingdings" w:char="F06C"/>
            </w:r>
          </w:p>
        </w:tc>
        <w:tc>
          <w:tcPr>
            <w:tcW w:w="133" w:type="pct"/>
            <w:vAlign w:val="center"/>
          </w:tcPr>
          <w:p w14:paraId="0E9520FF" w14:textId="77777777" w:rsidR="00F9092C" w:rsidRPr="00E344B9" w:rsidRDefault="00F9092C" w:rsidP="00F9092C">
            <w:pPr>
              <w:spacing w:line="300" w:lineRule="exact"/>
              <w:jc w:val="center"/>
              <w:rPr>
                <w:rFonts w:ascii="TH SarabunPSK" w:hAnsi="TH SarabunPSK" w:cs="TH SarabunPSK"/>
                <w:sz w:val="24"/>
                <w:szCs w:val="18"/>
              </w:rPr>
            </w:pPr>
            <w:r w:rsidRPr="00BA36EC">
              <w:rPr>
                <w:rFonts w:ascii="TH SarabunPSK" w:hAnsi="TH SarabunPSK" w:cs="TH SarabunPSK"/>
                <w:b/>
                <w:bCs/>
                <w:sz w:val="24"/>
                <w:szCs w:val="18"/>
              </w:rPr>
              <w:sym w:font="Wingdings" w:char="F06C"/>
            </w:r>
          </w:p>
        </w:tc>
        <w:tc>
          <w:tcPr>
            <w:tcW w:w="135" w:type="pct"/>
            <w:vAlign w:val="center"/>
          </w:tcPr>
          <w:p w14:paraId="0A1F8A31" w14:textId="77777777" w:rsidR="00F9092C" w:rsidRPr="00E344B9" w:rsidRDefault="00F9092C" w:rsidP="00F9092C">
            <w:pPr>
              <w:spacing w:line="300" w:lineRule="exact"/>
              <w:jc w:val="center"/>
              <w:rPr>
                <w:rFonts w:ascii="TH SarabunPSK" w:hAnsi="TH SarabunPSK" w:cs="TH SarabunPSK"/>
                <w:sz w:val="24"/>
                <w:szCs w:val="18"/>
              </w:rPr>
            </w:pP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77053793" w14:textId="77777777" w:rsidR="00F9092C" w:rsidRPr="00E344B9" w:rsidRDefault="00F9092C" w:rsidP="00F9092C">
            <w:pPr>
              <w:spacing w:line="300" w:lineRule="exact"/>
              <w:jc w:val="center"/>
              <w:rPr>
                <w:rFonts w:ascii="TH SarabunPSK" w:hAnsi="TH SarabunPSK" w:cs="TH SarabunPSK"/>
                <w:sz w:val="24"/>
                <w:szCs w:val="18"/>
                <w:lang w:bidi="ar-SA"/>
              </w:rPr>
            </w:pPr>
          </w:p>
        </w:tc>
        <w:tc>
          <w:tcPr>
            <w:tcW w:w="126" w:type="pct"/>
            <w:vAlign w:val="center"/>
          </w:tcPr>
          <w:p w14:paraId="1E320CAF"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011D64A1" w14:textId="77777777" w:rsidR="00F9092C" w:rsidRPr="00E344B9" w:rsidRDefault="00F9092C" w:rsidP="00F9092C">
            <w:pPr>
              <w:spacing w:line="300" w:lineRule="exact"/>
              <w:jc w:val="center"/>
              <w:rPr>
                <w:rFonts w:ascii="TH SarabunPSK" w:hAnsi="TH SarabunPSK" w:cs="TH SarabunPSK"/>
                <w:sz w:val="24"/>
                <w:szCs w:val="18"/>
              </w:rPr>
            </w:pPr>
            <w:r w:rsidRPr="00EE705C">
              <w:rPr>
                <w:rFonts w:ascii="TH SarabunPSK" w:hAnsi="TH SarabunPSK" w:cs="TH SarabunPSK"/>
                <w:b/>
                <w:bCs/>
                <w:sz w:val="24"/>
                <w:szCs w:val="18"/>
              </w:rPr>
              <w:sym w:font="Wingdings" w:char="F06C"/>
            </w:r>
          </w:p>
        </w:tc>
        <w:tc>
          <w:tcPr>
            <w:tcW w:w="135" w:type="pct"/>
            <w:vAlign w:val="center"/>
          </w:tcPr>
          <w:p w14:paraId="5FAA19CD"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vAlign w:val="center"/>
          </w:tcPr>
          <w:p w14:paraId="1BACB8D9"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303017">
              <w:rPr>
                <w:rFonts w:ascii="TH SarabunPSK" w:hAnsi="TH SarabunPSK" w:cs="TH SarabunPSK"/>
                <w:b/>
                <w:bCs/>
                <w:sz w:val="24"/>
                <w:szCs w:val="18"/>
              </w:rPr>
              <w:sym w:font="Wingdings" w:char="F06C"/>
            </w:r>
          </w:p>
        </w:tc>
        <w:tc>
          <w:tcPr>
            <w:tcW w:w="130" w:type="pct"/>
            <w:vAlign w:val="center"/>
          </w:tcPr>
          <w:p w14:paraId="4C3C26F0" w14:textId="77777777" w:rsidR="00F9092C" w:rsidRPr="00E344B9" w:rsidRDefault="00F9092C" w:rsidP="00F9092C">
            <w:pPr>
              <w:spacing w:line="380" w:lineRule="exact"/>
              <w:jc w:val="center"/>
              <w:rPr>
                <w:rFonts w:ascii="TH SarabunPSK" w:hAnsi="TH SarabunPSK" w:cs="TH SarabunPSK"/>
                <w:sz w:val="24"/>
                <w:szCs w:val="18"/>
              </w:rPr>
            </w:pPr>
            <w:r w:rsidRPr="00513DED">
              <w:rPr>
                <w:rFonts w:ascii="TH SarabunPSK" w:hAnsi="TH SarabunPSK" w:cs="TH SarabunPSK"/>
                <w:b/>
                <w:bCs/>
                <w:sz w:val="24"/>
                <w:szCs w:val="18"/>
              </w:rPr>
              <w:sym w:font="Wingdings" w:char="F06C"/>
            </w:r>
          </w:p>
        </w:tc>
        <w:tc>
          <w:tcPr>
            <w:tcW w:w="129" w:type="pct"/>
            <w:vAlign w:val="center"/>
          </w:tcPr>
          <w:p w14:paraId="3AAE9151" w14:textId="77777777" w:rsidR="00F9092C" w:rsidRPr="00E344B9" w:rsidRDefault="00F9092C" w:rsidP="00F9092C">
            <w:pPr>
              <w:spacing w:line="380" w:lineRule="exact"/>
              <w:jc w:val="center"/>
              <w:rPr>
                <w:rFonts w:ascii="TH SarabunPSK" w:hAnsi="TH SarabunPSK" w:cs="TH SarabunPSK"/>
                <w:b/>
                <w:bCs/>
                <w:sz w:val="24"/>
                <w:szCs w:val="18"/>
              </w:rPr>
            </w:pPr>
          </w:p>
        </w:tc>
      </w:tr>
      <w:tr w:rsidR="00F9092C" w:rsidRPr="00E344B9" w14:paraId="12FC8E8F"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493AE261" w14:textId="77777777" w:rsidR="00F9092C" w:rsidRPr="00C312A3" w:rsidRDefault="00F9092C" w:rsidP="00F9092C">
            <w:pPr>
              <w:spacing w:line="300" w:lineRule="exact"/>
              <w:rPr>
                <w:rFonts w:ascii="TH SarabunPSK" w:hAnsi="TH SarabunPSK" w:cs="TH SarabunPSK"/>
                <w:spacing w:val="-6"/>
                <w:sz w:val="24"/>
                <w:szCs w:val="24"/>
                <w:lang w:eastAsia="zh-CN"/>
              </w:rPr>
            </w:pPr>
            <w:r w:rsidRPr="00C312A3">
              <w:rPr>
                <w:rFonts w:ascii="TH SarabunPSK" w:hAnsi="TH SarabunPSK" w:cs="TH SarabunPSK"/>
                <w:spacing w:val="-6"/>
                <w:sz w:val="24"/>
                <w:szCs w:val="24"/>
                <w:lang w:eastAsia="zh-CN"/>
              </w:rPr>
              <w:t>BBA65</w:t>
            </w:r>
            <w:r w:rsidRPr="00C312A3">
              <w:rPr>
                <w:rFonts w:ascii="TH SarabunPSK" w:hAnsi="TH SarabunPSK" w:cs="TH SarabunPSK"/>
                <w:spacing w:val="-6"/>
                <w:sz w:val="24"/>
                <w:szCs w:val="24"/>
                <w:cs/>
                <w:lang w:eastAsia="zh-CN"/>
              </w:rPr>
              <w:t>-</w:t>
            </w:r>
            <w:r w:rsidRPr="00C312A3">
              <w:rPr>
                <w:rFonts w:ascii="TH SarabunPSK" w:hAnsi="TH SarabunPSK" w:cs="TH SarabunPSK"/>
                <w:spacing w:val="-6"/>
                <w:sz w:val="24"/>
                <w:szCs w:val="24"/>
                <w:lang w:eastAsia="zh-CN"/>
              </w:rPr>
              <w:t>364 Innovation and Creative Marketing</w:t>
            </w:r>
          </w:p>
        </w:tc>
        <w:tc>
          <w:tcPr>
            <w:tcW w:w="138" w:type="pct"/>
            <w:tcBorders>
              <w:left w:val="single" w:sz="4" w:space="0" w:color="auto"/>
            </w:tcBorders>
            <w:vAlign w:val="center"/>
          </w:tcPr>
          <w:p w14:paraId="730B79A1"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vAlign w:val="center"/>
          </w:tcPr>
          <w:p w14:paraId="1A45FFE4"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0A767E9C"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DB4FC7">
              <w:rPr>
                <w:rFonts w:ascii="TH SarabunPSK" w:hAnsi="TH SarabunPSK" w:cs="TH SarabunPSK"/>
                <w:b/>
                <w:bCs/>
                <w:sz w:val="24"/>
                <w:szCs w:val="18"/>
              </w:rPr>
              <w:sym w:font="Wingdings" w:char="F06C"/>
            </w:r>
          </w:p>
        </w:tc>
        <w:tc>
          <w:tcPr>
            <w:tcW w:w="143" w:type="pct"/>
            <w:vAlign w:val="center"/>
          </w:tcPr>
          <w:p w14:paraId="7EE3E3A9"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5" w:type="pct"/>
            <w:vAlign w:val="center"/>
          </w:tcPr>
          <w:p w14:paraId="07A1C50E"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64116AE6"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0B3ED7F8"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B4424B">
              <w:rPr>
                <w:rFonts w:ascii="TH SarabunPSK" w:hAnsi="TH SarabunPSK" w:cs="TH SarabunPSK"/>
                <w:b/>
                <w:bCs/>
                <w:sz w:val="24"/>
                <w:szCs w:val="18"/>
              </w:rPr>
              <w:sym w:font="Wingdings" w:char="F06C"/>
            </w:r>
          </w:p>
        </w:tc>
        <w:tc>
          <w:tcPr>
            <w:tcW w:w="144" w:type="pct"/>
            <w:vAlign w:val="center"/>
          </w:tcPr>
          <w:p w14:paraId="04EFF37A"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045C5382"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64FC60F1" w14:textId="77777777" w:rsidR="00F9092C" w:rsidRPr="00E344B9" w:rsidRDefault="00F9092C" w:rsidP="00F9092C">
            <w:pPr>
              <w:spacing w:line="300" w:lineRule="exact"/>
              <w:jc w:val="center"/>
              <w:rPr>
                <w:rFonts w:ascii="TH SarabunPSK" w:hAnsi="TH SarabunPSK" w:cs="TH SarabunPSK"/>
                <w:b/>
                <w:bCs/>
                <w:sz w:val="24"/>
                <w:szCs w:val="18"/>
              </w:rPr>
            </w:pPr>
            <w:r w:rsidRPr="008560DF">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411FD8AA" w14:textId="77777777" w:rsidR="00F9092C" w:rsidRPr="00E344B9" w:rsidRDefault="00F9092C" w:rsidP="00F9092C">
            <w:pPr>
              <w:spacing w:line="300" w:lineRule="exact"/>
              <w:jc w:val="center"/>
              <w:rPr>
                <w:rFonts w:ascii="TH SarabunPSK" w:hAnsi="TH SarabunPSK" w:cs="TH SarabunPSK"/>
                <w:sz w:val="24"/>
                <w:szCs w:val="18"/>
                <w:lang w:bidi="ar-SA"/>
              </w:rPr>
            </w:pPr>
            <w:r w:rsidRPr="00D671C1">
              <w:rPr>
                <w:rFonts w:ascii="TH SarabunPSK" w:hAnsi="TH SarabunPSK" w:cs="TH SarabunPSK"/>
                <w:b/>
                <w:bCs/>
                <w:sz w:val="24"/>
                <w:szCs w:val="18"/>
              </w:rPr>
              <w:sym w:font="Wingdings" w:char="F06C"/>
            </w:r>
          </w:p>
        </w:tc>
        <w:tc>
          <w:tcPr>
            <w:tcW w:w="141" w:type="pct"/>
            <w:vAlign w:val="center"/>
          </w:tcPr>
          <w:p w14:paraId="7DC7C6CC" w14:textId="77777777" w:rsidR="00F9092C" w:rsidRPr="00E344B9" w:rsidRDefault="00F9092C" w:rsidP="00F9092C">
            <w:pPr>
              <w:spacing w:line="300" w:lineRule="exact"/>
              <w:jc w:val="center"/>
              <w:rPr>
                <w:rFonts w:ascii="TH SarabunPSK" w:hAnsi="TH SarabunPSK" w:cs="TH SarabunPSK"/>
                <w:sz w:val="24"/>
                <w:szCs w:val="18"/>
              </w:rPr>
            </w:pPr>
            <w:r w:rsidRPr="00DD7216">
              <w:rPr>
                <w:rFonts w:ascii="TH SarabunPSK" w:hAnsi="TH SarabunPSK" w:cs="TH SarabunPSK"/>
                <w:b/>
                <w:bCs/>
                <w:sz w:val="24"/>
                <w:szCs w:val="18"/>
              </w:rPr>
              <w:sym w:font="Wingdings" w:char="F06C"/>
            </w:r>
          </w:p>
        </w:tc>
        <w:tc>
          <w:tcPr>
            <w:tcW w:w="133" w:type="pct"/>
            <w:vAlign w:val="center"/>
          </w:tcPr>
          <w:p w14:paraId="74228687" w14:textId="77777777" w:rsidR="00F9092C" w:rsidRPr="00E344B9" w:rsidRDefault="00F9092C" w:rsidP="00F9092C">
            <w:pPr>
              <w:spacing w:line="300" w:lineRule="exact"/>
              <w:jc w:val="center"/>
              <w:rPr>
                <w:rFonts w:ascii="TH SarabunPSK" w:hAnsi="TH SarabunPSK" w:cs="TH SarabunPSK"/>
                <w:sz w:val="24"/>
                <w:szCs w:val="18"/>
              </w:rPr>
            </w:pPr>
          </w:p>
        </w:tc>
        <w:tc>
          <w:tcPr>
            <w:tcW w:w="135" w:type="pct"/>
          </w:tcPr>
          <w:p w14:paraId="6B8FE426" w14:textId="77777777" w:rsidR="00F9092C" w:rsidRPr="00E344B9" w:rsidRDefault="00F9092C" w:rsidP="00F9092C">
            <w:pPr>
              <w:spacing w:line="300" w:lineRule="exact"/>
              <w:jc w:val="center"/>
              <w:rPr>
                <w:rFonts w:ascii="TH SarabunPSK" w:hAnsi="TH SarabunPSK" w:cs="TH SarabunPSK"/>
                <w:sz w:val="24"/>
                <w:szCs w:val="18"/>
              </w:rPr>
            </w:pPr>
            <w:r w:rsidRPr="006168FD">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0A30706E" w14:textId="77777777" w:rsidR="00F9092C" w:rsidRPr="00E344B9" w:rsidRDefault="00F9092C" w:rsidP="00F9092C">
            <w:pPr>
              <w:spacing w:line="300" w:lineRule="exact"/>
              <w:jc w:val="center"/>
              <w:rPr>
                <w:rFonts w:ascii="TH SarabunPSK" w:hAnsi="TH SarabunPSK" w:cs="TH SarabunPSK"/>
                <w:sz w:val="24"/>
                <w:szCs w:val="18"/>
                <w:lang w:bidi="ar-SA"/>
              </w:rPr>
            </w:pPr>
          </w:p>
        </w:tc>
        <w:tc>
          <w:tcPr>
            <w:tcW w:w="126" w:type="pct"/>
            <w:vAlign w:val="center"/>
          </w:tcPr>
          <w:p w14:paraId="7F55F1B7"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1F26FDCE" w14:textId="77777777" w:rsidR="00F9092C" w:rsidRPr="00E344B9" w:rsidRDefault="00F9092C" w:rsidP="00F9092C">
            <w:pPr>
              <w:spacing w:line="300" w:lineRule="exact"/>
              <w:jc w:val="center"/>
              <w:rPr>
                <w:rFonts w:ascii="TH SarabunPSK" w:hAnsi="TH SarabunPSK" w:cs="TH SarabunPSK"/>
                <w:sz w:val="24"/>
                <w:szCs w:val="18"/>
              </w:rPr>
            </w:pPr>
            <w:r w:rsidRPr="00EE705C">
              <w:rPr>
                <w:rFonts w:ascii="TH SarabunPSK" w:hAnsi="TH SarabunPSK" w:cs="TH SarabunPSK"/>
                <w:b/>
                <w:bCs/>
                <w:sz w:val="24"/>
                <w:szCs w:val="18"/>
              </w:rPr>
              <w:sym w:font="Wingdings" w:char="F06C"/>
            </w:r>
          </w:p>
        </w:tc>
        <w:tc>
          <w:tcPr>
            <w:tcW w:w="135" w:type="pct"/>
            <w:vAlign w:val="center"/>
          </w:tcPr>
          <w:p w14:paraId="35E39949"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vAlign w:val="center"/>
          </w:tcPr>
          <w:p w14:paraId="777C4A00"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303017">
              <w:rPr>
                <w:rFonts w:ascii="TH SarabunPSK" w:hAnsi="TH SarabunPSK" w:cs="TH SarabunPSK"/>
                <w:b/>
                <w:bCs/>
                <w:sz w:val="24"/>
                <w:szCs w:val="18"/>
              </w:rPr>
              <w:sym w:font="Wingdings" w:char="F06C"/>
            </w:r>
          </w:p>
        </w:tc>
        <w:tc>
          <w:tcPr>
            <w:tcW w:w="130" w:type="pct"/>
            <w:vAlign w:val="center"/>
          </w:tcPr>
          <w:p w14:paraId="762FE2F3" w14:textId="77777777" w:rsidR="00F9092C" w:rsidRPr="00E344B9" w:rsidRDefault="00F9092C" w:rsidP="00F9092C">
            <w:pPr>
              <w:spacing w:line="38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29" w:type="pct"/>
            <w:vAlign w:val="center"/>
          </w:tcPr>
          <w:p w14:paraId="26227559" w14:textId="77777777" w:rsidR="00F9092C" w:rsidRPr="00E344B9" w:rsidRDefault="00F9092C" w:rsidP="00F9092C">
            <w:pPr>
              <w:spacing w:line="380" w:lineRule="exact"/>
              <w:jc w:val="center"/>
              <w:rPr>
                <w:rFonts w:ascii="TH SarabunPSK" w:hAnsi="TH SarabunPSK" w:cs="TH SarabunPSK"/>
                <w:b/>
                <w:bCs/>
                <w:sz w:val="24"/>
                <w:szCs w:val="18"/>
              </w:rPr>
            </w:pPr>
          </w:p>
        </w:tc>
      </w:tr>
      <w:tr w:rsidR="00F9092C" w:rsidRPr="00E344B9" w14:paraId="33BC544D" w14:textId="77777777" w:rsidTr="00C132CD">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7DF5B267" w14:textId="77777777" w:rsidR="00F9092C" w:rsidRPr="00C312A3" w:rsidRDefault="00F9092C" w:rsidP="00F9092C">
            <w:pPr>
              <w:spacing w:line="300" w:lineRule="exact"/>
              <w:rPr>
                <w:rFonts w:ascii="TH SarabunPSK" w:hAnsi="TH SarabunPSK" w:cs="TH SarabunPSK"/>
                <w:spacing w:val="-6"/>
                <w:sz w:val="24"/>
                <w:szCs w:val="24"/>
                <w:lang w:eastAsia="zh-CN"/>
              </w:rPr>
            </w:pPr>
            <w:r w:rsidRPr="00C312A3">
              <w:rPr>
                <w:rFonts w:ascii="TH SarabunPSK" w:hAnsi="TH SarabunPSK" w:cs="TH SarabunPSK"/>
                <w:spacing w:val="-6"/>
                <w:sz w:val="24"/>
                <w:szCs w:val="24"/>
                <w:lang w:eastAsia="zh-CN"/>
              </w:rPr>
              <w:t>BBA65</w:t>
            </w:r>
            <w:r w:rsidRPr="00C312A3">
              <w:rPr>
                <w:rFonts w:ascii="TH SarabunPSK" w:hAnsi="TH SarabunPSK" w:cs="TH SarabunPSK"/>
                <w:spacing w:val="-6"/>
                <w:sz w:val="24"/>
                <w:szCs w:val="24"/>
                <w:cs/>
                <w:lang w:eastAsia="zh-CN"/>
              </w:rPr>
              <w:t>-</w:t>
            </w:r>
            <w:r w:rsidRPr="00C312A3">
              <w:rPr>
                <w:rFonts w:ascii="TH SarabunPSK" w:hAnsi="TH SarabunPSK" w:cs="TH SarabunPSK"/>
                <w:spacing w:val="-6"/>
                <w:sz w:val="24"/>
                <w:szCs w:val="24"/>
                <w:lang w:eastAsia="zh-CN"/>
              </w:rPr>
              <w:t>365 Branding Strategy and Integrated Brand Communications</w:t>
            </w:r>
          </w:p>
        </w:tc>
        <w:tc>
          <w:tcPr>
            <w:tcW w:w="138" w:type="pct"/>
            <w:tcBorders>
              <w:left w:val="single" w:sz="4" w:space="0" w:color="auto"/>
            </w:tcBorders>
            <w:vAlign w:val="center"/>
          </w:tcPr>
          <w:p w14:paraId="55CA0AEF"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vAlign w:val="center"/>
          </w:tcPr>
          <w:p w14:paraId="431253DB"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3127DB04"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BA36EC">
              <w:rPr>
                <w:rFonts w:ascii="TH SarabunPSK" w:hAnsi="TH SarabunPSK" w:cs="TH SarabunPSK"/>
                <w:b/>
                <w:bCs/>
                <w:sz w:val="24"/>
                <w:szCs w:val="18"/>
              </w:rPr>
              <w:sym w:font="Wingdings" w:char="F06C"/>
            </w:r>
          </w:p>
        </w:tc>
        <w:tc>
          <w:tcPr>
            <w:tcW w:w="143" w:type="pct"/>
            <w:vAlign w:val="center"/>
          </w:tcPr>
          <w:p w14:paraId="6109F5DA"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5" w:type="pct"/>
            <w:vAlign w:val="center"/>
          </w:tcPr>
          <w:p w14:paraId="56299E63"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15AE0EEA"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517EDD68"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B4424B">
              <w:rPr>
                <w:rFonts w:ascii="TH SarabunPSK" w:hAnsi="TH SarabunPSK" w:cs="TH SarabunPSK"/>
                <w:b/>
                <w:bCs/>
                <w:sz w:val="24"/>
                <w:szCs w:val="18"/>
              </w:rPr>
              <w:sym w:font="Wingdings" w:char="F06C"/>
            </w:r>
          </w:p>
        </w:tc>
        <w:tc>
          <w:tcPr>
            <w:tcW w:w="144" w:type="pct"/>
            <w:vAlign w:val="center"/>
          </w:tcPr>
          <w:p w14:paraId="0B00B3AE"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34F9C5F8"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6D2C97ED" w14:textId="77777777" w:rsidR="00F9092C" w:rsidRPr="00E344B9" w:rsidRDefault="00F9092C" w:rsidP="00F9092C">
            <w:pPr>
              <w:spacing w:line="300" w:lineRule="exact"/>
              <w:jc w:val="center"/>
              <w:rPr>
                <w:rFonts w:ascii="TH SarabunPSK" w:hAnsi="TH SarabunPSK" w:cs="TH SarabunPSK"/>
                <w:b/>
                <w:bCs/>
                <w:sz w:val="24"/>
                <w:szCs w:val="18"/>
              </w:rPr>
            </w:pPr>
            <w:r w:rsidRPr="008560DF">
              <w:rPr>
                <w:rFonts w:ascii="TH SarabunPSK" w:hAnsi="TH SarabunPSK" w:cs="TH SarabunPSK"/>
                <w:sz w:val="24"/>
                <w:szCs w:val="18"/>
              </w:rPr>
              <w:sym w:font="Wingdings" w:char="F0A1"/>
            </w:r>
          </w:p>
        </w:tc>
        <w:tc>
          <w:tcPr>
            <w:tcW w:w="130" w:type="pct"/>
            <w:tcBorders>
              <w:top w:val="single" w:sz="4" w:space="0" w:color="auto"/>
              <w:left w:val="single" w:sz="4" w:space="0" w:color="auto"/>
              <w:bottom w:val="single" w:sz="4" w:space="0" w:color="auto"/>
              <w:right w:val="single" w:sz="4" w:space="0" w:color="auto"/>
            </w:tcBorders>
            <w:shd w:val="clear" w:color="auto" w:fill="auto"/>
            <w:vAlign w:val="center"/>
          </w:tcPr>
          <w:p w14:paraId="62CD6152" w14:textId="77777777" w:rsidR="00F9092C" w:rsidRPr="00E344B9" w:rsidRDefault="00F9092C" w:rsidP="00F9092C">
            <w:pPr>
              <w:spacing w:line="300" w:lineRule="exact"/>
              <w:jc w:val="center"/>
              <w:rPr>
                <w:rFonts w:ascii="TH SarabunPSK" w:hAnsi="TH SarabunPSK" w:cs="TH SarabunPSK"/>
                <w:sz w:val="24"/>
                <w:szCs w:val="18"/>
                <w:lang w:bidi="ar-SA"/>
              </w:rPr>
            </w:pPr>
            <w:r w:rsidRPr="00D671C1">
              <w:rPr>
                <w:rFonts w:ascii="TH SarabunPSK" w:hAnsi="TH SarabunPSK" w:cs="TH SarabunPSK"/>
                <w:b/>
                <w:bCs/>
                <w:sz w:val="24"/>
                <w:szCs w:val="18"/>
              </w:rPr>
              <w:sym w:font="Wingdings" w:char="F06C"/>
            </w:r>
          </w:p>
        </w:tc>
        <w:tc>
          <w:tcPr>
            <w:tcW w:w="141" w:type="pct"/>
            <w:vAlign w:val="center"/>
          </w:tcPr>
          <w:p w14:paraId="7C1B7B4D" w14:textId="77777777" w:rsidR="00F9092C" w:rsidRPr="00E344B9" w:rsidRDefault="00F9092C" w:rsidP="00F9092C">
            <w:pPr>
              <w:spacing w:line="300" w:lineRule="exact"/>
              <w:jc w:val="center"/>
              <w:rPr>
                <w:rFonts w:ascii="TH SarabunPSK" w:hAnsi="TH SarabunPSK" w:cs="TH SarabunPSK"/>
                <w:sz w:val="24"/>
                <w:szCs w:val="18"/>
              </w:rPr>
            </w:pPr>
            <w:r w:rsidRPr="00DD7216">
              <w:rPr>
                <w:rFonts w:ascii="TH SarabunPSK" w:hAnsi="TH SarabunPSK" w:cs="TH SarabunPSK"/>
                <w:b/>
                <w:bCs/>
                <w:sz w:val="24"/>
                <w:szCs w:val="18"/>
              </w:rPr>
              <w:sym w:font="Wingdings" w:char="F06C"/>
            </w:r>
          </w:p>
        </w:tc>
        <w:tc>
          <w:tcPr>
            <w:tcW w:w="133" w:type="pct"/>
            <w:vAlign w:val="center"/>
          </w:tcPr>
          <w:p w14:paraId="4556241F" w14:textId="77777777" w:rsidR="00F9092C" w:rsidRPr="00E344B9" w:rsidRDefault="00F9092C" w:rsidP="00F9092C">
            <w:pPr>
              <w:spacing w:line="300" w:lineRule="exact"/>
              <w:jc w:val="center"/>
              <w:rPr>
                <w:rFonts w:ascii="TH SarabunPSK" w:hAnsi="TH SarabunPSK" w:cs="TH SarabunPSK"/>
                <w:sz w:val="24"/>
                <w:szCs w:val="18"/>
              </w:rPr>
            </w:pPr>
          </w:p>
        </w:tc>
        <w:tc>
          <w:tcPr>
            <w:tcW w:w="135" w:type="pct"/>
          </w:tcPr>
          <w:p w14:paraId="14B48983" w14:textId="77777777" w:rsidR="00F9092C" w:rsidRPr="00E344B9" w:rsidRDefault="00F9092C" w:rsidP="00F9092C">
            <w:pPr>
              <w:spacing w:line="300" w:lineRule="exact"/>
              <w:jc w:val="center"/>
              <w:rPr>
                <w:rFonts w:ascii="TH SarabunPSK" w:hAnsi="TH SarabunPSK" w:cs="TH SarabunPSK"/>
                <w:sz w:val="24"/>
                <w:szCs w:val="18"/>
              </w:rPr>
            </w:pPr>
            <w:r w:rsidRPr="006168FD">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6D0C2EAB" w14:textId="77777777" w:rsidR="00F9092C" w:rsidRPr="00E344B9" w:rsidRDefault="00F9092C" w:rsidP="00F9092C">
            <w:pPr>
              <w:spacing w:line="300" w:lineRule="exact"/>
              <w:jc w:val="center"/>
              <w:rPr>
                <w:rFonts w:ascii="TH SarabunPSK" w:hAnsi="TH SarabunPSK" w:cs="TH SarabunPSK"/>
                <w:sz w:val="24"/>
                <w:szCs w:val="18"/>
                <w:lang w:bidi="ar-SA"/>
              </w:rPr>
            </w:pPr>
          </w:p>
        </w:tc>
        <w:tc>
          <w:tcPr>
            <w:tcW w:w="126" w:type="pct"/>
            <w:vAlign w:val="center"/>
          </w:tcPr>
          <w:p w14:paraId="07674C49"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20E6513B" w14:textId="77777777" w:rsidR="00F9092C" w:rsidRPr="00E344B9" w:rsidRDefault="00F9092C" w:rsidP="00F9092C">
            <w:pPr>
              <w:spacing w:line="300" w:lineRule="exact"/>
              <w:jc w:val="center"/>
              <w:rPr>
                <w:rFonts w:ascii="TH SarabunPSK" w:hAnsi="TH SarabunPSK" w:cs="TH SarabunPSK"/>
                <w:sz w:val="24"/>
                <w:szCs w:val="18"/>
              </w:rPr>
            </w:pPr>
            <w:r w:rsidRPr="00EE705C">
              <w:rPr>
                <w:rFonts w:ascii="TH SarabunPSK" w:hAnsi="TH SarabunPSK" w:cs="TH SarabunPSK"/>
                <w:b/>
                <w:bCs/>
                <w:sz w:val="24"/>
                <w:szCs w:val="18"/>
              </w:rPr>
              <w:sym w:font="Wingdings" w:char="F06C"/>
            </w:r>
          </w:p>
        </w:tc>
        <w:tc>
          <w:tcPr>
            <w:tcW w:w="135" w:type="pct"/>
            <w:vAlign w:val="center"/>
          </w:tcPr>
          <w:p w14:paraId="3EC70D90"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vAlign w:val="center"/>
          </w:tcPr>
          <w:p w14:paraId="756031F0"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303017">
              <w:rPr>
                <w:rFonts w:ascii="TH SarabunPSK" w:hAnsi="TH SarabunPSK" w:cs="TH SarabunPSK"/>
                <w:b/>
                <w:bCs/>
                <w:sz w:val="24"/>
                <w:szCs w:val="18"/>
              </w:rPr>
              <w:sym w:font="Wingdings" w:char="F06C"/>
            </w:r>
          </w:p>
        </w:tc>
        <w:tc>
          <w:tcPr>
            <w:tcW w:w="130" w:type="pct"/>
            <w:vAlign w:val="center"/>
          </w:tcPr>
          <w:p w14:paraId="0668C239" w14:textId="77777777" w:rsidR="00F9092C" w:rsidRPr="00E344B9" w:rsidRDefault="00F9092C" w:rsidP="00F9092C">
            <w:pPr>
              <w:spacing w:line="380" w:lineRule="exact"/>
              <w:jc w:val="center"/>
              <w:rPr>
                <w:rFonts w:ascii="TH SarabunPSK" w:hAnsi="TH SarabunPSK" w:cs="TH SarabunPSK"/>
                <w:sz w:val="24"/>
                <w:szCs w:val="18"/>
              </w:rPr>
            </w:pPr>
            <w:r w:rsidRPr="00E344B9">
              <w:rPr>
                <w:rFonts w:ascii="TH SarabunPSK" w:hAnsi="TH SarabunPSK" w:cs="TH SarabunPSK"/>
                <w:sz w:val="24"/>
                <w:szCs w:val="18"/>
              </w:rPr>
              <w:sym w:font="Wingdings" w:char="F0A1"/>
            </w:r>
          </w:p>
        </w:tc>
        <w:tc>
          <w:tcPr>
            <w:tcW w:w="129" w:type="pct"/>
            <w:vAlign w:val="center"/>
          </w:tcPr>
          <w:p w14:paraId="7BEFA5E6" w14:textId="77777777" w:rsidR="00F9092C" w:rsidRPr="00E344B9" w:rsidRDefault="00F9092C" w:rsidP="00F9092C">
            <w:pPr>
              <w:spacing w:line="380" w:lineRule="exact"/>
              <w:jc w:val="center"/>
              <w:rPr>
                <w:rFonts w:ascii="TH SarabunPSK" w:hAnsi="TH SarabunPSK" w:cs="TH SarabunPSK"/>
                <w:b/>
                <w:bCs/>
                <w:sz w:val="24"/>
                <w:szCs w:val="18"/>
              </w:rPr>
            </w:pPr>
          </w:p>
        </w:tc>
      </w:tr>
      <w:tr w:rsidR="00522ABF" w:rsidRPr="00E344B9" w14:paraId="67C6DAC8" w14:textId="77777777" w:rsidTr="00E344B9">
        <w:trPr>
          <w:trHeight w:val="170"/>
          <w:jc w:val="center"/>
        </w:trPr>
        <w:tc>
          <w:tcPr>
            <w:tcW w:w="5000" w:type="pct"/>
            <w:gridSpan w:val="23"/>
            <w:tcBorders>
              <w:top w:val="single" w:sz="4" w:space="0" w:color="auto"/>
              <w:left w:val="single" w:sz="4" w:space="0" w:color="auto"/>
              <w:bottom w:val="single" w:sz="4" w:space="0" w:color="auto"/>
            </w:tcBorders>
            <w:shd w:val="clear" w:color="auto" w:fill="BFBFBF"/>
          </w:tcPr>
          <w:p w14:paraId="5AFAEF9A" w14:textId="77777777" w:rsidR="00522ABF" w:rsidRPr="00E344B9" w:rsidRDefault="00522ABF" w:rsidP="00522ABF">
            <w:pPr>
              <w:spacing w:line="380" w:lineRule="exact"/>
              <w:rPr>
                <w:rFonts w:ascii="TH SarabunPSK" w:hAnsi="TH SarabunPSK" w:cs="TH SarabunPSK"/>
                <w:b/>
                <w:bCs/>
                <w:sz w:val="24"/>
                <w:szCs w:val="18"/>
              </w:rPr>
            </w:pPr>
            <w:r w:rsidRPr="00E344B9">
              <w:rPr>
                <w:rFonts w:ascii="TH SarabunPSK" w:hAnsi="TH SarabunPSK" w:cs="TH SarabunPSK"/>
                <w:b/>
                <w:bCs/>
                <w:spacing w:val="-6"/>
                <w:sz w:val="24"/>
                <w:szCs w:val="24"/>
                <w:lang w:eastAsia="zh-CN"/>
              </w:rPr>
              <w:t>4</w:t>
            </w:r>
            <w:r w:rsidRPr="00E344B9">
              <w:rPr>
                <w:rFonts w:ascii="TH SarabunPSK" w:hAnsi="TH SarabunPSK" w:cs="TH SarabunPSK"/>
                <w:b/>
                <w:bCs/>
                <w:spacing w:val="-6"/>
                <w:sz w:val="24"/>
                <w:szCs w:val="24"/>
                <w:cs/>
                <w:lang w:eastAsia="zh-CN"/>
              </w:rPr>
              <w:t>)</w:t>
            </w:r>
            <w:r w:rsidRPr="00E344B9">
              <w:rPr>
                <w:rFonts w:ascii="TH SarabunPSK" w:hAnsi="TH SarabunPSK" w:cs="TH SarabunPSK" w:hint="cs"/>
                <w:b/>
                <w:bCs/>
                <w:spacing w:val="-6"/>
                <w:sz w:val="24"/>
                <w:szCs w:val="24"/>
                <w:cs/>
                <w:lang w:eastAsia="zh-CN"/>
              </w:rPr>
              <w:t xml:space="preserve"> กลุ่มวิชาสหกิจศึกษา</w:t>
            </w:r>
            <w:r w:rsidRPr="00E344B9">
              <w:rPr>
                <w:rFonts w:ascii="TH SarabunPSK" w:hAnsi="TH SarabunPSK" w:cs="TH SarabunPSK"/>
                <w:b/>
                <w:bCs/>
                <w:spacing w:val="-6"/>
                <w:sz w:val="24"/>
                <w:szCs w:val="24"/>
                <w:cs/>
                <w:lang w:eastAsia="zh-CN"/>
              </w:rPr>
              <w:t xml:space="preserve"> </w:t>
            </w:r>
            <w:r w:rsidRPr="00E344B9">
              <w:rPr>
                <w:rFonts w:ascii="TH SarabunPSK" w:hAnsi="TH SarabunPSK" w:cs="TH SarabunPSK"/>
                <w:b/>
                <w:bCs/>
                <w:spacing w:val="-6"/>
                <w:sz w:val="24"/>
                <w:szCs w:val="24"/>
                <w:lang w:eastAsia="zh-CN"/>
              </w:rPr>
              <w:t>Cooperative education</w:t>
            </w:r>
          </w:p>
        </w:tc>
      </w:tr>
      <w:tr w:rsidR="00F9092C" w:rsidRPr="00E344B9" w14:paraId="729D8656" w14:textId="77777777" w:rsidTr="00E51607">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52C423D1" w14:textId="77777777" w:rsidR="00F9092C" w:rsidRPr="00E344B9" w:rsidRDefault="00F9092C" w:rsidP="00F9092C">
            <w:pPr>
              <w:spacing w:line="300" w:lineRule="exact"/>
              <w:rPr>
                <w:rFonts w:ascii="TH SarabunPSK" w:hAnsi="TH SarabunPSK" w:cs="TH SarabunPSK"/>
                <w:color w:val="FF0000"/>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pacing w:val="-6"/>
                <w:sz w:val="24"/>
                <w:szCs w:val="24"/>
                <w:lang w:eastAsia="zh-CN"/>
              </w:rPr>
              <w:t>390 Pre</w:t>
            </w:r>
            <w:r w:rsidRPr="00E344B9">
              <w:rPr>
                <w:rFonts w:ascii="TH SarabunPSK" w:hAnsi="TH SarabunPSK" w:cs="TH SarabunPSK"/>
                <w:spacing w:val="-6"/>
                <w:sz w:val="24"/>
                <w:szCs w:val="24"/>
                <w:cs/>
                <w:lang w:eastAsia="zh-CN"/>
              </w:rPr>
              <w:t>-</w:t>
            </w:r>
            <w:r w:rsidRPr="00E344B9">
              <w:rPr>
                <w:rFonts w:ascii="TH SarabunPSK" w:hAnsi="TH SarabunPSK" w:cs="TH SarabunPSK"/>
                <w:spacing w:val="-6"/>
                <w:sz w:val="24"/>
                <w:szCs w:val="24"/>
                <w:lang w:eastAsia="zh-CN"/>
              </w:rPr>
              <w:t>Cooperative Education</w:t>
            </w:r>
          </w:p>
        </w:tc>
        <w:tc>
          <w:tcPr>
            <w:tcW w:w="138" w:type="pct"/>
            <w:tcBorders>
              <w:left w:val="single" w:sz="4" w:space="0" w:color="auto"/>
            </w:tcBorders>
            <w:vAlign w:val="center"/>
          </w:tcPr>
          <w:p w14:paraId="499ED7C0" w14:textId="77777777" w:rsidR="00F9092C" w:rsidRPr="00E344B9" w:rsidRDefault="00F9092C" w:rsidP="00F9092C">
            <w:pPr>
              <w:spacing w:line="300" w:lineRule="exact"/>
              <w:jc w:val="center"/>
              <w:rPr>
                <w:rFonts w:ascii="TH SarabunPSK" w:hAnsi="TH SarabunPSK" w:cs="TH SarabunPSK"/>
                <w:b/>
                <w:bCs/>
                <w:sz w:val="24"/>
                <w:szCs w:val="18"/>
              </w:rPr>
            </w:pPr>
            <w:r w:rsidRPr="00E344B9">
              <w:rPr>
                <w:rFonts w:ascii="TH SarabunPSK" w:hAnsi="TH SarabunPSK" w:cs="TH SarabunPSK"/>
                <w:sz w:val="24"/>
                <w:szCs w:val="18"/>
              </w:rPr>
              <w:sym w:font="Wingdings" w:char="F0A1"/>
            </w:r>
          </w:p>
        </w:tc>
        <w:tc>
          <w:tcPr>
            <w:tcW w:w="136" w:type="pct"/>
            <w:vAlign w:val="center"/>
          </w:tcPr>
          <w:p w14:paraId="6DC7BDE2"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22CC7ED7"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BA36EC">
              <w:rPr>
                <w:rFonts w:ascii="TH SarabunPSK" w:hAnsi="TH SarabunPSK" w:cs="TH SarabunPSK"/>
                <w:b/>
                <w:bCs/>
                <w:sz w:val="24"/>
                <w:szCs w:val="18"/>
              </w:rPr>
              <w:sym w:font="Wingdings" w:char="F06C"/>
            </w:r>
          </w:p>
        </w:tc>
        <w:tc>
          <w:tcPr>
            <w:tcW w:w="143" w:type="pct"/>
          </w:tcPr>
          <w:p w14:paraId="1A2ABBC6"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5" w:type="pct"/>
            <w:vAlign w:val="center"/>
          </w:tcPr>
          <w:p w14:paraId="74726136"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63083CFE"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vAlign w:val="center"/>
          </w:tcPr>
          <w:p w14:paraId="4E18B729"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BA36EC">
              <w:rPr>
                <w:rFonts w:ascii="TH SarabunPSK" w:hAnsi="TH SarabunPSK" w:cs="TH SarabunPSK"/>
                <w:b/>
                <w:bCs/>
                <w:sz w:val="24"/>
                <w:szCs w:val="18"/>
              </w:rPr>
              <w:sym w:font="Wingdings" w:char="F06C"/>
            </w:r>
          </w:p>
        </w:tc>
        <w:tc>
          <w:tcPr>
            <w:tcW w:w="144" w:type="pct"/>
          </w:tcPr>
          <w:p w14:paraId="25378666"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5E2BBD1C"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4F02D501"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3AB26E8A" w14:textId="77777777" w:rsidR="00F9092C" w:rsidRPr="00E344B9" w:rsidRDefault="00F9092C" w:rsidP="00F9092C">
            <w:pPr>
              <w:spacing w:line="300" w:lineRule="exact"/>
              <w:jc w:val="center"/>
              <w:rPr>
                <w:rFonts w:ascii="TH SarabunPSK" w:hAnsi="TH SarabunPSK" w:cs="TH SarabunPSK"/>
                <w:sz w:val="24"/>
                <w:szCs w:val="18"/>
                <w:lang w:bidi="ar-SA"/>
              </w:rPr>
            </w:pPr>
            <w:r w:rsidRPr="00097226">
              <w:rPr>
                <w:rFonts w:ascii="TH SarabunPSK" w:hAnsi="TH SarabunPSK" w:cs="TH SarabunPSK"/>
                <w:sz w:val="24"/>
                <w:szCs w:val="18"/>
              </w:rPr>
              <w:sym w:font="Wingdings" w:char="F0A1"/>
            </w:r>
          </w:p>
        </w:tc>
        <w:tc>
          <w:tcPr>
            <w:tcW w:w="141" w:type="pct"/>
          </w:tcPr>
          <w:p w14:paraId="6A47828A" w14:textId="77777777" w:rsidR="00F9092C" w:rsidRPr="00E344B9" w:rsidRDefault="00F9092C" w:rsidP="00F9092C">
            <w:pPr>
              <w:spacing w:line="300" w:lineRule="exact"/>
              <w:jc w:val="center"/>
              <w:rPr>
                <w:rFonts w:ascii="TH SarabunPSK" w:hAnsi="TH SarabunPSK" w:cs="TH SarabunPSK"/>
                <w:sz w:val="24"/>
                <w:szCs w:val="18"/>
              </w:rPr>
            </w:pPr>
            <w:r w:rsidRPr="00097226">
              <w:rPr>
                <w:rFonts w:ascii="TH SarabunPSK" w:hAnsi="TH SarabunPSK" w:cs="TH SarabunPSK"/>
                <w:sz w:val="24"/>
                <w:szCs w:val="18"/>
              </w:rPr>
              <w:sym w:font="Wingdings" w:char="F0A1"/>
            </w:r>
          </w:p>
        </w:tc>
        <w:tc>
          <w:tcPr>
            <w:tcW w:w="133" w:type="pct"/>
          </w:tcPr>
          <w:p w14:paraId="5467E33D" w14:textId="77777777" w:rsidR="00F9092C" w:rsidRPr="00E344B9" w:rsidRDefault="00F9092C" w:rsidP="00F9092C">
            <w:pPr>
              <w:spacing w:line="300" w:lineRule="exact"/>
              <w:jc w:val="center"/>
              <w:rPr>
                <w:rFonts w:ascii="TH SarabunPSK" w:hAnsi="TH SarabunPSK" w:cs="TH SarabunPSK"/>
                <w:sz w:val="24"/>
                <w:szCs w:val="18"/>
              </w:rPr>
            </w:pPr>
            <w:r w:rsidRPr="00097226">
              <w:rPr>
                <w:rFonts w:ascii="TH SarabunPSK" w:hAnsi="TH SarabunPSK" w:cs="TH SarabunPSK"/>
                <w:sz w:val="24"/>
                <w:szCs w:val="18"/>
              </w:rPr>
              <w:sym w:font="Wingdings" w:char="F0A1"/>
            </w:r>
          </w:p>
        </w:tc>
        <w:tc>
          <w:tcPr>
            <w:tcW w:w="135" w:type="pct"/>
            <w:vAlign w:val="center"/>
          </w:tcPr>
          <w:p w14:paraId="308585B6" w14:textId="77777777" w:rsidR="00F9092C" w:rsidRPr="00E344B9" w:rsidRDefault="00F9092C" w:rsidP="00F9092C">
            <w:pPr>
              <w:spacing w:line="300" w:lineRule="exact"/>
              <w:jc w:val="center"/>
              <w:rPr>
                <w:rFonts w:ascii="TH SarabunPSK" w:hAnsi="TH SarabunPSK" w:cs="TH SarabunPSK"/>
                <w:sz w:val="24"/>
                <w:szCs w:val="18"/>
              </w:rPr>
            </w:pPr>
            <w:r w:rsidRPr="00CE4B7D">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vAlign w:val="center"/>
          </w:tcPr>
          <w:p w14:paraId="0D6755D6" w14:textId="77777777" w:rsidR="00F9092C" w:rsidRPr="00E344B9" w:rsidRDefault="00F9092C" w:rsidP="00F9092C">
            <w:pPr>
              <w:spacing w:line="300" w:lineRule="exact"/>
              <w:jc w:val="center"/>
              <w:rPr>
                <w:rFonts w:ascii="TH SarabunPSK" w:hAnsi="TH SarabunPSK" w:cs="TH SarabunPSK"/>
                <w:sz w:val="24"/>
                <w:szCs w:val="18"/>
                <w:lang w:bidi="ar-SA"/>
              </w:rPr>
            </w:pPr>
          </w:p>
        </w:tc>
        <w:tc>
          <w:tcPr>
            <w:tcW w:w="126" w:type="pct"/>
          </w:tcPr>
          <w:p w14:paraId="5054A77E"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5AAA61D1" w14:textId="77777777" w:rsidR="00F9092C" w:rsidRPr="00E344B9" w:rsidRDefault="00F9092C" w:rsidP="00F9092C">
            <w:pPr>
              <w:spacing w:line="300" w:lineRule="exact"/>
              <w:jc w:val="center"/>
              <w:rPr>
                <w:rFonts w:ascii="TH SarabunPSK" w:hAnsi="TH SarabunPSK" w:cs="TH SarabunPSK"/>
                <w:sz w:val="24"/>
                <w:szCs w:val="18"/>
              </w:rPr>
            </w:pPr>
            <w:r w:rsidRPr="00DD7507">
              <w:rPr>
                <w:rFonts w:ascii="TH SarabunPSK" w:hAnsi="TH SarabunPSK" w:cs="TH SarabunPSK"/>
                <w:b/>
                <w:bCs/>
                <w:sz w:val="24"/>
                <w:szCs w:val="18"/>
              </w:rPr>
              <w:sym w:font="Wingdings" w:char="F06C"/>
            </w:r>
          </w:p>
        </w:tc>
        <w:tc>
          <w:tcPr>
            <w:tcW w:w="135" w:type="pct"/>
            <w:vAlign w:val="center"/>
          </w:tcPr>
          <w:p w14:paraId="55776EFC"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vAlign w:val="center"/>
          </w:tcPr>
          <w:p w14:paraId="61E98E24" w14:textId="77777777" w:rsidR="00F9092C" w:rsidRPr="00E344B9" w:rsidRDefault="00F9092C" w:rsidP="00F9092C">
            <w:pPr>
              <w:spacing w:line="300" w:lineRule="exact"/>
              <w:jc w:val="center"/>
              <w:rPr>
                <w:rFonts w:ascii="TH SarabunPSK" w:hAnsi="TH SarabunPSK" w:cs="TH SarabunPSK"/>
                <w:sz w:val="24"/>
                <w:szCs w:val="18"/>
                <w:rtl/>
                <w:cs/>
                <w:lang w:bidi="ar-SA"/>
              </w:rPr>
            </w:pPr>
          </w:p>
        </w:tc>
        <w:tc>
          <w:tcPr>
            <w:tcW w:w="130" w:type="pct"/>
            <w:vAlign w:val="center"/>
          </w:tcPr>
          <w:p w14:paraId="57FED7B0" w14:textId="77777777" w:rsidR="00F9092C" w:rsidRPr="00E344B9" w:rsidRDefault="00F9092C" w:rsidP="00F9092C">
            <w:pPr>
              <w:spacing w:line="380" w:lineRule="exact"/>
              <w:jc w:val="center"/>
              <w:rPr>
                <w:rFonts w:ascii="TH SarabunPSK" w:hAnsi="TH SarabunPSK" w:cs="TH SarabunPSK"/>
                <w:sz w:val="24"/>
                <w:szCs w:val="18"/>
              </w:rPr>
            </w:pPr>
          </w:p>
        </w:tc>
        <w:tc>
          <w:tcPr>
            <w:tcW w:w="129" w:type="pct"/>
            <w:vAlign w:val="center"/>
          </w:tcPr>
          <w:p w14:paraId="66A56841" w14:textId="77777777" w:rsidR="00F9092C" w:rsidRPr="00E344B9" w:rsidRDefault="00F9092C" w:rsidP="00F9092C">
            <w:pPr>
              <w:spacing w:line="380" w:lineRule="exact"/>
              <w:jc w:val="center"/>
              <w:rPr>
                <w:rFonts w:ascii="TH SarabunPSK" w:hAnsi="TH SarabunPSK" w:cs="TH SarabunPSK"/>
                <w:b/>
                <w:bCs/>
                <w:sz w:val="24"/>
                <w:szCs w:val="18"/>
              </w:rPr>
            </w:pPr>
          </w:p>
        </w:tc>
      </w:tr>
      <w:tr w:rsidR="00F9092C" w:rsidRPr="00E344B9" w14:paraId="744E6725" w14:textId="77777777" w:rsidTr="00E51607">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203793B2" w14:textId="77777777" w:rsidR="00F9092C" w:rsidRPr="00E344B9" w:rsidRDefault="00F9092C" w:rsidP="00F9092C">
            <w:pPr>
              <w:spacing w:line="300" w:lineRule="exact"/>
              <w:rPr>
                <w:rFonts w:ascii="TH SarabunPSK" w:hAnsi="TH SarabunPSK" w:cs="TH SarabunPSK"/>
                <w:color w:val="FF0000"/>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pacing w:val="-6"/>
                <w:sz w:val="24"/>
                <w:szCs w:val="24"/>
                <w:lang w:eastAsia="zh-CN"/>
              </w:rPr>
              <w:t>491 Cooperative Education I</w:t>
            </w:r>
          </w:p>
        </w:tc>
        <w:tc>
          <w:tcPr>
            <w:tcW w:w="138" w:type="pct"/>
            <w:tcBorders>
              <w:left w:val="single" w:sz="4" w:space="0" w:color="auto"/>
            </w:tcBorders>
          </w:tcPr>
          <w:p w14:paraId="0F29D049" w14:textId="77777777" w:rsidR="00F9092C" w:rsidRPr="00E344B9" w:rsidRDefault="00F9092C" w:rsidP="00F9092C">
            <w:pPr>
              <w:spacing w:line="300" w:lineRule="exact"/>
              <w:jc w:val="center"/>
              <w:rPr>
                <w:rFonts w:ascii="TH SarabunPSK" w:hAnsi="TH SarabunPSK" w:cs="TH SarabunPSK"/>
                <w:b/>
                <w:bCs/>
                <w:sz w:val="24"/>
                <w:szCs w:val="18"/>
              </w:rPr>
            </w:pPr>
            <w:r w:rsidRPr="00C978BC">
              <w:rPr>
                <w:rFonts w:ascii="TH SarabunPSK" w:hAnsi="TH SarabunPSK" w:cs="TH SarabunPSK"/>
                <w:b/>
                <w:bCs/>
                <w:sz w:val="24"/>
                <w:szCs w:val="18"/>
              </w:rPr>
              <w:sym w:font="Wingdings" w:char="F06C"/>
            </w:r>
          </w:p>
        </w:tc>
        <w:tc>
          <w:tcPr>
            <w:tcW w:w="136" w:type="pct"/>
            <w:vAlign w:val="center"/>
          </w:tcPr>
          <w:p w14:paraId="522831F9"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6B11F2CC"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5571D1">
              <w:rPr>
                <w:rFonts w:ascii="TH SarabunPSK" w:hAnsi="TH SarabunPSK" w:cs="TH SarabunPSK"/>
                <w:b/>
                <w:bCs/>
                <w:sz w:val="24"/>
                <w:szCs w:val="18"/>
              </w:rPr>
              <w:sym w:font="Wingdings" w:char="F06C"/>
            </w:r>
          </w:p>
        </w:tc>
        <w:tc>
          <w:tcPr>
            <w:tcW w:w="143" w:type="pct"/>
          </w:tcPr>
          <w:p w14:paraId="2A9C780B" w14:textId="77777777" w:rsidR="00F9092C" w:rsidRPr="00E344B9" w:rsidRDefault="00F9092C" w:rsidP="00F9092C">
            <w:pPr>
              <w:spacing w:line="380" w:lineRule="exact"/>
              <w:jc w:val="center"/>
              <w:rPr>
                <w:rFonts w:ascii="TH SarabunPSK" w:hAnsi="TH SarabunPSK" w:cs="TH SarabunPSK"/>
                <w:sz w:val="24"/>
                <w:szCs w:val="18"/>
                <w:lang w:bidi="ar-SA"/>
              </w:rPr>
            </w:pPr>
            <w:r w:rsidRPr="005571D1">
              <w:rPr>
                <w:rFonts w:ascii="TH SarabunPSK" w:hAnsi="TH SarabunPSK" w:cs="TH SarabunPSK"/>
                <w:b/>
                <w:bCs/>
                <w:sz w:val="24"/>
                <w:szCs w:val="18"/>
              </w:rPr>
              <w:sym w:font="Wingdings" w:char="F06C"/>
            </w:r>
          </w:p>
        </w:tc>
        <w:tc>
          <w:tcPr>
            <w:tcW w:w="135" w:type="pct"/>
            <w:vAlign w:val="center"/>
          </w:tcPr>
          <w:p w14:paraId="4FB60241"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148163AA"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42D92163"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394561">
              <w:rPr>
                <w:rFonts w:ascii="TH SarabunPSK" w:hAnsi="TH SarabunPSK" w:cs="TH SarabunPSK"/>
                <w:b/>
                <w:bCs/>
                <w:sz w:val="24"/>
                <w:szCs w:val="18"/>
              </w:rPr>
              <w:sym w:font="Wingdings" w:char="F06C"/>
            </w:r>
          </w:p>
        </w:tc>
        <w:tc>
          <w:tcPr>
            <w:tcW w:w="144" w:type="pct"/>
          </w:tcPr>
          <w:p w14:paraId="1EE2A863"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78629423"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78D9E910"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5ACF0FCF" w14:textId="77777777" w:rsidR="00F9092C" w:rsidRPr="00E344B9" w:rsidRDefault="00F9092C" w:rsidP="00F9092C">
            <w:pPr>
              <w:spacing w:line="300" w:lineRule="exact"/>
              <w:jc w:val="center"/>
              <w:rPr>
                <w:rFonts w:ascii="TH SarabunPSK" w:hAnsi="TH SarabunPSK" w:cs="TH SarabunPSK"/>
                <w:sz w:val="24"/>
                <w:szCs w:val="18"/>
                <w:lang w:bidi="ar-SA"/>
              </w:rPr>
            </w:pPr>
            <w:r w:rsidRPr="00DB0D6D">
              <w:rPr>
                <w:rFonts w:ascii="TH SarabunPSK" w:hAnsi="TH SarabunPSK" w:cs="TH SarabunPSK"/>
                <w:b/>
                <w:bCs/>
                <w:sz w:val="24"/>
                <w:szCs w:val="18"/>
              </w:rPr>
              <w:sym w:font="Wingdings" w:char="F06C"/>
            </w:r>
          </w:p>
        </w:tc>
        <w:tc>
          <w:tcPr>
            <w:tcW w:w="141" w:type="pct"/>
          </w:tcPr>
          <w:p w14:paraId="549E61EC" w14:textId="77777777" w:rsidR="00F9092C" w:rsidRPr="00E344B9" w:rsidRDefault="00F9092C" w:rsidP="00F9092C">
            <w:pPr>
              <w:spacing w:line="300" w:lineRule="exact"/>
              <w:jc w:val="center"/>
              <w:rPr>
                <w:rFonts w:ascii="TH SarabunPSK" w:hAnsi="TH SarabunPSK" w:cs="TH SarabunPSK"/>
                <w:sz w:val="24"/>
                <w:szCs w:val="18"/>
              </w:rPr>
            </w:pPr>
            <w:r w:rsidRPr="00DB0D6D">
              <w:rPr>
                <w:rFonts w:ascii="TH SarabunPSK" w:hAnsi="TH SarabunPSK" w:cs="TH SarabunPSK"/>
                <w:b/>
                <w:bCs/>
                <w:sz w:val="24"/>
                <w:szCs w:val="18"/>
              </w:rPr>
              <w:sym w:font="Wingdings" w:char="F06C"/>
            </w:r>
          </w:p>
        </w:tc>
        <w:tc>
          <w:tcPr>
            <w:tcW w:w="133" w:type="pct"/>
          </w:tcPr>
          <w:p w14:paraId="5B1F7FE3" w14:textId="77777777" w:rsidR="00F9092C" w:rsidRPr="00E344B9" w:rsidRDefault="00F9092C" w:rsidP="00F9092C">
            <w:pPr>
              <w:spacing w:line="300" w:lineRule="exact"/>
              <w:jc w:val="center"/>
              <w:rPr>
                <w:rFonts w:ascii="TH SarabunPSK" w:hAnsi="TH SarabunPSK" w:cs="TH SarabunPSK"/>
                <w:sz w:val="24"/>
                <w:szCs w:val="18"/>
              </w:rPr>
            </w:pPr>
            <w:r w:rsidRPr="00CE4B7D">
              <w:rPr>
                <w:rFonts w:ascii="TH SarabunPSK" w:hAnsi="TH SarabunPSK" w:cs="TH SarabunPSK"/>
                <w:b/>
                <w:bCs/>
                <w:sz w:val="24"/>
                <w:szCs w:val="18"/>
              </w:rPr>
              <w:sym w:font="Wingdings" w:char="F06C"/>
            </w:r>
          </w:p>
        </w:tc>
        <w:tc>
          <w:tcPr>
            <w:tcW w:w="135" w:type="pct"/>
          </w:tcPr>
          <w:p w14:paraId="627A098B" w14:textId="77777777" w:rsidR="00F9092C" w:rsidRPr="00E344B9" w:rsidRDefault="00F9092C" w:rsidP="00F9092C">
            <w:pPr>
              <w:spacing w:line="300" w:lineRule="exact"/>
              <w:jc w:val="center"/>
              <w:rPr>
                <w:rFonts w:ascii="TH SarabunPSK" w:hAnsi="TH SarabunPSK" w:cs="TH SarabunPSK"/>
                <w:sz w:val="24"/>
                <w:szCs w:val="18"/>
              </w:rPr>
            </w:pPr>
            <w:r w:rsidRPr="00CE4B7D">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tcPr>
          <w:p w14:paraId="7ECD10C7" w14:textId="77777777" w:rsidR="00F9092C" w:rsidRPr="00E344B9" w:rsidRDefault="00F9092C" w:rsidP="00F9092C">
            <w:pPr>
              <w:spacing w:line="300" w:lineRule="exact"/>
              <w:jc w:val="center"/>
              <w:rPr>
                <w:rFonts w:ascii="TH SarabunPSK" w:hAnsi="TH SarabunPSK" w:cs="TH SarabunPSK"/>
                <w:sz w:val="24"/>
                <w:szCs w:val="18"/>
                <w:lang w:bidi="ar-SA"/>
              </w:rPr>
            </w:pPr>
            <w:r w:rsidRPr="00A3133F">
              <w:rPr>
                <w:rFonts w:ascii="TH SarabunPSK" w:hAnsi="TH SarabunPSK" w:cs="TH SarabunPSK"/>
                <w:sz w:val="24"/>
                <w:szCs w:val="18"/>
              </w:rPr>
              <w:sym w:font="Wingdings" w:char="F0A1"/>
            </w:r>
          </w:p>
        </w:tc>
        <w:tc>
          <w:tcPr>
            <w:tcW w:w="126" w:type="pct"/>
          </w:tcPr>
          <w:p w14:paraId="1C09A917"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39A8A881" w14:textId="77777777" w:rsidR="00F9092C" w:rsidRPr="00E344B9" w:rsidRDefault="00F9092C" w:rsidP="00F9092C">
            <w:pPr>
              <w:spacing w:line="300" w:lineRule="exact"/>
              <w:jc w:val="center"/>
              <w:rPr>
                <w:rFonts w:ascii="TH SarabunPSK" w:hAnsi="TH SarabunPSK" w:cs="TH SarabunPSK"/>
                <w:sz w:val="24"/>
                <w:szCs w:val="18"/>
              </w:rPr>
            </w:pPr>
            <w:r w:rsidRPr="00DD7507">
              <w:rPr>
                <w:rFonts w:ascii="TH SarabunPSK" w:hAnsi="TH SarabunPSK" w:cs="TH SarabunPSK"/>
                <w:b/>
                <w:bCs/>
                <w:sz w:val="24"/>
                <w:szCs w:val="18"/>
              </w:rPr>
              <w:sym w:font="Wingdings" w:char="F06C"/>
            </w:r>
          </w:p>
        </w:tc>
        <w:tc>
          <w:tcPr>
            <w:tcW w:w="135" w:type="pct"/>
            <w:vAlign w:val="center"/>
          </w:tcPr>
          <w:p w14:paraId="16552BD7"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vAlign w:val="center"/>
          </w:tcPr>
          <w:p w14:paraId="5C7F9BD0" w14:textId="77777777" w:rsidR="00F9092C" w:rsidRPr="00E344B9" w:rsidRDefault="00F9092C" w:rsidP="00F9092C">
            <w:pPr>
              <w:spacing w:line="300" w:lineRule="exact"/>
              <w:jc w:val="center"/>
              <w:rPr>
                <w:rFonts w:ascii="TH SarabunPSK" w:hAnsi="TH SarabunPSK" w:cs="TH SarabunPSK"/>
                <w:sz w:val="24"/>
                <w:szCs w:val="18"/>
                <w:rtl/>
                <w:cs/>
                <w:lang w:bidi="ar-SA"/>
              </w:rPr>
            </w:pPr>
          </w:p>
        </w:tc>
        <w:tc>
          <w:tcPr>
            <w:tcW w:w="130" w:type="pct"/>
          </w:tcPr>
          <w:p w14:paraId="26896A0F" w14:textId="77777777" w:rsidR="00F9092C" w:rsidRPr="00E344B9" w:rsidRDefault="00F9092C" w:rsidP="00F9092C">
            <w:pPr>
              <w:spacing w:line="380" w:lineRule="exact"/>
              <w:jc w:val="center"/>
              <w:rPr>
                <w:rFonts w:ascii="TH SarabunPSK" w:hAnsi="TH SarabunPSK" w:cs="TH SarabunPSK"/>
                <w:sz w:val="24"/>
                <w:szCs w:val="18"/>
              </w:rPr>
            </w:pPr>
            <w:r w:rsidRPr="00AD75F6">
              <w:rPr>
                <w:rFonts w:ascii="TH SarabunPSK" w:hAnsi="TH SarabunPSK" w:cs="TH SarabunPSK"/>
                <w:b/>
                <w:bCs/>
                <w:sz w:val="24"/>
                <w:szCs w:val="18"/>
              </w:rPr>
              <w:sym w:font="Wingdings" w:char="F06C"/>
            </w:r>
          </w:p>
        </w:tc>
        <w:tc>
          <w:tcPr>
            <w:tcW w:w="129" w:type="pct"/>
            <w:vAlign w:val="center"/>
          </w:tcPr>
          <w:p w14:paraId="00B67FB8" w14:textId="77777777" w:rsidR="00F9092C" w:rsidRPr="00E344B9" w:rsidRDefault="00F9092C" w:rsidP="00F9092C">
            <w:pPr>
              <w:spacing w:line="380" w:lineRule="exact"/>
              <w:jc w:val="center"/>
              <w:rPr>
                <w:rFonts w:ascii="TH SarabunPSK" w:hAnsi="TH SarabunPSK" w:cs="TH SarabunPSK"/>
                <w:b/>
                <w:bCs/>
                <w:sz w:val="24"/>
                <w:szCs w:val="18"/>
              </w:rPr>
            </w:pPr>
          </w:p>
        </w:tc>
      </w:tr>
      <w:tr w:rsidR="00F9092C" w:rsidRPr="00E344B9" w14:paraId="17C703EE" w14:textId="77777777" w:rsidTr="00E51607">
        <w:trPr>
          <w:gridAfter w:val="1"/>
          <w:wAfter w:w="4" w:type="pct"/>
          <w:trHeight w:val="170"/>
          <w:jc w:val="center"/>
        </w:trPr>
        <w:tc>
          <w:tcPr>
            <w:tcW w:w="2161" w:type="pct"/>
            <w:tcBorders>
              <w:top w:val="single" w:sz="4" w:space="0" w:color="auto"/>
              <w:left w:val="single" w:sz="4" w:space="0" w:color="auto"/>
              <w:bottom w:val="single" w:sz="4" w:space="0" w:color="auto"/>
              <w:right w:val="single" w:sz="4" w:space="0" w:color="auto"/>
            </w:tcBorders>
            <w:shd w:val="clear" w:color="auto" w:fill="auto"/>
          </w:tcPr>
          <w:p w14:paraId="7ED7E436" w14:textId="77777777" w:rsidR="00F9092C" w:rsidRPr="00E344B9" w:rsidRDefault="00F9092C" w:rsidP="00F9092C">
            <w:pPr>
              <w:spacing w:line="300" w:lineRule="exact"/>
              <w:rPr>
                <w:rFonts w:ascii="TH SarabunPSK" w:hAnsi="TH SarabunPSK" w:cs="TH SarabunPSK"/>
                <w:color w:val="FF0000"/>
                <w:spacing w:val="-6"/>
                <w:sz w:val="24"/>
                <w:szCs w:val="24"/>
                <w:lang w:eastAsia="zh-CN"/>
              </w:rPr>
            </w:pPr>
            <w:r w:rsidRPr="00E344B9">
              <w:rPr>
                <w:rFonts w:ascii="TH SarabunPSK" w:hAnsi="TH SarabunPSK" w:cs="TH SarabunPSK"/>
                <w:spacing w:val="-6"/>
                <w:sz w:val="24"/>
                <w:szCs w:val="24"/>
                <w:lang w:eastAsia="zh-CN"/>
              </w:rPr>
              <w:t>BBA65</w:t>
            </w:r>
            <w:r w:rsidRPr="00E344B9">
              <w:rPr>
                <w:rFonts w:ascii="TH SarabunPSK" w:hAnsi="TH SarabunPSK" w:cs="TH SarabunPSK"/>
                <w:spacing w:val="-6"/>
                <w:sz w:val="24"/>
                <w:szCs w:val="24"/>
                <w:cs/>
                <w:lang w:eastAsia="zh-CN"/>
              </w:rPr>
              <w:t>-</w:t>
            </w:r>
            <w:r w:rsidRPr="00E344B9">
              <w:rPr>
                <w:rFonts w:ascii="TH SarabunPSK" w:hAnsi="TH SarabunPSK" w:cs="TH SarabunPSK"/>
                <w:spacing w:val="-6"/>
                <w:sz w:val="24"/>
                <w:szCs w:val="24"/>
                <w:lang w:eastAsia="zh-CN"/>
              </w:rPr>
              <w:t>492 Cooperative Education II</w:t>
            </w:r>
          </w:p>
        </w:tc>
        <w:tc>
          <w:tcPr>
            <w:tcW w:w="138" w:type="pct"/>
            <w:tcBorders>
              <w:left w:val="single" w:sz="4" w:space="0" w:color="auto"/>
            </w:tcBorders>
          </w:tcPr>
          <w:p w14:paraId="3B5AD50B" w14:textId="77777777" w:rsidR="00F9092C" w:rsidRPr="00E344B9" w:rsidRDefault="00F9092C" w:rsidP="00F9092C">
            <w:pPr>
              <w:spacing w:line="300" w:lineRule="exact"/>
              <w:jc w:val="center"/>
              <w:rPr>
                <w:rFonts w:ascii="TH SarabunPSK" w:hAnsi="TH SarabunPSK" w:cs="TH SarabunPSK"/>
                <w:b/>
                <w:bCs/>
                <w:sz w:val="24"/>
                <w:szCs w:val="18"/>
              </w:rPr>
            </w:pPr>
            <w:r w:rsidRPr="00C978BC">
              <w:rPr>
                <w:rFonts w:ascii="TH SarabunPSK" w:hAnsi="TH SarabunPSK" w:cs="TH SarabunPSK"/>
                <w:b/>
                <w:bCs/>
                <w:sz w:val="24"/>
                <w:szCs w:val="18"/>
              </w:rPr>
              <w:sym w:font="Wingdings" w:char="F06C"/>
            </w:r>
          </w:p>
        </w:tc>
        <w:tc>
          <w:tcPr>
            <w:tcW w:w="136" w:type="pct"/>
            <w:vAlign w:val="center"/>
          </w:tcPr>
          <w:p w14:paraId="26ABD05A" w14:textId="77777777" w:rsidR="00F9092C" w:rsidRPr="00E344B9" w:rsidRDefault="00F9092C" w:rsidP="00F9092C">
            <w:pPr>
              <w:spacing w:line="300" w:lineRule="exact"/>
              <w:jc w:val="center"/>
              <w:rPr>
                <w:rFonts w:ascii="TH SarabunPSK" w:eastAsia="Times New Roman" w:hAnsi="TH SarabunPSK" w:cs="TH SarabunPSK"/>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2864DFDE" w14:textId="77777777" w:rsidR="00F9092C" w:rsidRPr="00E344B9" w:rsidRDefault="00F9092C" w:rsidP="00F9092C">
            <w:pPr>
              <w:spacing w:line="300" w:lineRule="exact"/>
              <w:jc w:val="center"/>
              <w:rPr>
                <w:rFonts w:ascii="TH SarabunPSK" w:eastAsia="Times New Roman" w:hAnsi="TH SarabunPSK" w:cs="TH SarabunPSK"/>
                <w:sz w:val="24"/>
                <w:szCs w:val="18"/>
              </w:rPr>
            </w:pPr>
            <w:r w:rsidRPr="005571D1">
              <w:rPr>
                <w:rFonts w:ascii="TH SarabunPSK" w:hAnsi="TH SarabunPSK" w:cs="TH SarabunPSK"/>
                <w:b/>
                <w:bCs/>
                <w:sz w:val="24"/>
                <w:szCs w:val="18"/>
              </w:rPr>
              <w:sym w:font="Wingdings" w:char="F06C"/>
            </w:r>
          </w:p>
        </w:tc>
        <w:tc>
          <w:tcPr>
            <w:tcW w:w="143" w:type="pct"/>
          </w:tcPr>
          <w:p w14:paraId="40ED12F4" w14:textId="77777777" w:rsidR="00F9092C" w:rsidRPr="00E344B9" w:rsidRDefault="00F9092C" w:rsidP="00F9092C">
            <w:pPr>
              <w:spacing w:line="380" w:lineRule="exact"/>
              <w:jc w:val="center"/>
              <w:rPr>
                <w:rFonts w:ascii="TH SarabunPSK" w:hAnsi="TH SarabunPSK" w:cs="TH SarabunPSK"/>
                <w:sz w:val="24"/>
                <w:szCs w:val="18"/>
                <w:lang w:bidi="ar-SA"/>
              </w:rPr>
            </w:pPr>
            <w:r w:rsidRPr="005571D1">
              <w:rPr>
                <w:rFonts w:ascii="TH SarabunPSK" w:hAnsi="TH SarabunPSK" w:cs="TH SarabunPSK"/>
                <w:b/>
                <w:bCs/>
                <w:sz w:val="24"/>
                <w:szCs w:val="18"/>
              </w:rPr>
              <w:sym w:font="Wingdings" w:char="F06C"/>
            </w:r>
          </w:p>
        </w:tc>
        <w:tc>
          <w:tcPr>
            <w:tcW w:w="135" w:type="pct"/>
            <w:vAlign w:val="center"/>
          </w:tcPr>
          <w:p w14:paraId="61FCE32B" w14:textId="77777777" w:rsidR="00F9092C" w:rsidRPr="00E344B9" w:rsidRDefault="00F9092C" w:rsidP="00F9092C">
            <w:pPr>
              <w:spacing w:line="380" w:lineRule="exact"/>
              <w:jc w:val="center"/>
              <w:rPr>
                <w:rFonts w:ascii="TH SarabunPSK" w:hAnsi="TH SarabunPSK" w:cs="TH SarabunPSK"/>
                <w:sz w:val="24"/>
                <w:szCs w:val="18"/>
                <w:lang w:bidi="ar-SA"/>
              </w:rPr>
            </w:pPr>
          </w:p>
        </w:tc>
        <w:tc>
          <w:tcPr>
            <w:tcW w:w="136" w:type="pct"/>
            <w:vAlign w:val="center"/>
          </w:tcPr>
          <w:p w14:paraId="3DA3E23B" w14:textId="77777777" w:rsidR="00F9092C" w:rsidRPr="00E344B9" w:rsidRDefault="00F9092C" w:rsidP="00F9092C">
            <w:pPr>
              <w:spacing w:line="300" w:lineRule="exact"/>
              <w:jc w:val="center"/>
              <w:rPr>
                <w:rFonts w:ascii="TH SarabunPSK" w:hAnsi="TH SarabunPSK" w:cs="TH SarabunPSK"/>
                <w:b/>
                <w:bCs/>
                <w:sz w:val="24"/>
                <w:szCs w:val="18"/>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14:paraId="532AC3B4" w14:textId="77777777" w:rsidR="00F9092C" w:rsidRPr="00E344B9" w:rsidRDefault="00F9092C" w:rsidP="00F9092C">
            <w:pPr>
              <w:spacing w:line="300" w:lineRule="exact"/>
              <w:jc w:val="center"/>
              <w:rPr>
                <w:rFonts w:ascii="TH SarabunPSK" w:hAnsi="TH SarabunPSK" w:cs="TH SarabunPSK"/>
                <w:sz w:val="24"/>
                <w:szCs w:val="18"/>
                <w:rtl/>
                <w:cs/>
                <w:lang w:bidi="ar-SA"/>
              </w:rPr>
            </w:pPr>
            <w:r w:rsidRPr="00394561">
              <w:rPr>
                <w:rFonts w:ascii="TH SarabunPSK" w:hAnsi="TH SarabunPSK" w:cs="TH SarabunPSK"/>
                <w:b/>
                <w:bCs/>
                <w:sz w:val="24"/>
                <w:szCs w:val="18"/>
              </w:rPr>
              <w:sym w:font="Wingdings" w:char="F06C"/>
            </w:r>
          </w:p>
        </w:tc>
        <w:tc>
          <w:tcPr>
            <w:tcW w:w="144" w:type="pct"/>
          </w:tcPr>
          <w:p w14:paraId="2AA2BB2A" w14:textId="77777777" w:rsidR="00F9092C" w:rsidRPr="00E344B9" w:rsidRDefault="00F9092C" w:rsidP="00F9092C">
            <w:pPr>
              <w:spacing w:line="300" w:lineRule="exact"/>
              <w:jc w:val="center"/>
              <w:rPr>
                <w:rFonts w:ascii="TH SarabunPSK" w:hAnsi="TH SarabunPSK" w:cs="TH SarabunPSK"/>
                <w:sz w:val="24"/>
                <w:szCs w:val="18"/>
              </w:rPr>
            </w:pPr>
          </w:p>
        </w:tc>
        <w:tc>
          <w:tcPr>
            <w:tcW w:w="130" w:type="pct"/>
            <w:vAlign w:val="center"/>
          </w:tcPr>
          <w:p w14:paraId="3FF30DE1" w14:textId="77777777" w:rsidR="00F9092C" w:rsidRPr="00E344B9" w:rsidRDefault="00F9092C" w:rsidP="00F9092C">
            <w:pPr>
              <w:spacing w:line="300" w:lineRule="exact"/>
              <w:jc w:val="center"/>
              <w:rPr>
                <w:rFonts w:ascii="TH SarabunPSK" w:hAnsi="TH SarabunPSK" w:cs="TH SarabunPSK"/>
                <w:sz w:val="24"/>
                <w:szCs w:val="18"/>
              </w:rPr>
            </w:pPr>
          </w:p>
        </w:tc>
        <w:tc>
          <w:tcPr>
            <w:tcW w:w="132" w:type="pct"/>
            <w:vAlign w:val="center"/>
          </w:tcPr>
          <w:p w14:paraId="6A683F7C" w14:textId="77777777" w:rsidR="00F9092C" w:rsidRPr="00E344B9" w:rsidRDefault="00F9092C" w:rsidP="00F9092C">
            <w:pPr>
              <w:spacing w:line="300" w:lineRule="exact"/>
              <w:jc w:val="center"/>
              <w:rPr>
                <w:rFonts w:ascii="TH SarabunPSK" w:hAnsi="TH SarabunPSK" w:cs="TH SarabunPSK"/>
                <w:b/>
                <w:bCs/>
                <w:sz w:val="24"/>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3C587494" w14:textId="77777777" w:rsidR="00F9092C" w:rsidRPr="00E344B9" w:rsidRDefault="00F9092C" w:rsidP="00F9092C">
            <w:pPr>
              <w:spacing w:line="300" w:lineRule="exact"/>
              <w:jc w:val="center"/>
              <w:rPr>
                <w:rFonts w:ascii="TH SarabunPSK" w:hAnsi="TH SarabunPSK" w:cs="TH SarabunPSK"/>
                <w:sz w:val="24"/>
                <w:szCs w:val="18"/>
                <w:lang w:bidi="ar-SA"/>
              </w:rPr>
            </w:pPr>
            <w:r w:rsidRPr="00DB0D6D">
              <w:rPr>
                <w:rFonts w:ascii="TH SarabunPSK" w:hAnsi="TH SarabunPSK" w:cs="TH SarabunPSK"/>
                <w:b/>
                <w:bCs/>
                <w:sz w:val="24"/>
                <w:szCs w:val="18"/>
              </w:rPr>
              <w:sym w:font="Wingdings" w:char="F06C"/>
            </w:r>
          </w:p>
        </w:tc>
        <w:tc>
          <w:tcPr>
            <w:tcW w:w="141" w:type="pct"/>
          </w:tcPr>
          <w:p w14:paraId="287D2743" w14:textId="77777777" w:rsidR="00F9092C" w:rsidRPr="00E344B9" w:rsidRDefault="00F9092C" w:rsidP="00F9092C">
            <w:pPr>
              <w:spacing w:line="300" w:lineRule="exact"/>
              <w:jc w:val="center"/>
              <w:rPr>
                <w:rFonts w:ascii="TH SarabunPSK" w:hAnsi="TH SarabunPSK" w:cs="TH SarabunPSK"/>
                <w:sz w:val="24"/>
                <w:szCs w:val="18"/>
              </w:rPr>
            </w:pPr>
            <w:r w:rsidRPr="00DB0D6D">
              <w:rPr>
                <w:rFonts w:ascii="TH SarabunPSK" w:hAnsi="TH SarabunPSK" w:cs="TH SarabunPSK"/>
                <w:b/>
                <w:bCs/>
                <w:sz w:val="24"/>
                <w:szCs w:val="18"/>
              </w:rPr>
              <w:sym w:font="Wingdings" w:char="F06C"/>
            </w:r>
          </w:p>
        </w:tc>
        <w:tc>
          <w:tcPr>
            <w:tcW w:w="133" w:type="pct"/>
          </w:tcPr>
          <w:p w14:paraId="6457F27B" w14:textId="77777777" w:rsidR="00F9092C" w:rsidRPr="00E344B9" w:rsidRDefault="00F9092C" w:rsidP="00F9092C">
            <w:pPr>
              <w:spacing w:line="300" w:lineRule="exact"/>
              <w:jc w:val="center"/>
              <w:rPr>
                <w:rFonts w:ascii="TH SarabunPSK" w:hAnsi="TH SarabunPSK" w:cs="TH SarabunPSK"/>
                <w:sz w:val="24"/>
                <w:szCs w:val="18"/>
              </w:rPr>
            </w:pPr>
            <w:r w:rsidRPr="00CE4B7D">
              <w:rPr>
                <w:rFonts w:ascii="TH SarabunPSK" w:hAnsi="TH SarabunPSK" w:cs="TH SarabunPSK"/>
                <w:b/>
                <w:bCs/>
                <w:sz w:val="24"/>
                <w:szCs w:val="18"/>
              </w:rPr>
              <w:sym w:font="Wingdings" w:char="F06C"/>
            </w:r>
          </w:p>
        </w:tc>
        <w:tc>
          <w:tcPr>
            <w:tcW w:w="135" w:type="pct"/>
          </w:tcPr>
          <w:p w14:paraId="1CFE3AEB" w14:textId="77777777" w:rsidR="00F9092C" w:rsidRPr="00E344B9" w:rsidRDefault="00F9092C" w:rsidP="00F9092C">
            <w:pPr>
              <w:spacing w:line="300" w:lineRule="exact"/>
              <w:jc w:val="center"/>
              <w:rPr>
                <w:rFonts w:ascii="TH SarabunPSK" w:hAnsi="TH SarabunPSK" w:cs="TH SarabunPSK"/>
                <w:sz w:val="24"/>
                <w:szCs w:val="18"/>
              </w:rPr>
            </w:pPr>
            <w:r w:rsidRPr="00CE4B7D">
              <w:rPr>
                <w:rFonts w:ascii="TH SarabunPSK" w:hAnsi="TH SarabunPSK" w:cs="TH SarabunPSK"/>
                <w:b/>
                <w:bCs/>
                <w:sz w:val="24"/>
                <w:szCs w:val="18"/>
              </w:rPr>
              <w:sym w:font="Wingdings" w:char="F06C"/>
            </w:r>
          </w:p>
        </w:tc>
        <w:tc>
          <w:tcPr>
            <w:tcW w:w="141" w:type="pct"/>
            <w:tcBorders>
              <w:top w:val="single" w:sz="4" w:space="0" w:color="auto"/>
              <w:left w:val="single" w:sz="4" w:space="0" w:color="auto"/>
              <w:bottom w:val="single" w:sz="4" w:space="0" w:color="auto"/>
              <w:right w:val="single" w:sz="4" w:space="0" w:color="auto"/>
            </w:tcBorders>
            <w:shd w:val="clear" w:color="auto" w:fill="auto"/>
          </w:tcPr>
          <w:p w14:paraId="602701DE" w14:textId="77777777" w:rsidR="00F9092C" w:rsidRPr="00E344B9" w:rsidRDefault="00F9092C" w:rsidP="00F9092C">
            <w:pPr>
              <w:spacing w:line="300" w:lineRule="exact"/>
              <w:jc w:val="center"/>
              <w:rPr>
                <w:rFonts w:ascii="TH SarabunPSK" w:hAnsi="TH SarabunPSK" w:cs="TH SarabunPSK"/>
                <w:sz w:val="24"/>
                <w:szCs w:val="18"/>
                <w:lang w:bidi="ar-SA"/>
              </w:rPr>
            </w:pPr>
            <w:r w:rsidRPr="00A3133F">
              <w:rPr>
                <w:rFonts w:ascii="TH SarabunPSK" w:hAnsi="TH SarabunPSK" w:cs="TH SarabunPSK"/>
                <w:sz w:val="24"/>
                <w:szCs w:val="18"/>
              </w:rPr>
              <w:sym w:font="Wingdings" w:char="F0A1"/>
            </w:r>
          </w:p>
        </w:tc>
        <w:tc>
          <w:tcPr>
            <w:tcW w:w="126" w:type="pct"/>
          </w:tcPr>
          <w:p w14:paraId="537F79D7" w14:textId="77777777" w:rsidR="00F9092C" w:rsidRPr="00E344B9" w:rsidRDefault="00F9092C" w:rsidP="00F9092C">
            <w:pPr>
              <w:spacing w:line="300" w:lineRule="exact"/>
              <w:jc w:val="center"/>
              <w:rPr>
                <w:rFonts w:ascii="TH SarabunPSK" w:hAnsi="TH SarabunPSK" w:cs="TH SarabunPSK"/>
                <w:sz w:val="24"/>
                <w:szCs w:val="18"/>
              </w:rPr>
            </w:pPr>
          </w:p>
        </w:tc>
        <w:tc>
          <w:tcPr>
            <w:tcW w:w="133" w:type="pct"/>
          </w:tcPr>
          <w:p w14:paraId="5C71FEED" w14:textId="77777777" w:rsidR="00F9092C" w:rsidRPr="00E344B9" w:rsidRDefault="00F9092C" w:rsidP="00F9092C">
            <w:pPr>
              <w:spacing w:line="300" w:lineRule="exact"/>
              <w:jc w:val="center"/>
              <w:rPr>
                <w:rFonts w:ascii="TH SarabunPSK" w:hAnsi="TH SarabunPSK" w:cs="TH SarabunPSK"/>
                <w:sz w:val="24"/>
                <w:szCs w:val="18"/>
              </w:rPr>
            </w:pPr>
            <w:r w:rsidRPr="00DD7507">
              <w:rPr>
                <w:rFonts w:ascii="TH SarabunPSK" w:hAnsi="TH SarabunPSK" w:cs="TH SarabunPSK"/>
                <w:b/>
                <w:bCs/>
                <w:sz w:val="24"/>
                <w:szCs w:val="18"/>
              </w:rPr>
              <w:sym w:font="Wingdings" w:char="F06C"/>
            </w:r>
          </w:p>
        </w:tc>
        <w:tc>
          <w:tcPr>
            <w:tcW w:w="135" w:type="pct"/>
            <w:vAlign w:val="center"/>
          </w:tcPr>
          <w:p w14:paraId="1C4DB16D" w14:textId="77777777" w:rsidR="00F9092C" w:rsidRPr="00E344B9" w:rsidRDefault="00F9092C" w:rsidP="00F9092C">
            <w:pPr>
              <w:spacing w:line="300" w:lineRule="exact"/>
              <w:jc w:val="center"/>
              <w:rPr>
                <w:rFonts w:ascii="TH SarabunPSK" w:hAnsi="TH SarabunPSK" w:cs="TH SarabunPSK"/>
                <w:sz w:val="24"/>
                <w:szCs w:val="18"/>
              </w:rPr>
            </w:pPr>
          </w:p>
        </w:tc>
        <w:tc>
          <w:tcPr>
            <w:tcW w:w="136" w:type="pct"/>
            <w:vAlign w:val="center"/>
          </w:tcPr>
          <w:p w14:paraId="6B9C6894" w14:textId="77777777" w:rsidR="00F9092C" w:rsidRPr="00E344B9" w:rsidRDefault="00F9092C" w:rsidP="00F9092C">
            <w:pPr>
              <w:spacing w:line="300" w:lineRule="exact"/>
              <w:jc w:val="center"/>
              <w:rPr>
                <w:rFonts w:ascii="TH SarabunPSK" w:hAnsi="TH SarabunPSK" w:cs="TH SarabunPSK"/>
                <w:sz w:val="24"/>
                <w:szCs w:val="18"/>
                <w:rtl/>
                <w:cs/>
                <w:lang w:bidi="ar-SA"/>
              </w:rPr>
            </w:pPr>
          </w:p>
        </w:tc>
        <w:tc>
          <w:tcPr>
            <w:tcW w:w="130" w:type="pct"/>
          </w:tcPr>
          <w:p w14:paraId="6A64E8A1" w14:textId="77777777" w:rsidR="00F9092C" w:rsidRPr="00E344B9" w:rsidRDefault="00F9092C" w:rsidP="00F9092C">
            <w:pPr>
              <w:spacing w:line="380" w:lineRule="exact"/>
              <w:jc w:val="center"/>
              <w:rPr>
                <w:rFonts w:ascii="TH SarabunPSK" w:hAnsi="TH SarabunPSK" w:cs="TH SarabunPSK"/>
                <w:sz w:val="24"/>
                <w:szCs w:val="18"/>
              </w:rPr>
            </w:pPr>
            <w:r w:rsidRPr="00AD75F6">
              <w:rPr>
                <w:rFonts w:ascii="TH SarabunPSK" w:hAnsi="TH SarabunPSK" w:cs="TH SarabunPSK"/>
                <w:b/>
                <w:bCs/>
                <w:sz w:val="24"/>
                <w:szCs w:val="18"/>
              </w:rPr>
              <w:sym w:font="Wingdings" w:char="F06C"/>
            </w:r>
          </w:p>
        </w:tc>
        <w:tc>
          <w:tcPr>
            <w:tcW w:w="129" w:type="pct"/>
            <w:vAlign w:val="center"/>
          </w:tcPr>
          <w:p w14:paraId="3C3D53DC" w14:textId="77777777" w:rsidR="00F9092C" w:rsidRPr="00E344B9" w:rsidRDefault="00F9092C" w:rsidP="00F9092C">
            <w:pPr>
              <w:spacing w:line="380" w:lineRule="exact"/>
              <w:jc w:val="center"/>
              <w:rPr>
                <w:rFonts w:ascii="TH SarabunPSK" w:hAnsi="TH SarabunPSK" w:cs="TH SarabunPSK"/>
                <w:b/>
                <w:bCs/>
                <w:sz w:val="24"/>
                <w:szCs w:val="18"/>
              </w:rPr>
            </w:pPr>
          </w:p>
        </w:tc>
      </w:tr>
      <w:bookmarkEnd w:id="73"/>
      <w:bookmarkEnd w:id="74"/>
    </w:tbl>
    <w:p w14:paraId="48EE6F3E" w14:textId="77777777" w:rsidR="000B0837" w:rsidRPr="00F414F3" w:rsidRDefault="000B0837" w:rsidP="004C6876">
      <w:pPr>
        <w:tabs>
          <w:tab w:val="left" w:pos="284"/>
        </w:tabs>
        <w:ind w:right="-2"/>
        <w:rPr>
          <w:rFonts w:ascii="TH SarabunPSK" w:hAnsi="TH SarabunPSK" w:cs="TH SarabunPSK"/>
          <w:sz w:val="28"/>
          <w:szCs w:val="28"/>
          <w:cs/>
        </w:rPr>
        <w:sectPr w:rsidR="000B0837" w:rsidRPr="00F414F3" w:rsidSect="009F24EA">
          <w:pgSz w:w="16838" w:h="11906" w:orient="landscape" w:code="9"/>
          <w:pgMar w:top="1418" w:right="1418" w:bottom="1418" w:left="1418" w:header="720" w:footer="153" w:gutter="0"/>
          <w:cols w:space="708"/>
          <w:docGrid w:linePitch="435"/>
        </w:sectPr>
      </w:pPr>
    </w:p>
    <w:p w14:paraId="7E2E76AF" w14:textId="77777777" w:rsidR="00924152" w:rsidRPr="00F414F3" w:rsidRDefault="00924152" w:rsidP="00243502">
      <w:pPr>
        <w:pStyle w:val="1"/>
        <w:numPr>
          <w:ilvl w:val="0"/>
          <w:numId w:val="0"/>
        </w:numPr>
        <w:pBdr>
          <w:top w:val="single" w:sz="4" w:space="1" w:color="auto"/>
          <w:left w:val="single" w:sz="4" w:space="4" w:color="auto"/>
          <w:bottom w:val="single" w:sz="4" w:space="1" w:color="auto"/>
          <w:right w:val="single" w:sz="4" w:space="4" w:color="auto"/>
        </w:pBdr>
        <w:jc w:val="center"/>
        <w:rPr>
          <w:rFonts w:ascii="TH SarabunPSK" w:hAnsi="TH SarabunPSK" w:cs="TH SarabunPSK"/>
        </w:rPr>
      </w:pPr>
      <w:bookmarkStart w:id="75" w:name="_Toc524428579"/>
      <w:bookmarkStart w:id="76" w:name="_Toc526779511"/>
      <w:r w:rsidRPr="00F414F3">
        <w:rPr>
          <w:rFonts w:ascii="TH SarabunPSK" w:hAnsi="TH SarabunPSK" w:cs="TH SarabunPSK"/>
          <w:cs/>
        </w:rPr>
        <w:t xml:space="preserve">หมวดที่ </w:t>
      </w:r>
      <w:r w:rsidRPr="00F414F3">
        <w:rPr>
          <w:rFonts w:ascii="TH SarabunPSK" w:hAnsi="TH SarabunPSK" w:cs="TH SarabunPSK"/>
        </w:rPr>
        <w:t xml:space="preserve">5  </w:t>
      </w:r>
      <w:r w:rsidRPr="00F414F3">
        <w:rPr>
          <w:rFonts w:ascii="TH SarabunPSK" w:hAnsi="TH SarabunPSK" w:cs="TH SarabunPSK"/>
          <w:cs/>
        </w:rPr>
        <w:t>หลักเกณฑ์ในการประเมินผลนักศึกษา</w:t>
      </w:r>
    </w:p>
    <w:p w14:paraId="578C1D9F" w14:textId="77777777" w:rsidR="00243502" w:rsidRPr="00F414F3" w:rsidRDefault="00ED000F" w:rsidP="00243502">
      <w:pPr>
        <w:pStyle w:val="1"/>
        <w:numPr>
          <w:ilvl w:val="0"/>
          <w:numId w:val="0"/>
        </w:numPr>
        <w:pBdr>
          <w:top w:val="single" w:sz="4" w:space="1" w:color="auto"/>
          <w:left w:val="single" w:sz="4" w:space="4" w:color="auto"/>
          <w:bottom w:val="single" w:sz="4" w:space="1" w:color="auto"/>
          <w:right w:val="single" w:sz="4" w:space="4" w:color="auto"/>
        </w:pBdr>
        <w:jc w:val="center"/>
        <w:rPr>
          <w:rFonts w:ascii="TH SarabunPSK" w:hAnsi="TH SarabunPSK" w:cs="TH SarabunPSK"/>
        </w:rPr>
      </w:pPr>
      <w:r w:rsidRPr="00F414F3">
        <w:rPr>
          <w:rFonts w:ascii="TH SarabunPSK" w:hAnsi="TH SarabunPSK" w:cs="TH SarabunPSK"/>
        </w:rPr>
        <w:t>Section</w:t>
      </w:r>
      <w:r w:rsidR="00243502" w:rsidRPr="00F414F3">
        <w:rPr>
          <w:rFonts w:ascii="TH SarabunPSK" w:hAnsi="TH SarabunPSK" w:cs="TH SarabunPSK"/>
        </w:rPr>
        <w:t xml:space="preserve"> 5</w:t>
      </w:r>
      <w:r w:rsidR="00924152" w:rsidRPr="00F414F3">
        <w:rPr>
          <w:rFonts w:ascii="TH SarabunPSK" w:hAnsi="TH SarabunPSK" w:cs="TH SarabunPSK"/>
          <w:cs/>
          <w:lang w:val="en-US"/>
        </w:rPr>
        <w:t xml:space="preserve"> </w:t>
      </w:r>
      <w:r w:rsidR="00243502" w:rsidRPr="00F414F3">
        <w:rPr>
          <w:rFonts w:ascii="TH SarabunPSK" w:hAnsi="TH SarabunPSK" w:cs="TH SarabunPSK"/>
        </w:rPr>
        <w:t xml:space="preserve"> Student</w:t>
      </w:r>
      <w:r w:rsidR="00243502" w:rsidRPr="00F414F3">
        <w:rPr>
          <w:rFonts w:ascii="TH SarabunPSK" w:hAnsi="TH SarabunPSK" w:cs="TH SarabunPSK"/>
          <w:cs/>
        </w:rPr>
        <w:t>’</w:t>
      </w:r>
      <w:r w:rsidR="00243502" w:rsidRPr="00F414F3">
        <w:rPr>
          <w:rFonts w:ascii="TH SarabunPSK" w:hAnsi="TH SarabunPSK" w:cs="TH SarabunPSK"/>
        </w:rPr>
        <w:t xml:space="preserve">s </w:t>
      </w:r>
      <w:r w:rsidR="00130A98">
        <w:rPr>
          <w:rFonts w:ascii="TH SarabunPSK" w:hAnsi="TH SarabunPSK" w:cs="TH SarabunPSK"/>
          <w:lang w:val="en-US"/>
        </w:rPr>
        <w:t>e</w:t>
      </w:r>
      <w:r w:rsidR="00243502" w:rsidRPr="00F414F3">
        <w:rPr>
          <w:rFonts w:ascii="TH SarabunPSK" w:hAnsi="TH SarabunPSK" w:cs="TH SarabunPSK"/>
        </w:rPr>
        <w:t xml:space="preserve">valuation </w:t>
      </w:r>
      <w:r w:rsidR="00130A98">
        <w:rPr>
          <w:rFonts w:ascii="TH SarabunPSK" w:hAnsi="TH SarabunPSK" w:cs="TH SarabunPSK"/>
          <w:lang w:val="en-US"/>
        </w:rPr>
        <w:t>c</w:t>
      </w:r>
      <w:r w:rsidR="00243502" w:rsidRPr="00F414F3">
        <w:rPr>
          <w:rFonts w:ascii="TH SarabunPSK" w:hAnsi="TH SarabunPSK" w:cs="TH SarabunPSK"/>
        </w:rPr>
        <w:t>riteria</w:t>
      </w:r>
      <w:bookmarkEnd w:id="75"/>
      <w:bookmarkEnd w:id="76"/>
    </w:p>
    <w:p w14:paraId="355934F4" w14:textId="77777777" w:rsidR="000B0837" w:rsidRPr="00F414F3" w:rsidRDefault="000B0837" w:rsidP="000B0837">
      <w:pPr>
        <w:ind w:right="-2"/>
        <w:rPr>
          <w:rFonts w:ascii="TH SarabunPSK" w:hAnsi="TH SarabunPSK" w:cs="TH SarabunPSK"/>
        </w:rPr>
      </w:pPr>
    </w:p>
    <w:p w14:paraId="3A514677" w14:textId="77777777" w:rsidR="00924152" w:rsidRPr="00F414F3" w:rsidRDefault="00243502" w:rsidP="00243502">
      <w:pPr>
        <w:pStyle w:val="2"/>
        <w:numPr>
          <w:ilvl w:val="0"/>
          <w:numId w:val="0"/>
        </w:numPr>
        <w:rPr>
          <w:rFonts w:ascii="TH SarabunPSK" w:hAnsi="TH SarabunPSK" w:cs="TH SarabunPSK"/>
          <w:sz w:val="32"/>
          <w:szCs w:val="32"/>
        </w:rPr>
      </w:pPr>
      <w:r w:rsidRPr="00F414F3">
        <w:rPr>
          <w:rFonts w:ascii="TH SarabunPSK" w:hAnsi="TH SarabunPSK" w:cs="TH SarabunPSK"/>
          <w:sz w:val="32"/>
          <w:szCs w:val="32"/>
          <w:cs/>
        </w:rPr>
        <w:t>1.</w:t>
      </w:r>
      <w:bookmarkStart w:id="77" w:name="_Toc524428581"/>
      <w:bookmarkStart w:id="78" w:name="_Toc526779513"/>
      <w:r w:rsidRPr="00F414F3">
        <w:rPr>
          <w:rFonts w:ascii="TH SarabunPSK" w:hAnsi="TH SarabunPSK" w:cs="TH SarabunPSK"/>
          <w:sz w:val="32"/>
          <w:szCs w:val="32"/>
          <w:cs/>
        </w:rPr>
        <w:t xml:space="preserve"> </w:t>
      </w:r>
      <w:r w:rsidR="00924152" w:rsidRPr="00F414F3">
        <w:rPr>
          <w:rFonts w:ascii="TH SarabunPSK" w:hAnsi="TH SarabunPSK" w:cs="TH SarabunPSK"/>
          <w:sz w:val="32"/>
          <w:szCs w:val="32"/>
          <w:cs/>
        </w:rPr>
        <w:t>กฎระเบียบหรือหลักเกณฑ์ในการให้ระดับคะแนน (เกรด)</w:t>
      </w:r>
    </w:p>
    <w:bookmarkEnd w:id="77"/>
    <w:bookmarkEnd w:id="78"/>
    <w:p w14:paraId="5B090431" w14:textId="77777777" w:rsidR="00924152" w:rsidRPr="00F414F3" w:rsidRDefault="00924152" w:rsidP="00924152">
      <w:pPr>
        <w:ind w:right="-2"/>
        <w:jc w:val="thaiDistribute"/>
        <w:rPr>
          <w:rFonts w:ascii="TH SarabunPSK" w:hAnsi="TH SarabunPSK" w:cs="TH SarabunPSK"/>
          <w:spacing w:val="-4"/>
          <w:cs/>
        </w:rPr>
      </w:pPr>
      <w:r w:rsidRPr="00F414F3">
        <w:rPr>
          <w:rFonts w:ascii="TH SarabunPSK" w:hAnsi="TH SarabunPSK" w:cs="TH SarabunPSK"/>
          <w:spacing w:val="-4"/>
          <w:cs/>
        </w:rPr>
        <w:tab/>
      </w:r>
      <w:r w:rsidR="0097424B" w:rsidRPr="00F414F3">
        <w:rPr>
          <w:rFonts w:ascii="TH SarabunPSK" w:hAnsi="TH SarabunPSK" w:cs="TH SarabunPSK"/>
          <w:spacing w:val="-4"/>
          <w:cs/>
        </w:rPr>
        <w:t>ให้เป็นไปตามข้อบังคับมหาวิทยาลัยวลัยลักษณ์</w:t>
      </w:r>
      <w:r w:rsidR="00360857" w:rsidRPr="00F414F3">
        <w:rPr>
          <w:rFonts w:ascii="TH SarabunPSK" w:hAnsi="TH SarabunPSK" w:cs="TH SarabunPSK"/>
          <w:spacing w:val="-4"/>
          <w:cs/>
        </w:rPr>
        <w:t xml:space="preserve"> </w:t>
      </w:r>
      <w:r w:rsidR="0097424B" w:rsidRPr="00F414F3">
        <w:rPr>
          <w:rFonts w:ascii="TH SarabunPSK" w:hAnsi="TH SarabunPSK" w:cs="TH SarabunPSK"/>
          <w:spacing w:val="-4"/>
          <w:cs/>
        </w:rPr>
        <w:t>ว่าด้วยการศึกษาขั้นปริญญาตรี ระบบทวิภาค (ฉบับที่ 2) พ.ศ. 2562</w:t>
      </w:r>
    </w:p>
    <w:p w14:paraId="03F2B827" w14:textId="77777777" w:rsidR="00B60445" w:rsidRPr="00F414F3" w:rsidRDefault="00B60445" w:rsidP="00B60445">
      <w:pPr>
        <w:pStyle w:val="2"/>
        <w:numPr>
          <w:ilvl w:val="0"/>
          <w:numId w:val="0"/>
        </w:numPr>
        <w:ind w:firstLine="284"/>
        <w:rPr>
          <w:rFonts w:ascii="TH SarabunPSK" w:hAnsi="TH SarabunPSK" w:cs="TH SarabunPSK"/>
          <w:sz w:val="32"/>
          <w:szCs w:val="32"/>
        </w:rPr>
      </w:pPr>
      <w:r w:rsidRPr="00F414F3">
        <w:rPr>
          <w:rFonts w:ascii="TH SarabunPSK" w:hAnsi="TH SarabunPSK" w:cs="TH SarabunPSK"/>
          <w:sz w:val="32"/>
          <w:szCs w:val="32"/>
        </w:rPr>
        <w:t>Scoring regulations and criteria</w:t>
      </w:r>
      <w:r w:rsidRPr="00F414F3">
        <w:rPr>
          <w:rFonts w:ascii="TH SarabunPSK" w:hAnsi="TH SarabunPSK" w:cs="TH SarabunPSK"/>
          <w:sz w:val="32"/>
          <w:szCs w:val="32"/>
          <w:cs/>
        </w:rPr>
        <w:t xml:space="preserve"> (</w:t>
      </w:r>
      <w:r w:rsidRPr="00F414F3">
        <w:rPr>
          <w:rFonts w:ascii="TH SarabunPSK" w:hAnsi="TH SarabunPSK" w:cs="TH SarabunPSK"/>
          <w:sz w:val="32"/>
          <w:szCs w:val="32"/>
        </w:rPr>
        <w:t>Grading</w:t>
      </w:r>
      <w:r w:rsidRPr="00F414F3">
        <w:rPr>
          <w:rFonts w:ascii="TH SarabunPSK" w:hAnsi="TH SarabunPSK" w:cs="TH SarabunPSK"/>
          <w:sz w:val="32"/>
          <w:szCs w:val="32"/>
          <w:cs/>
        </w:rPr>
        <w:t>)</w:t>
      </w:r>
    </w:p>
    <w:p w14:paraId="118F564F" w14:textId="77777777" w:rsidR="00243502" w:rsidRPr="00F414F3" w:rsidRDefault="00243502" w:rsidP="00B60445">
      <w:pPr>
        <w:ind w:right="-2" w:firstLine="720"/>
        <w:rPr>
          <w:rFonts w:ascii="TH SarabunPSK" w:hAnsi="TH SarabunPSK" w:cs="TH SarabunPSK"/>
        </w:rPr>
      </w:pPr>
      <w:r w:rsidRPr="00F414F3">
        <w:rPr>
          <w:rFonts w:ascii="TH SarabunPSK" w:hAnsi="TH SarabunPSK" w:cs="TH SarabunPSK"/>
        </w:rPr>
        <w:t xml:space="preserve">The grading criteria based on the regulation stipulated by Walailak University </w:t>
      </w:r>
      <w:r w:rsidR="00620770">
        <w:rPr>
          <w:rFonts w:ascii="TH SarabunPSK" w:hAnsi="TH SarabunPSK" w:cs="TH SarabunPSK"/>
        </w:rPr>
        <w:t xml:space="preserve">on </w:t>
      </w:r>
      <w:r w:rsidR="00620770" w:rsidRPr="00F414F3">
        <w:rPr>
          <w:rFonts w:ascii="TH SarabunPSK" w:hAnsi="TH SarabunPSK" w:cs="TH SarabunPSK"/>
        </w:rPr>
        <w:t>Bachelor’s</w:t>
      </w:r>
      <w:r w:rsidRPr="00F414F3">
        <w:rPr>
          <w:rFonts w:ascii="TH SarabunPSK" w:hAnsi="TH SarabunPSK" w:cs="TH SarabunPSK"/>
        </w:rPr>
        <w:t xml:space="preserve"> degree curriculum regulations </w:t>
      </w:r>
      <w:r w:rsidRPr="00F414F3">
        <w:rPr>
          <w:rFonts w:ascii="TH SarabunPSK" w:hAnsi="TH SarabunPSK" w:cs="TH SarabunPSK"/>
          <w:cs/>
        </w:rPr>
        <w:t>(</w:t>
      </w:r>
      <w:r w:rsidRPr="00F414F3">
        <w:rPr>
          <w:rFonts w:ascii="TH SarabunPSK" w:hAnsi="TH SarabunPSK" w:cs="TH SarabunPSK"/>
        </w:rPr>
        <w:t>Semester system</w:t>
      </w:r>
      <w:r w:rsidRPr="00F414F3">
        <w:rPr>
          <w:rFonts w:ascii="TH SarabunPSK" w:hAnsi="TH SarabunPSK" w:cs="TH SarabunPSK"/>
          <w:cs/>
        </w:rPr>
        <w:t xml:space="preserve">) </w:t>
      </w:r>
      <w:r w:rsidR="00360857" w:rsidRPr="00F414F3">
        <w:rPr>
          <w:rFonts w:ascii="TH SarabunPSK" w:hAnsi="TH SarabunPSK" w:cs="TH SarabunPSK"/>
          <w:cs/>
        </w:rPr>
        <w:t>(</w:t>
      </w:r>
      <w:r w:rsidR="00360857" w:rsidRPr="00F414F3">
        <w:rPr>
          <w:rFonts w:ascii="TH SarabunPSK" w:hAnsi="TH SarabunPSK" w:cs="TH SarabunPSK"/>
        </w:rPr>
        <w:t>No</w:t>
      </w:r>
      <w:r w:rsidR="00360857" w:rsidRPr="00F414F3">
        <w:rPr>
          <w:rFonts w:ascii="TH SarabunPSK" w:hAnsi="TH SarabunPSK" w:cs="TH SarabunPSK"/>
          <w:cs/>
        </w:rPr>
        <w:t>.</w:t>
      </w:r>
      <w:r w:rsidR="00360857" w:rsidRPr="00F414F3">
        <w:rPr>
          <w:rFonts w:ascii="TH SarabunPSK" w:hAnsi="TH SarabunPSK" w:cs="TH SarabunPSK"/>
        </w:rPr>
        <w:t>2</w:t>
      </w:r>
      <w:r w:rsidR="00360857" w:rsidRPr="00F414F3">
        <w:rPr>
          <w:rFonts w:ascii="TH SarabunPSK" w:hAnsi="TH SarabunPSK" w:cs="TH SarabunPSK"/>
          <w:cs/>
        </w:rPr>
        <w:t xml:space="preserve">) </w:t>
      </w:r>
      <w:r w:rsidRPr="00F414F3">
        <w:rPr>
          <w:rFonts w:ascii="TH SarabunPSK" w:hAnsi="TH SarabunPSK" w:cs="TH SarabunPSK"/>
        </w:rPr>
        <w:t>B</w:t>
      </w:r>
      <w:r w:rsidRPr="00F414F3">
        <w:rPr>
          <w:rFonts w:ascii="TH SarabunPSK" w:hAnsi="TH SarabunPSK" w:cs="TH SarabunPSK"/>
          <w:cs/>
        </w:rPr>
        <w:t>.</w:t>
      </w:r>
      <w:r w:rsidRPr="00F414F3">
        <w:rPr>
          <w:rFonts w:ascii="TH SarabunPSK" w:hAnsi="TH SarabunPSK" w:cs="TH SarabunPSK"/>
        </w:rPr>
        <w:t>E</w:t>
      </w:r>
      <w:r w:rsidRPr="00F414F3">
        <w:rPr>
          <w:rFonts w:ascii="TH SarabunPSK" w:hAnsi="TH SarabunPSK" w:cs="TH SarabunPSK"/>
          <w:cs/>
        </w:rPr>
        <w:t>.</w:t>
      </w:r>
      <w:r w:rsidRPr="00F414F3">
        <w:rPr>
          <w:rFonts w:ascii="TH SarabunPSK" w:hAnsi="TH SarabunPSK" w:cs="TH SarabunPSK"/>
        </w:rPr>
        <w:t>256</w:t>
      </w:r>
      <w:r w:rsidR="0097424B" w:rsidRPr="00F414F3">
        <w:rPr>
          <w:rFonts w:ascii="TH SarabunPSK" w:hAnsi="TH SarabunPSK" w:cs="TH SarabunPSK"/>
          <w:cs/>
        </w:rPr>
        <w:t>2</w:t>
      </w:r>
      <w:r w:rsidRPr="00F414F3">
        <w:rPr>
          <w:rFonts w:ascii="TH SarabunPSK" w:hAnsi="TH SarabunPSK" w:cs="TH SarabunPSK"/>
          <w:cs/>
        </w:rPr>
        <w:t xml:space="preserve">. </w:t>
      </w:r>
      <w:r w:rsidRPr="00F414F3">
        <w:rPr>
          <w:rFonts w:ascii="TH SarabunPSK" w:hAnsi="TH SarabunPSK" w:cs="TH SarabunPSK"/>
        </w:rPr>
        <w:t>Scoring system will be ranked as following</w:t>
      </w:r>
    </w:p>
    <w:p w14:paraId="42EED9A2" w14:textId="77777777" w:rsidR="00243502" w:rsidRPr="00F414F3" w:rsidRDefault="00243502" w:rsidP="00243502">
      <w:pPr>
        <w:ind w:right="-2" w:firstLine="720"/>
        <w:rPr>
          <w:rFonts w:ascii="TH SarabunPSK" w:hAnsi="TH SarabunPSK" w:cs="TH SarabunPSK"/>
          <w:spacing w:val="-4"/>
        </w:rPr>
      </w:pPr>
    </w:p>
    <w:tbl>
      <w:tblPr>
        <w:tblW w:w="0" w:type="auto"/>
        <w:jc w:val="center"/>
        <w:tblLook w:val="04A0" w:firstRow="1" w:lastRow="0" w:firstColumn="1" w:lastColumn="0" w:noHBand="0" w:noVBand="1"/>
      </w:tblPr>
      <w:tblGrid>
        <w:gridCol w:w="2518"/>
        <w:gridCol w:w="2756"/>
        <w:gridCol w:w="2841"/>
      </w:tblGrid>
      <w:tr w:rsidR="00243502" w:rsidRPr="00F414F3" w14:paraId="3453DB6A" w14:textId="77777777" w:rsidTr="00924152">
        <w:trPr>
          <w:jc w:val="center"/>
        </w:trPr>
        <w:tc>
          <w:tcPr>
            <w:tcW w:w="2518" w:type="dxa"/>
            <w:shd w:val="clear" w:color="auto" w:fill="auto"/>
          </w:tcPr>
          <w:p w14:paraId="601FF9E3" w14:textId="77777777" w:rsidR="00243502" w:rsidRPr="00F414F3" w:rsidRDefault="00924152" w:rsidP="00770934">
            <w:pPr>
              <w:pStyle w:val="MediumGrid21"/>
              <w:jc w:val="center"/>
              <w:rPr>
                <w:rFonts w:ascii="TH SarabunPSK" w:hAnsi="TH SarabunPSK" w:cs="TH SarabunPSK"/>
                <w:b/>
                <w:bCs/>
                <w:sz w:val="32"/>
              </w:rPr>
            </w:pPr>
            <w:r w:rsidRPr="00F414F3">
              <w:rPr>
                <w:rFonts w:ascii="TH SarabunPSK" w:hAnsi="TH SarabunPSK" w:cs="TH SarabunPSK"/>
                <w:b/>
                <w:bCs/>
                <w:sz w:val="32"/>
                <w:cs/>
              </w:rPr>
              <w:t xml:space="preserve">เกรด / </w:t>
            </w:r>
            <w:r w:rsidR="00243502" w:rsidRPr="00F414F3">
              <w:rPr>
                <w:rFonts w:ascii="TH SarabunPSK" w:hAnsi="TH SarabunPSK" w:cs="TH SarabunPSK"/>
                <w:b/>
                <w:bCs/>
                <w:sz w:val="32"/>
              </w:rPr>
              <w:t>Rank</w:t>
            </w:r>
          </w:p>
        </w:tc>
        <w:tc>
          <w:tcPr>
            <w:tcW w:w="2756" w:type="dxa"/>
            <w:shd w:val="clear" w:color="auto" w:fill="auto"/>
          </w:tcPr>
          <w:p w14:paraId="45C251BB" w14:textId="77777777" w:rsidR="00243502" w:rsidRPr="00F414F3" w:rsidRDefault="00924152" w:rsidP="00770934">
            <w:pPr>
              <w:pStyle w:val="MediumGrid21"/>
              <w:jc w:val="center"/>
              <w:rPr>
                <w:rFonts w:ascii="TH SarabunPSK" w:hAnsi="TH SarabunPSK" w:cs="TH SarabunPSK"/>
                <w:b/>
                <w:bCs/>
                <w:sz w:val="32"/>
              </w:rPr>
            </w:pPr>
            <w:r w:rsidRPr="00F414F3">
              <w:rPr>
                <w:rFonts w:ascii="TH SarabunPSK" w:hAnsi="TH SarabunPSK" w:cs="TH SarabunPSK"/>
                <w:b/>
                <w:bCs/>
                <w:sz w:val="32"/>
                <w:cs/>
              </w:rPr>
              <w:t xml:space="preserve">ความหมาย / </w:t>
            </w:r>
            <w:r w:rsidR="00243502" w:rsidRPr="00F414F3">
              <w:rPr>
                <w:rFonts w:ascii="TH SarabunPSK" w:hAnsi="TH SarabunPSK" w:cs="TH SarabunPSK"/>
                <w:b/>
                <w:bCs/>
                <w:sz w:val="32"/>
              </w:rPr>
              <w:t>Meaning</w:t>
            </w:r>
          </w:p>
        </w:tc>
        <w:tc>
          <w:tcPr>
            <w:tcW w:w="2841" w:type="dxa"/>
            <w:shd w:val="clear" w:color="auto" w:fill="auto"/>
          </w:tcPr>
          <w:p w14:paraId="4AC64BB9" w14:textId="77777777" w:rsidR="00243502" w:rsidRPr="00F414F3" w:rsidRDefault="00924152" w:rsidP="00770934">
            <w:pPr>
              <w:pStyle w:val="MediumGrid21"/>
              <w:jc w:val="center"/>
              <w:rPr>
                <w:rFonts w:ascii="TH SarabunPSK" w:hAnsi="TH SarabunPSK" w:cs="TH SarabunPSK"/>
                <w:b/>
                <w:bCs/>
                <w:sz w:val="32"/>
              </w:rPr>
            </w:pPr>
            <w:r w:rsidRPr="00F414F3">
              <w:rPr>
                <w:rFonts w:ascii="TH SarabunPSK" w:hAnsi="TH SarabunPSK" w:cs="TH SarabunPSK"/>
                <w:b/>
                <w:bCs/>
                <w:sz w:val="32"/>
                <w:cs/>
              </w:rPr>
              <w:t xml:space="preserve">ระดับเกรด / </w:t>
            </w:r>
            <w:r w:rsidR="00243502" w:rsidRPr="00F414F3">
              <w:rPr>
                <w:rFonts w:ascii="TH SarabunPSK" w:hAnsi="TH SarabunPSK" w:cs="TH SarabunPSK"/>
                <w:b/>
                <w:bCs/>
                <w:sz w:val="32"/>
              </w:rPr>
              <w:t>Ranking Value</w:t>
            </w:r>
          </w:p>
        </w:tc>
      </w:tr>
      <w:tr w:rsidR="00243502" w:rsidRPr="00F414F3" w14:paraId="364EC79F" w14:textId="77777777" w:rsidTr="00924152">
        <w:trPr>
          <w:jc w:val="center"/>
        </w:trPr>
        <w:tc>
          <w:tcPr>
            <w:tcW w:w="2518" w:type="dxa"/>
            <w:shd w:val="clear" w:color="auto" w:fill="auto"/>
          </w:tcPr>
          <w:p w14:paraId="101537DE" w14:textId="77777777" w:rsidR="00243502" w:rsidRPr="00F414F3" w:rsidRDefault="00243502" w:rsidP="00770934">
            <w:pPr>
              <w:pStyle w:val="MediumGrid21"/>
              <w:jc w:val="center"/>
              <w:rPr>
                <w:rFonts w:ascii="TH SarabunPSK" w:hAnsi="TH SarabunPSK" w:cs="TH SarabunPSK"/>
                <w:sz w:val="32"/>
              </w:rPr>
            </w:pPr>
            <w:r w:rsidRPr="00F414F3">
              <w:rPr>
                <w:rFonts w:ascii="TH SarabunPSK" w:hAnsi="TH SarabunPSK" w:cs="TH SarabunPSK"/>
                <w:sz w:val="32"/>
              </w:rPr>
              <w:t>A</w:t>
            </w:r>
          </w:p>
        </w:tc>
        <w:tc>
          <w:tcPr>
            <w:tcW w:w="2756" w:type="dxa"/>
            <w:shd w:val="clear" w:color="auto" w:fill="auto"/>
          </w:tcPr>
          <w:p w14:paraId="190D08A2" w14:textId="77777777" w:rsidR="00243502" w:rsidRPr="00F414F3" w:rsidRDefault="00243502" w:rsidP="00243502">
            <w:pPr>
              <w:pStyle w:val="MediumGrid21"/>
              <w:jc w:val="center"/>
              <w:rPr>
                <w:rFonts w:ascii="TH SarabunPSK" w:hAnsi="TH SarabunPSK" w:cs="TH SarabunPSK"/>
                <w:sz w:val="32"/>
              </w:rPr>
            </w:pPr>
            <w:r w:rsidRPr="00F414F3">
              <w:rPr>
                <w:rFonts w:ascii="TH SarabunPSK" w:hAnsi="TH SarabunPSK" w:cs="TH SarabunPSK"/>
                <w:sz w:val="32"/>
              </w:rPr>
              <w:t>Excellent</w:t>
            </w:r>
          </w:p>
        </w:tc>
        <w:tc>
          <w:tcPr>
            <w:tcW w:w="2841" w:type="dxa"/>
            <w:shd w:val="clear" w:color="auto" w:fill="auto"/>
          </w:tcPr>
          <w:p w14:paraId="2410DF2F" w14:textId="77777777" w:rsidR="00243502" w:rsidRPr="00F414F3" w:rsidRDefault="00243502" w:rsidP="00770934">
            <w:pPr>
              <w:pStyle w:val="MediumGrid21"/>
              <w:jc w:val="center"/>
              <w:rPr>
                <w:rFonts w:ascii="TH SarabunPSK" w:hAnsi="TH SarabunPSK" w:cs="TH SarabunPSK"/>
                <w:sz w:val="32"/>
              </w:rPr>
            </w:pPr>
            <w:r w:rsidRPr="00F414F3">
              <w:rPr>
                <w:rFonts w:ascii="TH SarabunPSK" w:hAnsi="TH SarabunPSK" w:cs="TH SarabunPSK"/>
                <w:sz w:val="32"/>
              </w:rPr>
              <w:t>4</w:t>
            </w:r>
            <w:r w:rsidRPr="00F414F3">
              <w:rPr>
                <w:rFonts w:ascii="TH SarabunPSK" w:hAnsi="TH SarabunPSK" w:cs="TH SarabunPSK"/>
                <w:sz w:val="32"/>
                <w:szCs w:val="32"/>
                <w:cs/>
              </w:rPr>
              <w:t>.</w:t>
            </w:r>
            <w:r w:rsidRPr="00F414F3">
              <w:rPr>
                <w:rFonts w:ascii="TH SarabunPSK" w:hAnsi="TH SarabunPSK" w:cs="TH SarabunPSK"/>
                <w:sz w:val="32"/>
              </w:rPr>
              <w:t>0</w:t>
            </w:r>
          </w:p>
        </w:tc>
      </w:tr>
      <w:tr w:rsidR="00243502" w:rsidRPr="00F414F3" w14:paraId="6F8432B2" w14:textId="77777777" w:rsidTr="00924152">
        <w:trPr>
          <w:jc w:val="center"/>
        </w:trPr>
        <w:tc>
          <w:tcPr>
            <w:tcW w:w="2518" w:type="dxa"/>
            <w:shd w:val="clear" w:color="auto" w:fill="auto"/>
          </w:tcPr>
          <w:p w14:paraId="074CE56C" w14:textId="77777777" w:rsidR="00243502" w:rsidRPr="00F414F3" w:rsidRDefault="00243502" w:rsidP="00770934">
            <w:pPr>
              <w:pStyle w:val="MediumGrid21"/>
              <w:jc w:val="center"/>
              <w:rPr>
                <w:rFonts w:ascii="TH SarabunPSK" w:hAnsi="TH SarabunPSK" w:cs="TH SarabunPSK"/>
                <w:sz w:val="32"/>
              </w:rPr>
            </w:pPr>
            <w:r w:rsidRPr="00F414F3">
              <w:rPr>
                <w:rFonts w:ascii="TH SarabunPSK" w:hAnsi="TH SarabunPSK" w:cs="TH SarabunPSK"/>
                <w:sz w:val="32"/>
              </w:rPr>
              <w:t>B</w:t>
            </w:r>
            <w:r w:rsidRPr="00F414F3">
              <w:rPr>
                <w:rFonts w:ascii="TH SarabunPSK" w:hAnsi="TH SarabunPSK" w:cs="TH SarabunPSK"/>
                <w:sz w:val="32"/>
                <w:szCs w:val="32"/>
                <w:cs/>
              </w:rPr>
              <w:t>+</w:t>
            </w:r>
          </w:p>
        </w:tc>
        <w:tc>
          <w:tcPr>
            <w:tcW w:w="2756" w:type="dxa"/>
            <w:shd w:val="clear" w:color="auto" w:fill="auto"/>
          </w:tcPr>
          <w:p w14:paraId="2C0A1EBA" w14:textId="77777777" w:rsidR="00243502" w:rsidRPr="00F414F3" w:rsidRDefault="00243502" w:rsidP="00243502">
            <w:pPr>
              <w:pStyle w:val="MediumGrid21"/>
              <w:jc w:val="center"/>
              <w:rPr>
                <w:rFonts w:ascii="TH SarabunPSK" w:hAnsi="TH SarabunPSK" w:cs="TH SarabunPSK"/>
                <w:sz w:val="32"/>
              </w:rPr>
            </w:pPr>
            <w:r w:rsidRPr="00F414F3">
              <w:rPr>
                <w:rFonts w:ascii="TH SarabunPSK" w:hAnsi="TH SarabunPSK" w:cs="TH SarabunPSK"/>
                <w:sz w:val="32"/>
              </w:rPr>
              <w:t>Very Good</w:t>
            </w:r>
          </w:p>
        </w:tc>
        <w:tc>
          <w:tcPr>
            <w:tcW w:w="2841" w:type="dxa"/>
            <w:shd w:val="clear" w:color="auto" w:fill="auto"/>
          </w:tcPr>
          <w:p w14:paraId="1B498BC8" w14:textId="77777777" w:rsidR="00243502" w:rsidRPr="00F414F3" w:rsidRDefault="00243502" w:rsidP="00770934">
            <w:pPr>
              <w:pStyle w:val="MediumGrid21"/>
              <w:jc w:val="center"/>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szCs w:val="32"/>
                <w:cs/>
              </w:rPr>
              <w:t>.</w:t>
            </w:r>
            <w:r w:rsidRPr="00F414F3">
              <w:rPr>
                <w:rFonts w:ascii="TH SarabunPSK" w:hAnsi="TH SarabunPSK" w:cs="TH SarabunPSK"/>
                <w:sz w:val="32"/>
              </w:rPr>
              <w:t>5</w:t>
            </w:r>
          </w:p>
        </w:tc>
      </w:tr>
      <w:tr w:rsidR="00243502" w:rsidRPr="00F414F3" w14:paraId="0991959E" w14:textId="77777777" w:rsidTr="00924152">
        <w:trPr>
          <w:jc w:val="center"/>
        </w:trPr>
        <w:tc>
          <w:tcPr>
            <w:tcW w:w="2518" w:type="dxa"/>
            <w:shd w:val="clear" w:color="auto" w:fill="auto"/>
          </w:tcPr>
          <w:p w14:paraId="3D99DBF6" w14:textId="77777777" w:rsidR="00243502" w:rsidRPr="00F414F3" w:rsidRDefault="00243502" w:rsidP="00770934">
            <w:pPr>
              <w:pStyle w:val="MediumGrid21"/>
              <w:jc w:val="center"/>
              <w:rPr>
                <w:rFonts w:ascii="TH SarabunPSK" w:hAnsi="TH SarabunPSK" w:cs="TH SarabunPSK"/>
                <w:sz w:val="32"/>
              </w:rPr>
            </w:pPr>
            <w:r w:rsidRPr="00F414F3">
              <w:rPr>
                <w:rFonts w:ascii="TH SarabunPSK" w:hAnsi="TH SarabunPSK" w:cs="TH SarabunPSK"/>
                <w:sz w:val="32"/>
              </w:rPr>
              <w:t>B</w:t>
            </w:r>
          </w:p>
        </w:tc>
        <w:tc>
          <w:tcPr>
            <w:tcW w:w="2756" w:type="dxa"/>
            <w:shd w:val="clear" w:color="auto" w:fill="auto"/>
          </w:tcPr>
          <w:p w14:paraId="52984B9A" w14:textId="77777777" w:rsidR="00243502" w:rsidRPr="00F414F3" w:rsidRDefault="00243502" w:rsidP="00243502">
            <w:pPr>
              <w:pStyle w:val="MediumGrid21"/>
              <w:jc w:val="center"/>
              <w:rPr>
                <w:rFonts w:ascii="TH SarabunPSK" w:hAnsi="TH SarabunPSK" w:cs="TH SarabunPSK"/>
                <w:sz w:val="32"/>
              </w:rPr>
            </w:pPr>
            <w:r w:rsidRPr="00F414F3">
              <w:rPr>
                <w:rFonts w:ascii="TH SarabunPSK" w:hAnsi="TH SarabunPSK" w:cs="TH SarabunPSK"/>
                <w:sz w:val="32"/>
              </w:rPr>
              <w:t>Good</w:t>
            </w:r>
          </w:p>
        </w:tc>
        <w:tc>
          <w:tcPr>
            <w:tcW w:w="2841" w:type="dxa"/>
            <w:shd w:val="clear" w:color="auto" w:fill="auto"/>
          </w:tcPr>
          <w:p w14:paraId="3799279D" w14:textId="77777777" w:rsidR="00243502" w:rsidRPr="00F414F3" w:rsidRDefault="00243502" w:rsidP="00770934">
            <w:pPr>
              <w:pStyle w:val="MediumGrid21"/>
              <w:jc w:val="center"/>
              <w:rPr>
                <w:rFonts w:ascii="TH SarabunPSK" w:hAnsi="TH SarabunPSK" w:cs="TH SarabunPSK"/>
                <w:sz w:val="32"/>
              </w:rPr>
            </w:pPr>
            <w:r w:rsidRPr="00F414F3">
              <w:rPr>
                <w:rFonts w:ascii="TH SarabunPSK" w:hAnsi="TH SarabunPSK" w:cs="TH SarabunPSK"/>
                <w:sz w:val="32"/>
              </w:rPr>
              <w:t>3</w:t>
            </w:r>
            <w:r w:rsidRPr="00F414F3">
              <w:rPr>
                <w:rFonts w:ascii="TH SarabunPSK" w:hAnsi="TH SarabunPSK" w:cs="TH SarabunPSK"/>
                <w:sz w:val="32"/>
                <w:szCs w:val="32"/>
                <w:cs/>
              </w:rPr>
              <w:t>.</w:t>
            </w:r>
            <w:r w:rsidRPr="00F414F3">
              <w:rPr>
                <w:rFonts w:ascii="TH SarabunPSK" w:hAnsi="TH SarabunPSK" w:cs="TH SarabunPSK"/>
                <w:sz w:val="32"/>
              </w:rPr>
              <w:t>0</w:t>
            </w:r>
          </w:p>
        </w:tc>
      </w:tr>
      <w:tr w:rsidR="00243502" w:rsidRPr="00F414F3" w14:paraId="491BFE8B" w14:textId="77777777" w:rsidTr="00924152">
        <w:trPr>
          <w:jc w:val="center"/>
        </w:trPr>
        <w:tc>
          <w:tcPr>
            <w:tcW w:w="2518" w:type="dxa"/>
            <w:shd w:val="clear" w:color="auto" w:fill="auto"/>
          </w:tcPr>
          <w:p w14:paraId="3125913C" w14:textId="77777777" w:rsidR="00243502" w:rsidRPr="00F414F3" w:rsidRDefault="00243502" w:rsidP="00770934">
            <w:pPr>
              <w:pStyle w:val="MediumGrid21"/>
              <w:jc w:val="center"/>
              <w:rPr>
                <w:rFonts w:ascii="TH SarabunPSK" w:hAnsi="TH SarabunPSK" w:cs="TH SarabunPSK"/>
                <w:sz w:val="32"/>
              </w:rPr>
            </w:pPr>
            <w:r w:rsidRPr="00F414F3">
              <w:rPr>
                <w:rFonts w:ascii="TH SarabunPSK" w:hAnsi="TH SarabunPSK" w:cs="TH SarabunPSK"/>
                <w:sz w:val="32"/>
              </w:rPr>
              <w:t>C</w:t>
            </w:r>
            <w:r w:rsidRPr="00F414F3">
              <w:rPr>
                <w:rFonts w:ascii="TH SarabunPSK" w:hAnsi="TH SarabunPSK" w:cs="TH SarabunPSK"/>
                <w:sz w:val="32"/>
                <w:szCs w:val="32"/>
                <w:cs/>
              </w:rPr>
              <w:t>+</w:t>
            </w:r>
          </w:p>
        </w:tc>
        <w:tc>
          <w:tcPr>
            <w:tcW w:w="2756" w:type="dxa"/>
            <w:shd w:val="clear" w:color="auto" w:fill="auto"/>
          </w:tcPr>
          <w:p w14:paraId="0941858A" w14:textId="77777777" w:rsidR="00243502" w:rsidRPr="00F414F3" w:rsidRDefault="00243502" w:rsidP="00243502">
            <w:pPr>
              <w:pStyle w:val="MediumGrid21"/>
              <w:jc w:val="center"/>
              <w:rPr>
                <w:rFonts w:ascii="TH SarabunPSK" w:hAnsi="TH SarabunPSK" w:cs="TH SarabunPSK"/>
                <w:sz w:val="32"/>
              </w:rPr>
            </w:pPr>
            <w:r w:rsidRPr="00F414F3">
              <w:rPr>
                <w:rFonts w:ascii="TH SarabunPSK" w:hAnsi="TH SarabunPSK" w:cs="TH SarabunPSK"/>
                <w:sz w:val="32"/>
              </w:rPr>
              <w:t>Fairly Good</w:t>
            </w:r>
          </w:p>
        </w:tc>
        <w:tc>
          <w:tcPr>
            <w:tcW w:w="2841" w:type="dxa"/>
            <w:shd w:val="clear" w:color="auto" w:fill="auto"/>
          </w:tcPr>
          <w:p w14:paraId="31ACB156" w14:textId="77777777" w:rsidR="00243502" w:rsidRPr="00F414F3" w:rsidRDefault="00243502" w:rsidP="00770934">
            <w:pPr>
              <w:pStyle w:val="MediumGrid21"/>
              <w:jc w:val="center"/>
              <w:rPr>
                <w:rFonts w:ascii="TH SarabunPSK" w:hAnsi="TH SarabunPSK" w:cs="TH SarabunPSK"/>
                <w:sz w:val="32"/>
              </w:rPr>
            </w:pPr>
            <w:r w:rsidRPr="00F414F3">
              <w:rPr>
                <w:rFonts w:ascii="TH SarabunPSK" w:hAnsi="TH SarabunPSK" w:cs="TH SarabunPSK"/>
                <w:sz w:val="32"/>
              </w:rPr>
              <w:t>2</w:t>
            </w:r>
            <w:r w:rsidRPr="00F414F3">
              <w:rPr>
                <w:rFonts w:ascii="TH SarabunPSK" w:hAnsi="TH SarabunPSK" w:cs="TH SarabunPSK"/>
                <w:sz w:val="32"/>
                <w:szCs w:val="32"/>
                <w:cs/>
              </w:rPr>
              <w:t>.</w:t>
            </w:r>
            <w:r w:rsidRPr="00F414F3">
              <w:rPr>
                <w:rFonts w:ascii="TH SarabunPSK" w:hAnsi="TH SarabunPSK" w:cs="TH SarabunPSK"/>
                <w:sz w:val="32"/>
              </w:rPr>
              <w:t>5</w:t>
            </w:r>
          </w:p>
        </w:tc>
      </w:tr>
      <w:tr w:rsidR="00243502" w:rsidRPr="00F414F3" w14:paraId="60A56E04" w14:textId="77777777" w:rsidTr="00924152">
        <w:trPr>
          <w:jc w:val="center"/>
        </w:trPr>
        <w:tc>
          <w:tcPr>
            <w:tcW w:w="2518" w:type="dxa"/>
            <w:shd w:val="clear" w:color="auto" w:fill="auto"/>
          </w:tcPr>
          <w:p w14:paraId="5200ED37" w14:textId="77777777" w:rsidR="00243502" w:rsidRPr="00F414F3" w:rsidRDefault="00243502" w:rsidP="00770934">
            <w:pPr>
              <w:pStyle w:val="MediumGrid21"/>
              <w:jc w:val="center"/>
              <w:rPr>
                <w:rFonts w:ascii="TH SarabunPSK" w:hAnsi="TH SarabunPSK" w:cs="TH SarabunPSK"/>
                <w:sz w:val="32"/>
              </w:rPr>
            </w:pPr>
            <w:r w:rsidRPr="00F414F3">
              <w:rPr>
                <w:rFonts w:ascii="TH SarabunPSK" w:hAnsi="TH SarabunPSK" w:cs="TH SarabunPSK"/>
                <w:sz w:val="32"/>
              </w:rPr>
              <w:t>C</w:t>
            </w:r>
          </w:p>
        </w:tc>
        <w:tc>
          <w:tcPr>
            <w:tcW w:w="2756" w:type="dxa"/>
            <w:shd w:val="clear" w:color="auto" w:fill="auto"/>
          </w:tcPr>
          <w:p w14:paraId="08994534" w14:textId="77777777" w:rsidR="00243502" w:rsidRPr="00F414F3" w:rsidRDefault="00243502" w:rsidP="00243502">
            <w:pPr>
              <w:pStyle w:val="MediumGrid21"/>
              <w:jc w:val="center"/>
              <w:rPr>
                <w:rFonts w:ascii="TH SarabunPSK" w:hAnsi="TH SarabunPSK" w:cs="TH SarabunPSK"/>
                <w:sz w:val="32"/>
              </w:rPr>
            </w:pPr>
            <w:r w:rsidRPr="00F414F3">
              <w:rPr>
                <w:rFonts w:ascii="TH SarabunPSK" w:hAnsi="TH SarabunPSK" w:cs="TH SarabunPSK"/>
                <w:sz w:val="32"/>
              </w:rPr>
              <w:t>Fair</w:t>
            </w:r>
          </w:p>
        </w:tc>
        <w:tc>
          <w:tcPr>
            <w:tcW w:w="2841" w:type="dxa"/>
            <w:shd w:val="clear" w:color="auto" w:fill="auto"/>
          </w:tcPr>
          <w:p w14:paraId="7B0096C8" w14:textId="77777777" w:rsidR="00243502" w:rsidRPr="00F414F3" w:rsidRDefault="00243502" w:rsidP="00770934">
            <w:pPr>
              <w:pStyle w:val="MediumGrid21"/>
              <w:jc w:val="center"/>
              <w:rPr>
                <w:rFonts w:ascii="TH SarabunPSK" w:hAnsi="TH SarabunPSK" w:cs="TH SarabunPSK"/>
                <w:sz w:val="32"/>
              </w:rPr>
            </w:pPr>
            <w:r w:rsidRPr="00F414F3">
              <w:rPr>
                <w:rFonts w:ascii="TH SarabunPSK" w:hAnsi="TH SarabunPSK" w:cs="TH SarabunPSK"/>
                <w:sz w:val="32"/>
              </w:rPr>
              <w:t>2</w:t>
            </w:r>
            <w:r w:rsidRPr="00F414F3">
              <w:rPr>
                <w:rFonts w:ascii="TH SarabunPSK" w:hAnsi="TH SarabunPSK" w:cs="TH SarabunPSK"/>
                <w:sz w:val="32"/>
                <w:szCs w:val="32"/>
                <w:cs/>
              </w:rPr>
              <w:t>.</w:t>
            </w:r>
            <w:r w:rsidRPr="00F414F3">
              <w:rPr>
                <w:rFonts w:ascii="TH SarabunPSK" w:hAnsi="TH SarabunPSK" w:cs="TH SarabunPSK"/>
                <w:sz w:val="32"/>
              </w:rPr>
              <w:t>0</w:t>
            </w:r>
          </w:p>
        </w:tc>
      </w:tr>
      <w:tr w:rsidR="00243502" w:rsidRPr="00F414F3" w14:paraId="78E5E6F7" w14:textId="77777777" w:rsidTr="00924152">
        <w:trPr>
          <w:jc w:val="center"/>
        </w:trPr>
        <w:tc>
          <w:tcPr>
            <w:tcW w:w="2518" w:type="dxa"/>
            <w:shd w:val="clear" w:color="auto" w:fill="auto"/>
          </w:tcPr>
          <w:p w14:paraId="457A76EE" w14:textId="77777777" w:rsidR="00243502" w:rsidRPr="00F414F3" w:rsidRDefault="00243502" w:rsidP="00770934">
            <w:pPr>
              <w:pStyle w:val="MediumGrid21"/>
              <w:jc w:val="center"/>
              <w:rPr>
                <w:rFonts w:ascii="TH SarabunPSK" w:hAnsi="TH SarabunPSK" w:cs="TH SarabunPSK"/>
                <w:sz w:val="32"/>
              </w:rPr>
            </w:pPr>
            <w:r w:rsidRPr="00F414F3">
              <w:rPr>
                <w:rFonts w:ascii="TH SarabunPSK" w:hAnsi="TH SarabunPSK" w:cs="TH SarabunPSK"/>
                <w:sz w:val="32"/>
              </w:rPr>
              <w:t xml:space="preserve">  D</w:t>
            </w:r>
            <w:r w:rsidRPr="00F414F3">
              <w:rPr>
                <w:rFonts w:ascii="TH SarabunPSK" w:hAnsi="TH SarabunPSK" w:cs="TH SarabunPSK"/>
                <w:sz w:val="32"/>
                <w:szCs w:val="32"/>
                <w:cs/>
              </w:rPr>
              <w:t>+</w:t>
            </w:r>
          </w:p>
        </w:tc>
        <w:tc>
          <w:tcPr>
            <w:tcW w:w="2756" w:type="dxa"/>
            <w:shd w:val="clear" w:color="auto" w:fill="auto"/>
          </w:tcPr>
          <w:p w14:paraId="06315C62" w14:textId="77777777" w:rsidR="00243502" w:rsidRPr="00F414F3" w:rsidRDefault="00243502" w:rsidP="00243502">
            <w:pPr>
              <w:pStyle w:val="MediumGrid21"/>
              <w:jc w:val="center"/>
              <w:rPr>
                <w:rFonts w:ascii="TH SarabunPSK" w:hAnsi="TH SarabunPSK" w:cs="TH SarabunPSK"/>
                <w:sz w:val="32"/>
              </w:rPr>
            </w:pPr>
            <w:r w:rsidRPr="00F414F3">
              <w:rPr>
                <w:rFonts w:ascii="TH SarabunPSK" w:hAnsi="TH SarabunPSK" w:cs="TH SarabunPSK"/>
                <w:sz w:val="32"/>
              </w:rPr>
              <w:t>Poor</w:t>
            </w:r>
          </w:p>
        </w:tc>
        <w:tc>
          <w:tcPr>
            <w:tcW w:w="2841" w:type="dxa"/>
            <w:shd w:val="clear" w:color="auto" w:fill="auto"/>
          </w:tcPr>
          <w:p w14:paraId="2EB1DFDD" w14:textId="77777777" w:rsidR="00243502" w:rsidRPr="00F414F3" w:rsidRDefault="00243502" w:rsidP="00770934">
            <w:pPr>
              <w:pStyle w:val="MediumGrid21"/>
              <w:jc w:val="center"/>
              <w:rPr>
                <w:rFonts w:ascii="TH SarabunPSK" w:hAnsi="TH SarabunPSK" w:cs="TH SarabunPSK"/>
                <w:sz w:val="32"/>
              </w:rPr>
            </w:pPr>
            <w:r w:rsidRPr="00F414F3">
              <w:rPr>
                <w:rFonts w:ascii="TH SarabunPSK" w:hAnsi="TH SarabunPSK" w:cs="TH SarabunPSK"/>
                <w:sz w:val="32"/>
              </w:rPr>
              <w:t>1</w:t>
            </w:r>
            <w:r w:rsidRPr="00F414F3">
              <w:rPr>
                <w:rFonts w:ascii="TH SarabunPSK" w:hAnsi="TH SarabunPSK" w:cs="TH SarabunPSK"/>
                <w:sz w:val="32"/>
                <w:szCs w:val="32"/>
                <w:cs/>
              </w:rPr>
              <w:t>.</w:t>
            </w:r>
            <w:r w:rsidRPr="00F414F3">
              <w:rPr>
                <w:rFonts w:ascii="TH SarabunPSK" w:hAnsi="TH SarabunPSK" w:cs="TH SarabunPSK"/>
                <w:sz w:val="32"/>
              </w:rPr>
              <w:t>5</w:t>
            </w:r>
          </w:p>
        </w:tc>
      </w:tr>
      <w:tr w:rsidR="00243502" w:rsidRPr="00F414F3" w14:paraId="47644F74" w14:textId="77777777" w:rsidTr="00924152">
        <w:trPr>
          <w:jc w:val="center"/>
        </w:trPr>
        <w:tc>
          <w:tcPr>
            <w:tcW w:w="2518" w:type="dxa"/>
            <w:shd w:val="clear" w:color="auto" w:fill="auto"/>
          </w:tcPr>
          <w:p w14:paraId="26DA8F16" w14:textId="77777777" w:rsidR="00243502" w:rsidRPr="00F414F3" w:rsidRDefault="00243502" w:rsidP="00770934">
            <w:pPr>
              <w:pStyle w:val="MediumGrid21"/>
              <w:jc w:val="center"/>
              <w:rPr>
                <w:rFonts w:ascii="TH SarabunPSK" w:hAnsi="TH SarabunPSK" w:cs="TH SarabunPSK"/>
                <w:sz w:val="32"/>
              </w:rPr>
            </w:pPr>
            <w:r w:rsidRPr="00F414F3">
              <w:rPr>
                <w:rFonts w:ascii="TH SarabunPSK" w:hAnsi="TH SarabunPSK" w:cs="TH SarabunPSK"/>
                <w:sz w:val="32"/>
              </w:rPr>
              <w:t>D</w:t>
            </w:r>
          </w:p>
        </w:tc>
        <w:tc>
          <w:tcPr>
            <w:tcW w:w="2756" w:type="dxa"/>
            <w:shd w:val="clear" w:color="auto" w:fill="auto"/>
          </w:tcPr>
          <w:p w14:paraId="29B0147D" w14:textId="77777777" w:rsidR="00243502" w:rsidRPr="00F414F3" w:rsidRDefault="00243502" w:rsidP="00243502">
            <w:pPr>
              <w:pStyle w:val="MediumGrid21"/>
              <w:jc w:val="center"/>
              <w:rPr>
                <w:rFonts w:ascii="TH SarabunPSK" w:hAnsi="TH SarabunPSK" w:cs="TH SarabunPSK"/>
                <w:sz w:val="32"/>
                <w:szCs w:val="32"/>
                <w:cs/>
              </w:rPr>
            </w:pPr>
            <w:r w:rsidRPr="00F414F3">
              <w:rPr>
                <w:rFonts w:ascii="TH SarabunPSK" w:hAnsi="TH SarabunPSK" w:cs="TH SarabunPSK"/>
                <w:sz w:val="32"/>
              </w:rPr>
              <w:t>Very Poor</w:t>
            </w:r>
          </w:p>
        </w:tc>
        <w:tc>
          <w:tcPr>
            <w:tcW w:w="2841" w:type="dxa"/>
            <w:shd w:val="clear" w:color="auto" w:fill="auto"/>
          </w:tcPr>
          <w:p w14:paraId="630EBC8D" w14:textId="77777777" w:rsidR="00243502" w:rsidRPr="00F414F3" w:rsidRDefault="00243502" w:rsidP="00770934">
            <w:pPr>
              <w:pStyle w:val="MediumGrid21"/>
              <w:jc w:val="center"/>
              <w:rPr>
                <w:rFonts w:ascii="TH SarabunPSK" w:hAnsi="TH SarabunPSK" w:cs="TH SarabunPSK"/>
                <w:sz w:val="32"/>
              </w:rPr>
            </w:pPr>
            <w:r w:rsidRPr="00F414F3">
              <w:rPr>
                <w:rFonts w:ascii="TH SarabunPSK" w:hAnsi="TH SarabunPSK" w:cs="TH SarabunPSK"/>
                <w:sz w:val="32"/>
              </w:rPr>
              <w:t>1</w:t>
            </w:r>
            <w:r w:rsidRPr="00F414F3">
              <w:rPr>
                <w:rFonts w:ascii="TH SarabunPSK" w:hAnsi="TH SarabunPSK" w:cs="TH SarabunPSK"/>
                <w:sz w:val="32"/>
                <w:szCs w:val="32"/>
                <w:cs/>
              </w:rPr>
              <w:t>.</w:t>
            </w:r>
            <w:r w:rsidRPr="00F414F3">
              <w:rPr>
                <w:rFonts w:ascii="TH SarabunPSK" w:hAnsi="TH SarabunPSK" w:cs="TH SarabunPSK"/>
                <w:sz w:val="32"/>
              </w:rPr>
              <w:t>0</w:t>
            </w:r>
          </w:p>
        </w:tc>
      </w:tr>
      <w:tr w:rsidR="00243502" w:rsidRPr="00F414F3" w14:paraId="122ADC09" w14:textId="77777777" w:rsidTr="00924152">
        <w:trPr>
          <w:jc w:val="center"/>
        </w:trPr>
        <w:tc>
          <w:tcPr>
            <w:tcW w:w="2518" w:type="dxa"/>
            <w:shd w:val="clear" w:color="auto" w:fill="auto"/>
          </w:tcPr>
          <w:p w14:paraId="6E48F3FF" w14:textId="77777777" w:rsidR="00243502" w:rsidRPr="00F414F3" w:rsidRDefault="00243502" w:rsidP="00770934">
            <w:pPr>
              <w:pStyle w:val="MediumGrid21"/>
              <w:jc w:val="center"/>
              <w:rPr>
                <w:rFonts w:ascii="TH SarabunPSK" w:hAnsi="TH SarabunPSK" w:cs="TH SarabunPSK"/>
                <w:sz w:val="32"/>
              </w:rPr>
            </w:pPr>
            <w:r w:rsidRPr="00F414F3">
              <w:rPr>
                <w:rFonts w:ascii="TH SarabunPSK" w:hAnsi="TH SarabunPSK" w:cs="TH SarabunPSK"/>
                <w:sz w:val="32"/>
              </w:rPr>
              <w:t>F</w:t>
            </w:r>
          </w:p>
        </w:tc>
        <w:tc>
          <w:tcPr>
            <w:tcW w:w="2756" w:type="dxa"/>
            <w:shd w:val="clear" w:color="auto" w:fill="auto"/>
          </w:tcPr>
          <w:p w14:paraId="7FC57C30" w14:textId="77777777" w:rsidR="00243502" w:rsidRPr="00F414F3" w:rsidRDefault="00243502" w:rsidP="00243502">
            <w:pPr>
              <w:pStyle w:val="MediumGrid21"/>
              <w:jc w:val="center"/>
              <w:rPr>
                <w:rFonts w:ascii="TH SarabunPSK" w:hAnsi="TH SarabunPSK" w:cs="TH SarabunPSK"/>
                <w:sz w:val="32"/>
              </w:rPr>
            </w:pPr>
            <w:r w:rsidRPr="00F414F3">
              <w:rPr>
                <w:rFonts w:ascii="TH SarabunPSK" w:hAnsi="TH SarabunPSK" w:cs="TH SarabunPSK"/>
                <w:sz w:val="32"/>
              </w:rPr>
              <w:t>Fail</w:t>
            </w:r>
          </w:p>
        </w:tc>
        <w:tc>
          <w:tcPr>
            <w:tcW w:w="2841" w:type="dxa"/>
            <w:shd w:val="clear" w:color="auto" w:fill="auto"/>
          </w:tcPr>
          <w:p w14:paraId="563A35B2" w14:textId="77777777" w:rsidR="00243502" w:rsidRPr="00F414F3" w:rsidRDefault="00243502" w:rsidP="00770934">
            <w:pPr>
              <w:pStyle w:val="MediumGrid21"/>
              <w:jc w:val="center"/>
              <w:rPr>
                <w:rFonts w:ascii="TH SarabunPSK" w:hAnsi="TH SarabunPSK" w:cs="TH SarabunPSK"/>
                <w:sz w:val="32"/>
              </w:rPr>
            </w:pPr>
            <w:r w:rsidRPr="00F414F3">
              <w:rPr>
                <w:rFonts w:ascii="TH SarabunPSK" w:hAnsi="TH SarabunPSK" w:cs="TH SarabunPSK"/>
                <w:sz w:val="32"/>
              </w:rPr>
              <w:t>0</w:t>
            </w:r>
          </w:p>
        </w:tc>
      </w:tr>
    </w:tbl>
    <w:p w14:paraId="11480E1A" w14:textId="77777777" w:rsidR="00924152" w:rsidRPr="00F414F3" w:rsidRDefault="00924152" w:rsidP="00243502">
      <w:pPr>
        <w:pStyle w:val="2"/>
        <w:numPr>
          <w:ilvl w:val="0"/>
          <w:numId w:val="0"/>
        </w:numPr>
        <w:rPr>
          <w:rFonts w:ascii="TH SarabunPSK" w:hAnsi="TH SarabunPSK" w:cs="TH SarabunPSK"/>
          <w:sz w:val="32"/>
          <w:szCs w:val="32"/>
          <w:lang w:val="en-US"/>
        </w:rPr>
      </w:pPr>
    </w:p>
    <w:p w14:paraId="1451C434" w14:textId="77777777" w:rsidR="00924152" w:rsidRPr="00F414F3" w:rsidRDefault="00243502" w:rsidP="00243502">
      <w:pPr>
        <w:pStyle w:val="2"/>
        <w:numPr>
          <w:ilvl w:val="0"/>
          <w:numId w:val="0"/>
        </w:numPr>
        <w:rPr>
          <w:rFonts w:ascii="TH SarabunPSK" w:hAnsi="TH SarabunPSK" w:cs="TH SarabunPSK"/>
          <w:sz w:val="32"/>
          <w:szCs w:val="32"/>
        </w:rPr>
      </w:pPr>
      <w:r w:rsidRPr="00F414F3">
        <w:rPr>
          <w:rFonts w:ascii="TH SarabunPSK" w:hAnsi="TH SarabunPSK" w:cs="TH SarabunPSK"/>
          <w:sz w:val="32"/>
          <w:szCs w:val="32"/>
          <w:lang w:val="en-US"/>
        </w:rPr>
        <w:t>2</w:t>
      </w:r>
      <w:r w:rsidRPr="00F414F3">
        <w:rPr>
          <w:rFonts w:ascii="TH SarabunPSK" w:hAnsi="TH SarabunPSK" w:cs="TH SarabunPSK"/>
          <w:sz w:val="32"/>
          <w:szCs w:val="32"/>
          <w:cs/>
          <w:lang w:val="en-US"/>
        </w:rPr>
        <w:t>.</w:t>
      </w:r>
      <w:r w:rsidRPr="00F414F3">
        <w:rPr>
          <w:rFonts w:ascii="TH SarabunPSK" w:hAnsi="TH SarabunPSK" w:cs="TH SarabunPSK"/>
          <w:sz w:val="32"/>
          <w:szCs w:val="32"/>
          <w:cs/>
        </w:rPr>
        <w:t xml:space="preserve"> </w:t>
      </w:r>
      <w:bookmarkStart w:id="79" w:name="_Toc524428583"/>
      <w:bookmarkStart w:id="80" w:name="_Toc526779515"/>
      <w:r w:rsidR="00924152" w:rsidRPr="00F414F3">
        <w:rPr>
          <w:rFonts w:ascii="TH SarabunPSK" w:hAnsi="TH SarabunPSK" w:cs="TH SarabunPSK"/>
          <w:sz w:val="32"/>
          <w:szCs w:val="32"/>
          <w:cs/>
        </w:rPr>
        <w:t>กระบวนการทวนสอบมาตรฐานผลสัมฤทธิ์ของนักศึกษา</w:t>
      </w:r>
    </w:p>
    <w:p w14:paraId="1FE0C0AE" w14:textId="77777777" w:rsidR="00243502" w:rsidRPr="00F414F3" w:rsidRDefault="00243502" w:rsidP="00924152">
      <w:pPr>
        <w:pStyle w:val="2"/>
        <w:numPr>
          <w:ilvl w:val="0"/>
          <w:numId w:val="0"/>
        </w:numPr>
        <w:ind w:firstLine="284"/>
        <w:rPr>
          <w:rFonts w:ascii="TH SarabunPSK" w:hAnsi="TH SarabunPSK" w:cs="TH SarabunPSK"/>
          <w:sz w:val="32"/>
          <w:szCs w:val="32"/>
        </w:rPr>
      </w:pPr>
      <w:r w:rsidRPr="00F414F3">
        <w:rPr>
          <w:rFonts w:ascii="TH SarabunPSK" w:hAnsi="TH SarabunPSK" w:cs="TH SarabunPSK"/>
          <w:sz w:val="32"/>
          <w:szCs w:val="32"/>
        </w:rPr>
        <w:t>Verification process of student</w:t>
      </w:r>
      <w:r w:rsidRPr="00F414F3">
        <w:rPr>
          <w:rFonts w:ascii="TH SarabunPSK" w:hAnsi="TH SarabunPSK" w:cs="TH SarabunPSK"/>
          <w:sz w:val="32"/>
          <w:szCs w:val="32"/>
          <w:cs/>
        </w:rPr>
        <w:t>’</w:t>
      </w:r>
      <w:r w:rsidRPr="00F414F3">
        <w:rPr>
          <w:rFonts w:ascii="TH SarabunPSK" w:hAnsi="TH SarabunPSK" w:cs="TH SarabunPSK"/>
          <w:sz w:val="32"/>
          <w:szCs w:val="32"/>
        </w:rPr>
        <w:t>s</w:t>
      </w:r>
      <w:bookmarkEnd w:id="79"/>
      <w:r w:rsidRPr="00F414F3">
        <w:rPr>
          <w:rFonts w:ascii="TH SarabunPSK" w:hAnsi="TH SarabunPSK" w:cs="TH SarabunPSK"/>
          <w:sz w:val="32"/>
          <w:szCs w:val="32"/>
        </w:rPr>
        <w:t xml:space="preserve"> achievement standard</w:t>
      </w:r>
      <w:bookmarkEnd w:id="80"/>
    </w:p>
    <w:p w14:paraId="0C4C991F" w14:textId="77777777" w:rsidR="00924152" w:rsidRPr="00F414F3" w:rsidRDefault="00243502" w:rsidP="00243502">
      <w:pPr>
        <w:tabs>
          <w:tab w:val="left" w:pos="284"/>
        </w:tabs>
        <w:ind w:right="-2"/>
        <w:rPr>
          <w:rFonts w:ascii="TH SarabunPSK" w:hAnsi="TH SarabunPSK" w:cs="TH SarabunPSK"/>
          <w:b/>
        </w:rPr>
      </w:pPr>
      <w:r w:rsidRPr="00F414F3">
        <w:rPr>
          <w:rFonts w:ascii="TH SarabunPSK" w:hAnsi="TH SarabunPSK" w:cs="TH SarabunPSK"/>
          <w:b/>
          <w:bCs/>
          <w:cs/>
        </w:rPr>
        <w:tab/>
      </w:r>
      <w:r w:rsidRPr="00F414F3">
        <w:rPr>
          <w:rFonts w:ascii="TH SarabunPSK" w:hAnsi="TH SarabunPSK" w:cs="TH SarabunPSK"/>
          <w:b/>
        </w:rPr>
        <w:t>2</w:t>
      </w:r>
      <w:r w:rsidRPr="00F414F3">
        <w:rPr>
          <w:rFonts w:ascii="TH SarabunPSK" w:hAnsi="TH SarabunPSK" w:cs="TH SarabunPSK"/>
          <w:b/>
          <w:bCs/>
          <w:cs/>
        </w:rPr>
        <w:t>.</w:t>
      </w:r>
      <w:r w:rsidRPr="00F414F3">
        <w:rPr>
          <w:rFonts w:ascii="TH SarabunPSK" w:hAnsi="TH SarabunPSK" w:cs="TH SarabunPSK"/>
          <w:b/>
        </w:rPr>
        <w:t>1</w:t>
      </w:r>
      <w:r w:rsidR="00924152" w:rsidRPr="00F414F3">
        <w:rPr>
          <w:rFonts w:ascii="TH SarabunPSK" w:hAnsi="TH SarabunPSK" w:cs="TH SarabunPSK"/>
          <w:b/>
        </w:rPr>
        <w:tab/>
      </w:r>
      <w:r w:rsidR="00924152" w:rsidRPr="00F414F3">
        <w:rPr>
          <w:rFonts w:ascii="TH SarabunPSK" w:hAnsi="TH SarabunPSK" w:cs="TH SarabunPSK"/>
          <w:b/>
          <w:bCs/>
          <w:cs/>
        </w:rPr>
        <w:t>การทวนสอบระดับรายวิชา</w:t>
      </w:r>
    </w:p>
    <w:p w14:paraId="719AFFCB" w14:textId="77777777" w:rsidR="00B60445" w:rsidRDefault="00924152" w:rsidP="00B60445">
      <w:pPr>
        <w:tabs>
          <w:tab w:val="left" w:pos="284"/>
        </w:tabs>
        <w:ind w:right="-2"/>
        <w:rPr>
          <w:rFonts w:ascii="TH SarabunPSK" w:hAnsi="TH SarabunPSK" w:cs="TH SarabunPSK"/>
          <w:b/>
          <w:bCs/>
        </w:rPr>
      </w:pPr>
      <w:r w:rsidRPr="00F414F3">
        <w:rPr>
          <w:rFonts w:ascii="TH SarabunPSK" w:hAnsi="TH SarabunPSK" w:cs="TH SarabunPSK"/>
          <w:b/>
        </w:rPr>
        <w:tab/>
      </w:r>
      <w:r w:rsidR="00243502" w:rsidRPr="00F414F3">
        <w:rPr>
          <w:rFonts w:ascii="TH SarabunPSK" w:hAnsi="TH SarabunPSK" w:cs="TH SarabunPSK"/>
          <w:b/>
        </w:rPr>
        <w:tab/>
      </w:r>
      <w:r w:rsidR="00B60445" w:rsidRPr="00B60445">
        <w:rPr>
          <w:rFonts w:ascii="TH SarabunPSK" w:hAnsi="TH SarabunPSK" w:cs="TH SarabunPSK"/>
          <w:cs/>
        </w:rPr>
        <w:t>กระบวนการทวนในระดับรายวิชา มีการประเมินทั้งในส่วนทฤษฎีและปฏิบัติ โดย</w:t>
      </w:r>
      <w:r w:rsidR="00ED5B25">
        <w:rPr>
          <w:rFonts w:ascii="TH SarabunPSK" w:hAnsi="TH SarabunPSK" w:cs="TH SarabunPSK" w:hint="cs"/>
          <w:cs/>
        </w:rPr>
        <w:t>คณะกรรมการ</w:t>
      </w:r>
      <w:r w:rsidR="00ED5B25" w:rsidRPr="00F414F3">
        <w:rPr>
          <w:rFonts w:ascii="TH SarabunPSK" w:hAnsi="TH SarabunPSK" w:cs="TH SarabunPSK"/>
          <w:cs/>
        </w:rPr>
        <w:t>หลักสูตร</w:t>
      </w:r>
      <w:r w:rsidR="00B60445" w:rsidRPr="00B60445">
        <w:rPr>
          <w:rFonts w:ascii="TH SarabunPSK" w:hAnsi="TH SarabunPSK" w:cs="TH SarabunPSK"/>
          <w:cs/>
        </w:rPr>
        <w:t xml:space="preserve"> เป็นผู้ตรวจสอบเพื่อให้แน่ใจว่าการประเมินผลทำได้อย่างถูกต้อง อาจารย์ผู้รับผิดชอบหลักสูตรควรประเมินเอกสารการสอบและวิธีการเรียนการสอน เพื่อให้มั่นใจว่าอาจารย์ผู้สอนดำเนินการได้สอดคล้องกับข้อกำหนดที่ระบุไว้ใน </w:t>
      </w:r>
      <w:r w:rsidR="00B60445" w:rsidRPr="00B60445">
        <w:rPr>
          <w:rFonts w:ascii="TH SarabunPSK" w:hAnsi="TH SarabunPSK" w:cs="TH SarabunPSK"/>
        </w:rPr>
        <w:t xml:space="preserve">TQF </w:t>
      </w:r>
      <w:r w:rsidR="00B60445" w:rsidRPr="00B60445">
        <w:rPr>
          <w:rFonts w:ascii="TH SarabunPSK" w:hAnsi="TH SarabunPSK" w:cs="TH SarabunPSK"/>
          <w:cs/>
        </w:rPr>
        <w:t xml:space="preserve">3 </w:t>
      </w:r>
    </w:p>
    <w:p w14:paraId="6253FE2A" w14:textId="77777777" w:rsidR="00D33236" w:rsidRDefault="00B60445" w:rsidP="00B60445">
      <w:pPr>
        <w:tabs>
          <w:tab w:val="left" w:pos="284"/>
        </w:tabs>
        <w:ind w:right="-2"/>
        <w:rPr>
          <w:rFonts w:ascii="TH SarabunPSK" w:hAnsi="TH SarabunPSK" w:cs="TH SarabunPSK"/>
        </w:rPr>
      </w:pPr>
      <w:r>
        <w:rPr>
          <w:rFonts w:ascii="TH SarabunPSK" w:hAnsi="TH SarabunPSK" w:cs="TH SarabunPSK"/>
          <w:b/>
          <w:bCs/>
        </w:rPr>
        <w:tab/>
      </w:r>
      <w:r>
        <w:rPr>
          <w:rFonts w:ascii="TH SarabunPSK" w:hAnsi="TH SarabunPSK" w:cs="TH SarabunPSK"/>
          <w:b/>
          <w:bCs/>
        </w:rPr>
        <w:tab/>
        <w:t>V</w:t>
      </w:r>
      <w:r w:rsidR="00D33236" w:rsidRPr="00F414F3">
        <w:rPr>
          <w:rFonts w:ascii="TH SarabunPSK" w:hAnsi="TH SarabunPSK" w:cs="TH SarabunPSK"/>
          <w:b/>
          <w:bCs/>
        </w:rPr>
        <w:t xml:space="preserve">erification </w:t>
      </w:r>
      <w:r>
        <w:rPr>
          <w:rFonts w:ascii="TH SarabunPSK" w:hAnsi="TH SarabunPSK" w:cs="TH SarabunPSK"/>
          <w:b/>
          <w:bCs/>
        </w:rPr>
        <w:t>at the course level</w:t>
      </w:r>
      <w:r w:rsidR="00243502" w:rsidRPr="00F414F3">
        <w:rPr>
          <w:rFonts w:ascii="TH SarabunPSK" w:hAnsi="TH SarabunPSK" w:cs="TH SarabunPSK"/>
        </w:rPr>
        <w:tab/>
      </w:r>
    </w:p>
    <w:p w14:paraId="4B4A6EFE" w14:textId="77777777" w:rsidR="00243502" w:rsidRPr="00F414F3" w:rsidRDefault="00243502" w:rsidP="00D33236">
      <w:pPr>
        <w:ind w:right="-2" w:firstLine="720"/>
        <w:jc w:val="thaiDistribute"/>
        <w:rPr>
          <w:rFonts w:ascii="TH SarabunPSK" w:hAnsi="TH SarabunPSK" w:cs="TH SarabunPSK"/>
        </w:rPr>
      </w:pPr>
      <w:r w:rsidRPr="00F414F3">
        <w:rPr>
          <w:rFonts w:ascii="TH SarabunPSK" w:hAnsi="TH SarabunPSK" w:cs="TH SarabunPSK"/>
        </w:rPr>
        <w:t xml:space="preserve">Verification process should be performed in both </w:t>
      </w:r>
      <w:r w:rsidR="001E36C8" w:rsidRPr="00F414F3">
        <w:rPr>
          <w:rFonts w:ascii="TH SarabunPSK" w:hAnsi="TH SarabunPSK" w:cs="TH SarabunPSK"/>
        </w:rPr>
        <w:t>theory</w:t>
      </w:r>
      <w:r w:rsidRPr="00F414F3">
        <w:rPr>
          <w:rFonts w:ascii="TH SarabunPSK" w:hAnsi="TH SarabunPSK" w:cs="TH SarabunPSK"/>
        </w:rPr>
        <w:t xml:space="preserve"> and practical </w:t>
      </w:r>
      <w:r w:rsidR="001E36C8" w:rsidRPr="00F414F3">
        <w:rPr>
          <w:rFonts w:ascii="TH SarabunPSK" w:hAnsi="TH SarabunPSK" w:cs="TH SarabunPSK"/>
        </w:rPr>
        <w:t>parts</w:t>
      </w:r>
      <w:r w:rsidRPr="00F414F3">
        <w:rPr>
          <w:rFonts w:ascii="TH SarabunPSK" w:hAnsi="TH SarabunPSK" w:cs="TH SarabunPSK"/>
          <w:cs/>
        </w:rPr>
        <w:t>.</w:t>
      </w:r>
      <w:r w:rsidR="001E36C8" w:rsidRPr="00F414F3">
        <w:rPr>
          <w:rFonts w:ascii="TH SarabunPSK" w:hAnsi="TH SarabunPSK" w:cs="TH SarabunPSK"/>
        </w:rPr>
        <w:t xml:space="preserve"> The </w:t>
      </w:r>
      <w:r w:rsidR="001B4C34" w:rsidRPr="00F414F3">
        <w:rPr>
          <w:rFonts w:ascii="TH SarabunPSK" w:hAnsi="TH SarabunPSK" w:cs="TH SarabunPSK"/>
        </w:rPr>
        <w:t xml:space="preserve">college </w:t>
      </w:r>
      <w:r w:rsidR="001E36C8" w:rsidRPr="00F414F3">
        <w:rPr>
          <w:rFonts w:ascii="TH SarabunPSK" w:hAnsi="TH SarabunPSK" w:cs="TH SarabunPSK"/>
        </w:rPr>
        <w:t>committee is the verifying body to make sure evaluation was done correctly</w:t>
      </w:r>
      <w:r w:rsidR="001E36C8" w:rsidRPr="00F414F3">
        <w:rPr>
          <w:rFonts w:ascii="TH SarabunPSK" w:hAnsi="TH SarabunPSK" w:cs="TH SarabunPSK"/>
          <w:cs/>
        </w:rPr>
        <w:t>.</w:t>
      </w:r>
      <w:r w:rsidRPr="00F414F3">
        <w:rPr>
          <w:rFonts w:ascii="TH SarabunPSK" w:hAnsi="TH SarabunPSK" w:cs="TH SarabunPSK"/>
          <w:cs/>
        </w:rPr>
        <w:t xml:space="preserve"> </w:t>
      </w:r>
      <w:r w:rsidR="00572080" w:rsidRPr="00F414F3">
        <w:rPr>
          <w:rFonts w:ascii="TH SarabunPSK" w:hAnsi="TH SarabunPSK" w:cs="TH SarabunPSK"/>
        </w:rPr>
        <w:t>The program committee</w:t>
      </w:r>
      <w:r w:rsidRPr="00F414F3">
        <w:rPr>
          <w:rFonts w:ascii="TH SarabunPSK" w:hAnsi="TH SarabunPSK" w:cs="TH SarabunPSK"/>
        </w:rPr>
        <w:t xml:space="preserve"> should evaluate examination papers and </w:t>
      </w:r>
      <w:r w:rsidR="00572080" w:rsidRPr="00F414F3">
        <w:rPr>
          <w:rFonts w:ascii="TH SarabunPSK" w:hAnsi="TH SarabunPSK" w:cs="TH SarabunPSK"/>
        </w:rPr>
        <w:t xml:space="preserve">teaching and learning </w:t>
      </w:r>
      <w:r w:rsidRPr="00F414F3">
        <w:rPr>
          <w:rFonts w:ascii="TH SarabunPSK" w:hAnsi="TH SarabunPSK" w:cs="TH SarabunPSK"/>
        </w:rPr>
        <w:t xml:space="preserve">methods in order to make sure that </w:t>
      </w:r>
      <w:r w:rsidR="00DF2686">
        <w:rPr>
          <w:rFonts w:ascii="TH SarabunPSK" w:hAnsi="TH SarabunPSK" w:cs="TH SarabunPSK"/>
        </w:rPr>
        <w:t xml:space="preserve">the </w:t>
      </w:r>
      <w:r w:rsidRPr="00F414F3">
        <w:rPr>
          <w:rFonts w:ascii="TH SarabunPSK" w:hAnsi="TH SarabunPSK" w:cs="TH SarabunPSK"/>
        </w:rPr>
        <w:t xml:space="preserve">course has been </w:t>
      </w:r>
      <w:r w:rsidR="00572080" w:rsidRPr="00F414F3">
        <w:rPr>
          <w:rFonts w:ascii="TH SarabunPSK" w:hAnsi="TH SarabunPSK" w:cs="TH SarabunPSK"/>
        </w:rPr>
        <w:t xml:space="preserve">delivered and achieved its </w:t>
      </w:r>
      <w:r w:rsidRPr="00F414F3">
        <w:rPr>
          <w:rFonts w:ascii="TH SarabunPSK" w:hAnsi="TH SarabunPSK" w:cs="TH SarabunPSK"/>
        </w:rPr>
        <w:t>objective</w:t>
      </w:r>
      <w:r w:rsidR="00572080" w:rsidRPr="00F414F3">
        <w:rPr>
          <w:rFonts w:ascii="TH SarabunPSK" w:hAnsi="TH SarabunPSK" w:cs="TH SarabunPSK"/>
        </w:rPr>
        <w:t>s</w:t>
      </w:r>
      <w:r w:rsidRPr="00F414F3">
        <w:rPr>
          <w:rFonts w:ascii="TH SarabunPSK" w:hAnsi="TH SarabunPSK" w:cs="TH SarabunPSK"/>
        </w:rPr>
        <w:t xml:space="preserve"> stated in TQF</w:t>
      </w:r>
      <w:r w:rsidRPr="00F414F3">
        <w:rPr>
          <w:rFonts w:ascii="TH SarabunPSK" w:hAnsi="TH SarabunPSK" w:cs="TH SarabunPSK"/>
          <w:cs/>
        </w:rPr>
        <w:t>.</w:t>
      </w:r>
      <w:r w:rsidRPr="00F414F3">
        <w:rPr>
          <w:rFonts w:ascii="TH SarabunPSK" w:hAnsi="TH SarabunPSK" w:cs="TH SarabunPSK"/>
        </w:rPr>
        <w:t>3</w:t>
      </w:r>
      <w:r w:rsidRPr="00F414F3">
        <w:rPr>
          <w:rFonts w:ascii="TH SarabunPSK" w:hAnsi="TH SarabunPSK" w:cs="TH SarabunPSK"/>
          <w:cs/>
        </w:rPr>
        <w:t xml:space="preserve"> </w:t>
      </w:r>
    </w:p>
    <w:p w14:paraId="0190E908" w14:textId="77777777" w:rsidR="00924152" w:rsidRPr="00F414F3" w:rsidRDefault="00243502" w:rsidP="00243502">
      <w:pPr>
        <w:tabs>
          <w:tab w:val="left" w:pos="284"/>
        </w:tabs>
        <w:ind w:right="-2"/>
        <w:jc w:val="thaiDistribute"/>
        <w:rPr>
          <w:rFonts w:ascii="TH SarabunPSK" w:hAnsi="TH SarabunPSK" w:cs="TH SarabunPSK"/>
          <w:b/>
          <w:cs/>
        </w:rPr>
      </w:pPr>
      <w:r w:rsidRPr="00F414F3">
        <w:rPr>
          <w:rFonts w:ascii="TH SarabunPSK" w:hAnsi="TH SarabunPSK" w:cs="TH SarabunPSK"/>
          <w:b/>
          <w:bCs/>
          <w:cs/>
        </w:rPr>
        <w:tab/>
      </w:r>
      <w:r w:rsidRPr="00F414F3">
        <w:rPr>
          <w:rFonts w:ascii="TH SarabunPSK" w:hAnsi="TH SarabunPSK" w:cs="TH SarabunPSK"/>
          <w:b/>
        </w:rPr>
        <w:t>2</w:t>
      </w:r>
      <w:r w:rsidRPr="00F414F3">
        <w:rPr>
          <w:rFonts w:ascii="TH SarabunPSK" w:hAnsi="TH SarabunPSK" w:cs="TH SarabunPSK"/>
          <w:b/>
          <w:bCs/>
          <w:cs/>
        </w:rPr>
        <w:t>.</w:t>
      </w:r>
      <w:r w:rsidRPr="00F414F3">
        <w:rPr>
          <w:rFonts w:ascii="TH SarabunPSK" w:hAnsi="TH SarabunPSK" w:cs="TH SarabunPSK"/>
          <w:b/>
        </w:rPr>
        <w:t>2</w:t>
      </w:r>
      <w:r w:rsidR="00924152" w:rsidRPr="00F414F3">
        <w:rPr>
          <w:rFonts w:ascii="TH SarabunPSK" w:hAnsi="TH SarabunPSK" w:cs="TH SarabunPSK"/>
          <w:b/>
        </w:rPr>
        <w:tab/>
      </w:r>
      <w:r w:rsidR="00924152" w:rsidRPr="00F414F3">
        <w:rPr>
          <w:rFonts w:ascii="TH SarabunPSK" w:hAnsi="TH SarabunPSK" w:cs="TH SarabunPSK"/>
          <w:b/>
          <w:bCs/>
          <w:cs/>
        </w:rPr>
        <w:t>การทวนสอบระดับหลักสูตร</w:t>
      </w:r>
    </w:p>
    <w:p w14:paraId="2F489AD2" w14:textId="77777777" w:rsidR="00311748" w:rsidRPr="00F414F3" w:rsidRDefault="00243502" w:rsidP="00311748">
      <w:pPr>
        <w:tabs>
          <w:tab w:val="left" w:pos="284"/>
        </w:tabs>
        <w:ind w:right="-2"/>
        <w:jc w:val="thaiDistribute"/>
        <w:rPr>
          <w:rFonts w:ascii="TH SarabunPSK" w:hAnsi="TH SarabunPSK" w:cs="TH SarabunPSK"/>
        </w:rPr>
      </w:pPr>
      <w:r w:rsidRPr="00F414F3">
        <w:rPr>
          <w:rFonts w:ascii="TH SarabunPSK" w:hAnsi="TH SarabunPSK" w:cs="TH SarabunPSK"/>
          <w:b/>
        </w:rPr>
        <w:tab/>
      </w:r>
      <w:r w:rsidR="00924152" w:rsidRPr="00F414F3">
        <w:rPr>
          <w:rFonts w:ascii="TH SarabunPSK" w:hAnsi="TH SarabunPSK" w:cs="TH SarabunPSK"/>
          <w:b/>
        </w:rPr>
        <w:tab/>
      </w:r>
      <w:r w:rsidR="00B60445">
        <w:rPr>
          <w:rFonts w:ascii="TH SarabunPSK" w:hAnsi="TH SarabunPSK" w:cs="TH SarabunPSK" w:hint="cs"/>
          <w:cs/>
        </w:rPr>
        <w:t>อาจารย์ผู้รับผิดชอบหลักสูตร</w:t>
      </w:r>
      <w:r w:rsidR="00311748" w:rsidRPr="00F414F3">
        <w:rPr>
          <w:rFonts w:ascii="TH SarabunPSK" w:hAnsi="TH SarabunPSK" w:cs="TH SarabunPSK"/>
          <w:cs/>
        </w:rPr>
        <w:t>มีหน้าที่ดำเนินการ</w:t>
      </w:r>
      <w:r w:rsidR="00B60445">
        <w:rPr>
          <w:rFonts w:ascii="TH SarabunPSK" w:hAnsi="TH SarabunPSK" w:cs="TH SarabunPSK" w:hint="cs"/>
          <w:cs/>
        </w:rPr>
        <w:t>ทวน</w:t>
      </w:r>
      <w:r w:rsidR="00311748" w:rsidRPr="00F414F3">
        <w:rPr>
          <w:rFonts w:ascii="TH SarabunPSK" w:hAnsi="TH SarabunPSK" w:cs="TH SarabunPSK"/>
          <w:cs/>
        </w:rPr>
        <w:t>สอบ ดังนี้</w:t>
      </w:r>
    </w:p>
    <w:p w14:paraId="0F6825A3" w14:textId="77777777" w:rsidR="00B60445" w:rsidRPr="00B60445" w:rsidRDefault="00B60445" w:rsidP="00B60445">
      <w:pPr>
        <w:tabs>
          <w:tab w:val="left" w:pos="284"/>
        </w:tabs>
        <w:ind w:right="-2" w:firstLine="709"/>
        <w:jc w:val="thaiDistribute"/>
        <w:rPr>
          <w:rFonts w:ascii="TH SarabunPSK" w:hAnsi="TH SarabunPSK" w:cs="TH SarabunPSK"/>
        </w:rPr>
      </w:pPr>
      <w:r w:rsidRPr="00B60445">
        <w:rPr>
          <w:rFonts w:ascii="TH SarabunPSK" w:hAnsi="TH SarabunPSK" w:cs="TH SarabunPSK"/>
        </w:rPr>
        <w:t>1</w:t>
      </w:r>
      <w:r w:rsidRPr="00B60445">
        <w:rPr>
          <w:rFonts w:ascii="TH SarabunPSK" w:hAnsi="TH SarabunPSK" w:cs="TH SarabunPSK"/>
          <w:cs/>
        </w:rPr>
        <w:t>) ความสามารถในการได้งานทำของบัณฑิต โดยประเมินจากระยะเวลาที่บัณฑิตสามารถปรับตัวเข้ากับตลาดแรงงาน</w:t>
      </w:r>
    </w:p>
    <w:p w14:paraId="297897CD" w14:textId="77777777" w:rsidR="00B60445" w:rsidRPr="00B60445" w:rsidRDefault="00B60445" w:rsidP="00B60445">
      <w:pPr>
        <w:tabs>
          <w:tab w:val="left" w:pos="284"/>
        </w:tabs>
        <w:ind w:right="-2" w:firstLine="709"/>
        <w:jc w:val="thaiDistribute"/>
        <w:rPr>
          <w:rFonts w:ascii="TH SarabunPSK" w:hAnsi="TH SarabunPSK" w:cs="TH SarabunPSK"/>
        </w:rPr>
      </w:pPr>
      <w:r w:rsidRPr="00B60445">
        <w:rPr>
          <w:rFonts w:ascii="TH SarabunPSK" w:hAnsi="TH SarabunPSK" w:cs="TH SarabunPSK"/>
        </w:rPr>
        <w:t>2</w:t>
      </w:r>
      <w:r w:rsidRPr="00B60445">
        <w:rPr>
          <w:rFonts w:ascii="TH SarabunPSK" w:hAnsi="TH SarabunPSK" w:cs="TH SarabunPSK"/>
          <w:cs/>
        </w:rPr>
        <w:t>) การทวนสอบจากผู้ประกอบการ เพื่อประเมินความพึงพอใจในความรู้ความสามารถ และจรรยาบรรณของบัณฑิต</w:t>
      </w:r>
    </w:p>
    <w:p w14:paraId="12644A70" w14:textId="77777777" w:rsidR="00B60445" w:rsidRPr="00B60445" w:rsidRDefault="00B60445" w:rsidP="00B60445">
      <w:pPr>
        <w:tabs>
          <w:tab w:val="left" w:pos="284"/>
        </w:tabs>
        <w:ind w:right="-2" w:firstLine="709"/>
        <w:jc w:val="thaiDistribute"/>
        <w:rPr>
          <w:rFonts w:ascii="TH SarabunPSK" w:hAnsi="TH SarabunPSK" w:cs="TH SarabunPSK"/>
        </w:rPr>
      </w:pPr>
      <w:r w:rsidRPr="00B60445">
        <w:rPr>
          <w:rFonts w:ascii="TH SarabunPSK" w:hAnsi="TH SarabunPSK" w:cs="TH SarabunPSK"/>
        </w:rPr>
        <w:t>3</w:t>
      </w:r>
      <w:r w:rsidRPr="00B60445">
        <w:rPr>
          <w:rFonts w:ascii="TH SarabunPSK" w:hAnsi="TH SarabunPSK" w:cs="TH SarabunPSK"/>
          <w:cs/>
        </w:rPr>
        <w:t>) การประเมินจากสถานศึกษาอื่น ถึงระดับความพึงพอใจในด้านความรู้ ความพร้อม และคุณสมบัติด้านอื่นๆของบัณฑิตที่เข้าศึกษาต่อในระดับบัณฑิตศึกษาในสถานศึกษานั้น</w:t>
      </w:r>
    </w:p>
    <w:p w14:paraId="2C8853F0" w14:textId="77777777" w:rsidR="00B60445" w:rsidRPr="00B60445" w:rsidRDefault="00B60445" w:rsidP="00B60445">
      <w:pPr>
        <w:tabs>
          <w:tab w:val="left" w:pos="284"/>
        </w:tabs>
        <w:ind w:right="-2" w:firstLine="709"/>
        <w:jc w:val="thaiDistribute"/>
        <w:rPr>
          <w:rFonts w:ascii="TH SarabunPSK" w:hAnsi="TH SarabunPSK" w:cs="TH SarabunPSK"/>
        </w:rPr>
      </w:pPr>
      <w:r w:rsidRPr="00B60445">
        <w:rPr>
          <w:rFonts w:ascii="TH SarabunPSK" w:hAnsi="TH SarabunPSK" w:cs="TH SarabunPSK"/>
        </w:rPr>
        <w:t>4</w:t>
      </w:r>
      <w:r w:rsidRPr="00B60445">
        <w:rPr>
          <w:rFonts w:ascii="TH SarabunPSK" w:hAnsi="TH SarabunPSK" w:cs="TH SarabunPSK"/>
          <w:cs/>
        </w:rPr>
        <w:t>) การประเมินความพึงพอใจจากบัณฑิตเอง ในส่วนของความพร้อมและความรู้ที่ได้จากหลักสูตรในการประกอบอาชีพ เพื่อนำมาใช้ในการปรับหลักสูตรให้ดียิ่งขึ้น</w:t>
      </w:r>
    </w:p>
    <w:p w14:paraId="0508E496" w14:textId="77777777" w:rsidR="00B60445" w:rsidRDefault="00B60445" w:rsidP="00B60445">
      <w:pPr>
        <w:tabs>
          <w:tab w:val="left" w:pos="284"/>
        </w:tabs>
        <w:ind w:right="-2" w:firstLine="709"/>
        <w:jc w:val="thaiDistribute"/>
        <w:rPr>
          <w:rFonts w:ascii="TH SarabunPSK" w:hAnsi="TH SarabunPSK" w:cs="TH SarabunPSK"/>
        </w:rPr>
      </w:pPr>
      <w:r w:rsidRPr="00B60445">
        <w:rPr>
          <w:rFonts w:ascii="TH SarabunPSK" w:hAnsi="TH SarabunPSK" w:cs="TH SarabunPSK"/>
        </w:rPr>
        <w:t>5</w:t>
      </w:r>
      <w:r w:rsidRPr="00B60445">
        <w:rPr>
          <w:rFonts w:ascii="TH SarabunPSK" w:hAnsi="TH SarabunPSK" w:cs="TH SarabunPSK"/>
          <w:cs/>
        </w:rPr>
        <w:t xml:space="preserve">) การทวนสอบผลการสอบประมวลความรู้ </w:t>
      </w:r>
    </w:p>
    <w:p w14:paraId="413607C6" w14:textId="77777777" w:rsidR="00311748" w:rsidRPr="00F414F3" w:rsidRDefault="00311748" w:rsidP="00B60445">
      <w:pPr>
        <w:tabs>
          <w:tab w:val="left" w:pos="284"/>
        </w:tabs>
        <w:ind w:right="-2" w:firstLine="709"/>
        <w:jc w:val="thaiDistribute"/>
        <w:rPr>
          <w:rFonts w:ascii="TH SarabunPSK" w:hAnsi="TH SarabunPSK" w:cs="TH SarabunPSK"/>
        </w:rPr>
      </w:pPr>
      <w:r w:rsidRPr="00F414F3">
        <w:rPr>
          <w:rFonts w:ascii="TH SarabunPSK" w:hAnsi="TH SarabunPSK" w:cs="TH SarabunPSK"/>
        </w:rPr>
        <w:t>6</w:t>
      </w:r>
      <w:r w:rsidRPr="00F414F3">
        <w:rPr>
          <w:rFonts w:ascii="TH SarabunPSK" w:hAnsi="TH SarabunPSK" w:cs="TH SarabunPSK"/>
          <w:cs/>
        </w:rPr>
        <w:t>) เชิญผู้เชี่ยวชาญ</w:t>
      </w:r>
      <w:r w:rsidR="0066258B" w:rsidRPr="00F414F3">
        <w:rPr>
          <w:rFonts w:ascii="TH SarabunPSK" w:hAnsi="TH SarabunPSK" w:cs="TH SarabunPSK"/>
          <w:cs/>
        </w:rPr>
        <w:t>หรืออาจารย์</w:t>
      </w:r>
      <w:r w:rsidRPr="00F414F3">
        <w:rPr>
          <w:rFonts w:ascii="TH SarabunPSK" w:hAnsi="TH SarabunPSK" w:cs="TH SarabunPSK"/>
          <w:cs/>
        </w:rPr>
        <w:t>ภายนอกเข้าร่วมเป็นส่วนหนึ่งของการประเมินผล</w:t>
      </w:r>
    </w:p>
    <w:p w14:paraId="50D51EBE" w14:textId="77777777" w:rsidR="003C11B4" w:rsidRPr="00F414F3" w:rsidRDefault="00243502" w:rsidP="00243502">
      <w:pPr>
        <w:tabs>
          <w:tab w:val="left" w:pos="284"/>
        </w:tabs>
        <w:ind w:right="-2"/>
        <w:jc w:val="thaiDistribute"/>
        <w:rPr>
          <w:rFonts w:ascii="TH SarabunPSK" w:hAnsi="TH SarabunPSK" w:cs="TH SarabunPSK"/>
          <w:spacing w:val="-4"/>
        </w:rPr>
      </w:pPr>
      <w:r w:rsidRPr="00F414F3">
        <w:rPr>
          <w:rFonts w:ascii="TH SarabunPSK" w:hAnsi="TH SarabunPSK" w:cs="TH SarabunPSK"/>
          <w:spacing w:val="-4"/>
        </w:rPr>
        <w:tab/>
      </w:r>
      <w:r w:rsidRPr="00F414F3">
        <w:rPr>
          <w:rFonts w:ascii="TH SarabunPSK" w:hAnsi="TH SarabunPSK" w:cs="TH SarabunPSK"/>
          <w:spacing w:val="-4"/>
        </w:rPr>
        <w:tab/>
      </w:r>
      <w:r w:rsidR="00B60445">
        <w:rPr>
          <w:rFonts w:ascii="TH SarabunPSK" w:hAnsi="TH SarabunPSK" w:cs="TH SarabunPSK"/>
          <w:b/>
          <w:bCs/>
        </w:rPr>
        <w:t>V</w:t>
      </w:r>
      <w:r w:rsidR="00B60445" w:rsidRPr="00F414F3">
        <w:rPr>
          <w:rFonts w:ascii="TH SarabunPSK" w:hAnsi="TH SarabunPSK" w:cs="TH SarabunPSK"/>
          <w:b/>
          <w:bCs/>
        </w:rPr>
        <w:t xml:space="preserve">erification </w:t>
      </w:r>
      <w:r w:rsidR="00B60445">
        <w:rPr>
          <w:rFonts w:ascii="TH SarabunPSK" w:hAnsi="TH SarabunPSK" w:cs="TH SarabunPSK"/>
          <w:b/>
          <w:bCs/>
        </w:rPr>
        <w:t>at the program level</w:t>
      </w:r>
    </w:p>
    <w:p w14:paraId="1B093F16" w14:textId="77777777" w:rsidR="00243502" w:rsidRPr="00F414F3" w:rsidRDefault="003C11B4" w:rsidP="00243502">
      <w:pPr>
        <w:tabs>
          <w:tab w:val="left" w:pos="284"/>
        </w:tabs>
        <w:ind w:right="-2"/>
        <w:jc w:val="thaiDistribute"/>
        <w:rPr>
          <w:rFonts w:ascii="TH SarabunPSK" w:hAnsi="TH SarabunPSK" w:cs="TH SarabunPSK"/>
          <w:spacing w:val="-4"/>
        </w:rPr>
      </w:pPr>
      <w:r w:rsidRPr="00F414F3">
        <w:rPr>
          <w:rFonts w:ascii="TH SarabunPSK" w:hAnsi="TH SarabunPSK" w:cs="TH SarabunPSK"/>
          <w:spacing w:val="-4"/>
        </w:rPr>
        <w:tab/>
      </w:r>
      <w:r w:rsidRPr="00F414F3">
        <w:rPr>
          <w:rFonts w:ascii="TH SarabunPSK" w:hAnsi="TH SarabunPSK" w:cs="TH SarabunPSK"/>
          <w:spacing w:val="-4"/>
        </w:rPr>
        <w:tab/>
      </w:r>
      <w:r w:rsidR="001B4C34" w:rsidRPr="00F414F3">
        <w:rPr>
          <w:rFonts w:ascii="TH SarabunPSK" w:hAnsi="TH SarabunPSK" w:cs="TH SarabunPSK"/>
          <w:spacing w:val="-4"/>
        </w:rPr>
        <w:t>College</w:t>
      </w:r>
      <w:r w:rsidR="00243502" w:rsidRPr="00F414F3">
        <w:rPr>
          <w:rFonts w:ascii="TH SarabunPSK" w:hAnsi="TH SarabunPSK" w:cs="TH SarabunPSK"/>
          <w:spacing w:val="-4"/>
          <w:cs/>
        </w:rPr>
        <w:t xml:space="preserve"> </w:t>
      </w:r>
      <w:r w:rsidR="00572080" w:rsidRPr="00F414F3">
        <w:rPr>
          <w:rFonts w:ascii="TH SarabunPSK" w:hAnsi="TH SarabunPSK" w:cs="TH SarabunPSK"/>
          <w:spacing w:val="-4"/>
        </w:rPr>
        <w:t>committee</w:t>
      </w:r>
      <w:r w:rsidR="00243502" w:rsidRPr="00F414F3">
        <w:rPr>
          <w:rFonts w:ascii="TH SarabunPSK" w:hAnsi="TH SarabunPSK" w:cs="TH SarabunPSK"/>
          <w:spacing w:val="-4"/>
          <w:cs/>
        </w:rPr>
        <w:t xml:space="preserve"> </w:t>
      </w:r>
      <w:r w:rsidR="00243502" w:rsidRPr="00F414F3">
        <w:rPr>
          <w:rFonts w:ascii="TH SarabunPSK" w:hAnsi="TH SarabunPSK" w:cs="TH SarabunPSK"/>
          <w:spacing w:val="-4"/>
        </w:rPr>
        <w:t xml:space="preserve">have a duty to </w:t>
      </w:r>
      <w:r w:rsidR="00572080" w:rsidRPr="00F414F3">
        <w:rPr>
          <w:rFonts w:ascii="TH SarabunPSK" w:hAnsi="TH SarabunPSK" w:cs="TH SarabunPSK"/>
          <w:spacing w:val="-4"/>
        </w:rPr>
        <w:t>perform</w:t>
      </w:r>
      <w:r w:rsidR="00243502" w:rsidRPr="00F414F3">
        <w:rPr>
          <w:rFonts w:ascii="TH SarabunPSK" w:hAnsi="TH SarabunPSK" w:cs="TH SarabunPSK"/>
          <w:spacing w:val="-4"/>
        </w:rPr>
        <w:t xml:space="preserve"> verification process as </w:t>
      </w:r>
      <w:r w:rsidR="00572080" w:rsidRPr="00F414F3">
        <w:rPr>
          <w:rFonts w:ascii="TH SarabunPSK" w:hAnsi="TH SarabunPSK" w:cs="TH SarabunPSK"/>
          <w:spacing w:val="-4"/>
        </w:rPr>
        <w:t>follows</w:t>
      </w:r>
      <w:r w:rsidR="00572080" w:rsidRPr="00F414F3">
        <w:rPr>
          <w:rFonts w:ascii="TH SarabunPSK" w:hAnsi="TH SarabunPSK" w:cs="TH SarabunPSK"/>
          <w:spacing w:val="-4"/>
          <w:cs/>
        </w:rPr>
        <w:t>.</w:t>
      </w:r>
      <w:r w:rsidR="00243502" w:rsidRPr="00F414F3">
        <w:rPr>
          <w:rFonts w:ascii="TH SarabunPSK" w:hAnsi="TH SarabunPSK" w:cs="TH SarabunPSK"/>
          <w:spacing w:val="-4"/>
          <w:cs/>
        </w:rPr>
        <w:t xml:space="preserve"> </w:t>
      </w:r>
    </w:p>
    <w:p w14:paraId="4CC5DD39" w14:textId="77777777" w:rsidR="00243502" w:rsidRPr="00F414F3" w:rsidRDefault="00572080" w:rsidP="000E65D1">
      <w:pPr>
        <w:numPr>
          <w:ilvl w:val="0"/>
          <w:numId w:val="2"/>
        </w:numPr>
        <w:tabs>
          <w:tab w:val="left" w:pos="284"/>
          <w:tab w:val="left" w:pos="993"/>
        </w:tabs>
        <w:ind w:left="0" w:right="-380" w:firstLine="709"/>
        <w:jc w:val="thaiDistribute"/>
        <w:rPr>
          <w:rFonts w:ascii="TH SarabunPSK" w:hAnsi="TH SarabunPSK" w:cs="TH SarabunPSK"/>
          <w:spacing w:val="-4"/>
        </w:rPr>
      </w:pPr>
      <w:r w:rsidRPr="00F414F3">
        <w:rPr>
          <w:rFonts w:ascii="TH SarabunPSK" w:hAnsi="TH SarabunPSK" w:cs="TH SarabunPSK"/>
          <w:spacing w:val="-4"/>
        </w:rPr>
        <w:t>Employability of graduate</w:t>
      </w:r>
      <w:r w:rsidRPr="00F414F3">
        <w:rPr>
          <w:rFonts w:ascii="TH SarabunPSK" w:hAnsi="TH SarabunPSK" w:cs="TH SarabunPSK"/>
          <w:spacing w:val="-4"/>
          <w:cs/>
        </w:rPr>
        <w:t xml:space="preserve">: </w:t>
      </w:r>
      <w:r w:rsidRPr="00F414F3">
        <w:rPr>
          <w:rFonts w:ascii="TH SarabunPSK" w:hAnsi="TH SarabunPSK" w:cs="TH SarabunPSK"/>
          <w:spacing w:val="-4"/>
        </w:rPr>
        <w:t>how long it takes for the graduates of the program to be absorbed into the labour market</w:t>
      </w:r>
      <w:r w:rsidRPr="00F414F3">
        <w:rPr>
          <w:rFonts w:ascii="TH SarabunPSK" w:hAnsi="TH SarabunPSK" w:cs="TH SarabunPSK"/>
          <w:spacing w:val="-4"/>
          <w:cs/>
        </w:rPr>
        <w:t xml:space="preserve">. </w:t>
      </w:r>
    </w:p>
    <w:p w14:paraId="5DC4B051" w14:textId="77777777" w:rsidR="00572080" w:rsidRPr="00F414F3" w:rsidRDefault="00572080" w:rsidP="000E65D1">
      <w:pPr>
        <w:numPr>
          <w:ilvl w:val="0"/>
          <w:numId w:val="2"/>
        </w:numPr>
        <w:tabs>
          <w:tab w:val="left" w:pos="284"/>
        </w:tabs>
        <w:ind w:left="993" w:right="-380" w:hanging="284"/>
        <w:jc w:val="thaiDistribute"/>
        <w:rPr>
          <w:rFonts w:ascii="TH SarabunPSK" w:hAnsi="TH SarabunPSK" w:cs="TH SarabunPSK"/>
          <w:spacing w:val="-4"/>
        </w:rPr>
      </w:pPr>
      <w:r w:rsidRPr="00F414F3">
        <w:rPr>
          <w:rFonts w:ascii="TH SarabunPSK" w:hAnsi="TH SarabunPSK" w:cs="TH SarabunPSK"/>
          <w:spacing w:val="-4"/>
        </w:rPr>
        <w:t>Employers satisfaction with the knowledge and conduct of graduates from the program</w:t>
      </w:r>
      <w:r w:rsidRPr="00F414F3">
        <w:rPr>
          <w:rFonts w:ascii="TH SarabunPSK" w:hAnsi="TH SarabunPSK" w:cs="TH SarabunPSK"/>
          <w:spacing w:val="-4"/>
          <w:cs/>
        </w:rPr>
        <w:t>.</w:t>
      </w:r>
    </w:p>
    <w:p w14:paraId="5DAD00BF" w14:textId="77777777" w:rsidR="00243502" w:rsidRPr="00F414F3" w:rsidRDefault="00572080" w:rsidP="000E65D1">
      <w:pPr>
        <w:numPr>
          <w:ilvl w:val="0"/>
          <w:numId w:val="2"/>
        </w:numPr>
        <w:tabs>
          <w:tab w:val="left" w:pos="284"/>
        </w:tabs>
        <w:ind w:left="993" w:right="-380" w:hanging="284"/>
        <w:jc w:val="thaiDistribute"/>
        <w:rPr>
          <w:rFonts w:ascii="TH SarabunPSK" w:hAnsi="TH SarabunPSK" w:cs="TH SarabunPSK"/>
          <w:spacing w:val="-4"/>
        </w:rPr>
      </w:pPr>
      <w:r w:rsidRPr="00F414F3">
        <w:rPr>
          <w:rFonts w:ascii="TH SarabunPSK" w:hAnsi="TH SarabunPSK" w:cs="TH SarabunPSK"/>
          <w:spacing w:val="-4"/>
        </w:rPr>
        <w:t>Satisfaction of other institutions who take our students for graduate studies</w:t>
      </w:r>
      <w:r w:rsidRPr="00F414F3">
        <w:rPr>
          <w:rFonts w:ascii="TH SarabunPSK" w:hAnsi="TH SarabunPSK" w:cs="TH SarabunPSK"/>
          <w:spacing w:val="-4"/>
          <w:cs/>
        </w:rPr>
        <w:t>.</w:t>
      </w:r>
    </w:p>
    <w:p w14:paraId="510279C0" w14:textId="77777777" w:rsidR="00572080" w:rsidRPr="00F414F3" w:rsidRDefault="00572080" w:rsidP="000E65D1">
      <w:pPr>
        <w:numPr>
          <w:ilvl w:val="0"/>
          <w:numId w:val="2"/>
        </w:numPr>
        <w:tabs>
          <w:tab w:val="left" w:pos="284"/>
        </w:tabs>
        <w:ind w:left="993" w:right="-380" w:hanging="284"/>
        <w:jc w:val="thaiDistribute"/>
        <w:rPr>
          <w:rFonts w:ascii="TH SarabunPSK" w:hAnsi="TH SarabunPSK" w:cs="TH SarabunPSK"/>
          <w:spacing w:val="-4"/>
          <w:cs/>
        </w:rPr>
      </w:pPr>
      <w:r w:rsidRPr="00F414F3">
        <w:rPr>
          <w:rFonts w:ascii="TH SarabunPSK" w:hAnsi="TH SarabunPSK" w:cs="TH SarabunPSK"/>
          <w:spacing w:val="-4"/>
        </w:rPr>
        <w:t>Evaluation of the satisfaction of graduates themselves</w:t>
      </w:r>
      <w:r w:rsidRPr="00F414F3">
        <w:rPr>
          <w:rFonts w:ascii="TH SarabunPSK" w:hAnsi="TH SarabunPSK" w:cs="TH SarabunPSK"/>
          <w:spacing w:val="-4"/>
          <w:cs/>
        </w:rPr>
        <w:t>.</w:t>
      </w:r>
    </w:p>
    <w:p w14:paraId="670596D6" w14:textId="77777777" w:rsidR="00243502" w:rsidRPr="00F414F3" w:rsidRDefault="00243502" w:rsidP="000E65D1">
      <w:pPr>
        <w:numPr>
          <w:ilvl w:val="0"/>
          <w:numId w:val="2"/>
        </w:numPr>
        <w:tabs>
          <w:tab w:val="left" w:pos="284"/>
        </w:tabs>
        <w:ind w:left="993" w:right="-380" w:hanging="284"/>
        <w:jc w:val="thaiDistribute"/>
        <w:rPr>
          <w:rFonts w:ascii="TH SarabunPSK" w:hAnsi="TH SarabunPSK" w:cs="TH SarabunPSK"/>
          <w:spacing w:val="-4"/>
        </w:rPr>
      </w:pPr>
      <w:r w:rsidRPr="00F414F3">
        <w:rPr>
          <w:rFonts w:ascii="TH SarabunPSK" w:hAnsi="TH SarabunPSK" w:cs="TH SarabunPSK"/>
          <w:spacing w:val="-4"/>
        </w:rPr>
        <w:t xml:space="preserve">Assess the </w:t>
      </w:r>
      <w:r w:rsidR="00572080" w:rsidRPr="00F414F3">
        <w:rPr>
          <w:rFonts w:ascii="TH SarabunPSK" w:hAnsi="TH SarabunPSK" w:cs="TH SarabunPSK"/>
          <w:spacing w:val="-4"/>
        </w:rPr>
        <w:t>comprehensive</w:t>
      </w:r>
      <w:r w:rsidRPr="00F414F3">
        <w:rPr>
          <w:rFonts w:ascii="TH SarabunPSK" w:hAnsi="TH SarabunPSK" w:cs="TH SarabunPSK"/>
          <w:spacing w:val="-4"/>
        </w:rPr>
        <w:t xml:space="preserve"> examination result</w:t>
      </w:r>
    </w:p>
    <w:p w14:paraId="5C7872A5" w14:textId="77777777" w:rsidR="00243502" w:rsidRPr="00F414F3" w:rsidRDefault="00243502" w:rsidP="000E65D1">
      <w:pPr>
        <w:numPr>
          <w:ilvl w:val="0"/>
          <w:numId w:val="2"/>
        </w:numPr>
        <w:tabs>
          <w:tab w:val="left" w:pos="284"/>
        </w:tabs>
        <w:ind w:left="993" w:right="-2" w:hanging="284"/>
        <w:jc w:val="thaiDistribute"/>
        <w:rPr>
          <w:rFonts w:ascii="TH SarabunPSK" w:hAnsi="TH SarabunPSK" w:cs="TH SarabunPSK"/>
        </w:rPr>
      </w:pPr>
      <w:r w:rsidRPr="00F414F3">
        <w:rPr>
          <w:rFonts w:ascii="TH SarabunPSK" w:hAnsi="TH SarabunPSK" w:cs="TH SarabunPSK"/>
          <w:spacing w:val="-4"/>
        </w:rPr>
        <w:t xml:space="preserve">Engage external expert to be part of the </w:t>
      </w:r>
      <w:r w:rsidR="00572080" w:rsidRPr="00F414F3">
        <w:rPr>
          <w:rFonts w:ascii="TH SarabunPSK" w:hAnsi="TH SarabunPSK" w:cs="TH SarabunPSK"/>
          <w:spacing w:val="-4"/>
        </w:rPr>
        <w:t>evaluation or be guest lecturer</w:t>
      </w:r>
      <w:r w:rsidRPr="00F414F3">
        <w:rPr>
          <w:rFonts w:ascii="TH SarabunPSK" w:hAnsi="TH SarabunPSK" w:cs="TH SarabunPSK"/>
          <w:spacing w:val="-4"/>
          <w:cs/>
        </w:rPr>
        <w:t>.</w:t>
      </w:r>
    </w:p>
    <w:p w14:paraId="13D31B28" w14:textId="77777777" w:rsidR="00243502" w:rsidRPr="00F414F3" w:rsidRDefault="00243502" w:rsidP="00311748">
      <w:pPr>
        <w:ind w:left="993" w:hanging="284"/>
        <w:rPr>
          <w:rFonts w:ascii="TH SarabunPSK" w:hAnsi="TH SarabunPSK" w:cs="TH SarabunPSK"/>
        </w:rPr>
      </w:pPr>
    </w:p>
    <w:p w14:paraId="24C580A2" w14:textId="77777777" w:rsidR="00924152" w:rsidRPr="00F414F3" w:rsidRDefault="00243502" w:rsidP="00243502">
      <w:pPr>
        <w:pStyle w:val="2"/>
        <w:numPr>
          <w:ilvl w:val="0"/>
          <w:numId w:val="0"/>
        </w:numPr>
        <w:rPr>
          <w:rFonts w:ascii="TH SarabunPSK" w:hAnsi="TH SarabunPSK" w:cs="TH SarabunPSK"/>
          <w:sz w:val="32"/>
          <w:szCs w:val="32"/>
          <w:lang w:val="en-US"/>
        </w:rPr>
      </w:pPr>
      <w:r w:rsidRPr="00F414F3">
        <w:rPr>
          <w:rFonts w:ascii="TH SarabunPSK" w:hAnsi="TH SarabunPSK" w:cs="TH SarabunPSK"/>
          <w:sz w:val="32"/>
          <w:szCs w:val="32"/>
          <w:lang w:val="en-US"/>
        </w:rPr>
        <w:t>3</w:t>
      </w:r>
      <w:r w:rsidRPr="00F414F3">
        <w:rPr>
          <w:rFonts w:ascii="TH SarabunPSK" w:hAnsi="TH SarabunPSK" w:cs="TH SarabunPSK"/>
          <w:sz w:val="32"/>
          <w:szCs w:val="32"/>
          <w:cs/>
          <w:lang w:val="en-US"/>
        </w:rPr>
        <w:t>.</w:t>
      </w:r>
      <w:bookmarkStart w:id="81" w:name="_Toc524428585"/>
      <w:bookmarkStart w:id="82" w:name="_Toc526779517"/>
      <w:r w:rsidR="00924152" w:rsidRPr="00F414F3">
        <w:rPr>
          <w:rFonts w:ascii="TH SarabunPSK" w:hAnsi="TH SarabunPSK" w:cs="TH SarabunPSK"/>
          <w:sz w:val="32"/>
          <w:szCs w:val="32"/>
          <w:cs/>
          <w:lang w:val="en-US"/>
        </w:rPr>
        <w:t xml:space="preserve"> เกณฑ์การสำเร็จการศึกษาตามหลักสูตร</w:t>
      </w:r>
    </w:p>
    <w:bookmarkEnd w:id="81"/>
    <w:bookmarkEnd w:id="82"/>
    <w:p w14:paraId="47E49C0B" w14:textId="77777777" w:rsidR="00507B2E" w:rsidRDefault="00311748" w:rsidP="000B2CB1">
      <w:pPr>
        <w:pStyle w:val="2"/>
        <w:numPr>
          <w:ilvl w:val="0"/>
          <w:numId w:val="0"/>
        </w:numPr>
        <w:ind w:firstLine="284"/>
        <w:rPr>
          <w:rFonts w:ascii="TH SarabunPSK" w:hAnsi="TH SarabunPSK" w:cs="TH SarabunPSK"/>
          <w:sz w:val="32"/>
          <w:szCs w:val="32"/>
        </w:rPr>
      </w:pPr>
      <w:r w:rsidRPr="00F414F3">
        <w:rPr>
          <w:rFonts w:ascii="TH SarabunPSK" w:hAnsi="TH SarabunPSK" w:cs="TH SarabunPSK"/>
        </w:rPr>
        <w:tab/>
      </w:r>
      <w:r w:rsidR="006413DF" w:rsidRPr="00F414F3">
        <w:rPr>
          <w:rFonts w:ascii="TH SarabunPSK" w:hAnsi="TH SarabunPSK" w:cs="TH SarabunPSK"/>
          <w:cs/>
        </w:rPr>
        <w:t>เป็นไปตามข้อบังคับของมหาวิทยาลัยวลัยลักษณ์ ว่าด้วยการศึกษาขั้นปริญญาตรี ระบบทวิภาค (ฉบับที่ 2) พ.ศ. 2562</w:t>
      </w:r>
      <w:r w:rsidR="00D33236" w:rsidRPr="00D33236">
        <w:rPr>
          <w:rFonts w:ascii="TH SarabunPSK" w:hAnsi="TH SarabunPSK" w:cs="TH SarabunPSK"/>
          <w:sz w:val="32"/>
          <w:szCs w:val="32"/>
          <w:cs/>
        </w:rPr>
        <w:t xml:space="preserve"> </w:t>
      </w:r>
    </w:p>
    <w:p w14:paraId="28433FFE" w14:textId="77777777" w:rsidR="000B2CB1" w:rsidRDefault="000B2CB1" w:rsidP="000B2CB1">
      <w:pPr>
        <w:rPr>
          <w:rFonts w:cs="Cordia New"/>
          <w:lang w:val="x-none" w:eastAsia="x-none"/>
        </w:rPr>
      </w:pPr>
    </w:p>
    <w:p w14:paraId="36FABFA0" w14:textId="77777777" w:rsidR="000B2CB1" w:rsidRPr="000B2CB1" w:rsidRDefault="000B2CB1" w:rsidP="009016CB">
      <w:pPr>
        <w:ind w:firstLine="720"/>
        <w:rPr>
          <w:rFonts w:ascii="TH SarabunPSK" w:hAnsi="TH SarabunPSK" w:cs="TH SarabunPSK" w:hint="cs"/>
          <w:sz w:val="30"/>
          <w:szCs w:val="30"/>
          <w:lang w:val="x-none" w:eastAsia="x-none"/>
        </w:rPr>
      </w:pPr>
      <w:r w:rsidRPr="000B2CB1">
        <w:rPr>
          <w:rFonts w:ascii="TH SarabunPSK" w:hAnsi="TH SarabunPSK" w:cs="TH SarabunPSK"/>
          <w:sz w:val="30"/>
          <w:szCs w:val="30"/>
          <w:cs/>
          <w:lang w:val="x-none" w:eastAsia="x-none"/>
        </w:rPr>
        <w:t>1 นักศึกษาต้องมีคุณสมบัติดังต่อไปนี้อย่างครบถ้วนจึงจะมีสิทธิ์ขอสำเร็จการศึกษา</w:t>
      </w:r>
    </w:p>
    <w:p w14:paraId="4C963A7C" w14:textId="77777777" w:rsidR="000B2CB1" w:rsidRPr="000B2CB1" w:rsidRDefault="000B2CB1" w:rsidP="00974409">
      <w:pPr>
        <w:jc w:val="thaiDistribute"/>
        <w:rPr>
          <w:rFonts w:ascii="TH SarabunPSK" w:hAnsi="TH SarabunPSK" w:cs="TH SarabunPSK" w:hint="cs"/>
          <w:sz w:val="30"/>
          <w:szCs w:val="30"/>
          <w:lang w:val="x-none" w:eastAsia="x-none"/>
        </w:rPr>
      </w:pPr>
      <w:r w:rsidRPr="000B2CB1">
        <w:rPr>
          <w:rFonts w:ascii="TH SarabunPSK" w:hAnsi="TH SarabunPSK" w:cs="TH SarabunPSK"/>
          <w:sz w:val="30"/>
          <w:szCs w:val="30"/>
          <w:cs/>
          <w:lang w:val="x-none" w:eastAsia="x-none"/>
        </w:rPr>
        <w:t xml:space="preserve">          </w:t>
      </w:r>
      <w:r w:rsidR="009016CB">
        <w:rPr>
          <w:rFonts w:ascii="TH SarabunPSK" w:hAnsi="TH SarabunPSK" w:cs="TH SarabunPSK"/>
          <w:sz w:val="30"/>
          <w:szCs w:val="30"/>
          <w:cs/>
          <w:lang w:val="x-none" w:eastAsia="x-none"/>
        </w:rPr>
        <w:tab/>
      </w:r>
      <w:r w:rsidR="009016CB">
        <w:rPr>
          <w:rFonts w:ascii="TH SarabunPSK" w:hAnsi="TH SarabunPSK" w:cs="TH SarabunPSK"/>
          <w:sz w:val="30"/>
          <w:szCs w:val="30"/>
          <w:cs/>
          <w:lang w:val="x-none" w:eastAsia="x-none"/>
        </w:rPr>
        <w:tab/>
      </w:r>
      <w:r w:rsidRPr="000B2CB1">
        <w:rPr>
          <w:rFonts w:ascii="TH SarabunPSK" w:hAnsi="TH SarabunPSK" w:cs="TH SarabunPSK"/>
          <w:sz w:val="30"/>
          <w:szCs w:val="30"/>
          <w:cs/>
          <w:lang w:val="x-none" w:eastAsia="x-none"/>
        </w:rPr>
        <w:t>1.1 เป็นนักศึกษาที่ลงทะเบียนเรียนครบหลักสูตรในภาคการศึกษา.ที่ขอสำเร็จการศึกษา</w:t>
      </w:r>
    </w:p>
    <w:p w14:paraId="3A4E8D53" w14:textId="77777777" w:rsidR="000B2CB1" w:rsidRPr="000B2CB1" w:rsidRDefault="000B2CB1" w:rsidP="00974409">
      <w:pPr>
        <w:jc w:val="thaiDistribute"/>
        <w:rPr>
          <w:rFonts w:ascii="TH SarabunPSK" w:hAnsi="TH SarabunPSK" w:cs="TH SarabunPSK" w:hint="cs"/>
          <w:sz w:val="30"/>
          <w:szCs w:val="30"/>
          <w:lang w:val="x-none" w:eastAsia="x-none"/>
        </w:rPr>
      </w:pPr>
      <w:r w:rsidRPr="000B2CB1">
        <w:rPr>
          <w:rFonts w:ascii="TH SarabunPSK" w:hAnsi="TH SarabunPSK" w:cs="TH SarabunPSK"/>
          <w:sz w:val="30"/>
          <w:szCs w:val="30"/>
          <w:cs/>
          <w:lang w:val="x-none" w:eastAsia="x-none"/>
        </w:rPr>
        <w:t xml:space="preserve">          </w:t>
      </w:r>
      <w:r w:rsidR="009016CB">
        <w:rPr>
          <w:rFonts w:ascii="TH SarabunPSK" w:hAnsi="TH SarabunPSK" w:cs="TH SarabunPSK"/>
          <w:sz w:val="30"/>
          <w:szCs w:val="30"/>
          <w:cs/>
          <w:lang w:val="x-none" w:eastAsia="x-none"/>
        </w:rPr>
        <w:tab/>
      </w:r>
      <w:r w:rsidR="009016CB">
        <w:rPr>
          <w:rFonts w:ascii="TH SarabunPSK" w:hAnsi="TH SarabunPSK" w:cs="TH SarabunPSK"/>
          <w:sz w:val="30"/>
          <w:szCs w:val="30"/>
          <w:cs/>
          <w:lang w:val="x-none" w:eastAsia="x-none"/>
        </w:rPr>
        <w:tab/>
      </w:r>
      <w:r w:rsidRPr="000B2CB1">
        <w:rPr>
          <w:rFonts w:ascii="TH SarabunPSK" w:hAnsi="TH SarabunPSK" w:cs="TH SarabunPSK"/>
          <w:sz w:val="30"/>
          <w:szCs w:val="30"/>
          <w:cs/>
          <w:lang w:val="x-none" w:eastAsia="x-none"/>
        </w:rPr>
        <w:t>1.2 สอบได้จำนวนหน่วยกิตครบตามหลักสูตร ได้ระดับคะแนนเฉลี่ยสะสมไม่ต่ำกว่า 2.00</w:t>
      </w:r>
    </w:p>
    <w:p w14:paraId="729080AA" w14:textId="77777777" w:rsidR="000B2CB1" w:rsidRPr="000B2CB1" w:rsidRDefault="000B2CB1" w:rsidP="00974409">
      <w:pPr>
        <w:jc w:val="thaiDistribute"/>
        <w:rPr>
          <w:rFonts w:ascii="TH SarabunPSK" w:hAnsi="TH SarabunPSK" w:cs="TH SarabunPSK" w:hint="cs"/>
          <w:sz w:val="30"/>
          <w:szCs w:val="30"/>
          <w:lang w:val="x-none" w:eastAsia="x-none"/>
        </w:rPr>
      </w:pPr>
      <w:r w:rsidRPr="000B2CB1">
        <w:rPr>
          <w:rFonts w:ascii="TH SarabunPSK" w:hAnsi="TH SarabunPSK" w:cs="TH SarabunPSK"/>
          <w:sz w:val="30"/>
          <w:szCs w:val="30"/>
          <w:cs/>
          <w:lang w:val="x-none" w:eastAsia="x-none"/>
        </w:rPr>
        <w:t xml:space="preserve">          </w:t>
      </w:r>
      <w:r w:rsidR="009016CB">
        <w:rPr>
          <w:rFonts w:ascii="TH SarabunPSK" w:hAnsi="TH SarabunPSK" w:cs="TH SarabunPSK"/>
          <w:sz w:val="30"/>
          <w:szCs w:val="30"/>
          <w:cs/>
          <w:lang w:val="x-none" w:eastAsia="x-none"/>
        </w:rPr>
        <w:tab/>
      </w:r>
      <w:r w:rsidR="009016CB">
        <w:rPr>
          <w:rFonts w:ascii="TH SarabunPSK" w:hAnsi="TH SarabunPSK" w:cs="TH SarabunPSK"/>
          <w:sz w:val="30"/>
          <w:szCs w:val="30"/>
          <w:cs/>
          <w:lang w:val="x-none" w:eastAsia="x-none"/>
        </w:rPr>
        <w:tab/>
      </w:r>
      <w:r w:rsidRPr="000B2CB1">
        <w:rPr>
          <w:rFonts w:ascii="TH SarabunPSK" w:hAnsi="TH SarabunPSK" w:cs="TH SarabunPSK"/>
          <w:sz w:val="30"/>
          <w:szCs w:val="30"/>
          <w:cs/>
          <w:lang w:val="x-none" w:eastAsia="x-none"/>
        </w:rPr>
        <w:t xml:space="preserve">1.3 สำหรับหลักสูตรปริญญาตรี (4 ปี) สำเร็จการศึกษาได้ไม่ก่อน 6 ภาคการศึกษาปกติ                 </w:t>
      </w:r>
    </w:p>
    <w:p w14:paraId="2CA4FFF5" w14:textId="77777777" w:rsidR="000B2CB1" w:rsidRPr="000B2CB1" w:rsidRDefault="000B2CB1" w:rsidP="00974409">
      <w:pPr>
        <w:ind w:left="284" w:firstLine="720"/>
        <w:jc w:val="thaiDistribute"/>
        <w:rPr>
          <w:rFonts w:ascii="TH SarabunPSK" w:hAnsi="TH SarabunPSK" w:cs="TH SarabunPSK" w:hint="cs"/>
          <w:sz w:val="30"/>
          <w:szCs w:val="30"/>
          <w:lang w:val="x-none" w:eastAsia="x-none"/>
        </w:rPr>
      </w:pPr>
      <w:r w:rsidRPr="000B2CB1">
        <w:rPr>
          <w:rFonts w:ascii="TH SarabunPSK" w:hAnsi="TH SarabunPSK" w:cs="TH SarabunPSK"/>
          <w:sz w:val="30"/>
          <w:szCs w:val="30"/>
          <w:cs/>
          <w:lang w:val="x-none" w:eastAsia="x-none"/>
        </w:rPr>
        <w:t>ทั้งนี้ ยกเว้นนักศึกษาที่เทียบรายวิชาเรียนและโอนหน่วยกิตให้สำเร็</w:t>
      </w:r>
      <w:r w:rsidR="009016CB">
        <w:rPr>
          <w:rFonts w:ascii="TH SarabunPSK" w:hAnsi="TH SarabunPSK" w:cs="TH SarabunPSK"/>
          <w:sz w:val="30"/>
          <w:szCs w:val="30"/>
          <w:cs/>
          <w:lang w:val="x-none" w:eastAsia="x-none"/>
        </w:rPr>
        <w:t>จการศึกษาได้ไม่ก่อน  2 ภาค</w:t>
      </w:r>
      <w:r w:rsidRPr="000B2CB1">
        <w:rPr>
          <w:rFonts w:ascii="TH SarabunPSK" w:hAnsi="TH SarabunPSK" w:cs="TH SarabunPSK"/>
          <w:sz w:val="30"/>
          <w:szCs w:val="30"/>
          <w:cs/>
          <w:lang w:val="x-none" w:eastAsia="x-none"/>
        </w:rPr>
        <w:t xml:space="preserve">การศึกษาปกติ </w:t>
      </w:r>
    </w:p>
    <w:p w14:paraId="50FC19C4" w14:textId="77777777" w:rsidR="000B2CB1" w:rsidRPr="000B2CB1" w:rsidRDefault="000B2CB1" w:rsidP="00064973">
      <w:pPr>
        <w:ind w:left="284" w:firstLine="1156"/>
        <w:rPr>
          <w:rFonts w:ascii="TH SarabunPSK" w:hAnsi="TH SarabunPSK" w:cs="TH SarabunPSK"/>
          <w:sz w:val="30"/>
          <w:szCs w:val="30"/>
          <w:lang w:val="x-none" w:eastAsia="x-none"/>
        </w:rPr>
      </w:pPr>
      <w:r w:rsidRPr="000B2CB1">
        <w:rPr>
          <w:rFonts w:ascii="TH SarabunPSK" w:hAnsi="TH SarabunPSK" w:cs="TH SarabunPSK"/>
          <w:sz w:val="30"/>
          <w:szCs w:val="30"/>
          <w:cs/>
          <w:lang w:val="x-none" w:eastAsia="x-none"/>
        </w:rPr>
        <w:t>1.4 เป็นนักศึกษาที่มีค่าคะแนนความดีในการเข้าร่วมกิจกรรมพัฒนานักศึกษาเพื่อสร้าง “บัณฑิตคนดี” ตามหลักเกณฑ์ที่   มหาวิทยาลัยกำหนด</w:t>
      </w:r>
    </w:p>
    <w:p w14:paraId="72756425" w14:textId="77777777" w:rsidR="000B2CB1" w:rsidRPr="00AF2228" w:rsidRDefault="000B2CB1" w:rsidP="000B2CB1">
      <w:pPr>
        <w:rPr>
          <w:rFonts w:cs="Cordia New"/>
          <w:lang w:eastAsia="x-none"/>
        </w:rPr>
      </w:pPr>
    </w:p>
    <w:p w14:paraId="1C8FC785" w14:textId="77777777" w:rsidR="00D33236" w:rsidRPr="00F414F3" w:rsidRDefault="00D33236" w:rsidP="00D33236">
      <w:pPr>
        <w:pStyle w:val="2"/>
        <w:numPr>
          <w:ilvl w:val="0"/>
          <w:numId w:val="0"/>
        </w:numPr>
        <w:ind w:firstLine="720"/>
        <w:rPr>
          <w:rFonts w:ascii="TH SarabunPSK" w:hAnsi="TH SarabunPSK" w:cs="TH SarabunPSK"/>
          <w:sz w:val="32"/>
          <w:szCs w:val="32"/>
        </w:rPr>
      </w:pPr>
      <w:r w:rsidRPr="00F414F3">
        <w:rPr>
          <w:rFonts w:ascii="TH SarabunPSK" w:hAnsi="TH SarabunPSK" w:cs="TH SarabunPSK"/>
          <w:sz w:val="32"/>
          <w:szCs w:val="32"/>
        </w:rPr>
        <w:t>Graduations requirement</w:t>
      </w:r>
    </w:p>
    <w:p w14:paraId="52E5F855" w14:textId="77777777" w:rsidR="00F17874" w:rsidRDefault="00F17874" w:rsidP="000B0837">
      <w:pPr>
        <w:ind w:right="-2" w:firstLine="720"/>
        <w:jc w:val="thaiDistribute"/>
        <w:rPr>
          <w:rFonts w:ascii="TH SarabunPSK" w:hAnsi="TH SarabunPSK" w:cs="TH SarabunPSK"/>
        </w:rPr>
      </w:pPr>
      <w:r w:rsidRPr="00F414F3">
        <w:rPr>
          <w:rFonts w:ascii="TH SarabunPSK" w:hAnsi="TH SarabunPSK" w:cs="TH SarabunPSK"/>
        </w:rPr>
        <w:t>Must follow the regulation of bachelor</w:t>
      </w:r>
      <w:r w:rsidRPr="00F414F3">
        <w:rPr>
          <w:rFonts w:ascii="TH SarabunPSK" w:hAnsi="TH SarabunPSK" w:cs="TH SarabunPSK"/>
          <w:cs/>
        </w:rPr>
        <w:t>’</w:t>
      </w:r>
      <w:r w:rsidRPr="00F414F3">
        <w:rPr>
          <w:rFonts w:ascii="TH SarabunPSK" w:hAnsi="TH SarabunPSK" w:cs="TH SarabunPSK"/>
        </w:rPr>
        <w:t>s degree in semester system</w:t>
      </w:r>
      <w:r w:rsidR="006413DF" w:rsidRPr="00F414F3">
        <w:rPr>
          <w:rFonts w:ascii="TH SarabunPSK" w:hAnsi="TH SarabunPSK" w:cs="TH SarabunPSK"/>
          <w:cs/>
        </w:rPr>
        <w:t xml:space="preserve"> (</w:t>
      </w:r>
      <w:r w:rsidR="006413DF" w:rsidRPr="00F414F3">
        <w:rPr>
          <w:rFonts w:ascii="TH SarabunPSK" w:hAnsi="TH SarabunPSK" w:cs="TH SarabunPSK"/>
        </w:rPr>
        <w:t>No</w:t>
      </w:r>
      <w:r w:rsidR="006413DF" w:rsidRPr="00F414F3">
        <w:rPr>
          <w:rFonts w:ascii="TH SarabunPSK" w:hAnsi="TH SarabunPSK" w:cs="TH SarabunPSK"/>
          <w:cs/>
        </w:rPr>
        <w:t>.</w:t>
      </w:r>
      <w:r w:rsidR="006413DF" w:rsidRPr="00F414F3">
        <w:rPr>
          <w:rFonts w:ascii="TH SarabunPSK" w:hAnsi="TH SarabunPSK" w:cs="TH SarabunPSK"/>
        </w:rPr>
        <w:t>2</w:t>
      </w:r>
      <w:r w:rsidR="006413DF" w:rsidRPr="00F414F3">
        <w:rPr>
          <w:rFonts w:ascii="TH SarabunPSK" w:hAnsi="TH SarabunPSK" w:cs="TH SarabunPSK"/>
          <w:cs/>
        </w:rPr>
        <w:t>)</w:t>
      </w:r>
      <w:r w:rsidRPr="00F414F3">
        <w:rPr>
          <w:rFonts w:ascii="TH SarabunPSK" w:hAnsi="TH SarabunPSK" w:cs="TH SarabunPSK"/>
        </w:rPr>
        <w:t xml:space="preserve"> B</w:t>
      </w:r>
      <w:r w:rsidRPr="00F414F3">
        <w:rPr>
          <w:rFonts w:ascii="TH SarabunPSK" w:hAnsi="TH SarabunPSK" w:cs="TH SarabunPSK"/>
          <w:cs/>
        </w:rPr>
        <w:t>.</w:t>
      </w:r>
      <w:r w:rsidRPr="00F414F3">
        <w:rPr>
          <w:rFonts w:ascii="TH SarabunPSK" w:hAnsi="TH SarabunPSK" w:cs="TH SarabunPSK"/>
        </w:rPr>
        <w:t>E</w:t>
      </w:r>
      <w:r w:rsidRPr="00F414F3">
        <w:rPr>
          <w:rFonts w:ascii="TH SarabunPSK" w:hAnsi="TH SarabunPSK" w:cs="TH SarabunPSK"/>
          <w:cs/>
        </w:rPr>
        <w:t xml:space="preserve">. </w:t>
      </w:r>
      <w:r w:rsidRPr="00F414F3">
        <w:rPr>
          <w:rFonts w:ascii="TH SarabunPSK" w:hAnsi="TH SarabunPSK" w:cs="TH SarabunPSK"/>
        </w:rPr>
        <w:t>2562 section 22</w:t>
      </w:r>
      <w:r w:rsidRPr="00F414F3">
        <w:rPr>
          <w:rFonts w:ascii="TH SarabunPSK" w:hAnsi="TH SarabunPSK" w:cs="TH SarabunPSK"/>
          <w:cs/>
        </w:rPr>
        <w:t xml:space="preserve">. </w:t>
      </w:r>
    </w:p>
    <w:p w14:paraId="5B74A580" w14:textId="77777777" w:rsidR="00CF5DA7" w:rsidRPr="00CF5DA7" w:rsidRDefault="00CF5DA7" w:rsidP="00CF5DA7">
      <w:pPr>
        <w:ind w:right="-2" w:firstLine="720"/>
        <w:jc w:val="thaiDistribute"/>
        <w:rPr>
          <w:rFonts w:ascii="TH SarabunPSK" w:hAnsi="TH SarabunPSK" w:cs="TH SarabunPSK"/>
        </w:rPr>
      </w:pPr>
      <w:r w:rsidRPr="00CF5DA7">
        <w:rPr>
          <w:rFonts w:ascii="TH SarabunPSK" w:hAnsi="TH SarabunPSK" w:cs="TH SarabunPSK"/>
        </w:rPr>
        <w:t>1 Student must meet all of the following qualifications to be eligible for graduation.</w:t>
      </w:r>
    </w:p>
    <w:p w14:paraId="24FE0A6D" w14:textId="77777777" w:rsidR="00CF5DA7" w:rsidRPr="00CF5DA7" w:rsidRDefault="00CF5DA7" w:rsidP="00CF5DA7">
      <w:pPr>
        <w:ind w:right="-2" w:firstLine="720"/>
        <w:jc w:val="thaiDistribute"/>
        <w:rPr>
          <w:rFonts w:ascii="TH SarabunPSK" w:hAnsi="TH SarabunPSK" w:cs="TH SarabunPSK"/>
        </w:rPr>
      </w:pPr>
      <w:r w:rsidRPr="00CF5DA7">
        <w:rPr>
          <w:rFonts w:ascii="TH SarabunPSK" w:hAnsi="TH SarabunPSK" w:cs="TH SarabunPSK"/>
        </w:rPr>
        <w:t xml:space="preserve">          1.1 A student who has completed all the courses in the semester that wishes to graduate.</w:t>
      </w:r>
    </w:p>
    <w:p w14:paraId="40E2B2CB" w14:textId="77777777" w:rsidR="00CF5DA7" w:rsidRPr="00CF5DA7" w:rsidRDefault="00CF5DA7" w:rsidP="00CF5DA7">
      <w:pPr>
        <w:ind w:right="-2" w:firstLine="720"/>
        <w:jc w:val="thaiDistribute"/>
        <w:rPr>
          <w:rFonts w:ascii="TH SarabunPSK" w:hAnsi="TH SarabunPSK" w:cs="TH SarabunPSK"/>
        </w:rPr>
      </w:pPr>
      <w:r w:rsidRPr="00CF5DA7">
        <w:rPr>
          <w:rFonts w:ascii="TH SarabunPSK" w:hAnsi="TH SarabunPSK" w:cs="TH SarabunPSK"/>
        </w:rPr>
        <w:t xml:space="preserve">          1.2 Passing the exam with the total number of credits according to the program.  Obtained a cumulative grade point average of not less than 2.00</w:t>
      </w:r>
      <w:r>
        <w:rPr>
          <w:rFonts w:ascii="TH SarabunPSK" w:hAnsi="TH SarabunPSK" w:cs="TH SarabunPSK"/>
        </w:rPr>
        <w:t>.</w:t>
      </w:r>
    </w:p>
    <w:p w14:paraId="53F1DC41" w14:textId="77777777" w:rsidR="00CF5DA7" w:rsidRPr="00CF5DA7" w:rsidRDefault="00CF5DA7" w:rsidP="00CF5DA7">
      <w:pPr>
        <w:ind w:right="-2" w:firstLine="720"/>
        <w:jc w:val="thaiDistribute"/>
        <w:rPr>
          <w:rFonts w:ascii="TH SarabunPSK" w:hAnsi="TH SarabunPSK" w:cs="TH SarabunPSK"/>
        </w:rPr>
      </w:pPr>
      <w:r w:rsidRPr="00CF5DA7">
        <w:rPr>
          <w:rFonts w:ascii="TH SarabunPSK" w:hAnsi="TH SarabunPSK" w:cs="TH SarabunPSK"/>
        </w:rPr>
        <w:t xml:space="preserve">          1.3 For bachelor's degree programs (4 years), graduates cannot be completed before 6 regular semesters.</w:t>
      </w:r>
    </w:p>
    <w:p w14:paraId="009B8089" w14:textId="77777777" w:rsidR="00CF5DA7" w:rsidRPr="00CF5DA7" w:rsidRDefault="00CF5DA7" w:rsidP="00CF5DA7">
      <w:pPr>
        <w:ind w:right="-2" w:firstLine="720"/>
        <w:jc w:val="thaiDistribute"/>
        <w:rPr>
          <w:rFonts w:ascii="TH SarabunPSK" w:hAnsi="TH SarabunPSK" w:cs="TH SarabunPSK"/>
        </w:rPr>
      </w:pPr>
      <w:r w:rsidRPr="00CF5DA7">
        <w:rPr>
          <w:rFonts w:ascii="TH SarabunPSK" w:hAnsi="TH SarabunPSK" w:cs="TH SarabunPSK"/>
        </w:rPr>
        <w:t>However, except for students who transfer credits, they cannot complete their studies before 2 regular semesters.</w:t>
      </w:r>
    </w:p>
    <w:p w14:paraId="689EAFDB" w14:textId="77777777" w:rsidR="00CF5DA7" w:rsidRDefault="00CF5DA7" w:rsidP="00886727">
      <w:pPr>
        <w:ind w:left="720" w:right="-2" w:firstLine="720"/>
        <w:jc w:val="thaiDistribute"/>
        <w:rPr>
          <w:rFonts w:ascii="TH SarabunPSK" w:hAnsi="TH SarabunPSK" w:cs="TH SarabunPSK"/>
        </w:rPr>
      </w:pPr>
      <w:r w:rsidRPr="00CF5DA7">
        <w:rPr>
          <w:rFonts w:ascii="TH SarabunPSK" w:hAnsi="TH SarabunPSK" w:cs="TH SarabunPSK"/>
        </w:rPr>
        <w:t>1.4 Being a student with WU Passport scores for participating in student development activities to create "good graduates" according to the criteria prescribed by the University</w:t>
      </w:r>
      <w:r>
        <w:rPr>
          <w:rFonts w:ascii="TH SarabunPSK" w:hAnsi="TH SarabunPSK" w:cs="TH SarabunPSK"/>
        </w:rPr>
        <w:t>.</w:t>
      </w:r>
    </w:p>
    <w:p w14:paraId="2ACD4538" w14:textId="77777777" w:rsidR="00924152" w:rsidRPr="00F414F3" w:rsidRDefault="00824E79" w:rsidP="00243502">
      <w:pPr>
        <w:pStyle w:val="1"/>
        <w:numPr>
          <w:ilvl w:val="0"/>
          <w:numId w:val="0"/>
        </w:numPr>
        <w:pBdr>
          <w:top w:val="single" w:sz="4" w:space="1" w:color="auto"/>
          <w:left w:val="single" w:sz="4" w:space="4" w:color="auto"/>
          <w:bottom w:val="single" w:sz="4" w:space="1" w:color="auto"/>
          <w:right w:val="single" w:sz="4" w:space="4" w:color="auto"/>
        </w:pBdr>
        <w:jc w:val="center"/>
        <w:rPr>
          <w:rFonts w:ascii="TH SarabunPSK" w:hAnsi="TH SarabunPSK" w:cs="TH SarabunPSK"/>
        </w:rPr>
      </w:pPr>
      <w:bookmarkStart w:id="83" w:name="_Toc524428587"/>
      <w:bookmarkStart w:id="84" w:name="_Toc526779519"/>
      <w:r w:rsidRPr="00F414F3">
        <w:rPr>
          <w:rFonts w:ascii="TH SarabunPSK" w:hAnsi="TH SarabunPSK" w:cs="TH SarabunPSK"/>
          <w:cs/>
        </w:rPr>
        <w:br w:type="page"/>
      </w:r>
      <w:r w:rsidR="00924152" w:rsidRPr="00F414F3">
        <w:rPr>
          <w:rFonts w:ascii="TH SarabunPSK" w:hAnsi="TH SarabunPSK" w:cs="TH SarabunPSK"/>
          <w:cs/>
        </w:rPr>
        <w:t xml:space="preserve">หมวดที่ </w:t>
      </w:r>
      <w:r w:rsidR="00924152" w:rsidRPr="00F414F3">
        <w:rPr>
          <w:rFonts w:ascii="TH SarabunPSK" w:hAnsi="TH SarabunPSK" w:cs="TH SarabunPSK"/>
        </w:rPr>
        <w:t xml:space="preserve">6  </w:t>
      </w:r>
      <w:r w:rsidR="00924152" w:rsidRPr="00F414F3">
        <w:rPr>
          <w:rFonts w:ascii="TH SarabunPSK" w:hAnsi="TH SarabunPSK" w:cs="TH SarabunPSK"/>
          <w:cs/>
        </w:rPr>
        <w:t>การพัฒนาคณาจารย์</w:t>
      </w:r>
    </w:p>
    <w:p w14:paraId="1FE5406D" w14:textId="77777777" w:rsidR="00243502" w:rsidRPr="00F414F3" w:rsidRDefault="00ED000F" w:rsidP="00243502">
      <w:pPr>
        <w:pStyle w:val="1"/>
        <w:numPr>
          <w:ilvl w:val="0"/>
          <w:numId w:val="0"/>
        </w:numPr>
        <w:pBdr>
          <w:top w:val="single" w:sz="4" w:space="1" w:color="auto"/>
          <w:left w:val="single" w:sz="4" w:space="4" w:color="auto"/>
          <w:bottom w:val="single" w:sz="4" w:space="1" w:color="auto"/>
          <w:right w:val="single" w:sz="4" w:space="4" w:color="auto"/>
        </w:pBdr>
        <w:jc w:val="center"/>
        <w:rPr>
          <w:rFonts w:ascii="TH SarabunPSK" w:hAnsi="TH SarabunPSK" w:cs="TH SarabunPSK"/>
        </w:rPr>
      </w:pPr>
      <w:r w:rsidRPr="00F414F3">
        <w:rPr>
          <w:rFonts w:ascii="TH SarabunPSK" w:hAnsi="TH SarabunPSK" w:cs="TH SarabunPSK"/>
        </w:rPr>
        <w:t>Section</w:t>
      </w:r>
      <w:r w:rsidR="00243502" w:rsidRPr="00F414F3">
        <w:rPr>
          <w:rFonts w:ascii="TH SarabunPSK" w:hAnsi="TH SarabunPSK" w:cs="TH SarabunPSK"/>
        </w:rPr>
        <w:t xml:space="preserve"> 6 </w:t>
      </w:r>
      <w:r w:rsidR="00924152" w:rsidRPr="00F414F3">
        <w:rPr>
          <w:rFonts w:ascii="TH SarabunPSK" w:hAnsi="TH SarabunPSK" w:cs="TH SarabunPSK"/>
          <w:cs/>
        </w:rPr>
        <w:t xml:space="preserve"> </w:t>
      </w:r>
      <w:r w:rsidR="00243502" w:rsidRPr="00F414F3">
        <w:rPr>
          <w:rFonts w:ascii="TH SarabunPSK" w:hAnsi="TH SarabunPSK" w:cs="TH SarabunPSK"/>
        </w:rPr>
        <w:t>Lecturers</w:t>
      </w:r>
      <w:r w:rsidR="00243502" w:rsidRPr="00F414F3">
        <w:rPr>
          <w:rFonts w:ascii="TH SarabunPSK" w:hAnsi="TH SarabunPSK" w:cs="TH SarabunPSK"/>
          <w:cs/>
        </w:rPr>
        <w:t xml:space="preserve">’ </w:t>
      </w:r>
      <w:r w:rsidR="00B60445">
        <w:rPr>
          <w:rFonts w:ascii="TH SarabunPSK" w:hAnsi="TH SarabunPSK" w:cs="TH SarabunPSK"/>
          <w:lang w:val="en-US"/>
        </w:rPr>
        <w:t>d</w:t>
      </w:r>
      <w:r w:rsidR="00243502" w:rsidRPr="00F414F3">
        <w:rPr>
          <w:rFonts w:ascii="TH SarabunPSK" w:hAnsi="TH SarabunPSK" w:cs="TH SarabunPSK"/>
        </w:rPr>
        <w:t>evelopment</w:t>
      </w:r>
      <w:bookmarkEnd w:id="83"/>
      <w:bookmarkEnd w:id="84"/>
    </w:p>
    <w:p w14:paraId="38E54939" w14:textId="77777777" w:rsidR="000B0837" w:rsidRPr="00F414F3" w:rsidRDefault="000B0837" w:rsidP="000B0837">
      <w:pPr>
        <w:shd w:val="clear" w:color="auto" w:fill="FFFFFF"/>
        <w:ind w:right="-2"/>
        <w:jc w:val="center"/>
        <w:rPr>
          <w:rFonts w:ascii="TH SarabunPSK" w:hAnsi="TH SarabunPSK" w:cs="TH SarabunPSK"/>
          <w:b/>
          <w:bCs/>
          <w:sz w:val="40"/>
          <w:szCs w:val="40"/>
          <w:cs/>
        </w:rPr>
      </w:pPr>
    </w:p>
    <w:p w14:paraId="4F36EF51" w14:textId="77777777" w:rsidR="00924152" w:rsidRPr="00F414F3" w:rsidRDefault="000B0837" w:rsidP="000B0837">
      <w:pPr>
        <w:ind w:right="-2"/>
        <w:rPr>
          <w:rFonts w:ascii="TH SarabunPSK" w:hAnsi="TH SarabunPSK" w:cs="TH SarabunPSK"/>
          <w:b/>
          <w:bCs/>
        </w:rPr>
      </w:pPr>
      <w:r w:rsidRPr="00F414F3">
        <w:rPr>
          <w:rFonts w:ascii="TH SarabunPSK" w:hAnsi="TH SarabunPSK" w:cs="TH SarabunPSK"/>
          <w:b/>
          <w:bCs/>
        </w:rPr>
        <w:t>1</w:t>
      </w:r>
      <w:r w:rsidRPr="00F414F3">
        <w:rPr>
          <w:rFonts w:ascii="TH SarabunPSK" w:hAnsi="TH SarabunPSK" w:cs="TH SarabunPSK"/>
          <w:b/>
          <w:bCs/>
          <w:cs/>
        </w:rPr>
        <w:t xml:space="preserve">. </w:t>
      </w:r>
      <w:bookmarkStart w:id="85" w:name="_Toc524428589"/>
      <w:bookmarkStart w:id="86" w:name="_Toc526779521"/>
      <w:r w:rsidR="00924152" w:rsidRPr="00F414F3">
        <w:rPr>
          <w:rFonts w:ascii="TH SarabunPSK" w:hAnsi="TH SarabunPSK" w:cs="TH SarabunPSK"/>
          <w:b/>
          <w:bCs/>
          <w:cs/>
        </w:rPr>
        <w:t>การเตรียมการสำหรับอาจารย์ใหม่</w:t>
      </w:r>
    </w:p>
    <w:bookmarkEnd w:id="85"/>
    <w:bookmarkEnd w:id="86"/>
    <w:p w14:paraId="0987C794" w14:textId="77777777" w:rsidR="00630575" w:rsidRPr="00F414F3" w:rsidRDefault="00630575" w:rsidP="00630575">
      <w:pPr>
        <w:ind w:right="-2" w:firstLine="284"/>
        <w:rPr>
          <w:rFonts w:ascii="TH SarabunPSK" w:hAnsi="TH SarabunPSK" w:cs="TH SarabunPSK"/>
        </w:rPr>
      </w:pPr>
      <w:r w:rsidRPr="00F414F3">
        <w:rPr>
          <w:rFonts w:ascii="TH SarabunPSK" w:hAnsi="TH SarabunPSK" w:cs="TH SarabunPSK"/>
          <w:b/>
          <w:bCs/>
        </w:rPr>
        <w:tab/>
      </w:r>
      <w:r w:rsidRPr="00F414F3">
        <w:rPr>
          <w:rFonts w:ascii="TH SarabunPSK" w:hAnsi="TH SarabunPSK" w:cs="TH SarabunPSK"/>
        </w:rPr>
        <w:t>1</w:t>
      </w:r>
      <w:r w:rsidRPr="00F414F3">
        <w:rPr>
          <w:rFonts w:ascii="TH SarabunPSK" w:hAnsi="TH SarabunPSK" w:cs="TH SarabunPSK"/>
          <w:cs/>
        </w:rPr>
        <w:t>) จัดปฐมนิเทศอาจารย์ใหม่</w:t>
      </w:r>
      <w:r w:rsidR="006831F5" w:rsidRPr="00F414F3">
        <w:rPr>
          <w:rFonts w:ascii="TH SarabunPSK" w:hAnsi="TH SarabunPSK" w:cs="TH SarabunPSK"/>
          <w:cs/>
        </w:rPr>
        <w:t xml:space="preserve"> </w:t>
      </w:r>
      <w:r w:rsidRPr="00F414F3">
        <w:rPr>
          <w:rFonts w:ascii="TH SarabunPSK" w:hAnsi="TH SarabunPSK" w:cs="TH SarabunPSK"/>
          <w:cs/>
        </w:rPr>
        <w:t>ใ</w:t>
      </w:r>
      <w:r w:rsidR="006831F5" w:rsidRPr="00F414F3">
        <w:rPr>
          <w:rFonts w:ascii="TH SarabunPSK" w:hAnsi="TH SarabunPSK" w:cs="TH SarabunPSK"/>
          <w:cs/>
        </w:rPr>
        <w:t>ห้มีความรู้และเข้าใจ</w:t>
      </w:r>
      <w:r w:rsidRPr="00F414F3">
        <w:rPr>
          <w:rFonts w:ascii="TH SarabunPSK" w:hAnsi="TH SarabunPSK" w:cs="TH SarabunPSK"/>
          <w:cs/>
        </w:rPr>
        <w:t>นโยบายของมหาวิทยาลัย</w:t>
      </w:r>
      <w:r w:rsidR="00275F70" w:rsidRPr="00F414F3">
        <w:rPr>
          <w:rFonts w:ascii="TH SarabunPSK" w:hAnsi="TH SarabunPSK" w:cs="TH SarabunPSK"/>
          <w:cs/>
        </w:rPr>
        <w:t xml:space="preserve"> </w:t>
      </w:r>
      <w:r w:rsidRPr="00F414F3">
        <w:rPr>
          <w:rFonts w:ascii="TH SarabunPSK" w:hAnsi="TH SarabunPSK" w:cs="TH SarabunPSK"/>
          <w:cs/>
        </w:rPr>
        <w:t>บทบาท</w:t>
      </w:r>
      <w:r w:rsidR="00275F70" w:rsidRPr="00F414F3">
        <w:rPr>
          <w:rFonts w:ascii="TH SarabunPSK" w:hAnsi="TH SarabunPSK" w:cs="TH SarabunPSK"/>
          <w:cs/>
        </w:rPr>
        <w:t xml:space="preserve"> </w:t>
      </w:r>
      <w:r w:rsidRPr="00F414F3">
        <w:rPr>
          <w:rFonts w:ascii="TH SarabunPSK" w:hAnsi="TH SarabunPSK" w:cs="TH SarabunPSK"/>
          <w:cs/>
        </w:rPr>
        <w:t>ความรับผิดชอบของ</w:t>
      </w:r>
      <w:r w:rsidR="00275F70" w:rsidRPr="00F414F3">
        <w:rPr>
          <w:rFonts w:ascii="TH SarabunPSK" w:hAnsi="TH SarabunPSK" w:cs="TH SarabunPSK"/>
          <w:cs/>
        </w:rPr>
        <w:t>อาจารย์</w:t>
      </w:r>
      <w:r w:rsidR="0004405F" w:rsidRPr="00F414F3">
        <w:rPr>
          <w:rFonts w:ascii="TH SarabunPSK" w:hAnsi="TH SarabunPSK" w:cs="TH SarabunPSK"/>
          <w:cs/>
        </w:rPr>
        <w:t xml:space="preserve"> </w:t>
      </w:r>
      <w:r w:rsidRPr="00F414F3">
        <w:rPr>
          <w:rFonts w:ascii="TH SarabunPSK" w:hAnsi="TH SarabunPSK" w:cs="TH SarabunPSK"/>
          <w:cs/>
        </w:rPr>
        <w:t>และ</w:t>
      </w:r>
      <w:r w:rsidR="0004405F" w:rsidRPr="00F414F3">
        <w:rPr>
          <w:rFonts w:ascii="TH SarabunPSK" w:hAnsi="TH SarabunPSK" w:cs="TH SarabunPSK"/>
          <w:cs/>
        </w:rPr>
        <w:t>รายวิชาที่รับผิดชอบ</w:t>
      </w:r>
    </w:p>
    <w:p w14:paraId="39002161" w14:textId="77777777" w:rsidR="00630575" w:rsidRDefault="00630575" w:rsidP="00630575">
      <w:pPr>
        <w:ind w:right="-2" w:firstLine="709"/>
        <w:rPr>
          <w:rFonts w:ascii="TH SarabunPSK" w:hAnsi="TH SarabunPSK" w:cs="TH SarabunPSK"/>
        </w:rPr>
      </w:pPr>
      <w:r w:rsidRPr="00F414F3">
        <w:rPr>
          <w:rFonts w:ascii="TH SarabunPSK" w:hAnsi="TH SarabunPSK" w:cs="TH SarabunPSK"/>
        </w:rPr>
        <w:t>2</w:t>
      </w:r>
      <w:r w:rsidRPr="00F414F3">
        <w:rPr>
          <w:rFonts w:ascii="TH SarabunPSK" w:hAnsi="TH SarabunPSK" w:cs="TH SarabunPSK"/>
          <w:cs/>
        </w:rPr>
        <w:t xml:space="preserve">) </w:t>
      </w:r>
      <w:r w:rsidR="0004405F" w:rsidRPr="00F414F3">
        <w:rPr>
          <w:rFonts w:ascii="TH SarabunPSK" w:hAnsi="TH SarabunPSK" w:cs="TH SarabunPSK"/>
          <w:cs/>
        </w:rPr>
        <w:t>การพิจารณากำหนดภาระงานให้แก่อาจารย์ใหม่อย่าง</w:t>
      </w:r>
      <w:r w:rsidRPr="00F414F3">
        <w:rPr>
          <w:rFonts w:ascii="TH SarabunPSK" w:hAnsi="TH SarabunPSK" w:cs="TH SarabunPSK"/>
          <w:cs/>
        </w:rPr>
        <w:t>เหมาะสม</w:t>
      </w:r>
      <w:r w:rsidR="0004405F" w:rsidRPr="00F414F3">
        <w:rPr>
          <w:rFonts w:ascii="TH SarabunPSK" w:hAnsi="TH SarabunPSK" w:cs="TH SarabunPSK"/>
          <w:cs/>
        </w:rPr>
        <w:t xml:space="preserve"> ตามเกณฑ์ภาระ</w:t>
      </w:r>
      <w:r w:rsidRPr="00F414F3">
        <w:rPr>
          <w:rFonts w:ascii="TH SarabunPSK" w:hAnsi="TH SarabunPSK" w:cs="TH SarabunPSK"/>
          <w:cs/>
        </w:rPr>
        <w:t>งานขั้นต่ำที่มหาวิทยาลัยกำหนด</w:t>
      </w:r>
    </w:p>
    <w:p w14:paraId="550D4AF2" w14:textId="77777777" w:rsidR="00364031" w:rsidRPr="00F414F3" w:rsidRDefault="00364031" w:rsidP="00364031">
      <w:pPr>
        <w:ind w:right="-2" w:firstLine="284"/>
        <w:rPr>
          <w:rFonts w:ascii="TH SarabunPSK" w:hAnsi="TH SarabunPSK" w:cs="TH SarabunPSK"/>
          <w:b/>
          <w:bCs/>
        </w:rPr>
      </w:pPr>
      <w:r w:rsidRPr="00F414F3">
        <w:rPr>
          <w:rFonts w:ascii="TH SarabunPSK" w:hAnsi="TH SarabunPSK" w:cs="TH SarabunPSK"/>
          <w:b/>
          <w:bCs/>
        </w:rPr>
        <w:t>Preparation of new lecturers</w:t>
      </w:r>
    </w:p>
    <w:p w14:paraId="7A011567" w14:textId="77777777" w:rsidR="000B0837" w:rsidRPr="00F414F3" w:rsidRDefault="009A45CC" w:rsidP="000E65D1">
      <w:pPr>
        <w:numPr>
          <w:ilvl w:val="0"/>
          <w:numId w:val="3"/>
        </w:numPr>
        <w:tabs>
          <w:tab w:val="left" w:pos="993"/>
        </w:tabs>
        <w:ind w:left="0" w:right="-2" w:firstLine="709"/>
        <w:jc w:val="thaiDistribute"/>
        <w:rPr>
          <w:rFonts w:ascii="TH SarabunPSK" w:hAnsi="TH SarabunPSK" w:cs="TH SarabunPSK"/>
        </w:rPr>
      </w:pPr>
      <w:r w:rsidRPr="00F414F3">
        <w:rPr>
          <w:rFonts w:ascii="TH SarabunPSK" w:hAnsi="TH SarabunPSK" w:cs="TH SarabunPSK"/>
        </w:rPr>
        <w:t>Organize an orientation for new lecturers on the issue of university policies, lecturer roles and responsibilities, and course details</w:t>
      </w:r>
    </w:p>
    <w:p w14:paraId="169F1B6A" w14:textId="77777777" w:rsidR="009A45CC" w:rsidRPr="00F414F3" w:rsidRDefault="009A45CC" w:rsidP="000E65D1">
      <w:pPr>
        <w:numPr>
          <w:ilvl w:val="0"/>
          <w:numId w:val="3"/>
        </w:numPr>
        <w:tabs>
          <w:tab w:val="left" w:pos="993"/>
        </w:tabs>
        <w:ind w:left="0" w:right="-2" w:firstLine="709"/>
        <w:jc w:val="thaiDistribute"/>
        <w:rPr>
          <w:rFonts w:ascii="TH SarabunPSK" w:hAnsi="TH SarabunPSK" w:cs="TH SarabunPSK"/>
        </w:rPr>
      </w:pPr>
      <w:r w:rsidRPr="00F414F3">
        <w:rPr>
          <w:rFonts w:ascii="TH SarabunPSK" w:hAnsi="TH SarabunPSK" w:cs="TH SarabunPSK"/>
        </w:rPr>
        <w:t xml:space="preserve">Provide appropriate </w:t>
      </w:r>
      <w:r w:rsidR="00DC3361" w:rsidRPr="00F414F3">
        <w:rPr>
          <w:rFonts w:ascii="TH SarabunPSK" w:hAnsi="TH SarabunPSK" w:cs="TH SarabunPSK"/>
        </w:rPr>
        <w:t>workload</w:t>
      </w:r>
      <w:r w:rsidRPr="00F414F3">
        <w:rPr>
          <w:rFonts w:ascii="TH SarabunPSK" w:hAnsi="TH SarabunPSK" w:cs="TH SarabunPSK"/>
        </w:rPr>
        <w:t xml:space="preserve"> to new lecturers regarding to minimum </w:t>
      </w:r>
      <w:r w:rsidR="003164EF" w:rsidRPr="00F414F3">
        <w:rPr>
          <w:rFonts w:ascii="TH SarabunPSK" w:hAnsi="TH SarabunPSK" w:cs="TH SarabunPSK"/>
        </w:rPr>
        <w:t>workload</w:t>
      </w:r>
      <w:r w:rsidRPr="00F414F3">
        <w:rPr>
          <w:rFonts w:ascii="TH SarabunPSK" w:hAnsi="TH SarabunPSK" w:cs="TH SarabunPSK"/>
        </w:rPr>
        <w:t xml:space="preserve"> required by the university</w:t>
      </w:r>
      <w:r w:rsidRPr="00F414F3">
        <w:rPr>
          <w:rFonts w:ascii="TH SarabunPSK" w:hAnsi="TH SarabunPSK" w:cs="TH SarabunPSK"/>
          <w:cs/>
        </w:rPr>
        <w:t>.</w:t>
      </w:r>
    </w:p>
    <w:p w14:paraId="70EB62E2" w14:textId="77777777" w:rsidR="00630575" w:rsidRPr="00F414F3" w:rsidRDefault="00630575" w:rsidP="00630575">
      <w:pPr>
        <w:ind w:left="1004" w:right="-2"/>
        <w:jc w:val="thaiDistribute"/>
        <w:rPr>
          <w:rFonts w:ascii="TH SarabunPSK" w:hAnsi="TH SarabunPSK" w:cs="TH SarabunPSK"/>
        </w:rPr>
      </w:pPr>
    </w:p>
    <w:p w14:paraId="113D6CD8" w14:textId="77777777" w:rsidR="00924152" w:rsidRPr="00F414F3" w:rsidRDefault="000B0837" w:rsidP="000B0837">
      <w:pPr>
        <w:ind w:right="-2"/>
        <w:rPr>
          <w:rFonts w:ascii="TH SarabunPSK" w:hAnsi="TH SarabunPSK" w:cs="TH SarabunPSK"/>
          <w:b/>
          <w:bCs/>
        </w:rPr>
      </w:pPr>
      <w:r w:rsidRPr="00F414F3">
        <w:rPr>
          <w:rFonts w:ascii="TH SarabunPSK" w:hAnsi="TH SarabunPSK" w:cs="TH SarabunPSK"/>
          <w:b/>
          <w:bCs/>
        </w:rPr>
        <w:t>2</w:t>
      </w:r>
      <w:r w:rsidRPr="00F414F3">
        <w:rPr>
          <w:rFonts w:ascii="TH SarabunPSK" w:hAnsi="TH SarabunPSK" w:cs="TH SarabunPSK"/>
          <w:b/>
          <w:bCs/>
          <w:cs/>
        </w:rPr>
        <w:t xml:space="preserve">. </w:t>
      </w:r>
      <w:bookmarkStart w:id="87" w:name="_Toc524428591"/>
      <w:bookmarkStart w:id="88" w:name="_Toc526779523"/>
      <w:r w:rsidR="00924152" w:rsidRPr="00F414F3">
        <w:rPr>
          <w:rFonts w:ascii="TH SarabunPSK" w:hAnsi="TH SarabunPSK" w:cs="TH SarabunPSK"/>
          <w:b/>
          <w:bCs/>
          <w:cs/>
        </w:rPr>
        <w:t>การพัฒนาความรู้และทักษะให้แก่คณาจารย์</w:t>
      </w:r>
    </w:p>
    <w:p w14:paraId="7C854DF1" w14:textId="77777777" w:rsidR="000B0837" w:rsidRPr="00F414F3" w:rsidRDefault="009A45CC" w:rsidP="00924152">
      <w:pPr>
        <w:ind w:right="-2" w:firstLine="284"/>
        <w:rPr>
          <w:rFonts w:ascii="TH SarabunPSK" w:hAnsi="TH SarabunPSK" w:cs="TH SarabunPSK"/>
          <w:b/>
          <w:bCs/>
        </w:rPr>
      </w:pPr>
      <w:r w:rsidRPr="00F414F3">
        <w:rPr>
          <w:rFonts w:ascii="TH SarabunPSK" w:hAnsi="TH SarabunPSK" w:cs="TH SarabunPSK"/>
          <w:b/>
          <w:bCs/>
        </w:rPr>
        <w:t>Lecturer</w:t>
      </w:r>
      <w:r w:rsidRPr="00F414F3">
        <w:rPr>
          <w:rFonts w:ascii="TH SarabunPSK" w:hAnsi="TH SarabunPSK" w:cs="TH SarabunPSK"/>
          <w:b/>
          <w:bCs/>
          <w:cs/>
        </w:rPr>
        <w:t>’</w:t>
      </w:r>
      <w:r w:rsidRPr="00F414F3">
        <w:rPr>
          <w:rFonts w:ascii="TH SarabunPSK" w:hAnsi="TH SarabunPSK" w:cs="TH SarabunPSK"/>
          <w:b/>
          <w:bCs/>
        </w:rPr>
        <w:t>s Knowledge and Skill Development</w:t>
      </w:r>
      <w:bookmarkEnd w:id="87"/>
      <w:bookmarkEnd w:id="88"/>
    </w:p>
    <w:p w14:paraId="210C0E97" w14:textId="77777777" w:rsidR="00924152" w:rsidRPr="00F414F3" w:rsidRDefault="000B0837" w:rsidP="00630575">
      <w:pPr>
        <w:ind w:right="-2" w:firstLine="720"/>
        <w:rPr>
          <w:rFonts w:ascii="TH SarabunPSK" w:hAnsi="TH SarabunPSK" w:cs="TH SarabunPSK"/>
          <w:b/>
          <w:bCs/>
        </w:rPr>
      </w:pPr>
      <w:r w:rsidRPr="00F414F3">
        <w:rPr>
          <w:rFonts w:ascii="TH SarabunPSK" w:hAnsi="TH SarabunPSK" w:cs="TH SarabunPSK"/>
          <w:b/>
          <w:bCs/>
        </w:rPr>
        <w:t>2</w:t>
      </w:r>
      <w:r w:rsidRPr="00F414F3">
        <w:rPr>
          <w:rFonts w:ascii="TH SarabunPSK" w:hAnsi="TH SarabunPSK" w:cs="TH SarabunPSK"/>
          <w:b/>
          <w:bCs/>
          <w:cs/>
        </w:rPr>
        <w:t>.</w:t>
      </w:r>
      <w:r w:rsidRPr="00F414F3">
        <w:rPr>
          <w:rFonts w:ascii="TH SarabunPSK" w:hAnsi="TH SarabunPSK" w:cs="TH SarabunPSK"/>
          <w:b/>
          <w:bCs/>
        </w:rPr>
        <w:t xml:space="preserve">1 </w:t>
      </w:r>
      <w:r w:rsidR="00924152" w:rsidRPr="00F414F3">
        <w:rPr>
          <w:rFonts w:ascii="TH SarabunPSK" w:hAnsi="TH SarabunPSK" w:cs="TH SarabunPSK"/>
          <w:b/>
          <w:bCs/>
          <w:cs/>
        </w:rPr>
        <w:t>การพัฒนาทักษะการจัดการเรียนการสอน การวัด</w:t>
      </w:r>
      <w:r w:rsidR="00275F70" w:rsidRPr="00F414F3">
        <w:rPr>
          <w:rFonts w:ascii="TH SarabunPSK" w:hAnsi="TH SarabunPSK" w:cs="TH SarabunPSK"/>
          <w:b/>
          <w:bCs/>
          <w:cs/>
        </w:rPr>
        <w:t xml:space="preserve"> </w:t>
      </w:r>
      <w:r w:rsidR="00924152" w:rsidRPr="00F414F3">
        <w:rPr>
          <w:rFonts w:ascii="TH SarabunPSK" w:hAnsi="TH SarabunPSK" w:cs="TH SarabunPSK"/>
          <w:b/>
          <w:bCs/>
          <w:cs/>
        </w:rPr>
        <w:t>และการประเมินผล</w:t>
      </w:r>
    </w:p>
    <w:p w14:paraId="66986A08" w14:textId="77777777" w:rsidR="00B60445" w:rsidRDefault="00B60445" w:rsidP="00630575">
      <w:pPr>
        <w:ind w:right="-2" w:firstLine="1134"/>
        <w:jc w:val="thaiDistribute"/>
        <w:rPr>
          <w:rFonts w:ascii="TH SarabunPSK" w:hAnsi="TH SarabunPSK" w:cs="TH SarabunPSK"/>
        </w:rPr>
      </w:pPr>
      <w:r w:rsidRPr="00B60445">
        <w:rPr>
          <w:rFonts w:ascii="TH SarabunPSK" w:hAnsi="TH SarabunPSK" w:cs="TH SarabunPSK"/>
        </w:rPr>
        <w:t>1</w:t>
      </w:r>
      <w:r w:rsidRPr="00B60445">
        <w:rPr>
          <w:rFonts w:ascii="TH SarabunPSK" w:hAnsi="TH SarabunPSK" w:cs="TH SarabunPSK"/>
          <w:cs/>
        </w:rPr>
        <w:t xml:space="preserve">) อาจารย์ประจำทุกคนต้องเข้าร่วมการอบรม </w:t>
      </w:r>
      <w:r w:rsidRPr="00B60445">
        <w:rPr>
          <w:rFonts w:ascii="TH SarabunPSK" w:hAnsi="TH SarabunPSK" w:cs="TH SarabunPSK"/>
        </w:rPr>
        <w:t xml:space="preserve">UK Professional Standards Framework </w:t>
      </w:r>
      <w:r w:rsidRPr="00B60445">
        <w:rPr>
          <w:rFonts w:ascii="TH SarabunPSK" w:hAnsi="TH SarabunPSK" w:cs="TH SarabunPSK"/>
          <w:cs/>
        </w:rPr>
        <w:t>(</w:t>
      </w:r>
      <w:r w:rsidRPr="00B60445">
        <w:rPr>
          <w:rFonts w:ascii="TH SarabunPSK" w:hAnsi="TH SarabunPSK" w:cs="TH SarabunPSK"/>
        </w:rPr>
        <w:t>UKPSK</w:t>
      </w:r>
      <w:r w:rsidRPr="00B60445">
        <w:rPr>
          <w:rFonts w:ascii="TH SarabunPSK" w:hAnsi="TH SarabunPSK" w:cs="TH SarabunPSK"/>
          <w:cs/>
        </w:rPr>
        <w:t>) เพื่อเป็นแนวทางในการจัดเรียนการสอนตามคุณภาพที่กำหนด พัฒนาการสอนในฐานะอาจารย์มืออาชีพ</w:t>
      </w:r>
    </w:p>
    <w:p w14:paraId="00289113" w14:textId="77777777" w:rsidR="00630575" w:rsidRPr="00F414F3" w:rsidRDefault="00630575" w:rsidP="00630575">
      <w:pPr>
        <w:ind w:right="-2" w:firstLine="1134"/>
        <w:jc w:val="thaiDistribute"/>
        <w:rPr>
          <w:rFonts w:ascii="TH SarabunPSK" w:hAnsi="TH SarabunPSK" w:cs="TH SarabunPSK"/>
        </w:rPr>
      </w:pPr>
      <w:r w:rsidRPr="00F414F3">
        <w:rPr>
          <w:rFonts w:ascii="TH SarabunPSK" w:hAnsi="TH SarabunPSK" w:cs="TH SarabunPSK"/>
        </w:rPr>
        <w:t>2</w:t>
      </w:r>
      <w:r w:rsidRPr="00F414F3">
        <w:rPr>
          <w:rFonts w:ascii="TH SarabunPSK" w:hAnsi="TH SarabunPSK" w:cs="TH SarabunPSK"/>
          <w:cs/>
        </w:rPr>
        <w:t>) ส่งเสริมให้อาจารย์</w:t>
      </w:r>
      <w:r w:rsidR="00F74F18" w:rsidRPr="00F414F3">
        <w:rPr>
          <w:rFonts w:ascii="TH SarabunPSK" w:hAnsi="TH SarabunPSK" w:cs="TH SarabunPSK"/>
          <w:cs/>
        </w:rPr>
        <w:t>มีทักษะการใช้</w:t>
      </w:r>
      <w:r w:rsidRPr="00F414F3">
        <w:rPr>
          <w:rFonts w:ascii="TH SarabunPSK" w:hAnsi="TH SarabunPSK" w:cs="TH SarabunPSK"/>
          <w:cs/>
        </w:rPr>
        <w:t>เทคโนโลยีและนวัตกรรม</w:t>
      </w:r>
      <w:r w:rsidR="00F74F18" w:rsidRPr="00F414F3">
        <w:rPr>
          <w:rFonts w:ascii="TH SarabunPSK" w:hAnsi="TH SarabunPSK" w:cs="TH SarabunPSK"/>
          <w:cs/>
        </w:rPr>
        <w:t>ทาง</w:t>
      </w:r>
      <w:r w:rsidRPr="00F414F3">
        <w:rPr>
          <w:rFonts w:ascii="TH SarabunPSK" w:hAnsi="TH SarabunPSK" w:cs="TH SarabunPSK"/>
          <w:cs/>
        </w:rPr>
        <w:t>การศึกษาที่ทันสมัย</w:t>
      </w:r>
      <w:r w:rsidR="00FB2ED2" w:rsidRPr="00F414F3">
        <w:rPr>
          <w:rFonts w:ascii="TH SarabunPSK" w:hAnsi="TH SarabunPSK" w:cs="TH SarabunPSK"/>
          <w:cs/>
        </w:rPr>
        <w:t xml:space="preserve"> </w:t>
      </w:r>
      <w:r w:rsidRPr="00F414F3">
        <w:rPr>
          <w:rFonts w:ascii="TH SarabunPSK" w:hAnsi="TH SarabunPSK" w:cs="TH SarabunPSK"/>
          <w:cs/>
        </w:rPr>
        <w:t>เพื่อ</w:t>
      </w:r>
      <w:r w:rsidR="00F74F18" w:rsidRPr="00F414F3">
        <w:rPr>
          <w:rFonts w:ascii="TH SarabunPSK" w:hAnsi="TH SarabunPSK" w:cs="TH SarabunPSK"/>
          <w:cs/>
        </w:rPr>
        <w:t>พัฒนาการจัดการเรียนการสอน การวัดและประเมินผล</w:t>
      </w:r>
    </w:p>
    <w:p w14:paraId="2F52230D" w14:textId="77777777" w:rsidR="00364031" w:rsidRPr="00F414F3" w:rsidRDefault="00364031" w:rsidP="00364031">
      <w:pPr>
        <w:ind w:left="720" w:right="-2" w:firstLine="414"/>
        <w:rPr>
          <w:rFonts w:ascii="TH SarabunPSK" w:hAnsi="TH SarabunPSK" w:cs="TH SarabunPSK"/>
          <w:b/>
          <w:bCs/>
        </w:rPr>
      </w:pPr>
      <w:r w:rsidRPr="00F414F3">
        <w:rPr>
          <w:rFonts w:ascii="TH SarabunPSK" w:hAnsi="TH SarabunPSK" w:cs="TH SarabunPSK"/>
          <w:b/>
        </w:rPr>
        <w:t xml:space="preserve">Development of Classroom Management, </w:t>
      </w:r>
      <w:r w:rsidRPr="00F414F3">
        <w:rPr>
          <w:rFonts w:ascii="TH SarabunPSK" w:hAnsi="TH SarabunPSK" w:cs="TH SarabunPSK"/>
          <w:b/>
          <w:bCs/>
        </w:rPr>
        <w:t>assessment</w:t>
      </w:r>
      <w:r w:rsidRPr="00F414F3">
        <w:rPr>
          <w:rFonts w:ascii="TH SarabunPSK" w:hAnsi="TH SarabunPSK" w:cs="TH SarabunPSK"/>
          <w:b/>
        </w:rPr>
        <w:t xml:space="preserve">, and Evaluation </w:t>
      </w:r>
      <w:r w:rsidRPr="00F414F3">
        <w:rPr>
          <w:rFonts w:ascii="TH SarabunPSK" w:hAnsi="TH SarabunPSK" w:cs="TH SarabunPSK"/>
          <w:b/>
          <w:bCs/>
        </w:rPr>
        <w:t>skills</w:t>
      </w:r>
    </w:p>
    <w:p w14:paraId="7D177673" w14:textId="77777777" w:rsidR="000B0837" w:rsidRPr="00F414F3" w:rsidRDefault="009A45CC" w:rsidP="006B1619">
      <w:pPr>
        <w:numPr>
          <w:ilvl w:val="0"/>
          <w:numId w:val="4"/>
        </w:numPr>
        <w:ind w:left="0" w:right="-2" w:firstLine="1134"/>
        <w:jc w:val="thaiDistribute"/>
        <w:rPr>
          <w:rFonts w:ascii="TH SarabunPSK" w:hAnsi="TH SarabunPSK" w:cs="TH SarabunPSK"/>
        </w:rPr>
      </w:pPr>
      <w:r w:rsidRPr="00F414F3">
        <w:rPr>
          <w:rFonts w:ascii="TH SarabunPSK" w:hAnsi="TH SarabunPSK" w:cs="TH SarabunPSK"/>
        </w:rPr>
        <w:t>Every</w:t>
      </w:r>
      <w:r w:rsidRPr="00F414F3">
        <w:rPr>
          <w:rFonts w:ascii="TH SarabunPSK" w:hAnsi="TH SarabunPSK" w:cs="TH SarabunPSK"/>
          <w:cs/>
        </w:rPr>
        <w:t xml:space="preserve"> </w:t>
      </w:r>
      <w:r w:rsidR="00DC3361" w:rsidRPr="00F414F3">
        <w:rPr>
          <w:rFonts w:ascii="TH SarabunPSK" w:hAnsi="TH SarabunPSK" w:cs="TH SarabunPSK"/>
        </w:rPr>
        <w:t>full</w:t>
      </w:r>
      <w:r w:rsidR="00DC3361" w:rsidRPr="00F414F3">
        <w:rPr>
          <w:rFonts w:ascii="TH SarabunPSK" w:hAnsi="TH SarabunPSK" w:cs="TH SarabunPSK"/>
          <w:cs/>
        </w:rPr>
        <w:t>-</w:t>
      </w:r>
      <w:r w:rsidR="00DC3361" w:rsidRPr="00F414F3">
        <w:rPr>
          <w:rFonts w:ascii="TH SarabunPSK" w:hAnsi="TH SarabunPSK" w:cs="TH SarabunPSK"/>
        </w:rPr>
        <w:t>time</w:t>
      </w:r>
      <w:r w:rsidRPr="00F414F3">
        <w:rPr>
          <w:rFonts w:ascii="TH SarabunPSK" w:hAnsi="TH SarabunPSK" w:cs="TH SarabunPSK"/>
        </w:rPr>
        <w:t xml:space="preserve"> lecturer is required to pass</w:t>
      </w:r>
      <w:r w:rsidRPr="00F414F3">
        <w:rPr>
          <w:rFonts w:ascii="TH SarabunPSK" w:hAnsi="TH SarabunPSK" w:cs="TH SarabunPSK"/>
          <w:cs/>
        </w:rPr>
        <w:t xml:space="preserve"> </w:t>
      </w:r>
      <w:r w:rsidRPr="00F414F3">
        <w:rPr>
          <w:rFonts w:ascii="TH SarabunPSK" w:hAnsi="TH SarabunPSK" w:cs="TH SarabunPSK"/>
        </w:rPr>
        <w:t>training on teaching</w:t>
      </w:r>
      <w:r w:rsidRPr="00F414F3">
        <w:rPr>
          <w:rFonts w:ascii="TH SarabunPSK" w:hAnsi="TH SarabunPSK" w:cs="TH SarabunPSK"/>
          <w:cs/>
        </w:rPr>
        <w:t>/</w:t>
      </w:r>
      <w:r w:rsidRPr="00F414F3">
        <w:rPr>
          <w:rFonts w:ascii="TH SarabunPSK" w:hAnsi="TH SarabunPSK" w:cs="TH SarabunPSK"/>
        </w:rPr>
        <w:t>learning under UKPSF</w:t>
      </w:r>
      <w:r w:rsidRPr="00F414F3">
        <w:rPr>
          <w:rFonts w:ascii="TH SarabunPSK" w:hAnsi="TH SarabunPSK" w:cs="TH SarabunPSK"/>
          <w:cs/>
        </w:rPr>
        <w:t xml:space="preserve">. </w:t>
      </w:r>
      <w:r w:rsidRPr="00F414F3">
        <w:rPr>
          <w:rFonts w:ascii="TH SarabunPSK" w:hAnsi="TH SarabunPSK" w:cs="TH SarabunPSK"/>
        </w:rPr>
        <w:t>Continuous improvement on teaching, assessment, and evaluation are required</w:t>
      </w:r>
      <w:r w:rsidRPr="00F414F3">
        <w:rPr>
          <w:rFonts w:ascii="TH SarabunPSK" w:hAnsi="TH SarabunPSK" w:cs="TH SarabunPSK"/>
          <w:cs/>
        </w:rPr>
        <w:t>.</w:t>
      </w:r>
      <w:r w:rsidRPr="00F414F3">
        <w:rPr>
          <w:rFonts w:ascii="TH SarabunPSK" w:hAnsi="TH SarabunPSK" w:cs="TH SarabunPSK"/>
        </w:rPr>
        <w:t xml:space="preserve"> The college also</w:t>
      </w:r>
      <w:r w:rsidRPr="00F414F3">
        <w:rPr>
          <w:rFonts w:ascii="TH SarabunPSK" w:hAnsi="TH SarabunPSK" w:cs="TH SarabunPSK"/>
          <w:cs/>
        </w:rPr>
        <w:t xml:space="preserve"> </w:t>
      </w:r>
      <w:r w:rsidRPr="00F414F3">
        <w:rPr>
          <w:rFonts w:ascii="TH SarabunPSK" w:hAnsi="TH SarabunPSK" w:cs="TH SarabunPSK"/>
        </w:rPr>
        <w:t>provides</w:t>
      </w:r>
      <w:r w:rsidRPr="00F414F3">
        <w:rPr>
          <w:rFonts w:ascii="TH SarabunPSK" w:hAnsi="TH SarabunPSK" w:cs="TH SarabunPSK"/>
          <w:cs/>
        </w:rPr>
        <w:t xml:space="preserve"> </w:t>
      </w:r>
      <w:r w:rsidRPr="00F414F3">
        <w:rPr>
          <w:rFonts w:ascii="TH SarabunPSK" w:hAnsi="TH SarabunPSK" w:cs="TH SarabunPSK"/>
        </w:rPr>
        <w:t>opportunity for training, seminar, and academic conference on related issues of both domestic and international</w:t>
      </w:r>
      <w:r w:rsidRPr="00F414F3">
        <w:rPr>
          <w:rFonts w:ascii="TH SarabunPSK" w:hAnsi="TH SarabunPSK" w:cs="TH SarabunPSK"/>
          <w:cs/>
        </w:rPr>
        <w:t>.</w:t>
      </w:r>
    </w:p>
    <w:p w14:paraId="08280202" w14:textId="77777777" w:rsidR="00B60445" w:rsidRPr="00F414F3" w:rsidRDefault="00B60445" w:rsidP="006B1619">
      <w:pPr>
        <w:numPr>
          <w:ilvl w:val="0"/>
          <w:numId w:val="4"/>
        </w:numPr>
        <w:ind w:left="0" w:right="-2" w:firstLine="1134"/>
        <w:jc w:val="thaiDistribute"/>
        <w:rPr>
          <w:rFonts w:ascii="TH SarabunPSK" w:hAnsi="TH SarabunPSK" w:cs="TH SarabunPSK"/>
        </w:rPr>
      </w:pPr>
      <w:r w:rsidRPr="00B60445">
        <w:rPr>
          <w:rFonts w:ascii="TH SarabunPSK" w:hAnsi="TH SarabunPSK" w:cs="TH SarabunPSK"/>
        </w:rPr>
        <w:t>Encourage lecturers to develop up</w:t>
      </w:r>
      <w:r w:rsidRPr="00B60445">
        <w:rPr>
          <w:rFonts w:ascii="TH SarabunPSK" w:hAnsi="TH SarabunPSK" w:cs="TH SarabunPSK"/>
          <w:cs/>
        </w:rPr>
        <w:t>-</w:t>
      </w:r>
      <w:r w:rsidRPr="00B60445">
        <w:rPr>
          <w:rFonts w:ascii="TH SarabunPSK" w:hAnsi="TH SarabunPSK" w:cs="TH SarabunPSK"/>
        </w:rPr>
        <w:t>to</w:t>
      </w:r>
      <w:r w:rsidRPr="00B60445">
        <w:rPr>
          <w:rFonts w:ascii="TH SarabunPSK" w:hAnsi="TH SarabunPSK" w:cs="TH SarabunPSK"/>
          <w:cs/>
        </w:rPr>
        <w:t>-</w:t>
      </w:r>
      <w:r w:rsidRPr="00B60445">
        <w:rPr>
          <w:rFonts w:ascii="TH SarabunPSK" w:hAnsi="TH SarabunPSK" w:cs="TH SarabunPSK"/>
        </w:rPr>
        <w:t>date technology and education innovation skills for improvement on teaching, assessment, and evaluation</w:t>
      </w:r>
      <w:r w:rsidRPr="00F414F3">
        <w:rPr>
          <w:rFonts w:ascii="TH SarabunPSK" w:hAnsi="TH SarabunPSK" w:cs="TH SarabunPSK"/>
          <w:cs/>
        </w:rPr>
        <w:t>.</w:t>
      </w:r>
    </w:p>
    <w:p w14:paraId="01E1AD52" w14:textId="77777777" w:rsidR="000F2DC0" w:rsidRDefault="000F2DC0" w:rsidP="00630575">
      <w:pPr>
        <w:ind w:right="-2" w:firstLine="720"/>
        <w:rPr>
          <w:rFonts w:ascii="TH SarabunPSK" w:hAnsi="TH SarabunPSK" w:cs="TH SarabunPSK"/>
          <w:b/>
          <w:bCs/>
        </w:rPr>
      </w:pPr>
    </w:p>
    <w:p w14:paraId="49C2C4CE" w14:textId="77777777" w:rsidR="00924152" w:rsidRPr="00F414F3" w:rsidRDefault="000B0837" w:rsidP="00630575">
      <w:pPr>
        <w:ind w:right="-2" w:firstLine="720"/>
        <w:rPr>
          <w:rFonts w:ascii="TH SarabunPSK" w:hAnsi="TH SarabunPSK" w:cs="TH SarabunPSK"/>
          <w:b/>
        </w:rPr>
      </w:pPr>
      <w:r w:rsidRPr="00F414F3">
        <w:rPr>
          <w:rFonts w:ascii="TH SarabunPSK" w:hAnsi="TH SarabunPSK" w:cs="TH SarabunPSK"/>
          <w:b/>
          <w:bCs/>
        </w:rPr>
        <w:t>2</w:t>
      </w:r>
      <w:r w:rsidRPr="00F414F3">
        <w:rPr>
          <w:rFonts w:ascii="TH SarabunPSK" w:hAnsi="TH SarabunPSK" w:cs="TH SarabunPSK"/>
          <w:b/>
          <w:bCs/>
          <w:cs/>
        </w:rPr>
        <w:t>.</w:t>
      </w:r>
      <w:r w:rsidRPr="00F414F3">
        <w:rPr>
          <w:rFonts w:ascii="TH SarabunPSK" w:hAnsi="TH SarabunPSK" w:cs="TH SarabunPSK"/>
          <w:b/>
          <w:bCs/>
        </w:rPr>
        <w:t>2</w:t>
      </w:r>
      <w:r w:rsidR="00924152" w:rsidRPr="00F414F3">
        <w:rPr>
          <w:rFonts w:ascii="TH SarabunPSK" w:hAnsi="TH SarabunPSK" w:cs="TH SarabunPSK"/>
          <w:b/>
          <w:bCs/>
          <w:cs/>
        </w:rPr>
        <w:t xml:space="preserve"> การพัฒนาวิชาการและวิชาชีพด้านอื่นๆ</w:t>
      </w:r>
    </w:p>
    <w:p w14:paraId="5004FE82" w14:textId="77777777" w:rsidR="00630575" w:rsidRPr="00F414F3" w:rsidRDefault="001E38EE" w:rsidP="006275F5">
      <w:pPr>
        <w:numPr>
          <w:ilvl w:val="0"/>
          <w:numId w:val="21"/>
        </w:numPr>
        <w:ind w:left="1560" w:right="-2" w:hanging="284"/>
        <w:rPr>
          <w:rFonts w:ascii="TH SarabunPSK" w:hAnsi="TH SarabunPSK" w:cs="TH SarabunPSK"/>
        </w:rPr>
      </w:pPr>
      <w:r w:rsidRPr="001E38EE">
        <w:rPr>
          <w:rFonts w:ascii="TH SarabunPSK" w:hAnsi="TH SarabunPSK" w:cs="TH SarabunPSK"/>
          <w:cs/>
        </w:rPr>
        <w:t>ส่งเสริมให้อาจารย์ทำการวิจัยทางวิชาการและเผยแพร่ผลงานอย่างต่อเนื่อง</w:t>
      </w:r>
    </w:p>
    <w:p w14:paraId="6AA4B2BE" w14:textId="77777777" w:rsidR="00630575" w:rsidRPr="00F414F3" w:rsidRDefault="001E38EE" w:rsidP="006275F5">
      <w:pPr>
        <w:numPr>
          <w:ilvl w:val="0"/>
          <w:numId w:val="21"/>
        </w:numPr>
        <w:ind w:left="1560" w:right="-2" w:hanging="284"/>
        <w:rPr>
          <w:rFonts w:ascii="TH SarabunPSK" w:hAnsi="TH SarabunPSK" w:cs="TH SarabunPSK"/>
        </w:rPr>
      </w:pPr>
      <w:r w:rsidRPr="001E38EE">
        <w:rPr>
          <w:rFonts w:ascii="TH SarabunPSK" w:hAnsi="TH SarabunPSK" w:cs="TH SarabunPSK"/>
          <w:cs/>
        </w:rPr>
        <w:t>ส่งเสริมให้อาจารย์บริการวิชาการเพื่อถ่ายทอดความรู้เข้าร่วมกิจกรรมที่เกี่ยวข้องกับการบริการวิชาการชุมชน</w:t>
      </w:r>
    </w:p>
    <w:p w14:paraId="4B6A03FB" w14:textId="77777777" w:rsidR="00364031" w:rsidRDefault="001E38EE" w:rsidP="006275F5">
      <w:pPr>
        <w:numPr>
          <w:ilvl w:val="0"/>
          <w:numId w:val="21"/>
        </w:numPr>
        <w:ind w:left="1560" w:right="-2" w:hanging="284"/>
        <w:rPr>
          <w:rFonts w:ascii="TH SarabunPSK" w:hAnsi="TH SarabunPSK" w:cs="TH SarabunPSK"/>
          <w:b/>
        </w:rPr>
      </w:pPr>
      <w:r w:rsidRPr="001E38EE">
        <w:rPr>
          <w:rFonts w:ascii="TH SarabunPSK" w:hAnsi="TH SarabunPSK" w:cs="TH SarabunPSK"/>
          <w:cs/>
        </w:rPr>
        <w:t>ส่งเสริมให้อาจารย์ริเริ่มโครงการความร่วมมือในระดับนานาชาติ เพื่อการพัฒนาความเข้มแข็งด้านการวิจัย และเพิ่มโอกาสการแลกเปลี่ยนเรียนรู้ พัฒนาความเข้มแข็งของหลักสูตรในระดับสากล</w:t>
      </w:r>
    </w:p>
    <w:p w14:paraId="3D278FAC" w14:textId="77777777" w:rsidR="00364031" w:rsidRDefault="00364031" w:rsidP="00364031">
      <w:pPr>
        <w:ind w:left="720" w:right="-2" w:firstLine="414"/>
        <w:rPr>
          <w:rFonts w:ascii="TH SarabunPSK" w:hAnsi="TH SarabunPSK" w:cs="TH SarabunPSK"/>
          <w:b/>
        </w:rPr>
      </w:pPr>
    </w:p>
    <w:p w14:paraId="31BF8B02" w14:textId="77777777" w:rsidR="00364031" w:rsidRPr="00F414F3" w:rsidRDefault="00364031" w:rsidP="00364031">
      <w:pPr>
        <w:ind w:left="720" w:right="-2" w:firstLine="414"/>
        <w:rPr>
          <w:rFonts w:ascii="TH SarabunPSK" w:hAnsi="TH SarabunPSK" w:cs="TH SarabunPSK"/>
          <w:b/>
          <w:bCs/>
        </w:rPr>
      </w:pPr>
      <w:r w:rsidRPr="00F414F3">
        <w:rPr>
          <w:rFonts w:ascii="TH SarabunPSK" w:hAnsi="TH SarabunPSK" w:cs="TH SarabunPSK"/>
          <w:b/>
        </w:rPr>
        <w:t>Additional academic and professional development</w:t>
      </w:r>
    </w:p>
    <w:p w14:paraId="1C44972F" w14:textId="77777777" w:rsidR="001E38EE" w:rsidRPr="001E38EE" w:rsidRDefault="001E38EE" w:rsidP="006275F5">
      <w:pPr>
        <w:numPr>
          <w:ilvl w:val="0"/>
          <w:numId w:val="20"/>
        </w:numPr>
        <w:ind w:left="1560" w:hanging="284"/>
        <w:rPr>
          <w:rFonts w:ascii="TH SarabunPSK" w:hAnsi="TH SarabunPSK" w:cs="TH SarabunPSK"/>
        </w:rPr>
      </w:pPr>
      <w:r w:rsidRPr="001E38EE">
        <w:rPr>
          <w:rFonts w:ascii="TH SarabunPSK" w:hAnsi="TH SarabunPSK" w:cs="TH SarabunPSK"/>
        </w:rPr>
        <w:t>Encourage lecturers to conduct academic research and disseminate research result continually</w:t>
      </w:r>
    </w:p>
    <w:p w14:paraId="0E68962E" w14:textId="77777777" w:rsidR="001E38EE" w:rsidRDefault="001E38EE" w:rsidP="006275F5">
      <w:pPr>
        <w:numPr>
          <w:ilvl w:val="0"/>
          <w:numId w:val="20"/>
        </w:numPr>
        <w:ind w:left="1560" w:right="-2" w:hanging="284"/>
        <w:rPr>
          <w:rFonts w:ascii="TH SarabunPSK" w:hAnsi="TH SarabunPSK" w:cs="TH SarabunPSK"/>
        </w:rPr>
      </w:pPr>
      <w:r w:rsidRPr="001E38EE">
        <w:rPr>
          <w:rFonts w:ascii="TH SarabunPSK" w:hAnsi="TH SarabunPSK" w:cs="TH SarabunPSK"/>
        </w:rPr>
        <w:t>Encourage lecturers to practice on knowledge transfer</w:t>
      </w:r>
      <w:r w:rsidRPr="001E38EE">
        <w:rPr>
          <w:rFonts w:ascii="TH SarabunPSK" w:hAnsi="TH SarabunPSK" w:cs="TH SarabunPSK"/>
          <w:cs/>
        </w:rPr>
        <w:t>/</w:t>
      </w:r>
      <w:r w:rsidRPr="001E38EE">
        <w:rPr>
          <w:rFonts w:ascii="TH SarabunPSK" w:hAnsi="TH SarabunPSK" w:cs="TH SarabunPSK"/>
        </w:rPr>
        <w:t xml:space="preserve">service </w:t>
      </w:r>
    </w:p>
    <w:p w14:paraId="5D562DB6" w14:textId="77777777" w:rsidR="000B0837" w:rsidRPr="001E38EE" w:rsidRDefault="001E38EE" w:rsidP="006275F5">
      <w:pPr>
        <w:numPr>
          <w:ilvl w:val="0"/>
          <w:numId w:val="20"/>
        </w:numPr>
        <w:ind w:left="1560" w:right="-2" w:hanging="284"/>
        <w:rPr>
          <w:rFonts w:ascii="TH SarabunPSK" w:hAnsi="TH SarabunPSK" w:cs="TH SarabunPSK"/>
          <w:cs/>
        </w:rPr>
      </w:pPr>
      <w:r w:rsidRPr="001E38EE">
        <w:rPr>
          <w:rFonts w:ascii="TH SarabunPSK" w:hAnsi="TH SarabunPSK" w:cs="TH SarabunPSK"/>
        </w:rPr>
        <w:t>Encourage lecturers to initiate internation</w:t>
      </w:r>
      <w:r w:rsidR="00CA6F63">
        <w:rPr>
          <w:rFonts w:ascii="TH SarabunPSK" w:hAnsi="TH SarabunPSK" w:cs="TH SarabunPSK"/>
        </w:rPr>
        <w:t>al</w:t>
      </w:r>
      <w:r w:rsidRPr="001E38EE">
        <w:rPr>
          <w:rFonts w:ascii="TH SarabunPSK" w:hAnsi="TH SarabunPSK" w:cs="TH SarabunPSK"/>
        </w:rPr>
        <w:t xml:space="preserve"> collaboration projects in order to strengthen research, increase exchanging opportunity and develop program strength to </w:t>
      </w:r>
      <w:r w:rsidR="00CA6F63">
        <w:rPr>
          <w:rFonts w:ascii="TH SarabunPSK" w:hAnsi="TH SarabunPSK" w:cs="TH SarabunPSK"/>
        </w:rPr>
        <w:t xml:space="preserve">the </w:t>
      </w:r>
      <w:r w:rsidRPr="001E38EE">
        <w:rPr>
          <w:rFonts w:ascii="TH SarabunPSK" w:hAnsi="TH SarabunPSK" w:cs="TH SarabunPSK"/>
        </w:rPr>
        <w:t>international level</w:t>
      </w:r>
      <w:r w:rsidRPr="001E38EE">
        <w:rPr>
          <w:rFonts w:ascii="TH SarabunPSK" w:hAnsi="TH SarabunPSK" w:cs="TH SarabunPSK"/>
          <w:cs/>
        </w:rPr>
        <w:t>.</w:t>
      </w:r>
    </w:p>
    <w:p w14:paraId="4E249880" w14:textId="77777777" w:rsidR="00924152" w:rsidRPr="00F414F3" w:rsidRDefault="00824E79" w:rsidP="00574C48">
      <w:pPr>
        <w:pStyle w:val="1"/>
        <w:numPr>
          <w:ilvl w:val="0"/>
          <w:numId w:val="0"/>
        </w:numPr>
        <w:pBdr>
          <w:top w:val="single" w:sz="4" w:space="1" w:color="auto"/>
          <w:left w:val="single" w:sz="4" w:space="4" w:color="auto"/>
          <w:bottom w:val="single" w:sz="4" w:space="1" w:color="auto"/>
          <w:right w:val="single" w:sz="4" w:space="4" w:color="auto"/>
        </w:pBdr>
        <w:jc w:val="center"/>
        <w:rPr>
          <w:rFonts w:ascii="TH SarabunPSK" w:hAnsi="TH SarabunPSK" w:cs="TH SarabunPSK"/>
        </w:rPr>
      </w:pPr>
      <w:bookmarkStart w:id="89" w:name="_Toc524428593"/>
      <w:bookmarkStart w:id="90" w:name="_Toc526779525"/>
      <w:r w:rsidRPr="00F414F3">
        <w:rPr>
          <w:rFonts w:ascii="TH SarabunPSK" w:hAnsi="TH SarabunPSK" w:cs="TH SarabunPSK"/>
          <w:cs/>
        </w:rPr>
        <w:br w:type="page"/>
      </w:r>
      <w:r w:rsidR="00924152" w:rsidRPr="00F414F3">
        <w:rPr>
          <w:rFonts w:ascii="TH SarabunPSK" w:hAnsi="TH SarabunPSK" w:cs="TH SarabunPSK"/>
          <w:cs/>
        </w:rPr>
        <w:t xml:space="preserve">หมวดที่ </w:t>
      </w:r>
      <w:r w:rsidR="00924152" w:rsidRPr="00F414F3">
        <w:rPr>
          <w:rFonts w:ascii="TH SarabunPSK" w:hAnsi="TH SarabunPSK" w:cs="TH SarabunPSK"/>
        </w:rPr>
        <w:t xml:space="preserve">7  </w:t>
      </w:r>
      <w:r w:rsidR="00924152" w:rsidRPr="00F414F3">
        <w:rPr>
          <w:rFonts w:ascii="TH SarabunPSK" w:hAnsi="TH SarabunPSK" w:cs="TH SarabunPSK"/>
          <w:cs/>
        </w:rPr>
        <w:t>การประกันคุณภาพหลักสูตร</w:t>
      </w:r>
    </w:p>
    <w:p w14:paraId="6CFB4A3A" w14:textId="77777777" w:rsidR="00574C48" w:rsidRPr="00F414F3" w:rsidRDefault="00ED000F" w:rsidP="00574C48">
      <w:pPr>
        <w:pStyle w:val="1"/>
        <w:numPr>
          <w:ilvl w:val="0"/>
          <w:numId w:val="0"/>
        </w:numPr>
        <w:pBdr>
          <w:top w:val="single" w:sz="4" w:space="1" w:color="auto"/>
          <w:left w:val="single" w:sz="4" w:space="4" w:color="auto"/>
          <w:bottom w:val="single" w:sz="4" w:space="1" w:color="auto"/>
          <w:right w:val="single" w:sz="4" w:space="4" w:color="auto"/>
        </w:pBdr>
        <w:jc w:val="center"/>
        <w:rPr>
          <w:rFonts w:ascii="TH SarabunPSK" w:hAnsi="TH SarabunPSK" w:cs="TH SarabunPSK"/>
        </w:rPr>
      </w:pPr>
      <w:r w:rsidRPr="00F414F3">
        <w:rPr>
          <w:rFonts w:ascii="TH SarabunPSK" w:hAnsi="TH SarabunPSK" w:cs="TH SarabunPSK"/>
        </w:rPr>
        <w:t>Section</w:t>
      </w:r>
      <w:r w:rsidR="00574C48" w:rsidRPr="00F414F3">
        <w:rPr>
          <w:rFonts w:ascii="TH SarabunPSK" w:hAnsi="TH SarabunPSK" w:cs="TH SarabunPSK"/>
        </w:rPr>
        <w:t xml:space="preserve"> 7 </w:t>
      </w:r>
      <w:r w:rsidR="00924152" w:rsidRPr="00F414F3">
        <w:rPr>
          <w:rFonts w:ascii="TH SarabunPSK" w:hAnsi="TH SarabunPSK" w:cs="TH SarabunPSK"/>
          <w:cs/>
          <w:lang w:val="en-US"/>
        </w:rPr>
        <w:t xml:space="preserve"> </w:t>
      </w:r>
      <w:r w:rsidR="00574C48" w:rsidRPr="00F414F3">
        <w:rPr>
          <w:rFonts w:ascii="TH SarabunPSK" w:hAnsi="TH SarabunPSK" w:cs="TH SarabunPSK"/>
        </w:rPr>
        <w:t xml:space="preserve">Quality </w:t>
      </w:r>
      <w:r w:rsidR="0092780B" w:rsidRPr="00F414F3">
        <w:rPr>
          <w:rFonts w:ascii="TH SarabunPSK" w:hAnsi="TH SarabunPSK" w:cs="TH SarabunPSK"/>
        </w:rPr>
        <w:t>assurance</w:t>
      </w:r>
      <w:r w:rsidR="00574C48" w:rsidRPr="00F414F3">
        <w:rPr>
          <w:rFonts w:ascii="TH SarabunPSK" w:hAnsi="TH SarabunPSK" w:cs="TH SarabunPSK"/>
        </w:rPr>
        <w:t xml:space="preserve"> of the </w:t>
      </w:r>
      <w:bookmarkEnd w:id="89"/>
      <w:bookmarkEnd w:id="90"/>
      <w:r w:rsidR="008529BD">
        <w:rPr>
          <w:rFonts w:ascii="TH SarabunPSK" w:hAnsi="TH SarabunPSK" w:cs="TH SarabunPSK"/>
          <w:lang w:val="en-US"/>
        </w:rPr>
        <w:t>program</w:t>
      </w:r>
    </w:p>
    <w:p w14:paraId="7F5B8A34" w14:textId="77777777" w:rsidR="00C700D9" w:rsidRPr="00F414F3" w:rsidRDefault="00C700D9" w:rsidP="00C700D9">
      <w:pPr>
        <w:pStyle w:val="2"/>
        <w:numPr>
          <w:ilvl w:val="0"/>
          <w:numId w:val="0"/>
        </w:numPr>
        <w:rPr>
          <w:rFonts w:ascii="TH SarabunPSK" w:hAnsi="TH SarabunPSK" w:cs="TH SarabunPSK"/>
          <w:sz w:val="32"/>
          <w:szCs w:val="32"/>
        </w:rPr>
      </w:pPr>
      <w:bookmarkStart w:id="91" w:name="_Toc524428594"/>
      <w:bookmarkStart w:id="92" w:name="_Toc526779526"/>
    </w:p>
    <w:p w14:paraId="75D1E5E6" w14:textId="77777777" w:rsidR="00924152" w:rsidRPr="00F414F3" w:rsidRDefault="00574C48" w:rsidP="00C700D9">
      <w:pPr>
        <w:pStyle w:val="2"/>
        <w:numPr>
          <w:ilvl w:val="0"/>
          <w:numId w:val="0"/>
        </w:numPr>
        <w:rPr>
          <w:rFonts w:ascii="TH SarabunPSK" w:hAnsi="TH SarabunPSK" w:cs="TH SarabunPSK"/>
          <w:sz w:val="32"/>
          <w:szCs w:val="32"/>
        </w:rPr>
      </w:pPr>
      <w:r w:rsidRPr="00F414F3">
        <w:rPr>
          <w:rFonts w:ascii="TH SarabunPSK" w:hAnsi="TH SarabunPSK" w:cs="TH SarabunPSK"/>
          <w:sz w:val="32"/>
          <w:szCs w:val="32"/>
          <w:cs/>
        </w:rPr>
        <w:t xml:space="preserve">1. </w:t>
      </w:r>
      <w:bookmarkStart w:id="93" w:name="_Toc524428595"/>
      <w:bookmarkStart w:id="94" w:name="_Toc526779527"/>
      <w:bookmarkEnd w:id="91"/>
      <w:bookmarkEnd w:id="92"/>
      <w:r w:rsidR="00924152" w:rsidRPr="00F414F3">
        <w:rPr>
          <w:rFonts w:ascii="TH SarabunPSK" w:hAnsi="TH SarabunPSK" w:cs="TH SarabunPSK"/>
          <w:sz w:val="32"/>
          <w:szCs w:val="32"/>
          <w:cs/>
        </w:rPr>
        <w:t>การกำกับมาตรฐาน</w:t>
      </w:r>
    </w:p>
    <w:bookmarkEnd w:id="93"/>
    <w:bookmarkEnd w:id="94"/>
    <w:p w14:paraId="106D8FE2" w14:textId="77777777" w:rsidR="00711AE8" w:rsidRPr="00711AE8" w:rsidRDefault="00711AE8" w:rsidP="00711AE8">
      <w:pPr>
        <w:pStyle w:val="2"/>
        <w:numPr>
          <w:ilvl w:val="0"/>
          <w:numId w:val="0"/>
        </w:numPr>
        <w:ind w:left="284"/>
        <w:rPr>
          <w:rFonts w:ascii="TH SarabunPSK" w:eastAsia="Times" w:hAnsi="TH SarabunPSK" w:cs="TH SarabunPSK"/>
          <w:b w:val="0"/>
          <w:bCs w:val="0"/>
          <w:sz w:val="32"/>
          <w:szCs w:val="32"/>
        </w:rPr>
      </w:pPr>
      <w:r w:rsidRPr="00711AE8">
        <w:rPr>
          <w:rFonts w:ascii="TH SarabunPSK" w:eastAsia="Times" w:hAnsi="TH SarabunPSK" w:cs="TH SarabunPSK"/>
          <w:b w:val="0"/>
          <w:bCs w:val="0"/>
          <w:sz w:val="32"/>
          <w:szCs w:val="32"/>
          <w:cs/>
        </w:rPr>
        <w:t>การบริหารหลักสูตรมีคณะกรรมการบริหารหลักสูตรกำกับดูแล ซึ่งคณะกรรมการบริหารหลักสูตรมีหน้าที่ ดังนี้</w:t>
      </w:r>
    </w:p>
    <w:p w14:paraId="56359729" w14:textId="77777777" w:rsidR="00711AE8" w:rsidRPr="00711AE8" w:rsidRDefault="00711AE8" w:rsidP="005B68C9">
      <w:pPr>
        <w:pStyle w:val="2"/>
        <w:numPr>
          <w:ilvl w:val="0"/>
          <w:numId w:val="0"/>
        </w:numPr>
        <w:ind w:left="284"/>
        <w:jc w:val="thaiDistribute"/>
        <w:rPr>
          <w:rFonts w:ascii="TH SarabunPSK" w:eastAsia="Times" w:hAnsi="TH SarabunPSK" w:cs="TH SarabunPSK"/>
          <w:b w:val="0"/>
          <w:bCs w:val="0"/>
          <w:sz w:val="32"/>
          <w:szCs w:val="32"/>
        </w:rPr>
      </w:pPr>
      <w:r w:rsidRPr="00711AE8">
        <w:rPr>
          <w:rFonts w:ascii="TH SarabunPSK" w:eastAsia="Times" w:hAnsi="TH SarabunPSK" w:cs="TH SarabunPSK"/>
          <w:b w:val="0"/>
          <w:bCs w:val="0"/>
          <w:sz w:val="32"/>
          <w:szCs w:val="32"/>
          <w:cs/>
        </w:rPr>
        <w:t xml:space="preserve">1) พัฒนาและปรับปรุงเนื้อหาหลักสูตรและรายวิชาให้มีความถูกต้องเหมาะสม ทันสมัย วางแนวทางจัดการเรียนการสอนและกิจกรรมการเรียนรู้ เพื่อให้ผลิตบัณฑิตที่มีคุณลักษณะตรงตามลักษณะพึงประสงค์ด้วยแนวทาง </w:t>
      </w:r>
      <w:r w:rsidRPr="00711AE8">
        <w:rPr>
          <w:rFonts w:ascii="TH SarabunPSK" w:eastAsia="Times" w:hAnsi="TH SarabunPSK" w:cs="TH SarabunPSK"/>
          <w:b w:val="0"/>
          <w:bCs w:val="0"/>
          <w:sz w:val="32"/>
          <w:szCs w:val="32"/>
        </w:rPr>
        <w:t>Outcome Based Learning</w:t>
      </w:r>
    </w:p>
    <w:p w14:paraId="60F4D35D" w14:textId="77777777" w:rsidR="00711AE8" w:rsidRPr="00711AE8" w:rsidRDefault="00711AE8" w:rsidP="005B68C9">
      <w:pPr>
        <w:pStyle w:val="2"/>
        <w:numPr>
          <w:ilvl w:val="0"/>
          <w:numId w:val="0"/>
        </w:numPr>
        <w:ind w:left="284"/>
        <w:jc w:val="thaiDistribute"/>
        <w:rPr>
          <w:rFonts w:ascii="TH SarabunPSK" w:eastAsia="Times" w:hAnsi="TH SarabunPSK" w:cs="TH SarabunPSK"/>
          <w:b w:val="0"/>
          <w:bCs w:val="0"/>
          <w:sz w:val="32"/>
          <w:szCs w:val="32"/>
        </w:rPr>
      </w:pPr>
      <w:r w:rsidRPr="00711AE8">
        <w:rPr>
          <w:rFonts w:ascii="TH SarabunPSK" w:eastAsia="Times" w:hAnsi="TH SarabunPSK" w:cs="TH SarabunPSK"/>
          <w:b w:val="0"/>
          <w:bCs w:val="0"/>
          <w:sz w:val="32"/>
          <w:szCs w:val="32"/>
          <w:cs/>
        </w:rPr>
        <w:t>2) จัดหากำหนดอาจารย์ผู้สอนรายวิชาในหลักสูตร ที่มีความรู้ประสบการณ์ตรงตามรายวิชาที่สอน ตลอดทั้งควบคุม กำกับ ติดตาม และประเมินผลการจัดการเรียนการสอนให้มีคุณภาพและเป็นไปตามวัตถุประสงค์ของหลักสูตรและรายวิชา</w:t>
      </w:r>
    </w:p>
    <w:p w14:paraId="2B5D7DF7" w14:textId="77777777" w:rsidR="00711AE8" w:rsidRPr="00711AE8" w:rsidRDefault="00711AE8" w:rsidP="00711AE8">
      <w:pPr>
        <w:pStyle w:val="2"/>
        <w:numPr>
          <w:ilvl w:val="0"/>
          <w:numId w:val="0"/>
        </w:numPr>
        <w:ind w:left="284"/>
        <w:rPr>
          <w:rFonts w:ascii="TH SarabunPSK" w:eastAsia="Times" w:hAnsi="TH SarabunPSK" w:cs="TH SarabunPSK"/>
          <w:b w:val="0"/>
          <w:bCs w:val="0"/>
          <w:sz w:val="32"/>
          <w:szCs w:val="32"/>
        </w:rPr>
      </w:pPr>
      <w:r w:rsidRPr="00711AE8">
        <w:rPr>
          <w:rFonts w:ascii="TH SarabunPSK" w:eastAsia="Times" w:hAnsi="TH SarabunPSK" w:cs="TH SarabunPSK"/>
          <w:b w:val="0"/>
          <w:bCs w:val="0"/>
          <w:sz w:val="32"/>
          <w:szCs w:val="32"/>
          <w:cs/>
        </w:rPr>
        <w:t>3) จัดตารางการเรียนการสอน ตารางสอบ การปฏิบัติงานสหกิจศึกษา ตามที่กำหนดในหลักสูตร</w:t>
      </w:r>
    </w:p>
    <w:p w14:paraId="3CB624C7" w14:textId="77777777" w:rsidR="00711AE8" w:rsidRPr="00711AE8" w:rsidRDefault="00711AE8" w:rsidP="00711AE8">
      <w:pPr>
        <w:pStyle w:val="2"/>
        <w:numPr>
          <w:ilvl w:val="0"/>
          <w:numId w:val="0"/>
        </w:numPr>
        <w:ind w:left="284"/>
        <w:rPr>
          <w:rFonts w:ascii="TH SarabunPSK" w:eastAsia="Times" w:hAnsi="TH SarabunPSK" w:cs="TH SarabunPSK"/>
          <w:b w:val="0"/>
          <w:bCs w:val="0"/>
          <w:sz w:val="32"/>
          <w:szCs w:val="32"/>
        </w:rPr>
      </w:pPr>
      <w:r w:rsidRPr="00711AE8">
        <w:rPr>
          <w:rFonts w:ascii="TH SarabunPSK" w:eastAsia="Times" w:hAnsi="TH SarabunPSK" w:cs="TH SarabunPSK"/>
          <w:b w:val="0"/>
          <w:bCs w:val="0"/>
          <w:sz w:val="32"/>
          <w:szCs w:val="32"/>
          <w:cs/>
        </w:rPr>
        <w:t>4) จัดวางระบบประกันคุณภาพการศึกษา</w:t>
      </w:r>
    </w:p>
    <w:p w14:paraId="32ADBB0A" w14:textId="77777777" w:rsidR="00711AE8" w:rsidRPr="00711AE8" w:rsidRDefault="00711AE8" w:rsidP="00711AE8">
      <w:pPr>
        <w:pStyle w:val="2"/>
        <w:numPr>
          <w:ilvl w:val="0"/>
          <w:numId w:val="0"/>
        </w:numPr>
        <w:ind w:left="284"/>
        <w:rPr>
          <w:rFonts w:ascii="TH SarabunPSK" w:eastAsia="Times" w:hAnsi="TH SarabunPSK" w:cs="TH SarabunPSK"/>
          <w:b w:val="0"/>
          <w:bCs w:val="0"/>
          <w:sz w:val="32"/>
          <w:szCs w:val="32"/>
        </w:rPr>
      </w:pPr>
      <w:r w:rsidRPr="00711AE8">
        <w:rPr>
          <w:rFonts w:ascii="TH SarabunPSK" w:eastAsia="Times" w:hAnsi="TH SarabunPSK" w:cs="TH SarabunPSK"/>
          <w:b w:val="0"/>
          <w:bCs w:val="0"/>
          <w:sz w:val="32"/>
          <w:szCs w:val="32"/>
          <w:cs/>
        </w:rPr>
        <w:t>5) จัดทำแผนกลยุทธ์งบประมาณและการเงินและแผนปฏิบัติการสำหรับบริหารหลักสูตร</w:t>
      </w:r>
    </w:p>
    <w:p w14:paraId="4DED32D1" w14:textId="77777777" w:rsidR="002731B7" w:rsidRDefault="00711AE8" w:rsidP="00711AE8">
      <w:pPr>
        <w:pStyle w:val="2"/>
        <w:numPr>
          <w:ilvl w:val="0"/>
          <w:numId w:val="0"/>
        </w:numPr>
        <w:ind w:firstLine="284"/>
        <w:rPr>
          <w:rFonts w:ascii="TH SarabunPSK" w:hAnsi="TH SarabunPSK" w:cs="TH SarabunPSK"/>
          <w:sz w:val="32"/>
          <w:szCs w:val="32"/>
        </w:rPr>
      </w:pPr>
      <w:r w:rsidRPr="00711AE8">
        <w:rPr>
          <w:rFonts w:ascii="TH SarabunPSK" w:eastAsia="Times" w:hAnsi="TH SarabunPSK" w:cs="TH SarabunPSK"/>
          <w:b w:val="0"/>
          <w:bCs w:val="0"/>
          <w:sz w:val="32"/>
          <w:szCs w:val="32"/>
          <w:cs/>
        </w:rPr>
        <w:t>6) จัดทำแผนการใช้ทรัพยากรการเรียนการสอน เพื่อให้บริหารหลักสูตรได้อย่างมีประสิทธิภาพ</w:t>
      </w:r>
    </w:p>
    <w:p w14:paraId="1FC36102" w14:textId="77777777" w:rsidR="002731B7" w:rsidRPr="00F414F3" w:rsidRDefault="002731B7" w:rsidP="002731B7">
      <w:pPr>
        <w:pStyle w:val="2"/>
        <w:numPr>
          <w:ilvl w:val="0"/>
          <w:numId w:val="0"/>
        </w:numPr>
        <w:ind w:firstLine="284"/>
        <w:rPr>
          <w:rFonts w:ascii="TH SarabunPSK" w:hAnsi="TH SarabunPSK" w:cs="TH SarabunPSK"/>
          <w:sz w:val="32"/>
          <w:szCs w:val="32"/>
        </w:rPr>
      </w:pPr>
      <w:r w:rsidRPr="00F414F3">
        <w:rPr>
          <w:rFonts w:ascii="TH SarabunPSK" w:hAnsi="TH SarabunPSK" w:cs="TH SarabunPSK"/>
          <w:sz w:val="32"/>
          <w:szCs w:val="32"/>
        </w:rPr>
        <w:t xml:space="preserve">Quality </w:t>
      </w:r>
      <w:r w:rsidR="008529BD">
        <w:rPr>
          <w:rFonts w:ascii="TH SarabunPSK" w:hAnsi="TH SarabunPSK" w:cs="TH SarabunPSK"/>
          <w:sz w:val="32"/>
          <w:szCs w:val="32"/>
          <w:lang w:val="en-US"/>
        </w:rPr>
        <w:t>monitoring</w:t>
      </w:r>
    </w:p>
    <w:p w14:paraId="256D3E7A" w14:textId="77777777" w:rsidR="00574C48" w:rsidRPr="00F414F3" w:rsidRDefault="00574C48" w:rsidP="00AF30BE">
      <w:pPr>
        <w:pStyle w:val="2"/>
        <w:numPr>
          <w:ilvl w:val="0"/>
          <w:numId w:val="0"/>
        </w:numPr>
        <w:ind w:firstLine="284"/>
        <w:rPr>
          <w:rFonts w:ascii="TH SarabunPSK" w:hAnsi="TH SarabunPSK" w:cs="TH SarabunPSK"/>
          <w:b w:val="0"/>
          <w:bCs w:val="0"/>
          <w:sz w:val="32"/>
          <w:szCs w:val="32"/>
        </w:rPr>
      </w:pPr>
      <w:r w:rsidRPr="00F414F3">
        <w:rPr>
          <w:rFonts w:ascii="TH SarabunPSK" w:hAnsi="TH SarabunPSK" w:cs="TH SarabunPSK"/>
          <w:b w:val="0"/>
          <w:bCs w:val="0"/>
          <w:spacing w:val="-4"/>
          <w:sz w:val="32"/>
          <w:szCs w:val="32"/>
        </w:rPr>
        <w:t xml:space="preserve">Program </w:t>
      </w:r>
      <w:r w:rsidR="00817047" w:rsidRPr="00F414F3">
        <w:rPr>
          <w:rFonts w:ascii="TH SarabunPSK" w:hAnsi="TH SarabunPSK" w:cs="TH SarabunPSK"/>
          <w:b w:val="0"/>
          <w:bCs w:val="0"/>
          <w:spacing w:val="-4"/>
          <w:sz w:val="32"/>
          <w:szCs w:val="32"/>
          <w:lang w:val="en-US"/>
        </w:rPr>
        <w:t>committee</w:t>
      </w:r>
      <w:r w:rsidRPr="00F414F3">
        <w:rPr>
          <w:rFonts w:ascii="TH SarabunPSK" w:hAnsi="TH SarabunPSK" w:cs="TH SarabunPSK"/>
          <w:b w:val="0"/>
          <w:bCs w:val="0"/>
          <w:sz w:val="32"/>
          <w:szCs w:val="32"/>
        </w:rPr>
        <w:t xml:space="preserve"> facilitate</w:t>
      </w:r>
      <w:r w:rsidR="00817047" w:rsidRPr="00F414F3">
        <w:rPr>
          <w:rFonts w:ascii="TH SarabunPSK" w:hAnsi="TH SarabunPSK" w:cs="TH SarabunPSK"/>
          <w:b w:val="0"/>
          <w:bCs w:val="0"/>
          <w:sz w:val="32"/>
          <w:szCs w:val="32"/>
          <w:lang w:val="en-US"/>
        </w:rPr>
        <w:t>s</w:t>
      </w:r>
      <w:r w:rsidRPr="00F414F3">
        <w:rPr>
          <w:rFonts w:ascii="TH SarabunPSK" w:hAnsi="TH SarabunPSK" w:cs="TH SarabunPSK"/>
          <w:b w:val="0"/>
          <w:bCs w:val="0"/>
          <w:sz w:val="32"/>
          <w:szCs w:val="32"/>
        </w:rPr>
        <w:t xml:space="preserve"> quality assessment</w:t>
      </w:r>
      <w:r w:rsidRPr="00F414F3">
        <w:rPr>
          <w:rFonts w:ascii="TH SarabunPSK" w:hAnsi="TH SarabunPSK" w:cs="TH SarabunPSK"/>
          <w:b w:val="0"/>
          <w:bCs w:val="0"/>
          <w:sz w:val="32"/>
          <w:szCs w:val="32"/>
          <w:cs/>
        </w:rPr>
        <w:t xml:space="preserve">. </w:t>
      </w:r>
      <w:r w:rsidRPr="00F414F3">
        <w:rPr>
          <w:rFonts w:ascii="TH SarabunPSK" w:hAnsi="TH SarabunPSK" w:cs="TH SarabunPSK"/>
          <w:b w:val="0"/>
          <w:bCs w:val="0"/>
          <w:sz w:val="32"/>
          <w:szCs w:val="32"/>
        </w:rPr>
        <w:t xml:space="preserve">The </w:t>
      </w:r>
      <w:r w:rsidR="00817047" w:rsidRPr="00F414F3">
        <w:rPr>
          <w:rFonts w:ascii="TH SarabunPSK" w:hAnsi="TH SarabunPSK" w:cs="TH SarabunPSK"/>
          <w:b w:val="0"/>
          <w:bCs w:val="0"/>
          <w:sz w:val="32"/>
          <w:szCs w:val="32"/>
          <w:lang w:val="en-US"/>
        </w:rPr>
        <w:t>committee</w:t>
      </w:r>
      <w:r w:rsidRPr="00F414F3">
        <w:rPr>
          <w:rFonts w:ascii="TH SarabunPSK" w:hAnsi="TH SarabunPSK" w:cs="TH SarabunPSK"/>
          <w:b w:val="0"/>
          <w:bCs w:val="0"/>
          <w:sz w:val="32"/>
          <w:szCs w:val="32"/>
        </w:rPr>
        <w:t xml:space="preserve"> ha</w:t>
      </w:r>
      <w:r w:rsidR="00817047" w:rsidRPr="00F414F3">
        <w:rPr>
          <w:rFonts w:ascii="TH SarabunPSK" w:hAnsi="TH SarabunPSK" w:cs="TH SarabunPSK"/>
          <w:b w:val="0"/>
          <w:bCs w:val="0"/>
          <w:sz w:val="32"/>
          <w:szCs w:val="32"/>
          <w:lang w:val="en-US"/>
        </w:rPr>
        <w:t>s</w:t>
      </w:r>
      <w:r w:rsidRPr="00F414F3">
        <w:rPr>
          <w:rFonts w:ascii="TH SarabunPSK" w:hAnsi="TH SarabunPSK" w:cs="TH SarabunPSK"/>
          <w:b w:val="0"/>
          <w:bCs w:val="0"/>
          <w:sz w:val="32"/>
          <w:szCs w:val="32"/>
        </w:rPr>
        <w:t xml:space="preserve"> duties to;</w:t>
      </w:r>
    </w:p>
    <w:p w14:paraId="6B02A35D" w14:textId="77777777" w:rsidR="00574C48" w:rsidRPr="00F414F3" w:rsidRDefault="009F1E36" w:rsidP="009F1E36">
      <w:pPr>
        <w:ind w:right="-2"/>
        <w:jc w:val="thaiDistribute"/>
        <w:rPr>
          <w:rFonts w:ascii="TH SarabunPSK" w:hAnsi="TH SarabunPSK" w:cs="TH SarabunPSK"/>
        </w:rPr>
      </w:pPr>
      <w:r>
        <w:rPr>
          <w:rFonts w:ascii="TH SarabunPSK" w:hAnsi="TH SarabunPSK" w:cs="TH SarabunPSK" w:hint="cs"/>
          <w:cs/>
        </w:rPr>
        <w:t xml:space="preserve">    </w:t>
      </w:r>
      <w:r w:rsidR="00D866D0">
        <w:rPr>
          <w:rFonts w:ascii="TH SarabunPSK" w:hAnsi="TH SarabunPSK" w:cs="TH SarabunPSK"/>
        </w:rPr>
        <w:t>1</w:t>
      </w:r>
      <w:r w:rsidR="00D866D0">
        <w:rPr>
          <w:rFonts w:ascii="TH SarabunPSK" w:hAnsi="TH SarabunPSK" w:cs="TH SarabunPSK" w:hint="cs"/>
          <w:cs/>
        </w:rPr>
        <w:t>)</w:t>
      </w:r>
      <w:r w:rsidR="00574C48" w:rsidRPr="00F414F3">
        <w:rPr>
          <w:rFonts w:ascii="TH SarabunPSK" w:hAnsi="TH SarabunPSK" w:cs="TH SarabunPSK"/>
        </w:rPr>
        <w:t xml:space="preserve">Develop and improve the curriculum and the course to be </w:t>
      </w:r>
      <w:r w:rsidR="00817047" w:rsidRPr="00F414F3">
        <w:rPr>
          <w:rFonts w:ascii="TH SarabunPSK" w:hAnsi="TH SarabunPSK" w:cs="TH SarabunPSK"/>
        </w:rPr>
        <w:t>up</w:t>
      </w:r>
      <w:r w:rsidR="00817047" w:rsidRPr="00F414F3">
        <w:rPr>
          <w:rFonts w:ascii="TH SarabunPSK" w:hAnsi="TH SarabunPSK" w:cs="TH SarabunPSK"/>
          <w:cs/>
        </w:rPr>
        <w:t xml:space="preserve"> </w:t>
      </w:r>
      <w:r w:rsidR="00817047" w:rsidRPr="00F414F3">
        <w:rPr>
          <w:rFonts w:ascii="TH SarabunPSK" w:hAnsi="TH SarabunPSK" w:cs="TH SarabunPSK"/>
        </w:rPr>
        <w:t>to</w:t>
      </w:r>
      <w:r w:rsidR="00817047" w:rsidRPr="00F414F3">
        <w:rPr>
          <w:rFonts w:ascii="TH SarabunPSK" w:hAnsi="TH SarabunPSK" w:cs="TH SarabunPSK"/>
          <w:cs/>
        </w:rPr>
        <w:t xml:space="preserve"> </w:t>
      </w:r>
      <w:r w:rsidR="00817047" w:rsidRPr="00F414F3">
        <w:rPr>
          <w:rFonts w:ascii="TH SarabunPSK" w:hAnsi="TH SarabunPSK" w:cs="TH SarabunPSK"/>
        </w:rPr>
        <w:t>date</w:t>
      </w:r>
      <w:r w:rsidR="00574C48" w:rsidRPr="00F414F3">
        <w:rPr>
          <w:rFonts w:ascii="TH SarabunPSK" w:hAnsi="TH SarabunPSK" w:cs="TH SarabunPSK"/>
        </w:rPr>
        <w:t>, provide learning</w:t>
      </w:r>
      <w:r w:rsidR="00574C48" w:rsidRPr="00F414F3">
        <w:rPr>
          <w:rFonts w:ascii="TH SarabunPSK" w:hAnsi="TH SarabunPSK" w:cs="TH SarabunPSK"/>
          <w:cs/>
        </w:rPr>
        <w:t>/</w:t>
      </w:r>
      <w:r w:rsidR="00574C48" w:rsidRPr="00F414F3">
        <w:rPr>
          <w:rFonts w:ascii="TH SarabunPSK" w:hAnsi="TH SarabunPSK" w:cs="TH SarabunPSK"/>
        </w:rPr>
        <w:t>teaching and supportive activit</w:t>
      </w:r>
      <w:r w:rsidR="00817047" w:rsidRPr="00F414F3">
        <w:rPr>
          <w:rFonts w:ascii="TH SarabunPSK" w:hAnsi="TH SarabunPSK" w:cs="TH SarabunPSK"/>
        </w:rPr>
        <w:t>ies</w:t>
      </w:r>
      <w:r w:rsidR="00574C48" w:rsidRPr="00F414F3">
        <w:rPr>
          <w:rFonts w:ascii="TH SarabunPSK" w:hAnsi="TH SarabunPSK" w:cs="TH SarabunPSK"/>
          <w:cs/>
        </w:rPr>
        <w:t xml:space="preserve">. </w:t>
      </w:r>
      <w:r w:rsidR="00574C48" w:rsidRPr="00F414F3">
        <w:rPr>
          <w:rFonts w:ascii="TH SarabunPSK" w:hAnsi="TH SarabunPSK" w:cs="TH SarabunPSK"/>
        </w:rPr>
        <w:t>This aims to produce graduates who have specific characteristics that matches with philosophy</w:t>
      </w:r>
      <w:r w:rsidR="00817047" w:rsidRPr="00F414F3">
        <w:rPr>
          <w:rFonts w:ascii="TH SarabunPSK" w:hAnsi="TH SarabunPSK" w:cs="TH SarabunPSK"/>
          <w:cs/>
        </w:rPr>
        <w:t xml:space="preserve"> </w:t>
      </w:r>
      <w:r w:rsidR="00574C48" w:rsidRPr="00F414F3">
        <w:rPr>
          <w:rFonts w:ascii="TH SarabunPSK" w:hAnsi="TH SarabunPSK" w:cs="TH SarabunPSK"/>
        </w:rPr>
        <w:t>and objectives of the curriculum using Outcome Based Learning</w:t>
      </w:r>
      <w:r w:rsidR="00574C48" w:rsidRPr="00F414F3">
        <w:rPr>
          <w:rFonts w:ascii="TH SarabunPSK" w:hAnsi="TH SarabunPSK" w:cs="TH SarabunPSK"/>
          <w:cs/>
        </w:rPr>
        <w:t>.</w:t>
      </w:r>
    </w:p>
    <w:p w14:paraId="5F4206D7" w14:textId="77777777" w:rsidR="00574C48" w:rsidRPr="00F414F3" w:rsidRDefault="009F1E36" w:rsidP="009F1E36">
      <w:pPr>
        <w:ind w:right="-2"/>
        <w:jc w:val="thaiDistribute"/>
        <w:rPr>
          <w:rFonts w:ascii="TH SarabunPSK" w:hAnsi="TH SarabunPSK" w:cs="TH SarabunPSK"/>
        </w:rPr>
      </w:pPr>
      <w:r>
        <w:rPr>
          <w:rFonts w:ascii="TH SarabunPSK" w:hAnsi="TH SarabunPSK" w:cs="TH SarabunPSK" w:hint="cs"/>
          <w:cs/>
        </w:rPr>
        <w:t xml:space="preserve">    </w:t>
      </w:r>
      <w:r w:rsidR="00574C48" w:rsidRPr="00F414F3">
        <w:rPr>
          <w:rFonts w:ascii="TH SarabunPSK" w:hAnsi="TH SarabunPSK" w:cs="TH SarabunPSK"/>
        </w:rPr>
        <w:t>2</w:t>
      </w:r>
      <w:r w:rsidR="00D866D0">
        <w:rPr>
          <w:rFonts w:ascii="TH SarabunPSK" w:hAnsi="TH SarabunPSK" w:cs="TH SarabunPSK" w:hint="cs"/>
          <w:cs/>
        </w:rPr>
        <w:t>)</w:t>
      </w:r>
      <w:r>
        <w:rPr>
          <w:rFonts w:ascii="TH SarabunPSK" w:hAnsi="TH SarabunPSK" w:cs="TH SarabunPSK" w:hint="cs"/>
          <w:cs/>
        </w:rPr>
        <w:t xml:space="preserve"> </w:t>
      </w:r>
      <w:r w:rsidR="00574C48" w:rsidRPr="00F414F3">
        <w:rPr>
          <w:rFonts w:ascii="TH SarabunPSK" w:hAnsi="TH SarabunPSK" w:cs="TH SarabunPSK"/>
        </w:rPr>
        <w:t>Assign course to those who are knowledgeable, having experience on the assigned course</w:t>
      </w:r>
      <w:r w:rsidR="00574C48" w:rsidRPr="00F414F3">
        <w:rPr>
          <w:rFonts w:ascii="TH SarabunPSK" w:hAnsi="TH SarabunPSK" w:cs="TH SarabunPSK"/>
          <w:cs/>
        </w:rPr>
        <w:t xml:space="preserve">. </w:t>
      </w:r>
      <w:r w:rsidR="00574C48" w:rsidRPr="00F414F3">
        <w:rPr>
          <w:rFonts w:ascii="TH SarabunPSK" w:hAnsi="TH SarabunPSK" w:cs="TH SarabunPSK"/>
        </w:rPr>
        <w:t>Also, control, direct, follow up, and evaluate learning</w:t>
      </w:r>
      <w:r w:rsidR="00574C48" w:rsidRPr="00F414F3">
        <w:rPr>
          <w:rFonts w:ascii="TH SarabunPSK" w:hAnsi="TH SarabunPSK" w:cs="TH SarabunPSK"/>
          <w:cs/>
        </w:rPr>
        <w:t>/</w:t>
      </w:r>
      <w:r w:rsidR="00574C48" w:rsidRPr="00F414F3">
        <w:rPr>
          <w:rFonts w:ascii="TH SarabunPSK" w:hAnsi="TH SarabunPSK" w:cs="TH SarabunPSK"/>
        </w:rPr>
        <w:t>teaching to reach appropriate quality and serve objective of the curriculum and the course</w:t>
      </w:r>
      <w:r w:rsidR="00574C48" w:rsidRPr="00F414F3">
        <w:rPr>
          <w:rFonts w:ascii="TH SarabunPSK" w:hAnsi="TH SarabunPSK" w:cs="TH SarabunPSK"/>
          <w:cs/>
        </w:rPr>
        <w:t>.</w:t>
      </w:r>
    </w:p>
    <w:p w14:paraId="030D6137" w14:textId="77777777" w:rsidR="00574C48" w:rsidRPr="00F414F3" w:rsidRDefault="009F1E36" w:rsidP="009F1E36">
      <w:pPr>
        <w:ind w:right="-2"/>
        <w:jc w:val="thaiDistribute"/>
        <w:rPr>
          <w:rFonts w:ascii="TH SarabunPSK" w:hAnsi="TH SarabunPSK" w:cs="TH SarabunPSK"/>
        </w:rPr>
      </w:pPr>
      <w:r>
        <w:rPr>
          <w:rFonts w:ascii="TH SarabunPSK" w:hAnsi="TH SarabunPSK" w:cs="TH SarabunPSK" w:hint="cs"/>
          <w:cs/>
        </w:rPr>
        <w:t xml:space="preserve">    </w:t>
      </w:r>
      <w:r w:rsidR="00574C48" w:rsidRPr="00F414F3">
        <w:rPr>
          <w:rFonts w:ascii="TH SarabunPSK" w:hAnsi="TH SarabunPSK" w:cs="TH SarabunPSK"/>
        </w:rPr>
        <w:t>3</w:t>
      </w:r>
      <w:r>
        <w:rPr>
          <w:rFonts w:ascii="TH SarabunPSK" w:hAnsi="TH SarabunPSK" w:cs="TH SarabunPSK" w:hint="cs"/>
          <w:cs/>
        </w:rPr>
        <w:t>)</w:t>
      </w:r>
      <w:r w:rsidR="00574C48" w:rsidRPr="00F414F3">
        <w:rPr>
          <w:rFonts w:ascii="TH SarabunPSK" w:hAnsi="TH SarabunPSK" w:cs="TH SarabunPSK"/>
          <w:cs/>
        </w:rPr>
        <w:t xml:space="preserve"> </w:t>
      </w:r>
      <w:r w:rsidR="00574C48" w:rsidRPr="00F414F3">
        <w:rPr>
          <w:rFonts w:ascii="TH SarabunPSK" w:hAnsi="TH SarabunPSK" w:cs="TH SarabunPSK"/>
        </w:rPr>
        <w:t>Set up a study timetable, examination timetable according to the curriculum</w:t>
      </w:r>
      <w:r w:rsidR="00574C48" w:rsidRPr="00F414F3">
        <w:rPr>
          <w:rFonts w:ascii="TH SarabunPSK" w:hAnsi="TH SarabunPSK" w:cs="TH SarabunPSK"/>
          <w:cs/>
        </w:rPr>
        <w:t>.</w:t>
      </w:r>
    </w:p>
    <w:p w14:paraId="33573F2B" w14:textId="77777777" w:rsidR="009F1E36" w:rsidRDefault="009F1E36" w:rsidP="009F1E36">
      <w:pPr>
        <w:ind w:right="-2"/>
        <w:jc w:val="thaiDistribute"/>
        <w:rPr>
          <w:rFonts w:ascii="TH SarabunPSK" w:hAnsi="TH SarabunPSK" w:cs="TH SarabunPSK"/>
        </w:rPr>
      </w:pPr>
      <w:r>
        <w:rPr>
          <w:rFonts w:ascii="TH SarabunPSK" w:hAnsi="TH SarabunPSK" w:cs="TH SarabunPSK" w:hint="cs"/>
          <w:cs/>
        </w:rPr>
        <w:t xml:space="preserve">    </w:t>
      </w:r>
      <w:r w:rsidR="00574C48" w:rsidRPr="00F414F3">
        <w:rPr>
          <w:rFonts w:ascii="TH SarabunPSK" w:hAnsi="TH SarabunPSK" w:cs="TH SarabunPSK"/>
        </w:rPr>
        <w:t>4</w:t>
      </w:r>
      <w:r>
        <w:rPr>
          <w:rFonts w:ascii="TH SarabunPSK" w:hAnsi="TH SarabunPSK" w:cs="TH SarabunPSK" w:hint="cs"/>
          <w:cs/>
        </w:rPr>
        <w:t>)</w:t>
      </w:r>
      <w:r w:rsidR="00574C48" w:rsidRPr="00F414F3">
        <w:rPr>
          <w:rFonts w:ascii="TH SarabunPSK" w:hAnsi="TH SarabunPSK" w:cs="TH SarabunPSK"/>
          <w:cs/>
        </w:rPr>
        <w:t xml:space="preserve"> </w:t>
      </w:r>
      <w:r w:rsidR="00574C48" w:rsidRPr="00F414F3">
        <w:rPr>
          <w:rFonts w:ascii="TH SarabunPSK" w:hAnsi="TH SarabunPSK" w:cs="TH SarabunPSK"/>
        </w:rPr>
        <w:t>Set up a quality assurance system</w:t>
      </w:r>
      <w:r w:rsidR="00574C48" w:rsidRPr="00F414F3">
        <w:rPr>
          <w:rFonts w:ascii="TH SarabunPSK" w:hAnsi="TH SarabunPSK" w:cs="TH SarabunPSK"/>
          <w:cs/>
        </w:rPr>
        <w:t xml:space="preserve"> </w:t>
      </w:r>
      <w:r w:rsidR="00574C48" w:rsidRPr="00F414F3">
        <w:rPr>
          <w:rFonts w:ascii="TH SarabunPSK" w:hAnsi="TH SarabunPSK" w:cs="TH SarabunPSK"/>
        </w:rPr>
        <w:t>according to the objective of the curriculum</w:t>
      </w:r>
      <w:r w:rsidR="00574C48" w:rsidRPr="00F414F3">
        <w:rPr>
          <w:rFonts w:ascii="TH SarabunPSK" w:hAnsi="TH SarabunPSK" w:cs="TH SarabunPSK"/>
          <w:cs/>
        </w:rPr>
        <w:t>.</w:t>
      </w:r>
    </w:p>
    <w:p w14:paraId="351F1357" w14:textId="77777777" w:rsidR="00574C48" w:rsidRPr="00F414F3" w:rsidRDefault="009F1E36" w:rsidP="009F1E36">
      <w:pPr>
        <w:ind w:right="-2"/>
        <w:jc w:val="thaiDistribute"/>
        <w:rPr>
          <w:rFonts w:ascii="TH SarabunPSK" w:hAnsi="TH SarabunPSK" w:cs="TH SarabunPSK"/>
        </w:rPr>
      </w:pPr>
      <w:r>
        <w:rPr>
          <w:rFonts w:ascii="TH SarabunPSK" w:hAnsi="TH SarabunPSK" w:cs="TH SarabunPSK" w:hint="cs"/>
          <w:cs/>
        </w:rPr>
        <w:t xml:space="preserve">    </w:t>
      </w:r>
      <w:r w:rsidR="00574C48" w:rsidRPr="00F414F3">
        <w:rPr>
          <w:rFonts w:ascii="TH SarabunPSK" w:hAnsi="TH SarabunPSK" w:cs="TH SarabunPSK"/>
        </w:rPr>
        <w:t>5</w:t>
      </w:r>
      <w:r>
        <w:rPr>
          <w:rFonts w:ascii="TH SarabunPSK" w:hAnsi="TH SarabunPSK" w:cs="TH SarabunPSK" w:hint="cs"/>
          <w:cs/>
        </w:rPr>
        <w:t>)</w:t>
      </w:r>
      <w:r w:rsidR="00574C48" w:rsidRPr="00F414F3">
        <w:rPr>
          <w:rFonts w:ascii="TH SarabunPSK" w:hAnsi="TH SarabunPSK" w:cs="TH SarabunPSK"/>
        </w:rPr>
        <w:t>Prepare strategic plan, budget, finance, and action plan on curriculum management</w:t>
      </w:r>
      <w:r w:rsidR="00574C48" w:rsidRPr="00F414F3">
        <w:rPr>
          <w:rFonts w:ascii="TH SarabunPSK" w:hAnsi="TH SarabunPSK" w:cs="TH SarabunPSK"/>
          <w:cs/>
        </w:rPr>
        <w:t xml:space="preserve"> </w:t>
      </w:r>
      <w:r w:rsidR="00574C48" w:rsidRPr="00F414F3">
        <w:rPr>
          <w:rFonts w:ascii="TH SarabunPSK" w:hAnsi="TH SarabunPSK" w:cs="TH SarabunPSK"/>
        </w:rPr>
        <w:t>according to</w:t>
      </w:r>
      <w:r w:rsidR="00574C48" w:rsidRPr="00F414F3">
        <w:rPr>
          <w:rFonts w:ascii="TH SarabunPSK" w:hAnsi="TH SarabunPSK" w:cs="TH SarabunPSK"/>
          <w:cs/>
        </w:rPr>
        <w:t xml:space="preserve"> </w:t>
      </w:r>
      <w:r w:rsidR="00574C48" w:rsidRPr="00F414F3">
        <w:rPr>
          <w:rFonts w:ascii="TH SarabunPSK" w:hAnsi="TH SarabunPSK" w:cs="TH SarabunPSK"/>
        </w:rPr>
        <w:t>the</w:t>
      </w:r>
      <w:r w:rsidR="00574C48" w:rsidRPr="00F414F3">
        <w:rPr>
          <w:rFonts w:ascii="TH SarabunPSK" w:hAnsi="TH SarabunPSK" w:cs="TH SarabunPSK"/>
          <w:cs/>
        </w:rPr>
        <w:t xml:space="preserve"> </w:t>
      </w:r>
      <w:r w:rsidR="00574C48" w:rsidRPr="00F414F3">
        <w:rPr>
          <w:rFonts w:ascii="TH SarabunPSK" w:hAnsi="TH SarabunPSK" w:cs="TH SarabunPSK"/>
        </w:rPr>
        <w:t>objective of the curriculum</w:t>
      </w:r>
      <w:r w:rsidR="00574C48" w:rsidRPr="00F414F3">
        <w:rPr>
          <w:rFonts w:ascii="TH SarabunPSK" w:hAnsi="TH SarabunPSK" w:cs="TH SarabunPSK"/>
          <w:cs/>
        </w:rPr>
        <w:t>.</w:t>
      </w:r>
    </w:p>
    <w:p w14:paraId="0435BC5D" w14:textId="77777777" w:rsidR="00574C48" w:rsidRPr="00F414F3" w:rsidRDefault="009F1E36" w:rsidP="009F1E36">
      <w:pPr>
        <w:ind w:right="-2"/>
        <w:rPr>
          <w:rFonts w:ascii="TH SarabunPSK" w:hAnsi="TH SarabunPSK" w:cs="TH SarabunPSK"/>
        </w:rPr>
      </w:pPr>
      <w:r>
        <w:rPr>
          <w:rFonts w:ascii="TH SarabunPSK" w:hAnsi="TH SarabunPSK" w:cs="TH SarabunPSK" w:hint="cs"/>
          <w:cs/>
        </w:rPr>
        <w:t xml:space="preserve">    </w:t>
      </w:r>
      <w:r w:rsidR="00574C48" w:rsidRPr="00F414F3">
        <w:rPr>
          <w:rFonts w:ascii="TH SarabunPSK" w:hAnsi="TH SarabunPSK" w:cs="TH SarabunPSK"/>
        </w:rPr>
        <w:t>6</w:t>
      </w:r>
      <w:r>
        <w:rPr>
          <w:rFonts w:ascii="TH SarabunPSK" w:hAnsi="TH SarabunPSK" w:cs="TH SarabunPSK" w:hint="cs"/>
          <w:cs/>
        </w:rPr>
        <w:t>)</w:t>
      </w:r>
      <w:r w:rsidR="00574C48" w:rsidRPr="00F414F3">
        <w:rPr>
          <w:rFonts w:ascii="TH SarabunPSK" w:hAnsi="TH SarabunPSK" w:cs="TH SarabunPSK"/>
          <w:cs/>
        </w:rPr>
        <w:t xml:space="preserve"> </w:t>
      </w:r>
      <w:r w:rsidR="00C700D9" w:rsidRPr="00F414F3">
        <w:rPr>
          <w:rFonts w:ascii="TH SarabunPSK" w:hAnsi="TH SarabunPSK" w:cs="TH SarabunPSK"/>
        </w:rPr>
        <w:t>P</w:t>
      </w:r>
      <w:r w:rsidR="00574C48" w:rsidRPr="00F414F3">
        <w:rPr>
          <w:rFonts w:ascii="TH SarabunPSK" w:hAnsi="TH SarabunPSK" w:cs="TH SarabunPSK"/>
        </w:rPr>
        <w:t>repare learning</w:t>
      </w:r>
      <w:r w:rsidR="00574C48" w:rsidRPr="00F414F3">
        <w:rPr>
          <w:rFonts w:ascii="TH SarabunPSK" w:hAnsi="TH SarabunPSK" w:cs="TH SarabunPSK"/>
          <w:cs/>
        </w:rPr>
        <w:t>/</w:t>
      </w:r>
      <w:r w:rsidR="00574C48" w:rsidRPr="00F414F3">
        <w:rPr>
          <w:rFonts w:ascii="TH SarabunPSK" w:hAnsi="TH SarabunPSK" w:cs="TH SarabunPSK"/>
        </w:rPr>
        <w:t>teaching resource plan</w:t>
      </w:r>
      <w:r w:rsidR="00574C48" w:rsidRPr="00F414F3">
        <w:rPr>
          <w:rFonts w:ascii="TH SarabunPSK" w:hAnsi="TH SarabunPSK" w:cs="TH SarabunPSK"/>
          <w:cs/>
        </w:rPr>
        <w:t xml:space="preserve"> </w:t>
      </w:r>
      <w:r w:rsidR="00574C48" w:rsidRPr="00F414F3">
        <w:rPr>
          <w:rFonts w:ascii="TH SarabunPSK" w:hAnsi="TH SarabunPSK" w:cs="TH SarabunPSK"/>
        </w:rPr>
        <w:t>according to the objective of the curriculum</w:t>
      </w:r>
      <w:r w:rsidR="00574C48" w:rsidRPr="00F414F3">
        <w:rPr>
          <w:rFonts w:ascii="TH SarabunPSK" w:hAnsi="TH SarabunPSK" w:cs="TH SarabunPSK"/>
          <w:cs/>
        </w:rPr>
        <w:t>.</w:t>
      </w:r>
    </w:p>
    <w:p w14:paraId="1C87E167" w14:textId="77777777" w:rsidR="00C700D9" w:rsidRPr="00F414F3" w:rsidRDefault="00C700D9" w:rsidP="00C700D9">
      <w:pPr>
        <w:pStyle w:val="2"/>
        <w:numPr>
          <w:ilvl w:val="0"/>
          <w:numId w:val="0"/>
        </w:numPr>
        <w:rPr>
          <w:rFonts w:ascii="TH SarabunPSK" w:hAnsi="TH SarabunPSK" w:cs="TH SarabunPSK"/>
          <w:sz w:val="32"/>
          <w:szCs w:val="32"/>
        </w:rPr>
      </w:pPr>
      <w:bookmarkStart w:id="95" w:name="_Toc524428596"/>
      <w:bookmarkStart w:id="96" w:name="_Toc526779528"/>
    </w:p>
    <w:p w14:paraId="23DEE6F0" w14:textId="77777777" w:rsidR="00924152" w:rsidRPr="00F414F3" w:rsidRDefault="00574C48" w:rsidP="00C700D9">
      <w:pPr>
        <w:pStyle w:val="2"/>
        <w:numPr>
          <w:ilvl w:val="0"/>
          <w:numId w:val="0"/>
        </w:numPr>
        <w:rPr>
          <w:rFonts w:ascii="TH SarabunPSK" w:hAnsi="TH SarabunPSK" w:cs="TH SarabunPSK"/>
          <w:sz w:val="32"/>
          <w:szCs w:val="32"/>
        </w:rPr>
      </w:pPr>
      <w:r w:rsidRPr="00F414F3">
        <w:rPr>
          <w:rFonts w:ascii="TH SarabunPSK" w:hAnsi="TH SarabunPSK" w:cs="TH SarabunPSK"/>
          <w:sz w:val="32"/>
          <w:szCs w:val="32"/>
          <w:cs/>
        </w:rPr>
        <w:t xml:space="preserve">2. </w:t>
      </w:r>
      <w:bookmarkStart w:id="97" w:name="_Toc524428597"/>
      <w:bookmarkStart w:id="98" w:name="_Toc526779529"/>
      <w:bookmarkEnd w:id="95"/>
      <w:bookmarkEnd w:id="96"/>
      <w:r w:rsidR="00924152" w:rsidRPr="00F414F3">
        <w:rPr>
          <w:rFonts w:ascii="TH SarabunPSK" w:hAnsi="TH SarabunPSK" w:cs="TH SarabunPSK"/>
          <w:sz w:val="32"/>
          <w:szCs w:val="32"/>
          <w:cs/>
        </w:rPr>
        <w:t>บัณฑิต</w:t>
      </w:r>
    </w:p>
    <w:bookmarkEnd w:id="97"/>
    <w:bookmarkEnd w:id="98"/>
    <w:p w14:paraId="394E59B5" w14:textId="77777777" w:rsidR="00630575" w:rsidRPr="00F414F3" w:rsidRDefault="003B19B1" w:rsidP="00630575">
      <w:pPr>
        <w:ind w:right="-2" w:firstLine="284"/>
        <w:jc w:val="thaiDistribute"/>
        <w:rPr>
          <w:rFonts w:ascii="TH SarabunPSK" w:hAnsi="TH SarabunPSK" w:cs="TH SarabunPSK"/>
        </w:rPr>
      </w:pPr>
      <w:r w:rsidRPr="00F414F3">
        <w:rPr>
          <w:rFonts w:ascii="TH SarabunPSK" w:hAnsi="TH SarabunPSK" w:cs="TH SarabunPSK"/>
          <w:cs/>
        </w:rPr>
        <w:t>หลักสูตร</w:t>
      </w:r>
      <w:r w:rsidR="00630575" w:rsidRPr="00F414F3">
        <w:rPr>
          <w:rFonts w:ascii="TH SarabunPSK" w:hAnsi="TH SarabunPSK" w:cs="TH SarabunPSK"/>
          <w:cs/>
        </w:rPr>
        <w:t>กำหนดระบบ</w:t>
      </w:r>
      <w:r w:rsidR="0052398E" w:rsidRPr="00F414F3">
        <w:rPr>
          <w:rFonts w:ascii="TH SarabunPSK" w:hAnsi="TH SarabunPSK" w:cs="TH SarabunPSK"/>
          <w:cs/>
        </w:rPr>
        <w:t>และกลไก</w:t>
      </w:r>
      <w:r w:rsidR="00630575" w:rsidRPr="00F414F3">
        <w:rPr>
          <w:rFonts w:ascii="TH SarabunPSK" w:hAnsi="TH SarabunPSK" w:cs="TH SarabunPSK"/>
          <w:cs/>
        </w:rPr>
        <w:t xml:space="preserve">การติดตามคุณภาพของบัณฑิต </w:t>
      </w:r>
      <w:r w:rsidR="0052398E" w:rsidRPr="00F414F3">
        <w:rPr>
          <w:rFonts w:ascii="TH SarabunPSK" w:hAnsi="TH SarabunPSK" w:cs="TH SarabunPSK"/>
          <w:cs/>
        </w:rPr>
        <w:t>ตามมาตรฐาน</w:t>
      </w:r>
      <w:r w:rsidR="00630575" w:rsidRPr="00F414F3">
        <w:rPr>
          <w:rFonts w:ascii="TH SarabunPSK" w:hAnsi="TH SarabunPSK" w:cs="TH SarabunPSK"/>
          <w:cs/>
        </w:rPr>
        <w:t>ผลการเรียนรู้หรือผลการเรียนรู้ที่คาดหวัง</w:t>
      </w:r>
      <w:r w:rsidR="0052398E" w:rsidRPr="00F414F3">
        <w:rPr>
          <w:rFonts w:ascii="TH SarabunPSK" w:hAnsi="TH SarabunPSK" w:cs="TH SarabunPSK"/>
          <w:cs/>
        </w:rPr>
        <w:t>ของหลักสูตร</w:t>
      </w:r>
      <w:r w:rsidR="00630575" w:rsidRPr="00F414F3">
        <w:rPr>
          <w:rFonts w:ascii="TH SarabunPSK" w:hAnsi="TH SarabunPSK" w:cs="TH SarabunPSK"/>
          <w:cs/>
        </w:rPr>
        <w:t xml:space="preserve"> </w:t>
      </w:r>
      <w:r w:rsidR="0052398E" w:rsidRPr="00F414F3">
        <w:rPr>
          <w:rFonts w:ascii="TH SarabunPSK" w:hAnsi="TH SarabunPSK" w:cs="TH SarabunPSK"/>
          <w:cs/>
        </w:rPr>
        <w:t>โดยพิจารณาจากข้อมูลผลลัพธ์การ</w:t>
      </w:r>
      <w:r w:rsidR="00630575" w:rsidRPr="00F414F3">
        <w:rPr>
          <w:rFonts w:ascii="TH SarabunPSK" w:hAnsi="TH SarabunPSK" w:cs="TH SarabunPSK"/>
          <w:cs/>
        </w:rPr>
        <w:t xml:space="preserve">เรียนรู้ </w:t>
      </w:r>
      <w:r w:rsidR="0052398E" w:rsidRPr="00F414F3">
        <w:rPr>
          <w:rFonts w:ascii="TH SarabunPSK" w:hAnsi="TH SarabunPSK" w:cs="TH SarabunPSK"/>
          <w:cs/>
        </w:rPr>
        <w:t>ผล</w:t>
      </w:r>
      <w:r w:rsidR="00630575" w:rsidRPr="00F414F3">
        <w:rPr>
          <w:rFonts w:ascii="TH SarabunPSK" w:hAnsi="TH SarabunPSK" w:cs="TH SarabunPSK"/>
          <w:cs/>
        </w:rPr>
        <w:t>สอบ</w:t>
      </w:r>
      <w:r w:rsidR="00A60F31" w:rsidRPr="00F414F3">
        <w:rPr>
          <w:rFonts w:ascii="TH SarabunPSK" w:hAnsi="TH SarabunPSK" w:cs="TH SarabunPSK"/>
          <w:cs/>
        </w:rPr>
        <w:t>ประมวล</w:t>
      </w:r>
      <w:r w:rsidR="00630575" w:rsidRPr="00F414F3">
        <w:rPr>
          <w:rFonts w:ascii="TH SarabunPSK" w:hAnsi="TH SarabunPSK" w:cs="TH SarabunPSK"/>
          <w:cs/>
        </w:rPr>
        <w:t>ความรู้</w:t>
      </w:r>
      <w:r w:rsidR="00A60F31" w:rsidRPr="00F414F3">
        <w:rPr>
          <w:rFonts w:ascii="TH SarabunPSK" w:hAnsi="TH SarabunPSK" w:cs="TH SarabunPSK"/>
          <w:cs/>
        </w:rPr>
        <w:t xml:space="preserve"> </w:t>
      </w:r>
      <w:r w:rsidR="0052398E" w:rsidRPr="00F414F3">
        <w:rPr>
          <w:rFonts w:ascii="TH SarabunPSK" w:hAnsi="TH SarabunPSK" w:cs="TH SarabunPSK"/>
          <w:cs/>
        </w:rPr>
        <w:t>การมีงานทำ นอกจากนั้นยังติดตามความต้องการของตลาดแรงงานและสังคม ทั้งจำนวนและคุณภาพ การสำรวจความพึงอใจและความคาดหวังของผู้ใช้บัณฑิตเป็นประจำทุกปี</w:t>
      </w:r>
      <w:r w:rsidR="00630575" w:rsidRPr="00F414F3">
        <w:rPr>
          <w:rFonts w:ascii="TH SarabunPSK" w:hAnsi="TH SarabunPSK" w:cs="TH SarabunPSK"/>
          <w:cs/>
        </w:rPr>
        <w:t xml:space="preserve"> </w:t>
      </w:r>
      <w:r w:rsidR="0052398E" w:rsidRPr="00F414F3">
        <w:rPr>
          <w:rFonts w:ascii="TH SarabunPSK" w:hAnsi="TH SarabunPSK" w:cs="TH SarabunPSK"/>
          <w:cs/>
        </w:rPr>
        <w:t>และแจ้งผลการสำรวจให้แก่คณะกรรมการหลักสูตรได้ทราบ เพื่อเป็นข้อมูลสำหรับการปรับปรุงพัฒนาหลักสูตร และการจัดการเรียนการสอน</w:t>
      </w:r>
    </w:p>
    <w:p w14:paraId="0DD44A66" w14:textId="77777777" w:rsidR="002731B7" w:rsidRPr="00F414F3" w:rsidRDefault="002731B7" w:rsidP="002731B7">
      <w:pPr>
        <w:pStyle w:val="2"/>
        <w:numPr>
          <w:ilvl w:val="0"/>
          <w:numId w:val="0"/>
        </w:numPr>
        <w:ind w:firstLine="284"/>
        <w:rPr>
          <w:rFonts w:ascii="TH SarabunPSK" w:hAnsi="TH SarabunPSK" w:cs="TH SarabunPSK"/>
          <w:sz w:val="32"/>
          <w:szCs w:val="32"/>
        </w:rPr>
      </w:pPr>
      <w:r w:rsidRPr="00F414F3">
        <w:rPr>
          <w:rFonts w:ascii="TH SarabunPSK" w:hAnsi="TH SarabunPSK" w:cs="TH SarabunPSK"/>
          <w:sz w:val="32"/>
          <w:szCs w:val="32"/>
        </w:rPr>
        <w:t>Graduate</w:t>
      </w:r>
    </w:p>
    <w:p w14:paraId="2436F623" w14:textId="77777777" w:rsidR="00574C48" w:rsidRPr="00F414F3" w:rsidRDefault="00574C48" w:rsidP="00AF30BE">
      <w:pPr>
        <w:ind w:right="-2" w:firstLine="284"/>
        <w:jc w:val="thaiDistribute"/>
        <w:rPr>
          <w:rFonts w:ascii="TH SarabunPSK" w:hAnsi="TH SarabunPSK" w:cs="TH SarabunPSK"/>
        </w:rPr>
      </w:pPr>
      <w:r w:rsidRPr="00F414F3">
        <w:rPr>
          <w:rFonts w:ascii="TH SarabunPSK" w:hAnsi="TH SarabunPSK" w:cs="TH SarabunPSK"/>
        </w:rPr>
        <w:t>The program sets a system to follow up the quality of graduates as learning outcome or expected learning outcome</w:t>
      </w:r>
      <w:r w:rsidRPr="00F414F3">
        <w:rPr>
          <w:rFonts w:ascii="TH SarabunPSK" w:hAnsi="TH SarabunPSK" w:cs="TH SarabunPSK"/>
          <w:cs/>
        </w:rPr>
        <w:t xml:space="preserve">. </w:t>
      </w:r>
      <w:r w:rsidRPr="00F414F3">
        <w:rPr>
          <w:rFonts w:ascii="TH SarabunPSK" w:hAnsi="TH SarabunPSK" w:cs="TH SarabunPSK"/>
        </w:rPr>
        <w:t xml:space="preserve">The process includes learning outcome assessment, exit </w:t>
      </w:r>
      <w:r w:rsidR="00817047" w:rsidRPr="00F414F3">
        <w:rPr>
          <w:rFonts w:ascii="TH SarabunPSK" w:hAnsi="TH SarabunPSK" w:cs="TH SarabunPSK"/>
        </w:rPr>
        <w:t>comprehensive</w:t>
      </w:r>
      <w:r w:rsidRPr="00F414F3">
        <w:rPr>
          <w:rFonts w:ascii="TH SarabunPSK" w:hAnsi="TH SarabunPSK" w:cs="TH SarabunPSK"/>
        </w:rPr>
        <w:t xml:space="preserve"> examination result, knowledge</w:t>
      </w:r>
      <w:r w:rsidR="00817047" w:rsidRPr="00F414F3">
        <w:rPr>
          <w:rFonts w:ascii="TH SarabunPSK" w:hAnsi="TH SarabunPSK" w:cs="TH SarabunPSK"/>
        </w:rPr>
        <w:t xml:space="preserve"> on the </w:t>
      </w:r>
      <w:r w:rsidRPr="00F414F3">
        <w:rPr>
          <w:rFonts w:ascii="TH SarabunPSK" w:hAnsi="TH SarabunPSK" w:cs="TH SarabunPSK"/>
        </w:rPr>
        <w:t xml:space="preserve">job, </w:t>
      </w:r>
      <w:r w:rsidR="00817047" w:rsidRPr="00F414F3">
        <w:rPr>
          <w:rFonts w:ascii="TH SarabunPSK" w:hAnsi="TH SarabunPSK" w:cs="TH SarabunPSK"/>
        </w:rPr>
        <w:t>and</w:t>
      </w:r>
      <w:r w:rsidRPr="00F414F3">
        <w:rPr>
          <w:rFonts w:ascii="TH SarabunPSK" w:hAnsi="TH SarabunPSK" w:cs="TH SarabunPSK"/>
        </w:rPr>
        <w:t xml:space="preserve"> demand of labor market and society, using both quantity and quality approach</w:t>
      </w:r>
      <w:r w:rsidRPr="00F414F3">
        <w:rPr>
          <w:rFonts w:ascii="TH SarabunPSK" w:hAnsi="TH SarabunPSK" w:cs="TH SarabunPSK"/>
          <w:cs/>
        </w:rPr>
        <w:t xml:space="preserve">. </w:t>
      </w:r>
      <w:r w:rsidRPr="00F414F3">
        <w:rPr>
          <w:rFonts w:ascii="TH SarabunPSK" w:hAnsi="TH SarabunPSK" w:cs="TH SarabunPSK"/>
        </w:rPr>
        <w:t xml:space="preserve">Satisfaction and expectation of </w:t>
      </w:r>
      <w:r w:rsidR="00817047" w:rsidRPr="00F414F3">
        <w:rPr>
          <w:rFonts w:ascii="TH SarabunPSK" w:hAnsi="TH SarabunPSK" w:cs="TH SarabunPSK"/>
        </w:rPr>
        <w:t>stakeholders</w:t>
      </w:r>
      <w:r w:rsidRPr="00F414F3">
        <w:rPr>
          <w:rFonts w:ascii="TH SarabunPSK" w:hAnsi="TH SarabunPSK" w:cs="TH SarabunPSK"/>
        </w:rPr>
        <w:t xml:space="preserve"> are performed annually</w:t>
      </w:r>
      <w:r w:rsidRPr="00F414F3">
        <w:rPr>
          <w:rFonts w:ascii="TH SarabunPSK" w:hAnsi="TH SarabunPSK" w:cs="TH SarabunPSK"/>
          <w:cs/>
        </w:rPr>
        <w:t xml:space="preserve">. </w:t>
      </w:r>
      <w:r w:rsidRPr="00F414F3">
        <w:rPr>
          <w:rFonts w:ascii="TH SarabunPSK" w:hAnsi="TH SarabunPSK" w:cs="TH SarabunPSK"/>
        </w:rPr>
        <w:t xml:space="preserve">The information will provide the </w:t>
      </w:r>
      <w:r w:rsidR="00817047" w:rsidRPr="00F414F3">
        <w:rPr>
          <w:rFonts w:ascii="TH SarabunPSK" w:hAnsi="TH SarabunPSK" w:cs="TH SarabunPSK"/>
          <w:spacing w:val="-4"/>
        </w:rPr>
        <w:t>p</w:t>
      </w:r>
      <w:r w:rsidRPr="00F414F3">
        <w:rPr>
          <w:rFonts w:ascii="TH SarabunPSK" w:hAnsi="TH SarabunPSK" w:cs="TH SarabunPSK"/>
          <w:spacing w:val="-4"/>
        </w:rPr>
        <w:t xml:space="preserve">rogram </w:t>
      </w:r>
      <w:r w:rsidR="00817047" w:rsidRPr="00F414F3">
        <w:rPr>
          <w:rFonts w:ascii="TH SarabunPSK" w:hAnsi="TH SarabunPSK" w:cs="TH SarabunPSK"/>
          <w:spacing w:val="-4"/>
        </w:rPr>
        <w:t>committee</w:t>
      </w:r>
      <w:r w:rsidRPr="00F414F3">
        <w:rPr>
          <w:rFonts w:ascii="TH SarabunPSK" w:hAnsi="TH SarabunPSK" w:cs="TH SarabunPSK"/>
          <w:spacing w:val="-4"/>
          <w:cs/>
        </w:rPr>
        <w:t xml:space="preserve"> </w:t>
      </w:r>
      <w:r w:rsidRPr="00F414F3">
        <w:rPr>
          <w:rFonts w:ascii="TH SarabunPSK" w:hAnsi="TH SarabunPSK" w:cs="TH SarabunPSK"/>
        </w:rPr>
        <w:t>specific idea on curriculum improvement, as well as learning</w:t>
      </w:r>
      <w:r w:rsidRPr="00F414F3">
        <w:rPr>
          <w:rFonts w:ascii="TH SarabunPSK" w:hAnsi="TH SarabunPSK" w:cs="TH SarabunPSK"/>
          <w:cs/>
        </w:rPr>
        <w:t>/</w:t>
      </w:r>
      <w:r w:rsidRPr="00F414F3">
        <w:rPr>
          <w:rFonts w:ascii="TH SarabunPSK" w:hAnsi="TH SarabunPSK" w:cs="TH SarabunPSK"/>
        </w:rPr>
        <w:t>teaching plan</w:t>
      </w:r>
      <w:r w:rsidRPr="00F414F3">
        <w:rPr>
          <w:rFonts w:ascii="TH SarabunPSK" w:hAnsi="TH SarabunPSK" w:cs="TH SarabunPSK"/>
          <w:cs/>
        </w:rPr>
        <w:t>.</w:t>
      </w:r>
    </w:p>
    <w:p w14:paraId="6B8D5057" w14:textId="77777777" w:rsidR="00574C48" w:rsidRPr="00F414F3" w:rsidRDefault="00574C48" w:rsidP="00574C48">
      <w:pPr>
        <w:shd w:val="clear" w:color="auto" w:fill="FFFFFF"/>
        <w:tabs>
          <w:tab w:val="left" w:pos="709"/>
        </w:tabs>
        <w:ind w:right="-2"/>
        <w:rPr>
          <w:rFonts w:ascii="TH SarabunPSK" w:hAnsi="TH SarabunPSK" w:cs="TH SarabunPSK"/>
          <w:b/>
        </w:rPr>
      </w:pPr>
    </w:p>
    <w:p w14:paraId="274FF937" w14:textId="77777777" w:rsidR="00924152" w:rsidRPr="00F414F3" w:rsidRDefault="00574C48" w:rsidP="00C700D9">
      <w:pPr>
        <w:pStyle w:val="2"/>
        <w:numPr>
          <w:ilvl w:val="0"/>
          <w:numId w:val="0"/>
        </w:numPr>
        <w:rPr>
          <w:rFonts w:ascii="TH SarabunPSK" w:hAnsi="TH SarabunPSK" w:cs="TH SarabunPSK"/>
          <w:sz w:val="32"/>
          <w:szCs w:val="32"/>
        </w:rPr>
      </w:pPr>
      <w:bookmarkStart w:id="99" w:name="_Toc524428598"/>
      <w:bookmarkStart w:id="100" w:name="_Toc526779530"/>
      <w:r w:rsidRPr="00F414F3">
        <w:rPr>
          <w:rFonts w:ascii="TH SarabunPSK" w:hAnsi="TH SarabunPSK" w:cs="TH SarabunPSK"/>
          <w:sz w:val="32"/>
          <w:szCs w:val="32"/>
          <w:cs/>
        </w:rPr>
        <w:t xml:space="preserve">3. </w:t>
      </w:r>
      <w:bookmarkStart w:id="101" w:name="_Toc524428599"/>
      <w:bookmarkStart w:id="102" w:name="_Toc526779531"/>
      <w:bookmarkEnd w:id="99"/>
      <w:bookmarkEnd w:id="100"/>
      <w:r w:rsidR="00924152" w:rsidRPr="00F414F3">
        <w:rPr>
          <w:rFonts w:ascii="TH SarabunPSK" w:hAnsi="TH SarabunPSK" w:cs="TH SarabunPSK"/>
          <w:sz w:val="32"/>
          <w:szCs w:val="32"/>
          <w:cs/>
        </w:rPr>
        <w:t>นักศึกษา</w:t>
      </w:r>
    </w:p>
    <w:p w14:paraId="42188421" w14:textId="77777777" w:rsidR="00C700D9" w:rsidRPr="00F414F3" w:rsidRDefault="00C700D9" w:rsidP="00924152">
      <w:pPr>
        <w:pStyle w:val="2"/>
        <w:numPr>
          <w:ilvl w:val="0"/>
          <w:numId w:val="0"/>
        </w:numPr>
        <w:ind w:firstLine="284"/>
        <w:rPr>
          <w:rFonts w:ascii="TH SarabunPSK" w:hAnsi="TH SarabunPSK" w:cs="TH SarabunPSK"/>
          <w:sz w:val="32"/>
          <w:szCs w:val="32"/>
        </w:rPr>
      </w:pPr>
      <w:r w:rsidRPr="00F414F3">
        <w:rPr>
          <w:rFonts w:ascii="TH SarabunPSK" w:hAnsi="TH SarabunPSK" w:cs="TH SarabunPSK"/>
          <w:sz w:val="32"/>
          <w:szCs w:val="32"/>
        </w:rPr>
        <w:t>Student</w:t>
      </w:r>
      <w:bookmarkEnd w:id="101"/>
      <w:bookmarkEnd w:id="102"/>
    </w:p>
    <w:p w14:paraId="4191B4F7" w14:textId="77777777" w:rsidR="00924152" w:rsidRPr="00F414F3" w:rsidRDefault="00574C48" w:rsidP="00AF30BE">
      <w:pPr>
        <w:ind w:right="-2" w:firstLine="284"/>
        <w:jc w:val="thaiDistribute"/>
        <w:rPr>
          <w:rFonts w:ascii="TH SarabunPSK" w:hAnsi="TH SarabunPSK" w:cs="TH SarabunPSK"/>
          <w:b/>
          <w:bCs/>
          <w:spacing w:val="-6"/>
        </w:rPr>
      </w:pPr>
      <w:r w:rsidRPr="00F414F3">
        <w:rPr>
          <w:rFonts w:ascii="TH SarabunPSK" w:hAnsi="TH SarabunPSK" w:cs="TH SarabunPSK"/>
          <w:b/>
          <w:bCs/>
          <w:spacing w:val="-6"/>
          <w:cs/>
        </w:rPr>
        <w:t xml:space="preserve">3.1 </w:t>
      </w:r>
      <w:r w:rsidR="00924152" w:rsidRPr="00F414F3">
        <w:rPr>
          <w:rFonts w:ascii="TH SarabunPSK" w:hAnsi="TH SarabunPSK" w:cs="TH SarabunPSK"/>
          <w:b/>
          <w:bCs/>
          <w:spacing w:val="-6"/>
          <w:cs/>
        </w:rPr>
        <w:t>การรับนักศึกษา</w:t>
      </w:r>
    </w:p>
    <w:p w14:paraId="0DD82C71" w14:textId="77777777" w:rsidR="00E468CE" w:rsidRPr="00F414F3" w:rsidRDefault="00924152" w:rsidP="00E468CE">
      <w:pPr>
        <w:ind w:right="-2" w:firstLine="567"/>
        <w:jc w:val="thaiDistribute"/>
        <w:rPr>
          <w:rFonts w:ascii="TH SarabunPSK" w:hAnsi="TH SarabunPSK" w:cs="TH SarabunPSK"/>
          <w:spacing w:val="-6"/>
          <w:cs/>
        </w:rPr>
      </w:pPr>
      <w:r w:rsidRPr="00F414F3">
        <w:rPr>
          <w:rFonts w:ascii="TH SarabunPSK" w:hAnsi="TH SarabunPSK" w:cs="TH SarabunPSK"/>
          <w:spacing w:val="-6"/>
          <w:cs/>
        </w:rPr>
        <w:t xml:space="preserve"> </w:t>
      </w:r>
      <w:r w:rsidR="009F1E36">
        <w:rPr>
          <w:rFonts w:ascii="TH SarabunPSK" w:hAnsi="TH SarabunPSK" w:cs="TH SarabunPSK" w:hint="cs"/>
          <w:spacing w:val="-6"/>
          <w:cs/>
        </w:rPr>
        <w:t xml:space="preserve"> </w:t>
      </w:r>
      <w:r w:rsidR="00E468CE" w:rsidRPr="00F414F3">
        <w:rPr>
          <w:rFonts w:ascii="TH SarabunPSK" w:hAnsi="TH SarabunPSK" w:cs="TH SarabunPSK"/>
          <w:spacing w:val="-6"/>
        </w:rPr>
        <w:t>1</w:t>
      </w:r>
      <w:r w:rsidR="00E468CE" w:rsidRPr="00F414F3">
        <w:rPr>
          <w:rFonts w:ascii="TH SarabunPSK" w:hAnsi="TH SarabunPSK" w:cs="TH SarabunPSK"/>
          <w:spacing w:val="-6"/>
          <w:cs/>
        </w:rPr>
        <w:t>) เป็นไปตามข้อบังคับมหาวิทยาลัยวลัยลักษณ์ ว่าด้วยการศึกษาขั้นปริญญาตรี ระบบทวิภาค (ฉบับที่ 2) พ.ศ. 2562 และ</w:t>
      </w:r>
    </w:p>
    <w:p w14:paraId="392DB42E" w14:textId="77777777" w:rsidR="00E468CE" w:rsidRPr="00F414F3" w:rsidRDefault="00E468CE" w:rsidP="00E468CE">
      <w:pPr>
        <w:ind w:right="-2" w:firstLine="709"/>
        <w:jc w:val="thaiDistribute"/>
        <w:rPr>
          <w:rFonts w:ascii="TH SarabunPSK" w:hAnsi="TH SarabunPSK" w:cs="TH SarabunPSK"/>
        </w:rPr>
      </w:pPr>
      <w:r>
        <w:rPr>
          <w:rFonts w:ascii="TH SarabunPSK" w:hAnsi="TH SarabunPSK" w:cs="TH SarabunPSK"/>
        </w:rPr>
        <w:t>2</w:t>
      </w:r>
      <w:r w:rsidRPr="00F414F3">
        <w:rPr>
          <w:rFonts w:ascii="TH SarabunPSK" w:hAnsi="TH SarabunPSK" w:cs="TH SarabunPSK"/>
          <w:cs/>
        </w:rPr>
        <w:t>)  สำเร็จการศึกษาไม่ต่ำกว่าระดับมัธยมศึกษาตอนปลาย ตามหลักสูตรของกระทรวงศึกษาธิการหรือเทียบเท่า</w:t>
      </w:r>
    </w:p>
    <w:p w14:paraId="29662D57" w14:textId="77777777" w:rsidR="00E468CE" w:rsidRPr="00F414F3" w:rsidRDefault="00E468CE" w:rsidP="00E468CE">
      <w:pPr>
        <w:ind w:right="-2" w:firstLine="720"/>
        <w:jc w:val="thaiDistribute"/>
        <w:rPr>
          <w:rFonts w:ascii="TH SarabunPSK" w:hAnsi="TH SarabunPSK" w:cs="TH SarabunPSK"/>
        </w:rPr>
      </w:pPr>
      <w:r>
        <w:rPr>
          <w:rFonts w:ascii="TH SarabunPSK" w:hAnsi="TH SarabunPSK" w:cs="TH SarabunPSK"/>
        </w:rPr>
        <w:t>3</w:t>
      </w:r>
      <w:r w:rsidRPr="00F414F3">
        <w:rPr>
          <w:rFonts w:ascii="TH SarabunPSK" w:hAnsi="TH SarabunPSK" w:cs="TH SarabunPSK"/>
          <w:cs/>
        </w:rPr>
        <w:t>)  มีหลักฐานเพื่อพิสูจน์ความเชี่ยวชาญด้านภาษาอังกฤษอย่างน้อยหนึ่งรายการ ต่อไปนี้</w:t>
      </w:r>
    </w:p>
    <w:p w14:paraId="4FE63A45" w14:textId="77777777" w:rsidR="00E468CE" w:rsidRPr="00F414F3" w:rsidRDefault="00747357" w:rsidP="00E468CE">
      <w:pPr>
        <w:ind w:right="-110" w:firstLine="993"/>
        <w:rPr>
          <w:rFonts w:ascii="TH SarabunPSK" w:hAnsi="TH SarabunPSK" w:cs="TH SarabunPSK"/>
        </w:rPr>
      </w:pPr>
      <w:r>
        <w:rPr>
          <w:rFonts w:ascii="TH SarabunPSK" w:hAnsi="TH SarabunPSK" w:cs="TH SarabunPSK" w:hint="cs"/>
          <w:cs/>
        </w:rPr>
        <w:t>(</w:t>
      </w:r>
      <w:r w:rsidR="009F1E36">
        <w:rPr>
          <w:rFonts w:ascii="TH SarabunPSK" w:hAnsi="TH SarabunPSK" w:cs="TH SarabunPSK" w:hint="cs"/>
          <w:cs/>
        </w:rPr>
        <w:t>3</w:t>
      </w:r>
      <w:r w:rsidR="00E468CE" w:rsidRPr="00F414F3">
        <w:rPr>
          <w:rFonts w:ascii="TH SarabunPSK" w:hAnsi="TH SarabunPSK" w:cs="TH SarabunPSK"/>
          <w:cs/>
        </w:rPr>
        <w:t xml:space="preserve">.1) </w:t>
      </w:r>
      <w:r w:rsidR="00E468CE">
        <w:rPr>
          <w:rFonts w:ascii="TH SarabunPSK" w:hAnsi="TH SarabunPSK" w:cs="TH SarabunPSK" w:hint="cs"/>
          <w:cs/>
        </w:rPr>
        <w:t>ผล</w:t>
      </w:r>
      <w:r w:rsidR="00E468CE" w:rsidRPr="00F414F3">
        <w:rPr>
          <w:rFonts w:ascii="TH SarabunPSK" w:hAnsi="TH SarabunPSK" w:cs="TH SarabunPSK"/>
          <w:cs/>
        </w:rPr>
        <w:t xml:space="preserve">สอบภาษาอังกฤษ </w:t>
      </w:r>
      <w:r w:rsidR="00E468CE">
        <w:rPr>
          <w:rFonts w:ascii="TH SarabunPSK" w:hAnsi="TH SarabunPSK" w:cs="TH SarabunPSK" w:hint="cs"/>
          <w:cs/>
        </w:rPr>
        <w:t xml:space="preserve">มาตรฐาน </w:t>
      </w:r>
      <w:r w:rsidR="00E468CE" w:rsidRPr="00F414F3">
        <w:rPr>
          <w:rFonts w:ascii="TH SarabunPSK" w:hAnsi="TH SarabunPSK" w:cs="TH SarabunPSK"/>
        </w:rPr>
        <w:t xml:space="preserve">TOEFL IBT </w:t>
      </w:r>
      <w:r w:rsidR="00E468CE" w:rsidRPr="00F414F3">
        <w:rPr>
          <w:rFonts w:ascii="TH SarabunPSK" w:hAnsi="TH SarabunPSK" w:cs="TH SarabunPSK"/>
          <w:cs/>
        </w:rPr>
        <w:t xml:space="preserve">อย่างน้อย </w:t>
      </w:r>
      <w:r w:rsidR="00E468CE" w:rsidRPr="00F414F3">
        <w:rPr>
          <w:rFonts w:ascii="TH SarabunPSK" w:hAnsi="TH SarabunPSK" w:cs="TH SarabunPSK"/>
        </w:rPr>
        <w:t>45</w:t>
      </w:r>
      <w:r w:rsidR="00E468CE" w:rsidRPr="00F414F3">
        <w:rPr>
          <w:rFonts w:ascii="TH SarabunPSK" w:hAnsi="TH SarabunPSK" w:cs="TH SarabunPSK"/>
          <w:cs/>
        </w:rPr>
        <w:t xml:space="preserve"> หรือ </w:t>
      </w:r>
      <w:r w:rsidR="00E468CE" w:rsidRPr="00F414F3">
        <w:rPr>
          <w:rFonts w:ascii="TH SarabunPSK" w:hAnsi="TH SarabunPSK" w:cs="TH SarabunPSK"/>
        </w:rPr>
        <w:t>IELTS 5</w:t>
      </w:r>
      <w:r w:rsidR="00E468CE" w:rsidRPr="00F414F3">
        <w:rPr>
          <w:rFonts w:ascii="TH SarabunPSK" w:hAnsi="TH SarabunPSK" w:cs="TH SarabunPSK"/>
          <w:cs/>
        </w:rPr>
        <w:t>.</w:t>
      </w:r>
      <w:r w:rsidR="00E468CE" w:rsidRPr="00F414F3">
        <w:rPr>
          <w:rFonts w:ascii="TH SarabunPSK" w:hAnsi="TH SarabunPSK" w:cs="TH SarabunPSK"/>
        </w:rPr>
        <w:t xml:space="preserve">0 </w:t>
      </w:r>
      <w:r w:rsidR="00E468CE" w:rsidRPr="00F414F3">
        <w:rPr>
          <w:rFonts w:ascii="TH SarabunPSK" w:hAnsi="TH SarabunPSK" w:cs="TH SarabunPSK"/>
          <w:cs/>
        </w:rPr>
        <w:t xml:space="preserve">หรือการทดสอบอื่นที่เทียบเท่า </w:t>
      </w:r>
    </w:p>
    <w:p w14:paraId="4E5656D6" w14:textId="77777777" w:rsidR="00E468CE" w:rsidRPr="00F414F3" w:rsidRDefault="00747357" w:rsidP="00E468CE">
      <w:pPr>
        <w:ind w:right="-2" w:firstLine="993"/>
        <w:jc w:val="thaiDistribute"/>
        <w:rPr>
          <w:rFonts w:ascii="TH SarabunPSK" w:hAnsi="TH SarabunPSK" w:cs="TH SarabunPSK"/>
        </w:rPr>
      </w:pPr>
      <w:r>
        <w:rPr>
          <w:rFonts w:ascii="TH SarabunPSK" w:hAnsi="TH SarabunPSK" w:cs="TH SarabunPSK" w:hint="cs"/>
          <w:cs/>
        </w:rPr>
        <w:t>(</w:t>
      </w:r>
      <w:r w:rsidR="009F1E36">
        <w:rPr>
          <w:rFonts w:ascii="TH SarabunPSK" w:hAnsi="TH SarabunPSK" w:cs="TH SarabunPSK" w:hint="cs"/>
          <w:cs/>
        </w:rPr>
        <w:t>3</w:t>
      </w:r>
      <w:r w:rsidR="00E468CE" w:rsidRPr="00F414F3">
        <w:rPr>
          <w:rFonts w:ascii="TH SarabunPSK" w:hAnsi="TH SarabunPSK" w:cs="TH SarabunPSK"/>
          <w:cs/>
        </w:rPr>
        <w:t xml:space="preserve">.2) สำเร็จการศึกษาระดับมัธยมศึกษา (มัธยมศึกษาปีที่ </w:t>
      </w:r>
      <w:r w:rsidR="00E468CE" w:rsidRPr="00F414F3">
        <w:rPr>
          <w:rFonts w:ascii="TH SarabunPSK" w:hAnsi="TH SarabunPSK" w:cs="TH SarabunPSK"/>
        </w:rPr>
        <w:t>6</w:t>
      </w:r>
      <w:r w:rsidR="00E468CE" w:rsidRPr="00F414F3">
        <w:rPr>
          <w:rFonts w:ascii="TH SarabunPSK" w:hAnsi="TH SarabunPSK" w:cs="TH SarabunPSK"/>
          <w:cs/>
        </w:rPr>
        <w:t>) จากหลักสูตรในประเทศหรือต่างประเทศที่ใช้ภาษาอังกฤษเป็นสื่อในการเรียนการสอน</w:t>
      </w:r>
    </w:p>
    <w:p w14:paraId="614E2D8D" w14:textId="77777777" w:rsidR="00E468CE" w:rsidRPr="00F414F3" w:rsidRDefault="00747357" w:rsidP="00E468CE">
      <w:pPr>
        <w:ind w:right="-2" w:firstLine="993"/>
        <w:jc w:val="thaiDistribute"/>
        <w:rPr>
          <w:rFonts w:ascii="TH SarabunPSK" w:hAnsi="TH SarabunPSK" w:cs="TH SarabunPSK"/>
        </w:rPr>
      </w:pPr>
      <w:r>
        <w:rPr>
          <w:rFonts w:ascii="TH SarabunPSK" w:hAnsi="TH SarabunPSK" w:cs="TH SarabunPSK" w:hint="cs"/>
          <w:cs/>
        </w:rPr>
        <w:t>(</w:t>
      </w:r>
      <w:r w:rsidR="009F1E36">
        <w:rPr>
          <w:rFonts w:ascii="TH SarabunPSK" w:hAnsi="TH SarabunPSK" w:cs="TH SarabunPSK" w:hint="cs"/>
          <w:cs/>
        </w:rPr>
        <w:t>3</w:t>
      </w:r>
      <w:r w:rsidR="00E468CE" w:rsidRPr="00F414F3">
        <w:rPr>
          <w:rFonts w:ascii="TH SarabunPSK" w:hAnsi="TH SarabunPSK" w:cs="TH SarabunPSK"/>
          <w:cs/>
        </w:rPr>
        <w:t>.</w:t>
      </w:r>
      <w:r w:rsidR="00E468CE" w:rsidRPr="00F414F3">
        <w:rPr>
          <w:rFonts w:ascii="TH SarabunPSK" w:hAnsi="TH SarabunPSK" w:cs="TH SarabunPSK"/>
        </w:rPr>
        <w:t>3</w:t>
      </w:r>
      <w:r w:rsidR="00E468CE" w:rsidRPr="00F414F3">
        <w:rPr>
          <w:rFonts w:ascii="TH SarabunPSK" w:hAnsi="TH SarabunPSK" w:cs="TH SarabunPSK"/>
          <w:cs/>
        </w:rPr>
        <w:t xml:space="preserve">) คุณสมบัติใด ๆ นอกเหนือจากข้อ </w:t>
      </w:r>
      <w:r w:rsidR="00E468CE" w:rsidRPr="00F414F3">
        <w:rPr>
          <w:rFonts w:ascii="TH SarabunPSK" w:hAnsi="TH SarabunPSK" w:cs="TH SarabunPSK"/>
        </w:rPr>
        <w:t>2</w:t>
      </w:r>
      <w:r w:rsidR="00E468CE" w:rsidRPr="00F414F3">
        <w:rPr>
          <w:rFonts w:ascii="TH SarabunPSK" w:hAnsi="TH SarabunPSK" w:cs="TH SarabunPSK"/>
          <w:cs/>
        </w:rPr>
        <w:t>.</w:t>
      </w:r>
      <w:r w:rsidR="00E468CE" w:rsidRPr="00F414F3">
        <w:rPr>
          <w:rFonts w:ascii="TH SarabunPSK" w:hAnsi="TH SarabunPSK" w:cs="TH SarabunPSK"/>
        </w:rPr>
        <w:t xml:space="preserve">1 </w:t>
      </w:r>
      <w:r w:rsidR="00E468CE" w:rsidRPr="00F414F3">
        <w:rPr>
          <w:rFonts w:ascii="TH SarabunPSK" w:hAnsi="TH SarabunPSK" w:cs="TH SarabunPSK"/>
          <w:cs/>
        </w:rPr>
        <w:t xml:space="preserve">ถึง </w:t>
      </w:r>
      <w:r w:rsidR="00E468CE" w:rsidRPr="00F414F3">
        <w:rPr>
          <w:rFonts w:ascii="TH SarabunPSK" w:hAnsi="TH SarabunPSK" w:cs="TH SarabunPSK"/>
        </w:rPr>
        <w:t>2</w:t>
      </w:r>
      <w:r w:rsidR="00E468CE" w:rsidRPr="00F414F3">
        <w:rPr>
          <w:rFonts w:ascii="TH SarabunPSK" w:hAnsi="TH SarabunPSK" w:cs="TH SarabunPSK"/>
          <w:cs/>
        </w:rPr>
        <w:t>.</w:t>
      </w:r>
      <w:r w:rsidR="00E468CE" w:rsidRPr="00F414F3">
        <w:rPr>
          <w:rFonts w:ascii="TH SarabunPSK" w:hAnsi="TH SarabunPSK" w:cs="TH SarabunPSK"/>
        </w:rPr>
        <w:t xml:space="preserve">2 </w:t>
      </w:r>
      <w:r w:rsidR="00E468CE">
        <w:rPr>
          <w:rFonts w:ascii="TH SarabunPSK" w:hAnsi="TH SarabunPSK" w:cs="TH SarabunPSK"/>
          <w:cs/>
        </w:rPr>
        <w:t>ให้เป็นไปตามที่</w:t>
      </w:r>
      <w:r w:rsidR="00E468CE">
        <w:rPr>
          <w:rFonts w:ascii="TH SarabunPSK" w:hAnsi="TH SarabunPSK" w:cs="TH SarabunPSK" w:hint="cs"/>
          <w:cs/>
        </w:rPr>
        <w:t>คณะกรรมการ</w:t>
      </w:r>
      <w:r w:rsidR="00E468CE" w:rsidRPr="00F414F3">
        <w:rPr>
          <w:rFonts w:ascii="TH SarabunPSK" w:hAnsi="TH SarabunPSK" w:cs="TH SarabunPSK"/>
          <w:cs/>
        </w:rPr>
        <w:t>หลักสูตร</w:t>
      </w:r>
      <w:r w:rsidR="00E468CE">
        <w:rPr>
          <w:rFonts w:ascii="TH SarabunPSK" w:hAnsi="TH SarabunPSK" w:cs="TH SarabunPSK"/>
          <w:cs/>
        </w:rPr>
        <w:t>กำหนด</w:t>
      </w:r>
    </w:p>
    <w:p w14:paraId="0F3663F3" w14:textId="77777777" w:rsidR="00E468CE" w:rsidRPr="00F414F3" w:rsidRDefault="00E468CE" w:rsidP="00E468CE">
      <w:pPr>
        <w:ind w:right="-2" w:firstLine="993"/>
        <w:jc w:val="thaiDistribute"/>
        <w:rPr>
          <w:rFonts w:ascii="TH SarabunPSK" w:hAnsi="TH SarabunPSK" w:cs="TH SarabunPSK"/>
        </w:rPr>
      </w:pPr>
      <w:r w:rsidRPr="00F414F3">
        <w:rPr>
          <w:rFonts w:ascii="TH SarabunPSK" w:hAnsi="TH SarabunPSK" w:cs="TH SarabunPSK"/>
          <w:cs/>
        </w:rPr>
        <w:t xml:space="preserve">นักศึกษาที่ต้องการพัฒนาภาษาอังกฤษจะต้องเรียนหลักสูตรภาษาอังกฤษแบบเร่งรัดตามที่ </w:t>
      </w:r>
      <w:r>
        <w:rPr>
          <w:rFonts w:ascii="TH SarabunPSK" w:hAnsi="TH SarabunPSK" w:cs="TH SarabunPSK" w:hint="cs"/>
          <w:cs/>
        </w:rPr>
        <w:t>คณะกรรมการ</w:t>
      </w:r>
      <w:r w:rsidRPr="00F414F3">
        <w:rPr>
          <w:rFonts w:ascii="TH SarabunPSK" w:hAnsi="TH SarabunPSK" w:cs="TH SarabunPSK"/>
          <w:cs/>
        </w:rPr>
        <w:t>หลักสูตร</w:t>
      </w:r>
      <w:r>
        <w:rPr>
          <w:rFonts w:ascii="TH SarabunPSK" w:hAnsi="TH SarabunPSK" w:cs="TH SarabunPSK" w:hint="cs"/>
          <w:cs/>
        </w:rPr>
        <w:t>ระบุ</w:t>
      </w:r>
    </w:p>
    <w:p w14:paraId="34A52011" w14:textId="77777777" w:rsidR="00041B33" w:rsidRDefault="00E468CE" w:rsidP="00041B33">
      <w:pPr>
        <w:ind w:right="-2" w:firstLine="284"/>
        <w:jc w:val="thaiDistribute"/>
        <w:rPr>
          <w:rFonts w:ascii="TH SarabunPSK" w:hAnsi="TH SarabunPSK" w:cs="TH SarabunPSK"/>
        </w:rPr>
      </w:pPr>
      <w:r w:rsidRPr="00F414F3">
        <w:rPr>
          <w:rFonts w:ascii="TH SarabunPSK" w:hAnsi="TH SarabunPSK" w:cs="TH SarabunPSK"/>
          <w:cs/>
        </w:rPr>
        <w:tab/>
      </w:r>
      <w:r>
        <w:rPr>
          <w:rFonts w:ascii="TH SarabunPSK" w:hAnsi="TH SarabunPSK" w:cs="TH SarabunPSK"/>
        </w:rPr>
        <w:t>4</w:t>
      </w:r>
      <w:r w:rsidRPr="00F414F3">
        <w:rPr>
          <w:rFonts w:ascii="TH SarabunPSK" w:hAnsi="TH SarabunPSK" w:cs="TH SarabunPSK"/>
          <w:cs/>
        </w:rPr>
        <w:t>)  มีคุณสมบัติตรงตามเกณฑ์คุณสมบัติในการรับสมัครตามประกาศ</w:t>
      </w:r>
      <w:r>
        <w:rPr>
          <w:rFonts w:ascii="TH SarabunPSK" w:hAnsi="TH SarabunPSK" w:cs="TH SarabunPSK"/>
          <w:cs/>
        </w:rPr>
        <w:t xml:space="preserve"> </w:t>
      </w:r>
      <w:r w:rsidRPr="00F414F3">
        <w:rPr>
          <w:rFonts w:ascii="TH SarabunPSK" w:hAnsi="TH SarabunPSK" w:cs="TH SarabunPSK"/>
          <w:cs/>
        </w:rPr>
        <w:t>หรือผ่านการสอบคัดเลือก หรือคัดกรองที่อาจจัดขึ้นโดย</w:t>
      </w:r>
      <w:r>
        <w:rPr>
          <w:rFonts w:ascii="TH SarabunPSK" w:hAnsi="TH SarabunPSK" w:cs="TH SarabunPSK" w:hint="cs"/>
          <w:cs/>
        </w:rPr>
        <w:t>คณะกรรมการ</w:t>
      </w:r>
      <w:r w:rsidRPr="00F414F3">
        <w:rPr>
          <w:rFonts w:ascii="TH SarabunPSK" w:hAnsi="TH SarabunPSK" w:cs="TH SarabunPSK"/>
          <w:cs/>
        </w:rPr>
        <w:t>หลักสูตรตามที่มหาวิทยาลัยรับรอง</w:t>
      </w:r>
    </w:p>
    <w:p w14:paraId="3DCC0E42" w14:textId="77777777" w:rsidR="00E468CE" w:rsidRPr="00041B33" w:rsidRDefault="00041B33" w:rsidP="00041B33">
      <w:pPr>
        <w:ind w:right="-2" w:firstLine="284"/>
        <w:jc w:val="thaiDistribute"/>
        <w:rPr>
          <w:rFonts w:ascii="TH SarabunPSK" w:hAnsi="TH SarabunPSK" w:cs="TH SarabunPSK"/>
        </w:rPr>
      </w:pPr>
      <w:r>
        <w:rPr>
          <w:rFonts w:ascii="TH SarabunPSK" w:hAnsi="TH SarabunPSK" w:cs="TH SarabunPSK" w:hint="cs"/>
          <w:b/>
          <w:bCs/>
          <w:cs/>
        </w:rPr>
        <w:t xml:space="preserve">      </w:t>
      </w:r>
      <w:r w:rsidR="00E468CE" w:rsidRPr="00F414F3">
        <w:rPr>
          <w:rFonts w:ascii="TH SarabunPSK" w:hAnsi="TH SarabunPSK" w:cs="TH SarabunPSK"/>
          <w:b/>
          <w:bCs/>
        </w:rPr>
        <w:t>Admission re</w:t>
      </w:r>
      <w:r w:rsidR="00E468CE">
        <w:rPr>
          <w:rFonts w:ascii="TH SarabunPSK" w:hAnsi="TH SarabunPSK" w:cs="TH SarabunPSK"/>
          <w:b/>
          <w:bCs/>
        </w:rPr>
        <w:t>cruit</w:t>
      </w:r>
      <w:r w:rsidR="00E468CE" w:rsidRPr="00F414F3">
        <w:rPr>
          <w:rFonts w:ascii="TH SarabunPSK" w:hAnsi="TH SarabunPSK" w:cs="TH SarabunPSK"/>
          <w:b/>
          <w:bCs/>
        </w:rPr>
        <w:t>ment</w:t>
      </w:r>
      <w:r w:rsidR="00E468CE">
        <w:rPr>
          <w:rFonts w:ascii="TH SarabunPSK" w:hAnsi="TH SarabunPSK" w:cs="TH SarabunPSK"/>
          <w:b/>
          <w:bCs/>
        </w:rPr>
        <w:t>s</w:t>
      </w:r>
      <w:r w:rsidR="00E468CE" w:rsidRPr="00F414F3">
        <w:rPr>
          <w:rFonts w:ascii="TH SarabunPSK" w:hAnsi="TH SarabunPSK" w:cs="TH SarabunPSK"/>
          <w:b/>
          <w:bCs/>
          <w:cs/>
        </w:rPr>
        <w:t xml:space="preserve"> </w:t>
      </w:r>
    </w:p>
    <w:p w14:paraId="584BCAE6" w14:textId="77777777" w:rsidR="00E468CE" w:rsidRDefault="00E468CE" w:rsidP="005B68C9">
      <w:pPr>
        <w:numPr>
          <w:ilvl w:val="0"/>
          <w:numId w:val="24"/>
        </w:numPr>
        <w:ind w:left="1134" w:right="-2" w:hanging="425"/>
        <w:jc w:val="thaiDistribute"/>
        <w:rPr>
          <w:rFonts w:ascii="TH SarabunPSK" w:hAnsi="TH SarabunPSK" w:cs="TH SarabunPSK"/>
        </w:rPr>
      </w:pPr>
      <w:r w:rsidRPr="00F414F3">
        <w:rPr>
          <w:rFonts w:ascii="TH SarabunPSK" w:hAnsi="TH SarabunPSK" w:cs="TH SarabunPSK"/>
        </w:rPr>
        <w:t>Based on the system regulation stipulated by Walailak University according to</w:t>
      </w:r>
      <w:r w:rsidR="005B68C9">
        <w:rPr>
          <w:rFonts w:ascii="TH SarabunPSK" w:hAnsi="TH SarabunPSK" w:cs="TH SarabunPSK"/>
          <w:cs/>
        </w:rPr>
        <w:t xml:space="preserve"> </w:t>
      </w:r>
      <w:r w:rsidRPr="00F414F3">
        <w:rPr>
          <w:rFonts w:ascii="TH SarabunPSK" w:hAnsi="TH SarabunPSK" w:cs="TH SarabunPSK"/>
        </w:rPr>
        <w:t>Bachelor</w:t>
      </w:r>
      <w:r w:rsidRPr="00F414F3">
        <w:rPr>
          <w:rFonts w:ascii="TH SarabunPSK" w:hAnsi="TH SarabunPSK" w:cs="TH SarabunPSK"/>
          <w:cs/>
        </w:rPr>
        <w:t>’</w:t>
      </w:r>
      <w:r w:rsidRPr="00F414F3">
        <w:rPr>
          <w:rFonts w:ascii="TH SarabunPSK" w:hAnsi="TH SarabunPSK" w:cs="TH SarabunPSK"/>
        </w:rPr>
        <w:t xml:space="preserve">s degree curriculum regulations </w:t>
      </w:r>
      <w:r w:rsidRPr="00F414F3">
        <w:rPr>
          <w:rFonts w:ascii="TH SarabunPSK" w:hAnsi="TH SarabunPSK" w:cs="TH SarabunPSK"/>
          <w:cs/>
        </w:rPr>
        <w:t>(</w:t>
      </w:r>
      <w:r w:rsidRPr="00F414F3">
        <w:rPr>
          <w:rFonts w:ascii="TH SarabunPSK" w:hAnsi="TH SarabunPSK" w:cs="TH SarabunPSK"/>
        </w:rPr>
        <w:t>Semester system</w:t>
      </w:r>
      <w:r w:rsidRPr="00F414F3">
        <w:rPr>
          <w:rFonts w:ascii="TH SarabunPSK" w:hAnsi="TH SarabunPSK" w:cs="TH SarabunPSK"/>
          <w:cs/>
        </w:rPr>
        <w:t>) (</w:t>
      </w:r>
      <w:r w:rsidRPr="00F414F3">
        <w:rPr>
          <w:rFonts w:ascii="TH SarabunPSK" w:hAnsi="TH SarabunPSK" w:cs="TH SarabunPSK"/>
        </w:rPr>
        <w:t>No</w:t>
      </w:r>
      <w:r w:rsidRPr="00F414F3">
        <w:rPr>
          <w:rFonts w:ascii="TH SarabunPSK" w:hAnsi="TH SarabunPSK" w:cs="TH SarabunPSK"/>
          <w:cs/>
        </w:rPr>
        <w:t>.</w:t>
      </w:r>
      <w:r w:rsidRPr="00F414F3">
        <w:rPr>
          <w:rFonts w:ascii="TH SarabunPSK" w:hAnsi="TH SarabunPSK" w:cs="TH SarabunPSK"/>
        </w:rPr>
        <w:t>2</w:t>
      </w:r>
      <w:r w:rsidRPr="00F414F3">
        <w:rPr>
          <w:rFonts w:ascii="TH SarabunPSK" w:hAnsi="TH SarabunPSK" w:cs="TH SarabunPSK"/>
          <w:cs/>
        </w:rPr>
        <w:t xml:space="preserve">) </w:t>
      </w:r>
      <w:r w:rsidRPr="00F414F3">
        <w:rPr>
          <w:rFonts w:ascii="TH SarabunPSK" w:hAnsi="TH SarabunPSK" w:cs="TH SarabunPSK"/>
        </w:rPr>
        <w:t>B</w:t>
      </w:r>
      <w:r w:rsidRPr="00F414F3">
        <w:rPr>
          <w:rFonts w:ascii="TH SarabunPSK" w:hAnsi="TH SarabunPSK" w:cs="TH SarabunPSK"/>
          <w:cs/>
        </w:rPr>
        <w:t>.</w:t>
      </w:r>
      <w:r w:rsidRPr="00F414F3">
        <w:rPr>
          <w:rFonts w:ascii="TH SarabunPSK" w:hAnsi="TH SarabunPSK" w:cs="TH SarabunPSK"/>
        </w:rPr>
        <w:t>E</w:t>
      </w:r>
      <w:r w:rsidRPr="00F414F3">
        <w:rPr>
          <w:rFonts w:ascii="TH SarabunPSK" w:hAnsi="TH SarabunPSK" w:cs="TH SarabunPSK"/>
          <w:cs/>
        </w:rPr>
        <w:t>.</w:t>
      </w:r>
      <w:r w:rsidRPr="00F414F3">
        <w:rPr>
          <w:rFonts w:ascii="TH SarabunPSK" w:hAnsi="TH SarabunPSK" w:cs="TH SarabunPSK"/>
        </w:rPr>
        <w:t>256</w:t>
      </w:r>
      <w:r w:rsidRPr="00F414F3">
        <w:rPr>
          <w:rFonts w:ascii="TH SarabunPSK" w:hAnsi="TH SarabunPSK" w:cs="TH SarabunPSK"/>
          <w:cs/>
        </w:rPr>
        <w:t>2</w:t>
      </w:r>
      <w:r w:rsidRPr="00F414F3">
        <w:rPr>
          <w:rFonts w:ascii="TH SarabunPSK" w:hAnsi="TH SarabunPSK" w:cs="TH SarabunPSK"/>
          <w:spacing w:val="-6"/>
        </w:rPr>
        <w:t xml:space="preserve"> and</w:t>
      </w:r>
    </w:p>
    <w:p w14:paraId="6EB3B9FC" w14:textId="77777777" w:rsidR="00E468CE" w:rsidRPr="00BC02E3" w:rsidRDefault="00E468CE" w:rsidP="006275F5">
      <w:pPr>
        <w:numPr>
          <w:ilvl w:val="0"/>
          <w:numId w:val="24"/>
        </w:numPr>
        <w:ind w:left="1134" w:right="-2" w:hanging="425"/>
        <w:jc w:val="thaiDistribute"/>
        <w:rPr>
          <w:rFonts w:ascii="TH SarabunPSK" w:hAnsi="TH SarabunPSK" w:cs="TH SarabunPSK"/>
        </w:rPr>
      </w:pPr>
      <w:r w:rsidRPr="00BC02E3">
        <w:rPr>
          <w:rFonts w:ascii="TH SarabunPSK" w:hAnsi="TH SarabunPSK" w:cs="TH SarabunPSK"/>
        </w:rPr>
        <w:t>Holding secondary school certificate</w:t>
      </w:r>
      <w:r w:rsidRPr="00BC02E3">
        <w:rPr>
          <w:rFonts w:ascii="TH SarabunPSK" w:hAnsi="TH SarabunPSK" w:cs="TH SarabunPSK"/>
          <w:cs/>
        </w:rPr>
        <w:t xml:space="preserve"> (</w:t>
      </w:r>
      <w:r w:rsidRPr="00BC02E3">
        <w:rPr>
          <w:rFonts w:ascii="TH SarabunPSK" w:hAnsi="TH SarabunPSK" w:cs="TH SarabunPSK"/>
        </w:rPr>
        <w:t>Mathayom 6</w:t>
      </w:r>
      <w:r w:rsidRPr="00BC02E3">
        <w:rPr>
          <w:rFonts w:ascii="TH SarabunPSK" w:hAnsi="TH SarabunPSK" w:cs="TH SarabunPSK"/>
          <w:cs/>
        </w:rPr>
        <w:t>)</w:t>
      </w:r>
      <w:r w:rsidRPr="00BC02E3">
        <w:rPr>
          <w:rFonts w:ascii="TH SarabunPSK" w:hAnsi="TH SarabunPSK" w:cs="TH SarabunPSK"/>
        </w:rPr>
        <w:t xml:space="preserve"> or equivalent as issued by the Ministry of Education of Thailand</w:t>
      </w:r>
    </w:p>
    <w:p w14:paraId="7FF2EFFB" w14:textId="77777777" w:rsidR="00E468CE" w:rsidRDefault="00E468CE" w:rsidP="006275F5">
      <w:pPr>
        <w:numPr>
          <w:ilvl w:val="0"/>
          <w:numId w:val="24"/>
        </w:numPr>
        <w:ind w:left="1134" w:right="-290" w:hanging="425"/>
        <w:jc w:val="thaiDistribute"/>
        <w:rPr>
          <w:rFonts w:ascii="TH SarabunPSK" w:hAnsi="TH SarabunPSK" w:cs="TH SarabunPSK"/>
        </w:rPr>
      </w:pPr>
      <w:r w:rsidRPr="00F414F3">
        <w:rPr>
          <w:rFonts w:ascii="TH SarabunPSK" w:hAnsi="TH SarabunPSK" w:cs="TH SarabunPSK"/>
        </w:rPr>
        <w:t xml:space="preserve">Having evidence to </w:t>
      </w:r>
      <w:r>
        <w:rPr>
          <w:rFonts w:ascii="TH SarabunPSK" w:hAnsi="TH SarabunPSK" w:cs="TH SarabunPSK"/>
        </w:rPr>
        <w:t>show</w:t>
      </w:r>
      <w:r w:rsidRPr="00F414F3">
        <w:rPr>
          <w:rFonts w:ascii="TH SarabunPSK" w:hAnsi="TH SarabunPSK" w:cs="TH SarabunPSK"/>
        </w:rPr>
        <w:t xml:space="preserve"> proficient command in English at</w:t>
      </w:r>
      <w:r w:rsidRPr="00F414F3">
        <w:rPr>
          <w:rFonts w:ascii="TH SarabunPSK" w:hAnsi="TH SarabunPSK" w:cs="TH SarabunPSK"/>
          <w:cs/>
        </w:rPr>
        <w:t xml:space="preserve"> </w:t>
      </w:r>
      <w:r w:rsidRPr="00F414F3">
        <w:rPr>
          <w:rFonts w:ascii="TH SarabunPSK" w:hAnsi="TH SarabunPSK" w:cs="TH SarabunPSK"/>
        </w:rPr>
        <w:t>least one of following list</w:t>
      </w:r>
    </w:p>
    <w:p w14:paraId="25ED5EB4" w14:textId="77777777" w:rsidR="00E468CE" w:rsidRDefault="00747357" w:rsidP="00E468CE">
      <w:pPr>
        <w:ind w:left="1134" w:right="-290" w:firstLine="306"/>
        <w:jc w:val="thaiDistribute"/>
        <w:rPr>
          <w:rFonts w:ascii="TH SarabunPSK" w:hAnsi="TH SarabunPSK" w:cs="TH SarabunPSK"/>
        </w:rPr>
      </w:pPr>
      <w:r>
        <w:rPr>
          <w:rFonts w:ascii="TH SarabunPSK" w:hAnsi="TH SarabunPSK" w:cs="TH SarabunPSK" w:hint="cs"/>
          <w:cs/>
        </w:rPr>
        <w:t>(</w:t>
      </w:r>
      <w:r w:rsidR="009F1E36">
        <w:rPr>
          <w:rFonts w:ascii="TH SarabunPSK" w:hAnsi="TH SarabunPSK" w:cs="TH SarabunPSK" w:hint="cs"/>
          <w:cs/>
        </w:rPr>
        <w:t>3</w:t>
      </w:r>
      <w:r w:rsidR="00E468CE">
        <w:rPr>
          <w:rFonts w:ascii="TH SarabunPSK" w:hAnsi="TH SarabunPSK" w:cs="TH SarabunPSK"/>
          <w:cs/>
        </w:rPr>
        <w:t>.</w:t>
      </w:r>
      <w:r w:rsidR="00E468CE">
        <w:rPr>
          <w:rFonts w:ascii="TH SarabunPSK" w:hAnsi="TH SarabunPSK" w:cs="TH SarabunPSK"/>
        </w:rPr>
        <w:t>1</w:t>
      </w:r>
      <w:r w:rsidR="00E468CE">
        <w:rPr>
          <w:rFonts w:ascii="TH SarabunPSK" w:hAnsi="TH SarabunPSK" w:cs="TH SarabunPSK"/>
          <w:cs/>
        </w:rPr>
        <w:t xml:space="preserve">) </w:t>
      </w:r>
      <w:r w:rsidR="00E468CE">
        <w:rPr>
          <w:rFonts w:ascii="TH SarabunPSK" w:hAnsi="TH SarabunPSK" w:cs="TH SarabunPSK"/>
        </w:rPr>
        <w:t xml:space="preserve">Result of </w:t>
      </w:r>
      <w:r w:rsidR="00E468CE" w:rsidRPr="00BC02E3">
        <w:rPr>
          <w:rFonts w:ascii="TH SarabunPSK" w:hAnsi="TH SarabunPSK" w:cs="TH SarabunPSK"/>
        </w:rPr>
        <w:t>standard test of English proficient</w:t>
      </w:r>
      <w:r w:rsidR="00E468CE">
        <w:rPr>
          <w:rFonts w:ascii="TH SarabunPSK" w:hAnsi="TH SarabunPSK" w:cs="TH SarabunPSK"/>
        </w:rPr>
        <w:t xml:space="preserve"> with score</w:t>
      </w:r>
      <w:r w:rsidR="00E468CE" w:rsidRPr="00BC02E3">
        <w:rPr>
          <w:rFonts w:ascii="TH SarabunPSK" w:hAnsi="TH SarabunPSK" w:cs="TH SarabunPSK"/>
        </w:rPr>
        <w:t xml:space="preserve"> at</w:t>
      </w:r>
      <w:r w:rsidR="00E468CE" w:rsidRPr="00BC02E3">
        <w:rPr>
          <w:rFonts w:ascii="TH SarabunPSK" w:hAnsi="TH SarabunPSK" w:cs="TH SarabunPSK"/>
          <w:cs/>
        </w:rPr>
        <w:t xml:space="preserve"> </w:t>
      </w:r>
      <w:r w:rsidR="00E468CE" w:rsidRPr="00BC02E3">
        <w:rPr>
          <w:rFonts w:ascii="TH SarabunPSK" w:hAnsi="TH SarabunPSK" w:cs="TH SarabunPSK"/>
        </w:rPr>
        <w:t>least 45</w:t>
      </w:r>
      <w:r w:rsidR="00E468CE">
        <w:rPr>
          <w:rFonts w:ascii="TH SarabunPSK" w:hAnsi="TH SarabunPSK" w:cs="TH SarabunPSK"/>
        </w:rPr>
        <w:t xml:space="preserve"> for</w:t>
      </w:r>
      <w:r w:rsidR="00E468CE" w:rsidRPr="00BC02E3">
        <w:rPr>
          <w:rFonts w:ascii="TH SarabunPSK" w:hAnsi="TH SarabunPSK" w:cs="TH SarabunPSK"/>
        </w:rPr>
        <w:t xml:space="preserve"> TOEFL IBT or 5</w:t>
      </w:r>
      <w:r w:rsidR="00E468CE" w:rsidRPr="00BC02E3">
        <w:rPr>
          <w:rFonts w:ascii="TH SarabunPSK" w:hAnsi="TH SarabunPSK" w:cs="TH SarabunPSK"/>
          <w:cs/>
        </w:rPr>
        <w:t>.</w:t>
      </w:r>
      <w:r w:rsidR="00E468CE" w:rsidRPr="00BC02E3">
        <w:rPr>
          <w:rFonts w:ascii="TH SarabunPSK" w:hAnsi="TH SarabunPSK" w:cs="TH SarabunPSK"/>
        </w:rPr>
        <w:t xml:space="preserve">0 </w:t>
      </w:r>
      <w:r w:rsidR="00E468CE">
        <w:rPr>
          <w:rFonts w:ascii="TH SarabunPSK" w:hAnsi="TH SarabunPSK" w:cs="TH SarabunPSK"/>
        </w:rPr>
        <w:t xml:space="preserve">for </w:t>
      </w:r>
      <w:r w:rsidR="00E468CE" w:rsidRPr="00BC02E3">
        <w:rPr>
          <w:rFonts w:ascii="TH SarabunPSK" w:hAnsi="TH SarabunPSK" w:cs="TH SarabunPSK"/>
        </w:rPr>
        <w:t xml:space="preserve">IELTS or another equivalent test </w:t>
      </w:r>
    </w:p>
    <w:p w14:paraId="1E56F63C" w14:textId="77777777" w:rsidR="00E468CE" w:rsidRDefault="00747357" w:rsidP="005B68C9">
      <w:pPr>
        <w:ind w:left="1134" w:right="-290" w:firstLine="306"/>
        <w:jc w:val="thaiDistribute"/>
        <w:rPr>
          <w:rFonts w:ascii="TH SarabunPSK" w:hAnsi="TH SarabunPSK" w:cs="TH SarabunPSK"/>
        </w:rPr>
      </w:pPr>
      <w:r>
        <w:rPr>
          <w:rFonts w:ascii="TH SarabunPSK" w:hAnsi="TH SarabunPSK" w:cs="TH SarabunPSK" w:hint="cs"/>
          <w:cs/>
        </w:rPr>
        <w:t>(</w:t>
      </w:r>
      <w:r w:rsidR="009F1E36">
        <w:rPr>
          <w:rFonts w:ascii="TH SarabunPSK" w:hAnsi="TH SarabunPSK" w:cs="TH SarabunPSK" w:hint="cs"/>
          <w:cs/>
        </w:rPr>
        <w:t>3</w:t>
      </w:r>
      <w:r w:rsidR="00E468CE">
        <w:rPr>
          <w:rFonts w:ascii="TH SarabunPSK" w:hAnsi="TH SarabunPSK" w:cs="TH SarabunPSK"/>
          <w:cs/>
        </w:rPr>
        <w:t>.</w:t>
      </w:r>
      <w:r w:rsidR="00E468CE">
        <w:rPr>
          <w:rFonts w:ascii="TH SarabunPSK" w:hAnsi="TH SarabunPSK" w:cs="TH SarabunPSK"/>
        </w:rPr>
        <w:t>2</w:t>
      </w:r>
      <w:r w:rsidR="00E468CE">
        <w:rPr>
          <w:rFonts w:ascii="TH SarabunPSK" w:hAnsi="TH SarabunPSK" w:cs="TH SarabunPSK"/>
          <w:cs/>
        </w:rPr>
        <w:t xml:space="preserve">) </w:t>
      </w:r>
      <w:r w:rsidR="00E468CE" w:rsidRPr="00F414F3">
        <w:rPr>
          <w:rFonts w:ascii="TH SarabunPSK" w:hAnsi="TH SarabunPSK" w:cs="TH SarabunPSK"/>
        </w:rPr>
        <w:t xml:space="preserve">Holding secondary school </w:t>
      </w:r>
      <w:r w:rsidR="00620770">
        <w:rPr>
          <w:rFonts w:ascii="TH SarabunPSK" w:hAnsi="TH SarabunPSK" w:cs="TH SarabunPSK"/>
        </w:rPr>
        <w:t>(</w:t>
      </w:r>
      <w:r w:rsidR="00E468CE" w:rsidRPr="00F414F3">
        <w:rPr>
          <w:rFonts w:ascii="TH SarabunPSK" w:hAnsi="TH SarabunPSK" w:cs="TH SarabunPSK"/>
        </w:rPr>
        <w:t>Mathayom 6</w:t>
      </w:r>
      <w:r w:rsidR="00E468CE" w:rsidRPr="00F414F3">
        <w:rPr>
          <w:rFonts w:ascii="TH SarabunPSK" w:hAnsi="TH SarabunPSK" w:cs="TH SarabunPSK"/>
          <w:cs/>
        </w:rPr>
        <w:t xml:space="preserve">) </w:t>
      </w:r>
      <w:r w:rsidR="00E468CE" w:rsidRPr="00F414F3">
        <w:rPr>
          <w:rFonts w:ascii="TH SarabunPSK" w:hAnsi="TH SarabunPSK" w:cs="TH SarabunPSK"/>
        </w:rPr>
        <w:t>diploma from domestic or oversea</w:t>
      </w:r>
      <w:r w:rsidR="00E468CE">
        <w:rPr>
          <w:rFonts w:ascii="TH SarabunPSK" w:hAnsi="TH SarabunPSK" w:cs="TH SarabunPSK"/>
        </w:rPr>
        <w:t xml:space="preserve">s </w:t>
      </w:r>
      <w:r w:rsidR="00E468CE" w:rsidRPr="00F414F3">
        <w:rPr>
          <w:rFonts w:ascii="TH SarabunPSK" w:hAnsi="TH SarabunPSK" w:cs="TH SarabunPSK"/>
        </w:rPr>
        <w:t xml:space="preserve">where English is </w:t>
      </w:r>
      <w:r w:rsidR="00E468CE">
        <w:rPr>
          <w:rFonts w:ascii="TH SarabunPSK" w:hAnsi="TH SarabunPSK" w:cs="TH SarabunPSK"/>
        </w:rPr>
        <w:t xml:space="preserve">the </w:t>
      </w:r>
      <w:r w:rsidR="00E468CE" w:rsidRPr="00F414F3">
        <w:rPr>
          <w:rFonts w:ascii="TH SarabunPSK" w:hAnsi="TH SarabunPSK" w:cs="TH SarabunPSK"/>
        </w:rPr>
        <w:t xml:space="preserve">medium of instruction </w:t>
      </w:r>
    </w:p>
    <w:p w14:paraId="09312348" w14:textId="77777777" w:rsidR="00E468CE" w:rsidRPr="00F414F3" w:rsidRDefault="00747357" w:rsidP="005B68C9">
      <w:pPr>
        <w:ind w:left="1134" w:right="-290" w:firstLine="306"/>
        <w:jc w:val="thaiDistribute"/>
        <w:rPr>
          <w:rFonts w:ascii="TH SarabunPSK" w:hAnsi="TH SarabunPSK" w:cs="TH SarabunPSK"/>
        </w:rPr>
      </w:pPr>
      <w:r>
        <w:rPr>
          <w:rFonts w:ascii="TH SarabunPSK" w:hAnsi="TH SarabunPSK" w:cs="TH SarabunPSK" w:hint="cs"/>
          <w:cs/>
        </w:rPr>
        <w:t>(</w:t>
      </w:r>
      <w:r w:rsidR="00041B33">
        <w:rPr>
          <w:rFonts w:ascii="TH SarabunPSK" w:hAnsi="TH SarabunPSK" w:cs="TH SarabunPSK" w:hint="cs"/>
          <w:cs/>
        </w:rPr>
        <w:t>3</w:t>
      </w:r>
      <w:r w:rsidR="00E468CE">
        <w:rPr>
          <w:rFonts w:ascii="TH SarabunPSK" w:hAnsi="TH SarabunPSK" w:cs="TH SarabunPSK"/>
          <w:cs/>
        </w:rPr>
        <w:t>.</w:t>
      </w:r>
      <w:r w:rsidR="00041B33">
        <w:rPr>
          <w:rFonts w:ascii="TH SarabunPSK" w:hAnsi="TH SarabunPSK" w:cs="TH SarabunPSK" w:hint="cs"/>
          <w:cs/>
        </w:rPr>
        <w:t xml:space="preserve">3) </w:t>
      </w:r>
      <w:r w:rsidR="00E468CE" w:rsidRPr="00F414F3">
        <w:rPr>
          <w:rFonts w:ascii="TH SarabunPSK" w:hAnsi="TH SarabunPSK" w:cs="TH SarabunPSK"/>
        </w:rPr>
        <w:t>Any qualifications apart from item 2</w:t>
      </w:r>
      <w:r w:rsidR="00E468CE" w:rsidRPr="00F414F3">
        <w:rPr>
          <w:rFonts w:ascii="TH SarabunPSK" w:hAnsi="TH SarabunPSK" w:cs="TH SarabunPSK"/>
          <w:cs/>
        </w:rPr>
        <w:t>.</w:t>
      </w:r>
      <w:r w:rsidR="00E468CE" w:rsidRPr="00F414F3">
        <w:rPr>
          <w:rFonts w:ascii="TH SarabunPSK" w:hAnsi="TH SarabunPSK" w:cs="TH SarabunPSK"/>
        </w:rPr>
        <w:t>1 to 2</w:t>
      </w:r>
      <w:r w:rsidR="00E468CE" w:rsidRPr="00F414F3">
        <w:rPr>
          <w:rFonts w:ascii="TH SarabunPSK" w:hAnsi="TH SarabunPSK" w:cs="TH SarabunPSK"/>
          <w:cs/>
        </w:rPr>
        <w:t>.</w:t>
      </w:r>
      <w:r w:rsidR="00E468CE" w:rsidRPr="00F414F3">
        <w:rPr>
          <w:rFonts w:ascii="TH SarabunPSK" w:hAnsi="TH SarabunPSK" w:cs="TH SarabunPSK"/>
        </w:rPr>
        <w:t xml:space="preserve">2 </w:t>
      </w:r>
      <w:r w:rsidR="00E468CE">
        <w:rPr>
          <w:rFonts w:ascii="TH SarabunPSK" w:hAnsi="TH SarabunPSK" w:cs="TH SarabunPSK"/>
        </w:rPr>
        <w:t>may</w:t>
      </w:r>
      <w:r w:rsidR="00E468CE" w:rsidRPr="00F414F3">
        <w:rPr>
          <w:rFonts w:ascii="TH SarabunPSK" w:hAnsi="TH SarabunPSK" w:cs="TH SarabunPSK"/>
        </w:rPr>
        <w:t xml:space="preserve"> be </w:t>
      </w:r>
      <w:r w:rsidR="00E468CE">
        <w:rPr>
          <w:rFonts w:ascii="TH SarabunPSK" w:hAnsi="TH SarabunPSK" w:cs="TH SarabunPSK"/>
        </w:rPr>
        <w:t>specified by the</w:t>
      </w:r>
      <w:r w:rsidR="00E468CE" w:rsidRPr="00F414F3">
        <w:rPr>
          <w:rFonts w:ascii="TH SarabunPSK" w:hAnsi="TH SarabunPSK" w:cs="TH SarabunPSK"/>
          <w:cs/>
        </w:rPr>
        <w:t xml:space="preserve"> </w:t>
      </w:r>
      <w:r w:rsidR="00E468CE" w:rsidRPr="00F414F3">
        <w:rPr>
          <w:rFonts w:ascii="TH SarabunPSK" w:hAnsi="TH SarabunPSK" w:cs="TH SarabunPSK"/>
          <w:spacing w:val="-4"/>
        </w:rPr>
        <w:t>program</w:t>
      </w:r>
      <w:r w:rsidR="00E468CE">
        <w:rPr>
          <w:rFonts w:ascii="TH SarabunPSK" w:hAnsi="TH SarabunPSK" w:cs="TH SarabunPSK"/>
          <w:spacing w:val="-4"/>
        </w:rPr>
        <w:t xml:space="preserve"> committee</w:t>
      </w:r>
      <w:r w:rsidR="00E468CE" w:rsidRPr="00F414F3">
        <w:rPr>
          <w:rFonts w:ascii="TH SarabunPSK" w:hAnsi="TH SarabunPSK" w:cs="TH SarabunPSK"/>
          <w:spacing w:val="-4"/>
          <w:cs/>
        </w:rPr>
        <w:t xml:space="preserve"> </w:t>
      </w:r>
    </w:p>
    <w:p w14:paraId="3D233F92" w14:textId="77777777" w:rsidR="00E468CE" w:rsidRPr="00F414F3" w:rsidRDefault="00E468CE" w:rsidP="00E468CE">
      <w:pPr>
        <w:ind w:left="1134" w:right="-2"/>
        <w:jc w:val="thaiDistribute"/>
        <w:rPr>
          <w:rFonts w:ascii="TH SarabunPSK" w:hAnsi="TH SarabunPSK" w:cs="TH SarabunPSK"/>
        </w:rPr>
      </w:pPr>
      <w:r w:rsidRPr="00F414F3">
        <w:rPr>
          <w:rFonts w:ascii="TH SarabunPSK" w:hAnsi="TH SarabunPSK" w:cs="TH SarabunPSK"/>
        </w:rPr>
        <w:t xml:space="preserve">The student who needs to improve their English must take intensive English courses as </w:t>
      </w:r>
      <w:r>
        <w:rPr>
          <w:rFonts w:ascii="TH SarabunPSK" w:hAnsi="TH SarabunPSK" w:cs="TH SarabunPSK"/>
        </w:rPr>
        <w:t>identi</w:t>
      </w:r>
      <w:r w:rsidRPr="00F414F3">
        <w:rPr>
          <w:rFonts w:ascii="TH SarabunPSK" w:hAnsi="TH SarabunPSK" w:cs="TH SarabunPSK"/>
        </w:rPr>
        <w:t>fied by the program committee</w:t>
      </w:r>
    </w:p>
    <w:p w14:paraId="0C4AA9A5" w14:textId="77777777" w:rsidR="00E468CE" w:rsidRPr="00F414F3" w:rsidRDefault="00E468CE" w:rsidP="006275F5">
      <w:pPr>
        <w:numPr>
          <w:ilvl w:val="0"/>
          <w:numId w:val="24"/>
        </w:numPr>
        <w:ind w:left="1134" w:right="-2" w:hanging="425"/>
        <w:jc w:val="thaiDistribute"/>
        <w:rPr>
          <w:rFonts w:ascii="TH SarabunPSK" w:hAnsi="TH SarabunPSK" w:cs="TH SarabunPSK"/>
          <w:cs/>
          <w:lang w:val="en"/>
        </w:rPr>
      </w:pPr>
      <w:r w:rsidRPr="00F414F3">
        <w:rPr>
          <w:rFonts w:ascii="TH SarabunPSK" w:hAnsi="TH SarabunPSK" w:cs="TH SarabunPSK"/>
        </w:rPr>
        <w:t xml:space="preserve">Meeting the eligibility criteria for admissions as announced </w:t>
      </w:r>
      <w:r w:rsidRPr="00F414F3">
        <w:rPr>
          <w:rFonts w:ascii="TH SarabunPSK" w:hAnsi="TH SarabunPSK" w:cs="TH SarabunPSK"/>
          <w:lang w:val="en"/>
        </w:rPr>
        <w:t>or p</w:t>
      </w:r>
      <w:r w:rsidRPr="00F414F3">
        <w:rPr>
          <w:rFonts w:ascii="TH SarabunPSK" w:hAnsi="TH SarabunPSK" w:cs="TH SarabunPSK"/>
        </w:rPr>
        <w:t xml:space="preserve">assing recruiting examination or screening that may be held by the program committee as approved by the University </w:t>
      </w:r>
    </w:p>
    <w:p w14:paraId="275ADE1C" w14:textId="77777777" w:rsidR="006D6EF0" w:rsidRDefault="006D6EF0" w:rsidP="00E468CE">
      <w:pPr>
        <w:ind w:right="-2" w:firstLine="567"/>
        <w:jc w:val="thaiDistribute"/>
        <w:rPr>
          <w:rFonts w:ascii="TH SarabunPSK" w:hAnsi="TH SarabunPSK" w:cs="TH SarabunPSK"/>
          <w:b/>
          <w:bCs/>
          <w:spacing w:val="-6"/>
        </w:rPr>
      </w:pPr>
    </w:p>
    <w:p w14:paraId="6407905E" w14:textId="77777777" w:rsidR="00AF30BE" w:rsidRPr="00F414F3" w:rsidRDefault="00574C48" w:rsidP="00AF30BE">
      <w:pPr>
        <w:ind w:firstLine="284"/>
        <w:rPr>
          <w:rFonts w:ascii="TH SarabunPSK" w:hAnsi="TH SarabunPSK" w:cs="TH SarabunPSK"/>
          <w:b/>
          <w:bCs/>
          <w:spacing w:val="-6"/>
        </w:rPr>
      </w:pPr>
      <w:r w:rsidRPr="00F414F3">
        <w:rPr>
          <w:rFonts w:ascii="TH SarabunPSK" w:hAnsi="TH SarabunPSK" w:cs="TH SarabunPSK"/>
          <w:b/>
          <w:bCs/>
          <w:spacing w:val="-6"/>
          <w:cs/>
        </w:rPr>
        <w:t xml:space="preserve">3.2 </w:t>
      </w:r>
      <w:r w:rsidR="00AF30BE" w:rsidRPr="00F414F3">
        <w:rPr>
          <w:rFonts w:ascii="TH SarabunPSK" w:hAnsi="TH SarabunPSK" w:cs="TH SarabunPSK"/>
          <w:b/>
          <w:bCs/>
          <w:spacing w:val="-6"/>
          <w:cs/>
        </w:rPr>
        <w:t>การส่งเสริมและพัฒนานักศึกษา</w:t>
      </w:r>
    </w:p>
    <w:p w14:paraId="113A48D5" w14:textId="77777777" w:rsidR="00711AE8" w:rsidRPr="00922AD6" w:rsidRDefault="00AF30BE" w:rsidP="00711AE8">
      <w:pPr>
        <w:tabs>
          <w:tab w:val="left" w:pos="720"/>
          <w:tab w:val="left" w:pos="993"/>
          <w:tab w:val="left" w:pos="1440"/>
          <w:tab w:val="left" w:pos="1728"/>
        </w:tabs>
        <w:jc w:val="thaiDistribute"/>
        <w:rPr>
          <w:rFonts w:ascii="TH SarabunPSK" w:eastAsia="BrowalliaNew-Bold" w:hAnsi="TH SarabunPSK" w:cs="TH SarabunPSK"/>
          <w:snapToGrid w:val="0"/>
          <w:color w:val="000000"/>
          <w:lang w:eastAsia="th-TH"/>
        </w:rPr>
      </w:pPr>
      <w:r w:rsidRPr="00F414F3">
        <w:rPr>
          <w:rFonts w:ascii="TH SarabunPSK" w:hAnsi="TH SarabunPSK" w:cs="TH SarabunPSK"/>
          <w:spacing w:val="-6"/>
          <w:cs/>
        </w:rPr>
        <w:t xml:space="preserve"> </w:t>
      </w:r>
      <w:r w:rsidR="00711AE8">
        <w:rPr>
          <w:rFonts w:ascii="TH SarabunPSK" w:eastAsia="BrowalliaNew-Bold" w:hAnsi="TH SarabunPSK" w:cs="TH SarabunPSK"/>
          <w:snapToGrid w:val="0"/>
          <w:color w:val="000000"/>
          <w:lang w:eastAsia="th-TH"/>
        </w:rPr>
        <w:tab/>
      </w:r>
      <w:r w:rsidR="00711AE8">
        <w:rPr>
          <w:rFonts w:ascii="TH SarabunPSK" w:eastAsia="BrowalliaNew-Bold" w:hAnsi="TH SarabunPSK" w:cs="TH SarabunPSK"/>
          <w:snapToGrid w:val="0"/>
          <w:color w:val="000000"/>
          <w:lang w:eastAsia="th-TH"/>
        </w:rPr>
        <w:tab/>
      </w:r>
      <w:r w:rsidR="00711AE8">
        <w:rPr>
          <w:rFonts w:ascii="TH SarabunPSK" w:eastAsia="BrowalliaNew-Bold" w:hAnsi="TH SarabunPSK" w:cs="TH SarabunPSK"/>
          <w:snapToGrid w:val="0"/>
          <w:color w:val="000000"/>
          <w:cs/>
          <w:lang w:eastAsia="th-TH"/>
        </w:rPr>
        <w:t xml:space="preserve"> </w:t>
      </w:r>
      <w:r w:rsidR="00711AE8" w:rsidRPr="00922AD6">
        <w:rPr>
          <w:rFonts w:ascii="TH SarabunPSK" w:eastAsia="BrowalliaNew-Bold" w:hAnsi="TH SarabunPSK" w:cs="TH SarabunPSK"/>
          <w:snapToGrid w:val="0"/>
          <w:color w:val="000000"/>
          <w:lang w:eastAsia="th-TH"/>
        </w:rPr>
        <w:t>1</w:t>
      </w:r>
      <w:r w:rsidR="00711AE8" w:rsidRPr="00922AD6">
        <w:rPr>
          <w:rFonts w:ascii="TH SarabunPSK" w:eastAsia="BrowalliaNew-Bold" w:hAnsi="TH SarabunPSK" w:cs="TH SarabunPSK"/>
          <w:snapToGrid w:val="0"/>
          <w:color w:val="000000"/>
          <w:cs/>
          <w:lang w:eastAsia="th-TH"/>
        </w:rPr>
        <w:t xml:space="preserve">) </w:t>
      </w:r>
      <w:r w:rsidR="00711AE8" w:rsidRPr="00922AD6">
        <w:rPr>
          <w:rFonts w:ascii="TH SarabunPSK" w:hAnsi="TH SarabunPSK" w:cs="TH SarabunPSK"/>
          <w:color w:val="000000"/>
          <w:cs/>
        </w:rPr>
        <w:t>จัดกิจกรรมเตรียมความพร้อมให้กับนักศึกษาก่อนเข้าเรียน เพื่อแก้ปัญหาการขาดความรู้พื้นฐานของนักศึกษาแรกเข้า</w:t>
      </w:r>
    </w:p>
    <w:p w14:paraId="0408CF53" w14:textId="77777777" w:rsidR="00711AE8" w:rsidRPr="00922AD6" w:rsidRDefault="00711AE8" w:rsidP="00711AE8">
      <w:pPr>
        <w:tabs>
          <w:tab w:val="left" w:pos="720"/>
          <w:tab w:val="left" w:pos="1152"/>
          <w:tab w:val="left" w:pos="1440"/>
          <w:tab w:val="left" w:pos="1728"/>
        </w:tabs>
        <w:jc w:val="thaiDistribute"/>
        <w:rPr>
          <w:rFonts w:ascii="TH SarabunPSK" w:hAnsi="TH SarabunPSK" w:cs="TH SarabunPSK"/>
          <w:color w:val="000000"/>
        </w:rPr>
      </w:pPr>
      <w:r w:rsidRPr="00922AD6">
        <w:rPr>
          <w:rFonts w:ascii="TH SarabunPSK" w:eastAsia="BrowalliaNew-Bold" w:hAnsi="TH SarabunPSK" w:cs="TH SarabunPSK"/>
          <w:snapToGrid w:val="0"/>
          <w:color w:val="000000"/>
          <w:cs/>
          <w:lang w:eastAsia="th-TH"/>
        </w:rPr>
        <w:tab/>
      </w:r>
      <w:r w:rsidRPr="00922AD6">
        <w:rPr>
          <w:rFonts w:ascii="TH SarabunPSK" w:eastAsia="BrowalliaNew-Bold" w:hAnsi="TH SarabunPSK" w:cs="TH SarabunPSK" w:hint="cs"/>
          <w:snapToGrid w:val="0"/>
          <w:color w:val="000000"/>
          <w:cs/>
          <w:lang w:eastAsia="th-TH"/>
        </w:rPr>
        <w:t xml:space="preserve">     </w:t>
      </w:r>
      <w:r w:rsidRPr="00922AD6">
        <w:rPr>
          <w:rFonts w:ascii="TH SarabunPSK" w:eastAsia="BrowalliaNew-Bold" w:hAnsi="TH SarabunPSK" w:cs="TH SarabunPSK"/>
          <w:snapToGrid w:val="0"/>
          <w:color w:val="000000"/>
          <w:cs/>
          <w:lang w:eastAsia="th-TH"/>
        </w:rPr>
        <w:t xml:space="preserve">2) </w:t>
      </w:r>
      <w:r w:rsidRPr="00922AD6">
        <w:rPr>
          <w:rFonts w:ascii="TH SarabunPSK" w:hAnsi="TH SarabunPSK" w:cs="TH SarabunPSK" w:hint="cs"/>
          <w:color w:val="000000"/>
          <w:cs/>
        </w:rPr>
        <w:t xml:space="preserve"> </w:t>
      </w:r>
      <w:r w:rsidRPr="00922AD6">
        <w:rPr>
          <w:rFonts w:ascii="TH SarabunPSK" w:hAnsi="TH SarabunPSK" w:cs="TH SarabunPSK"/>
          <w:color w:val="000000"/>
          <w:cs/>
        </w:rPr>
        <w:t xml:space="preserve">จัดประสบการณ์การเรียนรู้ให้กับนักศึกษาทุกชั้นปีที่สามารถทำให้เกิดการเรียนรู้และพัฒนาศักยภาพที่จำเป็นกับนักศึกษาโดยเน้นพัฒนาทักษะแห่งศตวรรษที่ </w:t>
      </w:r>
      <w:r w:rsidRPr="00922AD6">
        <w:rPr>
          <w:rFonts w:ascii="TH SarabunPSK" w:hAnsi="TH SarabunPSK" w:cs="TH SarabunPSK"/>
          <w:color w:val="000000"/>
        </w:rPr>
        <w:t>21</w:t>
      </w:r>
    </w:p>
    <w:p w14:paraId="6106629D" w14:textId="77777777" w:rsidR="00711AE8" w:rsidRPr="00922AD6" w:rsidRDefault="00711AE8" w:rsidP="00711AE8">
      <w:pPr>
        <w:tabs>
          <w:tab w:val="left" w:pos="720"/>
          <w:tab w:val="left" w:pos="1152"/>
          <w:tab w:val="left" w:pos="1440"/>
          <w:tab w:val="left" w:pos="1728"/>
        </w:tabs>
        <w:jc w:val="thaiDistribute"/>
        <w:rPr>
          <w:rFonts w:ascii="TH SarabunPSK" w:eastAsia="BrowalliaNew-Bold" w:hAnsi="TH SarabunPSK" w:cs="TH SarabunPSK"/>
          <w:snapToGrid w:val="0"/>
          <w:color w:val="000000"/>
          <w:lang w:eastAsia="th-TH"/>
        </w:rPr>
      </w:pPr>
      <w:r w:rsidRPr="00922AD6">
        <w:rPr>
          <w:rFonts w:ascii="TH SarabunPSK" w:hAnsi="TH SarabunPSK" w:cs="TH SarabunPSK"/>
          <w:color w:val="000000"/>
          <w:cs/>
        </w:rPr>
        <w:tab/>
      </w:r>
      <w:r w:rsidRPr="00922AD6">
        <w:rPr>
          <w:rFonts w:ascii="TH SarabunPSK" w:hAnsi="TH SarabunPSK" w:cs="TH SarabunPSK"/>
          <w:color w:val="000000"/>
          <w:cs/>
        </w:rPr>
        <w:tab/>
      </w:r>
      <w:r w:rsidRPr="00922AD6">
        <w:rPr>
          <w:rFonts w:ascii="TH SarabunPSK" w:eastAsia="BrowalliaNew-Bold" w:hAnsi="TH SarabunPSK" w:cs="TH SarabunPSK"/>
          <w:snapToGrid w:val="0"/>
          <w:color w:val="000000"/>
          <w:cs/>
          <w:lang w:eastAsia="th-TH"/>
        </w:rPr>
        <w:t xml:space="preserve">3) </w:t>
      </w:r>
      <w:r w:rsidRPr="00922AD6">
        <w:rPr>
          <w:rFonts w:ascii="TH SarabunPSK" w:hAnsi="TH SarabunPSK" w:cs="TH SarabunPSK"/>
          <w:color w:val="000000"/>
          <w:cs/>
        </w:rPr>
        <w:t>จัดกิจกรรมเสริมหลักสูตรเป็นประจำต่อเนื่องตลอดปี</w:t>
      </w:r>
    </w:p>
    <w:p w14:paraId="4D021B78" w14:textId="77777777" w:rsidR="00711AE8" w:rsidRPr="00922AD6" w:rsidRDefault="00711AE8" w:rsidP="00711AE8">
      <w:pPr>
        <w:tabs>
          <w:tab w:val="left" w:pos="720"/>
          <w:tab w:val="left" w:pos="1152"/>
          <w:tab w:val="left" w:pos="1440"/>
          <w:tab w:val="left" w:pos="1728"/>
        </w:tabs>
        <w:jc w:val="thaiDistribute"/>
        <w:rPr>
          <w:rFonts w:ascii="TH SarabunPSK" w:hAnsi="TH SarabunPSK" w:cs="TH SarabunPSK"/>
          <w:color w:val="000000"/>
        </w:rPr>
      </w:pPr>
      <w:r w:rsidRPr="00922AD6">
        <w:rPr>
          <w:rFonts w:ascii="TH SarabunPSK" w:eastAsia="BrowalliaNew-Bold" w:hAnsi="TH SarabunPSK" w:cs="TH SarabunPSK"/>
          <w:snapToGrid w:val="0"/>
          <w:color w:val="000000"/>
          <w:cs/>
          <w:lang w:eastAsia="th-TH"/>
        </w:rPr>
        <w:tab/>
      </w:r>
      <w:r w:rsidRPr="00922AD6">
        <w:rPr>
          <w:rFonts w:ascii="TH SarabunPSK" w:eastAsia="BrowalliaNew-Bold" w:hAnsi="TH SarabunPSK" w:cs="TH SarabunPSK"/>
          <w:snapToGrid w:val="0"/>
          <w:color w:val="000000"/>
          <w:cs/>
          <w:lang w:eastAsia="th-TH"/>
        </w:rPr>
        <w:tab/>
        <w:t xml:space="preserve">4) </w:t>
      </w:r>
      <w:r w:rsidRPr="00922AD6">
        <w:rPr>
          <w:rFonts w:ascii="TH SarabunPSK" w:hAnsi="TH SarabunPSK" w:cs="TH SarabunPSK"/>
          <w:color w:val="000000"/>
          <w:cs/>
        </w:rPr>
        <w:t>จัดระบบสนับสนุนและการให้คำแนะนำนักศึกษา โดย</w:t>
      </w:r>
    </w:p>
    <w:p w14:paraId="64E49CCA" w14:textId="77777777" w:rsidR="00711AE8" w:rsidRPr="00922AD6" w:rsidRDefault="00711AE8" w:rsidP="00711AE8">
      <w:pPr>
        <w:tabs>
          <w:tab w:val="left" w:pos="720"/>
          <w:tab w:val="left" w:pos="1152"/>
          <w:tab w:val="left" w:pos="1440"/>
          <w:tab w:val="left" w:pos="1728"/>
        </w:tabs>
        <w:jc w:val="thaiDistribute"/>
        <w:rPr>
          <w:rFonts w:ascii="TH SarabunPSK" w:eastAsia="BrowalliaNew-Bold" w:hAnsi="TH SarabunPSK" w:cs="TH SarabunPSK"/>
          <w:snapToGrid w:val="0"/>
          <w:color w:val="000000"/>
          <w:cs/>
          <w:lang w:eastAsia="th-TH"/>
        </w:rPr>
      </w:pPr>
      <w:r w:rsidRPr="00922AD6">
        <w:rPr>
          <w:rFonts w:ascii="TH SarabunPSK" w:hAnsi="TH SarabunPSK" w:cs="TH SarabunPSK"/>
          <w:color w:val="000000"/>
          <w:cs/>
        </w:rPr>
        <w:tab/>
      </w:r>
      <w:r w:rsidRPr="00922AD6">
        <w:rPr>
          <w:rFonts w:ascii="TH SarabunPSK" w:hAnsi="TH SarabunPSK" w:cs="TH SarabunPSK"/>
          <w:color w:val="000000"/>
          <w:cs/>
        </w:rPr>
        <w:tab/>
      </w:r>
      <w:r w:rsidRPr="00922AD6">
        <w:rPr>
          <w:rFonts w:ascii="TH SarabunPSK" w:hAnsi="TH SarabunPSK" w:cs="TH SarabunPSK"/>
          <w:color w:val="000000"/>
          <w:cs/>
        </w:rPr>
        <w:tab/>
      </w:r>
      <w:r w:rsidRPr="00922AD6">
        <w:rPr>
          <w:rFonts w:ascii="TH SarabunPSK" w:hAnsi="TH SarabunPSK" w:cs="TH SarabunPSK"/>
          <w:color w:val="000000"/>
          <w:cs/>
        </w:rPr>
        <w:tab/>
      </w:r>
      <w:r w:rsidR="00747357">
        <w:rPr>
          <w:rFonts w:ascii="TH SarabunPSK" w:hAnsi="TH SarabunPSK" w:cs="TH SarabunPSK" w:hint="cs"/>
          <w:color w:val="000000"/>
          <w:cs/>
        </w:rPr>
        <w:t>(</w:t>
      </w:r>
      <w:r w:rsidRPr="00922AD6">
        <w:rPr>
          <w:rFonts w:ascii="TH SarabunPSK" w:hAnsi="TH SarabunPSK" w:cs="TH SarabunPSK"/>
          <w:color w:val="000000"/>
          <w:cs/>
        </w:rPr>
        <w:t xml:space="preserve">4.1) </w:t>
      </w:r>
      <w:r w:rsidRPr="00922AD6">
        <w:rPr>
          <w:rFonts w:ascii="TH SarabunPSK" w:eastAsia="BrowalliaNew-Bold" w:hAnsi="TH SarabunPSK" w:cs="TH SarabunPSK"/>
          <w:snapToGrid w:val="0"/>
          <w:color w:val="000000"/>
          <w:cs/>
          <w:lang w:eastAsia="th-TH"/>
        </w:rPr>
        <w:t>จัดทำคู่มืออาจารย์ที่ปรึกษา</w:t>
      </w:r>
    </w:p>
    <w:p w14:paraId="315FD530" w14:textId="77777777" w:rsidR="00711AE8" w:rsidRPr="00922AD6" w:rsidRDefault="00711AE8" w:rsidP="00711AE8">
      <w:pPr>
        <w:tabs>
          <w:tab w:val="left" w:pos="720"/>
          <w:tab w:val="left" w:pos="1152"/>
          <w:tab w:val="left" w:pos="1440"/>
          <w:tab w:val="left" w:pos="1728"/>
        </w:tabs>
        <w:jc w:val="thaiDistribute"/>
        <w:rPr>
          <w:rFonts w:ascii="TH SarabunPSK" w:eastAsia="BrowalliaNew-Bold" w:hAnsi="TH SarabunPSK" w:cs="TH SarabunPSK"/>
          <w:snapToGrid w:val="0"/>
          <w:color w:val="000000"/>
          <w:lang w:eastAsia="th-TH"/>
        </w:rPr>
      </w:pPr>
      <w:r w:rsidRPr="00922AD6">
        <w:rPr>
          <w:rFonts w:ascii="TH SarabunPSK" w:eastAsia="BrowalliaNew-Bold" w:hAnsi="TH SarabunPSK" w:cs="TH SarabunPSK"/>
          <w:snapToGrid w:val="0"/>
          <w:color w:val="000000"/>
          <w:cs/>
          <w:lang w:eastAsia="th-TH"/>
        </w:rPr>
        <w:tab/>
      </w:r>
      <w:r w:rsidRPr="00922AD6">
        <w:rPr>
          <w:rFonts w:ascii="TH SarabunPSK" w:eastAsia="BrowalliaNew-Bold" w:hAnsi="TH SarabunPSK" w:cs="TH SarabunPSK"/>
          <w:snapToGrid w:val="0"/>
          <w:color w:val="000000"/>
          <w:cs/>
          <w:lang w:eastAsia="th-TH"/>
        </w:rPr>
        <w:tab/>
      </w:r>
      <w:r w:rsidRPr="00922AD6">
        <w:rPr>
          <w:rFonts w:ascii="TH SarabunPSK" w:eastAsia="BrowalliaNew-Bold" w:hAnsi="TH SarabunPSK" w:cs="TH SarabunPSK"/>
          <w:snapToGrid w:val="0"/>
          <w:color w:val="000000"/>
          <w:cs/>
          <w:lang w:eastAsia="th-TH"/>
        </w:rPr>
        <w:tab/>
      </w:r>
      <w:r w:rsidRPr="00922AD6">
        <w:rPr>
          <w:rFonts w:ascii="TH SarabunPSK" w:eastAsia="BrowalliaNew-Bold" w:hAnsi="TH SarabunPSK" w:cs="TH SarabunPSK"/>
          <w:snapToGrid w:val="0"/>
          <w:color w:val="000000"/>
          <w:lang w:eastAsia="th-TH"/>
        </w:rPr>
        <w:tab/>
      </w:r>
      <w:r w:rsidR="00747357">
        <w:rPr>
          <w:rFonts w:ascii="TH SarabunPSK" w:eastAsia="BrowalliaNew-Bold" w:hAnsi="TH SarabunPSK" w:cs="TH SarabunPSK" w:hint="cs"/>
          <w:snapToGrid w:val="0"/>
          <w:color w:val="000000"/>
          <w:cs/>
          <w:lang w:eastAsia="th-TH"/>
        </w:rPr>
        <w:t>(</w:t>
      </w:r>
      <w:r w:rsidRPr="00922AD6">
        <w:rPr>
          <w:rFonts w:ascii="TH SarabunPSK" w:eastAsia="BrowalliaNew-Bold" w:hAnsi="TH SarabunPSK" w:cs="TH SarabunPSK"/>
          <w:snapToGrid w:val="0"/>
          <w:color w:val="000000"/>
          <w:lang w:eastAsia="th-TH"/>
        </w:rPr>
        <w:t>4</w:t>
      </w:r>
      <w:r w:rsidRPr="00922AD6">
        <w:rPr>
          <w:rFonts w:ascii="TH SarabunPSK" w:eastAsia="BrowalliaNew-Bold" w:hAnsi="TH SarabunPSK" w:cs="TH SarabunPSK"/>
          <w:snapToGrid w:val="0"/>
          <w:color w:val="000000"/>
          <w:cs/>
          <w:lang w:eastAsia="th-TH"/>
        </w:rPr>
        <w:t>.</w:t>
      </w:r>
      <w:r w:rsidRPr="00922AD6">
        <w:rPr>
          <w:rFonts w:ascii="TH SarabunPSK" w:eastAsia="BrowalliaNew-Bold" w:hAnsi="TH SarabunPSK" w:cs="TH SarabunPSK"/>
          <w:snapToGrid w:val="0"/>
          <w:color w:val="000000"/>
          <w:lang w:eastAsia="th-TH"/>
        </w:rPr>
        <w:t>2</w:t>
      </w:r>
      <w:r w:rsidRPr="00922AD6">
        <w:rPr>
          <w:rFonts w:ascii="TH SarabunPSK" w:eastAsia="BrowalliaNew-Bold" w:hAnsi="TH SarabunPSK" w:cs="TH SarabunPSK"/>
          <w:snapToGrid w:val="0"/>
          <w:color w:val="000000"/>
          <w:cs/>
          <w:lang w:eastAsia="th-TH"/>
        </w:rPr>
        <w:t xml:space="preserve">) </w:t>
      </w:r>
      <w:r w:rsidRPr="00922AD6">
        <w:rPr>
          <w:rFonts w:ascii="TH SarabunPSK" w:eastAsia="BrowalliaNew-Bold" w:hAnsi="TH SarabunPSK" w:cs="TH SarabunPSK"/>
          <w:snapToGrid w:val="0"/>
          <w:color w:val="000000"/>
          <w:spacing w:val="8"/>
          <w:cs/>
          <w:lang w:eastAsia="th-TH"/>
        </w:rPr>
        <w:t>แต่งตั้งอาจารย์ที่ปรึกษาให้แก่นักศึกษาทุกคนพร้อมกำหนดบทบาทหน้าที่</w:t>
      </w:r>
    </w:p>
    <w:p w14:paraId="44826A2E" w14:textId="77777777" w:rsidR="00711AE8" w:rsidRPr="00922AD6" w:rsidRDefault="00711AE8" w:rsidP="00711AE8">
      <w:pPr>
        <w:tabs>
          <w:tab w:val="left" w:pos="720"/>
          <w:tab w:val="left" w:pos="1152"/>
          <w:tab w:val="left" w:pos="1440"/>
          <w:tab w:val="left" w:pos="1728"/>
        </w:tabs>
        <w:jc w:val="thaiDistribute"/>
        <w:rPr>
          <w:rFonts w:ascii="TH SarabunPSK" w:eastAsia="BrowalliaNew-Bold" w:hAnsi="TH SarabunPSK" w:cs="TH SarabunPSK"/>
          <w:snapToGrid w:val="0"/>
          <w:color w:val="000000"/>
          <w:lang w:eastAsia="th-TH"/>
        </w:rPr>
      </w:pPr>
      <w:r w:rsidRPr="00922AD6">
        <w:rPr>
          <w:rFonts w:ascii="TH SarabunPSK" w:eastAsia="BrowalliaNew-Bold" w:hAnsi="TH SarabunPSK" w:cs="TH SarabunPSK"/>
          <w:snapToGrid w:val="0"/>
          <w:color w:val="000000"/>
          <w:lang w:eastAsia="th-TH"/>
        </w:rPr>
        <w:tab/>
      </w:r>
      <w:r w:rsidRPr="00922AD6">
        <w:rPr>
          <w:rFonts w:ascii="TH SarabunPSK" w:eastAsia="BrowalliaNew-Bold" w:hAnsi="TH SarabunPSK" w:cs="TH SarabunPSK"/>
          <w:snapToGrid w:val="0"/>
          <w:color w:val="000000"/>
          <w:lang w:eastAsia="th-TH"/>
        </w:rPr>
        <w:tab/>
      </w:r>
      <w:r w:rsidRPr="00922AD6">
        <w:rPr>
          <w:rFonts w:ascii="TH SarabunPSK" w:eastAsia="BrowalliaNew-Bold" w:hAnsi="TH SarabunPSK" w:cs="TH SarabunPSK"/>
          <w:snapToGrid w:val="0"/>
          <w:color w:val="000000"/>
          <w:lang w:eastAsia="th-TH"/>
        </w:rPr>
        <w:tab/>
      </w:r>
      <w:r w:rsidRPr="00922AD6">
        <w:rPr>
          <w:rFonts w:ascii="TH SarabunPSK" w:eastAsia="BrowalliaNew-Bold" w:hAnsi="TH SarabunPSK" w:cs="TH SarabunPSK"/>
          <w:snapToGrid w:val="0"/>
          <w:color w:val="000000"/>
          <w:lang w:eastAsia="th-TH"/>
        </w:rPr>
        <w:tab/>
      </w:r>
      <w:r w:rsidR="00747357">
        <w:rPr>
          <w:rFonts w:ascii="TH SarabunPSK" w:eastAsia="BrowalliaNew-Bold" w:hAnsi="TH SarabunPSK" w:cs="TH SarabunPSK" w:hint="cs"/>
          <w:snapToGrid w:val="0"/>
          <w:color w:val="000000"/>
          <w:cs/>
          <w:lang w:eastAsia="th-TH"/>
        </w:rPr>
        <w:t>(</w:t>
      </w:r>
      <w:r w:rsidRPr="00922AD6">
        <w:rPr>
          <w:rFonts w:ascii="TH SarabunPSK" w:eastAsia="BrowalliaNew-Bold" w:hAnsi="TH SarabunPSK" w:cs="TH SarabunPSK"/>
          <w:snapToGrid w:val="0"/>
          <w:color w:val="000000"/>
          <w:lang w:eastAsia="th-TH"/>
        </w:rPr>
        <w:t>4</w:t>
      </w:r>
      <w:r w:rsidRPr="00922AD6">
        <w:rPr>
          <w:rFonts w:ascii="TH SarabunPSK" w:eastAsia="BrowalliaNew-Bold" w:hAnsi="TH SarabunPSK" w:cs="TH SarabunPSK"/>
          <w:snapToGrid w:val="0"/>
          <w:color w:val="000000"/>
          <w:cs/>
          <w:lang w:eastAsia="th-TH"/>
        </w:rPr>
        <w:t>.</w:t>
      </w:r>
      <w:r w:rsidRPr="00922AD6">
        <w:rPr>
          <w:rFonts w:ascii="TH SarabunPSK" w:eastAsia="BrowalliaNew-Bold" w:hAnsi="TH SarabunPSK" w:cs="TH SarabunPSK"/>
          <w:snapToGrid w:val="0"/>
          <w:color w:val="000000"/>
          <w:lang w:eastAsia="th-TH"/>
        </w:rPr>
        <w:t>3</w:t>
      </w:r>
      <w:r w:rsidRPr="00922AD6">
        <w:rPr>
          <w:rFonts w:ascii="TH SarabunPSK" w:eastAsia="BrowalliaNew-Bold" w:hAnsi="TH SarabunPSK" w:cs="TH SarabunPSK"/>
          <w:snapToGrid w:val="0"/>
          <w:color w:val="000000"/>
          <w:cs/>
          <w:lang w:eastAsia="th-TH"/>
        </w:rPr>
        <w:t>)</w:t>
      </w:r>
      <w:r w:rsidRPr="00922AD6">
        <w:rPr>
          <w:rFonts w:ascii="TH SarabunPSK" w:eastAsia="BrowalliaNew-Bold" w:hAnsi="TH SarabunPSK" w:cs="TH SarabunPSK"/>
          <w:snapToGrid w:val="0"/>
          <w:color w:val="000000"/>
          <w:lang w:eastAsia="th-TH"/>
        </w:rPr>
        <w:tab/>
      </w:r>
      <w:r w:rsidRPr="00922AD6">
        <w:rPr>
          <w:rFonts w:ascii="TH SarabunPSK" w:eastAsia="BrowalliaNew-Bold" w:hAnsi="TH SarabunPSK" w:cs="TH SarabunPSK"/>
          <w:snapToGrid w:val="0"/>
          <w:color w:val="000000"/>
          <w:cs/>
          <w:lang w:eastAsia="th-TH"/>
        </w:rPr>
        <w:t>มีแฟ้มประวัตินักศึกษาทุกคนเพื่อให้อาจารย์ที่ปรึกษาบันทึกการให้การปรึกษาและ</w:t>
      </w:r>
    </w:p>
    <w:p w14:paraId="5A303516" w14:textId="77777777" w:rsidR="00711AE8" w:rsidRPr="00922AD6" w:rsidRDefault="00711AE8" w:rsidP="00711AE8">
      <w:pPr>
        <w:tabs>
          <w:tab w:val="left" w:pos="720"/>
          <w:tab w:val="left" w:pos="1152"/>
          <w:tab w:val="left" w:pos="1440"/>
          <w:tab w:val="left" w:pos="1728"/>
        </w:tabs>
        <w:jc w:val="thaiDistribute"/>
        <w:rPr>
          <w:rFonts w:ascii="TH SarabunPSK" w:eastAsia="BrowalliaNew-Bold" w:hAnsi="TH SarabunPSK" w:cs="TH SarabunPSK"/>
          <w:snapToGrid w:val="0"/>
          <w:color w:val="000000"/>
          <w:lang w:eastAsia="th-TH"/>
        </w:rPr>
      </w:pPr>
      <w:r w:rsidRPr="00922AD6">
        <w:rPr>
          <w:rFonts w:ascii="TH SarabunPSK" w:eastAsia="BrowalliaNew-Bold" w:hAnsi="TH SarabunPSK" w:cs="TH SarabunPSK" w:hint="cs"/>
          <w:snapToGrid w:val="0"/>
          <w:color w:val="000000"/>
          <w:cs/>
          <w:lang w:eastAsia="th-TH"/>
        </w:rPr>
        <w:t xml:space="preserve">                               </w:t>
      </w:r>
      <w:r w:rsidRPr="00922AD6">
        <w:rPr>
          <w:rFonts w:ascii="TH SarabunPSK" w:eastAsia="BrowalliaNew-Bold" w:hAnsi="TH SarabunPSK" w:cs="TH SarabunPSK"/>
          <w:snapToGrid w:val="0"/>
          <w:color w:val="000000"/>
          <w:cs/>
          <w:lang w:eastAsia="th-TH"/>
        </w:rPr>
        <w:t>ความก้าวหน้าของนักศึกษา</w:t>
      </w:r>
    </w:p>
    <w:p w14:paraId="067166AF" w14:textId="77777777" w:rsidR="00711AE8" w:rsidRPr="00922AD6" w:rsidRDefault="00711AE8" w:rsidP="00711AE8">
      <w:pPr>
        <w:tabs>
          <w:tab w:val="left" w:pos="720"/>
          <w:tab w:val="left" w:pos="1152"/>
          <w:tab w:val="left" w:pos="1440"/>
          <w:tab w:val="left" w:pos="1728"/>
        </w:tabs>
        <w:jc w:val="thaiDistribute"/>
        <w:rPr>
          <w:rFonts w:ascii="TH SarabunPSK" w:eastAsia="BrowalliaNew-Bold" w:hAnsi="TH SarabunPSK" w:cs="TH SarabunPSK"/>
          <w:snapToGrid w:val="0"/>
          <w:color w:val="000000"/>
          <w:lang w:eastAsia="th-TH"/>
        </w:rPr>
      </w:pPr>
      <w:r w:rsidRPr="00922AD6">
        <w:rPr>
          <w:rFonts w:ascii="TH SarabunPSK" w:eastAsia="BrowalliaNew-Bold" w:hAnsi="TH SarabunPSK" w:cs="TH SarabunPSK"/>
          <w:snapToGrid w:val="0"/>
          <w:color w:val="000000"/>
          <w:cs/>
          <w:lang w:eastAsia="th-TH"/>
        </w:rPr>
        <w:tab/>
      </w:r>
      <w:r w:rsidRPr="00922AD6">
        <w:rPr>
          <w:rFonts w:ascii="TH SarabunPSK" w:eastAsia="BrowalliaNew-Bold" w:hAnsi="TH SarabunPSK" w:cs="TH SarabunPSK"/>
          <w:snapToGrid w:val="0"/>
          <w:color w:val="000000"/>
          <w:cs/>
          <w:lang w:eastAsia="th-TH"/>
        </w:rPr>
        <w:tab/>
      </w:r>
      <w:r w:rsidRPr="00922AD6">
        <w:rPr>
          <w:rFonts w:ascii="TH SarabunPSK" w:eastAsia="BrowalliaNew-Bold" w:hAnsi="TH SarabunPSK" w:cs="TH SarabunPSK"/>
          <w:snapToGrid w:val="0"/>
          <w:color w:val="000000"/>
          <w:cs/>
          <w:lang w:eastAsia="th-TH"/>
        </w:rPr>
        <w:tab/>
      </w:r>
      <w:r w:rsidRPr="00922AD6">
        <w:rPr>
          <w:rFonts w:ascii="TH SarabunPSK" w:eastAsia="BrowalliaNew-Bold" w:hAnsi="TH SarabunPSK" w:cs="TH SarabunPSK"/>
          <w:snapToGrid w:val="0"/>
          <w:color w:val="000000"/>
          <w:lang w:eastAsia="th-TH"/>
        </w:rPr>
        <w:tab/>
      </w:r>
      <w:r w:rsidR="00747357">
        <w:rPr>
          <w:rFonts w:ascii="TH SarabunPSK" w:eastAsia="BrowalliaNew-Bold" w:hAnsi="TH SarabunPSK" w:cs="TH SarabunPSK" w:hint="cs"/>
          <w:snapToGrid w:val="0"/>
          <w:color w:val="000000"/>
          <w:cs/>
          <w:lang w:eastAsia="th-TH"/>
        </w:rPr>
        <w:t>(</w:t>
      </w:r>
      <w:r w:rsidRPr="00922AD6">
        <w:rPr>
          <w:rFonts w:ascii="TH SarabunPSK" w:eastAsia="BrowalliaNew-Bold" w:hAnsi="TH SarabunPSK" w:cs="TH SarabunPSK"/>
          <w:snapToGrid w:val="0"/>
          <w:color w:val="000000"/>
          <w:lang w:eastAsia="th-TH"/>
        </w:rPr>
        <w:t>4</w:t>
      </w:r>
      <w:r w:rsidRPr="00922AD6">
        <w:rPr>
          <w:rFonts w:ascii="TH SarabunPSK" w:eastAsia="BrowalliaNew-Bold" w:hAnsi="TH SarabunPSK" w:cs="TH SarabunPSK"/>
          <w:snapToGrid w:val="0"/>
          <w:color w:val="000000"/>
          <w:cs/>
          <w:lang w:eastAsia="th-TH"/>
        </w:rPr>
        <w:t>.</w:t>
      </w:r>
      <w:r w:rsidRPr="00922AD6">
        <w:rPr>
          <w:rFonts w:ascii="TH SarabunPSK" w:eastAsia="BrowalliaNew-Bold" w:hAnsi="TH SarabunPSK" w:cs="TH SarabunPSK"/>
          <w:snapToGrid w:val="0"/>
          <w:color w:val="000000"/>
          <w:lang w:eastAsia="th-TH"/>
        </w:rPr>
        <w:t>4</w:t>
      </w:r>
      <w:r w:rsidRPr="00922AD6">
        <w:rPr>
          <w:rFonts w:ascii="TH SarabunPSK" w:eastAsia="BrowalliaNew-Bold" w:hAnsi="TH SarabunPSK" w:cs="TH SarabunPSK"/>
          <w:snapToGrid w:val="0"/>
          <w:color w:val="000000"/>
          <w:cs/>
          <w:lang w:eastAsia="th-TH"/>
        </w:rPr>
        <w:t>)</w:t>
      </w:r>
      <w:r w:rsidRPr="00922AD6">
        <w:rPr>
          <w:rFonts w:ascii="TH SarabunPSK" w:eastAsia="BrowalliaNew-Bold" w:hAnsi="TH SarabunPSK" w:cs="TH SarabunPSK"/>
          <w:snapToGrid w:val="0"/>
          <w:color w:val="000000"/>
          <w:cs/>
          <w:lang w:eastAsia="th-TH"/>
        </w:rPr>
        <w:tab/>
        <w:t>มีการจัดตารางเวลาของอาจารย์ที่ปรึกษาเพื่อให้นักศึกษาสามารถเข้าพบได้ตลอด</w:t>
      </w:r>
      <w:r w:rsidRPr="00922AD6">
        <w:rPr>
          <w:rFonts w:ascii="TH SarabunPSK" w:eastAsia="BrowalliaNew-Bold" w:hAnsi="TH SarabunPSK" w:cs="TH SarabunPSK"/>
          <w:snapToGrid w:val="0"/>
          <w:color w:val="000000"/>
          <w:cs/>
          <w:lang w:eastAsia="th-TH"/>
        </w:rPr>
        <w:br/>
      </w:r>
      <w:r w:rsidRPr="00922AD6">
        <w:rPr>
          <w:rFonts w:ascii="TH SarabunPSK" w:eastAsia="BrowalliaNew-Bold" w:hAnsi="TH SarabunPSK" w:cs="TH SarabunPSK" w:hint="cs"/>
          <w:snapToGrid w:val="0"/>
          <w:color w:val="000000"/>
          <w:cs/>
          <w:lang w:eastAsia="th-TH"/>
        </w:rPr>
        <w:t xml:space="preserve">                               </w:t>
      </w:r>
      <w:r w:rsidRPr="00922AD6">
        <w:rPr>
          <w:rFonts w:ascii="TH SarabunPSK" w:eastAsia="BrowalliaNew-Bold" w:hAnsi="TH SarabunPSK" w:cs="TH SarabunPSK"/>
          <w:snapToGrid w:val="0"/>
          <w:color w:val="000000"/>
          <w:cs/>
          <w:lang w:eastAsia="th-TH"/>
        </w:rPr>
        <w:t>ปีการศึกษา</w:t>
      </w:r>
    </w:p>
    <w:p w14:paraId="477D0B4F" w14:textId="77777777" w:rsidR="00711AE8" w:rsidRPr="00922AD6" w:rsidRDefault="00711AE8" w:rsidP="00711AE8">
      <w:pPr>
        <w:tabs>
          <w:tab w:val="left" w:pos="720"/>
          <w:tab w:val="left" w:pos="1152"/>
          <w:tab w:val="left" w:pos="1440"/>
          <w:tab w:val="left" w:pos="1728"/>
        </w:tabs>
        <w:jc w:val="thaiDistribute"/>
        <w:rPr>
          <w:rFonts w:ascii="TH SarabunPSK" w:eastAsia="BrowalliaNew-Bold" w:hAnsi="TH SarabunPSK" w:cs="TH SarabunPSK"/>
          <w:snapToGrid w:val="0"/>
          <w:color w:val="000000"/>
          <w:lang w:eastAsia="th-TH"/>
        </w:rPr>
      </w:pPr>
      <w:r w:rsidRPr="00922AD6">
        <w:rPr>
          <w:rFonts w:ascii="TH SarabunPSK" w:eastAsia="BrowalliaNew-Bold" w:hAnsi="TH SarabunPSK" w:cs="TH SarabunPSK"/>
          <w:snapToGrid w:val="0"/>
          <w:color w:val="000000"/>
          <w:cs/>
          <w:lang w:eastAsia="th-TH"/>
        </w:rPr>
        <w:tab/>
      </w:r>
      <w:r w:rsidRPr="00922AD6">
        <w:rPr>
          <w:rFonts w:ascii="TH SarabunPSK" w:eastAsia="BrowalliaNew-Bold" w:hAnsi="TH SarabunPSK" w:cs="TH SarabunPSK"/>
          <w:snapToGrid w:val="0"/>
          <w:color w:val="000000"/>
          <w:cs/>
          <w:lang w:eastAsia="th-TH"/>
        </w:rPr>
        <w:tab/>
      </w:r>
      <w:r w:rsidRPr="00922AD6">
        <w:rPr>
          <w:rFonts w:ascii="TH SarabunPSK" w:eastAsia="BrowalliaNew-Bold" w:hAnsi="TH SarabunPSK" w:cs="TH SarabunPSK"/>
          <w:snapToGrid w:val="0"/>
          <w:color w:val="000000"/>
          <w:lang w:eastAsia="th-TH"/>
        </w:rPr>
        <w:tab/>
      </w:r>
      <w:r w:rsidRPr="00922AD6">
        <w:rPr>
          <w:rFonts w:ascii="TH SarabunPSK" w:eastAsia="BrowalliaNew-Bold" w:hAnsi="TH SarabunPSK" w:cs="TH SarabunPSK"/>
          <w:snapToGrid w:val="0"/>
          <w:color w:val="000000"/>
          <w:lang w:eastAsia="th-TH"/>
        </w:rPr>
        <w:tab/>
      </w:r>
      <w:r w:rsidR="00747357">
        <w:rPr>
          <w:rFonts w:ascii="TH SarabunPSK" w:eastAsia="BrowalliaNew-Bold" w:hAnsi="TH SarabunPSK" w:cs="TH SarabunPSK" w:hint="cs"/>
          <w:snapToGrid w:val="0"/>
          <w:color w:val="000000"/>
          <w:cs/>
          <w:lang w:eastAsia="th-TH"/>
        </w:rPr>
        <w:t>(</w:t>
      </w:r>
      <w:r w:rsidRPr="00922AD6">
        <w:rPr>
          <w:rFonts w:ascii="TH SarabunPSK" w:eastAsia="BrowalliaNew-Bold" w:hAnsi="TH SarabunPSK" w:cs="TH SarabunPSK"/>
          <w:snapToGrid w:val="0"/>
          <w:color w:val="000000"/>
          <w:lang w:eastAsia="th-TH"/>
        </w:rPr>
        <w:t>4</w:t>
      </w:r>
      <w:r w:rsidRPr="00922AD6">
        <w:rPr>
          <w:rFonts w:ascii="TH SarabunPSK" w:eastAsia="BrowalliaNew-Bold" w:hAnsi="TH SarabunPSK" w:cs="TH SarabunPSK"/>
          <w:snapToGrid w:val="0"/>
          <w:color w:val="000000"/>
          <w:cs/>
          <w:lang w:eastAsia="th-TH"/>
        </w:rPr>
        <w:t>.</w:t>
      </w:r>
      <w:r w:rsidRPr="00922AD6">
        <w:rPr>
          <w:rFonts w:ascii="TH SarabunPSK" w:eastAsia="BrowalliaNew-Bold" w:hAnsi="TH SarabunPSK" w:cs="TH SarabunPSK"/>
          <w:snapToGrid w:val="0"/>
          <w:color w:val="000000"/>
          <w:lang w:eastAsia="th-TH"/>
        </w:rPr>
        <w:t>5</w:t>
      </w:r>
      <w:r w:rsidRPr="00922AD6">
        <w:rPr>
          <w:rFonts w:ascii="TH SarabunPSK" w:eastAsia="BrowalliaNew-Bold" w:hAnsi="TH SarabunPSK" w:cs="TH SarabunPSK"/>
          <w:snapToGrid w:val="0"/>
          <w:color w:val="000000"/>
          <w:cs/>
          <w:lang w:eastAsia="th-TH"/>
        </w:rPr>
        <w:t>)</w:t>
      </w:r>
      <w:r w:rsidRPr="00922AD6">
        <w:rPr>
          <w:rFonts w:ascii="TH SarabunPSK" w:eastAsia="BrowalliaNew-Bold" w:hAnsi="TH SarabunPSK" w:cs="TH SarabunPSK"/>
          <w:snapToGrid w:val="0"/>
          <w:color w:val="000000"/>
          <w:cs/>
          <w:lang w:eastAsia="th-TH"/>
        </w:rPr>
        <w:tab/>
        <w:t>มีการจัดกิจกรรมให้กับอาจารย์ที่ปรึกษาและนักศึกษาได้ทำกิจกรรมร่วมกัน</w:t>
      </w:r>
    </w:p>
    <w:p w14:paraId="2327B755" w14:textId="77777777" w:rsidR="00711AE8" w:rsidRPr="00EF543A" w:rsidRDefault="00711AE8" w:rsidP="00EF543A">
      <w:pPr>
        <w:tabs>
          <w:tab w:val="left" w:pos="720"/>
          <w:tab w:val="left" w:pos="1152"/>
          <w:tab w:val="left" w:pos="1440"/>
          <w:tab w:val="left" w:pos="1728"/>
        </w:tabs>
        <w:jc w:val="thaiDistribute"/>
        <w:rPr>
          <w:rFonts w:ascii="TH SarabunPSK" w:eastAsia="BrowalliaNew-Bold" w:hAnsi="TH SarabunPSK" w:cs="TH SarabunPSK"/>
          <w:snapToGrid w:val="0"/>
          <w:color w:val="000000"/>
          <w:lang w:eastAsia="th-TH"/>
        </w:rPr>
      </w:pPr>
      <w:r w:rsidRPr="00922AD6">
        <w:rPr>
          <w:rFonts w:ascii="TH SarabunPSK" w:eastAsia="BrowalliaNew-Bold" w:hAnsi="TH SarabunPSK" w:cs="TH SarabunPSK"/>
          <w:snapToGrid w:val="0"/>
          <w:color w:val="000000"/>
          <w:lang w:eastAsia="th-TH"/>
        </w:rPr>
        <w:tab/>
      </w:r>
      <w:r w:rsidRPr="00922AD6">
        <w:rPr>
          <w:rFonts w:ascii="TH SarabunPSK" w:eastAsia="BrowalliaNew-Bold" w:hAnsi="TH SarabunPSK" w:cs="TH SarabunPSK"/>
          <w:snapToGrid w:val="0"/>
          <w:color w:val="000000"/>
          <w:lang w:eastAsia="th-TH"/>
        </w:rPr>
        <w:tab/>
        <w:t>5</w:t>
      </w:r>
      <w:r w:rsidRPr="00922AD6">
        <w:rPr>
          <w:rFonts w:ascii="TH SarabunPSK" w:eastAsia="BrowalliaNew-Bold" w:hAnsi="TH SarabunPSK" w:cs="TH SarabunPSK"/>
          <w:snapToGrid w:val="0"/>
          <w:color w:val="000000"/>
          <w:cs/>
          <w:lang w:eastAsia="th-TH"/>
        </w:rPr>
        <w:t xml:space="preserve">) </w:t>
      </w:r>
      <w:r w:rsidRPr="00922AD6">
        <w:rPr>
          <w:rFonts w:ascii="TH SarabunPSK" w:eastAsia="Calibri" w:hAnsi="TH SarabunPSK" w:cs="TH SarabunPSK"/>
          <w:color w:val="000000"/>
          <w:spacing w:val="-6"/>
          <w:cs/>
        </w:rPr>
        <w:t>จัดระบบการ</w:t>
      </w:r>
      <w:r w:rsidRPr="00922AD6">
        <w:rPr>
          <w:rFonts w:ascii="TH SarabunPSK" w:hAnsi="TH SarabunPSK" w:cs="TH SarabunPSK"/>
          <w:color w:val="000000"/>
          <w:cs/>
        </w:rPr>
        <w:t>อุทธรณ์เมื่อมีข้อร้องเรียนให้กับนักศึกษ</w:t>
      </w:r>
      <w:r w:rsidR="00EF543A">
        <w:rPr>
          <w:rFonts w:ascii="TH SarabunPSK" w:hAnsi="TH SarabunPSK" w:cs="TH SarabunPSK" w:hint="cs"/>
          <w:color w:val="000000"/>
          <w:cs/>
        </w:rPr>
        <w:t>า</w:t>
      </w:r>
    </w:p>
    <w:p w14:paraId="45B1055B" w14:textId="77777777" w:rsidR="00711AE8" w:rsidRPr="00B40FE6" w:rsidRDefault="00711AE8" w:rsidP="00711AE8">
      <w:pPr>
        <w:shd w:val="clear" w:color="auto" w:fill="FFFFFF"/>
        <w:tabs>
          <w:tab w:val="left" w:pos="709"/>
        </w:tabs>
        <w:ind w:right="-2"/>
        <w:jc w:val="thaiDistribute"/>
        <w:rPr>
          <w:rFonts w:ascii="TH SarabunPSK" w:hAnsi="TH SarabunPSK" w:cs="TH SarabunPSK"/>
          <w:cs/>
        </w:rPr>
      </w:pPr>
      <w:r>
        <w:rPr>
          <w:rFonts w:ascii="TH SarabunPSK" w:hAnsi="TH SarabunPSK" w:cs="TH SarabunPSK"/>
          <w:cs/>
        </w:rPr>
        <w:t xml:space="preserve">                </w:t>
      </w:r>
      <w:r w:rsidR="00EF543A">
        <w:rPr>
          <w:rFonts w:ascii="TH SarabunPSK" w:hAnsi="TH SarabunPSK" w:cs="TH SarabunPSK" w:hint="cs"/>
          <w:cs/>
        </w:rPr>
        <w:t>6</w:t>
      </w:r>
      <w:r>
        <w:rPr>
          <w:rFonts w:ascii="TH SarabunPSK" w:hAnsi="TH SarabunPSK" w:cs="TH SarabunPSK"/>
          <w:cs/>
        </w:rPr>
        <w:t xml:space="preserve">) </w:t>
      </w:r>
      <w:r w:rsidRPr="001820DA">
        <w:rPr>
          <w:rFonts w:ascii="TH SarabunPSK" w:hAnsi="TH SarabunPSK" w:cs="TH SarabunPSK" w:hint="cs"/>
          <w:cs/>
        </w:rPr>
        <w:t xml:space="preserve">จัดตั้งสมาคมศิษย์เก่า </w:t>
      </w:r>
      <w:r w:rsidRPr="001820DA">
        <w:rPr>
          <w:rFonts w:ascii="TH SarabunPSK" w:hAnsi="TH SarabunPSK" w:cs="TH SarabunPSK"/>
          <w:cs/>
        </w:rPr>
        <w:t>(</w:t>
      </w:r>
      <w:r w:rsidRPr="001820DA">
        <w:rPr>
          <w:rFonts w:ascii="TH SarabunPSK" w:hAnsi="TH SarabunPSK" w:cs="TH SarabunPSK"/>
        </w:rPr>
        <w:t>Alumni</w:t>
      </w:r>
      <w:r w:rsidRPr="001820DA">
        <w:rPr>
          <w:rFonts w:ascii="TH SarabunPSK" w:hAnsi="TH SarabunPSK" w:cs="TH SarabunPSK"/>
          <w:cs/>
        </w:rPr>
        <w:t xml:space="preserve">) </w:t>
      </w:r>
      <w:r>
        <w:rPr>
          <w:rFonts w:ascii="TH SarabunPSK" w:hAnsi="TH SarabunPSK" w:cs="TH SarabunPSK" w:hint="cs"/>
          <w:cs/>
        </w:rPr>
        <w:t>เพื่อ</w:t>
      </w:r>
      <w:r w:rsidRPr="00B40FE6">
        <w:rPr>
          <w:rFonts w:ascii="TH SarabunPSK" w:hAnsi="TH SarabunPSK" w:cs="TH SarabunPSK"/>
          <w:cs/>
        </w:rPr>
        <w:t>เป็นกลไกสำคัญในการสร้างความสัมพันธ์ระหว่างศิษย์เก่า ศิษย์ปัจจุบัน และมหาวิทยาลัย และสนับสนุนการพัฒนามหาวิทยาลัย โดยการให้ข้อมูลสะท้อนกลับเพื่อเพิ่มคุณภาพบัณฑิต ข้อแนะนำเกี่ยวกับแหล่งงานและแหล่งฝึกงาน</w:t>
      </w:r>
    </w:p>
    <w:p w14:paraId="332746DB" w14:textId="77777777" w:rsidR="002731B7" w:rsidRPr="002731B7" w:rsidRDefault="002731B7" w:rsidP="00711AE8">
      <w:pPr>
        <w:ind w:left="273" w:firstLine="284"/>
        <w:rPr>
          <w:rFonts w:ascii="TH SarabunPSK" w:hAnsi="TH SarabunPSK" w:cs="TH SarabunPSK"/>
          <w:b/>
          <w:bCs/>
          <w:spacing w:val="-6"/>
        </w:rPr>
      </w:pPr>
      <w:r w:rsidRPr="002731B7">
        <w:rPr>
          <w:rFonts w:ascii="TH SarabunPSK" w:hAnsi="TH SarabunPSK" w:cs="TH SarabunPSK"/>
          <w:b/>
          <w:bCs/>
          <w:spacing w:val="-6"/>
        </w:rPr>
        <w:t xml:space="preserve">Student </w:t>
      </w:r>
      <w:r>
        <w:rPr>
          <w:rFonts w:ascii="TH SarabunPSK" w:eastAsia="DilleniaUPC" w:hAnsi="TH SarabunPSK" w:cs="TH SarabunPSK"/>
          <w:b/>
          <w:bCs/>
          <w:spacing w:val="-6"/>
        </w:rPr>
        <w:t>d</w:t>
      </w:r>
      <w:r w:rsidRPr="002731B7">
        <w:rPr>
          <w:rFonts w:ascii="TH SarabunPSK" w:eastAsia="DilleniaUPC" w:hAnsi="TH SarabunPSK" w:cs="TH SarabunPSK"/>
          <w:b/>
          <w:bCs/>
          <w:spacing w:val="-6"/>
        </w:rPr>
        <w:t>evelopment</w:t>
      </w:r>
    </w:p>
    <w:p w14:paraId="04D60E63" w14:textId="77777777" w:rsidR="00574C48" w:rsidRPr="00F414F3" w:rsidRDefault="00574C48" w:rsidP="006B1619">
      <w:pPr>
        <w:numPr>
          <w:ilvl w:val="0"/>
          <w:numId w:val="5"/>
        </w:numPr>
        <w:tabs>
          <w:tab w:val="left" w:pos="720"/>
        </w:tabs>
        <w:ind w:left="851" w:hanging="284"/>
        <w:jc w:val="thaiDistribute"/>
        <w:rPr>
          <w:rFonts w:ascii="TH SarabunPSK" w:hAnsi="TH SarabunPSK" w:cs="TH SarabunPSK"/>
        </w:rPr>
      </w:pPr>
      <w:r w:rsidRPr="00F414F3">
        <w:rPr>
          <w:rFonts w:ascii="TH SarabunPSK" w:hAnsi="TH SarabunPSK" w:cs="TH SarabunPSK"/>
        </w:rPr>
        <w:t>Provide pre</w:t>
      </w:r>
      <w:r w:rsidRPr="00F414F3">
        <w:rPr>
          <w:rFonts w:ascii="TH SarabunPSK" w:hAnsi="TH SarabunPSK" w:cs="TH SarabunPSK"/>
          <w:cs/>
        </w:rPr>
        <w:t>-</w:t>
      </w:r>
      <w:r w:rsidRPr="00F414F3">
        <w:rPr>
          <w:rFonts w:ascii="TH SarabunPSK" w:hAnsi="TH SarabunPSK" w:cs="TH SarabunPSK"/>
        </w:rPr>
        <w:t>sessional section to prepare student who are entering the program</w:t>
      </w:r>
      <w:r w:rsidRPr="00F414F3">
        <w:rPr>
          <w:rFonts w:ascii="TH SarabunPSK" w:hAnsi="TH SarabunPSK" w:cs="TH SarabunPSK"/>
          <w:cs/>
        </w:rPr>
        <w:t>.</w:t>
      </w:r>
      <w:r w:rsidR="00711AE8">
        <w:rPr>
          <w:rFonts w:ascii="TH SarabunPSK" w:hAnsi="TH SarabunPSK" w:cs="TH SarabunPSK"/>
        </w:rPr>
        <w:t xml:space="preserve"> This is t</w:t>
      </w:r>
      <w:r w:rsidR="00711AE8" w:rsidRPr="00711AE8">
        <w:rPr>
          <w:rFonts w:ascii="TH SarabunPSK" w:hAnsi="TH SarabunPSK" w:cs="TH SarabunPSK"/>
        </w:rPr>
        <w:t>o solve the problem of lack of basic knowledge of students</w:t>
      </w:r>
    </w:p>
    <w:p w14:paraId="22F2A2BD" w14:textId="77777777" w:rsidR="00574C48" w:rsidRPr="00F414F3" w:rsidRDefault="00574C48" w:rsidP="006B1619">
      <w:pPr>
        <w:numPr>
          <w:ilvl w:val="0"/>
          <w:numId w:val="5"/>
        </w:numPr>
        <w:tabs>
          <w:tab w:val="left" w:pos="720"/>
        </w:tabs>
        <w:ind w:left="851" w:hanging="284"/>
        <w:jc w:val="thaiDistribute"/>
        <w:rPr>
          <w:rFonts w:ascii="TH SarabunPSK" w:hAnsi="TH SarabunPSK" w:cs="TH SarabunPSK"/>
        </w:rPr>
      </w:pPr>
      <w:r w:rsidRPr="00F414F3">
        <w:rPr>
          <w:rFonts w:ascii="TH SarabunPSK" w:hAnsi="TH SarabunPSK" w:cs="TH SarabunPSK"/>
        </w:rPr>
        <w:t xml:space="preserve">Provide learning facilities to students </w:t>
      </w:r>
      <w:r w:rsidR="00817047" w:rsidRPr="00F414F3">
        <w:rPr>
          <w:rFonts w:ascii="TH SarabunPSK" w:hAnsi="TH SarabunPSK" w:cs="TH SarabunPSK"/>
        </w:rPr>
        <w:t>to</w:t>
      </w:r>
      <w:r w:rsidRPr="00F414F3">
        <w:rPr>
          <w:rFonts w:ascii="TH SarabunPSK" w:hAnsi="TH SarabunPSK" w:cs="TH SarabunPSK"/>
        </w:rPr>
        <w:t xml:space="preserve"> meet </w:t>
      </w:r>
      <w:r w:rsidR="00CA6F63">
        <w:rPr>
          <w:rFonts w:ascii="TH SarabunPSK" w:hAnsi="TH SarabunPSK" w:cs="TH SarabunPSK"/>
        </w:rPr>
        <w:t xml:space="preserve">the </w:t>
      </w:r>
      <w:r w:rsidRPr="00F414F3">
        <w:rPr>
          <w:rFonts w:ascii="TH SarabunPSK" w:hAnsi="TH SarabunPSK" w:cs="TH SarabunPSK"/>
        </w:rPr>
        <w:t>necessary capacity for 21</w:t>
      </w:r>
      <w:r w:rsidRPr="00F414F3">
        <w:rPr>
          <w:rFonts w:ascii="TH SarabunPSK" w:hAnsi="TH SarabunPSK" w:cs="TH SarabunPSK"/>
          <w:vertAlign w:val="superscript"/>
        </w:rPr>
        <w:t>st</w:t>
      </w:r>
      <w:r w:rsidRPr="00F414F3">
        <w:rPr>
          <w:rFonts w:ascii="TH SarabunPSK" w:hAnsi="TH SarabunPSK" w:cs="TH SarabunPSK"/>
        </w:rPr>
        <w:t xml:space="preserve"> learning skills</w:t>
      </w:r>
      <w:r w:rsidRPr="00F414F3">
        <w:rPr>
          <w:rFonts w:ascii="TH SarabunPSK" w:hAnsi="TH SarabunPSK" w:cs="TH SarabunPSK"/>
          <w:cs/>
        </w:rPr>
        <w:t>.</w:t>
      </w:r>
    </w:p>
    <w:p w14:paraId="5159FE08" w14:textId="77777777" w:rsidR="00574C48" w:rsidRPr="00F414F3" w:rsidRDefault="00574C48" w:rsidP="006B1619">
      <w:pPr>
        <w:numPr>
          <w:ilvl w:val="0"/>
          <w:numId w:val="5"/>
        </w:numPr>
        <w:tabs>
          <w:tab w:val="left" w:pos="720"/>
        </w:tabs>
        <w:ind w:left="851" w:hanging="284"/>
        <w:jc w:val="thaiDistribute"/>
        <w:rPr>
          <w:rFonts w:ascii="TH SarabunPSK" w:hAnsi="TH SarabunPSK" w:cs="TH SarabunPSK"/>
        </w:rPr>
      </w:pPr>
      <w:r w:rsidRPr="00F414F3">
        <w:rPr>
          <w:rFonts w:ascii="TH SarabunPSK" w:hAnsi="TH SarabunPSK" w:cs="TH SarabunPSK"/>
        </w:rPr>
        <w:t>Provide extra</w:t>
      </w:r>
      <w:r w:rsidRPr="00F414F3">
        <w:rPr>
          <w:rFonts w:ascii="TH SarabunPSK" w:hAnsi="TH SarabunPSK" w:cs="TH SarabunPSK"/>
          <w:cs/>
        </w:rPr>
        <w:t>-</w:t>
      </w:r>
      <w:r w:rsidRPr="00F414F3">
        <w:rPr>
          <w:rFonts w:ascii="TH SarabunPSK" w:hAnsi="TH SarabunPSK" w:cs="TH SarabunPSK"/>
        </w:rPr>
        <w:t>curriculum activities throughout the academic year</w:t>
      </w:r>
      <w:r w:rsidRPr="00F414F3">
        <w:rPr>
          <w:rFonts w:ascii="TH SarabunPSK" w:hAnsi="TH SarabunPSK" w:cs="TH SarabunPSK"/>
          <w:cs/>
        </w:rPr>
        <w:t>.</w:t>
      </w:r>
    </w:p>
    <w:p w14:paraId="04735CCA" w14:textId="77777777" w:rsidR="00574C48" w:rsidRDefault="00574C48" w:rsidP="006B1619">
      <w:pPr>
        <w:numPr>
          <w:ilvl w:val="0"/>
          <w:numId w:val="5"/>
        </w:numPr>
        <w:tabs>
          <w:tab w:val="left" w:pos="720"/>
        </w:tabs>
        <w:ind w:left="851" w:hanging="284"/>
        <w:jc w:val="thaiDistribute"/>
        <w:rPr>
          <w:rFonts w:ascii="TH SarabunPSK" w:hAnsi="TH SarabunPSK" w:cs="TH SarabunPSK"/>
        </w:rPr>
      </w:pPr>
      <w:r w:rsidRPr="00F414F3">
        <w:rPr>
          <w:rFonts w:ascii="TH SarabunPSK" w:hAnsi="TH SarabunPSK" w:cs="TH SarabunPSK"/>
        </w:rPr>
        <w:t xml:space="preserve">Provide </w:t>
      </w:r>
      <w:r w:rsidR="00CA6F63">
        <w:rPr>
          <w:rFonts w:ascii="TH SarabunPSK" w:hAnsi="TH SarabunPSK" w:cs="TH SarabunPSK"/>
        </w:rPr>
        <w:t xml:space="preserve">a </w:t>
      </w:r>
      <w:r w:rsidRPr="00F414F3">
        <w:rPr>
          <w:rFonts w:ascii="TH SarabunPSK" w:hAnsi="TH SarabunPSK" w:cs="TH SarabunPSK"/>
        </w:rPr>
        <w:t>supportive and consulting system for giving advice to those who needed</w:t>
      </w:r>
      <w:r w:rsidRPr="00F414F3">
        <w:rPr>
          <w:rFonts w:ascii="TH SarabunPSK" w:hAnsi="TH SarabunPSK" w:cs="TH SarabunPSK"/>
          <w:cs/>
        </w:rPr>
        <w:t>.</w:t>
      </w:r>
    </w:p>
    <w:p w14:paraId="58BB69BA" w14:textId="77777777" w:rsidR="00711AE8" w:rsidRDefault="00747357" w:rsidP="00711AE8">
      <w:pPr>
        <w:tabs>
          <w:tab w:val="left" w:pos="720"/>
        </w:tabs>
        <w:ind w:left="1430"/>
        <w:jc w:val="thaiDistribute"/>
        <w:rPr>
          <w:rFonts w:ascii="TH SarabunPSK" w:hAnsi="TH SarabunPSK" w:cs="TH SarabunPSK"/>
        </w:rPr>
      </w:pPr>
      <w:r>
        <w:rPr>
          <w:rFonts w:ascii="TH SarabunPSK" w:hAnsi="TH SarabunPSK" w:cs="TH SarabunPSK" w:hint="cs"/>
          <w:cs/>
        </w:rPr>
        <w:t>(</w:t>
      </w:r>
      <w:r w:rsidR="00711AE8">
        <w:rPr>
          <w:rFonts w:ascii="TH SarabunPSK" w:hAnsi="TH SarabunPSK" w:cs="TH SarabunPSK"/>
        </w:rPr>
        <w:t>4</w:t>
      </w:r>
      <w:r w:rsidR="00711AE8">
        <w:rPr>
          <w:rFonts w:ascii="TH SarabunPSK" w:hAnsi="TH SarabunPSK" w:cs="TH SarabunPSK"/>
          <w:cs/>
        </w:rPr>
        <w:t>.</w:t>
      </w:r>
      <w:r w:rsidR="00711AE8">
        <w:rPr>
          <w:rFonts w:ascii="TH SarabunPSK" w:hAnsi="TH SarabunPSK" w:cs="TH SarabunPSK"/>
        </w:rPr>
        <w:t>1</w:t>
      </w:r>
      <w:r w:rsidR="00711AE8">
        <w:rPr>
          <w:rFonts w:ascii="TH SarabunPSK" w:hAnsi="TH SarabunPSK" w:cs="TH SarabunPSK"/>
          <w:cs/>
        </w:rPr>
        <w:t xml:space="preserve">) </w:t>
      </w:r>
      <w:r w:rsidR="00711AE8">
        <w:rPr>
          <w:rFonts w:ascii="TH SarabunPSK" w:hAnsi="TH SarabunPSK" w:cs="TH SarabunPSK"/>
        </w:rPr>
        <w:t xml:space="preserve">Provide student advisors </w:t>
      </w:r>
      <w:r w:rsidR="00CA6F63">
        <w:rPr>
          <w:rFonts w:ascii="TH SarabunPSK" w:hAnsi="TH SarabunPSK" w:cs="TH SarabunPSK"/>
        </w:rPr>
        <w:t xml:space="preserve">with </w:t>
      </w:r>
      <w:r w:rsidR="00711AE8">
        <w:rPr>
          <w:rFonts w:ascii="TH SarabunPSK" w:hAnsi="TH SarabunPSK" w:cs="TH SarabunPSK"/>
        </w:rPr>
        <w:t>manual book</w:t>
      </w:r>
    </w:p>
    <w:p w14:paraId="28D3F530" w14:textId="77777777" w:rsidR="00711AE8" w:rsidRDefault="00747357" w:rsidP="00711AE8">
      <w:pPr>
        <w:tabs>
          <w:tab w:val="left" w:pos="720"/>
        </w:tabs>
        <w:ind w:left="1430"/>
        <w:jc w:val="thaiDistribute"/>
        <w:rPr>
          <w:rFonts w:ascii="TH SarabunPSK" w:hAnsi="TH SarabunPSK" w:cs="TH SarabunPSK"/>
        </w:rPr>
      </w:pPr>
      <w:r>
        <w:rPr>
          <w:rFonts w:ascii="TH SarabunPSK" w:hAnsi="TH SarabunPSK" w:cs="TH SarabunPSK" w:hint="cs"/>
          <w:cs/>
        </w:rPr>
        <w:t>(</w:t>
      </w:r>
      <w:r w:rsidR="00711AE8">
        <w:rPr>
          <w:rFonts w:ascii="TH SarabunPSK" w:hAnsi="TH SarabunPSK" w:cs="TH SarabunPSK"/>
        </w:rPr>
        <w:t>4</w:t>
      </w:r>
      <w:r w:rsidR="00711AE8">
        <w:rPr>
          <w:rFonts w:ascii="TH SarabunPSK" w:hAnsi="TH SarabunPSK" w:cs="TH SarabunPSK"/>
          <w:cs/>
        </w:rPr>
        <w:t>.</w:t>
      </w:r>
      <w:r w:rsidR="00711AE8">
        <w:rPr>
          <w:rFonts w:ascii="TH SarabunPSK" w:hAnsi="TH SarabunPSK" w:cs="TH SarabunPSK"/>
        </w:rPr>
        <w:t>2</w:t>
      </w:r>
      <w:r w:rsidR="00711AE8">
        <w:rPr>
          <w:rFonts w:ascii="TH SarabunPSK" w:hAnsi="TH SarabunPSK" w:cs="TH SarabunPSK"/>
          <w:cs/>
        </w:rPr>
        <w:t xml:space="preserve">) </w:t>
      </w:r>
      <w:r w:rsidR="00711AE8" w:rsidRPr="00711AE8">
        <w:rPr>
          <w:rFonts w:ascii="TH SarabunPSK" w:hAnsi="TH SarabunPSK" w:cs="TH SarabunPSK"/>
        </w:rPr>
        <w:t xml:space="preserve">Appoint </w:t>
      </w:r>
      <w:r w:rsidR="00711AE8">
        <w:rPr>
          <w:rFonts w:ascii="TH SarabunPSK" w:hAnsi="TH SarabunPSK" w:cs="TH SarabunPSK"/>
        </w:rPr>
        <w:t xml:space="preserve">student </w:t>
      </w:r>
      <w:r w:rsidR="00711AE8" w:rsidRPr="00711AE8">
        <w:rPr>
          <w:rFonts w:ascii="TH SarabunPSK" w:hAnsi="TH SarabunPSK" w:cs="TH SarabunPSK"/>
        </w:rPr>
        <w:t>advisor to all students and define roles</w:t>
      </w:r>
    </w:p>
    <w:p w14:paraId="66720C80" w14:textId="77777777" w:rsidR="00711AE8" w:rsidRDefault="00747357" w:rsidP="00711AE8">
      <w:pPr>
        <w:tabs>
          <w:tab w:val="left" w:pos="720"/>
        </w:tabs>
        <w:ind w:left="1430"/>
        <w:jc w:val="thaiDistribute"/>
        <w:rPr>
          <w:rFonts w:ascii="TH SarabunPSK" w:hAnsi="TH SarabunPSK" w:cs="TH SarabunPSK"/>
        </w:rPr>
      </w:pPr>
      <w:r>
        <w:rPr>
          <w:rFonts w:ascii="TH SarabunPSK" w:hAnsi="TH SarabunPSK" w:cs="TH SarabunPSK" w:hint="cs"/>
          <w:cs/>
        </w:rPr>
        <w:t>(</w:t>
      </w:r>
      <w:r w:rsidR="00711AE8">
        <w:rPr>
          <w:rFonts w:ascii="TH SarabunPSK" w:hAnsi="TH SarabunPSK" w:cs="TH SarabunPSK"/>
        </w:rPr>
        <w:t>4</w:t>
      </w:r>
      <w:r w:rsidR="00711AE8">
        <w:rPr>
          <w:rFonts w:ascii="TH SarabunPSK" w:hAnsi="TH SarabunPSK" w:cs="TH SarabunPSK"/>
          <w:cs/>
        </w:rPr>
        <w:t>.</w:t>
      </w:r>
      <w:r w:rsidR="00711AE8">
        <w:rPr>
          <w:rFonts w:ascii="TH SarabunPSK" w:hAnsi="TH SarabunPSK" w:cs="TH SarabunPSK"/>
        </w:rPr>
        <w:t>3</w:t>
      </w:r>
      <w:r w:rsidR="00711AE8">
        <w:rPr>
          <w:rFonts w:ascii="TH SarabunPSK" w:hAnsi="TH SarabunPSK" w:cs="TH SarabunPSK"/>
          <w:cs/>
        </w:rPr>
        <w:t>)</w:t>
      </w:r>
      <w:r w:rsidR="00EF543A">
        <w:rPr>
          <w:rFonts w:ascii="TH SarabunPSK" w:hAnsi="TH SarabunPSK" w:cs="TH SarabunPSK"/>
          <w:cs/>
        </w:rPr>
        <w:t xml:space="preserve"> </w:t>
      </w:r>
      <w:r w:rsidR="00711AE8">
        <w:rPr>
          <w:rFonts w:ascii="TH SarabunPSK" w:hAnsi="TH SarabunPSK" w:cs="TH SarabunPSK"/>
        </w:rPr>
        <w:t xml:space="preserve">Prepared </w:t>
      </w:r>
      <w:r w:rsidR="00711AE8" w:rsidRPr="00711AE8">
        <w:rPr>
          <w:rFonts w:ascii="TH SarabunPSK" w:hAnsi="TH SarabunPSK" w:cs="TH SarabunPSK"/>
        </w:rPr>
        <w:t>a profile of all students for advisors to record student mentoring and progress</w:t>
      </w:r>
      <w:r w:rsidR="00711AE8" w:rsidRPr="00711AE8">
        <w:rPr>
          <w:rFonts w:ascii="TH SarabunPSK" w:hAnsi="TH SarabunPSK" w:cs="TH SarabunPSK"/>
          <w:cs/>
        </w:rPr>
        <w:t>.</w:t>
      </w:r>
    </w:p>
    <w:p w14:paraId="40567114" w14:textId="77777777" w:rsidR="00EF543A" w:rsidRDefault="00747357" w:rsidP="00711AE8">
      <w:pPr>
        <w:tabs>
          <w:tab w:val="left" w:pos="720"/>
        </w:tabs>
        <w:ind w:left="1430"/>
        <w:jc w:val="thaiDistribute"/>
        <w:rPr>
          <w:rFonts w:ascii="TH SarabunPSK" w:hAnsi="TH SarabunPSK" w:cs="TH SarabunPSK"/>
        </w:rPr>
      </w:pPr>
      <w:r>
        <w:rPr>
          <w:rFonts w:ascii="TH SarabunPSK" w:hAnsi="TH SarabunPSK" w:cs="TH SarabunPSK" w:hint="cs"/>
          <w:cs/>
        </w:rPr>
        <w:t>(</w:t>
      </w:r>
      <w:r w:rsidR="00EF543A">
        <w:rPr>
          <w:rFonts w:ascii="TH SarabunPSK" w:hAnsi="TH SarabunPSK" w:cs="TH SarabunPSK"/>
        </w:rPr>
        <w:t>4</w:t>
      </w:r>
      <w:r w:rsidR="00EF543A">
        <w:rPr>
          <w:rFonts w:ascii="TH SarabunPSK" w:hAnsi="TH SarabunPSK" w:cs="TH SarabunPSK"/>
          <w:cs/>
        </w:rPr>
        <w:t>.</w:t>
      </w:r>
      <w:r w:rsidR="00EF543A">
        <w:rPr>
          <w:rFonts w:ascii="TH SarabunPSK" w:hAnsi="TH SarabunPSK" w:cs="TH SarabunPSK"/>
        </w:rPr>
        <w:t>4</w:t>
      </w:r>
      <w:r w:rsidR="00EF543A">
        <w:rPr>
          <w:rFonts w:ascii="TH SarabunPSK" w:hAnsi="TH SarabunPSK" w:cs="TH SarabunPSK"/>
          <w:cs/>
        </w:rPr>
        <w:t xml:space="preserve">) </w:t>
      </w:r>
      <w:r w:rsidR="00EF543A">
        <w:rPr>
          <w:rFonts w:ascii="TH SarabunPSK" w:hAnsi="TH SarabunPSK" w:cs="TH SarabunPSK"/>
        </w:rPr>
        <w:t xml:space="preserve">Provide </w:t>
      </w:r>
      <w:r w:rsidR="00CA6F63">
        <w:rPr>
          <w:rFonts w:ascii="TH SarabunPSK" w:hAnsi="TH SarabunPSK" w:cs="TH SarabunPSK"/>
        </w:rPr>
        <w:t xml:space="preserve">a </w:t>
      </w:r>
      <w:r w:rsidR="00EF543A" w:rsidRPr="00EF543A">
        <w:rPr>
          <w:rFonts w:ascii="TH SarabunPSK" w:hAnsi="TH SarabunPSK" w:cs="TH SarabunPSK"/>
        </w:rPr>
        <w:t>schedule of the advisor that students can meet throughout the academic year</w:t>
      </w:r>
      <w:r w:rsidR="00EF543A" w:rsidRPr="00EF543A">
        <w:rPr>
          <w:rFonts w:ascii="TH SarabunPSK" w:hAnsi="TH SarabunPSK" w:cs="TH SarabunPSK"/>
          <w:cs/>
        </w:rPr>
        <w:t>.</w:t>
      </w:r>
    </w:p>
    <w:p w14:paraId="4F3CD94B" w14:textId="77777777" w:rsidR="00EF543A" w:rsidRPr="00F414F3" w:rsidRDefault="00747357" w:rsidP="00711AE8">
      <w:pPr>
        <w:tabs>
          <w:tab w:val="left" w:pos="720"/>
        </w:tabs>
        <w:ind w:left="1430"/>
        <w:jc w:val="thaiDistribute"/>
        <w:rPr>
          <w:rFonts w:ascii="TH SarabunPSK" w:hAnsi="TH SarabunPSK" w:cs="TH SarabunPSK"/>
        </w:rPr>
      </w:pPr>
      <w:r>
        <w:rPr>
          <w:rFonts w:ascii="TH SarabunPSK" w:hAnsi="TH SarabunPSK" w:cs="TH SarabunPSK" w:hint="cs"/>
          <w:cs/>
        </w:rPr>
        <w:t>(</w:t>
      </w:r>
      <w:r w:rsidR="00EF543A">
        <w:rPr>
          <w:rFonts w:ascii="TH SarabunPSK" w:hAnsi="TH SarabunPSK" w:cs="TH SarabunPSK"/>
        </w:rPr>
        <w:t>4</w:t>
      </w:r>
      <w:r w:rsidR="009F1E36">
        <w:rPr>
          <w:rFonts w:ascii="TH SarabunPSK" w:hAnsi="TH SarabunPSK" w:cs="TH SarabunPSK" w:hint="cs"/>
          <w:cs/>
        </w:rPr>
        <w:t>.</w:t>
      </w:r>
      <w:r w:rsidR="00EF543A">
        <w:rPr>
          <w:rFonts w:ascii="TH SarabunPSK" w:hAnsi="TH SarabunPSK" w:cs="TH SarabunPSK"/>
        </w:rPr>
        <w:t>5</w:t>
      </w:r>
      <w:r w:rsidR="00EF543A">
        <w:rPr>
          <w:rFonts w:ascii="TH SarabunPSK" w:hAnsi="TH SarabunPSK" w:cs="TH SarabunPSK"/>
          <w:cs/>
        </w:rPr>
        <w:t xml:space="preserve">) </w:t>
      </w:r>
      <w:r w:rsidR="00EF543A">
        <w:rPr>
          <w:rFonts w:ascii="TH SarabunPSK" w:hAnsi="TH SarabunPSK" w:cs="TH SarabunPSK"/>
        </w:rPr>
        <w:t xml:space="preserve">Provide </w:t>
      </w:r>
      <w:r w:rsidR="00EF543A" w:rsidRPr="00EF543A">
        <w:rPr>
          <w:rFonts w:ascii="TH SarabunPSK" w:hAnsi="TH SarabunPSK" w:cs="TH SarabunPSK"/>
        </w:rPr>
        <w:t>activities for</w:t>
      </w:r>
      <w:r w:rsidR="00EF543A">
        <w:rPr>
          <w:rFonts w:ascii="TH SarabunPSK" w:hAnsi="TH SarabunPSK" w:cs="TH SarabunPSK"/>
          <w:cs/>
        </w:rPr>
        <w:t xml:space="preserve"> </w:t>
      </w:r>
      <w:r w:rsidR="00EF543A" w:rsidRPr="00EF543A">
        <w:rPr>
          <w:rFonts w:ascii="TH SarabunPSK" w:hAnsi="TH SarabunPSK" w:cs="TH SarabunPSK"/>
        </w:rPr>
        <w:t>advisors and students to do activities together</w:t>
      </w:r>
      <w:r w:rsidR="00EF543A" w:rsidRPr="00EF543A">
        <w:rPr>
          <w:rFonts w:ascii="TH SarabunPSK" w:hAnsi="TH SarabunPSK" w:cs="TH SarabunPSK"/>
          <w:cs/>
        </w:rPr>
        <w:t>.</w:t>
      </w:r>
    </w:p>
    <w:p w14:paraId="6C68E198" w14:textId="77777777" w:rsidR="0038202C" w:rsidRDefault="00574C48" w:rsidP="006B1619">
      <w:pPr>
        <w:numPr>
          <w:ilvl w:val="0"/>
          <w:numId w:val="5"/>
        </w:numPr>
        <w:tabs>
          <w:tab w:val="left" w:pos="720"/>
        </w:tabs>
        <w:ind w:left="851" w:hanging="284"/>
        <w:jc w:val="thaiDistribute"/>
        <w:rPr>
          <w:rFonts w:ascii="TH SarabunPSK" w:hAnsi="TH SarabunPSK" w:cs="TH SarabunPSK"/>
        </w:rPr>
      </w:pPr>
      <w:r w:rsidRPr="00F414F3">
        <w:rPr>
          <w:rFonts w:ascii="TH SarabunPSK" w:hAnsi="TH SarabunPSK" w:cs="TH SarabunPSK"/>
        </w:rPr>
        <w:t xml:space="preserve">Provide </w:t>
      </w:r>
      <w:r w:rsidR="00CA6F63">
        <w:rPr>
          <w:rFonts w:ascii="TH SarabunPSK" w:hAnsi="TH SarabunPSK" w:cs="TH SarabunPSK"/>
        </w:rPr>
        <w:t xml:space="preserve">an </w:t>
      </w:r>
      <w:r w:rsidRPr="00F414F3">
        <w:rPr>
          <w:rFonts w:ascii="TH SarabunPSK" w:hAnsi="TH SarabunPSK" w:cs="TH SarabunPSK"/>
        </w:rPr>
        <w:t>appeal system for those students who make a compl</w:t>
      </w:r>
      <w:r w:rsidR="00CA6F63">
        <w:rPr>
          <w:rFonts w:ascii="TH SarabunPSK" w:hAnsi="TH SarabunPSK" w:cs="TH SarabunPSK"/>
        </w:rPr>
        <w:t>ai</w:t>
      </w:r>
      <w:r w:rsidRPr="00F414F3">
        <w:rPr>
          <w:rFonts w:ascii="TH SarabunPSK" w:hAnsi="TH SarabunPSK" w:cs="TH SarabunPSK"/>
        </w:rPr>
        <w:t>nt</w:t>
      </w:r>
      <w:r w:rsidRPr="00F414F3">
        <w:rPr>
          <w:rFonts w:ascii="TH SarabunPSK" w:hAnsi="TH SarabunPSK" w:cs="TH SarabunPSK"/>
          <w:cs/>
        </w:rPr>
        <w:t>.</w:t>
      </w:r>
    </w:p>
    <w:p w14:paraId="0EA36BC6" w14:textId="77777777" w:rsidR="00EF543A" w:rsidRPr="00F414F3" w:rsidRDefault="00EF543A" w:rsidP="006B1619">
      <w:pPr>
        <w:numPr>
          <w:ilvl w:val="0"/>
          <w:numId w:val="5"/>
        </w:numPr>
        <w:tabs>
          <w:tab w:val="left" w:pos="720"/>
        </w:tabs>
        <w:ind w:left="851" w:hanging="284"/>
        <w:jc w:val="thaiDistribute"/>
        <w:rPr>
          <w:rFonts w:ascii="TH SarabunPSK" w:hAnsi="TH SarabunPSK" w:cs="TH SarabunPSK"/>
        </w:rPr>
      </w:pPr>
      <w:r>
        <w:rPr>
          <w:rFonts w:ascii="TH SarabunPSK" w:hAnsi="TH SarabunPSK" w:cs="TH SarabunPSK"/>
        </w:rPr>
        <w:t>Established alumni association</w:t>
      </w:r>
    </w:p>
    <w:p w14:paraId="2E6A3F9B" w14:textId="77777777" w:rsidR="006D6EF0" w:rsidRDefault="006D6EF0" w:rsidP="00AF30BE">
      <w:pPr>
        <w:tabs>
          <w:tab w:val="left" w:pos="284"/>
        </w:tabs>
        <w:ind w:right="-2" w:firstLine="284"/>
        <w:rPr>
          <w:rFonts w:ascii="TH SarabunPSK" w:hAnsi="TH SarabunPSK" w:cs="TH SarabunPSK"/>
          <w:b/>
          <w:bCs/>
          <w:spacing w:val="-6"/>
        </w:rPr>
      </w:pPr>
    </w:p>
    <w:p w14:paraId="3D16EB62" w14:textId="77777777" w:rsidR="00AF30BE" w:rsidRPr="00F414F3" w:rsidRDefault="00574C48" w:rsidP="00AF30BE">
      <w:pPr>
        <w:tabs>
          <w:tab w:val="left" w:pos="284"/>
        </w:tabs>
        <w:ind w:right="-2" w:firstLine="284"/>
        <w:rPr>
          <w:rFonts w:ascii="TH SarabunPSK" w:hAnsi="TH SarabunPSK" w:cs="TH SarabunPSK"/>
          <w:b/>
          <w:bCs/>
          <w:spacing w:val="-6"/>
        </w:rPr>
      </w:pPr>
      <w:r w:rsidRPr="00F414F3">
        <w:rPr>
          <w:rFonts w:ascii="TH SarabunPSK" w:hAnsi="TH SarabunPSK" w:cs="TH SarabunPSK"/>
          <w:b/>
          <w:bCs/>
          <w:spacing w:val="-6"/>
          <w:cs/>
        </w:rPr>
        <w:t xml:space="preserve">3.3 </w:t>
      </w:r>
      <w:r w:rsidR="00AF30BE" w:rsidRPr="00F414F3">
        <w:rPr>
          <w:rFonts w:ascii="TH SarabunPSK" w:hAnsi="TH SarabunPSK" w:cs="TH SarabunPSK"/>
          <w:b/>
          <w:bCs/>
          <w:spacing w:val="-6"/>
          <w:cs/>
        </w:rPr>
        <w:t>ผลที่เกิดกับนักศึกษา</w:t>
      </w:r>
    </w:p>
    <w:p w14:paraId="3350F2C8" w14:textId="77777777" w:rsidR="0038202C" w:rsidRPr="00F414F3" w:rsidRDefault="0038202C" w:rsidP="00FB061C">
      <w:pPr>
        <w:shd w:val="clear" w:color="auto" w:fill="FFFFFF"/>
        <w:tabs>
          <w:tab w:val="left" w:pos="709"/>
        </w:tabs>
        <w:ind w:right="-2"/>
        <w:jc w:val="thaiDistribute"/>
        <w:rPr>
          <w:rFonts w:ascii="TH SarabunPSK" w:hAnsi="TH SarabunPSK" w:cs="TH SarabunPSK"/>
          <w:spacing w:val="-6"/>
        </w:rPr>
      </w:pPr>
      <w:r w:rsidRPr="00F414F3">
        <w:rPr>
          <w:rFonts w:ascii="TH SarabunPSK" w:hAnsi="TH SarabunPSK" w:cs="TH SarabunPSK"/>
          <w:spacing w:val="-6"/>
        </w:rPr>
        <w:tab/>
      </w:r>
      <w:r w:rsidR="003B19B1" w:rsidRPr="00F414F3">
        <w:rPr>
          <w:rFonts w:ascii="TH SarabunPSK" w:hAnsi="TH SarabunPSK" w:cs="TH SarabunPSK"/>
          <w:spacing w:val="-6"/>
          <w:cs/>
        </w:rPr>
        <w:t>หลักสูตร</w:t>
      </w:r>
      <w:r w:rsidR="002D2982" w:rsidRPr="00F414F3">
        <w:rPr>
          <w:rFonts w:ascii="TH SarabunPSK" w:hAnsi="TH SarabunPSK" w:cs="TH SarabunPSK"/>
          <w:spacing w:val="-6"/>
          <w:cs/>
        </w:rPr>
        <w:t>มีการติดตามข้อมูลที่แสดง</w:t>
      </w:r>
      <w:r w:rsidRPr="00F414F3">
        <w:rPr>
          <w:rFonts w:ascii="TH SarabunPSK" w:hAnsi="TH SarabunPSK" w:cs="TH SarabunPSK"/>
          <w:spacing w:val="-6"/>
          <w:cs/>
        </w:rPr>
        <w:t>ผล</w:t>
      </w:r>
      <w:r w:rsidR="002D2982" w:rsidRPr="00F414F3">
        <w:rPr>
          <w:rFonts w:ascii="TH SarabunPSK" w:hAnsi="TH SarabunPSK" w:cs="TH SarabunPSK"/>
          <w:spacing w:val="-6"/>
          <w:cs/>
        </w:rPr>
        <w:t>ลัพธ์ที่เกิดขึ้นกับนักศึกษาจากข้อมูล</w:t>
      </w:r>
      <w:r w:rsidRPr="00F414F3">
        <w:rPr>
          <w:rFonts w:ascii="TH SarabunPSK" w:hAnsi="TH SarabunPSK" w:cs="TH SarabunPSK"/>
          <w:spacing w:val="-6"/>
          <w:cs/>
        </w:rPr>
        <w:t>ความพึงพอใจของนักศึกษา อัตราการคงอยู่</w:t>
      </w:r>
      <w:r w:rsidR="002D2982" w:rsidRPr="00F414F3">
        <w:rPr>
          <w:rFonts w:ascii="TH SarabunPSK" w:hAnsi="TH SarabunPSK" w:cs="TH SarabunPSK"/>
          <w:spacing w:val="-6"/>
          <w:cs/>
        </w:rPr>
        <w:t xml:space="preserve"> </w:t>
      </w:r>
      <w:r w:rsidRPr="00F414F3">
        <w:rPr>
          <w:rFonts w:ascii="TH SarabunPSK" w:hAnsi="TH SarabunPSK" w:cs="TH SarabunPSK"/>
          <w:spacing w:val="-6"/>
          <w:cs/>
        </w:rPr>
        <w:t xml:space="preserve">และอัตราการสำเร็จการศึกษา </w:t>
      </w:r>
      <w:r w:rsidR="002D2982" w:rsidRPr="00F414F3">
        <w:rPr>
          <w:rFonts w:ascii="TH SarabunPSK" w:hAnsi="TH SarabunPSK" w:cs="TH SarabunPSK"/>
          <w:spacing w:val="-6"/>
          <w:cs/>
        </w:rPr>
        <w:t>เพื่อประเมินผลที่เกิดขึ้นกับนักศึกษาและนำผลที่ได้ไปปรับปรุงการดำเนินงานอย่างสม่ำเสมอ</w:t>
      </w:r>
    </w:p>
    <w:p w14:paraId="437EB6E0" w14:textId="77777777" w:rsidR="002731B7" w:rsidRPr="002731B7" w:rsidRDefault="00FB061C" w:rsidP="002731B7">
      <w:pPr>
        <w:tabs>
          <w:tab w:val="left" w:pos="284"/>
        </w:tabs>
        <w:ind w:right="-2" w:firstLine="567"/>
        <w:rPr>
          <w:rFonts w:ascii="TH SarabunPSK" w:hAnsi="TH SarabunPSK" w:cs="TH SarabunPSK"/>
          <w:b/>
          <w:bCs/>
          <w:spacing w:val="-6"/>
        </w:rPr>
      </w:pPr>
      <w:r w:rsidRPr="002731B7">
        <w:rPr>
          <w:rFonts w:ascii="TH SarabunPSK" w:hAnsi="TH SarabunPSK" w:cs="TH SarabunPSK"/>
          <w:b/>
          <w:bCs/>
          <w:spacing w:val="-6"/>
        </w:rPr>
        <w:tab/>
      </w:r>
      <w:r w:rsidR="002731B7" w:rsidRPr="002731B7">
        <w:rPr>
          <w:rFonts w:ascii="TH SarabunPSK" w:hAnsi="TH SarabunPSK" w:cs="TH SarabunPSK"/>
          <w:b/>
          <w:bCs/>
          <w:spacing w:val="-6"/>
        </w:rPr>
        <w:t xml:space="preserve">Student </w:t>
      </w:r>
      <w:r w:rsidR="002731B7" w:rsidRPr="002731B7">
        <w:rPr>
          <w:rFonts w:ascii="TH SarabunPSK" w:eastAsia="DilleniaUPC" w:hAnsi="TH SarabunPSK" w:cs="TH SarabunPSK"/>
          <w:b/>
          <w:bCs/>
          <w:spacing w:val="-6"/>
        </w:rPr>
        <w:t>Outcomes</w:t>
      </w:r>
    </w:p>
    <w:p w14:paraId="6F3A8F81" w14:textId="77777777" w:rsidR="00574C48" w:rsidRPr="00F414F3" w:rsidRDefault="002731B7" w:rsidP="00FB061C">
      <w:pPr>
        <w:shd w:val="clear" w:color="auto" w:fill="FFFFFF"/>
        <w:tabs>
          <w:tab w:val="left" w:pos="709"/>
        </w:tabs>
        <w:ind w:right="-2"/>
        <w:jc w:val="thaiDistribute"/>
        <w:rPr>
          <w:rFonts w:ascii="TH SarabunPSK" w:hAnsi="TH SarabunPSK" w:cs="TH SarabunPSK"/>
          <w:spacing w:val="-6"/>
        </w:rPr>
      </w:pPr>
      <w:r>
        <w:rPr>
          <w:rFonts w:ascii="TH SarabunPSK" w:hAnsi="TH SarabunPSK" w:cs="TH SarabunPSK"/>
          <w:spacing w:val="-6"/>
        </w:rPr>
        <w:tab/>
      </w:r>
      <w:r w:rsidR="00574C48" w:rsidRPr="00F414F3">
        <w:rPr>
          <w:rFonts w:ascii="TH SarabunPSK" w:hAnsi="TH SarabunPSK" w:cs="TH SarabunPSK"/>
          <w:spacing w:val="-6"/>
        </w:rPr>
        <w:t xml:space="preserve">The program has to follow up </w:t>
      </w:r>
      <w:r w:rsidR="00CA6F63">
        <w:rPr>
          <w:rFonts w:ascii="TH SarabunPSK" w:hAnsi="TH SarabunPSK" w:cs="TH SarabunPSK"/>
          <w:spacing w:val="-6"/>
        </w:rPr>
        <w:t xml:space="preserve">on </w:t>
      </w:r>
      <w:r w:rsidR="00574C48" w:rsidRPr="00F414F3">
        <w:rPr>
          <w:rFonts w:ascii="TH SarabunPSK" w:hAnsi="TH SarabunPSK" w:cs="TH SarabunPSK"/>
          <w:spacing w:val="-6"/>
        </w:rPr>
        <w:t xml:space="preserve">student outcome </w:t>
      </w:r>
      <w:r w:rsidR="00817047" w:rsidRPr="00F414F3">
        <w:rPr>
          <w:rFonts w:ascii="TH SarabunPSK" w:hAnsi="TH SarabunPSK" w:cs="TH SarabunPSK"/>
          <w:spacing w:val="-6"/>
        </w:rPr>
        <w:t>information,</w:t>
      </w:r>
      <w:r w:rsidR="00574C48" w:rsidRPr="00F414F3">
        <w:rPr>
          <w:rFonts w:ascii="TH SarabunPSK" w:hAnsi="TH SarabunPSK" w:cs="TH SarabunPSK"/>
          <w:spacing w:val="-6"/>
        </w:rPr>
        <w:t xml:space="preserve"> student</w:t>
      </w:r>
      <w:r w:rsidR="00817047" w:rsidRPr="00F414F3">
        <w:rPr>
          <w:rFonts w:ascii="TH SarabunPSK" w:hAnsi="TH SarabunPSK" w:cs="TH SarabunPSK"/>
          <w:spacing w:val="-6"/>
        </w:rPr>
        <w:t>s</w:t>
      </w:r>
      <w:r w:rsidR="00A32969" w:rsidRPr="00F414F3">
        <w:rPr>
          <w:rFonts w:ascii="TH SarabunPSK" w:hAnsi="TH SarabunPSK" w:cs="TH SarabunPSK"/>
          <w:spacing w:val="-6"/>
          <w:cs/>
        </w:rPr>
        <w:t>’</w:t>
      </w:r>
      <w:r w:rsidR="00574C48" w:rsidRPr="00F414F3">
        <w:rPr>
          <w:rFonts w:ascii="TH SarabunPSK" w:hAnsi="TH SarabunPSK" w:cs="TH SarabunPSK"/>
          <w:spacing w:val="-6"/>
        </w:rPr>
        <w:t xml:space="preserve"> satisfaction,</w:t>
      </w:r>
      <w:r w:rsidR="00817047" w:rsidRPr="00F414F3">
        <w:rPr>
          <w:rFonts w:ascii="TH SarabunPSK" w:hAnsi="TH SarabunPSK" w:cs="TH SarabunPSK"/>
          <w:spacing w:val="-6"/>
        </w:rPr>
        <w:t xml:space="preserve"> retention</w:t>
      </w:r>
      <w:r w:rsidR="00574C48" w:rsidRPr="00F414F3">
        <w:rPr>
          <w:rFonts w:ascii="TH SarabunPSK" w:hAnsi="TH SarabunPSK" w:cs="TH SarabunPSK"/>
          <w:spacing w:val="-6"/>
        </w:rPr>
        <w:t xml:space="preserve"> rate, and graduat</w:t>
      </w:r>
      <w:r w:rsidR="00817047" w:rsidRPr="00F414F3">
        <w:rPr>
          <w:rFonts w:ascii="TH SarabunPSK" w:hAnsi="TH SarabunPSK" w:cs="TH SarabunPSK"/>
          <w:spacing w:val="-6"/>
        </w:rPr>
        <w:t>ion</w:t>
      </w:r>
      <w:r w:rsidR="00574C48" w:rsidRPr="00F414F3">
        <w:rPr>
          <w:rFonts w:ascii="TH SarabunPSK" w:hAnsi="TH SarabunPSK" w:cs="TH SarabunPSK"/>
          <w:spacing w:val="-6"/>
        </w:rPr>
        <w:t xml:space="preserve"> rate</w:t>
      </w:r>
      <w:r w:rsidR="00574C48" w:rsidRPr="00F414F3">
        <w:rPr>
          <w:rFonts w:ascii="TH SarabunPSK" w:hAnsi="TH SarabunPSK" w:cs="TH SarabunPSK"/>
          <w:spacing w:val="-6"/>
          <w:cs/>
        </w:rPr>
        <w:t xml:space="preserve">. </w:t>
      </w:r>
      <w:r w:rsidR="00574C48" w:rsidRPr="00F414F3">
        <w:rPr>
          <w:rFonts w:ascii="TH SarabunPSK" w:hAnsi="TH SarabunPSK" w:cs="TH SarabunPSK"/>
          <w:spacing w:val="-6"/>
        </w:rPr>
        <w:t xml:space="preserve">The student outcome information will be assessed and </w:t>
      </w:r>
      <w:r w:rsidR="00817047" w:rsidRPr="00F414F3">
        <w:rPr>
          <w:rFonts w:ascii="TH SarabunPSK" w:hAnsi="TH SarabunPSK" w:cs="TH SarabunPSK"/>
          <w:spacing w:val="-6"/>
        </w:rPr>
        <w:t xml:space="preserve">will </w:t>
      </w:r>
      <w:r w:rsidR="00574C48" w:rsidRPr="00F414F3">
        <w:rPr>
          <w:rFonts w:ascii="TH SarabunPSK" w:hAnsi="TH SarabunPSK" w:cs="TH SarabunPSK"/>
          <w:spacing w:val="-6"/>
        </w:rPr>
        <w:t xml:space="preserve">provide guidance for improving </w:t>
      </w:r>
      <w:r w:rsidR="00CA6F63">
        <w:rPr>
          <w:rFonts w:ascii="TH SarabunPSK" w:hAnsi="TH SarabunPSK" w:cs="TH SarabunPSK"/>
          <w:spacing w:val="-6"/>
        </w:rPr>
        <w:t xml:space="preserve">the </w:t>
      </w:r>
      <w:r w:rsidR="00574C48" w:rsidRPr="00F414F3">
        <w:rPr>
          <w:rFonts w:ascii="TH SarabunPSK" w:hAnsi="TH SarabunPSK" w:cs="TH SarabunPSK"/>
          <w:spacing w:val="-6"/>
        </w:rPr>
        <w:t>efficiency of the program</w:t>
      </w:r>
      <w:r w:rsidR="00574C48" w:rsidRPr="00F414F3">
        <w:rPr>
          <w:rFonts w:ascii="TH SarabunPSK" w:hAnsi="TH SarabunPSK" w:cs="TH SarabunPSK"/>
          <w:spacing w:val="-6"/>
          <w:cs/>
        </w:rPr>
        <w:t xml:space="preserve">. </w:t>
      </w:r>
    </w:p>
    <w:p w14:paraId="34A049CA" w14:textId="77777777" w:rsidR="00574C48" w:rsidRPr="00F414F3" w:rsidRDefault="00574C48" w:rsidP="00574C48">
      <w:pPr>
        <w:shd w:val="clear" w:color="auto" w:fill="FFFFFF"/>
        <w:tabs>
          <w:tab w:val="left" w:pos="1134"/>
        </w:tabs>
        <w:ind w:right="-2" w:firstLine="709"/>
        <w:jc w:val="thaiDistribute"/>
        <w:rPr>
          <w:rFonts w:ascii="TH SarabunPSK" w:hAnsi="TH SarabunPSK" w:cs="TH SarabunPSK"/>
          <w:spacing w:val="-6"/>
        </w:rPr>
      </w:pPr>
    </w:p>
    <w:p w14:paraId="043BA307" w14:textId="77777777" w:rsidR="00AF30BE" w:rsidRPr="00F414F3" w:rsidRDefault="00574C48" w:rsidP="00AF30BE">
      <w:pPr>
        <w:pStyle w:val="2"/>
        <w:numPr>
          <w:ilvl w:val="0"/>
          <w:numId w:val="0"/>
        </w:numPr>
        <w:tabs>
          <w:tab w:val="left" w:pos="142"/>
          <w:tab w:val="left" w:pos="689"/>
        </w:tabs>
        <w:rPr>
          <w:rFonts w:ascii="TH SarabunPSK" w:hAnsi="TH SarabunPSK" w:cs="TH SarabunPSK"/>
          <w:sz w:val="32"/>
          <w:szCs w:val="32"/>
          <w:cs/>
        </w:rPr>
      </w:pPr>
      <w:bookmarkStart w:id="103" w:name="_Toc524428600"/>
      <w:bookmarkStart w:id="104" w:name="_Toc526779532"/>
      <w:r w:rsidRPr="00F414F3">
        <w:rPr>
          <w:rFonts w:ascii="TH SarabunPSK" w:hAnsi="TH SarabunPSK" w:cs="TH SarabunPSK"/>
          <w:sz w:val="32"/>
          <w:szCs w:val="32"/>
          <w:cs/>
        </w:rPr>
        <w:t xml:space="preserve">4. </w:t>
      </w:r>
      <w:bookmarkStart w:id="105" w:name="_Toc524428601"/>
      <w:bookmarkStart w:id="106" w:name="_Toc526779533"/>
      <w:bookmarkEnd w:id="103"/>
      <w:bookmarkEnd w:id="104"/>
      <w:r w:rsidR="00AF30BE" w:rsidRPr="00F414F3">
        <w:rPr>
          <w:rFonts w:ascii="TH SarabunPSK" w:hAnsi="TH SarabunPSK" w:cs="TH SarabunPSK"/>
          <w:sz w:val="32"/>
          <w:szCs w:val="32"/>
          <w:cs/>
        </w:rPr>
        <w:t>อาจารย์</w:t>
      </w:r>
    </w:p>
    <w:bookmarkEnd w:id="105"/>
    <w:bookmarkEnd w:id="106"/>
    <w:p w14:paraId="7EE9F272" w14:textId="77777777" w:rsidR="0038202C" w:rsidRPr="00F414F3" w:rsidRDefault="0038202C" w:rsidP="00574C48">
      <w:pPr>
        <w:shd w:val="clear" w:color="auto" w:fill="FFFFFF"/>
        <w:tabs>
          <w:tab w:val="left" w:pos="709"/>
        </w:tabs>
        <w:ind w:right="-2"/>
        <w:jc w:val="thaiDistribute"/>
        <w:rPr>
          <w:rFonts w:ascii="TH SarabunPSK" w:hAnsi="TH SarabunPSK" w:cs="TH SarabunPSK"/>
        </w:rPr>
      </w:pPr>
      <w:r w:rsidRPr="00F414F3">
        <w:rPr>
          <w:rFonts w:ascii="TH SarabunPSK" w:hAnsi="TH SarabunPSK" w:cs="TH SarabunPSK"/>
        </w:rPr>
        <w:tab/>
      </w:r>
      <w:r w:rsidR="003B19B1" w:rsidRPr="00F414F3">
        <w:rPr>
          <w:rFonts w:ascii="TH SarabunPSK" w:hAnsi="TH SarabunPSK" w:cs="TH SarabunPSK"/>
          <w:cs/>
        </w:rPr>
        <w:t>หลักสูตร</w:t>
      </w:r>
      <w:r w:rsidRPr="00F414F3">
        <w:rPr>
          <w:rFonts w:ascii="TH SarabunPSK" w:hAnsi="TH SarabunPSK" w:cs="TH SarabunPSK"/>
          <w:cs/>
        </w:rPr>
        <w:t>กำหนดนโยบายและแผนในการรับ</w:t>
      </w:r>
      <w:r w:rsidR="007F7205" w:rsidRPr="00F414F3">
        <w:rPr>
          <w:rFonts w:ascii="TH SarabunPSK" w:hAnsi="TH SarabunPSK" w:cs="TH SarabunPSK"/>
          <w:cs/>
        </w:rPr>
        <w:t>อาจารย์</w:t>
      </w:r>
      <w:r w:rsidRPr="00F414F3">
        <w:rPr>
          <w:rFonts w:ascii="TH SarabunPSK" w:hAnsi="TH SarabunPSK" w:cs="TH SarabunPSK"/>
          <w:cs/>
        </w:rPr>
        <w:t xml:space="preserve">ใหม่ </w:t>
      </w:r>
      <w:r w:rsidR="00275F70" w:rsidRPr="00F414F3">
        <w:rPr>
          <w:rFonts w:ascii="TH SarabunPSK" w:hAnsi="TH SarabunPSK" w:cs="TH SarabunPSK"/>
          <w:cs/>
        </w:rPr>
        <w:t>การ</w:t>
      </w:r>
      <w:r w:rsidRPr="00F414F3">
        <w:rPr>
          <w:rFonts w:ascii="TH SarabunPSK" w:hAnsi="TH SarabunPSK" w:cs="TH SarabunPSK"/>
          <w:cs/>
        </w:rPr>
        <w:t>แต่งตั้ง</w:t>
      </w:r>
      <w:r w:rsidR="004637A9" w:rsidRPr="00F414F3">
        <w:rPr>
          <w:rFonts w:ascii="TH SarabunPSK" w:hAnsi="TH SarabunPSK" w:cs="TH SarabunPSK"/>
          <w:cs/>
        </w:rPr>
        <w:t>อาจารย์</w:t>
      </w:r>
      <w:r w:rsidR="004B0679" w:rsidRPr="00F414F3">
        <w:rPr>
          <w:rFonts w:ascii="TH SarabunPSK" w:hAnsi="TH SarabunPSK" w:cs="TH SarabunPSK"/>
          <w:cs/>
        </w:rPr>
        <w:t>ประจำ</w:t>
      </w:r>
      <w:r w:rsidR="007F7205" w:rsidRPr="00F414F3">
        <w:rPr>
          <w:rFonts w:ascii="TH SarabunPSK" w:hAnsi="TH SarabunPSK" w:cs="TH SarabunPSK"/>
          <w:cs/>
        </w:rPr>
        <w:t>หลักสูตร</w:t>
      </w:r>
      <w:r w:rsidR="004637A9" w:rsidRPr="00F414F3">
        <w:rPr>
          <w:rFonts w:ascii="TH SarabunPSK" w:hAnsi="TH SarabunPSK" w:cs="TH SarabunPSK"/>
          <w:cs/>
        </w:rPr>
        <w:t xml:space="preserve"> การมีส่วนร่วมของอาจารย์ในการวางแผน </w:t>
      </w:r>
      <w:r w:rsidRPr="00F414F3">
        <w:rPr>
          <w:rFonts w:ascii="TH SarabunPSK" w:hAnsi="TH SarabunPSK" w:cs="TH SarabunPSK"/>
          <w:cs/>
        </w:rPr>
        <w:t>ติดตามและ</w:t>
      </w:r>
      <w:r w:rsidR="004637A9" w:rsidRPr="00F414F3">
        <w:rPr>
          <w:rFonts w:ascii="TH SarabunPSK" w:hAnsi="TH SarabunPSK" w:cs="TH SarabunPSK"/>
          <w:cs/>
        </w:rPr>
        <w:t>ทบทวน</w:t>
      </w:r>
      <w:r w:rsidRPr="00F414F3">
        <w:rPr>
          <w:rFonts w:ascii="TH SarabunPSK" w:hAnsi="TH SarabunPSK" w:cs="TH SarabunPSK"/>
          <w:cs/>
        </w:rPr>
        <w:t>หลักสูตร</w:t>
      </w:r>
      <w:r w:rsidR="004637A9" w:rsidRPr="00F414F3">
        <w:rPr>
          <w:rFonts w:ascii="TH SarabunPSK" w:hAnsi="TH SarabunPSK" w:cs="TH SarabunPSK"/>
          <w:cs/>
        </w:rPr>
        <w:t xml:space="preserve"> การบริหาร การส่งเสริมและการพัฒนา</w:t>
      </w:r>
      <w:r w:rsidRPr="00F414F3">
        <w:rPr>
          <w:rFonts w:ascii="TH SarabunPSK" w:hAnsi="TH SarabunPSK" w:cs="TH SarabunPSK"/>
          <w:cs/>
        </w:rPr>
        <w:t>อาจารย์</w:t>
      </w:r>
      <w:r w:rsidR="004637A9" w:rsidRPr="00F414F3">
        <w:rPr>
          <w:rFonts w:ascii="TH SarabunPSK" w:hAnsi="TH SarabunPSK" w:cs="TH SarabunPSK"/>
          <w:cs/>
        </w:rPr>
        <w:t xml:space="preserve"> </w:t>
      </w:r>
      <w:r w:rsidRPr="00F414F3">
        <w:rPr>
          <w:rFonts w:ascii="TH SarabunPSK" w:hAnsi="TH SarabunPSK" w:cs="TH SarabunPSK"/>
          <w:cs/>
        </w:rPr>
        <w:t>ดังนี้</w:t>
      </w:r>
    </w:p>
    <w:p w14:paraId="7006F460" w14:textId="77777777" w:rsidR="002731B7" w:rsidRPr="00F414F3" w:rsidRDefault="002731B7" w:rsidP="002731B7">
      <w:pPr>
        <w:pStyle w:val="2"/>
        <w:numPr>
          <w:ilvl w:val="0"/>
          <w:numId w:val="0"/>
        </w:numPr>
        <w:ind w:firstLine="284"/>
        <w:rPr>
          <w:rFonts w:ascii="TH SarabunPSK" w:hAnsi="TH SarabunPSK" w:cs="TH SarabunPSK"/>
          <w:sz w:val="32"/>
          <w:szCs w:val="32"/>
        </w:rPr>
      </w:pPr>
      <w:r w:rsidRPr="00F414F3">
        <w:rPr>
          <w:rFonts w:ascii="TH SarabunPSK" w:hAnsi="TH SarabunPSK" w:cs="TH SarabunPSK"/>
          <w:sz w:val="32"/>
          <w:szCs w:val="32"/>
        </w:rPr>
        <w:t>Lecturer</w:t>
      </w:r>
    </w:p>
    <w:p w14:paraId="55D9F58B" w14:textId="77777777" w:rsidR="00574C48" w:rsidRPr="00F414F3" w:rsidRDefault="00574C48" w:rsidP="00574C48">
      <w:pPr>
        <w:shd w:val="clear" w:color="auto" w:fill="FFFFFF"/>
        <w:tabs>
          <w:tab w:val="left" w:pos="709"/>
        </w:tabs>
        <w:ind w:right="-2"/>
        <w:jc w:val="thaiDistribute"/>
        <w:rPr>
          <w:rFonts w:ascii="TH SarabunPSK" w:hAnsi="TH SarabunPSK" w:cs="TH SarabunPSK"/>
        </w:rPr>
      </w:pPr>
      <w:r w:rsidRPr="00F414F3">
        <w:rPr>
          <w:rFonts w:ascii="TH SarabunPSK" w:hAnsi="TH SarabunPSK" w:cs="TH SarabunPSK"/>
        </w:rPr>
        <w:tab/>
        <w:t>The program sets policy and plans in taking new lecturer, appointing</w:t>
      </w:r>
      <w:r w:rsidRPr="00F414F3">
        <w:rPr>
          <w:rFonts w:ascii="TH SarabunPSK" w:hAnsi="TH SarabunPSK" w:cs="TH SarabunPSK"/>
          <w:cs/>
        </w:rPr>
        <w:t xml:space="preserve"> </w:t>
      </w:r>
      <w:r w:rsidR="00A32969" w:rsidRPr="00F414F3">
        <w:rPr>
          <w:rFonts w:ascii="TH SarabunPSK" w:hAnsi="TH SarabunPSK" w:cs="TH SarabunPSK"/>
          <w:spacing w:val="-4"/>
        </w:rPr>
        <w:t>p</w:t>
      </w:r>
      <w:r w:rsidRPr="00F414F3">
        <w:rPr>
          <w:rFonts w:ascii="TH SarabunPSK" w:hAnsi="TH SarabunPSK" w:cs="TH SarabunPSK"/>
          <w:spacing w:val="-4"/>
        </w:rPr>
        <w:t xml:space="preserve">rogram </w:t>
      </w:r>
      <w:r w:rsidR="00A32969" w:rsidRPr="00F414F3">
        <w:rPr>
          <w:rFonts w:ascii="TH SarabunPSK" w:hAnsi="TH SarabunPSK" w:cs="TH SarabunPSK"/>
          <w:spacing w:val="-4"/>
        </w:rPr>
        <w:t>committee</w:t>
      </w:r>
      <w:r w:rsidRPr="00F414F3">
        <w:rPr>
          <w:rFonts w:ascii="TH SarabunPSK" w:hAnsi="TH SarabunPSK" w:cs="TH SarabunPSK"/>
        </w:rPr>
        <w:t xml:space="preserve"> using participation of those related parties on planning, following, and revising curriculum, and also managing, supporting and developing its lecturers as </w:t>
      </w:r>
      <w:r w:rsidR="00D2264B" w:rsidRPr="00F414F3">
        <w:rPr>
          <w:rFonts w:ascii="TH SarabunPSK" w:hAnsi="TH SarabunPSK" w:cs="TH SarabunPSK"/>
        </w:rPr>
        <w:t>follows</w:t>
      </w:r>
      <w:r w:rsidR="00D2264B" w:rsidRPr="00F414F3">
        <w:rPr>
          <w:rFonts w:ascii="TH SarabunPSK" w:hAnsi="TH SarabunPSK" w:cs="TH SarabunPSK"/>
          <w:cs/>
        </w:rPr>
        <w:t>.</w:t>
      </w:r>
      <w:r w:rsidRPr="00F414F3">
        <w:rPr>
          <w:rFonts w:ascii="TH SarabunPSK" w:hAnsi="TH SarabunPSK" w:cs="TH SarabunPSK"/>
          <w:cs/>
        </w:rPr>
        <w:t xml:space="preserve"> </w:t>
      </w:r>
    </w:p>
    <w:p w14:paraId="25ADBA47" w14:textId="77777777" w:rsidR="00AF30BE" w:rsidRPr="00F414F3" w:rsidRDefault="00574C48" w:rsidP="00FB061C">
      <w:pPr>
        <w:ind w:firstLine="284"/>
        <w:jc w:val="thaiDistribute"/>
        <w:rPr>
          <w:rFonts w:ascii="TH SarabunPSK" w:hAnsi="TH SarabunPSK" w:cs="TH SarabunPSK"/>
          <w:b/>
        </w:rPr>
      </w:pPr>
      <w:r w:rsidRPr="00F414F3">
        <w:rPr>
          <w:rFonts w:ascii="TH SarabunPSK" w:hAnsi="TH SarabunPSK" w:cs="TH SarabunPSK"/>
          <w:b/>
        </w:rPr>
        <w:t>4</w:t>
      </w:r>
      <w:r w:rsidRPr="00F414F3">
        <w:rPr>
          <w:rFonts w:ascii="TH SarabunPSK" w:hAnsi="TH SarabunPSK" w:cs="TH SarabunPSK"/>
          <w:b/>
          <w:cs/>
        </w:rPr>
        <w:t>.</w:t>
      </w:r>
      <w:r w:rsidRPr="00F414F3">
        <w:rPr>
          <w:rFonts w:ascii="TH SarabunPSK" w:hAnsi="TH SarabunPSK" w:cs="TH SarabunPSK"/>
          <w:b/>
        </w:rPr>
        <w:t>1</w:t>
      </w:r>
      <w:r w:rsidR="00AF30BE" w:rsidRPr="00F414F3">
        <w:rPr>
          <w:rFonts w:ascii="TH SarabunPSK" w:hAnsi="TH SarabunPSK" w:cs="TH SarabunPSK"/>
          <w:b/>
          <w:bCs/>
          <w:cs/>
        </w:rPr>
        <w:t xml:space="preserve"> </w:t>
      </w:r>
      <w:r w:rsidR="00AF30BE" w:rsidRPr="00F414F3">
        <w:rPr>
          <w:rFonts w:ascii="TH SarabunPSK" w:eastAsia="DilleniaUPC" w:hAnsi="TH SarabunPSK" w:cs="TH SarabunPSK"/>
          <w:bCs/>
          <w:spacing w:val="-6"/>
          <w:cs/>
        </w:rPr>
        <w:t>การบริหารและพัฒนาอาจารย์</w:t>
      </w:r>
    </w:p>
    <w:p w14:paraId="14CFF509" w14:textId="77777777" w:rsidR="0038202C" w:rsidRPr="00F414F3" w:rsidRDefault="007F7205" w:rsidP="00574C48">
      <w:pPr>
        <w:shd w:val="clear" w:color="auto" w:fill="FFFFFF"/>
        <w:tabs>
          <w:tab w:val="left" w:pos="1134"/>
        </w:tabs>
        <w:ind w:right="-2" w:firstLine="709"/>
        <w:jc w:val="thaiDistribute"/>
        <w:rPr>
          <w:rFonts w:ascii="TH SarabunPSK" w:hAnsi="TH SarabunPSK" w:cs="TH SarabunPSK"/>
        </w:rPr>
      </w:pPr>
      <w:r w:rsidRPr="00F414F3">
        <w:rPr>
          <w:rFonts w:ascii="TH SarabunPSK" w:hAnsi="TH SarabunPSK" w:cs="TH SarabunPSK"/>
          <w:cs/>
        </w:rPr>
        <w:t>หลักสูตรกำ</w:t>
      </w:r>
      <w:r w:rsidR="0038202C" w:rsidRPr="00F414F3">
        <w:rPr>
          <w:rFonts w:ascii="TH SarabunPSK" w:hAnsi="TH SarabunPSK" w:cs="TH SarabunPSK"/>
          <w:cs/>
        </w:rPr>
        <w:t>หนดระบบการสรรหา</w:t>
      </w:r>
      <w:r w:rsidRPr="00F414F3">
        <w:rPr>
          <w:rFonts w:ascii="TH SarabunPSK" w:hAnsi="TH SarabunPSK" w:cs="TH SarabunPSK"/>
          <w:cs/>
        </w:rPr>
        <w:t xml:space="preserve"> </w:t>
      </w:r>
      <w:r w:rsidR="0038202C" w:rsidRPr="00F414F3">
        <w:rPr>
          <w:rFonts w:ascii="TH SarabunPSK" w:hAnsi="TH SarabunPSK" w:cs="TH SarabunPSK"/>
          <w:cs/>
        </w:rPr>
        <w:t>การส่งเสริมทางวิชาการ การประเมินผลการปฏิบัติ งานวินัยและการลงโทษ เป็นต้น นอกจากนี้ยังรวมถึงระบบสนับสนุน</w:t>
      </w:r>
      <w:r w:rsidRPr="00F414F3">
        <w:rPr>
          <w:rFonts w:ascii="TH SarabunPSK" w:hAnsi="TH SarabunPSK" w:cs="TH SarabunPSK"/>
          <w:cs/>
        </w:rPr>
        <w:t>อาจารย์</w:t>
      </w:r>
      <w:r w:rsidR="0038202C" w:rsidRPr="00F414F3">
        <w:rPr>
          <w:rFonts w:ascii="TH SarabunPSK" w:hAnsi="TH SarabunPSK" w:cs="TH SarabunPSK"/>
          <w:cs/>
        </w:rPr>
        <w:t>ในการเพิ่มผล</w:t>
      </w:r>
      <w:r w:rsidRPr="00F414F3">
        <w:rPr>
          <w:rFonts w:ascii="TH SarabunPSK" w:hAnsi="TH SarabunPSK" w:cs="TH SarabunPSK"/>
          <w:cs/>
        </w:rPr>
        <w:t>การทำงานด้านวิชาการ</w:t>
      </w:r>
      <w:r w:rsidR="0038202C" w:rsidRPr="00F414F3">
        <w:rPr>
          <w:rFonts w:ascii="TH SarabunPSK" w:hAnsi="TH SarabunPSK" w:cs="TH SarabunPSK"/>
          <w:cs/>
        </w:rPr>
        <w:t xml:space="preserve"> โดยการ</w:t>
      </w:r>
      <w:r w:rsidRPr="00F414F3">
        <w:rPr>
          <w:rFonts w:ascii="TH SarabunPSK" w:hAnsi="TH SarabunPSK" w:cs="TH SarabunPSK"/>
          <w:cs/>
        </w:rPr>
        <w:t>เปิดให้</w:t>
      </w:r>
      <w:r w:rsidR="0038202C" w:rsidRPr="00F414F3">
        <w:rPr>
          <w:rFonts w:ascii="TH SarabunPSK" w:hAnsi="TH SarabunPSK" w:cs="TH SarabunPSK"/>
          <w:cs/>
        </w:rPr>
        <w:t>ได้รับโอกาสโดยตรงในการสอนและการวิจัยอย่างต่อเนื่อง</w:t>
      </w:r>
    </w:p>
    <w:p w14:paraId="08F81970" w14:textId="77777777" w:rsidR="002731B7" w:rsidRPr="002731B7" w:rsidRDefault="002731B7" w:rsidP="002731B7">
      <w:pPr>
        <w:ind w:firstLine="709"/>
        <w:jc w:val="thaiDistribute"/>
        <w:rPr>
          <w:rFonts w:ascii="TH SarabunPSK" w:hAnsi="TH SarabunPSK" w:cs="TH SarabunPSK"/>
          <w:b/>
        </w:rPr>
      </w:pPr>
      <w:r w:rsidRPr="002731B7">
        <w:rPr>
          <w:rFonts w:ascii="TH SarabunPSK" w:hAnsi="TH SarabunPSK" w:cs="TH SarabunPSK"/>
          <w:b/>
        </w:rPr>
        <w:t xml:space="preserve">Lecturer </w:t>
      </w:r>
      <w:r>
        <w:rPr>
          <w:rFonts w:ascii="TH SarabunPSK" w:eastAsia="EucrosiaUPC" w:hAnsi="TH SarabunPSK" w:cs="TH SarabunPSK"/>
          <w:b/>
          <w:snapToGrid w:val="0"/>
          <w:lang w:eastAsia="th-TH"/>
        </w:rPr>
        <w:t>m</w:t>
      </w:r>
      <w:r w:rsidRPr="002731B7">
        <w:rPr>
          <w:rFonts w:ascii="TH SarabunPSK" w:eastAsia="EucrosiaUPC" w:hAnsi="TH SarabunPSK" w:cs="TH SarabunPSK"/>
          <w:b/>
          <w:snapToGrid w:val="0"/>
          <w:lang w:eastAsia="th-TH"/>
        </w:rPr>
        <w:t>anaging</w:t>
      </w:r>
      <w:r w:rsidRPr="002731B7">
        <w:rPr>
          <w:rFonts w:ascii="TH SarabunPSK" w:hAnsi="TH SarabunPSK" w:cs="TH SarabunPSK"/>
          <w:b/>
        </w:rPr>
        <w:t xml:space="preserve"> and</w:t>
      </w:r>
      <w:r w:rsidRPr="002731B7">
        <w:rPr>
          <w:rFonts w:ascii="TH SarabunPSK" w:hAnsi="TH SarabunPSK" w:cs="TH SarabunPSK"/>
          <w:b/>
          <w:cs/>
        </w:rPr>
        <w:t xml:space="preserve"> </w:t>
      </w:r>
      <w:r>
        <w:rPr>
          <w:rFonts w:ascii="TH SarabunPSK" w:eastAsia="EucrosiaUPC" w:hAnsi="TH SarabunPSK" w:cs="TH SarabunPSK"/>
          <w:b/>
          <w:snapToGrid w:val="0"/>
          <w:lang w:eastAsia="th-TH"/>
        </w:rPr>
        <w:t>d</w:t>
      </w:r>
      <w:r w:rsidRPr="002731B7">
        <w:rPr>
          <w:rFonts w:ascii="TH SarabunPSK" w:eastAsia="EucrosiaUPC" w:hAnsi="TH SarabunPSK" w:cs="TH SarabunPSK"/>
          <w:b/>
          <w:snapToGrid w:val="0"/>
          <w:lang w:eastAsia="th-TH"/>
        </w:rPr>
        <w:t>evelopment</w:t>
      </w:r>
    </w:p>
    <w:p w14:paraId="30F495E3" w14:textId="77777777" w:rsidR="00574C48" w:rsidRPr="00F414F3" w:rsidRDefault="00574C48" w:rsidP="00574C48">
      <w:pPr>
        <w:shd w:val="clear" w:color="auto" w:fill="FFFFFF"/>
        <w:tabs>
          <w:tab w:val="left" w:pos="1134"/>
        </w:tabs>
        <w:ind w:right="-2" w:firstLine="709"/>
        <w:jc w:val="thaiDistribute"/>
        <w:rPr>
          <w:rFonts w:ascii="TH SarabunPSK" w:hAnsi="TH SarabunPSK" w:cs="TH SarabunPSK"/>
        </w:rPr>
      </w:pPr>
      <w:r w:rsidRPr="00F414F3">
        <w:rPr>
          <w:rFonts w:ascii="TH SarabunPSK" w:hAnsi="TH SarabunPSK" w:cs="TH SarabunPSK"/>
        </w:rPr>
        <w:t>The program sets a system of recruitment, academic promoting, performance evaluation, discipline</w:t>
      </w:r>
      <w:r w:rsidR="003C05BF" w:rsidRPr="00F414F3">
        <w:rPr>
          <w:rFonts w:ascii="TH SarabunPSK" w:hAnsi="TH SarabunPSK" w:cs="TH SarabunPSK"/>
        </w:rPr>
        <w:t>,</w:t>
      </w:r>
      <w:r w:rsidRPr="00F414F3">
        <w:rPr>
          <w:rFonts w:ascii="TH SarabunPSK" w:hAnsi="TH SarabunPSK" w:cs="TH SarabunPSK"/>
        </w:rPr>
        <w:t xml:space="preserve"> and punishment, etc</w:t>
      </w:r>
      <w:r w:rsidRPr="00F414F3">
        <w:rPr>
          <w:rFonts w:ascii="TH SarabunPSK" w:hAnsi="TH SarabunPSK" w:cs="TH SarabunPSK"/>
          <w:cs/>
        </w:rPr>
        <w:t>.</w:t>
      </w:r>
      <w:r w:rsidRPr="00F414F3">
        <w:rPr>
          <w:rFonts w:ascii="TH SarabunPSK" w:hAnsi="TH SarabunPSK" w:cs="TH SarabunPSK"/>
        </w:rPr>
        <w:t xml:space="preserve"> It also includes supportive system to the lecturer on increasing their academic performance by gaining hands</w:t>
      </w:r>
      <w:r w:rsidRPr="00F414F3">
        <w:rPr>
          <w:rFonts w:ascii="TH SarabunPSK" w:hAnsi="TH SarabunPSK" w:cs="TH SarabunPSK"/>
          <w:cs/>
        </w:rPr>
        <w:t>-</w:t>
      </w:r>
      <w:r w:rsidRPr="00F414F3">
        <w:rPr>
          <w:rFonts w:ascii="TH SarabunPSK" w:hAnsi="TH SarabunPSK" w:cs="TH SarabunPSK"/>
        </w:rPr>
        <w:t>on opportunity on teaching and researching continually</w:t>
      </w:r>
      <w:r w:rsidRPr="00F414F3">
        <w:rPr>
          <w:rFonts w:ascii="TH SarabunPSK" w:hAnsi="TH SarabunPSK" w:cs="TH SarabunPSK"/>
          <w:cs/>
        </w:rPr>
        <w:t xml:space="preserve">.  </w:t>
      </w:r>
    </w:p>
    <w:p w14:paraId="3226E1C9" w14:textId="77777777" w:rsidR="00AF30BE" w:rsidRPr="00F414F3" w:rsidRDefault="00574C48" w:rsidP="00FB061C">
      <w:pPr>
        <w:ind w:firstLine="284"/>
        <w:jc w:val="thaiDistribute"/>
        <w:rPr>
          <w:rFonts w:ascii="TH SarabunPSK" w:hAnsi="TH SarabunPSK" w:cs="TH SarabunPSK"/>
          <w:b/>
        </w:rPr>
      </w:pPr>
      <w:r w:rsidRPr="00F414F3">
        <w:rPr>
          <w:rFonts w:ascii="TH SarabunPSK" w:hAnsi="TH SarabunPSK" w:cs="TH SarabunPSK"/>
          <w:b/>
        </w:rPr>
        <w:t>4</w:t>
      </w:r>
      <w:r w:rsidRPr="00F414F3">
        <w:rPr>
          <w:rFonts w:ascii="TH SarabunPSK" w:hAnsi="TH SarabunPSK" w:cs="TH SarabunPSK"/>
          <w:b/>
          <w:cs/>
        </w:rPr>
        <w:t>.</w:t>
      </w:r>
      <w:r w:rsidRPr="00F414F3">
        <w:rPr>
          <w:rFonts w:ascii="TH SarabunPSK" w:hAnsi="TH SarabunPSK" w:cs="TH SarabunPSK"/>
          <w:b/>
        </w:rPr>
        <w:t xml:space="preserve">2 </w:t>
      </w:r>
      <w:r w:rsidR="00AF30BE" w:rsidRPr="00F414F3">
        <w:rPr>
          <w:rFonts w:ascii="TH SarabunPSK" w:hAnsi="TH SarabunPSK" w:cs="TH SarabunPSK"/>
          <w:bCs/>
          <w:cs/>
        </w:rPr>
        <w:t>คุณภาพอาจารย์</w:t>
      </w:r>
    </w:p>
    <w:p w14:paraId="18B097F7" w14:textId="77777777" w:rsidR="009F1E36" w:rsidRPr="00CA6F63" w:rsidRDefault="00207BE5" w:rsidP="00CA6F63">
      <w:pPr>
        <w:shd w:val="clear" w:color="auto" w:fill="FFFFFF"/>
        <w:tabs>
          <w:tab w:val="left" w:pos="1152"/>
        </w:tabs>
        <w:ind w:right="-2" w:firstLine="567"/>
        <w:jc w:val="thaiDistribute"/>
        <w:rPr>
          <w:rFonts w:ascii="TH SarabunPSK" w:hAnsi="TH SarabunPSK" w:cs="TH SarabunPSK"/>
        </w:rPr>
      </w:pPr>
      <w:r w:rsidRPr="00F414F3">
        <w:rPr>
          <w:rFonts w:ascii="TH SarabunPSK" w:hAnsi="TH SarabunPSK" w:cs="TH SarabunPSK"/>
          <w:cs/>
        </w:rPr>
        <w:t>หลักสูตร</w:t>
      </w:r>
      <w:r w:rsidR="0038202C" w:rsidRPr="00F414F3">
        <w:rPr>
          <w:rFonts w:ascii="TH SarabunPSK" w:hAnsi="TH SarabunPSK" w:cs="TH SarabunPSK"/>
          <w:cs/>
        </w:rPr>
        <w:t xml:space="preserve">นี้กำหนดระบบเพื่อปรับปรุงคุณภาพอาจารย์อย่างต่อเนื่อง </w:t>
      </w:r>
      <w:r w:rsidRPr="00F414F3">
        <w:rPr>
          <w:rFonts w:ascii="TH SarabunPSK" w:hAnsi="TH SarabunPSK" w:cs="TH SarabunPSK"/>
          <w:cs/>
        </w:rPr>
        <w:t>ให้สอดคล้อง</w:t>
      </w:r>
      <w:r w:rsidR="0038202C" w:rsidRPr="00F414F3">
        <w:rPr>
          <w:rFonts w:ascii="TH SarabunPSK" w:hAnsi="TH SarabunPSK" w:cs="TH SarabunPSK"/>
          <w:cs/>
        </w:rPr>
        <w:t>ระหว่าง</w:t>
      </w:r>
      <w:r w:rsidRPr="00F414F3">
        <w:rPr>
          <w:rFonts w:ascii="TH SarabunPSK" w:hAnsi="TH SarabunPSK" w:cs="TH SarabunPSK"/>
          <w:cs/>
        </w:rPr>
        <w:t>หลักสูตร</w:t>
      </w:r>
      <w:r w:rsidR="0038202C" w:rsidRPr="00F414F3">
        <w:rPr>
          <w:rFonts w:ascii="TH SarabunPSK" w:hAnsi="TH SarabunPSK" w:cs="TH SarabunPSK"/>
          <w:cs/>
        </w:rPr>
        <w:t>มหาวิทยาลัยและสถาบันอื่น ๆ ที่เกี่ยวข้องทั้งในและต่างประเทศของภาครัฐและเอกชน ระบบการประกันคุณภาพจะประเมินคุณภาพของอาจารย์ผ่านร้อยละของอาจารย์ที่ดำรงตำแหน่ง</w:t>
      </w:r>
      <w:r w:rsidRPr="00F414F3">
        <w:rPr>
          <w:rFonts w:ascii="TH SarabunPSK" w:hAnsi="TH SarabunPSK" w:cs="TH SarabunPSK"/>
          <w:cs/>
        </w:rPr>
        <w:t>ทางวิชาการ</w:t>
      </w:r>
      <w:r w:rsidR="0038202C" w:rsidRPr="00F414F3">
        <w:rPr>
          <w:rFonts w:ascii="TH SarabunPSK" w:hAnsi="TH SarabunPSK" w:cs="TH SarabunPSK"/>
          <w:cs/>
        </w:rPr>
        <w:t>ระดับปริญญาเอก ร้อยละของผู้ดำรงตำแหน่งทางวิชาการและผลงานทางวิชาการของคณะกรรมการ</w:t>
      </w:r>
      <w:r w:rsidRPr="00F414F3">
        <w:rPr>
          <w:rFonts w:ascii="TH SarabunPSK" w:hAnsi="TH SarabunPSK" w:cs="TH SarabunPSK"/>
          <w:cs/>
        </w:rPr>
        <w:t>หลักสูตร</w:t>
      </w:r>
    </w:p>
    <w:p w14:paraId="49C29E32" w14:textId="77777777" w:rsidR="00620770" w:rsidRDefault="00620770" w:rsidP="002731B7">
      <w:pPr>
        <w:ind w:firstLine="567"/>
        <w:jc w:val="thaiDistribute"/>
        <w:rPr>
          <w:rFonts w:ascii="TH SarabunPSK" w:hAnsi="TH SarabunPSK" w:cs="TH SarabunPSK"/>
          <w:b/>
        </w:rPr>
      </w:pPr>
    </w:p>
    <w:p w14:paraId="4A3BB83C" w14:textId="77777777" w:rsidR="002731B7" w:rsidRPr="002731B7" w:rsidRDefault="002731B7" w:rsidP="002731B7">
      <w:pPr>
        <w:ind w:firstLine="567"/>
        <w:jc w:val="thaiDistribute"/>
        <w:rPr>
          <w:rFonts w:ascii="TH SarabunPSK" w:hAnsi="TH SarabunPSK" w:cs="TH SarabunPSK"/>
          <w:b/>
        </w:rPr>
      </w:pPr>
      <w:r w:rsidRPr="002731B7">
        <w:rPr>
          <w:rFonts w:ascii="TH SarabunPSK" w:hAnsi="TH SarabunPSK" w:cs="TH SarabunPSK"/>
          <w:b/>
        </w:rPr>
        <w:t xml:space="preserve">Lecturer </w:t>
      </w:r>
      <w:r>
        <w:rPr>
          <w:rFonts w:ascii="TH SarabunPSK" w:eastAsia="EucrosiaUPC" w:hAnsi="TH SarabunPSK" w:cs="TH SarabunPSK"/>
          <w:b/>
          <w:snapToGrid w:val="0"/>
          <w:lang w:eastAsia="th-TH"/>
        </w:rPr>
        <w:t>q</w:t>
      </w:r>
      <w:r w:rsidRPr="002731B7">
        <w:rPr>
          <w:rFonts w:ascii="TH SarabunPSK" w:eastAsia="EucrosiaUPC" w:hAnsi="TH SarabunPSK" w:cs="TH SarabunPSK"/>
          <w:b/>
          <w:snapToGrid w:val="0"/>
          <w:lang w:eastAsia="th-TH"/>
        </w:rPr>
        <w:t>uality</w:t>
      </w:r>
      <w:r w:rsidRPr="002731B7">
        <w:rPr>
          <w:rFonts w:ascii="TH SarabunPSK" w:hAnsi="TH SarabunPSK" w:cs="TH SarabunPSK"/>
          <w:b/>
          <w:cs/>
        </w:rPr>
        <w:t xml:space="preserve"> </w:t>
      </w:r>
    </w:p>
    <w:p w14:paraId="7017A7FE" w14:textId="77777777" w:rsidR="00574C48" w:rsidRPr="00F414F3" w:rsidRDefault="00574C48" w:rsidP="00574C48">
      <w:pPr>
        <w:shd w:val="clear" w:color="auto" w:fill="FFFFFF"/>
        <w:tabs>
          <w:tab w:val="left" w:pos="1152"/>
        </w:tabs>
        <w:ind w:right="-2" w:firstLine="567"/>
        <w:jc w:val="thaiDistribute"/>
        <w:rPr>
          <w:rFonts w:ascii="TH SarabunPSK" w:hAnsi="TH SarabunPSK" w:cs="TH SarabunPSK"/>
        </w:rPr>
      </w:pPr>
      <w:r w:rsidRPr="00F414F3">
        <w:rPr>
          <w:rFonts w:ascii="TH SarabunPSK" w:hAnsi="TH SarabunPSK" w:cs="TH SarabunPSK"/>
        </w:rPr>
        <w:t>The program sets a system to improve its lecturer quality continually through alignment between the program, the university, and other related institutions of both domestic and international public and private sectors</w:t>
      </w:r>
      <w:r w:rsidRPr="00F414F3">
        <w:rPr>
          <w:rFonts w:ascii="TH SarabunPSK" w:hAnsi="TH SarabunPSK" w:cs="TH SarabunPSK"/>
          <w:cs/>
        </w:rPr>
        <w:t xml:space="preserve">. </w:t>
      </w:r>
      <w:r w:rsidRPr="00F414F3">
        <w:rPr>
          <w:rFonts w:ascii="TH SarabunPSK" w:hAnsi="TH SarabunPSK" w:cs="TH SarabunPSK"/>
        </w:rPr>
        <w:t xml:space="preserve">The quality assurance system assesses the lecturer quality through </w:t>
      </w:r>
      <w:r w:rsidR="00CA6F63">
        <w:rPr>
          <w:rFonts w:ascii="TH SarabunPSK" w:hAnsi="TH SarabunPSK" w:cs="TH SarabunPSK"/>
        </w:rPr>
        <w:t xml:space="preserve">a </w:t>
      </w:r>
      <w:r w:rsidRPr="00F414F3">
        <w:rPr>
          <w:rFonts w:ascii="TH SarabunPSK" w:hAnsi="TH SarabunPSK" w:cs="TH SarabunPSK"/>
        </w:rPr>
        <w:t>percentage of doctoral holding lecturer</w:t>
      </w:r>
      <w:r w:rsidR="00CA6F63">
        <w:rPr>
          <w:rFonts w:ascii="TH SarabunPSK" w:hAnsi="TH SarabunPSK" w:cs="TH SarabunPSK"/>
        </w:rPr>
        <w:t>s</w:t>
      </w:r>
      <w:r w:rsidRPr="00F414F3">
        <w:rPr>
          <w:rFonts w:ascii="TH SarabunPSK" w:hAnsi="TH SarabunPSK" w:cs="TH SarabunPSK"/>
        </w:rPr>
        <w:t>, percentage of academic title holding lecturer</w:t>
      </w:r>
      <w:r w:rsidR="00CA6F63">
        <w:rPr>
          <w:rFonts w:ascii="TH SarabunPSK" w:hAnsi="TH SarabunPSK" w:cs="TH SarabunPSK"/>
        </w:rPr>
        <w:t>s</w:t>
      </w:r>
      <w:r w:rsidRPr="00F414F3">
        <w:rPr>
          <w:rFonts w:ascii="TH SarabunPSK" w:hAnsi="TH SarabunPSK" w:cs="TH SarabunPSK"/>
        </w:rPr>
        <w:t xml:space="preserve">, and </w:t>
      </w:r>
      <w:r w:rsidR="00CA6F63">
        <w:rPr>
          <w:rFonts w:ascii="TH SarabunPSK" w:hAnsi="TH SarabunPSK" w:cs="TH SarabunPSK"/>
        </w:rPr>
        <w:t xml:space="preserve">the </w:t>
      </w:r>
      <w:r w:rsidRPr="00F414F3">
        <w:rPr>
          <w:rFonts w:ascii="TH SarabunPSK" w:hAnsi="TH SarabunPSK" w:cs="TH SarabunPSK"/>
        </w:rPr>
        <w:t xml:space="preserve">academic work of the </w:t>
      </w:r>
      <w:r w:rsidR="003C05BF" w:rsidRPr="00F414F3">
        <w:rPr>
          <w:rFonts w:ascii="TH SarabunPSK" w:hAnsi="TH SarabunPSK" w:cs="TH SarabunPSK"/>
          <w:spacing w:val="-4"/>
        </w:rPr>
        <w:t>p</w:t>
      </w:r>
      <w:r w:rsidRPr="00F414F3">
        <w:rPr>
          <w:rFonts w:ascii="TH SarabunPSK" w:hAnsi="TH SarabunPSK" w:cs="TH SarabunPSK"/>
          <w:spacing w:val="-4"/>
        </w:rPr>
        <w:t xml:space="preserve">rogram </w:t>
      </w:r>
      <w:r w:rsidR="003C05BF" w:rsidRPr="00F414F3">
        <w:rPr>
          <w:rFonts w:ascii="TH SarabunPSK" w:hAnsi="TH SarabunPSK" w:cs="TH SarabunPSK"/>
          <w:spacing w:val="-4"/>
        </w:rPr>
        <w:t>committee</w:t>
      </w:r>
      <w:r w:rsidRPr="00F414F3">
        <w:rPr>
          <w:rFonts w:ascii="TH SarabunPSK" w:hAnsi="TH SarabunPSK" w:cs="TH SarabunPSK"/>
          <w:cs/>
        </w:rPr>
        <w:t>.</w:t>
      </w:r>
    </w:p>
    <w:p w14:paraId="56949F14" w14:textId="77777777" w:rsidR="00AF30BE" w:rsidRPr="00F414F3" w:rsidRDefault="00574C48" w:rsidP="0038202C">
      <w:pPr>
        <w:shd w:val="clear" w:color="auto" w:fill="FFFFFF"/>
        <w:ind w:right="-2" w:firstLine="284"/>
        <w:jc w:val="thaiDistribute"/>
        <w:rPr>
          <w:rFonts w:ascii="TH SarabunPSK" w:hAnsi="TH SarabunPSK" w:cs="TH SarabunPSK"/>
          <w:b/>
        </w:rPr>
      </w:pPr>
      <w:r w:rsidRPr="00F414F3">
        <w:rPr>
          <w:rFonts w:ascii="TH SarabunPSK" w:hAnsi="TH SarabunPSK" w:cs="TH SarabunPSK"/>
          <w:b/>
        </w:rPr>
        <w:t>4</w:t>
      </w:r>
      <w:r w:rsidRPr="00F414F3">
        <w:rPr>
          <w:rFonts w:ascii="TH SarabunPSK" w:hAnsi="TH SarabunPSK" w:cs="TH SarabunPSK"/>
          <w:b/>
          <w:cs/>
        </w:rPr>
        <w:t>.</w:t>
      </w:r>
      <w:r w:rsidRPr="00F414F3">
        <w:rPr>
          <w:rFonts w:ascii="TH SarabunPSK" w:hAnsi="TH SarabunPSK" w:cs="TH SarabunPSK"/>
          <w:b/>
        </w:rPr>
        <w:t xml:space="preserve">3 </w:t>
      </w:r>
      <w:r w:rsidR="00AF30BE" w:rsidRPr="00F414F3">
        <w:rPr>
          <w:rFonts w:ascii="TH SarabunPSK" w:eastAsia="DilleniaUPC" w:hAnsi="TH SarabunPSK" w:cs="TH SarabunPSK"/>
          <w:bCs/>
          <w:spacing w:val="-6"/>
          <w:cs/>
        </w:rPr>
        <w:t>ผลที่เกิดกับอาจารย์</w:t>
      </w:r>
    </w:p>
    <w:p w14:paraId="1EA79A02" w14:textId="77777777" w:rsidR="0038202C" w:rsidRPr="00F414F3" w:rsidRDefault="00207BE5" w:rsidP="00207BE5">
      <w:pPr>
        <w:shd w:val="clear" w:color="auto" w:fill="FFFFFF"/>
        <w:tabs>
          <w:tab w:val="left" w:pos="1134"/>
        </w:tabs>
        <w:ind w:right="-2" w:firstLine="709"/>
        <w:jc w:val="thaiDistribute"/>
        <w:rPr>
          <w:rFonts w:ascii="TH SarabunPSK" w:hAnsi="TH SarabunPSK" w:cs="TH SarabunPSK"/>
        </w:rPr>
      </w:pPr>
      <w:r w:rsidRPr="00F414F3">
        <w:rPr>
          <w:rFonts w:ascii="TH SarabunPSK" w:hAnsi="TH SarabunPSK" w:cs="TH SarabunPSK"/>
          <w:cs/>
        </w:rPr>
        <w:t>หลักสูตรมีการติดตามข้อมูลที่แสดงผลลัพธ์ที่เกิดขึ้นกับอาจารย์จากข้อมูลการคงอยู่ของอาจารย์ คว</w:t>
      </w:r>
      <w:r w:rsidR="0038202C" w:rsidRPr="00F414F3">
        <w:rPr>
          <w:rFonts w:ascii="TH SarabunPSK" w:hAnsi="TH SarabunPSK" w:cs="TH SarabunPSK"/>
          <w:cs/>
        </w:rPr>
        <w:t>ามพึงพอใจของอาจารย์</w:t>
      </w:r>
      <w:r w:rsidRPr="00F414F3">
        <w:rPr>
          <w:rFonts w:ascii="TH SarabunPSK" w:hAnsi="TH SarabunPSK" w:cs="TH SarabunPSK"/>
          <w:cs/>
        </w:rPr>
        <w:t>ประจำหลักสูตร</w:t>
      </w:r>
      <w:r w:rsidR="0038202C" w:rsidRPr="00F414F3">
        <w:rPr>
          <w:rFonts w:ascii="TH SarabunPSK" w:hAnsi="TH SarabunPSK" w:cs="TH SarabunPSK"/>
          <w:cs/>
        </w:rPr>
        <w:t xml:space="preserve"> </w:t>
      </w:r>
      <w:r w:rsidRPr="00F414F3">
        <w:rPr>
          <w:rFonts w:ascii="TH SarabunPSK" w:hAnsi="TH SarabunPSK" w:cs="TH SarabunPSK"/>
          <w:cs/>
        </w:rPr>
        <w:t>ความก้าวหน้าทางวิชาการและเข้าสู่ตำแหน่งทางวิชาการตามเกณฑ์ของมหาวิทยาลัย เพื่อประเมินผลที่เกิดขึ้นกับอาจารย์และนำผลที่ได้ไปปรับปรุงการดำเนินงานอย่างต่อเนื่อง</w:t>
      </w:r>
    </w:p>
    <w:p w14:paraId="1ECC0D1B" w14:textId="77777777" w:rsidR="002731B7" w:rsidRPr="002731B7" w:rsidRDefault="002731B7" w:rsidP="002731B7">
      <w:pPr>
        <w:shd w:val="clear" w:color="auto" w:fill="FFFFFF"/>
        <w:ind w:right="-2" w:firstLine="709"/>
        <w:jc w:val="thaiDistribute"/>
        <w:rPr>
          <w:rFonts w:ascii="TH SarabunPSK" w:hAnsi="TH SarabunPSK" w:cs="TH SarabunPSK"/>
          <w:b/>
          <w:cs/>
        </w:rPr>
      </w:pPr>
      <w:r w:rsidRPr="002731B7">
        <w:rPr>
          <w:rFonts w:ascii="TH SarabunPSK" w:hAnsi="TH SarabunPSK" w:cs="TH SarabunPSK"/>
          <w:b/>
        </w:rPr>
        <w:t>Lecturer outcome</w:t>
      </w:r>
    </w:p>
    <w:p w14:paraId="151F7823" w14:textId="77777777" w:rsidR="00574C48" w:rsidRPr="00F414F3" w:rsidRDefault="00574C48" w:rsidP="00574C48">
      <w:pPr>
        <w:shd w:val="clear" w:color="auto" w:fill="FFFFFF"/>
        <w:tabs>
          <w:tab w:val="left" w:pos="1134"/>
        </w:tabs>
        <w:ind w:right="-2" w:firstLine="709"/>
        <w:jc w:val="thaiDistribute"/>
        <w:rPr>
          <w:rFonts w:ascii="TH SarabunPSK" w:hAnsi="TH SarabunPSK" w:cs="TH SarabunPSK"/>
          <w:spacing w:val="-6"/>
        </w:rPr>
      </w:pPr>
      <w:r w:rsidRPr="00F414F3">
        <w:rPr>
          <w:rFonts w:ascii="TH SarabunPSK" w:hAnsi="TH SarabunPSK" w:cs="TH SarabunPSK"/>
        </w:rPr>
        <w:t>The program deals with the feedback information to reveal related outcome</w:t>
      </w:r>
      <w:r w:rsidRPr="00F414F3">
        <w:rPr>
          <w:rFonts w:ascii="TH SarabunPSK" w:hAnsi="TH SarabunPSK" w:cs="TH SarabunPSK"/>
          <w:spacing w:val="-6"/>
        </w:rPr>
        <w:t xml:space="preserve">, lecturer satisfaction, </w:t>
      </w:r>
      <w:r w:rsidR="003C05BF" w:rsidRPr="00F414F3">
        <w:rPr>
          <w:rFonts w:ascii="TH SarabunPSK" w:hAnsi="TH SarabunPSK" w:cs="TH SarabunPSK"/>
          <w:spacing w:val="-6"/>
        </w:rPr>
        <w:t>retention</w:t>
      </w:r>
      <w:r w:rsidRPr="00F414F3">
        <w:rPr>
          <w:rFonts w:ascii="TH SarabunPSK" w:hAnsi="TH SarabunPSK" w:cs="TH SarabunPSK"/>
          <w:spacing w:val="-6"/>
        </w:rPr>
        <w:t xml:space="preserve"> rate, and academic promotion according to the university regulation</w:t>
      </w:r>
      <w:r w:rsidRPr="00F414F3">
        <w:rPr>
          <w:rFonts w:ascii="TH SarabunPSK" w:hAnsi="TH SarabunPSK" w:cs="TH SarabunPSK"/>
          <w:spacing w:val="-6"/>
          <w:cs/>
        </w:rPr>
        <w:t xml:space="preserve">. </w:t>
      </w:r>
      <w:r w:rsidRPr="00F414F3">
        <w:rPr>
          <w:rFonts w:ascii="TH SarabunPSK" w:hAnsi="TH SarabunPSK" w:cs="TH SarabunPSK"/>
          <w:spacing w:val="-6"/>
        </w:rPr>
        <w:t>The lecturer</w:t>
      </w:r>
      <w:r w:rsidR="00CA6F63">
        <w:rPr>
          <w:rFonts w:ascii="TH SarabunPSK" w:hAnsi="TH SarabunPSK" w:cs="TH SarabunPSK"/>
          <w:spacing w:val="-6"/>
        </w:rPr>
        <w:t>'s</w:t>
      </w:r>
      <w:r w:rsidRPr="00F414F3">
        <w:rPr>
          <w:rFonts w:ascii="TH SarabunPSK" w:hAnsi="TH SarabunPSK" w:cs="TH SarabunPSK"/>
          <w:spacing w:val="-6"/>
        </w:rPr>
        <w:t xml:space="preserve"> outcome information will be assessed and provided guidance for improving </w:t>
      </w:r>
      <w:r w:rsidR="00CA6F63">
        <w:rPr>
          <w:rFonts w:ascii="TH SarabunPSK" w:hAnsi="TH SarabunPSK" w:cs="TH SarabunPSK"/>
          <w:spacing w:val="-6"/>
        </w:rPr>
        <w:t xml:space="preserve">the </w:t>
      </w:r>
      <w:r w:rsidRPr="00F414F3">
        <w:rPr>
          <w:rFonts w:ascii="TH SarabunPSK" w:hAnsi="TH SarabunPSK" w:cs="TH SarabunPSK"/>
          <w:spacing w:val="-6"/>
        </w:rPr>
        <w:t>efficiency of the program</w:t>
      </w:r>
      <w:r w:rsidRPr="00F414F3">
        <w:rPr>
          <w:rFonts w:ascii="TH SarabunPSK" w:hAnsi="TH SarabunPSK" w:cs="TH SarabunPSK"/>
          <w:spacing w:val="-6"/>
          <w:cs/>
        </w:rPr>
        <w:t xml:space="preserve">. </w:t>
      </w:r>
    </w:p>
    <w:p w14:paraId="73509A72" w14:textId="77777777" w:rsidR="00574C48" w:rsidRPr="00F414F3" w:rsidRDefault="00574C48" w:rsidP="00574C48">
      <w:pPr>
        <w:tabs>
          <w:tab w:val="left" w:pos="720"/>
          <w:tab w:val="left" w:pos="1152"/>
          <w:tab w:val="left" w:pos="1440"/>
          <w:tab w:val="left" w:pos="1728"/>
        </w:tabs>
        <w:jc w:val="thaiDistribute"/>
        <w:rPr>
          <w:rFonts w:ascii="TH SarabunPSK" w:hAnsi="TH SarabunPSK" w:cs="TH SarabunPSK"/>
          <w:cs/>
        </w:rPr>
      </w:pPr>
    </w:p>
    <w:p w14:paraId="76420F68" w14:textId="77777777" w:rsidR="00AF30BE" w:rsidRPr="00F414F3" w:rsidRDefault="00574C48" w:rsidP="00574C48">
      <w:pPr>
        <w:pStyle w:val="2"/>
        <w:numPr>
          <w:ilvl w:val="0"/>
          <w:numId w:val="0"/>
        </w:numPr>
        <w:rPr>
          <w:rFonts w:ascii="TH SarabunPSK" w:hAnsi="TH SarabunPSK" w:cs="TH SarabunPSK"/>
          <w:sz w:val="32"/>
          <w:szCs w:val="32"/>
        </w:rPr>
      </w:pPr>
      <w:bookmarkStart w:id="107" w:name="_Toc524428602"/>
      <w:bookmarkStart w:id="108" w:name="_Toc526779534"/>
      <w:r w:rsidRPr="00F414F3">
        <w:rPr>
          <w:rFonts w:ascii="TH SarabunPSK" w:hAnsi="TH SarabunPSK" w:cs="TH SarabunPSK"/>
          <w:sz w:val="32"/>
          <w:szCs w:val="32"/>
          <w:cs/>
        </w:rPr>
        <w:t xml:space="preserve">5. </w:t>
      </w:r>
      <w:bookmarkStart w:id="109" w:name="_Toc524428603"/>
      <w:bookmarkStart w:id="110" w:name="_Toc526779535"/>
      <w:bookmarkEnd w:id="107"/>
      <w:bookmarkEnd w:id="108"/>
      <w:r w:rsidR="00AF30BE" w:rsidRPr="00F414F3">
        <w:rPr>
          <w:rFonts w:ascii="TH SarabunPSK" w:hAnsi="TH SarabunPSK" w:cs="TH SarabunPSK"/>
          <w:sz w:val="32"/>
          <w:szCs w:val="32"/>
          <w:cs/>
        </w:rPr>
        <w:t>หลักสูตร การเรียนการสอน การประเมินผู้เรียน</w:t>
      </w:r>
    </w:p>
    <w:p w14:paraId="5F55FCB2" w14:textId="77777777" w:rsidR="00574C48" w:rsidRPr="00F414F3" w:rsidRDefault="00574C48" w:rsidP="00AF30BE">
      <w:pPr>
        <w:pStyle w:val="2"/>
        <w:numPr>
          <w:ilvl w:val="0"/>
          <w:numId w:val="0"/>
        </w:numPr>
        <w:ind w:firstLine="284"/>
        <w:rPr>
          <w:rFonts w:ascii="TH SarabunPSK" w:hAnsi="TH SarabunPSK" w:cs="TH SarabunPSK"/>
          <w:sz w:val="32"/>
          <w:szCs w:val="32"/>
        </w:rPr>
      </w:pPr>
      <w:r w:rsidRPr="00F414F3">
        <w:rPr>
          <w:rFonts w:ascii="TH SarabunPSK" w:hAnsi="TH SarabunPSK" w:cs="TH SarabunPSK"/>
          <w:sz w:val="32"/>
          <w:szCs w:val="32"/>
        </w:rPr>
        <w:t xml:space="preserve">Curriculum, </w:t>
      </w:r>
      <w:r w:rsidR="002731B7">
        <w:rPr>
          <w:rFonts w:ascii="TH SarabunPSK" w:hAnsi="TH SarabunPSK" w:cs="TH SarabunPSK"/>
          <w:sz w:val="32"/>
          <w:szCs w:val="32"/>
          <w:lang w:val="en-US"/>
        </w:rPr>
        <w:t>l</w:t>
      </w:r>
      <w:r w:rsidRPr="00F414F3">
        <w:rPr>
          <w:rFonts w:ascii="TH SarabunPSK" w:hAnsi="TH SarabunPSK" w:cs="TH SarabunPSK"/>
          <w:sz w:val="32"/>
          <w:szCs w:val="32"/>
        </w:rPr>
        <w:t>earning</w:t>
      </w:r>
      <w:r w:rsidRPr="00F414F3">
        <w:rPr>
          <w:rFonts w:ascii="TH SarabunPSK" w:hAnsi="TH SarabunPSK" w:cs="TH SarabunPSK"/>
          <w:sz w:val="32"/>
          <w:szCs w:val="32"/>
          <w:cs/>
        </w:rPr>
        <w:t>/</w:t>
      </w:r>
      <w:r w:rsidR="002731B7">
        <w:rPr>
          <w:rFonts w:ascii="TH SarabunPSK" w:hAnsi="TH SarabunPSK" w:cs="TH SarabunPSK"/>
          <w:sz w:val="32"/>
          <w:szCs w:val="32"/>
          <w:lang w:val="en-US"/>
        </w:rPr>
        <w:t>t</w:t>
      </w:r>
      <w:r w:rsidRPr="00F414F3">
        <w:rPr>
          <w:rFonts w:ascii="TH SarabunPSK" w:hAnsi="TH SarabunPSK" w:cs="TH SarabunPSK"/>
          <w:sz w:val="32"/>
          <w:szCs w:val="32"/>
        </w:rPr>
        <w:t xml:space="preserve">eaching, </w:t>
      </w:r>
      <w:r w:rsidR="002731B7">
        <w:rPr>
          <w:rFonts w:ascii="TH SarabunPSK" w:hAnsi="TH SarabunPSK" w:cs="TH SarabunPSK"/>
          <w:sz w:val="32"/>
          <w:szCs w:val="32"/>
          <w:lang w:val="en-US"/>
        </w:rPr>
        <w:t>s</w:t>
      </w:r>
      <w:r w:rsidRPr="00F414F3">
        <w:rPr>
          <w:rFonts w:ascii="TH SarabunPSK" w:hAnsi="TH SarabunPSK" w:cs="TH SarabunPSK"/>
          <w:sz w:val="32"/>
          <w:szCs w:val="32"/>
        </w:rPr>
        <w:t xml:space="preserve">tudent </w:t>
      </w:r>
      <w:r w:rsidR="002731B7">
        <w:rPr>
          <w:rFonts w:ascii="TH SarabunPSK" w:hAnsi="TH SarabunPSK" w:cs="TH SarabunPSK"/>
          <w:sz w:val="32"/>
          <w:szCs w:val="32"/>
          <w:lang w:val="en-US"/>
        </w:rPr>
        <w:t>a</w:t>
      </w:r>
      <w:r w:rsidRPr="00F414F3">
        <w:rPr>
          <w:rFonts w:ascii="TH SarabunPSK" w:hAnsi="TH SarabunPSK" w:cs="TH SarabunPSK"/>
          <w:sz w:val="32"/>
          <w:szCs w:val="32"/>
        </w:rPr>
        <w:t>ssessment</w:t>
      </w:r>
      <w:bookmarkEnd w:id="109"/>
      <w:bookmarkEnd w:id="110"/>
    </w:p>
    <w:p w14:paraId="00CC1282" w14:textId="77777777" w:rsidR="00FB061C" w:rsidRPr="00F414F3" w:rsidRDefault="00574C48" w:rsidP="00FB061C">
      <w:pPr>
        <w:pStyle w:val="2"/>
        <w:numPr>
          <w:ilvl w:val="0"/>
          <w:numId w:val="0"/>
        </w:numPr>
        <w:ind w:firstLine="284"/>
        <w:rPr>
          <w:rFonts w:ascii="TH SarabunPSK" w:hAnsi="TH SarabunPSK" w:cs="TH SarabunPSK"/>
          <w:spacing w:val="-6"/>
          <w:sz w:val="32"/>
          <w:szCs w:val="32"/>
        </w:rPr>
      </w:pPr>
      <w:r w:rsidRPr="00F414F3">
        <w:rPr>
          <w:rFonts w:ascii="TH SarabunPSK" w:hAnsi="TH SarabunPSK" w:cs="TH SarabunPSK"/>
          <w:spacing w:val="-6"/>
          <w:sz w:val="32"/>
          <w:szCs w:val="32"/>
          <w:cs/>
        </w:rPr>
        <w:t>5.1</w:t>
      </w:r>
      <w:r w:rsidR="00FB061C" w:rsidRPr="00F414F3">
        <w:rPr>
          <w:rFonts w:ascii="TH SarabunPSK" w:hAnsi="TH SarabunPSK" w:cs="TH SarabunPSK"/>
          <w:spacing w:val="-6"/>
          <w:sz w:val="32"/>
          <w:szCs w:val="32"/>
          <w:cs/>
        </w:rPr>
        <w:t xml:space="preserve"> สาระของรายวิชาในหลักสูตร</w:t>
      </w:r>
    </w:p>
    <w:p w14:paraId="2FEEB089" w14:textId="77777777" w:rsidR="0064667E" w:rsidRPr="00F414F3" w:rsidRDefault="0064667E" w:rsidP="00574C48">
      <w:pPr>
        <w:ind w:right="-2" w:firstLine="709"/>
        <w:jc w:val="thaiDistribute"/>
        <w:rPr>
          <w:rFonts w:ascii="TH SarabunPSK" w:hAnsi="TH SarabunPSK" w:cs="TH SarabunPSK"/>
        </w:rPr>
      </w:pPr>
      <w:r w:rsidRPr="00F414F3">
        <w:rPr>
          <w:rFonts w:ascii="TH SarabunPSK" w:hAnsi="TH SarabunPSK" w:cs="TH SarabunPSK"/>
          <w:cs/>
        </w:rPr>
        <w:t xml:space="preserve">การออกแบบและเนื้อหาของหลักสูตร </w:t>
      </w:r>
      <w:r w:rsidR="00275F70" w:rsidRPr="00F414F3">
        <w:rPr>
          <w:rFonts w:ascii="TH SarabunPSK" w:hAnsi="TH SarabunPSK" w:cs="TH SarabunPSK"/>
          <w:cs/>
        </w:rPr>
        <w:t>ที่</w:t>
      </w:r>
      <w:r w:rsidRPr="00F414F3">
        <w:rPr>
          <w:rFonts w:ascii="TH SarabunPSK" w:hAnsi="TH SarabunPSK" w:cs="TH SarabunPSK"/>
          <w:cs/>
        </w:rPr>
        <w:t>มีความทันสมัยและก้าวหน้าไปพร้อม ๆ กันกับความรู้ในอุตสาหกรรม ซึ่งเปลี่ยนแปลงและตอบสนองความต้องการของผู้มีส่วนได้ส่วนเสีย รวมถึง</w:t>
      </w:r>
      <w:r w:rsidR="00275F70" w:rsidRPr="00F414F3">
        <w:rPr>
          <w:rFonts w:ascii="TH SarabunPSK" w:hAnsi="TH SarabunPSK" w:cs="TH SarabunPSK"/>
          <w:cs/>
        </w:rPr>
        <w:t>ผู้ประกอบ</w:t>
      </w:r>
      <w:r w:rsidRPr="00F414F3">
        <w:rPr>
          <w:rFonts w:ascii="TH SarabunPSK" w:hAnsi="TH SarabunPSK" w:cs="TH SarabunPSK"/>
          <w:cs/>
        </w:rPr>
        <w:t>และศิษย์เก่า</w:t>
      </w:r>
    </w:p>
    <w:p w14:paraId="72F75128" w14:textId="77777777" w:rsidR="002731B7" w:rsidRPr="002731B7" w:rsidRDefault="002731B7" w:rsidP="002731B7">
      <w:pPr>
        <w:pStyle w:val="2"/>
        <w:numPr>
          <w:ilvl w:val="0"/>
          <w:numId w:val="0"/>
        </w:numPr>
        <w:ind w:firstLine="567"/>
        <w:rPr>
          <w:rFonts w:ascii="TH SarabunPSK" w:hAnsi="TH SarabunPSK" w:cs="TH SarabunPSK"/>
          <w:spacing w:val="-6"/>
          <w:sz w:val="32"/>
          <w:szCs w:val="32"/>
        </w:rPr>
      </w:pPr>
      <w:r w:rsidRPr="002731B7">
        <w:rPr>
          <w:rFonts w:ascii="TH SarabunPSK" w:hAnsi="TH SarabunPSK" w:cs="TH SarabunPSK"/>
          <w:spacing w:val="-6"/>
          <w:sz w:val="32"/>
          <w:szCs w:val="32"/>
        </w:rPr>
        <w:t xml:space="preserve">Curriculum </w:t>
      </w:r>
      <w:r>
        <w:rPr>
          <w:rFonts w:ascii="TH SarabunPSK" w:hAnsi="TH SarabunPSK" w:cs="TH SarabunPSK"/>
          <w:spacing w:val="-6"/>
          <w:sz w:val="32"/>
          <w:szCs w:val="32"/>
          <w:lang w:val="en-US"/>
        </w:rPr>
        <w:t>c</w:t>
      </w:r>
      <w:r w:rsidRPr="002731B7">
        <w:rPr>
          <w:rFonts w:ascii="TH SarabunPSK" w:hAnsi="TH SarabunPSK" w:cs="TH SarabunPSK"/>
          <w:spacing w:val="-6"/>
          <w:sz w:val="32"/>
          <w:szCs w:val="32"/>
        </w:rPr>
        <w:t>ontent</w:t>
      </w:r>
    </w:p>
    <w:p w14:paraId="14F16BA0" w14:textId="77777777" w:rsidR="00A0783A" w:rsidRDefault="00A0783A" w:rsidP="00A0783A">
      <w:pPr>
        <w:shd w:val="clear" w:color="auto" w:fill="FFFFFF"/>
        <w:ind w:right="-2" w:firstLine="567"/>
        <w:rPr>
          <w:rFonts w:ascii="TH SarabunPSK" w:hAnsi="TH SarabunPSK" w:cs="TH SarabunPSK"/>
          <w:b/>
          <w:bCs/>
          <w:spacing w:val="-6"/>
        </w:rPr>
      </w:pPr>
      <w:r w:rsidRPr="00A0783A">
        <w:rPr>
          <w:rFonts w:ascii="TH SarabunPSK" w:hAnsi="TH SarabunPSK" w:cs="TH SarabunPSK"/>
        </w:rPr>
        <w:t>The content of the curriculum is up</w:t>
      </w:r>
      <w:r w:rsidRPr="00A0783A">
        <w:rPr>
          <w:rFonts w:ascii="TH SarabunPSK" w:hAnsi="TH SarabunPSK" w:cs="TH SarabunPSK"/>
          <w:cs/>
        </w:rPr>
        <w:t>-</w:t>
      </w:r>
      <w:r w:rsidRPr="00A0783A">
        <w:rPr>
          <w:rFonts w:ascii="TH SarabunPSK" w:hAnsi="TH SarabunPSK" w:cs="TH SarabunPSK"/>
        </w:rPr>
        <w:t>to</w:t>
      </w:r>
      <w:r w:rsidRPr="00A0783A">
        <w:rPr>
          <w:rFonts w:ascii="TH SarabunPSK" w:hAnsi="TH SarabunPSK" w:cs="TH SarabunPSK"/>
          <w:cs/>
        </w:rPr>
        <w:t>-</w:t>
      </w:r>
      <w:r w:rsidRPr="00A0783A">
        <w:rPr>
          <w:rFonts w:ascii="TH SarabunPSK" w:hAnsi="TH SarabunPSK" w:cs="TH SarabunPSK"/>
        </w:rPr>
        <w:t>date and adhere to advance in the industry, changed to and meet the demands of stakeholders including employers, students, and alumni</w:t>
      </w:r>
      <w:r w:rsidRPr="00A0783A">
        <w:rPr>
          <w:rFonts w:ascii="TH SarabunPSK" w:hAnsi="TH SarabunPSK" w:cs="TH SarabunPSK"/>
          <w:cs/>
        </w:rPr>
        <w:t xml:space="preserve">. </w:t>
      </w:r>
    </w:p>
    <w:p w14:paraId="0CBA8D34" w14:textId="77777777" w:rsidR="00FB061C" w:rsidRPr="00F414F3" w:rsidRDefault="00574C48" w:rsidP="00FB061C">
      <w:pPr>
        <w:shd w:val="clear" w:color="auto" w:fill="FFFFFF"/>
        <w:ind w:right="-2" w:firstLine="284"/>
        <w:rPr>
          <w:rFonts w:ascii="TH SarabunPSK" w:hAnsi="TH SarabunPSK" w:cs="TH SarabunPSK"/>
          <w:b/>
          <w:bCs/>
          <w:spacing w:val="-6"/>
        </w:rPr>
      </w:pPr>
      <w:r w:rsidRPr="00F414F3">
        <w:rPr>
          <w:rFonts w:ascii="TH SarabunPSK" w:hAnsi="TH SarabunPSK" w:cs="TH SarabunPSK"/>
          <w:b/>
          <w:bCs/>
          <w:spacing w:val="-6"/>
          <w:cs/>
        </w:rPr>
        <w:t xml:space="preserve">5.2 </w:t>
      </w:r>
      <w:r w:rsidR="00FB061C" w:rsidRPr="00F414F3">
        <w:rPr>
          <w:rFonts w:ascii="TH SarabunPSK" w:hAnsi="TH SarabunPSK" w:cs="TH SarabunPSK"/>
          <w:b/>
          <w:bCs/>
          <w:spacing w:val="-6"/>
          <w:cs/>
        </w:rPr>
        <w:t>การวางระบบผู้สอนและกระบวนการจัดการเรียนการสอน</w:t>
      </w:r>
    </w:p>
    <w:p w14:paraId="6BC7C095" w14:textId="77777777" w:rsidR="00A0783A" w:rsidRDefault="00A0783A" w:rsidP="00574C48">
      <w:pPr>
        <w:ind w:right="-2" w:firstLine="709"/>
        <w:jc w:val="thaiDistribute"/>
        <w:rPr>
          <w:rFonts w:ascii="TH SarabunPSK" w:hAnsi="TH SarabunPSK" w:cs="TH SarabunPSK"/>
          <w:b/>
          <w:bCs/>
          <w:spacing w:val="-6"/>
        </w:rPr>
      </w:pPr>
      <w:r w:rsidRPr="00A0783A">
        <w:rPr>
          <w:rFonts w:ascii="TH SarabunPSK" w:hAnsi="TH SarabunPSK" w:cs="TH SarabunPSK"/>
          <w:cs/>
        </w:rPr>
        <w:t xml:space="preserve">หลักสูตรได้มอบหมายภาระงานสอนให้กับอาจารย์ที่มีความรู้ความเชี่ยวชาญ มีประสบการณ์และความสนใจในรายวิชา อาจารย์จัดกระบวนการเรียนการสอนตามมาตรฐานการสอนที่กำหนด โดยต้องจัดเตรียมเนื้อหาและสิ่งสนับสนุนการเรียนรู้ที่สอดคล้องและทันสมัยอย่างเพียงพอ </w:t>
      </w:r>
    </w:p>
    <w:p w14:paraId="6933F2E9" w14:textId="77777777" w:rsidR="00A0783A" w:rsidRDefault="00A0783A" w:rsidP="00574C48">
      <w:pPr>
        <w:ind w:right="-2" w:firstLine="709"/>
        <w:jc w:val="thaiDistribute"/>
        <w:rPr>
          <w:rFonts w:ascii="TH SarabunPSK" w:hAnsi="TH SarabunPSK" w:cs="TH SarabunPSK"/>
        </w:rPr>
      </w:pPr>
      <w:r w:rsidRPr="00A0783A">
        <w:rPr>
          <w:rFonts w:ascii="TH SarabunPSK" w:hAnsi="TH SarabunPSK" w:cs="TH SarabunPSK"/>
          <w:b/>
          <w:bCs/>
          <w:spacing w:val="-6"/>
        </w:rPr>
        <w:t xml:space="preserve">Lecturer assignment and teaching and learning process </w:t>
      </w:r>
    </w:p>
    <w:p w14:paraId="08FACC4F" w14:textId="77777777" w:rsidR="00574C48" w:rsidRPr="00F414F3" w:rsidRDefault="00A0783A" w:rsidP="00574C48">
      <w:pPr>
        <w:ind w:right="-2" w:firstLine="709"/>
        <w:jc w:val="thaiDistribute"/>
        <w:rPr>
          <w:rFonts w:ascii="TH SarabunPSK" w:hAnsi="TH SarabunPSK" w:cs="TH SarabunPSK"/>
        </w:rPr>
      </w:pPr>
      <w:r w:rsidRPr="00A0783A">
        <w:rPr>
          <w:rFonts w:ascii="TH SarabunPSK" w:hAnsi="TH SarabunPSK" w:cs="TH SarabunPSK"/>
        </w:rPr>
        <w:t>The program assigns workload to the lecturer who is knowledgable, has expertise, experience, and interested in the course</w:t>
      </w:r>
      <w:r w:rsidRPr="00A0783A">
        <w:rPr>
          <w:rFonts w:ascii="TH SarabunPSK" w:hAnsi="TH SarabunPSK" w:cs="TH SarabunPSK"/>
          <w:cs/>
        </w:rPr>
        <w:t xml:space="preserve">. </w:t>
      </w:r>
      <w:r w:rsidRPr="00A0783A">
        <w:rPr>
          <w:rFonts w:ascii="TH SarabunPSK" w:hAnsi="TH SarabunPSK" w:cs="TH SarabunPSK"/>
        </w:rPr>
        <w:t>The lecturer then design and facilitate teaching and learning according to the course specification, especially must provide enough and up</w:t>
      </w:r>
      <w:r w:rsidRPr="00A0783A">
        <w:rPr>
          <w:rFonts w:ascii="TH SarabunPSK" w:hAnsi="TH SarabunPSK" w:cs="TH SarabunPSK"/>
          <w:cs/>
        </w:rPr>
        <w:t>-</w:t>
      </w:r>
      <w:r w:rsidRPr="00A0783A">
        <w:rPr>
          <w:rFonts w:ascii="TH SarabunPSK" w:hAnsi="TH SarabunPSK" w:cs="TH SarabunPSK"/>
        </w:rPr>
        <w:t>to</w:t>
      </w:r>
      <w:r w:rsidRPr="00A0783A">
        <w:rPr>
          <w:rFonts w:ascii="TH SarabunPSK" w:hAnsi="TH SarabunPSK" w:cs="TH SarabunPSK"/>
          <w:cs/>
        </w:rPr>
        <w:t>-</w:t>
      </w:r>
      <w:r w:rsidRPr="00A0783A">
        <w:rPr>
          <w:rFonts w:ascii="TH SarabunPSK" w:hAnsi="TH SarabunPSK" w:cs="TH SarabunPSK"/>
        </w:rPr>
        <w:t>dated lear</w:t>
      </w:r>
      <w:r w:rsidR="00CA6F63">
        <w:rPr>
          <w:rFonts w:ascii="TH SarabunPSK" w:hAnsi="TH SarabunPSK" w:cs="TH SarabunPSK"/>
        </w:rPr>
        <w:t>n</w:t>
      </w:r>
      <w:r w:rsidRPr="00A0783A">
        <w:rPr>
          <w:rFonts w:ascii="TH SarabunPSK" w:hAnsi="TH SarabunPSK" w:cs="TH SarabunPSK"/>
        </w:rPr>
        <w:t>ing material and facilities accordingly</w:t>
      </w:r>
      <w:r w:rsidRPr="00A0783A">
        <w:rPr>
          <w:rFonts w:ascii="TH SarabunPSK" w:hAnsi="TH SarabunPSK" w:cs="TH SarabunPSK"/>
          <w:cs/>
        </w:rPr>
        <w:t>.</w:t>
      </w:r>
    </w:p>
    <w:p w14:paraId="187CA940" w14:textId="77777777" w:rsidR="00FB061C" w:rsidRPr="00F414F3" w:rsidRDefault="00574C48" w:rsidP="00FB061C">
      <w:pPr>
        <w:shd w:val="clear" w:color="auto" w:fill="FFFFFF"/>
        <w:ind w:right="-2" w:firstLine="284"/>
        <w:rPr>
          <w:rFonts w:ascii="TH SarabunPSK" w:hAnsi="TH SarabunPSK" w:cs="TH SarabunPSK"/>
          <w:b/>
          <w:bCs/>
          <w:spacing w:val="-6"/>
        </w:rPr>
      </w:pPr>
      <w:r w:rsidRPr="00F414F3">
        <w:rPr>
          <w:rFonts w:ascii="TH SarabunPSK" w:hAnsi="TH SarabunPSK" w:cs="TH SarabunPSK"/>
          <w:b/>
          <w:bCs/>
          <w:spacing w:val="-6"/>
          <w:cs/>
        </w:rPr>
        <w:t xml:space="preserve">5.3 </w:t>
      </w:r>
      <w:r w:rsidR="00FB061C" w:rsidRPr="00F414F3">
        <w:rPr>
          <w:rFonts w:ascii="TH SarabunPSK" w:hAnsi="TH SarabunPSK" w:cs="TH SarabunPSK"/>
          <w:b/>
          <w:bCs/>
          <w:spacing w:val="-6"/>
          <w:cs/>
        </w:rPr>
        <w:t>การประเมินผู้เรียน</w:t>
      </w:r>
    </w:p>
    <w:p w14:paraId="0175B8B9" w14:textId="77777777" w:rsidR="00B97D00" w:rsidRDefault="00B97D00" w:rsidP="00B97D00">
      <w:pPr>
        <w:shd w:val="clear" w:color="auto" w:fill="FFFFFF"/>
        <w:ind w:right="-2" w:firstLine="709"/>
        <w:jc w:val="thaiDistribute"/>
        <w:rPr>
          <w:rFonts w:ascii="TH SarabunPSK" w:hAnsi="TH SarabunPSK" w:cs="TH SarabunPSK"/>
          <w:b/>
          <w:bCs/>
        </w:rPr>
      </w:pPr>
      <w:r w:rsidRPr="00B97D00">
        <w:rPr>
          <w:rFonts w:ascii="TH SarabunPSK" w:hAnsi="TH SarabunPSK" w:cs="TH SarabunPSK"/>
          <w:cs/>
        </w:rPr>
        <w:t xml:space="preserve">คณะกรรมการหลักสูตรกำหนดและประเมินการจัดการเรียนการสอน ก่อนเปิดภาคการศึกษาใหม่ </w:t>
      </w:r>
      <w:r w:rsidRPr="00B97D00">
        <w:rPr>
          <w:rFonts w:ascii="TH SarabunPSK" w:hAnsi="TH SarabunPSK" w:cs="TH SarabunPSK"/>
        </w:rPr>
        <w:t>TQF</w:t>
      </w:r>
      <w:r w:rsidRPr="00B97D00">
        <w:rPr>
          <w:rFonts w:ascii="TH SarabunPSK" w:hAnsi="TH SarabunPSK" w:cs="TH SarabunPSK"/>
          <w:cs/>
        </w:rPr>
        <w:t xml:space="preserve">3 หรือ </w:t>
      </w:r>
      <w:r w:rsidRPr="00B97D00">
        <w:rPr>
          <w:rFonts w:ascii="TH SarabunPSK" w:hAnsi="TH SarabunPSK" w:cs="TH SarabunPSK"/>
        </w:rPr>
        <w:t>TQF</w:t>
      </w:r>
      <w:r w:rsidRPr="00B97D00">
        <w:rPr>
          <w:rFonts w:ascii="TH SarabunPSK" w:hAnsi="TH SarabunPSK" w:cs="TH SarabunPSK"/>
          <w:cs/>
        </w:rPr>
        <w:t xml:space="preserve">4 จะได้รับการออกแบบโดยร่วมมือกันกับอาจารย์และคณะกรรมการหลักสูตร เพื่อให้แน่ใจว่าวิธีการสอน วิธีการประเมิน และคุณภาพการจัดการเป็นไปตามวัตถุประสงค์ของหลักสูตร รายวิชา และสอดรับกับรายวิชาที่เกี่ยวข้อง และภายใน 30 วันทุกสิ้นภาคการศึกษา อาจารย์ต้องรายงานผลการจัดการเรียนการสอนโดยจัดทำรายงานใน </w:t>
      </w:r>
      <w:r w:rsidRPr="00B97D00">
        <w:rPr>
          <w:rFonts w:ascii="TH SarabunPSK" w:hAnsi="TH SarabunPSK" w:cs="TH SarabunPSK"/>
        </w:rPr>
        <w:t>TQF</w:t>
      </w:r>
      <w:r w:rsidRPr="00B97D00">
        <w:rPr>
          <w:rFonts w:ascii="TH SarabunPSK" w:hAnsi="TH SarabunPSK" w:cs="TH SarabunPSK"/>
          <w:cs/>
        </w:rPr>
        <w:t xml:space="preserve">5 หรือ </w:t>
      </w:r>
      <w:r w:rsidRPr="00B97D00">
        <w:rPr>
          <w:rFonts w:ascii="TH SarabunPSK" w:hAnsi="TH SarabunPSK" w:cs="TH SarabunPSK"/>
        </w:rPr>
        <w:t>TQF</w:t>
      </w:r>
      <w:r w:rsidRPr="00B97D00">
        <w:rPr>
          <w:rFonts w:ascii="TH SarabunPSK" w:hAnsi="TH SarabunPSK" w:cs="TH SarabunPSK"/>
          <w:cs/>
        </w:rPr>
        <w:t xml:space="preserve">6 ภายใน 60 วันหลังจากจบปีการศึกษา คณะกรรมการหลักสูตรวิเคราะห์ผลดำเนินงานและรายงานใน </w:t>
      </w:r>
      <w:r w:rsidRPr="00B97D00">
        <w:rPr>
          <w:rFonts w:ascii="TH SarabunPSK" w:hAnsi="TH SarabunPSK" w:cs="TH SarabunPSK"/>
        </w:rPr>
        <w:t>TQF</w:t>
      </w:r>
      <w:r w:rsidRPr="00B97D00">
        <w:rPr>
          <w:rFonts w:ascii="TH SarabunPSK" w:hAnsi="TH SarabunPSK" w:cs="TH SarabunPSK"/>
          <w:cs/>
        </w:rPr>
        <w:t xml:space="preserve">7 </w:t>
      </w:r>
    </w:p>
    <w:p w14:paraId="1C3C34BA" w14:textId="77777777" w:rsidR="002731B7" w:rsidRPr="002731B7" w:rsidRDefault="002731B7" w:rsidP="002731B7">
      <w:pPr>
        <w:shd w:val="clear" w:color="auto" w:fill="FFFFFF"/>
        <w:ind w:right="-2" w:firstLine="709"/>
        <w:rPr>
          <w:rFonts w:ascii="TH SarabunPSK" w:hAnsi="TH SarabunPSK" w:cs="TH SarabunPSK"/>
          <w:b/>
          <w:bCs/>
          <w:spacing w:val="-6"/>
        </w:rPr>
      </w:pPr>
      <w:r w:rsidRPr="002731B7">
        <w:rPr>
          <w:rFonts w:ascii="TH SarabunPSK" w:hAnsi="TH SarabunPSK" w:cs="TH SarabunPSK"/>
          <w:b/>
          <w:bCs/>
        </w:rPr>
        <w:t xml:space="preserve">Student </w:t>
      </w:r>
      <w:r>
        <w:rPr>
          <w:rFonts w:ascii="TH SarabunPSK" w:hAnsi="TH SarabunPSK" w:cs="TH SarabunPSK"/>
          <w:b/>
          <w:bCs/>
        </w:rPr>
        <w:t>a</w:t>
      </w:r>
      <w:r w:rsidRPr="002731B7">
        <w:rPr>
          <w:rFonts w:ascii="TH SarabunPSK" w:hAnsi="TH SarabunPSK" w:cs="TH SarabunPSK"/>
          <w:b/>
          <w:bCs/>
        </w:rPr>
        <w:t>ssessment</w:t>
      </w:r>
    </w:p>
    <w:p w14:paraId="4CBF7ACB" w14:textId="77777777" w:rsidR="00574C48" w:rsidRPr="00F414F3" w:rsidRDefault="00B97D00" w:rsidP="00B97D00">
      <w:pPr>
        <w:ind w:right="-2" w:firstLine="709"/>
        <w:jc w:val="thaiDistribute"/>
        <w:rPr>
          <w:rFonts w:ascii="TH SarabunPSK" w:hAnsi="TH SarabunPSK" w:cs="TH SarabunPSK"/>
        </w:rPr>
      </w:pPr>
      <w:r w:rsidRPr="00B97D00">
        <w:rPr>
          <w:rFonts w:ascii="TH SarabunPSK" w:hAnsi="TH SarabunPSK" w:cs="TH SarabunPSK"/>
        </w:rPr>
        <w:t>Program committee directs and assesses learning</w:t>
      </w:r>
      <w:r w:rsidRPr="00B97D00">
        <w:rPr>
          <w:rFonts w:ascii="TH SarabunPSK" w:hAnsi="TH SarabunPSK" w:cs="TH SarabunPSK"/>
          <w:cs/>
        </w:rPr>
        <w:t>/</w:t>
      </w:r>
      <w:r w:rsidRPr="00B97D00">
        <w:rPr>
          <w:rFonts w:ascii="TH SarabunPSK" w:hAnsi="TH SarabunPSK" w:cs="TH SarabunPSK"/>
        </w:rPr>
        <w:t>teaching management</w:t>
      </w:r>
      <w:r w:rsidRPr="00B97D00">
        <w:rPr>
          <w:rFonts w:ascii="TH SarabunPSK" w:hAnsi="TH SarabunPSK" w:cs="TH SarabunPSK"/>
          <w:cs/>
        </w:rPr>
        <w:t xml:space="preserve">. </w:t>
      </w:r>
      <w:r w:rsidRPr="00B97D00">
        <w:rPr>
          <w:rFonts w:ascii="TH SarabunPSK" w:hAnsi="TH SarabunPSK" w:cs="TH SarabunPSK"/>
        </w:rPr>
        <w:t>Before new semester begins, TQF3 or TQF4 must be cooperatively specified by the lecturers and approved by the program committee, to ensure that the teaching method, assessment method, and quality of course management are aligned with the course and program expectation and coherent with other related courses</w:t>
      </w:r>
      <w:r w:rsidRPr="00B97D00">
        <w:rPr>
          <w:rFonts w:ascii="TH SarabunPSK" w:hAnsi="TH SarabunPSK" w:cs="TH SarabunPSK"/>
          <w:cs/>
        </w:rPr>
        <w:t xml:space="preserve">. </w:t>
      </w:r>
      <w:r w:rsidRPr="00B97D00">
        <w:rPr>
          <w:rFonts w:ascii="TH SarabunPSK" w:hAnsi="TH SarabunPSK" w:cs="TH SarabunPSK"/>
        </w:rPr>
        <w:t>Within 30 days at the end of each semester, lecturers have to report teaching result in TQF5 or TQF6</w:t>
      </w:r>
      <w:r w:rsidRPr="00B97D00">
        <w:rPr>
          <w:rFonts w:ascii="TH SarabunPSK" w:hAnsi="TH SarabunPSK" w:cs="TH SarabunPSK"/>
          <w:cs/>
        </w:rPr>
        <w:t xml:space="preserve">. </w:t>
      </w:r>
      <w:r w:rsidRPr="00B97D00">
        <w:rPr>
          <w:rFonts w:ascii="TH SarabunPSK" w:hAnsi="TH SarabunPSK" w:cs="TH SarabunPSK"/>
        </w:rPr>
        <w:t>The program committee analyze the overall result of operation of the year and report in TQF7, within 60 days after the semester ended</w:t>
      </w:r>
      <w:r w:rsidRPr="00B97D00">
        <w:rPr>
          <w:rFonts w:ascii="TH SarabunPSK" w:hAnsi="TH SarabunPSK" w:cs="TH SarabunPSK"/>
          <w:cs/>
        </w:rPr>
        <w:t>.</w:t>
      </w:r>
    </w:p>
    <w:p w14:paraId="68D69E10" w14:textId="77777777" w:rsidR="00D951D4" w:rsidRDefault="00D951D4" w:rsidP="00574C48">
      <w:pPr>
        <w:pStyle w:val="2"/>
        <w:numPr>
          <w:ilvl w:val="0"/>
          <w:numId w:val="0"/>
        </w:numPr>
        <w:rPr>
          <w:rFonts w:ascii="TH SarabunPSK" w:hAnsi="TH SarabunPSK" w:cs="TH SarabunPSK"/>
          <w:sz w:val="32"/>
          <w:szCs w:val="32"/>
        </w:rPr>
      </w:pPr>
      <w:bookmarkStart w:id="111" w:name="_Toc524428604"/>
      <w:bookmarkStart w:id="112" w:name="_Toc526779536"/>
    </w:p>
    <w:p w14:paraId="0C7ACBF1" w14:textId="77777777" w:rsidR="00FB061C" w:rsidRPr="00F414F3" w:rsidRDefault="00574C48" w:rsidP="00574C48">
      <w:pPr>
        <w:pStyle w:val="2"/>
        <w:numPr>
          <w:ilvl w:val="0"/>
          <w:numId w:val="0"/>
        </w:numPr>
        <w:rPr>
          <w:rFonts w:ascii="TH SarabunPSK" w:hAnsi="TH SarabunPSK" w:cs="TH SarabunPSK"/>
          <w:sz w:val="32"/>
          <w:szCs w:val="32"/>
        </w:rPr>
      </w:pPr>
      <w:r w:rsidRPr="00F414F3">
        <w:rPr>
          <w:rFonts w:ascii="TH SarabunPSK" w:hAnsi="TH SarabunPSK" w:cs="TH SarabunPSK"/>
          <w:sz w:val="32"/>
          <w:szCs w:val="32"/>
          <w:cs/>
        </w:rPr>
        <w:t xml:space="preserve">6. </w:t>
      </w:r>
      <w:bookmarkStart w:id="113" w:name="_Toc524428605"/>
      <w:bookmarkStart w:id="114" w:name="_Toc526779537"/>
      <w:bookmarkEnd w:id="111"/>
      <w:bookmarkEnd w:id="112"/>
      <w:r w:rsidR="00FB061C" w:rsidRPr="00F414F3">
        <w:rPr>
          <w:rFonts w:ascii="TH SarabunPSK" w:hAnsi="TH SarabunPSK" w:cs="TH SarabunPSK"/>
          <w:sz w:val="32"/>
          <w:szCs w:val="32"/>
          <w:cs/>
        </w:rPr>
        <w:t>สิ่งสนับสนุนการเรียนรู้</w:t>
      </w:r>
    </w:p>
    <w:p w14:paraId="5DEEA741" w14:textId="77777777" w:rsidR="00574C48" w:rsidRPr="00F414F3" w:rsidRDefault="00574C48" w:rsidP="00FB061C">
      <w:pPr>
        <w:pStyle w:val="2"/>
        <w:numPr>
          <w:ilvl w:val="0"/>
          <w:numId w:val="0"/>
        </w:numPr>
        <w:ind w:firstLine="284"/>
        <w:rPr>
          <w:rFonts w:ascii="TH SarabunPSK" w:hAnsi="TH SarabunPSK" w:cs="TH SarabunPSK"/>
          <w:sz w:val="32"/>
          <w:szCs w:val="32"/>
        </w:rPr>
      </w:pPr>
      <w:r w:rsidRPr="00F414F3">
        <w:rPr>
          <w:rFonts w:ascii="TH SarabunPSK" w:hAnsi="TH SarabunPSK" w:cs="TH SarabunPSK"/>
          <w:sz w:val="32"/>
          <w:szCs w:val="32"/>
        </w:rPr>
        <w:t xml:space="preserve">Learning </w:t>
      </w:r>
      <w:r w:rsidR="006C0A83">
        <w:rPr>
          <w:rFonts w:ascii="TH SarabunPSK" w:hAnsi="TH SarabunPSK" w:cs="TH SarabunPSK"/>
          <w:sz w:val="32"/>
          <w:szCs w:val="32"/>
          <w:lang w:val="en-US"/>
        </w:rPr>
        <w:t>f</w:t>
      </w:r>
      <w:r w:rsidRPr="00F414F3">
        <w:rPr>
          <w:rFonts w:ascii="TH SarabunPSK" w:hAnsi="TH SarabunPSK" w:cs="TH SarabunPSK"/>
          <w:sz w:val="32"/>
          <w:szCs w:val="32"/>
        </w:rPr>
        <w:t>acilities</w:t>
      </w:r>
      <w:bookmarkEnd w:id="113"/>
      <w:bookmarkEnd w:id="114"/>
    </w:p>
    <w:p w14:paraId="27934620" w14:textId="77777777" w:rsidR="00FB061C" w:rsidRPr="00F414F3" w:rsidRDefault="00FB061C" w:rsidP="00FB061C">
      <w:pPr>
        <w:tabs>
          <w:tab w:val="left" w:pos="284"/>
          <w:tab w:val="left" w:pos="1152"/>
          <w:tab w:val="left" w:pos="1440"/>
          <w:tab w:val="left" w:pos="1728"/>
        </w:tabs>
        <w:jc w:val="thaiDistribute"/>
        <w:rPr>
          <w:rFonts w:ascii="TH SarabunPSK" w:hAnsi="TH SarabunPSK" w:cs="TH SarabunPSK"/>
          <w:b/>
        </w:rPr>
      </w:pPr>
      <w:r w:rsidRPr="00F414F3">
        <w:rPr>
          <w:rFonts w:ascii="TH SarabunPSK" w:hAnsi="TH SarabunPSK" w:cs="TH SarabunPSK"/>
          <w:b/>
        </w:rPr>
        <w:tab/>
      </w:r>
      <w:r w:rsidR="00574C48" w:rsidRPr="00F414F3">
        <w:rPr>
          <w:rFonts w:ascii="TH SarabunPSK" w:hAnsi="TH SarabunPSK" w:cs="TH SarabunPSK"/>
          <w:b/>
        </w:rPr>
        <w:t>6</w:t>
      </w:r>
      <w:r w:rsidR="00574C48" w:rsidRPr="00F414F3">
        <w:rPr>
          <w:rFonts w:ascii="TH SarabunPSK" w:hAnsi="TH SarabunPSK" w:cs="TH SarabunPSK"/>
          <w:b/>
          <w:cs/>
        </w:rPr>
        <w:t>.</w:t>
      </w:r>
      <w:r w:rsidR="00574C48" w:rsidRPr="00F414F3">
        <w:rPr>
          <w:rFonts w:ascii="TH SarabunPSK" w:hAnsi="TH SarabunPSK" w:cs="TH SarabunPSK"/>
          <w:b/>
        </w:rPr>
        <w:t>1</w:t>
      </w:r>
      <w:r w:rsidRPr="00F414F3">
        <w:rPr>
          <w:rFonts w:ascii="TH SarabunPSK" w:hAnsi="TH SarabunPSK" w:cs="TH SarabunPSK"/>
          <w:b/>
          <w:bCs/>
          <w:cs/>
        </w:rPr>
        <w:t xml:space="preserve"> </w:t>
      </w:r>
      <w:r w:rsidRPr="00F414F3">
        <w:rPr>
          <w:rFonts w:ascii="TH SarabunPSK" w:hAnsi="TH SarabunPSK" w:cs="TH SarabunPSK"/>
          <w:bCs/>
          <w:cs/>
        </w:rPr>
        <w:t>การบริหารงบประมาณ</w:t>
      </w:r>
    </w:p>
    <w:p w14:paraId="57F60779" w14:textId="77777777" w:rsidR="0064667E" w:rsidRPr="00F414F3" w:rsidRDefault="00FB061C" w:rsidP="00D951D4">
      <w:pPr>
        <w:tabs>
          <w:tab w:val="left" w:pos="567"/>
        </w:tabs>
        <w:jc w:val="thaiDistribute"/>
        <w:rPr>
          <w:rFonts w:ascii="TH SarabunPSK" w:hAnsi="TH SarabunPSK" w:cs="TH SarabunPSK"/>
        </w:rPr>
      </w:pPr>
      <w:r w:rsidRPr="00F414F3">
        <w:rPr>
          <w:rFonts w:ascii="TH SarabunPSK" w:hAnsi="TH SarabunPSK" w:cs="TH SarabunPSK"/>
          <w:bCs/>
        </w:rPr>
        <w:tab/>
      </w:r>
      <w:r w:rsidRPr="00F414F3">
        <w:rPr>
          <w:rFonts w:ascii="TH SarabunPSK" w:hAnsi="TH SarabunPSK" w:cs="TH SarabunPSK"/>
          <w:bCs/>
          <w:cs/>
        </w:rPr>
        <w:t xml:space="preserve"> </w:t>
      </w:r>
      <w:r w:rsidR="0064667E" w:rsidRPr="00F414F3">
        <w:rPr>
          <w:rFonts w:ascii="TH SarabunPSK" w:hAnsi="TH SarabunPSK" w:cs="TH SarabunPSK"/>
        </w:rPr>
        <w:tab/>
      </w:r>
      <w:r w:rsidR="00D951D4">
        <w:rPr>
          <w:rFonts w:ascii="TH SarabunPSK" w:hAnsi="TH SarabunPSK" w:cs="TH SarabunPSK" w:hint="cs"/>
          <w:cs/>
        </w:rPr>
        <w:t>วิทยาลัย</w:t>
      </w:r>
      <w:r w:rsidR="0064667E" w:rsidRPr="00F414F3">
        <w:rPr>
          <w:rFonts w:ascii="TH SarabunPSK" w:hAnsi="TH SarabunPSK" w:cs="TH SarabunPSK"/>
          <w:cs/>
        </w:rPr>
        <w:t>จัดงบประมาณประจำปี</w:t>
      </w:r>
      <w:r w:rsidR="00D951D4">
        <w:rPr>
          <w:rFonts w:ascii="TH SarabunPSK" w:hAnsi="TH SarabunPSK" w:cs="TH SarabunPSK" w:hint="cs"/>
          <w:cs/>
        </w:rPr>
        <w:t>ให้</w:t>
      </w:r>
      <w:r w:rsidR="0064667E" w:rsidRPr="00F414F3">
        <w:rPr>
          <w:rFonts w:ascii="TH SarabunPSK" w:hAnsi="TH SarabunPSK" w:cs="TH SarabunPSK"/>
          <w:cs/>
        </w:rPr>
        <w:t>เพียงพอสำหรับทรัพยากรการเรียนการสอน และสิ่ง</w:t>
      </w:r>
      <w:r w:rsidR="00D951D4">
        <w:rPr>
          <w:rFonts w:ascii="TH SarabunPSK" w:hAnsi="TH SarabunPSK" w:cs="TH SarabunPSK" w:hint="cs"/>
          <w:cs/>
        </w:rPr>
        <w:t>สนับสนุนการเรียนรู้ต่างๆ</w:t>
      </w:r>
    </w:p>
    <w:p w14:paraId="1489A299" w14:textId="77777777" w:rsidR="006C0A83" w:rsidRPr="006C0A83" w:rsidRDefault="00FB061C" w:rsidP="00FB061C">
      <w:pPr>
        <w:jc w:val="thaiDistribute"/>
        <w:rPr>
          <w:rFonts w:ascii="TH SarabunPSK" w:hAnsi="TH SarabunPSK" w:cs="TH SarabunPSK"/>
          <w:b/>
        </w:rPr>
      </w:pPr>
      <w:r w:rsidRPr="00F414F3">
        <w:rPr>
          <w:rFonts w:ascii="TH SarabunPSK" w:hAnsi="TH SarabunPSK" w:cs="TH SarabunPSK"/>
        </w:rPr>
        <w:tab/>
      </w:r>
      <w:r w:rsidR="006C0A83" w:rsidRPr="006C0A83">
        <w:rPr>
          <w:rFonts w:ascii="TH SarabunPSK" w:hAnsi="TH SarabunPSK" w:cs="TH SarabunPSK"/>
          <w:b/>
        </w:rPr>
        <w:t xml:space="preserve">Budget </w:t>
      </w:r>
      <w:r w:rsidR="006C0A83">
        <w:rPr>
          <w:rFonts w:ascii="TH SarabunPSK" w:hAnsi="TH SarabunPSK" w:cs="TH SarabunPSK"/>
          <w:b/>
        </w:rPr>
        <w:t>m</w:t>
      </w:r>
      <w:r w:rsidR="006C0A83" w:rsidRPr="006C0A83">
        <w:rPr>
          <w:rFonts w:ascii="TH SarabunPSK" w:hAnsi="TH SarabunPSK" w:cs="TH SarabunPSK"/>
          <w:b/>
        </w:rPr>
        <w:t xml:space="preserve">anagement </w:t>
      </w:r>
    </w:p>
    <w:p w14:paraId="7F2F81CC" w14:textId="77777777" w:rsidR="00574C48" w:rsidRPr="00F414F3" w:rsidRDefault="00574C48" w:rsidP="006C0A83">
      <w:pPr>
        <w:ind w:firstLine="720"/>
        <w:jc w:val="thaiDistribute"/>
        <w:rPr>
          <w:rFonts w:ascii="TH SarabunPSK" w:hAnsi="TH SarabunPSK" w:cs="TH SarabunPSK"/>
        </w:rPr>
      </w:pPr>
      <w:r w:rsidRPr="00F414F3">
        <w:rPr>
          <w:rFonts w:ascii="TH SarabunPSK" w:hAnsi="TH SarabunPSK" w:cs="TH SarabunPSK"/>
        </w:rPr>
        <w:t xml:space="preserve">Faculty provides </w:t>
      </w:r>
      <w:r w:rsidR="00CA6F63">
        <w:rPr>
          <w:rFonts w:ascii="TH SarabunPSK" w:hAnsi="TH SarabunPSK" w:cs="TH SarabunPSK"/>
        </w:rPr>
        <w:t xml:space="preserve">an </w:t>
      </w:r>
      <w:r w:rsidRPr="00F414F3">
        <w:rPr>
          <w:rFonts w:ascii="TH SarabunPSK" w:hAnsi="TH SarabunPSK" w:cs="TH SarabunPSK"/>
        </w:rPr>
        <w:t xml:space="preserve">annual budget which is enough for teaching and learning resources and facilities </w:t>
      </w:r>
    </w:p>
    <w:p w14:paraId="5C93747B" w14:textId="77777777" w:rsidR="00FB061C" w:rsidRPr="00F414F3" w:rsidRDefault="00574C48" w:rsidP="00FB061C">
      <w:pPr>
        <w:tabs>
          <w:tab w:val="left" w:pos="720"/>
          <w:tab w:val="left" w:pos="1152"/>
          <w:tab w:val="left" w:pos="1440"/>
          <w:tab w:val="left" w:pos="1728"/>
        </w:tabs>
        <w:ind w:firstLine="284"/>
        <w:jc w:val="thaiDistribute"/>
        <w:rPr>
          <w:rFonts w:ascii="TH SarabunPSK" w:hAnsi="TH SarabunPSK" w:cs="TH SarabunPSK"/>
          <w:b/>
        </w:rPr>
      </w:pPr>
      <w:r w:rsidRPr="00F414F3">
        <w:rPr>
          <w:rFonts w:ascii="TH SarabunPSK" w:hAnsi="TH SarabunPSK" w:cs="TH SarabunPSK"/>
          <w:b/>
        </w:rPr>
        <w:t>6</w:t>
      </w:r>
      <w:r w:rsidRPr="00F414F3">
        <w:rPr>
          <w:rFonts w:ascii="TH SarabunPSK" w:hAnsi="TH SarabunPSK" w:cs="TH SarabunPSK"/>
          <w:b/>
          <w:cs/>
        </w:rPr>
        <w:t>.</w:t>
      </w:r>
      <w:r w:rsidRPr="00F414F3">
        <w:rPr>
          <w:rFonts w:ascii="TH SarabunPSK" w:hAnsi="TH SarabunPSK" w:cs="TH SarabunPSK"/>
          <w:b/>
        </w:rPr>
        <w:t xml:space="preserve">2 </w:t>
      </w:r>
      <w:r w:rsidR="00FB061C" w:rsidRPr="00F414F3">
        <w:rPr>
          <w:rFonts w:ascii="TH SarabunPSK" w:hAnsi="TH SarabunPSK" w:cs="TH SarabunPSK"/>
          <w:bCs/>
          <w:cs/>
        </w:rPr>
        <w:t>ทรัพยากรการเรียนการสอนที่มีอยู่เดิม</w:t>
      </w:r>
    </w:p>
    <w:p w14:paraId="1FE878D0" w14:textId="77777777" w:rsidR="0064667E" w:rsidRPr="00F414F3" w:rsidRDefault="00FB061C" w:rsidP="004D1B16">
      <w:pPr>
        <w:tabs>
          <w:tab w:val="left" w:pos="720"/>
          <w:tab w:val="left" w:pos="1152"/>
          <w:tab w:val="left" w:pos="1440"/>
          <w:tab w:val="left" w:pos="1728"/>
        </w:tabs>
        <w:ind w:firstLine="567"/>
        <w:jc w:val="thaiDistribute"/>
        <w:rPr>
          <w:rFonts w:ascii="TH SarabunPSK" w:hAnsi="TH SarabunPSK" w:cs="TH SarabunPSK"/>
          <w:spacing w:val="-6"/>
        </w:rPr>
      </w:pPr>
      <w:r w:rsidRPr="00F414F3">
        <w:rPr>
          <w:rFonts w:ascii="TH SarabunPSK" w:hAnsi="TH SarabunPSK" w:cs="TH SarabunPSK"/>
          <w:bCs/>
          <w:cs/>
        </w:rPr>
        <w:t xml:space="preserve"> </w:t>
      </w:r>
      <w:r w:rsidR="00D951D4" w:rsidRPr="00D951D4">
        <w:rPr>
          <w:rFonts w:ascii="TH SarabunPSK" w:hAnsi="TH SarabunPSK" w:cs="TH SarabunPSK"/>
          <w:spacing w:val="-6"/>
          <w:cs/>
        </w:rPr>
        <w:t>แหล่งข้อมูลการเรียนการสอนที่มีอยู่ในปัจจุบัน เช่น หนังสือและอุปกรณ์อื่น ๆ รวมทั้งห้องสมุดดิจิทัลจัดให้เพื่อเสริมด้วยหนังสือวารสารการวิจัยและฐานข้อมูล ได้รับการจัดหาตามความต้องการของรายวิชา สนับสนุนดำเนินการโดยหน่วยงานที่เกี่ยวข้อง ได้แก่ ศูนย์บรรณสารและสื่อการศึกษา  มหาวิทยาลัยวลัยลักษณ์ ปัจจุบันจัดไว้ให้อย่างเพียงพอสำหรับหลักสูตร นอกจากนี้มีอุปกรณ์ห้องเรียนอัจฉริยะที่ช่วยเสริมสร้างการเรียนรู้ด้วยสื่อและสภาพแวดล้อมที่ทันสมัยด้วย</w:t>
      </w:r>
    </w:p>
    <w:p w14:paraId="346F8D25" w14:textId="77777777" w:rsidR="006C0A83" w:rsidRPr="006C0A83" w:rsidRDefault="006C0A83" w:rsidP="00FB061C">
      <w:pPr>
        <w:ind w:right="-2" w:firstLine="720"/>
        <w:jc w:val="thaiDistribute"/>
        <w:rPr>
          <w:rFonts w:ascii="TH SarabunPSK" w:hAnsi="TH SarabunPSK" w:cs="TH SarabunPSK"/>
          <w:b/>
          <w:spacing w:val="-6"/>
        </w:rPr>
      </w:pPr>
      <w:r w:rsidRPr="006C0A83">
        <w:rPr>
          <w:rFonts w:ascii="TH SarabunPSK" w:hAnsi="TH SarabunPSK" w:cs="TH SarabunPSK"/>
          <w:b/>
        </w:rPr>
        <w:t xml:space="preserve">Current </w:t>
      </w:r>
      <w:r>
        <w:rPr>
          <w:rFonts w:ascii="TH SarabunPSK" w:hAnsi="TH SarabunPSK" w:cs="TH SarabunPSK"/>
          <w:b/>
        </w:rPr>
        <w:t>a</w:t>
      </w:r>
      <w:r w:rsidRPr="006C0A83">
        <w:rPr>
          <w:rFonts w:ascii="TH SarabunPSK" w:hAnsi="TH SarabunPSK" w:cs="TH SarabunPSK"/>
          <w:b/>
        </w:rPr>
        <w:t xml:space="preserve">vailability </w:t>
      </w:r>
      <w:r w:rsidR="00CA6F63">
        <w:rPr>
          <w:rFonts w:ascii="TH SarabunPSK" w:hAnsi="TH SarabunPSK" w:cs="TH SarabunPSK"/>
          <w:b/>
        </w:rPr>
        <w:t xml:space="preserve">of </w:t>
      </w:r>
      <w:r>
        <w:rPr>
          <w:rFonts w:ascii="TH SarabunPSK" w:hAnsi="TH SarabunPSK" w:cs="TH SarabunPSK"/>
          <w:b/>
        </w:rPr>
        <w:t>i</w:t>
      </w:r>
      <w:r w:rsidRPr="006C0A83">
        <w:rPr>
          <w:rFonts w:ascii="TH SarabunPSK" w:hAnsi="TH SarabunPSK" w:cs="TH SarabunPSK"/>
          <w:b/>
        </w:rPr>
        <w:t xml:space="preserve">nstructional </w:t>
      </w:r>
      <w:r>
        <w:rPr>
          <w:rFonts w:ascii="TH SarabunPSK" w:hAnsi="TH SarabunPSK" w:cs="TH SarabunPSK"/>
          <w:b/>
        </w:rPr>
        <w:t>r</w:t>
      </w:r>
      <w:r w:rsidRPr="006C0A83">
        <w:rPr>
          <w:rFonts w:ascii="TH SarabunPSK" w:hAnsi="TH SarabunPSK" w:cs="TH SarabunPSK"/>
          <w:b/>
        </w:rPr>
        <w:t>esource</w:t>
      </w:r>
      <w:r w:rsidRPr="006C0A83">
        <w:rPr>
          <w:rFonts w:ascii="TH SarabunPSK" w:hAnsi="TH SarabunPSK" w:cs="TH SarabunPSK"/>
          <w:b/>
          <w:bCs/>
          <w:spacing w:val="-6"/>
          <w:cs/>
        </w:rPr>
        <w:t xml:space="preserve"> </w:t>
      </w:r>
    </w:p>
    <w:p w14:paraId="36868628" w14:textId="77777777" w:rsidR="00D951D4" w:rsidRDefault="00D951D4" w:rsidP="00D951D4">
      <w:pPr>
        <w:ind w:firstLine="720"/>
        <w:jc w:val="thaiDistribute"/>
        <w:rPr>
          <w:rFonts w:ascii="TH SarabunPSK" w:hAnsi="TH SarabunPSK" w:cs="TH SarabunPSK"/>
          <w:spacing w:val="-6"/>
        </w:rPr>
      </w:pPr>
      <w:r w:rsidRPr="00D951D4">
        <w:rPr>
          <w:rFonts w:ascii="TH SarabunPSK" w:hAnsi="TH SarabunPSK" w:cs="TH SarabunPSK"/>
          <w:spacing w:val="-6"/>
        </w:rPr>
        <w:t>The current availability of instructional resources, such as books, digital library supplemented with e</w:t>
      </w:r>
      <w:r w:rsidRPr="00D951D4">
        <w:rPr>
          <w:rFonts w:ascii="TH SarabunPSK" w:hAnsi="TH SarabunPSK" w:cs="TH SarabunPSK"/>
          <w:spacing w:val="-6"/>
          <w:cs/>
        </w:rPr>
        <w:t>-</w:t>
      </w:r>
      <w:r w:rsidRPr="00D951D4">
        <w:rPr>
          <w:rFonts w:ascii="TH SarabunPSK" w:hAnsi="TH SarabunPSK" w:cs="TH SarabunPSK"/>
          <w:spacing w:val="-6"/>
        </w:rPr>
        <w:t xml:space="preserve">books, journals, and databases, are serviced by the Center </w:t>
      </w:r>
      <w:r>
        <w:rPr>
          <w:rFonts w:ascii="TH SarabunPSK" w:hAnsi="TH SarabunPSK" w:cs="TH SarabunPSK"/>
          <w:spacing w:val="-6"/>
        </w:rPr>
        <w:t>for Library Resources and Educational</w:t>
      </w:r>
      <w:r w:rsidRPr="00D951D4">
        <w:rPr>
          <w:rFonts w:ascii="TH SarabunPSK" w:hAnsi="TH SarabunPSK" w:cs="TH SarabunPSK"/>
          <w:spacing w:val="-6"/>
          <w:cs/>
        </w:rPr>
        <w:t xml:space="preserve"> </w:t>
      </w:r>
      <w:r>
        <w:rPr>
          <w:rFonts w:ascii="TH SarabunPSK" w:hAnsi="TH SarabunPSK" w:cs="TH SarabunPSK"/>
          <w:spacing w:val="-6"/>
        </w:rPr>
        <w:t>Media</w:t>
      </w:r>
      <w:r w:rsidRPr="00D951D4">
        <w:rPr>
          <w:rFonts w:ascii="TH SarabunPSK" w:hAnsi="TH SarabunPSK" w:cs="TH SarabunPSK"/>
          <w:spacing w:val="-6"/>
        </w:rPr>
        <w:t xml:space="preserve"> library, as requested by the lecturers</w:t>
      </w:r>
      <w:r w:rsidRPr="00D951D4">
        <w:rPr>
          <w:rFonts w:ascii="TH SarabunPSK" w:hAnsi="TH SarabunPSK" w:cs="TH SarabunPSK"/>
          <w:spacing w:val="-6"/>
          <w:cs/>
        </w:rPr>
        <w:t xml:space="preserve">. </w:t>
      </w:r>
      <w:r w:rsidRPr="00D951D4">
        <w:rPr>
          <w:rFonts w:ascii="TH SarabunPSK" w:hAnsi="TH SarabunPSK" w:cs="TH SarabunPSK"/>
          <w:spacing w:val="-6"/>
        </w:rPr>
        <w:t xml:space="preserve">Currently, there </w:t>
      </w:r>
      <w:r w:rsidR="00CA6F63">
        <w:rPr>
          <w:rFonts w:ascii="TH SarabunPSK" w:hAnsi="TH SarabunPSK" w:cs="TH SarabunPSK"/>
          <w:spacing w:val="-6"/>
        </w:rPr>
        <w:t>is</w:t>
      </w:r>
      <w:r w:rsidRPr="00D951D4">
        <w:rPr>
          <w:rFonts w:ascii="TH SarabunPSK" w:hAnsi="TH SarabunPSK" w:cs="TH SarabunPSK"/>
          <w:spacing w:val="-6"/>
        </w:rPr>
        <w:t xml:space="preserve"> enough number of main texts for the program</w:t>
      </w:r>
      <w:r w:rsidRPr="00D951D4">
        <w:rPr>
          <w:rFonts w:ascii="TH SarabunPSK" w:hAnsi="TH SarabunPSK" w:cs="TH SarabunPSK"/>
          <w:spacing w:val="-6"/>
          <w:cs/>
        </w:rPr>
        <w:t xml:space="preserve">. </w:t>
      </w:r>
      <w:r w:rsidRPr="00D951D4">
        <w:rPr>
          <w:rFonts w:ascii="TH SarabunPSK" w:hAnsi="TH SarabunPSK" w:cs="TH SarabunPSK"/>
          <w:spacing w:val="-6"/>
        </w:rPr>
        <w:t>Moreover, smart classroom facilities are equipped to enhance learning via modern media in modern environment</w:t>
      </w:r>
      <w:r w:rsidRPr="00D951D4">
        <w:rPr>
          <w:rFonts w:ascii="TH SarabunPSK" w:hAnsi="TH SarabunPSK" w:cs="TH SarabunPSK"/>
          <w:spacing w:val="-6"/>
          <w:cs/>
        </w:rPr>
        <w:t xml:space="preserve">. </w:t>
      </w:r>
    </w:p>
    <w:p w14:paraId="61D56B78" w14:textId="77777777" w:rsidR="008D5B9B" w:rsidRPr="008D5B9B" w:rsidRDefault="008D5B9B" w:rsidP="008D5B9B">
      <w:pPr>
        <w:ind w:firstLine="284"/>
        <w:rPr>
          <w:rFonts w:ascii="TH Sarabun New" w:eastAsia="Calibri" w:hAnsi="TH Sarabun New" w:cs="TH Sarabun New"/>
          <w:b/>
          <w:bCs/>
          <w:spacing w:val="-6"/>
        </w:rPr>
      </w:pPr>
      <w:r w:rsidRPr="008D5B9B">
        <w:rPr>
          <w:rFonts w:ascii="TH Sarabun New" w:eastAsia="Calibri" w:hAnsi="TH Sarabun New" w:cs="TH Sarabun New"/>
          <w:b/>
          <w:bCs/>
          <w:spacing w:val="-6"/>
          <w:cs/>
        </w:rPr>
        <w:t>6.3 การจัดหาทรัพยากรการเรียนการสอนเพิ่มเติม</w:t>
      </w:r>
    </w:p>
    <w:p w14:paraId="5388CA9C" w14:textId="77777777" w:rsidR="008D5B9B" w:rsidRDefault="008D5B9B" w:rsidP="008D5B9B">
      <w:pPr>
        <w:ind w:left="284" w:right="-2" w:firstLine="284"/>
        <w:jc w:val="thaiDistribute"/>
        <w:rPr>
          <w:rFonts w:ascii="TH Sarabun New" w:eastAsia="SimSun" w:hAnsi="TH Sarabun New" w:cs="TH Sarabun New"/>
        </w:rPr>
      </w:pPr>
      <w:r w:rsidRPr="008D5B9B">
        <w:rPr>
          <w:rFonts w:ascii="TH Sarabun New" w:eastAsia="SimSun" w:hAnsi="TH Sarabun New" w:cs="TH Sarabun New"/>
          <w:b/>
          <w:bCs/>
        </w:rPr>
        <w:tab/>
      </w:r>
      <w:r w:rsidRPr="008D5B9B">
        <w:rPr>
          <w:rFonts w:ascii="TH Sarabun New" w:eastAsia="SimSun" w:hAnsi="TH Sarabun New" w:cs="TH Sarabun New"/>
          <w:cs/>
        </w:rPr>
        <w:t>มีการประสานงานกับศูนย์บรรณสารและสื่อการศึกษาในการจัดซื้อหนังสือและตำราที่เกี่ยวข้องเพื่อบริการให้อาจารย์และนักศึกษาได้ค้นคว้าและใช้ประกอบการเรียนการสอน ในการประสานการจัดซื้อหนังสือนั้นอาจารย์ผู้สอนแต่ละรายวิชาจะมีส่วนร่วมในการเสนอแนะรายชื่อหนังสือตลอดจนสื่ออื่น ๆ ที่จำเป็นนอกจากนี้อาจารย์พิเศษที่เชิญมาสอนบางรายวิชาและบางหัวข้อมีส่วนในการเสนอแนะรายชื่อหนังสือสำหรับให้ศูนย์บรรณสารและสื่อการศึกษาจัดซื้อหนังสือด้วย</w:t>
      </w:r>
    </w:p>
    <w:p w14:paraId="41D1B1B7" w14:textId="77777777" w:rsidR="008D5B9B" w:rsidRPr="008D5B9B" w:rsidRDefault="008D5B9B" w:rsidP="008D5B9B">
      <w:pPr>
        <w:ind w:left="284" w:right="-2" w:firstLine="284"/>
        <w:jc w:val="thaiDistribute"/>
        <w:rPr>
          <w:rFonts w:ascii="TH Sarabun New" w:eastAsia="SimSun" w:hAnsi="TH Sarabun New" w:cs="TH Sarabun New"/>
          <w:b/>
          <w:bCs/>
        </w:rPr>
      </w:pPr>
      <w:r w:rsidRPr="008D5B9B">
        <w:rPr>
          <w:rFonts w:ascii="TH Sarabun New" w:eastAsia="SimSun" w:hAnsi="TH Sarabun New" w:cs="TH Sarabun New"/>
          <w:b/>
          <w:bCs/>
        </w:rPr>
        <w:t>Procurement of additional teaching resources</w:t>
      </w:r>
    </w:p>
    <w:p w14:paraId="249B9AAA" w14:textId="77777777" w:rsidR="008D5B9B" w:rsidRDefault="008D5B9B" w:rsidP="008D5B9B">
      <w:pPr>
        <w:spacing w:after="240"/>
        <w:ind w:left="284" w:right="-2" w:firstLine="284"/>
        <w:jc w:val="thaiDistribute"/>
        <w:rPr>
          <w:rFonts w:ascii="TH Sarabun New" w:eastAsia="SimSun" w:hAnsi="TH Sarabun New" w:cs="TH Sarabun New"/>
        </w:rPr>
      </w:pPr>
      <w:r w:rsidRPr="008D5B9B">
        <w:rPr>
          <w:rFonts w:ascii="TH Sarabun New" w:eastAsia="SimSun" w:hAnsi="TH Sarabun New" w:cs="TH Sarabun New"/>
        </w:rPr>
        <w:t>There is a coordination with the Center for Library Resources and Educational Media in purchasing books and related textbooks to serve instructors and students to research and use in teaching and learning</w:t>
      </w:r>
      <w:r w:rsidRPr="008D5B9B">
        <w:rPr>
          <w:rFonts w:ascii="TH Sarabun New" w:eastAsia="SimSun" w:hAnsi="TH Sarabun New" w:cs="TH Sarabun New"/>
          <w:cs/>
        </w:rPr>
        <w:t xml:space="preserve">. </w:t>
      </w:r>
      <w:r w:rsidRPr="008D5B9B">
        <w:rPr>
          <w:rFonts w:ascii="TH Sarabun New" w:eastAsia="SimSun" w:hAnsi="TH Sarabun New" w:cs="TH Sarabun New"/>
        </w:rPr>
        <w:t>Instructors in each course will participate in recommending book lists and other necessary materials</w:t>
      </w:r>
      <w:r w:rsidRPr="008D5B9B">
        <w:rPr>
          <w:rFonts w:ascii="TH Sarabun New" w:eastAsia="SimSun" w:hAnsi="TH Sarabun New" w:cs="TH Sarabun New"/>
          <w:cs/>
        </w:rPr>
        <w:t xml:space="preserve">. </w:t>
      </w:r>
      <w:r w:rsidRPr="008D5B9B">
        <w:rPr>
          <w:rFonts w:ascii="TH Sarabun New" w:eastAsia="SimSun" w:hAnsi="TH Sarabun New" w:cs="TH Sarabun New"/>
        </w:rPr>
        <w:t>In addition, guest lecturers who are invited to teach specific subjects and topics will recommend book lists for the Center for Library Resources and Educational Media to purchase books</w:t>
      </w:r>
      <w:r w:rsidRPr="008D5B9B">
        <w:rPr>
          <w:rFonts w:ascii="TH Sarabun New" w:eastAsia="SimSun" w:hAnsi="TH Sarabun New" w:cs="TH Sarabun New"/>
          <w:cs/>
        </w:rPr>
        <w:t>.</w:t>
      </w:r>
    </w:p>
    <w:p w14:paraId="008935CB" w14:textId="77777777" w:rsidR="008D5B9B" w:rsidRPr="008D5B9B" w:rsidRDefault="008D5B9B" w:rsidP="008D5B9B">
      <w:pPr>
        <w:shd w:val="clear" w:color="auto" w:fill="FFFFFF"/>
        <w:ind w:left="284" w:right="-2"/>
        <w:rPr>
          <w:rFonts w:ascii="TH Sarabun New" w:eastAsia="SimSun" w:hAnsi="TH Sarabun New" w:cs="TH Sarabun New"/>
          <w:b/>
          <w:bCs/>
        </w:rPr>
      </w:pPr>
      <w:r w:rsidRPr="008D5B9B">
        <w:rPr>
          <w:rFonts w:ascii="TH Sarabun New" w:eastAsia="Calibri" w:hAnsi="TH Sarabun New" w:cs="TH Sarabun New"/>
          <w:b/>
          <w:bCs/>
          <w:spacing w:val="-6"/>
          <w:cs/>
        </w:rPr>
        <w:t>6.4 การประเมินความเพียงพอของทรัพยากรการเรียนรู้</w:t>
      </w:r>
    </w:p>
    <w:p w14:paraId="2AE14B8B" w14:textId="77777777" w:rsidR="008D5B9B" w:rsidRPr="008D5B9B" w:rsidRDefault="008D5B9B" w:rsidP="008D5B9B">
      <w:pPr>
        <w:ind w:left="284" w:right="-2" w:firstLine="284"/>
        <w:jc w:val="thaiDistribute"/>
        <w:rPr>
          <w:rFonts w:ascii="TH Sarabun New" w:eastAsia="SimSun" w:hAnsi="TH Sarabun New" w:cs="TH Sarabun New"/>
        </w:rPr>
      </w:pPr>
      <w:r w:rsidRPr="008D5B9B">
        <w:rPr>
          <w:rFonts w:ascii="TH Sarabun New" w:eastAsia="SimSun" w:hAnsi="TH Sarabun New" w:cs="TH Sarabun New"/>
          <w:b/>
          <w:bCs/>
        </w:rPr>
        <w:tab/>
      </w:r>
      <w:r w:rsidRPr="008D5B9B">
        <w:rPr>
          <w:rFonts w:ascii="TH Sarabun New" w:eastAsia="SimSun" w:hAnsi="TH Sarabun New" w:cs="TH Sarabun New"/>
          <w:cs/>
        </w:rPr>
        <w:t>มีคณะกรรมการประจำหลักสูตรประสานงานกับการจัดซื้อจัดหาหนังสือเพื่อเข้าศูนย์บรรณสารและสื่อการศึกษา และทำหน้าที่ประเมินความเพียงพอของหนังสือตำรา นอกจากนี้ยังมีเจ้าหน้าที่ด้านโสตทัศน์อุปกรณ์ซึ่งจะอำนวยความสะดวกในการใช้สื่อของอาจารย์</w:t>
      </w:r>
    </w:p>
    <w:p w14:paraId="201BE014" w14:textId="77777777" w:rsidR="008D5B9B" w:rsidRPr="008D5B9B" w:rsidRDefault="008D5B9B" w:rsidP="008D5B9B">
      <w:pPr>
        <w:ind w:left="284" w:right="-2" w:firstLine="284"/>
        <w:jc w:val="thaiDistribute"/>
        <w:rPr>
          <w:rFonts w:ascii="TH Sarabun New" w:eastAsia="SimSun" w:hAnsi="TH Sarabun New" w:cs="TH Sarabun New"/>
          <w:b/>
          <w:bCs/>
        </w:rPr>
      </w:pPr>
      <w:r w:rsidRPr="008D5B9B">
        <w:rPr>
          <w:rFonts w:ascii="TH Sarabun New" w:eastAsia="SimSun" w:hAnsi="TH Sarabun New" w:cs="TH Sarabun New"/>
          <w:b/>
          <w:bCs/>
        </w:rPr>
        <w:t>Assessing the sufficiency of learning resources</w:t>
      </w:r>
    </w:p>
    <w:p w14:paraId="6870104E" w14:textId="77777777" w:rsidR="008D5B9B" w:rsidRPr="008D5B9B" w:rsidRDefault="008D5B9B" w:rsidP="008D5B9B">
      <w:pPr>
        <w:ind w:left="284" w:right="-2" w:firstLine="284"/>
        <w:jc w:val="thaiDistribute"/>
        <w:rPr>
          <w:rFonts w:ascii="TH Sarabun New" w:eastAsia="Cordia New" w:hAnsi="TH Sarabun New" w:cs="TH Sarabun New"/>
        </w:rPr>
      </w:pPr>
      <w:r w:rsidRPr="008D5B9B">
        <w:rPr>
          <w:rFonts w:ascii="TH Sarabun New" w:eastAsia="SimSun" w:hAnsi="TH Sarabun New" w:cs="TH Sarabun New"/>
        </w:rPr>
        <w:t>There is a curriculum committee to coordinate with the procurement of books for the Center for Library Resources and Educational Media and assess the adequacy of textbooks</w:t>
      </w:r>
      <w:r w:rsidRPr="008D5B9B">
        <w:rPr>
          <w:rFonts w:ascii="TH Sarabun New" w:eastAsia="SimSun" w:hAnsi="TH Sarabun New" w:cs="TH Sarabun New"/>
          <w:cs/>
        </w:rPr>
        <w:t xml:space="preserve">. </w:t>
      </w:r>
      <w:r w:rsidRPr="008D5B9B">
        <w:rPr>
          <w:rFonts w:ascii="TH Sarabun New" w:eastAsia="SimSun" w:hAnsi="TH Sarabun New" w:cs="TH Sarabun New"/>
        </w:rPr>
        <w:t>There is also an audiovisual equipment staff who will facilitate the instructor's use of audiovisual equipment</w:t>
      </w:r>
      <w:r w:rsidRPr="008D5B9B">
        <w:rPr>
          <w:rFonts w:ascii="TH Sarabun New" w:eastAsia="SimSun" w:hAnsi="TH Sarabun New" w:cs="TH Sarabun New"/>
          <w:cs/>
        </w:rPr>
        <w:t>.</w:t>
      </w:r>
    </w:p>
    <w:p w14:paraId="2E2E68E6" w14:textId="77777777" w:rsidR="00505E29" w:rsidRPr="00F414F3" w:rsidRDefault="00505E29" w:rsidP="000B0837">
      <w:pPr>
        <w:ind w:right="-2"/>
        <w:jc w:val="thaiDistribute"/>
        <w:rPr>
          <w:rFonts w:ascii="TH SarabunPSK" w:hAnsi="TH SarabunPSK" w:cs="TH SarabunPSK"/>
          <w:b/>
          <w:bCs/>
        </w:rPr>
      </w:pPr>
    </w:p>
    <w:p w14:paraId="457B1892" w14:textId="77777777" w:rsidR="000B0837" w:rsidRPr="00F414F3" w:rsidRDefault="000B0837" w:rsidP="000B0837">
      <w:pPr>
        <w:ind w:right="-2"/>
        <w:jc w:val="thaiDistribute"/>
        <w:rPr>
          <w:rFonts w:ascii="TH SarabunPSK" w:hAnsi="TH SarabunPSK" w:cs="TH SarabunPSK"/>
          <w:b/>
          <w:bCs/>
        </w:rPr>
      </w:pPr>
      <w:r w:rsidRPr="00F414F3">
        <w:rPr>
          <w:rFonts w:ascii="TH SarabunPSK" w:hAnsi="TH SarabunPSK" w:cs="TH SarabunPSK"/>
          <w:b/>
          <w:bCs/>
        </w:rPr>
        <w:t>7</w:t>
      </w:r>
      <w:r w:rsidRPr="00F414F3">
        <w:rPr>
          <w:rFonts w:ascii="TH SarabunPSK" w:hAnsi="TH SarabunPSK" w:cs="TH SarabunPSK"/>
          <w:b/>
          <w:bCs/>
          <w:cs/>
        </w:rPr>
        <w:t xml:space="preserve">. </w:t>
      </w:r>
      <w:r w:rsidR="00FB061C" w:rsidRPr="00F414F3">
        <w:rPr>
          <w:rFonts w:ascii="TH SarabunPSK" w:hAnsi="TH SarabunPSK" w:cs="TH SarabunPSK"/>
          <w:b/>
          <w:bCs/>
          <w:cs/>
        </w:rPr>
        <w:t xml:space="preserve">ตัวบ่งชี้ผลการดำเนินงาน </w:t>
      </w:r>
      <w:r w:rsidRPr="00F414F3">
        <w:rPr>
          <w:rFonts w:ascii="TH SarabunPSK" w:hAnsi="TH SarabunPSK" w:cs="TH SarabunPSK"/>
          <w:b/>
          <w:bCs/>
        </w:rPr>
        <w:t xml:space="preserve">Key </w:t>
      </w:r>
      <w:r w:rsidR="00261592">
        <w:rPr>
          <w:rFonts w:ascii="TH SarabunPSK" w:hAnsi="TH SarabunPSK" w:cs="TH SarabunPSK"/>
          <w:b/>
          <w:bCs/>
        </w:rPr>
        <w:t>p</w:t>
      </w:r>
      <w:r w:rsidRPr="00F414F3">
        <w:rPr>
          <w:rFonts w:ascii="TH SarabunPSK" w:hAnsi="TH SarabunPSK" w:cs="TH SarabunPSK"/>
          <w:b/>
          <w:bCs/>
        </w:rPr>
        <w:t xml:space="preserve">erformance </w:t>
      </w:r>
      <w:r w:rsidR="00261592">
        <w:rPr>
          <w:rFonts w:ascii="TH SarabunPSK" w:hAnsi="TH SarabunPSK" w:cs="TH SarabunPSK"/>
          <w:b/>
          <w:bCs/>
        </w:rPr>
        <w:t>i</w:t>
      </w:r>
      <w:r w:rsidRPr="00F414F3">
        <w:rPr>
          <w:rFonts w:ascii="TH SarabunPSK" w:hAnsi="TH SarabunPSK" w:cs="TH SarabunPSK"/>
          <w:b/>
          <w:bCs/>
        </w:rPr>
        <w:t>ndicators</w:t>
      </w:r>
    </w:p>
    <w:p w14:paraId="1E6A6ACA" w14:textId="77777777" w:rsidR="00FB061C" w:rsidRPr="00F414F3" w:rsidRDefault="00FB061C" w:rsidP="00FB061C">
      <w:pPr>
        <w:ind w:right="-2" w:firstLine="709"/>
        <w:jc w:val="thaiDistribute"/>
        <w:rPr>
          <w:rFonts w:ascii="TH SarabunPSK" w:hAnsi="TH SarabunPSK" w:cs="TH SarabunPSK"/>
        </w:rPr>
      </w:pPr>
      <w:r w:rsidRPr="00F414F3">
        <w:rPr>
          <w:rFonts w:ascii="TH SarabunPSK" w:hAnsi="TH SarabunPSK" w:cs="TH SarabunPSK"/>
          <w:cs/>
        </w:rPr>
        <w:t>มีการกำหนดตัวชี้วัดมาตรฐานและคุณภาพการศึกษาตามที่ สกอ. กำหนด โดยมีตัวบ่งชี้</w:t>
      </w:r>
      <w:r w:rsidRPr="00F414F3">
        <w:rPr>
          <w:rFonts w:ascii="TH SarabunPSK" w:hAnsi="TH SarabunPSK" w:cs="TH SarabunPSK"/>
          <w:spacing w:val="-4"/>
          <w:cs/>
        </w:rPr>
        <w:t xml:space="preserve">หลัก </w:t>
      </w:r>
      <w:r w:rsidRPr="00F414F3">
        <w:rPr>
          <w:rFonts w:ascii="TH SarabunPSK" w:hAnsi="TH SarabunPSK" w:cs="TH SarabunPSK"/>
          <w:cs/>
        </w:rPr>
        <w:t>ดังนี้</w:t>
      </w:r>
    </w:p>
    <w:p w14:paraId="738F8160" w14:textId="77777777" w:rsidR="00327EE0" w:rsidRPr="00F414F3" w:rsidRDefault="00327EE0" w:rsidP="00327EE0">
      <w:pPr>
        <w:ind w:right="-2" w:firstLine="709"/>
        <w:jc w:val="thaiDistribute"/>
        <w:rPr>
          <w:rFonts w:ascii="TH SarabunPSK" w:hAnsi="TH SarabunPSK" w:cs="TH SarabunPSK"/>
        </w:rPr>
      </w:pPr>
      <w:r w:rsidRPr="00F414F3">
        <w:rPr>
          <w:rFonts w:ascii="TH SarabunPSK" w:hAnsi="TH SarabunPSK" w:cs="TH SarabunPSK"/>
        </w:rPr>
        <w:t>Key performance indicators and quality assurance required by the Commission of Higher Education are as followed</w:t>
      </w:r>
    </w:p>
    <w:tbl>
      <w:tblPr>
        <w:tblW w:w="494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14"/>
        <w:gridCol w:w="412"/>
        <w:gridCol w:w="412"/>
        <w:gridCol w:w="537"/>
        <w:gridCol w:w="419"/>
        <w:gridCol w:w="405"/>
        <w:gridCol w:w="14"/>
      </w:tblGrid>
      <w:tr w:rsidR="000B0837" w:rsidRPr="00F414F3" w14:paraId="4B55BB4D" w14:textId="77777777" w:rsidTr="00E75C3A">
        <w:trPr>
          <w:trHeight w:val="293"/>
          <w:tblHeader/>
        </w:trPr>
        <w:tc>
          <w:tcPr>
            <w:tcW w:w="3767" w:type="pct"/>
            <w:vMerge w:val="restart"/>
            <w:tcBorders>
              <w:top w:val="single" w:sz="4" w:space="0" w:color="auto"/>
              <w:left w:val="single" w:sz="4" w:space="0" w:color="auto"/>
              <w:right w:val="single" w:sz="4" w:space="0" w:color="auto"/>
            </w:tcBorders>
            <w:vAlign w:val="center"/>
          </w:tcPr>
          <w:p w14:paraId="63633057" w14:textId="77777777" w:rsidR="00FB061C" w:rsidRPr="00F414F3" w:rsidRDefault="00FB061C" w:rsidP="0006273B">
            <w:pPr>
              <w:tabs>
                <w:tab w:val="left" w:pos="709"/>
              </w:tabs>
              <w:ind w:right="-2"/>
              <w:jc w:val="center"/>
              <w:rPr>
                <w:rFonts w:ascii="TH SarabunPSK" w:hAnsi="TH SarabunPSK" w:cs="TH SarabunPSK"/>
                <w:bCs/>
              </w:rPr>
            </w:pPr>
            <w:r w:rsidRPr="00F414F3">
              <w:rPr>
                <w:rFonts w:ascii="TH SarabunPSK" w:hAnsi="TH SarabunPSK" w:cs="TH SarabunPSK"/>
                <w:bCs/>
                <w:cs/>
              </w:rPr>
              <w:t>ตัวบ่งชี้และเป้าหมาย</w:t>
            </w:r>
          </w:p>
          <w:p w14:paraId="6F426C2B" w14:textId="77777777" w:rsidR="000B0837" w:rsidRPr="00F414F3" w:rsidRDefault="00327EE0" w:rsidP="00FB061C">
            <w:pPr>
              <w:tabs>
                <w:tab w:val="left" w:pos="709"/>
              </w:tabs>
              <w:ind w:right="-2"/>
              <w:jc w:val="center"/>
              <w:rPr>
                <w:rFonts w:ascii="TH SarabunPSK" w:hAnsi="TH SarabunPSK" w:cs="TH SarabunPSK"/>
                <w:b/>
              </w:rPr>
            </w:pPr>
            <w:r w:rsidRPr="00F414F3">
              <w:rPr>
                <w:rFonts w:ascii="TH SarabunPSK" w:hAnsi="TH SarabunPSK" w:cs="TH SarabunPSK"/>
                <w:b/>
              </w:rPr>
              <w:t>Indicator</w:t>
            </w:r>
            <w:r w:rsidRPr="00F414F3">
              <w:rPr>
                <w:rFonts w:ascii="TH SarabunPSK" w:eastAsia="EucrosiaUPC" w:hAnsi="TH SarabunPSK" w:cs="TH SarabunPSK"/>
                <w:b/>
                <w:bCs/>
                <w:cs/>
              </w:rPr>
              <w:t xml:space="preserve"> </w:t>
            </w:r>
            <w:r w:rsidRPr="00F414F3">
              <w:rPr>
                <w:rFonts w:ascii="TH SarabunPSK" w:eastAsia="EucrosiaUPC" w:hAnsi="TH SarabunPSK" w:cs="TH SarabunPSK"/>
                <w:b/>
                <w:bCs/>
              </w:rPr>
              <w:t>and target</w:t>
            </w:r>
          </w:p>
        </w:tc>
        <w:tc>
          <w:tcPr>
            <w:tcW w:w="1233" w:type="pct"/>
            <w:gridSpan w:val="6"/>
            <w:tcBorders>
              <w:top w:val="single" w:sz="4" w:space="0" w:color="auto"/>
              <w:left w:val="single" w:sz="4" w:space="0" w:color="auto"/>
              <w:bottom w:val="single" w:sz="4" w:space="0" w:color="auto"/>
              <w:right w:val="single" w:sz="4" w:space="0" w:color="auto"/>
            </w:tcBorders>
          </w:tcPr>
          <w:p w14:paraId="623CA368" w14:textId="77777777" w:rsidR="000B0837" w:rsidRPr="00F414F3" w:rsidRDefault="00FB061C" w:rsidP="0006273B">
            <w:pPr>
              <w:tabs>
                <w:tab w:val="left" w:pos="709"/>
              </w:tabs>
              <w:ind w:right="-2"/>
              <w:jc w:val="center"/>
              <w:rPr>
                <w:rFonts w:ascii="TH SarabunPSK" w:eastAsia="EucrosiaUPC" w:hAnsi="TH SarabunPSK" w:cs="TH SarabunPSK"/>
                <w:b/>
                <w:bCs/>
                <w:cs/>
              </w:rPr>
            </w:pPr>
            <w:r w:rsidRPr="00F414F3">
              <w:rPr>
                <w:rFonts w:ascii="TH SarabunPSK" w:eastAsia="EucrosiaUPC" w:hAnsi="TH SarabunPSK" w:cs="TH SarabunPSK"/>
                <w:b/>
                <w:bCs/>
                <w:cs/>
              </w:rPr>
              <w:t>ปีที่/</w:t>
            </w:r>
            <w:r w:rsidR="00327EE0" w:rsidRPr="00F414F3">
              <w:rPr>
                <w:rFonts w:ascii="TH SarabunPSK" w:eastAsia="EucrosiaUPC" w:hAnsi="TH SarabunPSK" w:cs="TH SarabunPSK"/>
                <w:b/>
                <w:bCs/>
              </w:rPr>
              <w:t>Year</w:t>
            </w:r>
          </w:p>
        </w:tc>
      </w:tr>
      <w:tr w:rsidR="000B0837" w:rsidRPr="00F414F3" w14:paraId="29C8583A" w14:textId="77777777" w:rsidTr="00E75C3A">
        <w:trPr>
          <w:gridAfter w:val="1"/>
          <w:wAfter w:w="8" w:type="pct"/>
          <w:trHeight w:val="286"/>
          <w:tblHeader/>
        </w:trPr>
        <w:tc>
          <w:tcPr>
            <w:tcW w:w="3767" w:type="pct"/>
            <w:vMerge/>
            <w:tcBorders>
              <w:left w:val="single" w:sz="4" w:space="0" w:color="auto"/>
              <w:bottom w:val="single" w:sz="4" w:space="0" w:color="auto"/>
              <w:right w:val="single" w:sz="4" w:space="0" w:color="auto"/>
            </w:tcBorders>
          </w:tcPr>
          <w:p w14:paraId="32FF4FBE" w14:textId="77777777" w:rsidR="000B0837" w:rsidRPr="00F414F3" w:rsidRDefault="000B0837" w:rsidP="0006273B">
            <w:pPr>
              <w:tabs>
                <w:tab w:val="left" w:pos="709"/>
              </w:tabs>
              <w:ind w:right="-2"/>
              <w:jc w:val="center"/>
              <w:rPr>
                <w:rFonts w:ascii="TH SarabunPSK" w:eastAsia="Arial" w:hAnsi="TH SarabunPSK" w:cs="TH SarabunPSK"/>
                <w:b/>
                <w:bCs/>
                <w:cs/>
              </w:rPr>
            </w:pPr>
          </w:p>
        </w:tc>
        <w:tc>
          <w:tcPr>
            <w:tcW w:w="231" w:type="pct"/>
            <w:tcBorders>
              <w:top w:val="single" w:sz="4" w:space="0" w:color="auto"/>
              <w:left w:val="single" w:sz="4" w:space="0" w:color="auto"/>
              <w:bottom w:val="single" w:sz="4" w:space="0" w:color="auto"/>
              <w:right w:val="single" w:sz="4" w:space="0" w:color="auto"/>
            </w:tcBorders>
          </w:tcPr>
          <w:p w14:paraId="07A2EC8A" w14:textId="77777777" w:rsidR="000B0837" w:rsidRPr="00F414F3" w:rsidRDefault="000B0837" w:rsidP="0006273B">
            <w:pPr>
              <w:tabs>
                <w:tab w:val="left" w:pos="709"/>
              </w:tabs>
              <w:ind w:right="-2"/>
              <w:jc w:val="center"/>
              <w:rPr>
                <w:rFonts w:ascii="TH SarabunPSK" w:eastAsia="EucrosiaUPC" w:hAnsi="TH SarabunPSK" w:cs="TH SarabunPSK"/>
                <w:b/>
                <w:bCs/>
                <w:cs/>
              </w:rPr>
            </w:pPr>
            <w:r w:rsidRPr="00F414F3">
              <w:rPr>
                <w:rFonts w:ascii="TH SarabunPSK" w:eastAsia="EucrosiaUPC" w:hAnsi="TH SarabunPSK" w:cs="TH SarabunPSK"/>
                <w:b/>
                <w:bCs/>
                <w:cs/>
              </w:rPr>
              <w:t xml:space="preserve"> 1</w:t>
            </w:r>
          </w:p>
        </w:tc>
        <w:tc>
          <w:tcPr>
            <w:tcW w:w="231" w:type="pct"/>
            <w:tcBorders>
              <w:top w:val="single" w:sz="4" w:space="0" w:color="auto"/>
              <w:left w:val="single" w:sz="4" w:space="0" w:color="auto"/>
              <w:bottom w:val="single" w:sz="4" w:space="0" w:color="auto"/>
              <w:right w:val="single" w:sz="4" w:space="0" w:color="auto"/>
            </w:tcBorders>
          </w:tcPr>
          <w:p w14:paraId="10592CAC" w14:textId="77777777" w:rsidR="000B0837" w:rsidRPr="00F414F3" w:rsidRDefault="000B0837" w:rsidP="0006273B">
            <w:pPr>
              <w:tabs>
                <w:tab w:val="left" w:pos="709"/>
              </w:tabs>
              <w:ind w:right="-2"/>
              <w:jc w:val="center"/>
              <w:rPr>
                <w:rFonts w:ascii="TH SarabunPSK" w:eastAsia="EucrosiaUPC" w:hAnsi="TH SarabunPSK" w:cs="TH SarabunPSK"/>
                <w:b/>
                <w:bCs/>
                <w:cs/>
              </w:rPr>
            </w:pPr>
            <w:r w:rsidRPr="00F414F3">
              <w:rPr>
                <w:rFonts w:ascii="TH SarabunPSK" w:eastAsia="EucrosiaUPC" w:hAnsi="TH SarabunPSK" w:cs="TH SarabunPSK"/>
                <w:b/>
                <w:bCs/>
                <w:cs/>
              </w:rPr>
              <w:t>2</w:t>
            </w:r>
          </w:p>
        </w:tc>
        <w:tc>
          <w:tcPr>
            <w:tcW w:w="301" w:type="pct"/>
            <w:tcBorders>
              <w:top w:val="single" w:sz="4" w:space="0" w:color="auto"/>
              <w:left w:val="single" w:sz="4" w:space="0" w:color="auto"/>
              <w:bottom w:val="single" w:sz="4" w:space="0" w:color="auto"/>
              <w:right w:val="single" w:sz="4" w:space="0" w:color="auto"/>
            </w:tcBorders>
          </w:tcPr>
          <w:p w14:paraId="48138159" w14:textId="77777777" w:rsidR="000B0837" w:rsidRPr="00F414F3" w:rsidRDefault="000B0837" w:rsidP="0006273B">
            <w:pPr>
              <w:tabs>
                <w:tab w:val="left" w:pos="709"/>
              </w:tabs>
              <w:ind w:right="-2"/>
              <w:jc w:val="center"/>
              <w:rPr>
                <w:rFonts w:ascii="TH SarabunPSK" w:eastAsia="EucrosiaUPC" w:hAnsi="TH SarabunPSK" w:cs="TH SarabunPSK"/>
                <w:b/>
                <w:bCs/>
                <w:cs/>
              </w:rPr>
            </w:pPr>
            <w:r w:rsidRPr="00F414F3">
              <w:rPr>
                <w:rFonts w:ascii="TH SarabunPSK" w:eastAsia="EucrosiaUPC" w:hAnsi="TH SarabunPSK" w:cs="TH SarabunPSK"/>
                <w:b/>
                <w:bCs/>
                <w:cs/>
              </w:rPr>
              <w:t xml:space="preserve"> 3</w:t>
            </w:r>
          </w:p>
        </w:tc>
        <w:tc>
          <w:tcPr>
            <w:tcW w:w="235" w:type="pct"/>
            <w:tcBorders>
              <w:top w:val="single" w:sz="4" w:space="0" w:color="auto"/>
              <w:left w:val="single" w:sz="4" w:space="0" w:color="auto"/>
              <w:bottom w:val="single" w:sz="4" w:space="0" w:color="auto"/>
              <w:right w:val="single" w:sz="4" w:space="0" w:color="auto"/>
            </w:tcBorders>
          </w:tcPr>
          <w:p w14:paraId="2F561C62" w14:textId="77777777" w:rsidR="000B0837" w:rsidRPr="00F414F3" w:rsidRDefault="000B0837" w:rsidP="0006273B">
            <w:pPr>
              <w:tabs>
                <w:tab w:val="left" w:pos="709"/>
              </w:tabs>
              <w:ind w:right="-2"/>
              <w:jc w:val="center"/>
              <w:rPr>
                <w:rFonts w:ascii="TH SarabunPSK" w:eastAsia="EucrosiaUPC" w:hAnsi="TH SarabunPSK" w:cs="TH SarabunPSK"/>
                <w:b/>
                <w:bCs/>
                <w:cs/>
              </w:rPr>
            </w:pPr>
            <w:r w:rsidRPr="00F414F3">
              <w:rPr>
                <w:rFonts w:ascii="TH SarabunPSK" w:eastAsia="EucrosiaUPC" w:hAnsi="TH SarabunPSK" w:cs="TH SarabunPSK"/>
                <w:b/>
                <w:bCs/>
                <w:cs/>
              </w:rPr>
              <w:t xml:space="preserve"> 4</w:t>
            </w:r>
          </w:p>
        </w:tc>
        <w:tc>
          <w:tcPr>
            <w:tcW w:w="227" w:type="pct"/>
            <w:tcBorders>
              <w:top w:val="single" w:sz="4" w:space="0" w:color="auto"/>
              <w:left w:val="single" w:sz="4" w:space="0" w:color="auto"/>
              <w:bottom w:val="single" w:sz="4" w:space="0" w:color="auto"/>
              <w:right w:val="single" w:sz="4" w:space="0" w:color="auto"/>
            </w:tcBorders>
          </w:tcPr>
          <w:p w14:paraId="158BA868" w14:textId="77777777" w:rsidR="000B0837" w:rsidRPr="00F414F3" w:rsidRDefault="000B0837" w:rsidP="0006273B">
            <w:pPr>
              <w:tabs>
                <w:tab w:val="left" w:pos="709"/>
              </w:tabs>
              <w:ind w:right="-2"/>
              <w:jc w:val="center"/>
              <w:rPr>
                <w:rFonts w:ascii="TH SarabunPSK" w:eastAsia="EucrosiaUPC" w:hAnsi="TH SarabunPSK" w:cs="TH SarabunPSK"/>
                <w:b/>
                <w:bCs/>
                <w:cs/>
              </w:rPr>
            </w:pPr>
            <w:r w:rsidRPr="00F414F3">
              <w:rPr>
                <w:rFonts w:ascii="TH SarabunPSK" w:eastAsia="EucrosiaUPC" w:hAnsi="TH SarabunPSK" w:cs="TH SarabunPSK"/>
                <w:b/>
                <w:bCs/>
                <w:cs/>
              </w:rPr>
              <w:t>5</w:t>
            </w:r>
          </w:p>
        </w:tc>
      </w:tr>
      <w:tr w:rsidR="000B0837" w:rsidRPr="00F414F3" w14:paraId="0E852A4B" w14:textId="77777777" w:rsidTr="00E75C3A">
        <w:trPr>
          <w:gridAfter w:val="1"/>
          <w:wAfter w:w="8" w:type="pct"/>
        </w:trPr>
        <w:tc>
          <w:tcPr>
            <w:tcW w:w="3767" w:type="pct"/>
            <w:tcBorders>
              <w:top w:val="single" w:sz="4" w:space="0" w:color="auto"/>
              <w:left w:val="single" w:sz="4" w:space="0" w:color="auto"/>
              <w:bottom w:val="single" w:sz="4" w:space="0" w:color="auto"/>
              <w:right w:val="single" w:sz="4" w:space="0" w:color="auto"/>
            </w:tcBorders>
          </w:tcPr>
          <w:p w14:paraId="05ED76A0" w14:textId="77777777" w:rsidR="009F1E36" w:rsidRDefault="000B0837" w:rsidP="002E09CC">
            <w:pPr>
              <w:ind w:right="-2"/>
              <w:jc w:val="thaiDistribute"/>
              <w:rPr>
                <w:rFonts w:ascii="TH SarabunPSK" w:hAnsi="TH SarabunPSK" w:cs="TH SarabunPSK"/>
              </w:rPr>
            </w:pPr>
            <w:r w:rsidRPr="00F414F3">
              <w:rPr>
                <w:rFonts w:ascii="TH SarabunPSK" w:hAnsi="TH SarabunPSK" w:cs="TH SarabunPSK"/>
              </w:rPr>
              <w:t>1</w:t>
            </w:r>
            <w:r w:rsidRPr="00F414F3">
              <w:rPr>
                <w:rFonts w:ascii="TH SarabunPSK" w:hAnsi="TH SarabunPSK" w:cs="TH SarabunPSK"/>
                <w:cs/>
              </w:rPr>
              <w:t xml:space="preserve">. </w:t>
            </w:r>
            <w:r w:rsidR="008900AE" w:rsidRPr="00F414F3">
              <w:rPr>
                <w:rFonts w:ascii="TH SarabunPSK" w:hAnsi="TH SarabunPSK" w:cs="TH SarabunPSK"/>
                <w:cs/>
              </w:rPr>
              <w:t xml:space="preserve">อาจารย์ผู้รับผิดชอบหลักสูตรอย่างน้อยร้อยละ </w:t>
            </w:r>
            <w:r w:rsidR="008900AE" w:rsidRPr="00F414F3">
              <w:rPr>
                <w:rFonts w:ascii="TH SarabunPSK" w:hAnsi="TH SarabunPSK" w:cs="TH SarabunPSK"/>
              </w:rPr>
              <w:t xml:space="preserve">80 </w:t>
            </w:r>
            <w:r w:rsidR="008900AE" w:rsidRPr="00F414F3">
              <w:rPr>
                <w:rFonts w:ascii="TH SarabunPSK" w:hAnsi="TH SarabunPSK" w:cs="TH SarabunPSK"/>
                <w:cs/>
              </w:rPr>
              <w:t>มีส่วนร่วมในการประชุม</w:t>
            </w:r>
            <w:r w:rsidR="009F1E36">
              <w:rPr>
                <w:rFonts w:ascii="TH SarabunPSK" w:hAnsi="TH SarabunPSK" w:cs="TH SarabunPSK" w:hint="cs"/>
                <w:cs/>
              </w:rPr>
              <w:t xml:space="preserve">  </w:t>
            </w:r>
          </w:p>
          <w:p w14:paraId="01EC8B88" w14:textId="77777777" w:rsidR="008900AE" w:rsidRPr="00F414F3" w:rsidRDefault="008900AE" w:rsidP="002E09CC">
            <w:pPr>
              <w:ind w:right="-2"/>
              <w:jc w:val="thaiDistribute"/>
              <w:rPr>
                <w:rFonts w:ascii="TH SarabunPSK" w:hAnsi="TH SarabunPSK" w:cs="TH SarabunPSK"/>
              </w:rPr>
            </w:pPr>
            <w:r w:rsidRPr="00F414F3">
              <w:rPr>
                <w:rFonts w:ascii="TH SarabunPSK" w:hAnsi="TH SarabunPSK" w:cs="TH SarabunPSK"/>
                <w:cs/>
              </w:rPr>
              <w:t>เพื่อวางแผน ติดตาม และทบทวนการดำเนินงานหลักสูตร</w:t>
            </w:r>
          </w:p>
          <w:p w14:paraId="6AB184BF" w14:textId="77777777" w:rsidR="000B0837" w:rsidRPr="00F414F3" w:rsidRDefault="008900AE" w:rsidP="002E09CC">
            <w:pPr>
              <w:ind w:right="-2"/>
              <w:jc w:val="thaiDistribute"/>
              <w:rPr>
                <w:rFonts w:ascii="TH SarabunPSK" w:hAnsi="TH SarabunPSK" w:cs="TH SarabunPSK"/>
              </w:rPr>
            </w:pPr>
            <w:r w:rsidRPr="00F414F3">
              <w:rPr>
                <w:rFonts w:ascii="TH SarabunPSK" w:hAnsi="TH SarabunPSK" w:cs="TH SarabunPSK"/>
                <w:cs/>
              </w:rPr>
              <w:t xml:space="preserve">   </w:t>
            </w:r>
            <w:r w:rsidR="00327EE0" w:rsidRPr="00F414F3">
              <w:rPr>
                <w:rFonts w:ascii="TH SarabunPSK" w:hAnsi="TH SarabunPSK" w:cs="TH SarabunPSK"/>
              </w:rPr>
              <w:t>At least 80</w:t>
            </w:r>
            <w:r w:rsidR="00327EE0" w:rsidRPr="00F414F3">
              <w:rPr>
                <w:rFonts w:ascii="TH SarabunPSK" w:hAnsi="TH SarabunPSK" w:cs="TH SarabunPSK"/>
                <w:cs/>
              </w:rPr>
              <w:t xml:space="preserve">% </w:t>
            </w:r>
            <w:r w:rsidR="00327EE0" w:rsidRPr="00F414F3">
              <w:rPr>
                <w:rFonts w:ascii="TH SarabunPSK" w:hAnsi="TH SarabunPSK" w:cs="TH SarabunPSK"/>
              </w:rPr>
              <w:t>of lecturers participate in the meeting for planning, monitoring, and reviewing of the curriculum performance</w:t>
            </w:r>
          </w:p>
        </w:tc>
        <w:tc>
          <w:tcPr>
            <w:tcW w:w="231" w:type="pct"/>
            <w:tcBorders>
              <w:top w:val="single" w:sz="4" w:space="0" w:color="auto"/>
              <w:left w:val="single" w:sz="4" w:space="0" w:color="auto"/>
              <w:bottom w:val="single" w:sz="4" w:space="0" w:color="auto"/>
              <w:right w:val="single" w:sz="4" w:space="0" w:color="auto"/>
            </w:tcBorders>
            <w:vAlign w:val="center"/>
          </w:tcPr>
          <w:p w14:paraId="373E70E7"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31" w:type="pct"/>
            <w:tcBorders>
              <w:top w:val="single" w:sz="4" w:space="0" w:color="auto"/>
              <w:left w:val="single" w:sz="4" w:space="0" w:color="auto"/>
              <w:bottom w:val="single" w:sz="4" w:space="0" w:color="auto"/>
              <w:right w:val="single" w:sz="4" w:space="0" w:color="auto"/>
            </w:tcBorders>
            <w:vAlign w:val="center"/>
          </w:tcPr>
          <w:p w14:paraId="717E0C68"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301" w:type="pct"/>
            <w:tcBorders>
              <w:top w:val="single" w:sz="4" w:space="0" w:color="auto"/>
              <w:left w:val="single" w:sz="4" w:space="0" w:color="auto"/>
              <w:bottom w:val="single" w:sz="4" w:space="0" w:color="auto"/>
              <w:right w:val="single" w:sz="4" w:space="0" w:color="auto"/>
            </w:tcBorders>
            <w:vAlign w:val="center"/>
          </w:tcPr>
          <w:p w14:paraId="0BAEDE5B"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35" w:type="pct"/>
            <w:tcBorders>
              <w:top w:val="single" w:sz="4" w:space="0" w:color="auto"/>
              <w:left w:val="single" w:sz="4" w:space="0" w:color="auto"/>
              <w:bottom w:val="single" w:sz="4" w:space="0" w:color="auto"/>
              <w:right w:val="single" w:sz="4" w:space="0" w:color="auto"/>
            </w:tcBorders>
            <w:vAlign w:val="center"/>
          </w:tcPr>
          <w:p w14:paraId="4E95042D"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27" w:type="pct"/>
            <w:tcBorders>
              <w:top w:val="single" w:sz="4" w:space="0" w:color="auto"/>
              <w:left w:val="single" w:sz="4" w:space="0" w:color="auto"/>
              <w:bottom w:val="single" w:sz="4" w:space="0" w:color="auto"/>
              <w:right w:val="single" w:sz="4" w:space="0" w:color="auto"/>
            </w:tcBorders>
            <w:vAlign w:val="center"/>
          </w:tcPr>
          <w:p w14:paraId="45CE1840"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r>
      <w:tr w:rsidR="000B0837" w:rsidRPr="00F414F3" w14:paraId="024260A9" w14:textId="77777777" w:rsidTr="00E75C3A">
        <w:trPr>
          <w:gridAfter w:val="1"/>
          <w:wAfter w:w="8" w:type="pct"/>
        </w:trPr>
        <w:tc>
          <w:tcPr>
            <w:tcW w:w="3767" w:type="pct"/>
            <w:tcBorders>
              <w:top w:val="single" w:sz="4" w:space="0" w:color="auto"/>
              <w:left w:val="single" w:sz="4" w:space="0" w:color="auto"/>
              <w:bottom w:val="single" w:sz="4" w:space="0" w:color="auto"/>
              <w:right w:val="single" w:sz="4" w:space="0" w:color="auto"/>
            </w:tcBorders>
          </w:tcPr>
          <w:p w14:paraId="25B426F6" w14:textId="77777777" w:rsidR="008900AE" w:rsidRPr="00F414F3" w:rsidRDefault="000B0837" w:rsidP="0006273B">
            <w:pPr>
              <w:ind w:right="-2"/>
              <w:jc w:val="thaiDistribute"/>
              <w:rPr>
                <w:rFonts w:ascii="TH SarabunPSK" w:hAnsi="TH SarabunPSK" w:cs="TH SarabunPSK"/>
              </w:rPr>
            </w:pPr>
            <w:r w:rsidRPr="00F414F3">
              <w:rPr>
                <w:rFonts w:ascii="TH SarabunPSK" w:hAnsi="TH SarabunPSK" w:cs="TH SarabunPSK"/>
                <w:spacing w:val="-4"/>
              </w:rPr>
              <w:t>2</w:t>
            </w:r>
            <w:r w:rsidRPr="00F414F3">
              <w:rPr>
                <w:rFonts w:ascii="TH SarabunPSK" w:hAnsi="TH SarabunPSK" w:cs="TH SarabunPSK"/>
                <w:spacing w:val="-4"/>
                <w:cs/>
              </w:rPr>
              <w:t xml:space="preserve">. </w:t>
            </w:r>
            <w:r w:rsidR="008900AE" w:rsidRPr="00F414F3">
              <w:rPr>
                <w:rFonts w:ascii="TH SarabunPSK" w:hAnsi="TH SarabunPSK" w:cs="TH SarabunPSK"/>
                <w:cs/>
              </w:rPr>
              <w:t>มีรายละเอียดของหลักสูตร ตามแบบ มคอ.</w:t>
            </w:r>
            <w:r w:rsidR="008900AE" w:rsidRPr="00F414F3">
              <w:rPr>
                <w:rFonts w:ascii="TH SarabunPSK" w:hAnsi="TH SarabunPSK" w:cs="TH SarabunPSK"/>
              </w:rPr>
              <w:t xml:space="preserve">2 </w:t>
            </w:r>
            <w:r w:rsidR="008900AE" w:rsidRPr="00F414F3">
              <w:rPr>
                <w:rFonts w:ascii="TH SarabunPSK" w:hAnsi="TH SarabunPSK" w:cs="TH SarabunPSK"/>
                <w:cs/>
              </w:rPr>
              <w:t>ที่สอดคล้องกับกรอบมาตรฐานคุณวุฒิแห่งชาติ หรือ มาตรฐานคุณวุฒิสาขา/สาขาวิชา (ถ้ามี)</w:t>
            </w:r>
          </w:p>
          <w:p w14:paraId="0B476930" w14:textId="77777777" w:rsidR="000B0837" w:rsidRPr="00F414F3" w:rsidRDefault="008900AE" w:rsidP="007B59FA">
            <w:pPr>
              <w:ind w:right="-2"/>
              <w:rPr>
                <w:rFonts w:ascii="TH SarabunPSK" w:hAnsi="TH SarabunPSK" w:cs="TH SarabunPSK"/>
                <w:spacing w:val="-4"/>
              </w:rPr>
            </w:pPr>
            <w:r w:rsidRPr="00F414F3">
              <w:rPr>
                <w:rFonts w:ascii="TH SarabunPSK" w:hAnsi="TH SarabunPSK" w:cs="TH SarabunPSK"/>
                <w:cs/>
              </w:rPr>
              <w:t xml:space="preserve">   </w:t>
            </w:r>
            <w:r w:rsidR="00327EE0" w:rsidRPr="00F414F3">
              <w:rPr>
                <w:rFonts w:ascii="TH SarabunPSK" w:hAnsi="TH SarabunPSK" w:cs="TH SarabunPSK"/>
              </w:rPr>
              <w:t xml:space="preserve">There is </w:t>
            </w:r>
            <w:r w:rsidR="00CA6F63">
              <w:rPr>
                <w:rFonts w:ascii="TH SarabunPSK" w:hAnsi="TH SarabunPSK" w:cs="TH SarabunPSK"/>
              </w:rPr>
              <w:t xml:space="preserve">a </w:t>
            </w:r>
            <w:r w:rsidR="00327EE0" w:rsidRPr="00F414F3">
              <w:rPr>
                <w:rFonts w:ascii="TH SarabunPSK" w:hAnsi="TH SarabunPSK" w:cs="TH SarabunPSK"/>
              </w:rPr>
              <w:t xml:space="preserve">curriculum description based on the TQF2, under </w:t>
            </w:r>
            <w:r w:rsidR="00CA6F63">
              <w:rPr>
                <w:rFonts w:ascii="TH SarabunPSK" w:hAnsi="TH SarabunPSK" w:cs="TH SarabunPSK"/>
              </w:rPr>
              <w:t xml:space="preserve">the </w:t>
            </w:r>
            <w:r w:rsidR="00327EE0" w:rsidRPr="00F414F3">
              <w:rPr>
                <w:rFonts w:ascii="TH SarabunPSK" w:hAnsi="TH SarabunPSK" w:cs="TH SarabunPSK"/>
              </w:rPr>
              <w:t>Qualification Framework of Higher Education</w:t>
            </w:r>
          </w:p>
        </w:tc>
        <w:tc>
          <w:tcPr>
            <w:tcW w:w="231" w:type="pct"/>
            <w:tcBorders>
              <w:top w:val="single" w:sz="4" w:space="0" w:color="auto"/>
              <w:left w:val="single" w:sz="4" w:space="0" w:color="auto"/>
              <w:bottom w:val="single" w:sz="4" w:space="0" w:color="auto"/>
              <w:right w:val="single" w:sz="4" w:space="0" w:color="auto"/>
            </w:tcBorders>
            <w:vAlign w:val="center"/>
          </w:tcPr>
          <w:p w14:paraId="4D9B044B"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31" w:type="pct"/>
            <w:tcBorders>
              <w:top w:val="single" w:sz="4" w:space="0" w:color="auto"/>
              <w:left w:val="single" w:sz="4" w:space="0" w:color="auto"/>
              <w:bottom w:val="single" w:sz="4" w:space="0" w:color="auto"/>
              <w:right w:val="single" w:sz="4" w:space="0" w:color="auto"/>
            </w:tcBorders>
            <w:vAlign w:val="center"/>
          </w:tcPr>
          <w:p w14:paraId="4F009161"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301" w:type="pct"/>
            <w:tcBorders>
              <w:top w:val="single" w:sz="4" w:space="0" w:color="auto"/>
              <w:left w:val="single" w:sz="4" w:space="0" w:color="auto"/>
              <w:bottom w:val="single" w:sz="4" w:space="0" w:color="auto"/>
              <w:right w:val="single" w:sz="4" w:space="0" w:color="auto"/>
            </w:tcBorders>
            <w:vAlign w:val="center"/>
          </w:tcPr>
          <w:p w14:paraId="63D611CC"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35" w:type="pct"/>
            <w:tcBorders>
              <w:top w:val="single" w:sz="4" w:space="0" w:color="auto"/>
              <w:left w:val="single" w:sz="4" w:space="0" w:color="auto"/>
              <w:bottom w:val="single" w:sz="4" w:space="0" w:color="auto"/>
              <w:right w:val="single" w:sz="4" w:space="0" w:color="auto"/>
            </w:tcBorders>
            <w:vAlign w:val="center"/>
          </w:tcPr>
          <w:p w14:paraId="2675BDF7"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27" w:type="pct"/>
            <w:tcBorders>
              <w:top w:val="single" w:sz="4" w:space="0" w:color="auto"/>
              <w:left w:val="single" w:sz="4" w:space="0" w:color="auto"/>
              <w:bottom w:val="single" w:sz="4" w:space="0" w:color="auto"/>
              <w:right w:val="single" w:sz="4" w:space="0" w:color="auto"/>
            </w:tcBorders>
            <w:vAlign w:val="center"/>
          </w:tcPr>
          <w:p w14:paraId="0E057411"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r>
      <w:tr w:rsidR="000B0837" w:rsidRPr="00F414F3" w14:paraId="7A4E5400" w14:textId="77777777" w:rsidTr="00E75C3A">
        <w:trPr>
          <w:gridAfter w:val="1"/>
          <w:wAfter w:w="8" w:type="pct"/>
        </w:trPr>
        <w:tc>
          <w:tcPr>
            <w:tcW w:w="3767" w:type="pct"/>
            <w:tcBorders>
              <w:top w:val="single" w:sz="4" w:space="0" w:color="auto"/>
              <w:left w:val="single" w:sz="4" w:space="0" w:color="auto"/>
              <w:bottom w:val="single" w:sz="4" w:space="0" w:color="auto"/>
              <w:right w:val="single" w:sz="4" w:space="0" w:color="auto"/>
            </w:tcBorders>
          </w:tcPr>
          <w:p w14:paraId="4782D483" w14:textId="77777777" w:rsidR="008900AE" w:rsidRPr="00F414F3" w:rsidRDefault="000B0837" w:rsidP="0006273B">
            <w:pPr>
              <w:ind w:right="-2"/>
              <w:jc w:val="thaiDistribute"/>
              <w:rPr>
                <w:rFonts w:ascii="TH SarabunPSK" w:hAnsi="TH SarabunPSK" w:cs="TH SarabunPSK"/>
              </w:rPr>
            </w:pPr>
            <w:r w:rsidRPr="00F414F3">
              <w:rPr>
                <w:rFonts w:ascii="TH SarabunPSK" w:hAnsi="TH SarabunPSK" w:cs="TH SarabunPSK"/>
              </w:rPr>
              <w:t>3</w:t>
            </w:r>
            <w:r w:rsidRPr="00F414F3">
              <w:rPr>
                <w:rFonts w:ascii="TH SarabunPSK" w:hAnsi="TH SarabunPSK" w:cs="TH SarabunPSK"/>
                <w:cs/>
              </w:rPr>
              <w:t xml:space="preserve">. </w:t>
            </w:r>
            <w:r w:rsidR="008900AE" w:rsidRPr="00F414F3">
              <w:rPr>
                <w:rFonts w:ascii="TH SarabunPSK" w:hAnsi="TH SarabunPSK" w:cs="TH SarabunPSK"/>
                <w:cs/>
              </w:rPr>
              <w:t>มีรายละเอียดของรายวิชา และรายละเอียดของประสบการณ์ภาคสนาม (ถ้ามี) ตามแบบ มคอ.</w:t>
            </w:r>
            <w:r w:rsidR="008900AE" w:rsidRPr="00F414F3">
              <w:rPr>
                <w:rFonts w:ascii="TH SarabunPSK" w:hAnsi="TH SarabunPSK" w:cs="TH SarabunPSK"/>
              </w:rPr>
              <w:t xml:space="preserve">3 </w:t>
            </w:r>
            <w:r w:rsidR="008900AE" w:rsidRPr="00F414F3">
              <w:rPr>
                <w:rFonts w:ascii="TH SarabunPSK" w:hAnsi="TH SarabunPSK" w:cs="TH SarabunPSK"/>
                <w:cs/>
              </w:rPr>
              <w:t>และ มคอ.</w:t>
            </w:r>
            <w:r w:rsidR="008900AE" w:rsidRPr="00F414F3">
              <w:rPr>
                <w:rFonts w:ascii="TH SarabunPSK" w:hAnsi="TH SarabunPSK" w:cs="TH SarabunPSK"/>
              </w:rPr>
              <w:t xml:space="preserve">4 </w:t>
            </w:r>
            <w:r w:rsidR="008900AE" w:rsidRPr="00F414F3">
              <w:rPr>
                <w:rFonts w:ascii="TH SarabunPSK" w:hAnsi="TH SarabunPSK" w:cs="TH SarabunPSK"/>
                <w:cs/>
              </w:rPr>
              <w:t>อย่างน้อยก่อนการเปิดสอนในแต่ละภาคการศึกษาให้ครบทุกรายวิชา</w:t>
            </w:r>
          </w:p>
          <w:p w14:paraId="011F8A60" w14:textId="77777777" w:rsidR="000B0837" w:rsidRPr="00F414F3" w:rsidRDefault="008900AE" w:rsidP="007B59FA">
            <w:pPr>
              <w:ind w:right="-2"/>
              <w:rPr>
                <w:rFonts w:ascii="TH SarabunPSK" w:hAnsi="TH SarabunPSK" w:cs="TH SarabunPSK"/>
              </w:rPr>
            </w:pPr>
            <w:r w:rsidRPr="00F414F3">
              <w:rPr>
                <w:rFonts w:ascii="TH SarabunPSK" w:hAnsi="TH SarabunPSK" w:cs="TH SarabunPSK"/>
                <w:cs/>
              </w:rPr>
              <w:t xml:space="preserve">   </w:t>
            </w:r>
            <w:r w:rsidR="00327EE0" w:rsidRPr="00F414F3">
              <w:rPr>
                <w:rFonts w:ascii="TH SarabunPSK" w:hAnsi="TH SarabunPSK" w:cs="TH SarabunPSK"/>
              </w:rPr>
              <w:t xml:space="preserve">There are course descriptions and field experience report </w:t>
            </w:r>
            <w:r w:rsidR="00327EE0" w:rsidRPr="00F414F3">
              <w:rPr>
                <w:rFonts w:ascii="TH SarabunPSK" w:hAnsi="TH SarabunPSK" w:cs="TH SarabunPSK"/>
                <w:cs/>
              </w:rPr>
              <w:t>(</w:t>
            </w:r>
            <w:r w:rsidR="00327EE0" w:rsidRPr="00F414F3">
              <w:rPr>
                <w:rFonts w:ascii="TH SarabunPSK" w:hAnsi="TH SarabunPSK" w:cs="TH SarabunPSK"/>
              </w:rPr>
              <w:t>if any</w:t>
            </w:r>
            <w:r w:rsidR="00327EE0" w:rsidRPr="00F414F3">
              <w:rPr>
                <w:rFonts w:ascii="TH SarabunPSK" w:hAnsi="TH SarabunPSK" w:cs="TH SarabunPSK"/>
                <w:cs/>
              </w:rPr>
              <w:t xml:space="preserve">) </w:t>
            </w:r>
            <w:r w:rsidR="00327EE0" w:rsidRPr="00F414F3">
              <w:rPr>
                <w:rFonts w:ascii="TH SarabunPSK" w:hAnsi="TH SarabunPSK" w:cs="TH SarabunPSK"/>
              </w:rPr>
              <w:t>based on the TQF3 and the TQF 4 for all course before the semester start</w:t>
            </w:r>
          </w:p>
        </w:tc>
        <w:tc>
          <w:tcPr>
            <w:tcW w:w="231" w:type="pct"/>
            <w:tcBorders>
              <w:top w:val="single" w:sz="4" w:space="0" w:color="auto"/>
              <w:left w:val="single" w:sz="4" w:space="0" w:color="auto"/>
              <w:bottom w:val="single" w:sz="4" w:space="0" w:color="auto"/>
              <w:right w:val="single" w:sz="4" w:space="0" w:color="auto"/>
            </w:tcBorders>
            <w:vAlign w:val="center"/>
          </w:tcPr>
          <w:p w14:paraId="320C34C1"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31" w:type="pct"/>
            <w:tcBorders>
              <w:top w:val="single" w:sz="4" w:space="0" w:color="auto"/>
              <w:left w:val="single" w:sz="4" w:space="0" w:color="auto"/>
              <w:bottom w:val="single" w:sz="4" w:space="0" w:color="auto"/>
              <w:right w:val="single" w:sz="4" w:space="0" w:color="auto"/>
            </w:tcBorders>
            <w:vAlign w:val="center"/>
          </w:tcPr>
          <w:p w14:paraId="1950AC94"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301" w:type="pct"/>
            <w:tcBorders>
              <w:top w:val="single" w:sz="4" w:space="0" w:color="auto"/>
              <w:left w:val="single" w:sz="4" w:space="0" w:color="auto"/>
              <w:bottom w:val="single" w:sz="4" w:space="0" w:color="auto"/>
              <w:right w:val="single" w:sz="4" w:space="0" w:color="auto"/>
            </w:tcBorders>
            <w:vAlign w:val="center"/>
          </w:tcPr>
          <w:p w14:paraId="46F96E4A"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35" w:type="pct"/>
            <w:tcBorders>
              <w:top w:val="single" w:sz="4" w:space="0" w:color="auto"/>
              <w:left w:val="single" w:sz="4" w:space="0" w:color="auto"/>
              <w:bottom w:val="single" w:sz="4" w:space="0" w:color="auto"/>
              <w:right w:val="single" w:sz="4" w:space="0" w:color="auto"/>
            </w:tcBorders>
            <w:vAlign w:val="center"/>
          </w:tcPr>
          <w:p w14:paraId="6A08D7C5"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27" w:type="pct"/>
            <w:tcBorders>
              <w:top w:val="single" w:sz="4" w:space="0" w:color="auto"/>
              <w:left w:val="single" w:sz="4" w:space="0" w:color="auto"/>
              <w:bottom w:val="single" w:sz="4" w:space="0" w:color="auto"/>
              <w:right w:val="single" w:sz="4" w:space="0" w:color="auto"/>
            </w:tcBorders>
            <w:vAlign w:val="center"/>
          </w:tcPr>
          <w:p w14:paraId="704AA2A4"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r>
      <w:tr w:rsidR="000B0837" w:rsidRPr="00F414F3" w14:paraId="71D631D4" w14:textId="77777777" w:rsidTr="00E75C3A">
        <w:trPr>
          <w:gridAfter w:val="1"/>
          <w:wAfter w:w="8" w:type="pct"/>
        </w:trPr>
        <w:tc>
          <w:tcPr>
            <w:tcW w:w="3767" w:type="pct"/>
            <w:tcBorders>
              <w:top w:val="single" w:sz="4" w:space="0" w:color="auto"/>
              <w:left w:val="single" w:sz="4" w:space="0" w:color="auto"/>
              <w:bottom w:val="single" w:sz="4" w:space="0" w:color="auto"/>
              <w:right w:val="single" w:sz="4" w:space="0" w:color="auto"/>
            </w:tcBorders>
          </w:tcPr>
          <w:p w14:paraId="29F98FE5" w14:textId="77777777" w:rsidR="008900AE" w:rsidRPr="00F414F3" w:rsidRDefault="000B0837" w:rsidP="0006273B">
            <w:pPr>
              <w:ind w:right="-2"/>
              <w:jc w:val="thaiDistribute"/>
              <w:rPr>
                <w:rFonts w:ascii="TH SarabunPSK" w:hAnsi="TH SarabunPSK" w:cs="TH SarabunPSK"/>
                <w:spacing w:val="-8"/>
              </w:rPr>
            </w:pPr>
            <w:r w:rsidRPr="00F414F3">
              <w:rPr>
                <w:rFonts w:ascii="TH SarabunPSK" w:hAnsi="TH SarabunPSK" w:cs="TH SarabunPSK"/>
                <w:spacing w:val="-8"/>
              </w:rPr>
              <w:t>4</w:t>
            </w:r>
            <w:r w:rsidRPr="00F414F3">
              <w:rPr>
                <w:rFonts w:ascii="TH SarabunPSK" w:hAnsi="TH SarabunPSK" w:cs="TH SarabunPSK"/>
                <w:spacing w:val="-8"/>
                <w:cs/>
              </w:rPr>
              <w:t>.</w:t>
            </w:r>
            <w:r w:rsidR="008900AE" w:rsidRPr="00F414F3">
              <w:rPr>
                <w:rFonts w:ascii="TH SarabunPSK" w:hAnsi="TH SarabunPSK" w:cs="TH SarabunPSK"/>
                <w:spacing w:val="-8"/>
                <w:cs/>
              </w:rPr>
              <w:t xml:space="preserve"> จัดทำรายงานผลการดำเนินการของรายวิชา และรายงานผลการดำเนินการของประสบการณ์ภาคสนาม (ถ้ามี) ตามแบบ มคอ.</w:t>
            </w:r>
            <w:r w:rsidR="008900AE" w:rsidRPr="00F414F3">
              <w:rPr>
                <w:rFonts w:ascii="TH SarabunPSK" w:hAnsi="TH SarabunPSK" w:cs="TH SarabunPSK"/>
                <w:spacing w:val="-8"/>
              </w:rPr>
              <w:t xml:space="preserve">5 </w:t>
            </w:r>
            <w:r w:rsidR="008900AE" w:rsidRPr="00F414F3">
              <w:rPr>
                <w:rFonts w:ascii="TH SarabunPSK" w:hAnsi="TH SarabunPSK" w:cs="TH SarabunPSK"/>
                <w:spacing w:val="-8"/>
                <w:cs/>
              </w:rPr>
              <w:t>และ มคอ.</w:t>
            </w:r>
            <w:r w:rsidR="008900AE" w:rsidRPr="00F414F3">
              <w:rPr>
                <w:rFonts w:ascii="TH SarabunPSK" w:hAnsi="TH SarabunPSK" w:cs="TH SarabunPSK"/>
                <w:spacing w:val="-8"/>
              </w:rPr>
              <w:t xml:space="preserve">6 </w:t>
            </w:r>
            <w:r w:rsidR="008900AE" w:rsidRPr="00F414F3">
              <w:rPr>
                <w:rFonts w:ascii="TH SarabunPSK" w:hAnsi="TH SarabunPSK" w:cs="TH SarabunPSK"/>
                <w:spacing w:val="-8"/>
                <w:cs/>
              </w:rPr>
              <w:t xml:space="preserve">ภายใน </w:t>
            </w:r>
            <w:r w:rsidR="008900AE" w:rsidRPr="00F414F3">
              <w:rPr>
                <w:rFonts w:ascii="TH SarabunPSK" w:hAnsi="TH SarabunPSK" w:cs="TH SarabunPSK"/>
                <w:spacing w:val="-8"/>
              </w:rPr>
              <w:t xml:space="preserve">30 </w:t>
            </w:r>
            <w:r w:rsidR="008900AE" w:rsidRPr="00F414F3">
              <w:rPr>
                <w:rFonts w:ascii="TH SarabunPSK" w:hAnsi="TH SarabunPSK" w:cs="TH SarabunPSK"/>
                <w:spacing w:val="-8"/>
                <w:cs/>
              </w:rPr>
              <w:t>วัน หลังสิ้นสุดภาคการศึกษาที่เปิดสอนให้ครบทุกรายวิชา</w:t>
            </w:r>
          </w:p>
          <w:p w14:paraId="6611FC76" w14:textId="77777777" w:rsidR="000B0837" w:rsidRPr="00F414F3" w:rsidRDefault="008900AE" w:rsidP="0006273B">
            <w:pPr>
              <w:ind w:right="-2"/>
              <w:jc w:val="thaiDistribute"/>
              <w:rPr>
                <w:rFonts w:ascii="TH SarabunPSK" w:hAnsi="TH SarabunPSK" w:cs="TH SarabunPSK"/>
                <w:spacing w:val="-8"/>
              </w:rPr>
            </w:pPr>
            <w:r w:rsidRPr="00F414F3">
              <w:rPr>
                <w:rFonts w:ascii="TH SarabunPSK" w:hAnsi="TH SarabunPSK" w:cs="TH SarabunPSK"/>
                <w:spacing w:val="-8"/>
                <w:cs/>
              </w:rPr>
              <w:t xml:space="preserve">  </w:t>
            </w:r>
            <w:r w:rsidR="000B0837" w:rsidRPr="00F414F3">
              <w:rPr>
                <w:rFonts w:ascii="TH SarabunPSK" w:hAnsi="TH SarabunPSK" w:cs="TH SarabunPSK"/>
                <w:spacing w:val="-8"/>
                <w:cs/>
              </w:rPr>
              <w:t xml:space="preserve"> </w:t>
            </w:r>
            <w:r w:rsidR="00327EE0" w:rsidRPr="00F414F3">
              <w:rPr>
                <w:rFonts w:ascii="TH SarabunPSK" w:hAnsi="TH SarabunPSK" w:cs="TH SarabunPSK"/>
              </w:rPr>
              <w:t>Course report and field experience report</w:t>
            </w:r>
            <w:r w:rsidR="00726364" w:rsidRPr="00F414F3">
              <w:rPr>
                <w:rFonts w:ascii="TH SarabunPSK" w:hAnsi="TH SarabunPSK" w:cs="TH SarabunPSK"/>
                <w:cs/>
              </w:rPr>
              <w:t xml:space="preserve"> </w:t>
            </w:r>
            <w:r w:rsidR="00327EE0" w:rsidRPr="00F414F3">
              <w:rPr>
                <w:rFonts w:ascii="TH SarabunPSK" w:hAnsi="TH SarabunPSK" w:cs="TH SarabunPSK"/>
                <w:cs/>
              </w:rPr>
              <w:t>(</w:t>
            </w:r>
            <w:r w:rsidR="00327EE0" w:rsidRPr="00F414F3">
              <w:rPr>
                <w:rFonts w:ascii="TH SarabunPSK" w:hAnsi="TH SarabunPSK" w:cs="TH SarabunPSK"/>
              </w:rPr>
              <w:t>if any</w:t>
            </w:r>
            <w:r w:rsidR="00327EE0" w:rsidRPr="00F414F3">
              <w:rPr>
                <w:rFonts w:ascii="TH SarabunPSK" w:hAnsi="TH SarabunPSK" w:cs="TH SarabunPSK"/>
                <w:cs/>
              </w:rPr>
              <w:t xml:space="preserve">) </w:t>
            </w:r>
            <w:r w:rsidR="00327EE0" w:rsidRPr="00F414F3">
              <w:rPr>
                <w:rFonts w:ascii="TH SarabunPSK" w:hAnsi="TH SarabunPSK" w:cs="TH SarabunPSK"/>
              </w:rPr>
              <w:t>based on the TQF5 and the TQF 6 of all course</w:t>
            </w:r>
            <w:r w:rsidR="00CA6F63">
              <w:rPr>
                <w:rFonts w:ascii="TH SarabunPSK" w:hAnsi="TH SarabunPSK" w:cs="TH SarabunPSK"/>
              </w:rPr>
              <w:t>s</w:t>
            </w:r>
            <w:r w:rsidR="00327EE0" w:rsidRPr="00F414F3">
              <w:rPr>
                <w:rFonts w:ascii="TH SarabunPSK" w:hAnsi="TH SarabunPSK" w:cs="TH SarabunPSK"/>
              </w:rPr>
              <w:t xml:space="preserve"> are submitted within 30 days after semester end</w:t>
            </w:r>
          </w:p>
        </w:tc>
        <w:tc>
          <w:tcPr>
            <w:tcW w:w="231" w:type="pct"/>
            <w:tcBorders>
              <w:top w:val="single" w:sz="4" w:space="0" w:color="auto"/>
              <w:left w:val="single" w:sz="4" w:space="0" w:color="auto"/>
              <w:bottom w:val="single" w:sz="4" w:space="0" w:color="auto"/>
              <w:right w:val="single" w:sz="4" w:space="0" w:color="auto"/>
            </w:tcBorders>
            <w:vAlign w:val="center"/>
          </w:tcPr>
          <w:p w14:paraId="5B0F2484"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31" w:type="pct"/>
            <w:tcBorders>
              <w:top w:val="single" w:sz="4" w:space="0" w:color="auto"/>
              <w:left w:val="single" w:sz="4" w:space="0" w:color="auto"/>
              <w:bottom w:val="single" w:sz="4" w:space="0" w:color="auto"/>
              <w:right w:val="single" w:sz="4" w:space="0" w:color="auto"/>
            </w:tcBorders>
            <w:vAlign w:val="center"/>
          </w:tcPr>
          <w:p w14:paraId="6EF8BA23"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301" w:type="pct"/>
            <w:tcBorders>
              <w:top w:val="single" w:sz="4" w:space="0" w:color="auto"/>
              <w:left w:val="single" w:sz="4" w:space="0" w:color="auto"/>
              <w:bottom w:val="single" w:sz="4" w:space="0" w:color="auto"/>
              <w:right w:val="single" w:sz="4" w:space="0" w:color="auto"/>
            </w:tcBorders>
            <w:vAlign w:val="center"/>
          </w:tcPr>
          <w:p w14:paraId="5709B6EA"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35" w:type="pct"/>
            <w:tcBorders>
              <w:top w:val="single" w:sz="4" w:space="0" w:color="auto"/>
              <w:left w:val="single" w:sz="4" w:space="0" w:color="auto"/>
              <w:bottom w:val="single" w:sz="4" w:space="0" w:color="auto"/>
              <w:right w:val="single" w:sz="4" w:space="0" w:color="auto"/>
            </w:tcBorders>
            <w:vAlign w:val="center"/>
          </w:tcPr>
          <w:p w14:paraId="2ABB25EC"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27" w:type="pct"/>
            <w:tcBorders>
              <w:top w:val="single" w:sz="4" w:space="0" w:color="auto"/>
              <w:left w:val="single" w:sz="4" w:space="0" w:color="auto"/>
              <w:bottom w:val="single" w:sz="4" w:space="0" w:color="auto"/>
              <w:right w:val="single" w:sz="4" w:space="0" w:color="auto"/>
            </w:tcBorders>
            <w:vAlign w:val="center"/>
          </w:tcPr>
          <w:p w14:paraId="68AA8C53"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r>
      <w:tr w:rsidR="000B0837" w:rsidRPr="00F414F3" w14:paraId="366ACD39" w14:textId="77777777" w:rsidTr="00E75C3A">
        <w:trPr>
          <w:gridAfter w:val="1"/>
          <w:wAfter w:w="8" w:type="pct"/>
        </w:trPr>
        <w:tc>
          <w:tcPr>
            <w:tcW w:w="3767" w:type="pct"/>
            <w:tcBorders>
              <w:top w:val="single" w:sz="4" w:space="0" w:color="auto"/>
              <w:left w:val="single" w:sz="4" w:space="0" w:color="auto"/>
              <w:bottom w:val="single" w:sz="4" w:space="0" w:color="auto"/>
              <w:right w:val="single" w:sz="4" w:space="0" w:color="auto"/>
            </w:tcBorders>
          </w:tcPr>
          <w:p w14:paraId="41427E83" w14:textId="77777777" w:rsidR="008900AE" w:rsidRPr="00F414F3" w:rsidRDefault="000B0837" w:rsidP="0006273B">
            <w:pPr>
              <w:ind w:right="-2"/>
              <w:jc w:val="thaiDistribute"/>
              <w:rPr>
                <w:rFonts w:ascii="TH SarabunPSK" w:hAnsi="TH SarabunPSK" w:cs="TH SarabunPSK"/>
              </w:rPr>
            </w:pPr>
            <w:r w:rsidRPr="00F414F3">
              <w:rPr>
                <w:rFonts w:ascii="TH SarabunPSK" w:hAnsi="TH SarabunPSK" w:cs="TH SarabunPSK"/>
              </w:rPr>
              <w:t>5</w:t>
            </w:r>
            <w:r w:rsidRPr="00F414F3">
              <w:rPr>
                <w:rFonts w:ascii="TH SarabunPSK" w:hAnsi="TH SarabunPSK" w:cs="TH SarabunPSK"/>
                <w:cs/>
              </w:rPr>
              <w:t xml:space="preserve">. </w:t>
            </w:r>
            <w:r w:rsidR="008900AE" w:rsidRPr="00F414F3">
              <w:rPr>
                <w:rFonts w:ascii="TH SarabunPSK" w:hAnsi="TH SarabunPSK" w:cs="TH SarabunPSK"/>
                <w:cs/>
              </w:rPr>
              <w:t>จัดทำรายงานผลการดำเนินการของหลักสูตร ตามแบบ มคอ.</w:t>
            </w:r>
            <w:r w:rsidR="008900AE" w:rsidRPr="00F414F3">
              <w:rPr>
                <w:rFonts w:ascii="TH SarabunPSK" w:hAnsi="TH SarabunPSK" w:cs="TH SarabunPSK"/>
              </w:rPr>
              <w:t xml:space="preserve">7 </w:t>
            </w:r>
            <w:r w:rsidR="008900AE" w:rsidRPr="00F414F3">
              <w:rPr>
                <w:rFonts w:ascii="TH SarabunPSK" w:hAnsi="TH SarabunPSK" w:cs="TH SarabunPSK"/>
                <w:cs/>
              </w:rPr>
              <w:t xml:space="preserve">ภายใน </w:t>
            </w:r>
            <w:r w:rsidR="008900AE" w:rsidRPr="00F414F3">
              <w:rPr>
                <w:rFonts w:ascii="TH SarabunPSK" w:hAnsi="TH SarabunPSK" w:cs="TH SarabunPSK"/>
              </w:rPr>
              <w:t xml:space="preserve">60 </w:t>
            </w:r>
            <w:r w:rsidR="008900AE" w:rsidRPr="00F414F3">
              <w:rPr>
                <w:rFonts w:ascii="TH SarabunPSK" w:hAnsi="TH SarabunPSK" w:cs="TH SarabunPSK"/>
                <w:cs/>
              </w:rPr>
              <w:t>วัน หลังสิ้นสุดปีการศึกษา</w:t>
            </w:r>
          </w:p>
          <w:p w14:paraId="2EFC4208" w14:textId="77777777" w:rsidR="000B0837" w:rsidRPr="00F414F3" w:rsidRDefault="008900AE" w:rsidP="007B59FA">
            <w:pPr>
              <w:ind w:right="-2"/>
              <w:jc w:val="thaiDistribute"/>
              <w:rPr>
                <w:rFonts w:ascii="TH SarabunPSK" w:hAnsi="TH SarabunPSK" w:cs="TH SarabunPSK"/>
              </w:rPr>
            </w:pPr>
            <w:r w:rsidRPr="00F414F3">
              <w:rPr>
                <w:rFonts w:ascii="TH SarabunPSK" w:hAnsi="TH SarabunPSK" w:cs="TH SarabunPSK"/>
                <w:cs/>
              </w:rPr>
              <w:t xml:space="preserve">   </w:t>
            </w:r>
            <w:r w:rsidR="00327EE0" w:rsidRPr="00F414F3">
              <w:rPr>
                <w:rFonts w:ascii="TH SarabunPSK" w:hAnsi="TH SarabunPSK" w:cs="TH SarabunPSK"/>
              </w:rPr>
              <w:t xml:space="preserve">The curriculum performance report based on the TQF7 is completed within 60 days after </w:t>
            </w:r>
            <w:r w:rsidR="00CA6F63">
              <w:rPr>
                <w:rFonts w:ascii="TH SarabunPSK" w:hAnsi="TH SarabunPSK" w:cs="TH SarabunPSK"/>
              </w:rPr>
              <w:t xml:space="preserve">the </w:t>
            </w:r>
            <w:r w:rsidR="00327EE0" w:rsidRPr="00F414F3">
              <w:rPr>
                <w:rFonts w:ascii="TH SarabunPSK" w:hAnsi="TH SarabunPSK" w:cs="TH SarabunPSK"/>
              </w:rPr>
              <w:t>academic year end</w:t>
            </w:r>
          </w:p>
        </w:tc>
        <w:tc>
          <w:tcPr>
            <w:tcW w:w="231" w:type="pct"/>
            <w:tcBorders>
              <w:top w:val="single" w:sz="4" w:space="0" w:color="auto"/>
              <w:left w:val="single" w:sz="4" w:space="0" w:color="auto"/>
              <w:bottom w:val="single" w:sz="4" w:space="0" w:color="auto"/>
              <w:right w:val="single" w:sz="4" w:space="0" w:color="auto"/>
            </w:tcBorders>
            <w:vAlign w:val="center"/>
          </w:tcPr>
          <w:p w14:paraId="1E7DE99A"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31" w:type="pct"/>
            <w:tcBorders>
              <w:top w:val="single" w:sz="4" w:space="0" w:color="auto"/>
              <w:left w:val="single" w:sz="4" w:space="0" w:color="auto"/>
              <w:bottom w:val="single" w:sz="4" w:space="0" w:color="auto"/>
              <w:right w:val="single" w:sz="4" w:space="0" w:color="auto"/>
            </w:tcBorders>
            <w:vAlign w:val="center"/>
          </w:tcPr>
          <w:p w14:paraId="5F77715D"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301" w:type="pct"/>
            <w:tcBorders>
              <w:top w:val="single" w:sz="4" w:space="0" w:color="auto"/>
              <w:left w:val="single" w:sz="4" w:space="0" w:color="auto"/>
              <w:bottom w:val="single" w:sz="4" w:space="0" w:color="auto"/>
              <w:right w:val="single" w:sz="4" w:space="0" w:color="auto"/>
            </w:tcBorders>
            <w:vAlign w:val="center"/>
          </w:tcPr>
          <w:p w14:paraId="0444F460"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35" w:type="pct"/>
            <w:tcBorders>
              <w:top w:val="single" w:sz="4" w:space="0" w:color="auto"/>
              <w:left w:val="single" w:sz="4" w:space="0" w:color="auto"/>
              <w:bottom w:val="single" w:sz="4" w:space="0" w:color="auto"/>
              <w:right w:val="single" w:sz="4" w:space="0" w:color="auto"/>
            </w:tcBorders>
            <w:vAlign w:val="center"/>
          </w:tcPr>
          <w:p w14:paraId="645FB674"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27" w:type="pct"/>
            <w:tcBorders>
              <w:top w:val="single" w:sz="4" w:space="0" w:color="auto"/>
              <w:left w:val="single" w:sz="4" w:space="0" w:color="auto"/>
              <w:bottom w:val="single" w:sz="4" w:space="0" w:color="auto"/>
              <w:right w:val="single" w:sz="4" w:space="0" w:color="auto"/>
            </w:tcBorders>
            <w:vAlign w:val="center"/>
          </w:tcPr>
          <w:p w14:paraId="46E76718"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r>
      <w:tr w:rsidR="000B0837" w:rsidRPr="00F414F3" w14:paraId="6ACEF34D" w14:textId="77777777" w:rsidTr="00E75C3A">
        <w:trPr>
          <w:gridAfter w:val="1"/>
          <w:wAfter w:w="8" w:type="pct"/>
        </w:trPr>
        <w:tc>
          <w:tcPr>
            <w:tcW w:w="3767" w:type="pct"/>
            <w:tcBorders>
              <w:top w:val="single" w:sz="4" w:space="0" w:color="auto"/>
              <w:left w:val="single" w:sz="4" w:space="0" w:color="auto"/>
              <w:bottom w:val="single" w:sz="4" w:space="0" w:color="auto"/>
              <w:right w:val="single" w:sz="4" w:space="0" w:color="auto"/>
            </w:tcBorders>
          </w:tcPr>
          <w:p w14:paraId="3A4FE4D1" w14:textId="77777777" w:rsidR="008900AE" w:rsidRPr="00F414F3" w:rsidRDefault="000B0837" w:rsidP="0006273B">
            <w:pPr>
              <w:ind w:right="-2"/>
              <w:jc w:val="thaiDistribute"/>
              <w:rPr>
                <w:rFonts w:ascii="TH SarabunPSK" w:hAnsi="TH SarabunPSK" w:cs="TH SarabunPSK"/>
              </w:rPr>
            </w:pPr>
            <w:r w:rsidRPr="00F414F3">
              <w:rPr>
                <w:rFonts w:ascii="TH SarabunPSK" w:hAnsi="TH SarabunPSK" w:cs="TH SarabunPSK"/>
              </w:rPr>
              <w:t>6</w:t>
            </w:r>
            <w:r w:rsidRPr="00F414F3">
              <w:rPr>
                <w:rFonts w:ascii="TH SarabunPSK" w:hAnsi="TH SarabunPSK" w:cs="TH SarabunPSK"/>
                <w:cs/>
              </w:rPr>
              <w:t xml:space="preserve">. </w:t>
            </w:r>
            <w:r w:rsidR="008900AE" w:rsidRPr="00F414F3">
              <w:rPr>
                <w:rFonts w:ascii="TH SarabunPSK" w:hAnsi="TH SarabunPSK" w:cs="TH SarabunPSK"/>
                <w:cs/>
              </w:rPr>
              <w:t>มีการทวนสอบผลสัมฤทธิ์ของนักศึกษาตามมาตรฐานผลการเรียนรู้ ที่กำหนดใน มคอ.</w:t>
            </w:r>
            <w:r w:rsidR="008900AE" w:rsidRPr="00F414F3">
              <w:rPr>
                <w:rFonts w:ascii="TH SarabunPSK" w:hAnsi="TH SarabunPSK" w:cs="TH SarabunPSK"/>
              </w:rPr>
              <w:t xml:space="preserve">3 </w:t>
            </w:r>
            <w:r w:rsidR="008900AE" w:rsidRPr="00F414F3">
              <w:rPr>
                <w:rFonts w:ascii="TH SarabunPSK" w:hAnsi="TH SarabunPSK" w:cs="TH SarabunPSK"/>
                <w:cs/>
              </w:rPr>
              <w:t>และมคอ.</w:t>
            </w:r>
            <w:r w:rsidR="008900AE" w:rsidRPr="00F414F3">
              <w:rPr>
                <w:rFonts w:ascii="TH SarabunPSK" w:hAnsi="TH SarabunPSK" w:cs="TH SarabunPSK"/>
              </w:rPr>
              <w:t xml:space="preserve">4 </w:t>
            </w:r>
            <w:r w:rsidR="008900AE" w:rsidRPr="00F414F3">
              <w:rPr>
                <w:rFonts w:ascii="TH SarabunPSK" w:hAnsi="TH SarabunPSK" w:cs="TH SarabunPSK"/>
                <w:cs/>
              </w:rPr>
              <w:t xml:space="preserve">(ถ้ามี) อย่างน้อยร้อยละ </w:t>
            </w:r>
            <w:r w:rsidR="008900AE" w:rsidRPr="00F414F3">
              <w:rPr>
                <w:rFonts w:ascii="TH SarabunPSK" w:hAnsi="TH SarabunPSK" w:cs="TH SarabunPSK"/>
              </w:rPr>
              <w:t xml:space="preserve">25 </w:t>
            </w:r>
            <w:r w:rsidR="008900AE" w:rsidRPr="00F414F3">
              <w:rPr>
                <w:rFonts w:ascii="TH SarabunPSK" w:hAnsi="TH SarabunPSK" w:cs="TH SarabunPSK"/>
                <w:cs/>
              </w:rPr>
              <w:t>ของรายวิชาที่เปิดสอนในแต่ละปีการศึกษา</w:t>
            </w:r>
          </w:p>
          <w:p w14:paraId="2609E8FD" w14:textId="77777777" w:rsidR="000B0837" w:rsidRPr="00F414F3" w:rsidRDefault="008900AE" w:rsidP="0006273B">
            <w:pPr>
              <w:ind w:right="-2"/>
              <w:jc w:val="thaiDistribute"/>
              <w:rPr>
                <w:rFonts w:ascii="TH SarabunPSK" w:hAnsi="TH SarabunPSK" w:cs="TH SarabunPSK"/>
              </w:rPr>
            </w:pPr>
            <w:r w:rsidRPr="00F414F3">
              <w:rPr>
                <w:rFonts w:ascii="TH SarabunPSK" w:hAnsi="TH SarabunPSK" w:cs="TH SarabunPSK"/>
                <w:cs/>
              </w:rPr>
              <w:t xml:space="preserve">   </w:t>
            </w:r>
            <w:r w:rsidR="00327EE0" w:rsidRPr="00F414F3">
              <w:rPr>
                <w:rFonts w:ascii="TH SarabunPSK" w:hAnsi="TH SarabunPSK" w:cs="TH SarabunPSK"/>
              </w:rPr>
              <w:t>The student learning achievement based on the learning outcomes specified in the TQF 3 and the TQF4</w:t>
            </w:r>
            <w:r w:rsidR="00327EE0" w:rsidRPr="00F414F3">
              <w:rPr>
                <w:rFonts w:ascii="TH SarabunPSK" w:hAnsi="TH SarabunPSK" w:cs="TH SarabunPSK"/>
                <w:cs/>
              </w:rPr>
              <w:t>(</w:t>
            </w:r>
            <w:r w:rsidR="00327EE0" w:rsidRPr="00F414F3">
              <w:rPr>
                <w:rFonts w:ascii="TH SarabunPSK" w:hAnsi="TH SarabunPSK" w:cs="TH SarabunPSK"/>
              </w:rPr>
              <w:t>if any</w:t>
            </w:r>
            <w:r w:rsidR="00327EE0" w:rsidRPr="00F414F3">
              <w:rPr>
                <w:rFonts w:ascii="TH SarabunPSK" w:hAnsi="TH SarabunPSK" w:cs="TH SarabunPSK"/>
                <w:cs/>
              </w:rPr>
              <w:t xml:space="preserve">) </w:t>
            </w:r>
            <w:r w:rsidR="00327EE0" w:rsidRPr="00F414F3">
              <w:rPr>
                <w:rFonts w:ascii="TH SarabunPSK" w:hAnsi="TH SarabunPSK" w:cs="TH SarabunPSK"/>
              </w:rPr>
              <w:t>for at least 25</w:t>
            </w:r>
            <w:r w:rsidR="00327EE0" w:rsidRPr="00F414F3">
              <w:rPr>
                <w:rFonts w:ascii="TH SarabunPSK" w:hAnsi="TH SarabunPSK" w:cs="TH SarabunPSK"/>
                <w:cs/>
              </w:rPr>
              <w:t xml:space="preserve">% </w:t>
            </w:r>
            <w:r w:rsidR="00327EE0" w:rsidRPr="00F414F3">
              <w:rPr>
                <w:rFonts w:ascii="TH SarabunPSK" w:hAnsi="TH SarabunPSK" w:cs="TH SarabunPSK"/>
              </w:rPr>
              <w:t>of all available course in each academic year are verified</w:t>
            </w:r>
          </w:p>
        </w:tc>
        <w:tc>
          <w:tcPr>
            <w:tcW w:w="231" w:type="pct"/>
            <w:tcBorders>
              <w:top w:val="single" w:sz="4" w:space="0" w:color="auto"/>
              <w:left w:val="single" w:sz="4" w:space="0" w:color="auto"/>
              <w:bottom w:val="single" w:sz="4" w:space="0" w:color="auto"/>
              <w:right w:val="single" w:sz="4" w:space="0" w:color="auto"/>
            </w:tcBorders>
            <w:vAlign w:val="center"/>
          </w:tcPr>
          <w:p w14:paraId="653BFB30"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31" w:type="pct"/>
            <w:tcBorders>
              <w:top w:val="single" w:sz="4" w:space="0" w:color="auto"/>
              <w:left w:val="single" w:sz="4" w:space="0" w:color="auto"/>
              <w:bottom w:val="single" w:sz="4" w:space="0" w:color="auto"/>
              <w:right w:val="single" w:sz="4" w:space="0" w:color="auto"/>
            </w:tcBorders>
            <w:vAlign w:val="center"/>
          </w:tcPr>
          <w:p w14:paraId="49205301"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301" w:type="pct"/>
            <w:tcBorders>
              <w:top w:val="single" w:sz="4" w:space="0" w:color="auto"/>
              <w:left w:val="single" w:sz="4" w:space="0" w:color="auto"/>
              <w:bottom w:val="single" w:sz="4" w:space="0" w:color="auto"/>
              <w:right w:val="single" w:sz="4" w:space="0" w:color="auto"/>
            </w:tcBorders>
            <w:vAlign w:val="center"/>
          </w:tcPr>
          <w:p w14:paraId="781D1CC9"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35" w:type="pct"/>
            <w:tcBorders>
              <w:top w:val="single" w:sz="4" w:space="0" w:color="auto"/>
              <w:left w:val="single" w:sz="4" w:space="0" w:color="auto"/>
              <w:bottom w:val="single" w:sz="4" w:space="0" w:color="auto"/>
              <w:right w:val="single" w:sz="4" w:space="0" w:color="auto"/>
            </w:tcBorders>
            <w:vAlign w:val="center"/>
          </w:tcPr>
          <w:p w14:paraId="0FE6398B"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27" w:type="pct"/>
            <w:tcBorders>
              <w:top w:val="single" w:sz="4" w:space="0" w:color="auto"/>
              <w:left w:val="single" w:sz="4" w:space="0" w:color="auto"/>
              <w:bottom w:val="single" w:sz="4" w:space="0" w:color="auto"/>
              <w:right w:val="single" w:sz="4" w:space="0" w:color="auto"/>
            </w:tcBorders>
            <w:vAlign w:val="center"/>
          </w:tcPr>
          <w:p w14:paraId="0E3A39FA"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r>
      <w:tr w:rsidR="000B0837" w:rsidRPr="00F414F3" w14:paraId="5FF1BF65" w14:textId="77777777" w:rsidTr="00E75C3A">
        <w:trPr>
          <w:gridAfter w:val="1"/>
          <w:wAfter w:w="8" w:type="pct"/>
        </w:trPr>
        <w:tc>
          <w:tcPr>
            <w:tcW w:w="3767" w:type="pct"/>
            <w:tcBorders>
              <w:top w:val="single" w:sz="4" w:space="0" w:color="auto"/>
              <w:left w:val="single" w:sz="4" w:space="0" w:color="auto"/>
              <w:bottom w:val="single" w:sz="4" w:space="0" w:color="auto"/>
              <w:right w:val="single" w:sz="4" w:space="0" w:color="auto"/>
            </w:tcBorders>
          </w:tcPr>
          <w:p w14:paraId="2058B5C1" w14:textId="77777777" w:rsidR="008900AE" w:rsidRPr="00F414F3" w:rsidRDefault="000B0837" w:rsidP="0006273B">
            <w:pPr>
              <w:ind w:right="-2"/>
              <w:jc w:val="thaiDistribute"/>
              <w:rPr>
                <w:rFonts w:ascii="TH SarabunPSK" w:hAnsi="TH SarabunPSK" w:cs="TH SarabunPSK"/>
              </w:rPr>
            </w:pPr>
            <w:r w:rsidRPr="00F414F3">
              <w:rPr>
                <w:rFonts w:ascii="TH SarabunPSK" w:hAnsi="TH SarabunPSK" w:cs="TH SarabunPSK"/>
              </w:rPr>
              <w:t>7</w:t>
            </w:r>
            <w:r w:rsidRPr="00F414F3">
              <w:rPr>
                <w:rFonts w:ascii="TH SarabunPSK" w:hAnsi="TH SarabunPSK" w:cs="TH SarabunPSK"/>
                <w:cs/>
              </w:rPr>
              <w:t xml:space="preserve">. </w:t>
            </w:r>
            <w:r w:rsidR="008900AE" w:rsidRPr="00F414F3">
              <w:rPr>
                <w:rFonts w:ascii="TH SarabunPSK" w:hAnsi="TH SarabunPSK" w:cs="TH SarabunPSK"/>
                <w:cs/>
              </w:rPr>
              <w:t>มีการพัฒนา/ปรับปรุงการจัดการเรียนการสอน กลยุทธ์การสอนหรือการประเมินผลการเรียนรู้ จากผลการประเมินการดำเนินงานที่รายงานใน มคอ.</w:t>
            </w:r>
            <w:r w:rsidR="008900AE" w:rsidRPr="00F414F3">
              <w:rPr>
                <w:rFonts w:ascii="TH SarabunPSK" w:hAnsi="TH SarabunPSK" w:cs="TH SarabunPSK"/>
              </w:rPr>
              <w:t xml:space="preserve">7 </w:t>
            </w:r>
            <w:r w:rsidR="008900AE" w:rsidRPr="00F414F3">
              <w:rPr>
                <w:rFonts w:ascii="TH SarabunPSK" w:hAnsi="TH SarabunPSK" w:cs="TH SarabunPSK"/>
                <w:cs/>
              </w:rPr>
              <w:t xml:space="preserve">ปีที่แล้ว  </w:t>
            </w:r>
          </w:p>
          <w:p w14:paraId="06416C6E" w14:textId="77777777" w:rsidR="000B0837" w:rsidRPr="00F414F3" w:rsidRDefault="008900AE" w:rsidP="0006273B">
            <w:pPr>
              <w:ind w:right="-2"/>
              <w:jc w:val="thaiDistribute"/>
              <w:rPr>
                <w:rFonts w:ascii="TH SarabunPSK" w:hAnsi="TH SarabunPSK" w:cs="TH SarabunPSK"/>
              </w:rPr>
            </w:pPr>
            <w:r w:rsidRPr="00F414F3">
              <w:rPr>
                <w:rFonts w:ascii="TH SarabunPSK" w:hAnsi="TH SarabunPSK" w:cs="TH SarabunPSK"/>
                <w:cs/>
              </w:rPr>
              <w:t xml:space="preserve">   </w:t>
            </w:r>
            <w:r w:rsidR="00327EE0" w:rsidRPr="00F414F3">
              <w:rPr>
                <w:rFonts w:ascii="TH SarabunPSK" w:hAnsi="TH SarabunPSK" w:cs="TH SarabunPSK"/>
              </w:rPr>
              <w:t>The teaching and learning process, the teaching strategy of the evaluation are developed or improved based on the TQF7 of the previous academic year</w:t>
            </w:r>
          </w:p>
        </w:tc>
        <w:tc>
          <w:tcPr>
            <w:tcW w:w="231" w:type="pct"/>
            <w:tcBorders>
              <w:top w:val="single" w:sz="4" w:space="0" w:color="auto"/>
              <w:left w:val="single" w:sz="4" w:space="0" w:color="auto"/>
              <w:bottom w:val="single" w:sz="4" w:space="0" w:color="auto"/>
              <w:right w:val="single" w:sz="4" w:space="0" w:color="auto"/>
            </w:tcBorders>
          </w:tcPr>
          <w:p w14:paraId="16E97E19" w14:textId="77777777" w:rsidR="000B0837" w:rsidRPr="00F414F3" w:rsidRDefault="000B0837" w:rsidP="0006273B">
            <w:pPr>
              <w:ind w:right="-2"/>
              <w:rPr>
                <w:rFonts w:ascii="TH SarabunPSK" w:hAnsi="TH SarabunPSK" w:cs="TH SarabunPSK"/>
              </w:rPr>
            </w:pPr>
          </w:p>
        </w:tc>
        <w:tc>
          <w:tcPr>
            <w:tcW w:w="231" w:type="pct"/>
            <w:tcBorders>
              <w:top w:val="single" w:sz="4" w:space="0" w:color="auto"/>
              <w:left w:val="single" w:sz="4" w:space="0" w:color="auto"/>
              <w:bottom w:val="single" w:sz="4" w:space="0" w:color="auto"/>
              <w:right w:val="single" w:sz="4" w:space="0" w:color="auto"/>
            </w:tcBorders>
            <w:vAlign w:val="center"/>
          </w:tcPr>
          <w:p w14:paraId="16973929"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301" w:type="pct"/>
            <w:tcBorders>
              <w:top w:val="single" w:sz="4" w:space="0" w:color="auto"/>
              <w:left w:val="single" w:sz="4" w:space="0" w:color="auto"/>
              <w:bottom w:val="single" w:sz="4" w:space="0" w:color="auto"/>
              <w:right w:val="single" w:sz="4" w:space="0" w:color="auto"/>
            </w:tcBorders>
            <w:vAlign w:val="center"/>
          </w:tcPr>
          <w:p w14:paraId="42789696"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35" w:type="pct"/>
            <w:tcBorders>
              <w:top w:val="single" w:sz="4" w:space="0" w:color="auto"/>
              <w:left w:val="single" w:sz="4" w:space="0" w:color="auto"/>
              <w:bottom w:val="single" w:sz="4" w:space="0" w:color="auto"/>
              <w:right w:val="single" w:sz="4" w:space="0" w:color="auto"/>
            </w:tcBorders>
            <w:vAlign w:val="center"/>
          </w:tcPr>
          <w:p w14:paraId="2735D747"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27" w:type="pct"/>
            <w:tcBorders>
              <w:top w:val="single" w:sz="4" w:space="0" w:color="auto"/>
              <w:left w:val="single" w:sz="4" w:space="0" w:color="auto"/>
              <w:bottom w:val="single" w:sz="4" w:space="0" w:color="auto"/>
              <w:right w:val="single" w:sz="4" w:space="0" w:color="auto"/>
            </w:tcBorders>
            <w:vAlign w:val="center"/>
          </w:tcPr>
          <w:p w14:paraId="57909004"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r>
      <w:tr w:rsidR="000B0837" w:rsidRPr="00F414F3" w14:paraId="259F04E3" w14:textId="77777777" w:rsidTr="00E75C3A">
        <w:trPr>
          <w:gridAfter w:val="1"/>
          <w:wAfter w:w="8" w:type="pct"/>
        </w:trPr>
        <w:tc>
          <w:tcPr>
            <w:tcW w:w="3767" w:type="pct"/>
            <w:tcBorders>
              <w:top w:val="single" w:sz="4" w:space="0" w:color="auto"/>
              <w:left w:val="single" w:sz="4" w:space="0" w:color="auto"/>
              <w:bottom w:val="single" w:sz="4" w:space="0" w:color="auto"/>
              <w:right w:val="single" w:sz="4" w:space="0" w:color="auto"/>
            </w:tcBorders>
          </w:tcPr>
          <w:p w14:paraId="58486CA4" w14:textId="77777777" w:rsidR="008900AE" w:rsidRPr="00F414F3" w:rsidRDefault="000B0837" w:rsidP="0006273B">
            <w:pPr>
              <w:ind w:right="-2"/>
              <w:jc w:val="thaiDistribute"/>
              <w:rPr>
                <w:rFonts w:ascii="TH SarabunPSK" w:hAnsi="TH SarabunPSK" w:cs="TH SarabunPSK"/>
              </w:rPr>
            </w:pPr>
            <w:r w:rsidRPr="00F414F3">
              <w:rPr>
                <w:rFonts w:ascii="TH SarabunPSK" w:hAnsi="TH SarabunPSK" w:cs="TH SarabunPSK"/>
              </w:rPr>
              <w:t>8</w:t>
            </w:r>
            <w:r w:rsidRPr="00F414F3">
              <w:rPr>
                <w:rFonts w:ascii="TH SarabunPSK" w:hAnsi="TH SarabunPSK" w:cs="TH SarabunPSK"/>
                <w:cs/>
              </w:rPr>
              <w:t xml:space="preserve">. </w:t>
            </w:r>
            <w:r w:rsidR="008900AE" w:rsidRPr="00F414F3">
              <w:rPr>
                <w:rFonts w:ascii="TH SarabunPSK" w:hAnsi="TH SarabunPSK" w:cs="TH SarabunPSK"/>
                <w:cs/>
              </w:rPr>
              <w:t>อาจารย์ใหม่ (ถ้ามี) ทุกคน ได้รับการปฐมนิเทศหรือคำแนะนำด้านการจัดการเรียนการสอน</w:t>
            </w:r>
          </w:p>
          <w:p w14:paraId="6D7CBF72" w14:textId="77777777" w:rsidR="000B0837" w:rsidRPr="00F414F3" w:rsidRDefault="008900AE" w:rsidP="0006273B">
            <w:pPr>
              <w:ind w:right="-2"/>
              <w:jc w:val="thaiDistribute"/>
              <w:rPr>
                <w:rFonts w:ascii="TH SarabunPSK" w:hAnsi="TH SarabunPSK" w:cs="TH SarabunPSK"/>
              </w:rPr>
            </w:pPr>
            <w:r w:rsidRPr="00F414F3">
              <w:rPr>
                <w:rFonts w:ascii="TH SarabunPSK" w:hAnsi="TH SarabunPSK" w:cs="TH SarabunPSK"/>
                <w:cs/>
              </w:rPr>
              <w:t xml:space="preserve">   </w:t>
            </w:r>
            <w:r w:rsidR="00327EE0" w:rsidRPr="00F414F3">
              <w:rPr>
                <w:rFonts w:ascii="TH SarabunPSK" w:hAnsi="TH SarabunPSK" w:cs="TH SarabunPSK"/>
              </w:rPr>
              <w:t>New lecturers are given orientation or suggestion</w:t>
            </w:r>
            <w:r w:rsidR="00CA6F63">
              <w:rPr>
                <w:rFonts w:ascii="TH SarabunPSK" w:hAnsi="TH SarabunPSK" w:cs="TH SarabunPSK"/>
              </w:rPr>
              <w:t>s</w:t>
            </w:r>
            <w:r w:rsidR="00327EE0" w:rsidRPr="00F414F3">
              <w:rPr>
                <w:rFonts w:ascii="TH SarabunPSK" w:hAnsi="TH SarabunPSK" w:cs="TH SarabunPSK"/>
              </w:rPr>
              <w:t xml:space="preserve"> on teaching and learning management</w:t>
            </w:r>
          </w:p>
        </w:tc>
        <w:tc>
          <w:tcPr>
            <w:tcW w:w="231" w:type="pct"/>
            <w:tcBorders>
              <w:top w:val="single" w:sz="4" w:space="0" w:color="auto"/>
              <w:left w:val="single" w:sz="4" w:space="0" w:color="auto"/>
              <w:bottom w:val="single" w:sz="4" w:space="0" w:color="auto"/>
              <w:right w:val="single" w:sz="4" w:space="0" w:color="auto"/>
            </w:tcBorders>
            <w:vAlign w:val="center"/>
          </w:tcPr>
          <w:p w14:paraId="65C95985"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31" w:type="pct"/>
            <w:tcBorders>
              <w:top w:val="single" w:sz="4" w:space="0" w:color="auto"/>
              <w:left w:val="single" w:sz="4" w:space="0" w:color="auto"/>
              <w:bottom w:val="single" w:sz="4" w:space="0" w:color="auto"/>
              <w:right w:val="single" w:sz="4" w:space="0" w:color="auto"/>
            </w:tcBorders>
            <w:vAlign w:val="center"/>
          </w:tcPr>
          <w:p w14:paraId="787C2CBD"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301" w:type="pct"/>
            <w:tcBorders>
              <w:top w:val="single" w:sz="4" w:space="0" w:color="auto"/>
              <w:left w:val="single" w:sz="4" w:space="0" w:color="auto"/>
              <w:bottom w:val="single" w:sz="4" w:space="0" w:color="auto"/>
              <w:right w:val="single" w:sz="4" w:space="0" w:color="auto"/>
            </w:tcBorders>
            <w:vAlign w:val="center"/>
          </w:tcPr>
          <w:p w14:paraId="4ECD3E4E"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35" w:type="pct"/>
            <w:tcBorders>
              <w:top w:val="single" w:sz="4" w:space="0" w:color="auto"/>
              <w:left w:val="single" w:sz="4" w:space="0" w:color="auto"/>
              <w:bottom w:val="single" w:sz="4" w:space="0" w:color="auto"/>
              <w:right w:val="single" w:sz="4" w:space="0" w:color="auto"/>
            </w:tcBorders>
            <w:vAlign w:val="center"/>
          </w:tcPr>
          <w:p w14:paraId="32DC02B0"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27" w:type="pct"/>
            <w:tcBorders>
              <w:top w:val="single" w:sz="4" w:space="0" w:color="auto"/>
              <w:left w:val="single" w:sz="4" w:space="0" w:color="auto"/>
              <w:bottom w:val="single" w:sz="4" w:space="0" w:color="auto"/>
              <w:right w:val="single" w:sz="4" w:space="0" w:color="auto"/>
            </w:tcBorders>
            <w:vAlign w:val="center"/>
          </w:tcPr>
          <w:p w14:paraId="3D5FF74C"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r>
      <w:tr w:rsidR="000B0837" w:rsidRPr="00F414F3" w14:paraId="51E0EF0F" w14:textId="77777777" w:rsidTr="00E75C3A">
        <w:trPr>
          <w:gridAfter w:val="1"/>
          <w:wAfter w:w="8" w:type="pct"/>
        </w:trPr>
        <w:tc>
          <w:tcPr>
            <w:tcW w:w="3767" w:type="pct"/>
            <w:tcBorders>
              <w:top w:val="single" w:sz="4" w:space="0" w:color="auto"/>
              <w:left w:val="single" w:sz="4" w:space="0" w:color="auto"/>
              <w:bottom w:val="single" w:sz="4" w:space="0" w:color="auto"/>
              <w:right w:val="single" w:sz="4" w:space="0" w:color="auto"/>
            </w:tcBorders>
          </w:tcPr>
          <w:p w14:paraId="608B4FFB" w14:textId="77777777" w:rsidR="008900AE" w:rsidRPr="00F414F3" w:rsidRDefault="000B0837" w:rsidP="0006273B">
            <w:pPr>
              <w:ind w:right="-2"/>
              <w:jc w:val="thaiDistribute"/>
              <w:rPr>
                <w:rFonts w:ascii="TH SarabunPSK" w:hAnsi="TH SarabunPSK" w:cs="TH SarabunPSK"/>
                <w:spacing w:val="-6"/>
              </w:rPr>
            </w:pPr>
            <w:r w:rsidRPr="00F414F3">
              <w:rPr>
                <w:rFonts w:ascii="TH SarabunPSK" w:hAnsi="TH SarabunPSK" w:cs="TH SarabunPSK"/>
                <w:spacing w:val="-6"/>
              </w:rPr>
              <w:t>9</w:t>
            </w:r>
            <w:r w:rsidRPr="00F414F3">
              <w:rPr>
                <w:rFonts w:ascii="TH SarabunPSK" w:hAnsi="TH SarabunPSK" w:cs="TH SarabunPSK"/>
                <w:spacing w:val="-6"/>
                <w:cs/>
              </w:rPr>
              <w:t xml:space="preserve">. </w:t>
            </w:r>
            <w:r w:rsidR="008900AE" w:rsidRPr="00F414F3">
              <w:rPr>
                <w:rFonts w:ascii="TH SarabunPSK" w:hAnsi="TH SarabunPSK" w:cs="TH SarabunPSK"/>
                <w:spacing w:val="-6"/>
                <w:cs/>
              </w:rPr>
              <w:t>อาจารย์ประจำหลักสูตรทุกคนได้รับการพัฒนาทางวิชาการ และ/หรือวิชาชีพ อย่างน้อยปีละหนึ่งครั้ง</w:t>
            </w:r>
          </w:p>
          <w:p w14:paraId="5B883004" w14:textId="77777777" w:rsidR="000B0837" w:rsidRPr="00F414F3" w:rsidRDefault="008900AE" w:rsidP="0006273B">
            <w:pPr>
              <w:ind w:right="-2"/>
              <w:jc w:val="thaiDistribute"/>
              <w:rPr>
                <w:rFonts w:ascii="TH SarabunPSK" w:hAnsi="TH SarabunPSK" w:cs="TH SarabunPSK"/>
                <w:spacing w:val="-6"/>
              </w:rPr>
            </w:pPr>
            <w:r w:rsidRPr="00F414F3">
              <w:rPr>
                <w:rFonts w:ascii="TH SarabunPSK" w:hAnsi="TH SarabunPSK" w:cs="TH SarabunPSK"/>
                <w:cs/>
              </w:rPr>
              <w:t xml:space="preserve">   </w:t>
            </w:r>
            <w:r w:rsidR="00327EE0" w:rsidRPr="00F414F3">
              <w:rPr>
                <w:rFonts w:ascii="TH SarabunPSK" w:hAnsi="TH SarabunPSK" w:cs="TH SarabunPSK"/>
              </w:rPr>
              <w:t xml:space="preserve">All </w:t>
            </w:r>
            <w:r w:rsidR="003C05BF" w:rsidRPr="00F414F3">
              <w:rPr>
                <w:rFonts w:ascii="TH SarabunPSK" w:hAnsi="TH SarabunPSK" w:cs="TH SarabunPSK"/>
              </w:rPr>
              <w:t>p</w:t>
            </w:r>
            <w:r w:rsidR="00327EE0" w:rsidRPr="00F414F3">
              <w:rPr>
                <w:rFonts w:ascii="TH SarabunPSK" w:hAnsi="TH SarabunPSK" w:cs="TH SarabunPSK"/>
              </w:rPr>
              <w:t xml:space="preserve">rogram </w:t>
            </w:r>
            <w:r w:rsidR="003C05BF" w:rsidRPr="00F414F3">
              <w:rPr>
                <w:rFonts w:ascii="TH SarabunPSK" w:hAnsi="TH SarabunPSK" w:cs="TH SarabunPSK"/>
              </w:rPr>
              <w:t>committee members</w:t>
            </w:r>
            <w:r w:rsidR="00327EE0" w:rsidRPr="00F414F3">
              <w:rPr>
                <w:rFonts w:ascii="TH SarabunPSK" w:hAnsi="TH SarabunPSK" w:cs="TH SarabunPSK"/>
              </w:rPr>
              <w:t xml:space="preserve"> atten</w:t>
            </w:r>
            <w:r w:rsidR="003C05BF" w:rsidRPr="00F414F3">
              <w:rPr>
                <w:rFonts w:ascii="TH SarabunPSK" w:hAnsi="TH SarabunPSK" w:cs="TH SarabunPSK"/>
              </w:rPr>
              <w:t>d</w:t>
            </w:r>
            <w:r w:rsidR="00327EE0" w:rsidRPr="00F414F3">
              <w:rPr>
                <w:rFonts w:ascii="TH SarabunPSK" w:hAnsi="TH SarabunPSK" w:cs="TH SarabunPSK"/>
              </w:rPr>
              <w:t xml:space="preserve"> academic and</w:t>
            </w:r>
            <w:r w:rsidR="00327EE0" w:rsidRPr="00F414F3">
              <w:rPr>
                <w:rFonts w:ascii="TH SarabunPSK" w:hAnsi="TH SarabunPSK" w:cs="TH SarabunPSK"/>
                <w:cs/>
              </w:rPr>
              <w:t>/</w:t>
            </w:r>
            <w:r w:rsidR="00327EE0" w:rsidRPr="00F414F3">
              <w:rPr>
                <w:rFonts w:ascii="TH SarabunPSK" w:hAnsi="TH SarabunPSK" w:cs="TH SarabunPSK"/>
              </w:rPr>
              <w:t>or professional development at least once a year</w:t>
            </w:r>
          </w:p>
        </w:tc>
        <w:tc>
          <w:tcPr>
            <w:tcW w:w="231" w:type="pct"/>
            <w:tcBorders>
              <w:top w:val="single" w:sz="4" w:space="0" w:color="auto"/>
              <w:left w:val="single" w:sz="4" w:space="0" w:color="auto"/>
              <w:bottom w:val="single" w:sz="4" w:space="0" w:color="auto"/>
              <w:right w:val="single" w:sz="4" w:space="0" w:color="auto"/>
            </w:tcBorders>
            <w:vAlign w:val="center"/>
          </w:tcPr>
          <w:p w14:paraId="12A6EF82"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31" w:type="pct"/>
            <w:tcBorders>
              <w:top w:val="single" w:sz="4" w:space="0" w:color="auto"/>
              <w:left w:val="single" w:sz="4" w:space="0" w:color="auto"/>
              <w:bottom w:val="single" w:sz="4" w:space="0" w:color="auto"/>
              <w:right w:val="single" w:sz="4" w:space="0" w:color="auto"/>
            </w:tcBorders>
            <w:vAlign w:val="center"/>
          </w:tcPr>
          <w:p w14:paraId="293F10D7"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301" w:type="pct"/>
            <w:tcBorders>
              <w:top w:val="single" w:sz="4" w:space="0" w:color="auto"/>
              <w:left w:val="single" w:sz="4" w:space="0" w:color="auto"/>
              <w:bottom w:val="single" w:sz="4" w:space="0" w:color="auto"/>
              <w:right w:val="single" w:sz="4" w:space="0" w:color="auto"/>
            </w:tcBorders>
            <w:vAlign w:val="center"/>
          </w:tcPr>
          <w:p w14:paraId="7375CDF0"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35" w:type="pct"/>
            <w:tcBorders>
              <w:top w:val="single" w:sz="4" w:space="0" w:color="auto"/>
              <w:left w:val="single" w:sz="4" w:space="0" w:color="auto"/>
              <w:bottom w:val="single" w:sz="4" w:space="0" w:color="auto"/>
              <w:right w:val="single" w:sz="4" w:space="0" w:color="auto"/>
            </w:tcBorders>
            <w:vAlign w:val="center"/>
          </w:tcPr>
          <w:p w14:paraId="096A551F"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27" w:type="pct"/>
            <w:tcBorders>
              <w:top w:val="single" w:sz="4" w:space="0" w:color="auto"/>
              <w:left w:val="single" w:sz="4" w:space="0" w:color="auto"/>
              <w:bottom w:val="single" w:sz="4" w:space="0" w:color="auto"/>
              <w:right w:val="single" w:sz="4" w:space="0" w:color="auto"/>
            </w:tcBorders>
            <w:vAlign w:val="center"/>
          </w:tcPr>
          <w:p w14:paraId="4F502D26"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r>
      <w:tr w:rsidR="000B0837" w:rsidRPr="00F414F3" w14:paraId="4E7CD7ED" w14:textId="77777777" w:rsidTr="00E75C3A">
        <w:trPr>
          <w:gridAfter w:val="1"/>
          <w:wAfter w:w="8" w:type="pct"/>
        </w:trPr>
        <w:tc>
          <w:tcPr>
            <w:tcW w:w="3767" w:type="pct"/>
            <w:tcBorders>
              <w:top w:val="single" w:sz="4" w:space="0" w:color="auto"/>
              <w:left w:val="single" w:sz="4" w:space="0" w:color="auto"/>
              <w:bottom w:val="single" w:sz="4" w:space="0" w:color="auto"/>
              <w:right w:val="single" w:sz="4" w:space="0" w:color="auto"/>
            </w:tcBorders>
          </w:tcPr>
          <w:p w14:paraId="3D3FEDA3" w14:textId="77777777" w:rsidR="008900AE" w:rsidRPr="00F414F3" w:rsidRDefault="000B0837" w:rsidP="0006273B">
            <w:pPr>
              <w:ind w:right="-2"/>
              <w:jc w:val="thaiDistribute"/>
              <w:rPr>
                <w:rFonts w:ascii="TH SarabunPSK" w:hAnsi="TH SarabunPSK" w:cs="TH SarabunPSK"/>
              </w:rPr>
            </w:pPr>
            <w:r w:rsidRPr="00F414F3">
              <w:rPr>
                <w:rFonts w:ascii="TH SarabunPSK" w:hAnsi="TH SarabunPSK" w:cs="TH SarabunPSK"/>
              </w:rPr>
              <w:t>10</w:t>
            </w:r>
            <w:r w:rsidRPr="00F414F3">
              <w:rPr>
                <w:rFonts w:ascii="TH SarabunPSK" w:hAnsi="TH SarabunPSK" w:cs="TH SarabunPSK"/>
                <w:cs/>
              </w:rPr>
              <w:t xml:space="preserve">. </w:t>
            </w:r>
            <w:r w:rsidR="008900AE" w:rsidRPr="00F414F3">
              <w:rPr>
                <w:rFonts w:ascii="TH SarabunPSK" w:hAnsi="TH SarabunPSK" w:cs="TH SarabunPSK"/>
                <w:sz w:val="28"/>
                <w:szCs w:val="28"/>
                <w:cs/>
              </w:rPr>
              <w:t xml:space="preserve">จำนวนบุคลากรสนับสนุนการเรียนการสอน (ถ้ามี) ได้รับการพัฒนาวิชาการ และ/หรือวิชาชีพ ไม่น้อยกว่าร้อยละ </w:t>
            </w:r>
            <w:r w:rsidR="008900AE" w:rsidRPr="00F414F3">
              <w:rPr>
                <w:rFonts w:ascii="TH SarabunPSK" w:hAnsi="TH SarabunPSK" w:cs="TH SarabunPSK"/>
                <w:sz w:val="28"/>
                <w:szCs w:val="28"/>
              </w:rPr>
              <w:t>50</w:t>
            </w:r>
            <w:r w:rsidR="008900AE" w:rsidRPr="00F414F3">
              <w:rPr>
                <w:rFonts w:ascii="TH SarabunPSK" w:hAnsi="TH SarabunPSK" w:cs="TH SarabunPSK"/>
                <w:sz w:val="28"/>
                <w:szCs w:val="28"/>
                <w:cs/>
              </w:rPr>
              <w:t xml:space="preserve"> ต่อปี</w:t>
            </w:r>
          </w:p>
          <w:p w14:paraId="588C623A" w14:textId="77777777" w:rsidR="000B0837" w:rsidRPr="00F414F3" w:rsidRDefault="008900AE" w:rsidP="00CA6F63">
            <w:pPr>
              <w:ind w:right="-2"/>
              <w:jc w:val="thaiDistribute"/>
              <w:rPr>
                <w:rFonts w:ascii="TH SarabunPSK" w:hAnsi="TH SarabunPSK" w:cs="TH SarabunPSK"/>
              </w:rPr>
            </w:pPr>
            <w:r w:rsidRPr="00F414F3">
              <w:rPr>
                <w:rFonts w:ascii="TH SarabunPSK" w:hAnsi="TH SarabunPSK" w:cs="TH SarabunPSK"/>
                <w:cs/>
              </w:rPr>
              <w:t xml:space="preserve">   </w:t>
            </w:r>
            <w:r w:rsidR="00327EE0" w:rsidRPr="00F414F3">
              <w:rPr>
                <w:rFonts w:ascii="TH SarabunPSK" w:hAnsi="TH SarabunPSK" w:cs="TH SarabunPSK"/>
              </w:rPr>
              <w:t>At least 50</w:t>
            </w:r>
            <w:r w:rsidR="00327EE0" w:rsidRPr="00F414F3">
              <w:rPr>
                <w:rFonts w:ascii="TH SarabunPSK" w:hAnsi="TH SarabunPSK" w:cs="TH SarabunPSK"/>
                <w:cs/>
              </w:rPr>
              <w:t xml:space="preserve">% </w:t>
            </w:r>
            <w:r w:rsidR="00327EE0" w:rsidRPr="00F414F3">
              <w:rPr>
                <w:rFonts w:ascii="TH SarabunPSK" w:hAnsi="TH SarabunPSK" w:cs="TH SarabunPSK"/>
              </w:rPr>
              <w:t>of support staff participate in academic and</w:t>
            </w:r>
            <w:r w:rsidR="00327EE0" w:rsidRPr="00F414F3">
              <w:rPr>
                <w:rFonts w:ascii="TH SarabunPSK" w:hAnsi="TH SarabunPSK" w:cs="TH SarabunPSK"/>
                <w:cs/>
              </w:rPr>
              <w:t>/</w:t>
            </w:r>
            <w:r w:rsidR="00327EE0" w:rsidRPr="00F414F3">
              <w:rPr>
                <w:rFonts w:ascii="TH SarabunPSK" w:hAnsi="TH SarabunPSK" w:cs="TH SarabunPSK"/>
              </w:rPr>
              <w:t>or professional development</w:t>
            </w:r>
          </w:p>
        </w:tc>
        <w:tc>
          <w:tcPr>
            <w:tcW w:w="231" w:type="pct"/>
            <w:tcBorders>
              <w:top w:val="single" w:sz="4" w:space="0" w:color="auto"/>
              <w:left w:val="single" w:sz="4" w:space="0" w:color="auto"/>
              <w:bottom w:val="single" w:sz="4" w:space="0" w:color="auto"/>
              <w:right w:val="single" w:sz="4" w:space="0" w:color="auto"/>
            </w:tcBorders>
            <w:vAlign w:val="center"/>
          </w:tcPr>
          <w:p w14:paraId="1CA12703"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31" w:type="pct"/>
            <w:tcBorders>
              <w:top w:val="single" w:sz="4" w:space="0" w:color="auto"/>
              <w:left w:val="single" w:sz="4" w:space="0" w:color="auto"/>
              <w:bottom w:val="single" w:sz="4" w:space="0" w:color="auto"/>
              <w:right w:val="single" w:sz="4" w:space="0" w:color="auto"/>
            </w:tcBorders>
            <w:vAlign w:val="center"/>
          </w:tcPr>
          <w:p w14:paraId="6D624CB1"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301" w:type="pct"/>
            <w:tcBorders>
              <w:top w:val="single" w:sz="4" w:space="0" w:color="auto"/>
              <w:left w:val="single" w:sz="4" w:space="0" w:color="auto"/>
              <w:bottom w:val="single" w:sz="4" w:space="0" w:color="auto"/>
              <w:right w:val="single" w:sz="4" w:space="0" w:color="auto"/>
            </w:tcBorders>
            <w:vAlign w:val="center"/>
          </w:tcPr>
          <w:p w14:paraId="6F2521C0"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35" w:type="pct"/>
            <w:tcBorders>
              <w:top w:val="single" w:sz="4" w:space="0" w:color="auto"/>
              <w:left w:val="single" w:sz="4" w:space="0" w:color="auto"/>
              <w:bottom w:val="single" w:sz="4" w:space="0" w:color="auto"/>
              <w:right w:val="single" w:sz="4" w:space="0" w:color="auto"/>
            </w:tcBorders>
            <w:vAlign w:val="center"/>
          </w:tcPr>
          <w:p w14:paraId="7E8CC1E6"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c>
          <w:tcPr>
            <w:tcW w:w="227" w:type="pct"/>
            <w:tcBorders>
              <w:top w:val="single" w:sz="4" w:space="0" w:color="auto"/>
              <w:left w:val="single" w:sz="4" w:space="0" w:color="auto"/>
              <w:bottom w:val="single" w:sz="4" w:space="0" w:color="auto"/>
              <w:right w:val="single" w:sz="4" w:space="0" w:color="auto"/>
            </w:tcBorders>
            <w:vAlign w:val="center"/>
          </w:tcPr>
          <w:p w14:paraId="78F79E32" w14:textId="77777777" w:rsidR="000B0837" w:rsidRPr="00F414F3" w:rsidRDefault="000B0837" w:rsidP="0006273B">
            <w:pPr>
              <w:tabs>
                <w:tab w:val="left" w:pos="709"/>
              </w:tabs>
              <w:ind w:right="-2"/>
              <w:jc w:val="center"/>
              <w:rPr>
                <w:rFonts w:ascii="TH SarabunPSK" w:eastAsia="EucrosiaUPC" w:hAnsi="TH SarabunPSK" w:cs="TH SarabunPSK"/>
              </w:rPr>
            </w:pPr>
            <w:r w:rsidRPr="00F414F3">
              <w:rPr>
                <w:rFonts w:ascii="TH SarabunPSK" w:eastAsia="EucrosiaUPC" w:hAnsi="TH SarabunPSK" w:cs="TH SarabunPSK"/>
              </w:rPr>
              <w:t>X</w:t>
            </w:r>
          </w:p>
        </w:tc>
      </w:tr>
      <w:tr w:rsidR="000B0837" w:rsidRPr="00F414F3" w14:paraId="70C65E06" w14:textId="77777777" w:rsidTr="00E75C3A">
        <w:trPr>
          <w:gridAfter w:val="1"/>
          <w:wAfter w:w="8" w:type="pct"/>
        </w:trPr>
        <w:tc>
          <w:tcPr>
            <w:tcW w:w="3767" w:type="pct"/>
            <w:tcBorders>
              <w:top w:val="single" w:sz="4" w:space="0" w:color="auto"/>
              <w:left w:val="single" w:sz="4" w:space="0" w:color="auto"/>
              <w:bottom w:val="single" w:sz="4" w:space="0" w:color="auto"/>
              <w:right w:val="single" w:sz="4" w:space="0" w:color="auto"/>
            </w:tcBorders>
          </w:tcPr>
          <w:p w14:paraId="2674915D" w14:textId="77777777" w:rsidR="008900AE" w:rsidRPr="00F414F3" w:rsidRDefault="000B0837" w:rsidP="00327EE0">
            <w:pPr>
              <w:pStyle w:val="Default"/>
              <w:rPr>
                <w:rFonts w:ascii="TH SarabunPSK" w:hAnsi="TH SarabunPSK" w:cs="TH SarabunPSK"/>
                <w:sz w:val="32"/>
                <w:szCs w:val="32"/>
              </w:rPr>
            </w:pPr>
            <w:r w:rsidRPr="00F414F3">
              <w:rPr>
                <w:rFonts w:ascii="TH SarabunPSK" w:hAnsi="TH SarabunPSK" w:cs="TH SarabunPSK"/>
                <w:sz w:val="32"/>
                <w:szCs w:val="32"/>
              </w:rPr>
              <w:t>11</w:t>
            </w:r>
            <w:r w:rsidRPr="00F414F3">
              <w:rPr>
                <w:rFonts w:ascii="TH SarabunPSK" w:hAnsi="TH SarabunPSK" w:cs="TH SarabunPSK"/>
                <w:sz w:val="32"/>
                <w:szCs w:val="32"/>
                <w:cs/>
              </w:rPr>
              <w:t xml:space="preserve">. </w:t>
            </w:r>
            <w:r w:rsidR="008900AE" w:rsidRPr="00F414F3">
              <w:rPr>
                <w:rFonts w:ascii="TH SarabunPSK" w:hAnsi="TH SarabunPSK" w:cs="TH SarabunPSK"/>
                <w:sz w:val="32"/>
                <w:szCs w:val="32"/>
                <w:cs/>
              </w:rPr>
              <w:t xml:space="preserve">ระดับความพึงพอใจของนักศึกษาปีสุดท้าย/บัณฑิตใหม่ที่มีต่อคุณภาพหลักสูตร เฉลี่ยไม่น้อยกว่า </w:t>
            </w:r>
            <w:r w:rsidR="008900AE" w:rsidRPr="00F414F3">
              <w:rPr>
                <w:rFonts w:ascii="TH SarabunPSK" w:hAnsi="TH SarabunPSK" w:cs="TH SarabunPSK"/>
                <w:sz w:val="32"/>
                <w:szCs w:val="32"/>
              </w:rPr>
              <w:t>3</w:t>
            </w:r>
            <w:r w:rsidR="008900AE" w:rsidRPr="00F414F3">
              <w:rPr>
                <w:rFonts w:ascii="TH SarabunPSK" w:hAnsi="TH SarabunPSK" w:cs="TH SarabunPSK"/>
                <w:sz w:val="32"/>
                <w:szCs w:val="32"/>
                <w:cs/>
              </w:rPr>
              <w:t>.</w:t>
            </w:r>
            <w:r w:rsidR="008900AE" w:rsidRPr="00F414F3">
              <w:rPr>
                <w:rFonts w:ascii="TH SarabunPSK" w:hAnsi="TH SarabunPSK" w:cs="TH SarabunPSK"/>
                <w:sz w:val="32"/>
                <w:szCs w:val="32"/>
              </w:rPr>
              <w:t xml:space="preserve">5 </w:t>
            </w:r>
            <w:r w:rsidR="008900AE" w:rsidRPr="00F414F3">
              <w:rPr>
                <w:rFonts w:ascii="TH SarabunPSK" w:hAnsi="TH SarabunPSK" w:cs="TH SarabunPSK"/>
                <w:sz w:val="32"/>
                <w:szCs w:val="32"/>
                <w:cs/>
              </w:rPr>
              <w:t xml:space="preserve">จากคะแนนเต็ม </w:t>
            </w:r>
            <w:r w:rsidR="008900AE" w:rsidRPr="00F414F3">
              <w:rPr>
                <w:rFonts w:ascii="TH SarabunPSK" w:hAnsi="TH SarabunPSK" w:cs="TH SarabunPSK"/>
                <w:sz w:val="32"/>
                <w:szCs w:val="32"/>
              </w:rPr>
              <w:t>5</w:t>
            </w:r>
            <w:r w:rsidR="008900AE" w:rsidRPr="00F414F3">
              <w:rPr>
                <w:rFonts w:ascii="TH SarabunPSK" w:hAnsi="TH SarabunPSK" w:cs="TH SarabunPSK"/>
                <w:sz w:val="32"/>
                <w:szCs w:val="32"/>
                <w:cs/>
              </w:rPr>
              <w:t>.</w:t>
            </w:r>
            <w:r w:rsidR="008900AE" w:rsidRPr="00F414F3">
              <w:rPr>
                <w:rFonts w:ascii="TH SarabunPSK" w:hAnsi="TH SarabunPSK" w:cs="TH SarabunPSK"/>
                <w:sz w:val="32"/>
                <w:szCs w:val="32"/>
              </w:rPr>
              <w:t xml:space="preserve">0   </w:t>
            </w:r>
          </w:p>
          <w:p w14:paraId="60F976B3" w14:textId="77777777" w:rsidR="000B0837" w:rsidRPr="00F414F3" w:rsidRDefault="008900AE" w:rsidP="00CA6F63">
            <w:pPr>
              <w:pStyle w:val="Default"/>
              <w:rPr>
                <w:rFonts w:ascii="TH SarabunPSK" w:hAnsi="TH SarabunPSK" w:cs="TH SarabunPSK"/>
                <w:color w:val="auto"/>
                <w:sz w:val="32"/>
                <w:szCs w:val="32"/>
              </w:rPr>
            </w:pPr>
            <w:r w:rsidRPr="00F414F3">
              <w:rPr>
                <w:rFonts w:ascii="TH SarabunPSK" w:hAnsi="TH SarabunPSK" w:cs="TH SarabunPSK"/>
                <w:sz w:val="32"/>
                <w:szCs w:val="32"/>
                <w:cs/>
              </w:rPr>
              <w:t xml:space="preserve">   </w:t>
            </w:r>
            <w:r w:rsidR="00327EE0" w:rsidRPr="00F414F3">
              <w:rPr>
                <w:rFonts w:ascii="TH SarabunPSK" w:hAnsi="TH SarabunPSK" w:cs="TH SarabunPSK"/>
                <w:color w:val="auto"/>
                <w:sz w:val="32"/>
                <w:szCs w:val="32"/>
              </w:rPr>
              <w:t>The average level of fourth</w:t>
            </w:r>
            <w:r w:rsidR="00CA6F63">
              <w:rPr>
                <w:rFonts w:ascii="TH SarabunPSK" w:hAnsi="TH SarabunPSK" w:cs="TH SarabunPSK"/>
                <w:color w:val="auto"/>
                <w:sz w:val="32"/>
                <w:szCs w:val="32"/>
                <w:cs/>
              </w:rPr>
              <w:t>-</w:t>
            </w:r>
            <w:r w:rsidR="00327EE0" w:rsidRPr="00F414F3">
              <w:rPr>
                <w:rFonts w:ascii="TH SarabunPSK" w:hAnsi="TH SarabunPSK" w:cs="TH SarabunPSK"/>
                <w:color w:val="auto"/>
                <w:sz w:val="32"/>
                <w:szCs w:val="32"/>
              </w:rPr>
              <w:t>year student satisfaction</w:t>
            </w:r>
            <w:r w:rsidR="00327EE0" w:rsidRPr="00F414F3">
              <w:rPr>
                <w:rFonts w:ascii="TH SarabunPSK" w:hAnsi="TH SarabunPSK" w:cs="TH SarabunPSK"/>
                <w:color w:val="auto"/>
                <w:sz w:val="32"/>
                <w:szCs w:val="32"/>
                <w:cs/>
              </w:rPr>
              <w:t>/</w:t>
            </w:r>
            <w:r w:rsidR="00327EE0" w:rsidRPr="00F414F3">
              <w:rPr>
                <w:rFonts w:ascii="TH SarabunPSK" w:hAnsi="TH SarabunPSK" w:cs="TH SarabunPSK"/>
                <w:color w:val="auto"/>
                <w:sz w:val="32"/>
                <w:szCs w:val="32"/>
              </w:rPr>
              <w:t xml:space="preserve">new graduate on curriculum quality is not less than 3 out of 5 </w:t>
            </w:r>
          </w:p>
        </w:tc>
        <w:tc>
          <w:tcPr>
            <w:tcW w:w="231" w:type="pct"/>
            <w:tcBorders>
              <w:top w:val="single" w:sz="4" w:space="0" w:color="auto"/>
              <w:left w:val="single" w:sz="4" w:space="0" w:color="auto"/>
              <w:bottom w:val="single" w:sz="4" w:space="0" w:color="auto"/>
              <w:right w:val="single" w:sz="4" w:space="0" w:color="auto"/>
            </w:tcBorders>
          </w:tcPr>
          <w:p w14:paraId="5D4B89AB" w14:textId="77777777" w:rsidR="000B0837" w:rsidRPr="00F414F3" w:rsidRDefault="000B0837" w:rsidP="0006273B">
            <w:pPr>
              <w:ind w:right="-2"/>
              <w:rPr>
                <w:rFonts w:ascii="TH SarabunPSK" w:hAnsi="TH SarabunPSK" w:cs="TH SarabunPSK"/>
              </w:rPr>
            </w:pPr>
          </w:p>
        </w:tc>
        <w:tc>
          <w:tcPr>
            <w:tcW w:w="231" w:type="pct"/>
            <w:tcBorders>
              <w:top w:val="single" w:sz="4" w:space="0" w:color="auto"/>
              <w:left w:val="single" w:sz="4" w:space="0" w:color="auto"/>
              <w:bottom w:val="single" w:sz="4" w:space="0" w:color="auto"/>
              <w:right w:val="single" w:sz="4" w:space="0" w:color="auto"/>
            </w:tcBorders>
          </w:tcPr>
          <w:p w14:paraId="35ED3A64" w14:textId="77777777" w:rsidR="000B0837" w:rsidRPr="00F414F3" w:rsidRDefault="000B0837" w:rsidP="0006273B">
            <w:pPr>
              <w:ind w:right="-2"/>
              <w:rPr>
                <w:rFonts w:ascii="TH SarabunPSK" w:hAnsi="TH SarabunPSK" w:cs="TH SarabunPSK"/>
              </w:rPr>
            </w:pPr>
          </w:p>
        </w:tc>
        <w:tc>
          <w:tcPr>
            <w:tcW w:w="301" w:type="pct"/>
            <w:tcBorders>
              <w:top w:val="single" w:sz="4" w:space="0" w:color="auto"/>
              <w:left w:val="single" w:sz="4" w:space="0" w:color="auto"/>
              <w:bottom w:val="single" w:sz="4" w:space="0" w:color="auto"/>
              <w:right w:val="single" w:sz="4" w:space="0" w:color="auto"/>
            </w:tcBorders>
          </w:tcPr>
          <w:p w14:paraId="68E5DCED" w14:textId="77777777" w:rsidR="000B0837" w:rsidRPr="00F414F3" w:rsidRDefault="000B0837" w:rsidP="0006273B">
            <w:pPr>
              <w:ind w:right="-2"/>
              <w:rPr>
                <w:rFonts w:ascii="TH SarabunPSK" w:hAnsi="TH SarabunPSK" w:cs="TH SarabunPSK"/>
              </w:rPr>
            </w:pPr>
          </w:p>
        </w:tc>
        <w:tc>
          <w:tcPr>
            <w:tcW w:w="235" w:type="pct"/>
            <w:tcBorders>
              <w:top w:val="single" w:sz="4" w:space="0" w:color="auto"/>
              <w:left w:val="single" w:sz="4" w:space="0" w:color="auto"/>
              <w:bottom w:val="single" w:sz="4" w:space="0" w:color="auto"/>
              <w:right w:val="single" w:sz="4" w:space="0" w:color="auto"/>
            </w:tcBorders>
            <w:vAlign w:val="center"/>
          </w:tcPr>
          <w:p w14:paraId="55595EB1" w14:textId="77777777" w:rsidR="000B0837" w:rsidRPr="005B68C9" w:rsidRDefault="000B0837" w:rsidP="0006273B">
            <w:pPr>
              <w:ind w:right="-2"/>
              <w:jc w:val="center"/>
              <w:rPr>
                <w:rFonts w:ascii="TH SarabunPSK" w:hAnsi="TH SarabunPSK" w:cs="TH SarabunPSK"/>
              </w:rPr>
            </w:pPr>
            <w:r w:rsidRPr="005B68C9">
              <w:rPr>
                <w:rFonts w:ascii="TH SarabunPSK" w:eastAsia="EucrosiaUPC" w:hAnsi="TH SarabunPSK" w:cs="TH SarabunPSK"/>
              </w:rPr>
              <w:t>X</w:t>
            </w:r>
          </w:p>
        </w:tc>
        <w:tc>
          <w:tcPr>
            <w:tcW w:w="227" w:type="pct"/>
            <w:tcBorders>
              <w:top w:val="single" w:sz="4" w:space="0" w:color="auto"/>
              <w:left w:val="single" w:sz="4" w:space="0" w:color="auto"/>
              <w:bottom w:val="single" w:sz="4" w:space="0" w:color="auto"/>
              <w:right w:val="single" w:sz="4" w:space="0" w:color="auto"/>
            </w:tcBorders>
            <w:vAlign w:val="center"/>
          </w:tcPr>
          <w:p w14:paraId="60928A09" w14:textId="77777777" w:rsidR="000B0837" w:rsidRPr="005B68C9" w:rsidRDefault="000B0837" w:rsidP="0006273B">
            <w:pPr>
              <w:tabs>
                <w:tab w:val="left" w:pos="709"/>
              </w:tabs>
              <w:ind w:right="-2"/>
              <w:jc w:val="center"/>
              <w:rPr>
                <w:rFonts w:ascii="TH SarabunPSK" w:eastAsia="EucrosiaUPC" w:hAnsi="TH SarabunPSK" w:cs="TH SarabunPSK"/>
              </w:rPr>
            </w:pPr>
            <w:r w:rsidRPr="005B68C9">
              <w:rPr>
                <w:rFonts w:ascii="TH SarabunPSK" w:eastAsia="EucrosiaUPC" w:hAnsi="TH SarabunPSK" w:cs="TH SarabunPSK"/>
              </w:rPr>
              <w:t>X</w:t>
            </w:r>
          </w:p>
        </w:tc>
      </w:tr>
      <w:tr w:rsidR="000B0837" w:rsidRPr="00F414F3" w14:paraId="7EE1CD54" w14:textId="77777777" w:rsidTr="00E75C3A">
        <w:trPr>
          <w:gridAfter w:val="1"/>
          <w:wAfter w:w="8" w:type="pct"/>
        </w:trPr>
        <w:tc>
          <w:tcPr>
            <w:tcW w:w="3767" w:type="pct"/>
            <w:tcBorders>
              <w:top w:val="single" w:sz="4" w:space="0" w:color="auto"/>
              <w:left w:val="single" w:sz="4" w:space="0" w:color="auto"/>
              <w:bottom w:val="single" w:sz="4" w:space="0" w:color="auto"/>
              <w:right w:val="single" w:sz="4" w:space="0" w:color="auto"/>
            </w:tcBorders>
          </w:tcPr>
          <w:p w14:paraId="0511F575" w14:textId="77777777" w:rsidR="008900AE" w:rsidRPr="00F414F3" w:rsidRDefault="000B0837" w:rsidP="0006273B">
            <w:pPr>
              <w:ind w:right="-2"/>
              <w:jc w:val="thaiDistribute"/>
              <w:rPr>
                <w:rFonts w:ascii="TH SarabunPSK" w:hAnsi="TH SarabunPSK" w:cs="TH SarabunPSK"/>
              </w:rPr>
            </w:pPr>
            <w:r w:rsidRPr="00F414F3">
              <w:rPr>
                <w:rFonts w:ascii="TH SarabunPSK" w:hAnsi="TH SarabunPSK" w:cs="TH SarabunPSK"/>
              </w:rPr>
              <w:t>12</w:t>
            </w:r>
            <w:r w:rsidRPr="00F414F3">
              <w:rPr>
                <w:rFonts w:ascii="TH SarabunPSK" w:hAnsi="TH SarabunPSK" w:cs="TH SarabunPSK"/>
                <w:cs/>
              </w:rPr>
              <w:t xml:space="preserve">. </w:t>
            </w:r>
            <w:r w:rsidR="008900AE" w:rsidRPr="00F414F3">
              <w:rPr>
                <w:rFonts w:ascii="TH SarabunPSK" w:hAnsi="TH SarabunPSK" w:cs="TH SarabunPSK"/>
                <w:cs/>
              </w:rPr>
              <w:t xml:space="preserve">ระดับความพึงพอใจของผู้ใช้บัณฑิตที่มีต่อบัณฑิตใหม่ เฉลี่ยไม่น้อยกว่า </w:t>
            </w:r>
            <w:r w:rsidR="008900AE" w:rsidRPr="00F414F3">
              <w:rPr>
                <w:rFonts w:ascii="TH SarabunPSK" w:hAnsi="TH SarabunPSK" w:cs="TH SarabunPSK"/>
              </w:rPr>
              <w:t>3</w:t>
            </w:r>
            <w:r w:rsidR="008900AE" w:rsidRPr="00F414F3">
              <w:rPr>
                <w:rFonts w:ascii="TH SarabunPSK" w:hAnsi="TH SarabunPSK" w:cs="TH SarabunPSK"/>
                <w:cs/>
              </w:rPr>
              <w:t>.</w:t>
            </w:r>
            <w:r w:rsidR="008900AE" w:rsidRPr="00F414F3">
              <w:rPr>
                <w:rFonts w:ascii="TH SarabunPSK" w:hAnsi="TH SarabunPSK" w:cs="TH SarabunPSK"/>
              </w:rPr>
              <w:t xml:space="preserve">5 </w:t>
            </w:r>
            <w:r w:rsidR="008900AE" w:rsidRPr="00F414F3">
              <w:rPr>
                <w:rFonts w:ascii="TH SarabunPSK" w:hAnsi="TH SarabunPSK" w:cs="TH SarabunPSK"/>
                <w:cs/>
              </w:rPr>
              <w:t xml:space="preserve">จากคะแนนเต็ม </w:t>
            </w:r>
            <w:r w:rsidR="008900AE" w:rsidRPr="00F414F3">
              <w:rPr>
                <w:rFonts w:ascii="TH SarabunPSK" w:hAnsi="TH SarabunPSK" w:cs="TH SarabunPSK"/>
              </w:rPr>
              <w:t>5</w:t>
            </w:r>
            <w:r w:rsidR="008900AE" w:rsidRPr="00F414F3">
              <w:rPr>
                <w:rFonts w:ascii="TH SarabunPSK" w:hAnsi="TH SarabunPSK" w:cs="TH SarabunPSK"/>
                <w:cs/>
              </w:rPr>
              <w:t>.</w:t>
            </w:r>
            <w:r w:rsidR="008900AE" w:rsidRPr="00F414F3">
              <w:rPr>
                <w:rFonts w:ascii="TH SarabunPSK" w:hAnsi="TH SarabunPSK" w:cs="TH SarabunPSK"/>
              </w:rPr>
              <w:t>0</w:t>
            </w:r>
          </w:p>
          <w:p w14:paraId="1D0244ED" w14:textId="77777777" w:rsidR="000B0837" w:rsidRPr="00F414F3" w:rsidRDefault="008900AE" w:rsidP="00CA6F63">
            <w:pPr>
              <w:ind w:right="-2"/>
              <w:jc w:val="thaiDistribute"/>
              <w:rPr>
                <w:rFonts w:ascii="TH SarabunPSK" w:hAnsi="TH SarabunPSK" w:cs="TH SarabunPSK"/>
              </w:rPr>
            </w:pPr>
            <w:r w:rsidRPr="00F414F3">
              <w:rPr>
                <w:rFonts w:ascii="TH SarabunPSK" w:hAnsi="TH SarabunPSK" w:cs="TH SarabunPSK"/>
                <w:cs/>
              </w:rPr>
              <w:t xml:space="preserve">   </w:t>
            </w:r>
            <w:r w:rsidR="00327EE0" w:rsidRPr="00F414F3">
              <w:rPr>
                <w:rFonts w:ascii="TH SarabunPSK" w:hAnsi="TH SarabunPSK" w:cs="TH SarabunPSK"/>
              </w:rPr>
              <w:t xml:space="preserve">The average level of </w:t>
            </w:r>
            <w:r w:rsidR="00726364" w:rsidRPr="00F414F3">
              <w:rPr>
                <w:rFonts w:ascii="TH SarabunPSK" w:hAnsi="TH SarabunPSK" w:cs="TH SarabunPSK"/>
              </w:rPr>
              <w:t>employer</w:t>
            </w:r>
            <w:r w:rsidR="00327EE0" w:rsidRPr="00F414F3">
              <w:rPr>
                <w:rFonts w:ascii="TH SarabunPSK" w:hAnsi="TH SarabunPSK" w:cs="TH SarabunPSK"/>
              </w:rPr>
              <w:t xml:space="preserve"> satisfaction </w:t>
            </w:r>
            <w:r w:rsidR="00CA6F63">
              <w:rPr>
                <w:rFonts w:ascii="TH SarabunPSK" w:hAnsi="TH SarabunPSK" w:cs="TH SarabunPSK"/>
              </w:rPr>
              <w:t>among</w:t>
            </w:r>
            <w:r w:rsidR="00327EE0" w:rsidRPr="00F414F3">
              <w:rPr>
                <w:rFonts w:ascii="TH SarabunPSK" w:hAnsi="TH SarabunPSK" w:cs="TH SarabunPSK"/>
              </w:rPr>
              <w:t xml:space="preserve"> new graduate</w:t>
            </w:r>
            <w:r w:rsidR="00CA6F63">
              <w:rPr>
                <w:rFonts w:ascii="TH SarabunPSK" w:hAnsi="TH SarabunPSK" w:cs="TH SarabunPSK"/>
              </w:rPr>
              <w:t>s</w:t>
            </w:r>
            <w:r w:rsidR="00327EE0" w:rsidRPr="00F414F3">
              <w:rPr>
                <w:rFonts w:ascii="TH SarabunPSK" w:hAnsi="TH SarabunPSK" w:cs="TH SarabunPSK"/>
              </w:rPr>
              <w:t xml:space="preserve"> is not less than 3 out of 5</w:t>
            </w:r>
          </w:p>
        </w:tc>
        <w:tc>
          <w:tcPr>
            <w:tcW w:w="231" w:type="pct"/>
            <w:tcBorders>
              <w:top w:val="single" w:sz="4" w:space="0" w:color="auto"/>
              <w:left w:val="single" w:sz="4" w:space="0" w:color="auto"/>
              <w:bottom w:val="single" w:sz="4" w:space="0" w:color="auto"/>
              <w:right w:val="single" w:sz="4" w:space="0" w:color="auto"/>
            </w:tcBorders>
          </w:tcPr>
          <w:p w14:paraId="7B1AED25" w14:textId="77777777" w:rsidR="000B0837" w:rsidRPr="00F414F3" w:rsidRDefault="000B0837" w:rsidP="0006273B">
            <w:pPr>
              <w:ind w:right="-2"/>
              <w:rPr>
                <w:rFonts w:ascii="TH SarabunPSK" w:hAnsi="TH SarabunPSK" w:cs="TH SarabunPSK"/>
              </w:rPr>
            </w:pPr>
          </w:p>
        </w:tc>
        <w:tc>
          <w:tcPr>
            <w:tcW w:w="231" w:type="pct"/>
            <w:tcBorders>
              <w:top w:val="single" w:sz="4" w:space="0" w:color="auto"/>
              <w:left w:val="single" w:sz="4" w:space="0" w:color="auto"/>
              <w:bottom w:val="single" w:sz="4" w:space="0" w:color="auto"/>
              <w:right w:val="single" w:sz="4" w:space="0" w:color="auto"/>
            </w:tcBorders>
          </w:tcPr>
          <w:p w14:paraId="5308955C" w14:textId="77777777" w:rsidR="000B0837" w:rsidRPr="00F414F3" w:rsidRDefault="000B0837" w:rsidP="0006273B">
            <w:pPr>
              <w:ind w:right="-2"/>
              <w:rPr>
                <w:rFonts w:ascii="TH SarabunPSK" w:hAnsi="TH SarabunPSK" w:cs="TH SarabunPSK"/>
              </w:rPr>
            </w:pPr>
          </w:p>
        </w:tc>
        <w:tc>
          <w:tcPr>
            <w:tcW w:w="301" w:type="pct"/>
            <w:tcBorders>
              <w:top w:val="single" w:sz="4" w:space="0" w:color="auto"/>
              <w:left w:val="single" w:sz="4" w:space="0" w:color="auto"/>
              <w:bottom w:val="single" w:sz="4" w:space="0" w:color="auto"/>
              <w:right w:val="single" w:sz="4" w:space="0" w:color="auto"/>
            </w:tcBorders>
          </w:tcPr>
          <w:p w14:paraId="0B56BA13" w14:textId="77777777" w:rsidR="000B0837" w:rsidRPr="00F414F3" w:rsidRDefault="000B0837" w:rsidP="0006273B">
            <w:pPr>
              <w:ind w:right="-2"/>
              <w:rPr>
                <w:rFonts w:ascii="TH SarabunPSK" w:hAnsi="TH SarabunPSK" w:cs="TH SarabunPSK"/>
              </w:rPr>
            </w:pPr>
          </w:p>
        </w:tc>
        <w:tc>
          <w:tcPr>
            <w:tcW w:w="235" w:type="pct"/>
            <w:tcBorders>
              <w:top w:val="single" w:sz="4" w:space="0" w:color="auto"/>
              <w:left w:val="single" w:sz="4" w:space="0" w:color="auto"/>
              <w:bottom w:val="single" w:sz="4" w:space="0" w:color="auto"/>
              <w:right w:val="single" w:sz="4" w:space="0" w:color="auto"/>
            </w:tcBorders>
          </w:tcPr>
          <w:p w14:paraId="192D219A" w14:textId="77777777" w:rsidR="000B0837" w:rsidRPr="00F414F3" w:rsidRDefault="000B0837" w:rsidP="0006273B">
            <w:pPr>
              <w:ind w:right="-2"/>
              <w:rPr>
                <w:rFonts w:ascii="TH SarabunPSK" w:hAnsi="TH SarabunPSK" w:cs="TH SarabunPSK"/>
              </w:rPr>
            </w:pPr>
          </w:p>
        </w:tc>
        <w:tc>
          <w:tcPr>
            <w:tcW w:w="227" w:type="pct"/>
            <w:tcBorders>
              <w:top w:val="single" w:sz="4" w:space="0" w:color="auto"/>
              <w:left w:val="single" w:sz="4" w:space="0" w:color="auto"/>
              <w:bottom w:val="single" w:sz="4" w:space="0" w:color="auto"/>
              <w:right w:val="single" w:sz="4" w:space="0" w:color="auto"/>
            </w:tcBorders>
            <w:vAlign w:val="center"/>
          </w:tcPr>
          <w:p w14:paraId="736EDB59" w14:textId="77777777" w:rsidR="000B0837" w:rsidRPr="005B68C9" w:rsidRDefault="000B0837" w:rsidP="0006273B">
            <w:pPr>
              <w:tabs>
                <w:tab w:val="left" w:pos="709"/>
              </w:tabs>
              <w:ind w:right="-2"/>
              <w:jc w:val="center"/>
              <w:rPr>
                <w:rFonts w:ascii="TH SarabunPSK" w:eastAsia="EucrosiaUPC" w:hAnsi="TH SarabunPSK" w:cs="TH SarabunPSK"/>
              </w:rPr>
            </w:pPr>
            <w:r w:rsidRPr="005B68C9">
              <w:rPr>
                <w:rFonts w:ascii="TH SarabunPSK" w:eastAsia="EucrosiaUPC" w:hAnsi="TH SarabunPSK" w:cs="TH SarabunPSK"/>
              </w:rPr>
              <w:t>X</w:t>
            </w:r>
          </w:p>
        </w:tc>
      </w:tr>
      <w:tr w:rsidR="000B0837" w:rsidRPr="00F414F3" w14:paraId="416C5D63" w14:textId="77777777" w:rsidTr="00E75C3A">
        <w:tblPrEx>
          <w:tblLook w:val="01E0" w:firstRow="1" w:lastRow="1" w:firstColumn="1" w:lastColumn="1" w:noHBand="0" w:noVBand="0"/>
        </w:tblPrEx>
        <w:trPr>
          <w:gridAfter w:val="1"/>
          <w:wAfter w:w="8" w:type="pct"/>
        </w:trPr>
        <w:tc>
          <w:tcPr>
            <w:tcW w:w="3767" w:type="pct"/>
          </w:tcPr>
          <w:p w14:paraId="378F1437" w14:textId="77777777" w:rsidR="000B0837" w:rsidRPr="00F414F3" w:rsidRDefault="008900AE" w:rsidP="008900AE">
            <w:pPr>
              <w:tabs>
                <w:tab w:val="left" w:pos="709"/>
              </w:tabs>
              <w:ind w:right="-2"/>
              <w:rPr>
                <w:rFonts w:ascii="TH SarabunPSK" w:eastAsia="EucrosiaUPC" w:hAnsi="TH SarabunPSK" w:cs="TH SarabunPSK"/>
                <w:b/>
                <w:bCs/>
              </w:rPr>
            </w:pPr>
            <w:r w:rsidRPr="00F414F3">
              <w:rPr>
                <w:rFonts w:ascii="TH SarabunPSK" w:hAnsi="TH SarabunPSK" w:cs="TH SarabunPSK"/>
                <w:b/>
                <w:bCs/>
                <w:sz w:val="28"/>
                <w:szCs w:val="28"/>
                <w:cs/>
              </w:rPr>
              <w:t>รวมตัวบ่งชี้ในแต่ละปี</w:t>
            </w:r>
            <w:r w:rsidRPr="00F414F3">
              <w:rPr>
                <w:rFonts w:ascii="TH SarabunPSK" w:hAnsi="TH SarabunPSK" w:cs="TH SarabunPSK"/>
                <w:b/>
                <w:bCs/>
                <w:cs/>
              </w:rPr>
              <w:t>/</w:t>
            </w:r>
            <w:r w:rsidR="00327EE0" w:rsidRPr="00F414F3">
              <w:rPr>
                <w:rFonts w:ascii="TH SarabunPSK" w:hAnsi="TH SarabunPSK" w:cs="TH SarabunPSK"/>
                <w:b/>
                <w:bCs/>
              </w:rPr>
              <w:t>Total number of key performance indicators</w:t>
            </w:r>
          </w:p>
        </w:tc>
        <w:tc>
          <w:tcPr>
            <w:tcW w:w="231" w:type="pct"/>
            <w:vAlign w:val="center"/>
          </w:tcPr>
          <w:p w14:paraId="07074FD6" w14:textId="77777777" w:rsidR="000B0837" w:rsidRPr="00F414F3" w:rsidRDefault="000B0837" w:rsidP="00327EE0">
            <w:pPr>
              <w:tabs>
                <w:tab w:val="left" w:pos="709"/>
              </w:tabs>
              <w:ind w:right="-2"/>
              <w:rPr>
                <w:rFonts w:ascii="TH SarabunPSK" w:eastAsia="EucrosiaUPC" w:hAnsi="TH SarabunPSK" w:cs="TH SarabunPSK"/>
                <w:b/>
                <w:bCs/>
                <w:spacing w:val="-4"/>
                <w:sz w:val="28"/>
                <w:szCs w:val="28"/>
              </w:rPr>
            </w:pPr>
            <w:r w:rsidRPr="00F414F3">
              <w:rPr>
                <w:rFonts w:ascii="TH SarabunPSK" w:eastAsia="EucrosiaUPC" w:hAnsi="TH SarabunPSK" w:cs="TH SarabunPSK"/>
                <w:b/>
                <w:bCs/>
                <w:spacing w:val="-4"/>
                <w:sz w:val="28"/>
                <w:szCs w:val="28"/>
              </w:rPr>
              <w:t>9</w:t>
            </w:r>
          </w:p>
        </w:tc>
        <w:tc>
          <w:tcPr>
            <w:tcW w:w="231" w:type="pct"/>
            <w:vAlign w:val="center"/>
          </w:tcPr>
          <w:p w14:paraId="3E8E6DA7" w14:textId="77777777" w:rsidR="000B0837" w:rsidRPr="00F414F3" w:rsidRDefault="000B0837" w:rsidP="00327EE0">
            <w:pPr>
              <w:tabs>
                <w:tab w:val="left" w:pos="709"/>
              </w:tabs>
              <w:ind w:right="-108"/>
              <w:rPr>
                <w:rFonts w:ascii="TH SarabunPSK" w:eastAsia="EucrosiaUPC" w:hAnsi="TH SarabunPSK" w:cs="TH SarabunPSK"/>
                <w:b/>
                <w:bCs/>
                <w:spacing w:val="-4"/>
                <w:sz w:val="28"/>
                <w:szCs w:val="28"/>
              </w:rPr>
            </w:pPr>
            <w:r w:rsidRPr="00F414F3">
              <w:rPr>
                <w:rFonts w:ascii="TH SarabunPSK" w:eastAsia="EucrosiaUPC" w:hAnsi="TH SarabunPSK" w:cs="TH SarabunPSK"/>
                <w:b/>
                <w:bCs/>
                <w:spacing w:val="-4"/>
                <w:sz w:val="28"/>
                <w:szCs w:val="28"/>
              </w:rPr>
              <w:t>10</w:t>
            </w:r>
          </w:p>
        </w:tc>
        <w:tc>
          <w:tcPr>
            <w:tcW w:w="301" w:type="pct"/>
            <w:vAlign w:val="center"/>
          </w:tcPr>
          <w:p w14:paraId="7911803F" w14:textId="77777777" w:rsidR="000B0837" w:rsidRPr="00F414F3" w:rsidRDefault="00327EE0" w:rsidP="00E75C3A">
            <w:pPr>
              <w:tabs>
                <w:tab w:val="left" w:pos="709"/>
              </w:tabs>
              <w:ind w:right="-2"/>
              <w:jc w:val="center"/>
              <w:rPr>
                <w:rFonts w:ascii="TH SarabunPSK" w:eastAsia="EucrosiaUPC" w:hAnsi="TH SarabunPSK" w:cs="TH SarabunPSK"/>
                <w:b/>
                <w:bCs/>
                <w:spacing w:val="-4"/>
                <w:sz w:val="28"/>
                <w:szCs w:val="28"/>
              </w:rPr>
            </w:pPr>
            <w:r w:rsidRPr="00F414F3">
              <w:rPr>
                <w:rFonts w:ascii="TH SarabunPSK" w:eastAsia="EucrosiaUPC" w:hAnsi="TH SarabunPSK" w:cs="TH SarabunPSK"/>
                <w:b/>
                <w:bCs/>
                <w:spacing w:val="-4"/>
                <w:sz w:val="28"/>
                <w:szCs w:val="28"/>
              </w:rPr>
              <w:t>1</w:t>
            </w:r>
            <w:r w:rsidR="00E75C3A">
              <w:rPr>
                <w:rFonts w:ascii="TH SarabunPSK" w:eastAsia="EucrosiaUPC" w:hAnsi="TH SarabunPSK" w:cs="TH SarabunPSK"/>
                <w:b/>
                <w:bCs/>
                <w:spacing w:val="-4"/>
                <w:sz w:val="28"/>
                <w:szCs w:val="28"/>
              </w:rPr>
              <w:t>0</w:t>
            </w:r>
          </w:p>
        </w:tc>
        <w:tc>
          <w:tcPr>
            <w:tcW w:w="235" w:type="pct"/>
            <w:vAlign w:val="center"/>
          </w:tcPr>
          <w:p w14:paraId="2F71F643" w14:textId="77777777" w:rsidR="000B0837" w:rsidRPr="00F414F3" w:rsidRDefault="0097124A" w:rsidP="00327EE0">
            <w:pPr>
              <w:tabs>
                <w:tab w:val="left" w:pos="709"/>
              </w:tabs>
              <w:ind w:right="-2"/>
              <w:rPr>
                <w:rFonts w:ascii="TH SarabunPSK" w:eastAsia="EucrosiaUPC" w:hAnsi="TH SarabunPSK" w:cs="TH SarabunPSK"/>
                <w:b/>
                <w:bCs/>
                <w:spacing w:val="-4"/>
                <w:sz w:val="28"/>
                <w:szCs w:val="28"/>
              </w:rPr>
            </w:pPr>
            <w:r w:rsidRPr="00F414F3">
              <w:rPr>
                <w:rFonts w:ascii="TH SarabunPSK" w:eastAsia="EucrosiaUPC" w:hAnsi="TH SarabunPSK" w:cs="TH SarabunPSK"/>
                <w:b/>
                <w:bCs/>
                <w:spacing w:val="-4"/>
                <w:sz w:val="28"/>
                <w:szCs w:val="28"/>
              </w:rPr>
              <w:t>11</w:t>
            </w:r>
          </w:p>
        </w:tc>
        <w:tc>
          <w:tcPr>
            <w:tcW w:w="227" w:type="pct"/>
            <w:vAlign w:val="center"/>
          </w:tcPr>
          <w:p w14:paraId="4201281B" w14:textId="77777777" w:rsidR="000B0837" w:rsidRPr="00F414F3" w:rsidRDefault="000B0837" w:rsidP="00327EE0">
            <w:pPr>
              <w:tabs>
                <w:tab w:val="left" w:pos="709"/>
              </w:tabs>
              <w:ind w:left="-116" w:right="-144"/>
              <w:rPr>
                <w:rFonts w:ascii="TH SarabunPSK" w:eastAsia="EucrosiaUPC" w:hAnsi="TH SarabunPSK" w:cs="TH SarabunPSK"/>
                <w:b/>
                <w:bCs/>
                <w:spacing w:val="-4"/>
                <w:sz w:val="28"/>
                <w:szCs w:val="28"/>
              </w:rPr>
            </w:pPr>
            <w:r w:rsidRPr="00F414F3">
              <w:rPr>
                <w:rFonts w:ascii="TH SarabunPSK" w:eastAsia="EucrosiaUPC" w:hAnsi="TH SarabunPSK" w:cs="TH SarabunPSK"/>
                <w:b/>
                <w:bCs/>
                <w:spacing w:val="-4"/>
                <w:sz w:val="28"/>
                <w:szCs w:val="28"/>
              </w:rPr>
              <w:t>12</w:t>
            </w:r>
          </w:p>
        </w:tc>
      </w:tr>
      <w:tr w:rsidR="000B0837" w:rsidRPr="00F414F3" w14:paraId="7661D1B5" w14:textId="77777777" w:rsidTr="00E75C3A">
        <w:tblPrEx>
          <w:tblLook w:val="01E0" w:firstRow="1" w:lastRow="1" w:firstColumn="1" w:lastColumn="1" w:noHBand="0" w:noVBand="0"/>
        </w:tblPrEx>
        <w:trPr>
          <w:gridAfter w:val="1"/>
          <w:wAfter w:w="8" w:type="pct"/>
        </w:trPr>
        <w:tc>
          <w:tcPr>
            <w:tcW w:w="3767" w:type="pct"/>
          </w:tcPr>
          <w:p w14:paraId="7547870A" w14:textId="77777777" w:rsidR="000B0837" w:rsidRPr="00F414F3" w:rsidRDefault="008900AE" w:rsidP="008900AE">
            <w:pPr>
              <w:tabs>
                <w:tab w:val="left" w:pos="709"/>
              </w:tabs>
              <w:ind w:right="-2"/>
              <w:rPr>
                <w:rFonts w:ascii="TH SarabunPSK" w:hAnsi="TH SarabunPSK" w:cs="TH SarabunPSK"/>
                <w:b/>
                <w:bCs/>
                <w:cs/>
              </w:rPr>
            </w:pPr>
            <w:r w:rsidRPr="00F414F3">
              <w:rPr>
                <w:rFonts w:ascii="TH SarabunPSK" w:hAnsi="TH SarabunPSK" w:cs="TH SarabunPSK"/>
                <w:b/>
                <w:bCs/>
                <w:sz w:val="28"/>
                <w:szCs w:val="28"/>
                <w:cs/>
              </w:rPr>
              <w:t>ตัวบ่งชี้บังคับ (ข้อที่)</w:t>
            </w:r>
            <w:r w:rsidRPr="00F414F3">
              <w:rPr>
                <w:rFonts w:ascii="TH SarabunPSK" w:hAnsi="TH SarabunPSK" w:cs="TH SarabunPSK"/>
                <w:b/>
                <w:bCs/>
                <w:cs/>
              </w:rPr>
              <w:t>/</w:t>
            </w:r>
            <w:r w:rsidR="00327EE0" w:rsidRPr="00F414F3">
              <w:rPr>
                <w:rFonts w:ascii="TH SarabunPSK" w:hAnsi="TH SarabunPSK" w:cs="TH SarabunPSK"/>
                <w:b/>
                <w:bCs/>
              </w:rPr>
              <w:t>Number of compulsory indicators</w:t>
            </w:r>
          </w:p>
        </w:tc>
        <w:tc>
          <w:tcPr>
            <w:tcW w:w="231" w:type="pct"/>
            <w:vAlign w:val="center"/>
          </w:tcPr>
          <w:p w14:paraId="54146FEF" w14:textId="77777777" w:rsidR="000B0837" w:rsidRPr="00F414F3" w:rsidRDefault="000B0837" w:rsidP="00E75C3A">
            <w:pPr>
              <w:tabs>
                <w:tab w:val="left" w:pos="709"/>
              </w:tabs>
              <w:ind w:right="-107"/>
              <w:jc w:val="center"/>
              <w:rPr>
                <w:rFonts w:ascii="TH SarabunPSK" w:eastAsia="EucrosiaUPC" w:hAnsi="TH SarabunPSK" w:cs="TH SarabunPSK"/>
                <w:b/>
                <w:bCs/>
                <w:sz w:val="28"/>
                <w:szCs w:val="28"/>
              </w:rPr>
            </w:pPr>
            <w:r w:rsidRPr="00F414F3">
              <w:rPr>
                <w:rFonts w:ascii="TH SarabunPSK" w:hAnsi="TH SarabunPSK" w:cs="TH SarabunPSK"/>
                <w:b/>
                <w:bCs/>
                <w:sz w:val="28"/>
                <w:szCs w:val="28"/>
                <w:cs/>
              </w:rPr>
              <w:t>1-5</w:t>
            </w:r>
          </w:p>
        </w:tc>
        <w:tc>
          <w:tcPr>
            <w:tcW w:w="231" w:type="pct"/>
            <w:vAlign w:val="center"/>
          </w:tcPr>
          <w:p w14:paraId="2F1713D8" w14:textId="77777777" w:rsidR="000B0837" w:rsidRPr="00F414F3" w:rsidRDefault="000B0837" w:rsidP="00E75C3A">
            <w:pPr>
              <w:tabs>
                <w:tab w:val="left" w:pos="709"/>
              </w:tabs>
              <w:ind w:right="-107"/>
              <w:jc w:val="center"/>
              <w:rPr>
                <w:rFonts w:ascii="TH SarabunPSK" w:eastAsia="EucrosiaUPC" w:hAnsi="TH SarabunPSK" w:cs="TH SarabunPSK"/>
                <w:b/>
                <w:bCs/>
                <w:sz w:val="28"/>
                <w:szCs w:val="28"/>
              </w:rPr>
            </w:pPr>
            <w:r w:rsidRPr="00F414F3">
              <w:rPr>
                <w:rFonts w:ascii="TH SarabunPSK" w:hAnsi="TH SarabunPSK" w:cs="TH SarabunPSK"/>
                <w:b/>
                <w:bCs/>
                <w:sz w:val="28"/>
                <w:szCs w:val="28"/>
                <w:cs/>
              </w:rPr>
              <w:t>1-5</w:t>
            </w:r>
          </w:p>
        </w:tc>
        <w:tc>
          <w:tcPr>
            <w:tcW w:w="301" w:type="pct"/>
            <w:vAlign w:val="center"/>
          </w:tcPr>
          <w:p w14:paraId="23610E27" w14:textId="77777777" w:rsidR="000B0837" w:rsidRPr="00F414F3" w:rsidRDefault="000B0837" w:rsidP="00E75C3A">
            <w:pPr>
              <w:tabs>
                <w:tab w:val="left" w:pos="709"/>
              </w:tabs>
              <w:ind w:right="-107"/>
              <w:jc w:val="center"/>
              <w:rPr>
                <w:rFonts w:ascii="TH SarabunPSK" w:eastAsia="EucrosiaUPC" w:hAnsi="TH SarabunPSK" w:cs="TH SarabunPSK"/>
                <w:b/>
                <w:bCs/>
                <w:sz w:val="28"/>
                <w:szCs w:val="28"/>
              </w:rPr>
            </w:pPr>
            <w:r w:rsidRPr="00F414F3">
              <w:rPr>
                <w:rFonts w:ascii="TH SarabunPSK" w:hAnsi="TH SarabunPSK" w:cs="TH SarabunPSK"/>
                <w:b/>
                <w:bCs/>
                <w:sz w:val="28"/>
                <w:szCs w:val="28"/>
                <w:cs/>
              </w:rPr>
              <w:t>1-5</w:t>
            </w:r>
          </w:p>
        </w:tc>
        <w:tc>
          <w:tcPr>
            <w:tcW w:w="235" w:type="pct"/>
            <w:vAlign w:val="center"/>
          </w:tcPr>
          <w:p w14:paraId="5D68A8FC" w14:textId="77777777" w:rsidR="000B0837" w:rsidRPr="00F414F3" w:rsidRDefault="000B0837" w:rsidP="00E75C3A">
            <w:pPr>
              <w:tabs>
                <w:tab w:val="left" w:pos="709"/>
              </w:tabs>
              <w:ind w:right="-107"/>
              <w:jc w:val="center"/>
              <w:rPr>
                <w:rFonts w:ascii="TH SarabunPSK" w:eastAsia="EucrosiaUPC" w:hAnsi="TH SarabunPSK" w:cs="TH SarabunPSK"/>
                <w:b/>
                <w:bCs/>
                <w:sz w:val="28"/>
                <w:szCs w:val="28"/>
              </w:rPr>
            </w:pPr>
            <w:r w:rsidRPr="00F414F3">
              <w:rPr>
                <w:rFonts w:ascii="TH SarabunPSK" w:hAnsi="TH SarabunPSK" w:cs="TH SarabunPSK"/>
                <w:b/>
                <w:bCs/>
                <w:sz w:val="28"/>
                <w:szCs w:val="28"/>
                <w:cs/>
              </w:rPr>
              <w:t>1-5</w:t>
            </w:r>
          </w:p>
        </w:tc>
        <w:tc>
          <w:tcPr>
            <w:tcW w:w="227" w:type="pct"/>
            <w:vAlign w:val="center"/>
          </w:tcPr>
          <w:p w14:paraId="1327BBF1" w14:textId="77777777" w:rsidR="000B0837" w:rsidRPr="00F414F3" w:rsidRDefault="000B0837" w:rsidP="00E75C3A">
            <w:pPr>
              <w:tabs>
                <w:tab w:val="left" w:pos="709"/>
              </w:tabs>
              <w:ind w:left="-116" w:right="-107"/>
              <w:jc w:val="center"/>
              <w:rPr>
                <w:rFonts w:ascii="TH SarabunPSK" w:eastAsia="EucrosiaUPC" w:hAnsi="TH SarabunPSK" w:cs="TH SarabunPSK"/>
                <w:b/>
                <w:bCs/>
                <w:sz w:val="28"/>
                <w:szCs w:val="28"/>
              </w:rPr>
            </w:pPr>
            <w:r w:rsidRPr="00F414F3">
              <w:rPr>
                <w:rFonts w:ascii="TH SarabunPSK" w:hAnsi="TH SarabunPSK" w:cs="TH SarabunPSK"/>
                <w:b/>
                <w:bCs/>
                <w:sz w:val="28"/>
                <w:szCs w:val="28"/>
                <w:cs/>
              </w:rPr>
              <w:t>1-5</w:t>
            </w:r>
          </w:p>
        </w:tc>
      </w:tr>
      <w:tr w:rsidR="000B0837" w:rsidRPr="00F414F3" w14:paraId="1FF706A6" w14:textId="77777777" w:rsidTr="00E75C3A">
        <w:tblPrEx>
          <w:tblLook w:val="01E0" w:firstRow="1" w:lastRow="1" w:firstColumn="1" w:lastColumn="1" w:noHBand="0" w:noVBand="0"/>
        </w:tblPrEx>
        <w:trPr>
          <w:gridAfter w:val="1"/>
          <w:wAfter w:w="8" w:type="pct"/>
        </w:trPr>
        <w:tc>
          <w:tcPr>
            <w:tcW w:w="3767" w:type="pct"/>
          </w:tcPr>
          <w:p w14:paraId="21B6FFB2" w14:textId="77777777" w:rsidR="000B0837" w:rsidRPr="00F414F3" w:rsidRDefault="008900AE" w:rsidP="008900AE">
            <w:pPr>
              <w:tabs>
                <w:tab w:val="left" w:pos="709"/>
              </w:tabs>
              <w:ind w:right="-2"/>
              <w:rPr>
                <w:rFonts w:ascii="TH SarabunPSK" w:hAnsi="TH SarabunPSK" w:cs="TH SarabunPSK"/>
                <w:b/>
                <w:bCs/>
                <w:cs/>
              </w:rPr>
            </w:pPr>
            <w:r w:rsidRPr="00F414F3">
              <w:rPr>
                <w:rFonts w:ascii="TH SarabunPSK" w:hAnsi="TH SarabunPSK" w:cs="TH SarabunPSK"/>
                <w:b/>
                <w:bCs/>
                <w:sz w:val="28"/>
                <w:szCs w:val="28"/>
                <w:cs/>
              </w:rPr>
              <w:t>ตัวบ่งชี้ต้องผ่านรวม (ข้อ)</w:t>
            </w:r>
            <w:r w:rsidRPr="00F414F3">
              <w:rPr>
                <w:rFonts w:ascii="TH SarabunPSK" w:hAnsi="TH SarabunPSK" w:cs="TH SarabunPSK"/>
                <w:b/>
                <w:bCs/>
                <w:cs/>
              </w:rPr>
              <w:t>/</w:t>
            </w:r>
            <w:r w:rsidR="00327EE0" w:rsidRPr="00F414F3">
              <w:rPr>
                <w:rFonts w:ascii="TH SarabunPSK" w:hAnsi="TH SarabunPSK" w:cs="TH SarabunPSK"/>
                <w:b/>
                <w:bCs/>
              </w:rPr>
              <w:t xml:space="preserve">Number of indicators </w:t>
            </w:r>
            <w:r w:rsidR="003C05BF" w:rsidRPr="00F414F3">
              <w:rPr>
                <w:rFonts w:ascii="TH SarabunPSK" w:hAnsi="TH SarabunPSK" w:cs="TH SarabunPSK"/>
                <w:b/>
                <w:bCs/>
              </w:rPr>
              <w:t>needed</w:t>
            </w:r>
            <w:r w:rsidR="00327EE0" w:rsidRPr="00F414F3">
              <w:rPr>
                <w:rFonts w:ascii="TH SarabunPSK" w:hAnsi="TH SarabunPSK" w:cs="TH SarabunPSK"/>
                <w:b/>
                <w:bCs/>
              </w:rPr>
              <w:t xml:space="preserve"> to pass</w:t>
            </w:r>
          </w:p>
        </w:tc>
        <w:tc>
          <w:tcPr>
            <w:tcW w:w="231" w:type="pct"/>
            <w:vAlign w:val="center"/>
          </w:tcPr>
          <w:p w14:paraId="047C1BB8" w14:textId="77777777" w:rsidR="000B0837" w:rsidRPr="00F414F3" w:rsidRDefault="00DF16A0" w:rsidP="00E75C3A">
            <w:pPr>
              <w:tabs>
                <w:tab w:val="left" w:pos="709"/>
              </w:tabs>
              <w:ind w:right="-2"/>
              <w:jc w:val="center"/>
              <w:rPr>
                <w:rFonts w:ascii="TH SarabunPSK" w:hAnsi="TH SarabunPSK" w:cs="TH SarabunPSK"/>
                <w:b/>
                <w:bCs/>
                <w:cs/>
              </w:rPr>
            </w:pPr>
            <w:r w:rsidRPr="00F414F3">
              <w:rPr>
                <w:rFonts w:ascii="TH SarabunPSK" w:hAnsi="TH SarabunPSK" w:cs="TH SarabunPSK"/>
                <w:b/>
                <w:bCs/>
              </w:rPr>
              <w:t>8</w:t>
            </w:r>
          </w:p>
        </w:tc>
        <w:tc>
          <w:tcPr>
            <w:tcW w:w="231" w:type="pct"/>
            <w:vAlign w:val="center"/>
          </w:tcPr>
          <w:p w14:paraId="28402355" w14:textId="77777777" w:rsidR="000B0837" w:rsidRPr="00F414F3" w:rsidRDefault="000B0837" w:rsidP="00E75C3A">
            <w:pPr>
              <w:tabs>
                <w:tab w:val="left" w:pos="709"/>
              </w:tabs>
              <w:ind w:right="-2"/>
              <w:jc w:val="center"/>
              <w:rPr>
                <w:rFonts w:ascii="TH SarabunPSK" w:hAnsi="TH SarabunPSK" w:cs="TH SarabunPSK"/>
                <w:b/>
                <w:bCs/>
                <w:cs/>
              </w:rPr>
            </w:pPr>
            <w:r w:rsidRPr="00F414F3">
              <w:rPr>
                <w:rFonts w:ascii="TH SarabunPSK" w:hAnsi="TH SarabunPSK" w:cs="TH SarabunPSK"/>
                <w:b/>
                <w:bCs/>
              </w:rPr>
              <w:t>8</w:t>
            </w:r>
          </w:p>
        </w:tc>
        <w:tc>
          <w:tcPr>
            <w:tcW w:w="301" w:type="pct"/>
            <w:vAlign w:val="center"/>
          </w:tcPr>
          <w:p w14:paraId="3F984447" w14:textId="77777777" w:rsidR="000B0837" w:rsidRPr="00F414F3" w:rsidRDefault="000B0837" w:rsidP="00E75C3A">
            <w:pPr>
              <w:tabs>
                <w:tab w:val="left" w:pos="709"/>
              </w:tabs>
              <w:ind w:right="-2"/>
              <w:jc w:val="center"/>
              <w:rPr>
                <w:rFonts w:ascii="TH SarabunPSK" w:hAnsi="TH SarabunPSK" w:cs="TH SarabunPSK"/>
                <w:b/>
                <w:bCs/>
                <w:cs/>
              </w:rPr>
            </w:pPr>
            <w:r w:rsidRPr="00F414F3">
              <w:rPr>
                <w:rFonts w:ascii="TH SarabunPSK" w:hAnsi="TH SarabunPSK" w:cs="TH SarabunPSK"/>
                <w:b/>
                <w:bCs/>
              </w:rPr>
              <w:t>8</w:t>
            </w:r>
          </w:p>
        </w:tc>
        <w:tc>
          <w:tcPr>
            <w:tcW w:w="235" w:type="pct"/>
            <w:vAlign w:val="center"/>
          </w:tcPr>
          <w:p w14:paraId="4F802DCF" w14:textId="77777777" w:rsidR="000B0837" w:rsidRPr="00F414F3" w:rsidRDefault="00B707D6" w:rsidP="00E75C3A">
            <w:pPr>
              <w:tabs>
                <w:tab w:val="left" w:pos="709"/>
              </w:tabs>
              <w:ind w:right="-2"/>
              <w:jc w:val="center"/>
              <w:rPr>
                <w:rFonts w:ascii="TH SarabunPSK" w:hAnsi="TH SarabunPSK" w:cs="TH SarabunPSK"/>
                <w:b/>
                <w:bCs/>
                <w:cs/>
              </w:rPr>
            </w:pPr>
            <w:r w:rsidRPr="00F414F3">
              <w:rPr>
                <w:rFonts w:ascii="TH SarabunPSK" w:hAnsi="TH SarabunPSK" w:cs="TH SarabunPSK"/>
                <w:b/>
                <w:bCs/>
              </w:rPr>
              <w:t>9</w:t>
            </w:r>
          </w:p>
        </w:tc>
        <w:tc>
          <w:tcPr>
            <w:tcW w:w="227" w:type="pct"/>
            <w:vAlign w:val="center"/>
          </w:tcPr>
          <w:p w14:paraId="036A4C1F" w14:textId="77777777" w:rsidR="000B0837" w:rsidRPr="00F414F3" w:rsidRDefault="000B0837" w:rsidP="00E75C3A">
            <w:pPr>
              <w:tabs>
                <w:tab w:val="left" w:pos="709"/>
              </w:tabs>
              <w:ind w:left="-116" w:right="-108"/>
              <w:jc w:val="center"/>
              <w:rPr>
                <w:rFonts w:ascii="TH SarabunPSK" w:hAnsi="TH SarabunPSK" w:cs="TH SarabunPSK"/>
                <w:b/>
                <w:bCs/>
                <w:cs/>
              </w:rPr>
            </w:pPr>
            <w:r w:rsidRPr="00F414F3">
              <w:rPr>
                <w:rFonts w:ascii="TH SarabunPSK" w:hAnsi="TH SarabunPSK" w:cs="TH SarabunPSK"/>
                <w:b/>
                <w:bCs/>
              </w:rPr>
              <w:t>10</w:t>
            </w:r>
          </w:p>
        </w:tc>
      </w:tr>
    </w:tbl>
    <w:p w14:paraId="62C6C96C" w14:textId="77777777" w:rsidR="008900AE" w:rsidRPr="00F414F3" w:rsidRDefault="008900AE" w:rsidP="000B0837">
      <w:pPr>
        <w:ind w:right="-2"/>
        <w:jc w:val="thaiDistribute"/>
        <w:rPr>
          <w:rFonts w:ascii="TH SarabunPSK" w:eastAsia="DilleniaUPC" w:hAnsi="TH SarabunPSK" w:cs="TH SarabunPSK"/>
          <w:b/>
          <w:bCs/>
          <w:sz w:val="16"/>
          <w:szCs w:val="16"/>
        </w:rPr>
      </w:pPr>
    </w:p>
    <w:p w14:paraId="7F2A1A22" w14:textId="77777777" w:rsidR="000B0837" w:rsidRPr="00F414F3" w:rsidRDefault="008900AE" w:rsidP="000B0837">
      <w:pPr>
        <w:ind w:right="-2"/>
        <w:jc w:val="thaiDistribute"/>
        <w:rPr>
          <w:rFonts w:ascii="TH SarabunPSK" w:eastAsia="DilleniaUPC" w:hAnsi="TH SarabunPSK" w:cs="TH SarabunPSK"/>
          <w:b/>
          <w:bCs/>
          <w:sz w:val="16"/>
          <w:szCs w:val="16"/>
        </w:rPr>
      </w:pPr>
      <w:r w:rsidRPr="00F414F3">
        <w:rPr>
          <w:rFonts w:ascii="TH SarabunPSK" w:eastAsia="DilleniaUPC" w:hAnsi="TH SarabunPSK" w:cs="TH SarabunPSK"/>
          <w:b/>
          <w:bCs/>
          <w:sz w:val="16"/>
          <w:szCs w:val="16"/>
          <w:cs/>
        </w:rPr>
        <w:br w:type="page"/>
      </w:r>
    </w:p>
    <w:p w14:paraId="0D398BC2" w14:textId="77777777" w:rsidR="008900AE" w:rsidRPr="00F414F3" w:rsidRDefault="008900AE" w:rsidP="00102AA0">
      <w:pPr>
        <w:pStyle w:val="1"/>
        <w:numPr>
          <w:ilvl w:val="0"/>
          <w:numId w:val="0"/>
        </w:numPr>
        <w:pBdr>
          <w:top w:val="single" w:sz="4" w:space="1" w:color="auto"/>
          <w:left w:val="single" w:sz="4" w:space="4" w:color="auto"/>
          <w:bottom w:val="single" w:sz="4" w:space="1" w:color="auto"/>
          <w:right w:val="single" w:sz="4" w:space="4" w:color="auto"/>
        </w:pBdr>
        <w:jc w:val="center"/>
        <w:rPr>
          <w:rFonts w:ascii="TH SarabunPSK" w:hAnsi="TH SarabunPSK" w:cs="TH SarabunPSK"/>
        </w:rPr>
      </w:pPr>
      <w:bookmarkStart w:id="115" w:name="_Toc524428609"/>
      <w:bookmarkStart w:id="116" w:name="_Toc526779541"/>
      <w:r w:rsidRPr="00F414F3">
        <w:rPr>
          <w:rFonts w:ascii="TH SarabunPSK" w:hAnsi="TH SarabunPSK" w:cs="TH SarabunPSK"/>
          <w:cs/>
        </w:rPr>
        <w:t>หมวดที่ 8  การประเมินและปรับปรุงการดำเนินการของหลักสูตร</w:t>
      </w:r>
    </w:p>
    <w:p w14:paraId="73B33943" w14:textId="77777777" w:rsidR="00102AA0" w:rsidRPr="00F414F3" w:rsidRDefault="00ED000F" w:rsidP="00102AA0">
      <w:pPr>
        <w:pStyle w:val="1"/>
        <w:numPr>
          <w:ilvl w:val="0"/>
          <w:numId w:val="0"/>
        </w:numPr>
        <w:pBdr>
          <w:top w:val="single" w:sz="4" w:space="1" w:color="auto"/>
          <w:left w:val="single" w:sz="4" w:space="4" w:color="auto"/>
          <w:bottom w:val="single" w:sz="4" w:space="1" w:color="auto"/>
          <w:right w:val="single" w:sz="4" w:space="4" w:color="auto"/>
        </w:pBdr>
        <w:jc w:val="center"/>
        <w:rPr>
          <w:rFonts w:ascii="TH SarabunPSK" w:hAnsi="TH SarabunPSK" w:cs="TH SarabunPSK"/>
          <w:cs/>
        </w:rPr>
      </w:pPr>
      <w:r w:rsidRPr="00F414F3">
        <w:rPr>
          <w:rFonts w:ascii="TH SarabunPSK" w:hAnsi="TH SarabunPSK" w:cs="TH SarabunPSK"/>
        </w:rPr>
        <w:t>Section</w:t>
      </w:r>
      <w:r w:rsidR="00102AA0" w:rsidRPr="00F414F3">
        <w:rPr>
          <w:rFonts w:ascii="TH SarabunPSK" w:hAnsi="TH SarabunPSK" w:cs="TH SarabunPSK"/>
        </w:rPr>
        <w:t xml:space="preserve"> 8</w:t>
      </w:r>
      <w:r w:rsidR="008900AE" w:rsidRPr="00F414F3">
        <w:rPr>
          <w:rFonts w:ascii="TH SarabunPSK" w:hAnsi="TH SarabunPSK" w:cs="TH SarabunPSK"/>
          <w:cs/>
          <w:lang w:val="en-US"/>
        </w:rPr>
        <w:t xml:space="preserve"> </w:t>
      </w:r>
      <w:r w:rsidR="00102AA0" w:rsidRPr="00F414F3">
        <w:rPr>
          <w:rFonts w:ascii="TH SarabunPSK" w:hAnsi="TH SarabunPSK" w:cs="TH SarabunPSK"/>
        </w:rPr>
        <w:t xml:space="preserve"> Evaluation and </w:t>
      </w:r>
      <w:r w:rsidR="004D1B16">
        <w:rPr>
          <w:rFonts w:ascii="TH SarabunPSK" w:hAnsi="TH SarabunPSK" w:cs="TH SarabunPSK"/>
          <w:lang w:val="en-US"/>
        </w:rPr>
        <w:t>i</w:t>
      </w:r>
      <w:r w:rsidR="00102AA0" w:rsidRPr="00F414F3">
        <w:rPr>
          <w:rFonts w:ascii="TH SarabunPSK" w:hAnsi="TH SarabunPSK" w:cs="TH SarabunPSK"/>
        </w:rPr>
        <w:t xml:space="preserve">mprovement of the </w:t>
      </w:r>
      <w:bookmarkEnd w:id="115"/>
      <w:bookmarkEnd w:id="116"/>
      <w:r w:rsidR="00E77BFE">
        <w:rPr>
          <w:rFonts w:ascii="TH SarabunPSK" w:hAnsi="TH SarabunPSK" w:cs="TH SarabunPSK"/>
          <w:lang w:val="en-US"/>
        </w:rPr>
        <w:t>program operation</w:t>
      </w:r>
    </w:p>
    <w:p w14:paraId="3DA8AA7D" w14:textId="77777777" w:rsidR="000B0837" w:rsidRPr="00F414F3" w:rsidRDefault="000B0837" w:rsidP="000B0837">
      <w:pPr>
        <w:shd w:val="clear" w:color="auto" w:fill="FFFFFF"/>
        <w:ind w:right="-2"/>
        <w:jc w:val="center"/>
        <w:rPr>
          <w:rFonts w:ascii="TH SarabunPSK" w:hAnsi="TH SarabunPSK" w:cs="TH SarabunPSK"/>
          <w:b/>
          <w:bCs/>
          <w:sz w:val="40"/>
          <w:szCs w:val="40"/>
          <w:cs/>
          <w:lang w:val="x-none"/>
        </w:rPr>
      </w:pPr>
    </w:p>
    <w:p w14:paraId="0AA14DA9" w14:textId="77777777" w:rsidR="008900AE" w:rsidRPr="00F414F3" w:rsidRDefault="00102AA0" w:rsidP="00102AA0">
      <w:pPr>
        <w:pStyle w:val="2"/>
        <w:numPr>
          <w:ilvl w:val="0"/>
          <w:numId w:val="0"/>
        </w:numPr>
        <w:rPr>
          <w:rFonts w:ascii="TH SarabunPSK" w:hAnsi="TH SarabunPSK" w:cs="TH SarabunPSK"/>
          <w:sz w:val="32"/>
          <w:szCs w:val="32"/>
        </w:rPr>
      </w:pPr>
      <w:bookmarkStart w:id="117" w:name="_Toc524428610"/>
      <w:bookmarkStart w:id="118" w:name="_Toc526779542"/>
      <w:r w:rsidRPr="00F414F3">
        <w:rPr>
          <w:rFonts w:ascii="TH SarabunPSK" w:hAnsi="TH SarabunPSK" w:cs="TH SarabunPSK"/>
          <w:sz w:val="32"/>
          <w:szCs w:val="32"/>
        </w:rPr>
        <w:t>1</w:t>
      </w:r>
      <w:r w:rsidRPr="00F414F3">
        <w:rPr>
          <w:rFonts w:ascii="TH SarabunPSK" w:hAnsi="TH SarabunPSK" w:cs="TH SarabunPSK"/>
          <w:sz w:val="32"/>
          <w:szCs w:val="32"/>
          <w:cs/>
        </w:rPr>
        <w:t xml:space="preserve">. </w:t>
      </w:r>
      <w:bookmarkStart w:id="119" w:name="_Toc524428611"/>
      <w:bookmarkStart w:id="120" w:name="_Toc526779543"/>
      <w:bookmarkEnd w:id="117"/>
      <w:bookmarkEnd w:id="118"/>
      <w:r w:rsidR="008900AE" w:rsidRPr="00F414F3">
        <w:rPr>
          <w:rFonts w:ascii="TH SarabunPSK" w:hAnsi="TH SarabunPSK" w:cs="TH SarabunPSK"/>
          <w:sz w:val="32"/>
          <w:szCs w:val="32"/>
          <w:cs/>
        </w:rPr>
        <w:t>การประเมินประสิทธิผลของการสอน</w:t>
      </w:r>
    </w:p>
    <w:p w14:paraId="692D1479" w14:textId="77777777" w:rsidR="00102AA0" w:rsidRPr="00F414F3" w:rsidRDefault="00102AA0" w:rsidP="008900AE">
      <w:pPr>
        <w:pStyle w:val="2"/>
        <w:numPr>
          <w:ilvl w:val="0"/>
          <w:numId w:val="0"/>
        </w:numPr>
        <w:ind w:firstLine="284"/>
        <w:rPr>
          <w:rFonts w:ascii="TH SarabunPSK" w:hAnsi="TH SarabunPSK" w:cs="TH SarabunPSK"/>
          <w:sz w:val="32"/>
          <w:szCs w:val="32"/>
        </w:rPr>
      </w:pPr>
      <w:r w:rsidRPr="00F414F3">
        <w:rPr>
          <w:rFonts w:ascii="TH SarabunPSK" w:hAnsi="TH SarabunPSK" w:cs="TH SarabunPSK"/>
          <w:sz w:val="32"/>
          <w:szCs w:val="32"/>
        </w:rPr>
        <w:t xml:space="preserve">Evaluation of </w:t>
      </w:r>
      <w:r w:rsidR="004D1B16">
        <w:rPr>
          <w:rFonts w:ascii="TH SarabunPSK" w:hAnsi="TH SarabunPSK" w:cs="TH SarabunPSK"/>
          <w:sz w:val="32"/>
          <w:szCs w:val="32"/>
          <w:lang w:val="en-US"/>
        </w:rPr>
        <w:t>t</w:t>
      </w:r>
      <w:r w:rsidRPr="00F414F3">
        <w:rPr>
          <w:rFonts w:ascii="TH SarabunPSK" w:hAnsi="TH SarabunPSK" w:cs="TH SarabunPSK"/>
          <w:sz w:val="32"/>
          <w:szCs w:val="32"/>
        </w:rPr>
        <w:t xml:space="preserve">eaching </w:t>
      </w:r>
      <w:r w:rsidR="004D1B16">
        <w:rPr>
          <w:rFonts w:ascii="TH SarabunPSK" w:hAnsi="TH SarabunPSK" w:cs="TH SarabunPSK"/>
          <w:sz w:val="32"/>
          <w:szCs w:val="32"/>
          <w:lang w:val="en-US"/>
        </w:rPr>
        <w:t>p</w:t>
      </w:r>
      <w:r w:rsidRPr="00F414F3">
        <w:rPr>
          <w:rFonts w:ascii="TH SarabunPSK" w:hAnsi="TH SarabunPSK" w:cs="TH SarabunPSK"/>
          <w:sz w:val="32"/>
          <w:szCs w:val="32"/>
        </w:rPr>
        <w:t>erformance</w:t>
      </w:r>
      <w:bookmarkEnd w:id="119"/>
      <w:bookmarkEnd w:id="120"/>
    </w:p>
    <w:p w14:paraId="01775C20" w14:textId="77777777" w:rsidR="008900AE" w:rsidRPr="00F414F3" w:rsidRDefault="00102AA0" w:rsidP="00102AA0">
      <w:pPr>
        <w:tabs>
          <w:tab w:val="left" w:pos="284"/>
        </w:tabs>
        <w:ind w:right="-2"/>
        <w:jc w:val="thaiDistribute"/>
        <w:rPr>
          <w:rFonts w:ascii="TH SarabunPSK" w:hAnsi="TH SarabunPSK" w:cs="TH SarabunPSK"/>
          <w:b/>
          <w:bCs/>
        </w:rPr>
      </w:pPr>
      <w:r w:rsidRPr="00F414F3">
        <w:rPr>
          <w:rFonts w:ascii="TH SarabunPSK" w:hAnsi="TH SarabunPSK" w:cs="TH SarabunPSK"/>
          <w:b/>
          <w:bCs/>
          <w:cs/>
        </w:rPr>
        <w:tab/>
      </w:r>
      <w:r w:rsidRPr="00F414F3">
        <w:rPr>
          <w:rFonts w:ascii="TH SarabunPSK" w:hAnsi="TH SarabunPSK" w:cs="TH SarabunPSK"/>
          <w:b/>
        </w:rPr>
        <w:t>1</w:t>
      </w:r>
      <w:r w:rsidRPr="00F414F3">
        <w:rPr>
          <w:rFonts w:ascii="TH SarabunPSK" w:hAnsi="TH SarabunPSK" w:cs="TH SarabunPSK"/>
          <w:b/>
          <w:bCs/>
          <w:cs/>
        </w:rPr>
        <w:t>.</w:t>
      </w:r>
      <w:r w:rsidRPr="00F414F3">
        <w:rPr>
          <w:rFonts w:ascii="TH SarabunPSK" w:hAnsi="TH SarabunPSK" w:cs="TH SarabunPSK"/>
          <w:b/>
        </w:rPr>
        <w:t>1</w:t>
      </w:r>
      <w:r w:rsidRPr="00F414F3">
        <w:rPr>
          <w:rFonts w:ascii="TH SarabunPSK" w:hAnsi="TH SarabunPSK" w:cs="TH SarabunPSK"/>
          <w:b/>
          <w:bCs/>
          <w:cs/>
        </w:rPr>
        <w:t xml:space="preserve"> </w:t>
      </w:r>
      <w:r w:rsidR="008900AE" w:rsidRPr="00F414F3">
        <w:rPr>
          <w:rFonts w:ascii="TH SarabunPSK" w:hAnsi="TH SarabunPSK" w:cs="TH SarabunPSK"/>
          <w:b/>
          <w:bCs/>
          <w:cs/>
        </w:rPr>
        <w:t>การประเมินกลยุทธ์การสอน</w:t>
      </w:r>
    </w:p>
    <w:p w14:paraId="5B15D5E5" w14:textId="77777777" w:rsidR="00514FC6" w:rsidRPr="00F414F3" w:rsidRDefault="008900AE" w:rsidP="004D1B16">
      <w:pPr>
        <w:tabs>
          <w:tab w:val="left" w:pos="284"/>
        </w:tabs>
        <w:ind w:right="-2"/>
        <w:jc w:val="thaiDistribute"/>
        <w:rPr>
          <w:rFonts w:ascii="TH SarabunPSK" w:hAnsi="TH SarabunPSK" w:cs="TH SarabunPSK"/>
          <w:b/>
        </w:rPr>
      </w:pPr>
      <w:r w:rsidRPr="00F414F3">
        <w:rPr>
          <w:rFonts w:ascii="TH SarabunPSK" w:hAnsi="TH SarabunPSK" w:cs="TH SarabunPSK"/>
          <w:b/>
        </w:rPr>
        <w:tab/>
      </w:r>
      <w:r w:rsidRPr="00F414F3">
        <w:rPr>
          <w:rFonts w:ascii="TH SarabunPSK" w:hAnsi="TH SarabunPSK" w:cs="TH SarabunPSK"/>
          <w:b/>
        </w:rPr>
        <w:tab/>
      </w:r>
      <w:r w:rsidR="00514FC6" w:rsidRPr="009F1E36">
        <w:rPr>
          <w:rFonts w:ascii="TH SarabunPSK" w:hAnsi="TH SarabunPSK" w:cs="TH SarabunPSK"/>
          <w:b/>
        </w:rPr>
        <w:t>1</w:t>
      </w:r>
      <w:r w:rsidR="009F1E36" w:rsidRPr="009F1E36">
        <w:rPr>
          <w:rFonts w:ascii="TH SarabunPSK" w:hAnsi="TH SarabunPSK" w:cs="TH SarabunPSK" w:hint="cs"/>
          <w:b/>
          <w:cs/>
        </w:rPr>
        <w:t>)</w:t>
      </w:r>
      <w:r w:rsidR="009F1E36">
        <w:rPr>
          <w:rFonts w:ascii="TH SarabunPSK" w:hAnsi="TH SarabunPSK" w:cs="TH SarabunPSK" w:hint="cs"/>
          <w:bCs/>
          <w:cs/>
        </w:rPr>
        <w:t xml:space="preserve"> </w:t>
      </w:r>
      <w:r w:rsidR="00E77BFE" w:rsidRPr="00E77BFE">
        <w:rPr>
          <w:rFonts w:ascii="TH SarabunPSK" w:hAnsi="TH SarabunPSK" w:cs="TH SarabunPSK"/>
          <w:b/>
          <w:cs/>
        </w:rPr>
        <w:t>นักศึกษาทำการประเมินความพึงพอใจในประเด็นคุณภาพการสอนของอาจารย์ กระบวนการประเมินผล และคุณภาพของสิ่งสนับสนุนการเรียนรู้</w:t>
      </w:r>
    </w:p>
    <w:p w14:paraId="6FBB9AB7" w14:textId="77777777" w:rsidR="00514FC6" w:rsidRPr="00F414F3" w:rsidRDefault="009F1E36" w:rsidP="00514FC6">
      <w:pPr>
        <w:tabs>
          <w:tab w:val="left" w:pos="284"/>
        </w:tabs>
        <w:ind w:right="-2" w:firstLine="709"/>
        <w:jc w:val="thaiDistribute"/>
        <w:rPr>
          <w:rFonts w:ascii="TH SarabunPSK" w:hAnsi="TH SarabunPSK" w:cs="TH SarabunPSK"/>
          <w:b/>
        </w:rPr>
      </w:pPr>
      <w:r w:rsidRPr="009F1E36">
        <w:rPr>
          <w:rFonts w:ascii="TH SarabunPSK" w:hAnsi="TH SarabunPSK" w:cs="TH SarabunPSK" w:hint="cs"/>
          <w:b/>
          <w:cs/>
        </w:rPr>
        <w:t>2)</w:t>
      </w:r>
      <w:r>
        <w:rPr>
          <w:rFonts w:ascii="TH SarabunPSK" w:hAnsi="TH SarabunPSK" w:cs="TH SarabunPSK" w:hint="cs"/>
          <w:bCs/>
          <w:cs/>
        </w:rPr>
        <w:t xml:space="preserve"> </w:t>
      </w:r>
      <w:r w:rsidR="00ED5B25">
        <w:rPr>
          <w:rFonts w:ascii="TH SarabunPSK" w:hAnsi="TH SarabunPSK" w:cs="TH SarabunPSK" w:hint="cs"/>
          <w:cs/>
        </w:rPr>
        <w:t>คณะกรรมการ</w:t>
      </w:r>
      <w:r w:rsidR="00ED5B25" w:rsidRPr="00F414F3">
        <w:rPr>
          <w:rFonts w:ascii="TH SarabunPSK" w:hAnsi="TH SarabunPSK" w:cs="TH SarabunPSK"/>
          <w:cs/>
        </w:rPr>
        <w:t>หลักสูตร</w:t>
      </w:r>
      <w:r w:rsidR="00E77BFE" w:rsidRPr="00E77BFE">
        <w:rPr>
          <w:rFonts w:ascii="TH SarabunPSK" w:hAnsi="TH SarabunPSK" w:cs="TH SarabunPSK"/>
          <w:b/>
          <w:cs/>
        </w:rPr>
        <w:t>ติดตามสัมฤทธิ์ผลของการสอน ประชุมปรึกษาหารือเพื่อพัฒนา และรวบรวมข้อมูลเพื่อปรับปรุงหลักสูตร</w:t>
      </w:r>
    </w:p>
    <w:p w14:paraId="0B2B52B3" w14:textId="77777777" w:rsidR="00514FC6" w:rsidRDefault="009F1E36" w:rsidP="00514FC6">
      <w:pPr>
        <w:tabs>
          <w:tab w:val="left" w:pos="284"/>
        </w:tabs>
        <w:ind w:right="-2" w:firstLine="709"/>
        <w:jc w:val="thaiDistribute"/>
        <w:rPr>
          <w:rFonts w:ascii="TH SarabunPSK" w:hAnsi="TH SarabunPSK" w:cs="TH SarabunPSK"/>
          <w:b/>
          <w:cs/>
        </w:rPr>
      </w:pPr>
      <w:r w:rsidRPr="009F1E36">
        <w:rPr>
          <w:rFonts w:ascii="TH SarabunPSK" w:hAnsi="TH SarabunPSK" w:cs="TH SarabunPSK" w:hint="cs"/>
          <w:b/>
          <w:cs/>
        </w:rPr>
        <w:t>3)</w:t>
      </w:r>
      <w:r>
        <w:rPr>
          <w:rFonts w:ascii="TH SarabunPSK" w:hAnsi="TH SarabunPSK" w:cs="TH SarabunPSK" w:hint="cs"/>
          <w:bCs/>
          <w:cs/>
        </w:rPr>
        <w:t xml:space="preserve"> </w:t>
      </w:r>
      <w:r w:rsidR="00E77BFE" w:rsidRPr="00E77BFE">
        <w:rPr>
          <w:rFonts w:ascii="TH SarabunPSK" w:hAnsi="TH SarabunPSK" w:cs="TH SarabunPSK"/>
          <w:b/>
          <w:cs/>
        </w:rPr>
        <w:t>ประธานหลักสูตรนำผลการประเมิน และการวิเคราะห์เพื่อปรับปรุง รายงานต่อคณะกรรมการวิทยาลัยในทุกภาคการศึกษา และภาพรวมเมื่อสิ้นปีการศึกษา</w:t>
      </w:r>
    </w:p>
    <w:p w14:paraId="18104604" w14:textId="77777777" w:rsidR="004D1B16" w:rsidRPr="00F414F3" w:rsidRDefault="00D866D0" w:rsidP="00D866D0">
      <w:pPr>
        <w:tabs>
          <w:tab w:val="left" w:pos="284"/>
        </w:tabs>
        <w:ind w:right="-2"/>
        <w:jc w:val="thaiDistribute"/>
        <w:rPr>
          <w:rFonts w:ascii="TH SarabunPSK" w:hAnsi="TH SarabunPSK" w:cs="TH SarabunPSK"/>
          <w:b/>
        </w:rPr>
      </w:pPr>
      <w:r>
        <w:rPr>
          <w:rFonts w:ascii="TH SarabunPSK" w:hAnsi="TH SarabunPSK" w:cs="TH SarabunPSK"/>
          <w:b/>
        </w:rPr>
        <w:t xml:space="preserve">    1</w:t>
      </w:r>
      <w:r>
        <w:rPr>
          <w:rFonts w:ascii="TH SarabunPSK" w:hAnsi="TH SarabunPSK" w:cs="TH SarabunPSK"/>
          <w:b/>
          <w:bCs/>
          <w:cs/>
        </w:rPr>
        <w:t>.</w:t>
      </w:r>
      <w:r>
        <w:rPr>
          <w:rFonts w:ascii="TH SarabunPSK" w:hAnsi="TH SarabunPSK" w:cs="TH SarabunPSK"/>
          <w:b/>
        </w:rPr>
        <w:t xml:space="preserve">1 </w:t>
      </w:r>
      <w:r w:rsidR="004D1B16" w:rsidRPr="00F414F3">
        <w:rPr>
          <w:rFonts w:ascii="TH SarabunPSK" w:hAnsi="TH SarabunPSK" w:cs="TH SarabunPSK"/>
          <w:b/>
        </w:rPr>
        <w:t xml:space="preserve">Evaluation of </w:t>
      </w:r>
      <w:r w:rsidR="004D1B16">
        <w:rPr>
          <w:rFonts w:ascii="TH SarabunPSK" w:hAnsi="TH SarabunPSK" w:cs="TH SarabunPSK"/>
          <w:b/>
        </w:rPr>
        <w:t>t</w:t>
      </w:r>
      <w:r w:rsidR="004D1B16" w:rsidRPr="00F414F3">
        <w:rPr>
          <w:rFonts w:ascii="TH SarabunPSK" w:hAnsi="TH SarabunPSK" w:cs="TH SarabunPSK"/>
          <w:b/>
        </w:rPr>
        <w:t>eaching</w:t>
      </w:r>
    </w:p>
    <w:p w14:paraId="435AC8A4" w14:textId="77777777" w:rsidR="00102AA0" w:rsidRPr="00F414F3" w:rsidRDefault="00102AA0" w:rsidP="00102AA0">
      <w:pPr>
        <w:ind w:right="-2" w:firstLine="284"/>
        <w:jc w:val="thaiDistribute"/>
        <w:rPr>
          <w:rFonts w:ascii="TH SarabunPSK" w:hAnsi="TH SarabunPSK" w:cs="TH SarabunPSK"/>
        </w:rPr>
      </w:pPr>
      <w:r w:rsidRPr="00F414F3">
        <w:rPr>
          <w:rFonts w:ascii="TH SarabunPSK" w:hAnsi="TH SarabunPSK" w:cs="TH SarabunPSK"/>
        </w:rPr>
        <w:tab/>
      </w:r>
      <w:r w:rsidR="009F1E36">
        <w:rPr>
          <w:rFonts w:ascii="TH SarabunPSK" w:hAnsi="TH SarabunPSK" w:cs="TH SarabunPSK" w:hint="cs"/>
          <w:cs/>
        </w:rPr>
        <w:t>1)</w:t>
      </w:r>
      <w:r w:rsidR="00E77BFE" w:rsidRPr="00E77BFE">
        <w:rPr>
          <w:rFonts w:ascii="TH SarabunPSK" w:hAnsi="TH SarabunPSK" w:cs="TH SarabunPSK"/>
          <w:spacing w:val="-4"/>
        </w:rPr>
        <w:t xml:space="preserve">Students evaluate their satisfaction on the teaching quality, </w:t>
      </w:r>
      <w:r w:rsidR="006E260E">
        <w:rPr>
          <w:rFonts w:ascii="TH SarabunPSK" w:hAnsi="TH SarabunPSK" w:cs="TH SarabunPSK"/>
          <w:spacing w:val="-4"/>
        </w:rPr>
        <w:t xml:space="preserve">evaluation process, </w:t>
      </w:r>
      <w:r w:rsidR="00E77BFE" w:rsidRPr="00E77BFE">
        <w:rPr>
          <w:rFonts w:ascii="TH SarabunPSK" w:hAnsi="TH SarabunPSK" w:cs="TH SarabunPSK"/>
          <w:spacing w:val="-4"/>
        </w:rPr>
        <w:t>and quality of learning facilities</w:t>
      </w:r>
      <w:r w:rsidR="00E77BFE" w:rsidRPr="00E77BFE">
        <w:rPr>
          <w:rFonts w:ascii="TH SarabunPSK" w:hAnsi="TH SarabunPSK" w:cs="TH SarabunPSK"/>
          <w:spacing w:val="-4"/>
          <w:cs/>
        </w:rPr>
        <w:t>.</w:t>
      </w:r>
    </w:p>
    <w:p w14:paraId="0CD01678" w14:textId="77777777" w:rsidR="00102AA0" w:rsidRPr="00F414F3" w:rsidRDefault="00102AA0" w:rsidP="00102AA0">
      <w:pPr>
        <w:ind w:right="-2" w:firstLine="284"/>
        <w:jc w:val="thaiDistribute"/>
        <w:rPr>
          <w:rFonts w:ascii="TH SarabunPSK" w:hAnsi="TH SarabunPSK" w:cs="TH SarabunPSK"/>
        </w:rPr>
      </w:pPr>
      <w:r w:rsidRPr="00F414F3">
        <w:rPr>
          <w:rFonts w:ascii="TH SarabunPSK" w:hAnsi="TH SarabunPSK" w:cs="TH SarabunPSK"/>
          <w:cs/>
        </w:rPr>
        <w:tab/>
      </w:r>
      <w:r w:rsidR="009F1E36">
        <w:rPr>
          <w:rFonts w:ascii="TH SarabunPSK" w:hAnsi="TH SarabunPSK" w:cs="TH SarabunPSK" w:hint="cs"/>
          <w:cs/>
        </w:rPr>
        <w:t>2)</w:t>
      </w:r>
      <w:r w:rsidRPr="00F414F3">
        <w:rPr>
          <w:rFonts w:ascii="TH SarabunPSK" w:hAnsi="TH SarabunPSK" w:cs="TH SarabunPSK"/>
          <w:cs/>
        </w:rPr>
        <w:t xml:space="preserve"> </w:t>
      </w:r>
      <w:r w:rsidR="00E77BFE" w:rsidRPr="00E77BFE">
        <w:rPr>
          <w:rFonts w:ascii="TH SarabunPSK" w:hAnsi="TH SarabunPSK" w:cs="TH SarabunPSK"/>
        </w:rPr>
        <w:t xml:space="preserve">Program committee continuously monitors teaching effectiveness, discuss issues for improvement and collect data </w:t>
      </w:r>
      <w:r w:rsidR="006E260E">
        <w:rPr>
          <w:rFonts w:ascii="TH SarabunPSK" w:hAnsi="TH SarabunPSK" w:cs="TH SarabunPSK"/>
        </w:rPr>
        <w:t xml:space="preserve">for </w:t>
      </w:r>
      <w:r w:rsidR="00E77BFE" w:rsidRPr="00E77BFE">
        <w:rPr>
          <w:rFonts w:ascii="TH SarabunPSK" w:hAnsi="TH SarabunPSK" w:cs="TH SarabunPSK"/>
        </w:rPr>
        <w:t>the next curriculum revision</w:t>
      </w:r>
      <w:r w:rsidR="00E77BFE" w:rsidRPr="00E77BFE">
        <w:rPr>
          <w:rFonts w:ascii="TH SarabunPSK" w:hAnsi="TH SarabunPSK" w:cs="TH SarabunPSK"/>
          <w:cs/>
        </w:rPr>
        <w:t>.</w:t>
      </w:r>
    </w:p>
    <w:p w14:paraId="25FAB9BC" w14:textId="77777777" w:rsidR="00102AA0" w:rsidRPr="00F414F3" w:rsidRDefault="00102AA0" w:rsidP="0064667E">
      <w:pPr>
        <w:ind w:right="-2" w:firstLine="284"/>
        <w:jc w:val="thaiDistribute"/>
        <w:rPr>
          <w:rFonts w:ascii="TH SarabunPSK" w:hAnsi="TH SarabunPSK" w:cs="TH SarabunPSK"/>
        </w:rPr>
      </w:pPr>
      <w:r w:rsidRPr="00F414F3">
        <w:rPr>
          <w:rFonts w:ascii="TH SarabunPSK" w:hAnsi="TH SarabunPSK" w:cs="TH SarabunPSK"/>
          <w:cs/>
        </w:rPr>
        <w:tab/>
        <w:t>3</w:t>
      </w:r>
      <w:r w:rsidR="009F1E36">
        <w:rPr>
          <w:rFonts w:ascii="TH SarabunPSK" w:hAnsi="TH SarabunPSK" w:cs="TH SarabunPSK" w:hint="cs"/>
          <w:cs/>
        </w:rPr>
        <w:t>)</w:t>
      </w:r>
      <w:r w:rsidRPr="00F414F3">
        <w:rPr>
          <w:rFonts w:ascii="TH SarabunPSK" w:hAnsi="TH SarabunPSK" w:cs="TH SarabunPSK"/>
          <w:cs/>
        </w:rPr>
        <w:t xml:space="preserve"> </w:t>
      </w:r>
      <w:r w:rsidR="00E77BFE" w:rsidRPr="00E77BFE">
        <w:rPr>
          <w:rFonts w:ascii="TH SarabunPSK" w:hAnsi="TH SarabunPSK" w:cs="TH SarabunPSK"/>
          <w:spacing w:val="-4"/>
        </w:rPr>
        <w:t xml:space="preserve">Program chair reports the </w:t>
      </w:r>
      <w:r w:rsidR="006E260E">
        <w:rPr>
          <w:rFonts w:ascii="TH SarabunPSK" w:hAnsi="TH SarabunPSK" w:cs="TH SarabunPSK"/>
          <w:spacing w:val="-4"/>
        </w:rPr>
        <w:t>teaching</w:t>
      </w:r>
      <w:r w:rsidR="00E77BFE" w:rsidRPr="00E77BFE">
        <w:rPr>
          <w:rFonts w:ascii="TH SarabunPSK" w:hAnsi="TH SarabunPSK" w:cs="TH SarabunPSK"/>
          <w:spacing w:val="-4"/>
        </w:rPr>
        <w:t xml:space="preserve"> evaluation and analysis of the result to the College committee in every semester and overall at the end of the academic year</w:t>
      </w:r>
      <w:r w:rsidR="00E77BFE" w:rsidRPr="00E77BFE">
        <w:rPr>
          <w:rFonts w:ascii="TH SarabunPSK" w:hAnsi="TH SarabunPSK" w:cs="TH SarabunPSK"/>
          <w:spacing w:val="-4"/>
          <w:cs/>
        </w:rPr>
        <w:t>.</w:t>
      </w:r>
    </w:p>
    <w:p w14:paraId="1EB4275B" w14:textId="77777777" w:rsidR="008900AE" w:rsidRPr="00F414F3" w:rsidRDefault="00102AA0" w:rsidP="00102AA0">
      <w:pPr>
        <w:tabs>
          <w:tab w:val="left" w:pos="284"/>
        </w:tabs>
        <w:ind w:right="-2"/>
        <w:jc w:val="thaiDistribute"/>
        <w:rPr>
          <w:rFonts w:ascii="TH SarabunPSK" w:hAnsi="TH SarabunPSK" w:cs="TH SarabunPSK"/>
          <w:b/>
        </w:rPr>
      </w:pPr>
      <w:r w:rsidRPr="00F414F3">
        <w:rPr>
          <w:rFonts w:ascii="TH SarabunPSK" w:hAnsi="TH SarabunPSK" w:cs="TH SarabunPSK"/>
          <w:b/>
        </w:rPr>
        <w:tab/>
        <w:t>1</w:t>
      </w:r>
      <w:r w:rsidRPr="00F414F3">
        <w:rPr>
          <w:rFonts w:ascii="TH SarabunPSK" w:hAnsi="TH SarabunPSK" w:cs="TH SarabunPSK"/>
          <w:b/>
          <w:bCs/>
          <w:cs/>
        </w:rPr>
        <w:t>.</w:t>
      </w:r>
      <w:r w:rsidRPr="00F414F3">
        <w:rPr>
          <w:rFonts w:ascii="TH SarabunPSK" w:hAnsi="TH SarabunPSK" w:cs="TH SarabunPSK"/>
          <w:b/>
        </w:rPr>
        <w:t xml:space="preserve">2 </w:t>
      </w:r>
      <w:r w:rsidR="008900AE" w:rsidRPr="00F414F3">
        <w:rPr>
          <w:rFonts w:ascii="TH SarabunPSK" w:hAnsi="TH SarabunPSK" w:cs="TH SarabunPSK"/>
          <w:b/>
          <w:bCs/>
          <w:cs/>
        </w:rPr>
        <w:t>การประเมินทักษะของอาจารย์ในการใช้แผนกลยุทธ์การสอน</w:t>
      </w:r>
    </w:p>
    <w:p w14:paraId="0056A188" w14:textId="77777777" w:rsidR="00514FC6" w:rsidRDefault="008900AE" w:rsidP="004D1B16">
      <w:pPr>
        <w:tabs>
          <w:tab w:val="left" w:pos="284"/>
        </w:tabs>
        <w:ind w:right="-2"/>
        <w:jc w:val="thaiDistribute"/>
        <w:rPr>
          <w:rFonts w:ascii="TH SarabunPSK" w:hAnsi="TH SarabunPSK" w:cs="TH SarabunPSK"/>
        </w:rPr>
      </w:pPr>
      <w:r w:rsidRPr="00F414F3">
        <w:rPr>
          <w:rFonts w:ascii="TH SarabunPSK" w:hAnsi="TH SarabunPSK" w:cs="TH SarabunPSK"/>
          <w:b/>
        </w:rPr>
        <w:tab/>
      </w:r>
      <w:r w:rsidRPr="00F414F3">
        <w:rPr>
          <w:rFonts w:ascii="TH SarabunPSK" w:hAnsi="TH SarabunPSK" w:cs="TH SarabunPSK"/>
          <w:b/>
        </w:rPr>
        <w:tab/>
      </w:r>
      <w:r w:rsidR="00E77BFE" w:rsidRPr="00E77BFE">
        <w:rPr>
          <w:rFonts w:ascii="TH SarabunPSK" w:hAnsi="TH SarabunPSK" w:cs="TH SarabunPSK"/>
          <w:bCs/>
        </w:rPr>
        <w:t>1</w:t>
      </w:r>
      <w:r w:rsidR="00E77BFE" w:rsidRPr="00E77BFE">
        <w:rPr>
          <w:rFonts w:ascii="TH SarabunPSK" w:hAnsi="TH SarabunPSK" w:cs="TH SarabunPSK"/>
          <w:bCs/>
          <w:cs/>
        </w:rPr>
        <w:t>)</w:t>
      </w:r>
      <w:r w:rsidR="00E77BFE">
        <w:rPr>
          <w:rFonts w:ascii="TH SarabunPSK" w:hAnsi="TH SarabunPSK" w:cs="TH SarabunPSK"/>
          <w:b/>
          <w:bCs/>
          <w:cs/>
        </w:rPr>
        <w:t xml:space="preserve"> </w:t>
      </w:r>
      <w:r w:rsidR="00514FC6" w:rsidRPr="00F414F3">
        <w:rPr>
          <w:rFonts w:ascii="TH SarabunPSK" w:hAnsi="TH SarabunPSK" w:cs="TH SarabunPSK"/>
          <w:cs/>
        </w:rPr>
        <w:t>นัก</w:t>
      </w:r>
      <w:r w:rsidR="00514FC6" w:rsidRPr="00F414F3">
        <w:rPr>
          <w:rFonts w:ascii="TH SarabunPSK" w:hAnsi="TH SarabunPSK" w:cs="TH SarabunPSK"/>
          <w:b/>
          <w:cs/>
        </w:rPr>
        <w:t>ศึกษา</w:t>
      </w:r>
      <w:r w:rsidR="00514FC6" w:rsidRPr="00F414F3">
        <w:rPr>
          <w:rFonts w:ascii="TH SarabunPSK" w:hAnsi="TH SarabunPSK" w:cs="TH SarabunPSK"/>
          <w:cs/>
        </w:rPr>
        <w:t xml:space="preserve">จะประเมินทักษะการสอนของอาจารย์ผ่านแบบประเมินการสอนทุกภาคเรียน </w:t>
      </w:r>
      <w:r w:rsidR="00E77BFE">
        <w:rPr>
          <w:rFonts w:ascii="TH SarabunPSK" w:hAnsi="TH SarabunPSK" w:cs="TH SarabunPSK" w:hint="cs"/>
          <w:cs/>
        </w:rPr>
        <w:t>อาจารย์ผู้รับผิดชอบ</w:t>
      </w:r>
      <w:r w:rsidR="00FE5F5A" w:rsidRPr="00F414F3">
        <w:rPr>
          <w:rFonts w:ascii="TH SarabunPSK" w:hAnsi="TH SarabunPSK" w:cs="TH SarabunPSK"/>
          <w:cs/>
        </w:rPr>
        <w:t>หลักสูตร</w:t>
      </w:r>
      <w:r w:rsidR="00514FC6" w:rsidRPr="00F414F3">
        <w:rPr>
          <w:rFonts w:ascii="TH SarabunPSK" w:hAnsi="TH SarabunPSK" w:cs="TH SarabunPSK"/>
          <w:cs/>
        </w:rPr>
        <w:t xml:space="preserve">ใช้ข้อมูลเพื่อระบุแผนการปรับปรุงอย่างต่อเนื่อง </w:t>
      </w:r>
    </w:p>
    <w:p w14:paraId="167F9F39" w14:textId="77777777" w:rsidR="00E77BFE" w:rsidRPr="00F414F3" w:rsidRDefault="00E77BFE" w:rsidP="004D1B16">
      <w:pPr>
        <w:tabs>
          <w:tab w:val="left" w:pos="284"/>
        </w:tabs>
        <w:ind w:right="-2"/>
        <w:jc w:val="thaiDistribute"/>
        <w:rPr>
          <w:rFonts w:ascii="TH SarabunPSK" w:hAnsi="TH SarabunPSK" w:cs="TH SarabunPSK"/>
        </w:rPr>
      </w:pPr>
      <w:r>
        <w:rPr>
          <w:rFonts w:ascii="TH SarabunPSK" w:hAnsi="TH SarabunPSK" w:cs="TH SarabunPSK"/>
        </w:rPr>
        <w:tab/>
      </w:r>
      <w:r>
        <w:rPr>
          <w:rFonts w:ascii="TH SarabunPSK" w:hAnsi="TH SarabunPSK" w:cs="TH SarabunPSK"/>
        </w:rPr>
        <w:tab/>
        <w:t>2</w:t>
      </w:r>
      <w:r>
        <w:rPr>
          <w:rFonts w:ascii="TH SarabunPSK" w:hAnsi="TH SarabunPSK" w:cs="TH SarabunPSK"/>
          <w:cs/>
        </w:rPr>
        <w:t xml:space="preserve">) </w:t>
      </w:r>
      <w:r w:rsidRPr="00223F90">
        <w:rPr>
          <w:rFonts w:ascii="TH SarabunPSK" w:hAnsi="TH SarabunPSK" w:cs="TH SarabunPSK" w:hint="cs"/>
          <w:b/>
          <w:color w:val="000000"/>
          <w:cs/>
        </w:rPr>
        <w:t>ประธานหลักสูตรนำผลการประเมิน และการวิเคราะห์เพื่อปรับปรุง รายงานต่อคณะกรรมการวิทยาลัยในทุกภาคการศึกษา</w:t>
      </w:r>
    </w:p>
    <w:p w14:paraId="390C05C1" w14:textId="77777777" w:rsidR="004D1B16" w:rsidRDefault="00102AA0" w:rsidP="00102AA0">
      <w:pPr>
        <w:ind w:right="-2" w:firstLine="284"/>
        <w:jc w:val="thaiDistribute"/>
        <w:rPr>
          <w:rFonts w:ascii="TH SarabunPSK" w:hAnsi="TH SarabunPSK" w:cs="TH SarabunPSK"/>
        </w:rPr>
      </w:pPr>
      <w:r w:rsidRPr="00F414F3">
        <w:rPr>
          <w:rFonts w:ascii="TH SarabunPSK" w:hAnsi="TH SarabunPSK" w:cs="TH SarabunPSK"/>
        </w:rPr>
        <w:tab/>
      </w:r>
      <w:r w:rsidR="004D1B16" w:rsidRPr="00F414F3">
        <w:rPr>
          <w:rFonts w:ascii="TH SarabunPSK" w:hAnsi="TH SarabunPSK" w:cs="TH SarabunPSK"/>
          <w:b/>
        </w:rPr>
        <w:t xml:space="preserve">Evaluation of </w:t>
      </w:r>
      <w:r w:rsidR="004D1B16">
        <w:rPr>
          <w:rFonts w:ascii="TH SarabunPSK" w:hAnsi="TH SarabunPSK" w:cs="TH SarabunPSK"/>
          <w:b/>
        </w:rPr>
        <w:t>l</w:t>
      </w:r>
      <w:r w:rsidR="004D1B16" w:rsidRPr="00F414F3">
        <w:rPr>
          <w:rFonts w:ascii="TH SarabunPSK" w:hAnsi="TH SarabunPSK" w:cs="TH SarabunPSK"/>
          <w:b/>
        </w:rPr>
        <w:t>ecturer</w:t>
      </w:r>
      <w:r w:rsidR="004D1B16" w:rsidRPr="00F414F3">
        <w:rPr>
          <w:rFonts w:ascii="TH SarabunPSK" w:hAnsi="TH SarabunPSK" w:cs="TH SarabunPSK"/>
          <w:b/>
          <w:bCs/>
          <w:cs/>
        </w:rPr>
        <w:t>’</w:t>
      </w:r>
      <w:r w:rsidR="004D1B16" w:rsidRPr="00F414F3">
        <w:rPr>
          <w:rFonts w:ascii="TH SarabunPSK" w:hAnsi="TH SarabunPSK" w:cs="TH SarabunPSK"/>
          <w:b/>
        </w:rPr>
        <w:t xml:space="preserve">s </w:t>
      </w:r>
      <w:r w:rsidR="004D1B16">
        <w:rPr>
          <w:rFonts w:ascii="TH SarabunPSK" w:hAnsi="TH SarabunPSK" w:cs="TH SarabunPSK"/>
          <w:b/>
        </w:rPr>
        <w:t>s</w:t>
      </w:r>
      <w:r w:rsidR="004D1B16" w:rsidRPr="00F414F3">
        <w:rPr>
          <w:rFonts w:ascii="TH SarabunPSK" w:hAnsi="TH SarabunPSK" w:cs="TH SarabunPSK"/>
          <w:b/>
        </w:rPr>
        <w:t xml:space="preserve">kills in </w:t>
      </w:r>
      <w:r w:rsidR="004D1B16">
        <w:rPr>
          <w:rFonts w:ascii="TH SarabunPSK" w:hAnsi="TH SarabunPSK" w:cs="TH SarabunPSK"/>
          <w:b/>
        </w:rPr>
        <w:t>a</w:t>
      </w:r>
      <w:r w:rsidR="004D1B16" w:rsidRPr="00F414F3">
        <w:rPr>
          <w:rFonts w:ascii="TH SarabunPSK" w:hAnsi="TH SarabunPSK" w:cs="TH SarabunPSK"/>
          <w:b/>
        </w:rPr>
        <w:t xml:space="preserve">pplying the </w:t>
      </w:r>
      <w:r w:rsidR="004D1B16">
        <w:rPr>
          <w:rFonts w:ascii="TH SarabunPSK" w:hAnsi="TH SarabunPSK" w:cs="TH SarabunPSK"/>
          <w:b/>
        </w:rPr>
        <w:t>t</w:t>
      </w:r>
      <w:r w:rsidR="004D1B16" w:rsidRPr="00F414F3">
        <w:rPr>
          <w:rFonts w:ascii="TH SarabunPSK" w:hAnsi="TH SarabunPSK" w:cs="TH SarabunPSK"/>
          <w:b/>
        </w:rPr>
        <w:t xml:space="preserve">eaching </w:t>
      </w:r>
      <w:r w:rsidR="004D1B16">
        <w:rPr>
          <w:rFonts w:ascii="TH SarabunPSK" w:hAnsi="TH SarabunPSK" w:cs="TH SarabunPSK"/>
          <w:b/>
        </w:rPr>
        <w:t>s</w:t>
      </w:r>
      <w:r w:rsidR="004D1B16" w:rsidRPr="00F414F3">
        <w:rPr>
          <w:rFonts w:ascii="TH SarabunPSK" w:hAnsi="TH SarabunPSK" w:cs="TH SarabunPSK"/>
          <w:b/>
        </w:rPr>
        <w:t>trategy</w:t>
      </w:r>
      <w:r w:rsidR="004D1B16" w:rsidRPr="00F414F3">
        <w:rPr>
          <w:rFonts w:ascii="TH SarabunPSK" w:hAnsi="TH SarabunPSK" w:cs="TH SarabunPSK"/>
          <w:cs/>
        </w:rPr>
        <w:t xml:space="preserve"> </w:t>
      </w:r>
    </w:p>
    <w:p w14:paraId="1D45A03A" w14:textId="77777777" w:rsidR="00102AA0" w:rsidRDefault="00E77BFE" w:rsidP="004D1B16">
      <w:pPr>
        <w:ind w:right="-2" w:firstLine="720"/>
        <w:jc w:val="thaiDistribute"/>
        <w:rPr>
          <w:rFonts w:ascii="TH SarabunPSK" w:hAnsi="TH SarabunPSK" w:cs="TH SarabunPSK"/>
        </w:rPr>
      </w:pPr>
      <w:r>
        <w:rPr>
          <w:rFonts w:ascii="TH SarabunPSK" w:hAnsi="TH SarabunPSK" w:cs="TH SarabunPSK"/>
        </w:rPr>
        <w:t>1</w:t>
      </w:r>
      <w:r>
        <w:rPr>
          <w:rFonts w:ascii="TH SarabunPSK" w:hAnsi="TH SarabunPSK" w:cs="TH SarabunPSK"/>
          <w:cs/>
        </w:rPr>
        <w:t xml:space="preserve">) </w:t>
      </w:r>
      <w:r w:rsidR="009F1E36">
        <w:rPr>
          <w:rFonts w:ascii="TH SarabunPSK" w:hAnsi="TH SarabunPSK" w:cs="TH SarabunPSK" w:hint="cs"/>
          <w:cs/>
        </w:rPr>
        <w:t>Students</w:t>
      </w:r>
      <w:r w:rsidR="00102AA0" w:rsidRPr="00F414F3">
        <w:rPr>
          <w:rFonts w:ascii="TH SarabunPSK" w:hAnsi="TH SarabunPSK" w:cs="TH SarabunPSK"/>
        </w:rPr>
        <w:t xml:space="preserve"> assess </w:t>
      </w:r>
      <w:r w:rsidR="00CA6F63">
        <w:rPr>
          <w:rFonts w:ascii="TH SarabunPSK" w:hAnsi="TH SarabunPSK" w:cs="TH SarabunPSK"/>
        </w:rPr>
        <w:t xml:space="preserve">the </w:t>
      </w:r>
      <w:r w:rsidR="00102AA0" w:rsidRPr="00F414F3">
        <w:rPr>
          <w:rFonts w:ascii="TH SarabunPSK" w:hAnsi="TH SarabunPSK" w:cs="TH SarabunPSK"/>
        </w:rPr>
        <w:t xml:space="preserve">teaching skills of their lecturer </w:t>
      </w:r>
      <w:r>
        <w:rPr>
          <w:rFonts w:ascii="TH SarabunPSK" w:hAnsi="TH SarabunPSK" w:cs="TH SarabunPSK"/>
        </w:rPr>
        <w:t xml:space="preserve">in the </w:t>
      </w:r>
      <w:r w:rsidR="00102AA0" w:rsidRPr="00F414F3">
        <w:rPr>
          <w:rFonts w:ascii="TH SarabunPSK" w:hAnsi="TH SarabunPSK" w:cs="TH SarabunPSK"/>
        </w:rPr>
        <w:t xml:space="preserve">teaching assessment </w:t>
      </w:r>
      <w:r>
        <w:rPr>
          <w:rFonts w:ascii="TH SarabunPSK" w:hAnsi="TH SarabunPSK" w:cs="TH SarabunPSK"/>
        </w:rPr>
        <w:t xml:space="preserve">system in </w:t>
      </w:r>
      <w:r w:rsidR="00102AA0" w:rsidRPr="00F414F3">
        <w:rPr>
          <w:rFonts w:ascii="TH SarabunPSK" w:hAnsi="TH SarabunPSK" w:cs="TH SarabunPSK"/>
        </w:rPr>
        <w:t xml:space="preserve">every </w:t>
      </w:r>
      <w:r>
        <w:rPr>
          <w:rFonts w:ascii="TH SarabunPSK" w:hAnsi="TH SarabunPSK" w:cs="TH SarabunPSK"/>
        </w:rPr>
        <w:t>course</w:t>
      </w:r>
      <w:r w:rsidR="00102AA0" w:rsidRPr="00F414F3">
        <w:rPr>
          <w:rFonts w:ascii="TH SarabunPSK" w:hAnsi="TH SarabunPSK" w:cs="TH SarabunPSK"/>
          <w:cs/>
        </w:rPr>
        <w:t xml:space="preserve">. </w:t>
      </w:r>
      <w:r w:rsidR="00102AA0" w:rsidRPr="00F414F3">
        <w:rPr>
          <w:rFonts w:ascii="TH SarabunPSK" w:hAnsi="TH SarabunPSK" w:cs="TH SarabunPSK"/>
          <w:spacing w:val="-4"/>
        </w:rPr>
        <w:t xml:space="preserve">Program </w:t>
      </w:r>
      <w:r w:rsidR="00491C0D" w:rsidRPr="00F414F3">
        <w:rPr>
          <w:rFonts w:ascii="TH SarabunPSK" w:hAnsi="TH SarabunPSK" w:cs="TH SarabunPSK"/>
          <w:spacing w:val="-4"/>
        </w:rPr>
        <w:t>committee</w:t>
      </w:r>
      <w:r w:rsidR="00102AA0" w:rsidRPr="00F414F3">
        <w:rPr>
          <w:rFonts w:ascii="TH SarabunPSK" w:hAnsi="TH SarabunPSK" w:cs="TH SarabunPSK"/>
        </w:rPr>
        <w:t xml:space="preserve"> use</w:t>
      </w:r>
      <w:r>
        <w:rPr>
          <w:rFonts w:ascii="TH SarabunPSK" w:hAnsi="TH SarabunPSK" w:cs="TH SarabunPSK"/>
        </w:rPr>
        <w:t>s</w:t>
      </w:r>
      <w:r w:rsidR="00102AA0" w:rsidRPr="00F414F3">
        <w:rPr>
          <w:rFonts w:ascii="TH SarabunPSK" w:hAnsi="TH SarabunPSK" w:cs="TH SarabunPSK"/>
        </w:rPr>
        <w:t xml:space="preserve"> the data to identify</w:t>
      </w:r>
      <w:r>
        <w:rPr>
          <w:rFonts w:ascii="TH SarabunPSK" w:hAnsi="TH SarabunPSK" w:cs="TH SarabunPSK"/>
        </w:rPr>
        <w:t xml:space="preserve"> plan for</w:t>
      </w:r>
      <w:r w:rsidR="00102AA0" w:rsidRPr="00F414F3">
        <w:rPr>
          <w:rFonts w:ascii="TH SarabunPSK" w:hAnsi="TH SarabunPSK" w:cs="TH SarabunPSK"/>
        </w:rPr>
        <w:t xml:space="preserve"> improvement on teaching </w:t>
      </w:r>
      <w:r>
        <w:rPr>
          <w:rFonts w:ascii="TH SarabunPSK" w:hAnsi="TH SarabunPSK" w:cs="TH SarabunPSK"/>
        </w:rPr>
        <w:t>quality</w:t>
      </w:r>
      <w:r w:rsidR="00102AA0" w:rsidRPr="00F414F3">
        <w:rPr>
          <w:rFonts w:ascii="TH SarabunPSK" w:hAnsi="TH SarabunPSK" w:cs="TH SarabunPSK"/>
        </w:rPr>
        <w:t xml:space="preserve"> continuously</w:t>
      </w:r>
      <w:r w:rsidR="00102AA0" w:rsidRPr="00F414F3">
        <w:rPr>
          <w:rFonts w:ascii="TH SarabunPSK" w:hAnsi="TH SarabunPSK" w:cs="TH SarabunPSK"/>
          <w:cs/>
        </w:rPr>
        <w:t>.</w:t>
      </w:r>
    </w:p>
    <w:p w14:paraId="13209855" w14:textId="77777777" w:rsidR="00E77BFE" w:rsidRPr="00F414F3" w:rsidRDefault="00E77BFE" w:rsidP="004D1B16">
      <w:pPr>
        <w:ind w:right="-2" w:firstLine="720"/>
        <w:jc w:val="thaiDistribute"/>
        <w:rPr>
          <w:rFonts w:ascii="TH SarabunPSK" w:hAnsi="TH SarabunPSK" w:cs="TH SarabunPSK"/>
        </w:rPr>
      </w:pPr>
      <w:r>
        <w:rPr>
          <w:rFonts w:ascii="TH SarabunPSK" w:hAnsi="TH SarabunPSK" w:cs="TH SarabunPSK"/>
        </w:rPr>
        <w:t>2</w:t>
      </w:r>
      <w:r>
        <w:rPr>
          <w:rFonts w:ascii="TH SarabunPSK" w:hAnsi="TH SarabunPSK" w:cs="TH SarabunPSK"/>
          <w:cs/>
        </w:rPr>
        <w:t xml:space="preserve">) </w:t>
      </w:r>
      <w:r w:rsidRPr="00E77BFE">
        <w:rPr>
          <w:rFonts w:ascii="TH SarabunPSK" w:hAnsi="TH SarabunPSK" w:cs="TH SarabunPSK"/>
        </w:rPr>
        <w:t>Program chair reports the te</w:t>
      </w:r>
      <w:r w:rsidR="006E260E">
        <w:rPr>
          <w:rFonts w:ascii="TH SarabunPSK" w:hAnsi="TH SarabunPSK" w:cs="TH SarabunPSK"/>
        </w:rPr>
        <w:t>a</w:t>
      </w:r>
      <w:r w:rsidRPr="00E77BFE">
        <w:rPr>
          <w:rFonts w:ascii="TH SarabunPSK" w:hAnsi="TH SarabunPSK" w:cs="TH SarabunPSK"/>
        </w:rPr>
        <w:t>ching evaluation and analysis of the result to the College committee in every semester and overall at the end of the academic year</w:t>
      </w:r>
      <w:r w:rsidRPr="00E77BFE">
        <w:rPr>
          <w:rFonts w:ascii="TH SarabunPSK" w:hAnsi="TH SarabunPSK" w:cs="TH SarabunPSK"/>
          <w:cs/>
        </w:rPr>
        <w:t>.</w:t>
      </w:r>
    </w:p>
    <w:p w14:paraId="64809E63" w14:textId="77777777" w:rsidR="008900AE" w:rsidRPr="00F414F3" w:rsidRDefault="008900AE" w:rsidP="00102AA0">
      <w:pPr>
        <w:ind w:right="-2" w:firstLine="284"/>
        <w:jc w:val="thaiDistribute"/>
        <w:rPr>
          <w:rFonts w:ascii="TH SarabunPSK" w:hAnsi="TH SarabunPSK" w:cs="TH SarabunPSK"/>
        </w:rPr>
      </w:pPr>
    </w:p>
    <w:p w14:paraId="35492DEF" w14:textId="77777777" w:rsidR="008900AE" w:rsidRPr="00F414F3" w:rsidRDefault="00102AA0" w:rsidP="00102AA0">
      <w:pPr>
        <w:pStyle w:val="2"/>
        <w:numPr>
          <w:ilvl w:val="0"/>
          <w:numId w:val="0"/>
        </w:numPr>
        <w:rPr>
          <w:rFonts w:ascii="TH SarabunPSK" w:hAnsi="TH SarabunPSK" w:cs="TH SarabunPSK"/>
          <w:sz w:val="32"/>
          <w:szCs w:val="32"/>
        </w:rPr>
      </w:pPr>
      <w:bookmarkStart w:id="121" w:name="_Toc524428612"/>
      <w:bookmarkStart w:id="122" w:name="_Toc526779544"/>
      <w:r w:rsidRPr="00F414F3">
        <w:rPr>
          <w:rFonts w:ascii="TH SarabunPSK" w:hAnsi="TH SarabunPSK" w:cs="TH SarabunPSK"/>
          <w:sz w:val="32"/>
          <w:szCs w:val="32"/>
        </w:rPr>
        <w:t>2</w:t>
      </w:r>
      <w:r w:rsidRPr="00F414F3">
        <w:rPr>
          <w:rFonts w:ascii="TH SarabunPSK" w:hAnsi="TH SarabunPSK" w:cs="TH SarabunPSK"/>
          <w:sz w:val="32"/>
          <w:szCs w:val="32"/>
          <w:cs/>
        </w:rPr>
        <w:t xml:space="preserve">. </w:t>
      </w:r>
      <w:bookmarkStart w:id="123" w:name="_Toc524428613"/>
      <w:bookmarkStart w:id="124" w:name="_Toc526779545"/>
      <w:bookmarkEnd w:id="121"/>
      <w:bookmarkEnd w:id="122"/>
      <w:r w:rsidR="008900AE" w:rsidRPr="00F414F3">
        <w:rPr>
          <w:rFonts w:ascii="TH SarabunPSK" w:hAnsi="TH SarabunPSK" w:cs="TH SarabunPSK"/>
          <w:sz w:val="32"/>
          <w:szCs w:val="32"/>
          <w:cs/>
        </w:rPr>
        <w:t>การประเมินหลักสูตรในภาพรวม</w:t>
      </w:r>
    </w:p>
    <w:bookmarkEnd w:id="123"/>
    <w:bookmarkEnd w:id="124"/>
    <w:p w14:paraId="5373E7DD" w14:textId="77777777" w:rsidR="00514FC6" w:rsidRPr="00F414F3" w:rsidRDefault="00514FC6" w:rsidP="00102AA0">
      <w:pPr>
        <w:jc w:val="thaiDistribute"/>
        <w:rPr>
          <w:rFonts w:ascii="TH SarabunPSK" w:hAnsi="TH SarabunPSK" w:cs="TH SarabunPSK"/>
        </w:rPr>
      </w:pPr>
      <w:r w:rsidRPr="00F414F3">
        <w:rPr>
          <w:rFonts w:ascii="TH SarabunPSK" w:hAnsi="TH SarabunPSK" w:cs="TH SarabunPSK"/>
        </w:rPr>
        <w:tab/>
      </w:r>
      <w:r w:rsidRPr="00F414F3">
        <w:rPr>
          <w:rFonts w:ascii="TH SarabunPSK" w:hAnsi="TH SarabunPSK" w:cs="TH SarabunPSK"/>
          <w:cs/>
        </w:rPr>
        <w:t>หลักสูตร</w:t>
      </w:r>
      <w:r w:rsidR="00E77BFE" w:rsidRPr="00E77BFE">
        <w:rPr>
          <w:rFonts w:ascii="TH SarabunPSK" w:hAnsi="TH SarabunPSK" w:cs="TH SarabunPSK"/>
          <w:cs/>
        </w:rPr>
        <w:t>ประเมินภาพรวมจากผลสัมฤทธิ์ด้านการเรียนของนักศึกษา ความเห็นของนักศึกษา</w:t>
      </w:r>
      <w:r w:rsidR="007B59FA" w:rsidRPr="00F414F3">
        <w:rPr>
          <w:rFonts w:ascii="TH SarabunPSK" w:hAnsi="TH SarabunPSK" w:cs="TH SarabunPSK"/>
          <w:cs/>
        </w:rPr>
        <w:t xml:space="preserve"> </w:t>
      </w:r>
      <w:r w:rsidRPr="00F414F3">
        <w:rPr>
          <w:rFonts w:ascii="TH SarabunPSK" w:hAnsi="TH SarabunPSK" w:cs="TH SarabunPSK"/>
          <w:cs/>
        </w:rPr>
        <w:t xml:space="preserve">ศิษย์เก่า </w:t>
      </w:r>
      <w:r w:rsidR="007B59FA" w:rsidRPr="00F414F3">
        <w:rPr>
          <w:rFonts w:ascii="TH SarabunPSK" w:hAnsi="TH SarabunPSK" w:cs="TH SarabunPSK"/>
          <w:cs/>
        </w:rPr>
        <w:t>ผู้ประกอบการ</w:t>
      </w:r>
      <w:r w:rsidRPr="00F414F3">
        <w:rPr>
          <w:rFonts w:ascii="TH SarabunPSK" w:hAnsi="TH SarabunPSK" w:cs="TH SarabunPSK"/>
          <w:cs/>
        </w:rPr>
        <w:t>และผู้เชี่ยวชาญใน</w:t>
      </w:r>
      <w:r w:rsidR="00E77BFE">
        <w:rPr>
          <w:rFonts w:ascii="TH SarabunPSK" w:hAnsi="TH SarabunPSK" w:cs="TH SarabunPSK" w:hint="cs"/>
          <w:cs/>
        </w:rPr>
        <w:t>สาขา</w:t>
      </w:r>
      <w:r w:rsidRPr="00F414F3">
        <w:rPr>
          <w:rFonts w:ascii="TH SarabunPSK" w:hAnsi="TH SarabunPSK" w:cs="TH SarabunPSK"/>
          <w:cs/>
        </w:rPr>
        <w:t xml:space="preserve"> แบบสอบถามจะใช้เพื่อ</w:t>
      </w:r>
      <w:r w:rsidR="007B59FA" w:rsidRPr="00F414F3">
        <w:rPr>
          <w:rFonts w:ascii="TH SarabunPSK" w:hAnsi="TH SarabunPSK" w:cs="TH SarabunPSK"/>
          <w:cs/>
        </w:rPr>
        <w:t>รวบรวม</w:t>
      </w:r>
      <w:r w:rsidRPr="00F414F3">
        <w:rPr>
          <w:rFonts w:ascii="TH SarabunPSK" w:hAnsi="TH SarabunPSK" w:cs="TH SarabunPSK"/>
          <w:cs/>
        </w:rPr>
        <w:t>ข้อมูล และข้อเสนอแนะเกี่ยวกับการดำเนินการของหลักสูตรและรายงานประกัน</w:t>
      </w:r>
      <w:r w:rsidR="00E77BFE">
        <w:rPr>
          <w:rFonts w:ascii="TH SarabunPSK" w:hAnsi="TH SarabunPSK" w:cs="TH SarabunPSK" w:hint="cs"/>
          <w:cs/>
        </w:rPr>
        <w:t>คุณภาพ</w:t>
      </w:r>
      <w:r w:rsidRPr="00F414F3">
        <w:rPr>
          <w:rFonts w:ascii="TH SarabunPSK" w:hAnsi="TH SarabunPSK" w:cs="TH SarabunPSK"/>
          <w:cs/>
        </w:rPr>
        <w:t>ภายใน</w:t>
      </w:r>
    </w:p>
    <w:p w14:paraId="2092F269" w14:textId="77777777" w:rsidR="004D1B16" w:rsidRPr="00F414F3" w:rsidRDefault="004D1B16" w:rsidP="004D1B16">
      <w:pPr>
        <w:pStyle w:val="2"/>
        <w:numPr>
          <w:ilvl w:val="0"/>
          <w:numId w:val="0"/>
        </w:numPr>
        <w:ind w:firstLine="284"/>
        <w:rPr>
          <w:rFonts w:ascii="TH SarabunPSK" w:hAnsi="TH SarabunPSK" w:cs="TH SarabunPSK"/>
          <w:sz w:val="32"/>
          <w:szCs w:val="32"/>
          <w:cs/>
        </w:rPr>
      </w:pPr>
      <w:r w:rsidRPr="00F414F3">
        <w:rPr>
          <w:rFonts w:ascii="TH SarabunPSK" w:hAnsi="TH SarabunPSK" w:cs="TH SarabunPSK"/>
          <w:sz w:val="32"/>
          <w:szCs w:val="32"/>
        </w:rPr>
        <w:t>Over</w:t>
      </w:r>
      <w:r w:rsidR="00E77BFE">
        <w:rPr>
          <w:rFonts w:ascii="TH SarabunPSK" w:hAnsi="TH SarabunPSK" w:cs="TH SarabunPSK"/>
          <w:sz w:val="32"/>
          <w:szCs w:val="32"/>
          <w:lang w:val="en-US"/>
        </w:rPr>
        <w:t>all</w:t>
      </w:r>
      <w:r w:rsidRPr="00F414F3">
        <w:rPr>
          <w:rFonts w:ascii="TH SarabunPSK" w:hAnsi="TH SarabunPSK" w:cs="TH SarabunPSK"/>
          <w:sz w:val="32"/>
          <w:szCs w:val="32"/>
          <w:cs/>
        </w:rPr>
        <w:t xml:space="preserve"> </w:t>
      </w:r>
      <w:r>
        <w:rPr>
          <w:rFonts w:ascii="TH SarabunPSK" w:hAnsi="TH SarabunPSK" w:cs="TH SarabunPSK"/>
          <w:sz w:val="32"/>
          <w:szCs w:val="32"/>
          <w:lang w:val="en-US"/>
        </w:rPr>
        <w:t>c</w:t>
      </w:r>
      <w:r w:rsidRPr="00F414F3">
        <w:rPr>
          <w:rFonts w:ascii="TH SarabunPSK" w:hAnsi="TH SarabunPSK" w:cs="TH SarabunPSK"/>
          <w:sz w:val="32"/>
          <w:szCs w:val="32"/>
        </w:rPr>
        <w:t>urriculum</w:t>
      </w:r>
      <w:r w:rsidRPr="00F414F3">
        <w:rPr>
          <w:rFonts w:ascii="TH SarabunPSK" w:hAnsi="TH SarabunPSK" w:cs="TH SarabunPSK"/>
          <w:sz w:val="32"/>
          <w:szCs w:val="32"/>
          <w:cs/>
        </w:rPr>
        <w:t xml:space="preserve"> </w:t>
      </w:r>
      <w:r>
        <w:rPr>
          <w:rFonts w:ascii="TH SarabunPSK" w:hAnsi="TH SarabunPSK" w:cs="TH SarabunPSK"/>
          <w:sz w:val="32"/>
          <w:szCs w:val="32"/>
          <w:lang w:val="en-US"/>
        </w:rPr>
        <w:t>e</w:t>
      </w:r>
      <w:r w:rsidRPr="00F414F3">
        <w:rPr>
          <w:rFonts w:ascii="TH SarabunPSK" w:hAnsi="TH SarabunPSK" w:cs="TH SarabunPSK"/>
          <w:sz w:val="32"/>
          <w:szCs w:val="32"/>
        </w:rPr>
        <w:t>valuation</w:t>
      </w:r>
      <w:r w:rsidRPr="00F414F3">
        <w:rPr>
          <w:rFonts w:ascii="TH SarabunPSK" w:hAnsi="TH SarabunPSK" w:cs="TH SarabunPSK"/>
          <w:sz w:val="32"/>
          <w:szCs w:val="32"/>
          <w:cs/>
        </w:rPr>
        <w:t xml:space="preserve">     </w:t>
      </w:r>
    </w:p>
    <w:p w14:paraId="406A79EA" w14:textId="77777777" w:rsidR="008900AE" w:rsidRDefault="00E77BFE" w:rsidP="00102AA0">
      <w:pPr>
        <w:jc w:val="thaiDistribute"/>
        <w:rPr>
          <w:rFonts w:ascii="TH SarabunPSK" w:hAnsi="TH SarabunPSK" w:cs="TH SarabunPSK"/>
        </w:rPr>
      </w:pPr>
      <w:r w:rsidRPr="00E77BFE">
        <w:rPr>
          <w:rFonts w:ascii="TH SarabunPSK" w:hAnsi="TH SarabunPSK" w:cs="TH SarabunPSK"/>
        </w:rPr>
        <w:t>The overall operation of the program is assessed from students</w:t>
      </w:r>
      <w:r w:rsidRPr="00E77BFE">
        <w:rPr>
          <w:rFonts w:ascii="TH SarabunPSK" w:hAnsi="TH SarabunPSK" w:cs="TH SarabunPSK"/>
          <w:cs/>
        </w:rPr>
        <w:t xml:space="preserve">’ </w:t>
      </w:r>
      <w:r w:rsidRPr="00E77BFE">
        <w:rPr>
          <w:rFonts w:ascii="TH SarabunPSK" w:hAnsi="TH SarabunPSK" w:cs="TH SarabunPSK"/>
        </w:rPr>
        <w:t>performance, students</w:t>
      </w:r>
      <w:r w:rsidRPr="00E77BFE">
        <w:rPr>
          <w:rFonts w:ascii="TH SarabunPSK" w:hAnsi="TH SarabunPSK" w:cs="TH SarabunPSK"/>
          <w:cs/>
        </w:rPr>
        <w:t xml:space="preserve">’ </w:t>
      </w:r>
      <w:r w:rsidRPr="00E77BFE">
        <w:rPr>
          <w:rFonts w:ascii="TH SarabunPSK" w:hAnsi="TH SarabunPSK" w:cs="TH SarabunPSK"/>
        </w:rPr>
        <w:t>feedback,</w:t>
      </w:r>
      <w:r>
        <w:rPr>
          <w:rFonts w:ascii="TH SarabunPSK" w:hAnsi="TH SarabunPSK" w:cs="TH SarabunPSK"/>
          <w:cs/>
        </w:rPr>
        <w:t xml:space="preserve"> </w:t>
      </w:r>
      <w:r w:rsidRPr="00E77BFE">
        <w:rPr>
          <w:rFonts w:ascii="TH SarabunPSK" w:hAnsi="TH SarabunPSK" w:cs="TH SarabunPSK"/>
        </w:rPr>
        <w:t>alumni, employer, and expert in the area</w:t>
      </w:r>
      <w:r w:rsidRPr="00E77BFE">
        <w:rPr>
          <w:rFonts w:ascii="TH SarabunPSK" w:hAnsi="TH SarabunPSK" w:cs="TH SarabunPSK"/>
          <w:cs/>
        </w:rPr>
        <w:t xml:space="preserve">. </w:t>
      </w:r>
      <w:r w:rsidR="00CA6F63">
        <w:rPr>
          <w:rFonts w:ascii="TH SarabunPSK" w:hAnsi="TH SarabunPSK" w:cs="TH SarabunPSK"/>
        </w:rPr>
        <w:t>A q</w:t>
      </w:r>
      <w:r w:rsidRPr="00E77BFE">
        <w:rPr>
          <w:rFonts w:ascii="TH SarabunPSK" w:hAnsi="TH SarabunPSK" w:cs="TH SarabunPSK"/>
        </w:rPr>
        <w:t xml:space="preserve">uestionnaire will be used to obtain feedback and suggestion on curriculum performance and the result is reported in </w:t>
      </w:r>
      <w:r w:rsidR="00CA6F63">
        <w:rPr>
          <w:rFonts w:ascii="TH SarabunPSK" w:hAnsi="TH SarabunPSK" w:cs="TH SarabunPSK"/>
        </w:rPr>
        <w:t xml:space="preserve">the </w:t>
      </w:r>
      <w:r w:rsidRPr="00E77BFE">
        <w:rPr>
          <w:rFonts w:ascii="TH SarabunPSK" w:hAnsi="TH SarabunPSK" w:cs="TH SarabunPSK"/>
        </w:rPr>
        <w:t>internal quality assurance system</w:t>
      </w:r>
      <w:r w:rsidRPr="00E77BFE">
        <w:rPr>
          <w:rFonts w:ascii="TH SarabunPSK" w:hAnsi="TH SarabunPSK" w:cs="TH SarabunPSK"/>
          <w:cs/>
        </w:rPr>
        <w:t>.</w:t>
      </w:r>
    </w:p>
    <w:p w14:paraId="4FD3E2B2" w14:textId="77777777" w:rsidR="006D3034" w:rsidRPr="00F414F3" w:rsidRDefault="006D3034" w:rsidP="00102AA0">
      <w:pPr>
        <w:jc w:val="thaiDistribute"/>
        <w:rPr>
          <w:rFonts w:ascii="TH SarabunPSK" w:hAnsi="TH SarabunPSK" w:cs="TH SarabunPSK"/>
        </w:rPr>
      </w:pPr>
    </w:p>
    <w:p w14:paraId="0EAC9498" w14:textId="77777777" w:rsidR="008900AE" w:rsidRPr="00F414F3" w:rsidRDefault="00102AA0" w:rsidP="00102AA0">
      <w:pPr>
        <w:pStyle w:val="2"/>
        <w:numPr>
          <w:ilvl w:val="0"/>
          <w:numId w:val="0"/>
        </w:numPr>
        <w:rPr>
          <w:rFonts w:ascii="TH SarabunPSK" w:hAnsi="TH SarabunPSK" w:cs="TH SarabunPSK"/>
          <w:sz w:val="32"/>
          <w:szCs w:val="32"/>
        </w:rPr>
      </w:pPr>
      <w:bookmarkStart w:id="125" w:name="_Toc524428614"/>
      <w:bookmarkStart w:id="126" w:name="_Toc526779546"/>
      <w:r w:rsidRPr="00F414F3">
        <w:rPr>
          <w:rFonts w:ascii="TH SarabunPSK" w:hAnsi="TH SarabunPSK" w:cs="TH SarabunPSK"/>
          <w:sz w:val="32"/>
          <w:szCs w:val="32"/>
        </w:rPr>
        <w:t>3</w:t>
      </w:r>
      <w:r w:rsidRPr="00F414F3">
        <w:rPr>
          <w:rFonts w:ascii="TH SarabunPSK" w:hAnsi="TH SarabunPSK" w:cs="TH SarabunPSK"/>
          <w:sz w:val="32"/>
          <w:szCs w:val="32"/>
          <w:cs/>
        </w:rPr>
        <w:t xml:space="preserve">. </w:t>
      </w:r>
      <w:bookmarkStart w:id="127" w:name="_Toc524428615"/>
      <w:bookmarkStart w:id="128" w:name="_Toc526779547"/>
      <w:bookmarkEnd w:id="125"/>
      <w:bookmarkEnd w:id="126"/>
      <w:r w:rsidR="008900AE" w:rsidRPr="00F414F3">
        <w:rPr>
          <w:rFonts w:ascii="TH SarabunPSK" w:hAnsi="TH SarabunPSK" w:cs="TH SarabunPSK"/>
          <w:sz w:val="32"/>
          <w:szCs w:val="32"/>
          <w:cs/>
        </w:rPr>
        <w:t>การประเมินผลการดำเนินงานตามรายละเอียดหลักสูตร</w:t>
      </w:r>
    </w:p>
    <w:bookmarkEnd w:id="127"/>
    <w:bookmarkEnd w:id="128"/>
    <w:p w14:paraId="0DCD3B1A" w14:textId="77777777" w:rsidR="00514FC6" w:rsidRPr="00F414F3" w:rsidRDefault="00237EF1" w:rsidP="00514FC6">
      <w:pPr>
        <w:ind w:right="-2" w:firstLine="720"/>
        <w:jc w:val="thaiDistribute"/>
        <w:rPr>
          <w:rFonts w:ascii="TH SarabunPSK" w:hAnsi="TH SarabunPSK" w:cs="TH SarabunPSK"/>
        </w:rPr>
      </w:pPr>
      <w:r w:rsidRPr="00237EF1">
        <w:rPr>
          <w:rFonts w:ascii="TH SarabunPSK" w:hAnsi="TH SarabunPSK" w:cs="TH SarabunPSK"/>
          <w:cs/>
        </w:rPr>
        <w:t>หลักสูตรต้องดำเนินงานตามเกณฑ์ด้านคุณภาพ</w:t>
      </w:r>
      <w:r w:rsidR="00514FC6" w:rsidRPr="00F414F3">
        <w:rPr>
          <w:rFonts w:ascii="TH SarabunPSK" w:hAnsi="TH SarabunPSK" w:cs="TH SarabunPSK"/>
          <w:cs/>
        </w:rPr>
        <w:t>และมาตรฐานการเรียนการสอน</w:t>
      </w:r>
      <w:r>
        <w:rPr>
          <w:rFonts w:ascii="TH SarabunPSK" w:hAnsi="TH SarabunPSK" w:cs="TH SarabunPSK" w:hint="cs"/>
          <w:cs/>
        </w:rPr>
        <w:t>ที่กำหนด</w:t>
      </w:r>
      <w:r w:rsidR="00514FC6" w:rsidRPr="00F414F3">
        <w:rPr>
          <w:rFonts w:ascii="TH SarabunPSK" w:hAnsi="TH SarabunPSK" w:cs="TH SarabunPSK"/>
          <w:cs/>
        </w:rPr>
        <w:t xml:space="preserve"> </w:t>
      </w:r>
      <w:r>
        <w:rPr>
          <w:rFonts w:ascii="TH SarabunPSK" w:hAnsi="TH SarabunPSK" w:cs="TH SarabunPSK" w:hint="cs"/>
          <w:cs/>
        </w:rPr>
        <w:t>รวมทั้ง</w:t>
      </w:r>
      <w:r w:rsidR="00514FC6" w:rsidRPr="00F414F3">
        <w:rPr>
          <w:rFonts w:ascii="TH SarabunPSK" w:hAnsi="TH SarabunPSK" w:cs="TH SarabunPSK"/>
          <w:cs/>
        </w:rPr>
        <w:t>ต้องผ่านการประเมินคุณภาพภายใน</w:t>
      </w:r>
    </w:p>
    <w:p w14:paraId="15610A8C" w14:textId="77777777" w:rsidR="001E1A88" w:rsidRPr="00F414F3" w:rsidRDefault="00E77BFE" w:rsidP="001E1A88">
      <w:pPr>
        <w:pStyle w:val="2"/>
        <w:numPr>
          <w:ilvl w:val="0"/>
          <w:numId w:val="0"/>
        </w:numPr>
        <w:ind w:firstLine="284"/>
        <w:rPr>
          <w:rFonts w:ascii="TH SarabunPSK" w:hAnsi="TH SarabunPSK" w:cs="TH SarabunPSK"/>
          <w:sz w:val="32"/>
          <w:szCs w:val="32"/>
        </w:rPr>
      </w:pPr>
      <w:r w:rsidRPr="00E77BFE">
        <w:rPr>
          <w:rFonts w:ascii="TH SarabunPSK" w:hAnsi="TH SarabunPSK" w:cs="TH SarabunPSK"/>
          <w:sz w:val="32"/>
          <w:szCs w:val="32"/>
        </w:rPr>
        <w:t>The evaluation of program</w:t>
      </w:r>
      <w:r w:rsidRPr="00E77BFE">
        <w:rPr>
          <w:rFonts w:ascii="TH SarabunPSK" w:hAnsi="TH SarabunPSK" w:cs="TH SarabunPSK"/>
          <w:sz w:val="32"/>
          <w:szCs w:val="32"/>
          <w:cs/>
        </w:rPr>
        <w:t>’</w:t>
      </w:r>
      <w:r w:rsidRPr="00E77BFE">
        <w:rPr>
          <w:rFonts w:ascii="TH SarabunPSK" w:hAnsi="TH SarabunPSK" w:cs="TH SarabunPSK"/>
          <w:sz w:val="32"/>
          <w:szCs w:val="32"/>
        </w:rPr>
        <w:t xml:space="preserve">s performance in accordance with </w:t>
      </w:r>
      <w:r w:rsidR="001E1A88">
        <w:rPr>
          <w:rFonts w:ascii="TH SarabunPSK" w:hAnsi="TH SarabunPSK" w:cs="TH SarabunPSK"/>
          <w:sz w:val="32"/>
          <w:szCs w:val="32"/>
          <w:lang w:val="en-US"/>
        </w:rPr>
        <w:t>c</w:t>
      </w:r>
      <w:r w:rsidR="001E1A88" w:rsidRPr="00F414F3">
        <w:rPr>
          <w:rFonts w:ascii="TH SarabunPSK" w:hAnsi="TH SarabunPSK" w:cs="TH SarabunPSK"/>
          <w:sz w:val="32"/>
          <w:szCs w:val="32"/>
        </w:rPr>
        <w:t>urriculum</w:t>
      </w:r>
      <w:r w:rsidR="001E1A88" w:rsidRPr="00F414F3">
        <w:rPr>
          <w:rFonts w:ascii="TH SarabunPSK" w:hAnsi="TH SarabunPSK" w:cs="TH SarabunPSK"/>
          <w:sz w:val="32"/>
          <w:szCs w:val="32"/>
          <w:cs/>
        </w:rPr>
        <w:t xml:space="preserve"> </w:t>
      </w:r>
      <w:r w:rsidR="001E1A88">
        <w:rPr>
          <w:rFonts w:ascii="TH SarabunPSK" w:hAnsi="TH SarabunPSK" w:cs="TH SarabunPSK"/>
          <w:sz w:val="32"/>
          <w:szCs w:val="32"/>
          <w:lang w:val="en-US"/>
        </w:rPr>
        <w:t>d</w:t>
      </w:r>
      <w:r w:rsidR="001E1A88" w:rsidRPr="00F414F3">
        <w:rPr>
          <w:rFonts w:ascii="TH SarabunPSK" w:hAnsi="TH SarabunPSK" w:cs="TH SarabunPSK"/>
          <w:sz w:val="32"/>
          <w:szCs w:val="32"/>
        </w:rPr>
        <w:t>escription</w:t>
      </w:r>
    </w:p>
    <w:p w14:paraId="46DE55E1" w14:textId="77777777" w:rsidR="00102AA0" w:rsidRPr="00F414F3" w:rsidRDefault="00102AA0" w:rsidP="00102AA0">
      <w:pPr>
        <w:ind w:right="-2" w:firstLine="720"/>
        <w:jc w:val="thaiDistribute"/>
        <w:rPr>
          <w:rFonts w:ascii="TH SarabunPSK" w:hAnsi="TH SarabunPSK" w:cs="TH SarabunPSK"/>
        </w:rPr>
      </w:pPr>
      <w:r w:rsidRPr="00F414F3">
        <w:rPr>
          <w:rFonts w:ascii="TH SarabunPSK" w:hAnsi="TH SarabunPSK" w:cs="TH SarabunPSK"/>
        </w:rPr>
        <w:t>The curriculum has to meet the curriculum quality assurance and the teaching and learning standard</w:t>
      </w:r>
      <w:r w:rsidRPr="00F414F3">
        <w:rPr>
          <w:rFonts w:ascii="TH SarabunPSK" w:hAnsi="TH SarabunPSK" w:cs="TH SarabunPSK"/>
          <w:cs/>
        </w:rPr>
        <w:t xml:space="preserve">. </w:t>
      </w:r>
      <w:r w:rsidRPr="00F414F3">
        <w:rPr>
          <w:rFonts w:ascii="TH SarabunPSK" w:hAnsi="TH SarabunPSK" w:cs="TH SarabunPSK"/>
        </w:rPr>
        <w:t>In addition, the curriculum must pass the internal quality assessment</w:t>
      </w:r>
    </w:p>
    <w:p w14:paraId="5A917B58" w14:textId="77777777" w:rsidR="00102AA0" w:rsidRPr="00F414F3" w:rsidRDefault="00102AA0" w:rsidP="00102AA0">
      <w:pPr>
        <w:ind w:right="-2" w:firstLine="284"/>
        <w:jc w:val="thaiDistribute"/>
        <w:rPr>
          <w:rFonts w:ascii="TH SarabunPSK" w:hAnsi="TH SarabunPSK" w:cs="TH SarabunPSK"/>
          <w:b/>
        </w:rPr>
      </w:pPr>
    </w:p>
    <w:p w14:paraId="1A35BA4F" w14:textId="77777777" w:rsidR="008900AE" w:rsidRPr="00F414F3" w:rsidRDefault="00102AA0" w:rsidP="00102AA0">
      <w:pPr>
        <w:pStyle w:val="2"/>
        <w:numPr>
          <w:ilvl w:val="0"/>
          <w:numId w:val="0"/>
        </w:numPr>
        <w:rPr>
          <w:rFonts w:ascii="TH SarabunPSK" w:hAnsi="TH SarabunPSK" w:cs="TH SarabunPSK"/>
          <w:sz w:val="32"/>
          <w:szCs w:val="32"/>
        </w:rPr>
      </w:pPr>
      <w:bookmarkStart w:id="129" w:name="_Toc524428616"/>
      <w:bookmarkStart w:id="130" w:name="_Toc526779548"/>
      <w:r w:rsidRPr="00F414F3">
        <w:rPr>
          <w:rFonts w:ascii="TH SarabunPSK" w:hAnsi="TH SarabunPSK" w:cs="TH SarabunPSK"/>
          <w:sz w:val="32"/>
          <w:szCs w:val="32"/>
        </w:rPr>
        <w:t>4</w:t>
      </w:r>
      <w:r w:rsidRPr="00F414F3">
        <w:rPr>
          <w:rFonts w:ascii="TH SarabunPSK" w:hAnsi="TH SarabunPSK" w:cs="TH SarabunPSK"/>
          <w:sz w:val="32"/>
          <w:szCs w:val="32"/>
          <w:cs/>
        </w:rPr>
        <w:t xml:space="preserve">. </w:t>
      </w:r>
      <w:bookmarkStart w:id="131" w:name="_Toc524428617"/>
      <w:bookmarkStart w:id="132" w:name="_Toc526779549"/>
      <w:bookmarkEnd w:id="129"/>
      <w:bookmarkEnd w:id="130"/>
      <w:r w:rsidR="008900AE" w:rsidRPr="00F414F3">
        <w:rPr>
          <w:rFonts w:ascii="TH SarabunPSK" w:hAnsi="TH SarabunPSK" w:cs="TH SarabunPSK"/>
          <w:sz w:val="32"/>
          <w:szCs w:val="32"/>
          <w:cs/>
        </w:rPr>
        <w:t>การทบทวนผลการประเมินและวางแผนปรับปรุง</w:t>
      </w:r>
    </w:p>
    <w:bookmarkEnd w:id="131"/>
    <w:bookmarkEnd w:id="132"/>
    <w:p w14:paraId="1A392C4A" w14:textId="77777777" w:rsidR="00514FC6" w:rsidRPr="00F414F3" w:rsidRDefault="00514FC6" w:rsidP="00514FC6">
      <w:pPr>
        <w:ind w:right="-2" w:firstLine="284"/>
        <w:jc w:val="thaiDistribute"/>
        <w:rPr>
          <w:rFonts w:ascii="TH SarabunPSK" w:hAnsi="TH SarabunPSK" w:cs="TH SarabunPSK"/>
        </w:rPr>
      </w:pPr>
      <w:r w:rsidRPr="00F414F3">
        <w:rPr>
          <w:rFonts w:ascii="TH SarabunPSK" w:hAnsi="TH SarabunPSK" w:cs="TH SarabunPSK"/>
          <w:cs/>
        </w:rPr>
        <w:t>1</w:t>
      </w:r>
      <w:r w:rsidR="009F1E36">
        <w:rPr>
          <w:rFonts w:ascii="TH SarabunPSK" w:hAnsi="TH SarabunPSK" w:cs="TH SarabunPSK" w:hint="cs"/>
          <w:cs/>
        </w:rPr>
        <w:t>)</w:t>
      </w:r>
      <w:r w:rsidRPr="00F414F3">
        <w:rPr>
          <w:rFonts w:ascii="TH SarabunPSK" w:hAnsi="TH SarabunPSK" w:cs="TH SarabunPSK"/>
          <w:cs/>
        </w:rPr>
        <w:t xml:space="preserve"> อาจารย์ให้การประเมินผลการเรียนรู้โดยใช้ </w:t>
      </w:r>
      <w:r w:rsidRPr="00F414F3">
        <w:rPr>
          <w:rFonts w:ascii="TH SarabunPSK" w:hAnsi="TH SarabunPSK" w:cs="TH SarabunPSK"/>
        </w:rPr>
        <w:t>TQF</w:t>
      </w:r>
      <w:r w:rsidRPr="00F414F3">
        <w:rPr>
          <w:rFonts w:ascii="TH SarabunPSK" w:hAnsi="TH SarabunPSK" w:cs="TH SarabunPSK"/>
          <w:cs/>
        </w:rPr>
        <w:t xml:space="preserve">5 หรือ </w:t>
      </w:r>
      <w:r w:rsidRPr="00F414F3">
        <w:rPr>
          <w:rFonts w:ascii="TH SarabunPSK" w:hAnsi="TH SarabunPSK" w:cs="TH SarabunPSK"/>
        </w:rPr>
        <w:t>TQF</w:t>
      </w:r>
      <w:r w:rsidRPr="00F414F3">
        <w:rPr>
          <w:rFonts w:ascii="TH SarabunPSK" w:hAnsi="TH SarabunPSK" w:cs="TH SarabunPSK"/>
          <w:cs/>
        </w:rPr>
        <w:t>6 อย่างเพียงพอ ขั้นตอนการตรวจสอบควรดำเนินการในตอนท้ายของแต่ละภาคการศึกษา</w:t>
      </w:r>
    </w:p>
    <w:p w14:paraId="1E64C038" w14:textId="77777777" w:rsidR="00237EF1" w:rsidRDefault="00514FC6" w:rsidP="00514FC6">
      <w:pPr>
        <w:ind w:right="-2" w:firstLine="284"/>
        <w:jc w:val="thaiDistribute"/>
        <w:rPr>
          <w:rFonts w:ascii="TH SarabunPSK" w:hAnsi="TH SarabunPSK" w:cs="TH SarabunPSK"/>
        </w:rPr>
      </w:pPr>
      <w:r w:rsidRPr="00F414F3">
        <w:rPr>
          <w:rFonts w:ascii="TH SarabunPSK" w:hAnsi="TH SarabunPSK" w:cs="TH SarabunPSK"/>
          <w:cs/>
        </w:rPr>
        <w:t>2</w:t>
      </w:r>
      <w:r w:rsidR="009F1E36">
        <w:rPr>
          <w:rFonts w:ascii="TH SarabunPSK" w:hAnsi="TH SarabunPSK" w:cs="TH SarabunPSK" w:hint="cs"/>
          <w:cs/>
        </w:rPr>
        <w:t>)</w:t>
      </w:r>
      <w:r w:rsidRPr="00F414F3">
        <w:rPr>
          <w:rFonts w:ascii="TH SarabunPSK" w:hAnsi="TH SarabunPSK" w:cs="TH SarabunPSK"/>
          <w:cs/>
        </w:rPr>
        <w:t xml:space="preserve"> </w:t>
      </w:r>
      <w:r w:rsidR="00237EF1" w:rsidRPr="00237EF1">
        <w:rPr>
          <w:rFonts w:ascii="TH SarabunPSK" w:hAnsi="TH SarabunPSK" w:cs="TH SarabunPSK"/>
          <w:cs/>
        </w:rPr>
        <w:t xml:space="preserve">เมื่อสิ้นปีการศึกษา </w:t>
      </w:r>
      <w:r w:rsidR="00ED5B25">
        <w:rPr>
          <w:rFonts w:ascii="TH SarabunPSK" w:hAnsi="TH SarabunPSK" w:cs="TH SarabunPSK" w:hint="cs"/>
          <w:cs/>
        </w:rPr>
        <w:t>คณะกรรมการ</w:t>
      </w:r>
      <w:r w:rsidR="00ED5B25" w:rsidRPr="00F414F3">
        <w:rPr>
          <w:rFonts w:ascii="TH SarabunPSK" w:hAnsi="TH SarabunPSK" w:cs="TH SarabunPSK"/>
          <w:cs/>
        </w:rPr>
        <w:t>หลักสูตร</w:t>
      </w:r>
      <w:r w:rsidR="00237EF1" w:rsidRPr="00237EF1">
        <w:rPr>
          <w:rFonts w:ascii="TH SarabunPSK" w:hAnsi="TH SarabunPSK" w:cs="TH SarabunPSK"/>
          <w:cs/>
        </w:rPr>
        <w:t xml:space="preserve">รายงานรายละเอียดการดำเนินงานตามที่ระบุไว้ใน </w:t>
      </w:r>
      <w:r w:rsidR="00237EF1" w:rsidRPr="00237EF1">
        <w:rPr>
          <w:rFonts w:ascii="TH SarabunPSK" w:hAnsi="TH SarabunPSK" w:cs="TH SarabunPSK"/>
        </w:rPr>
        <w:t>TQF</w:t>
      </w:r>
      <w:r w:rsidR="00237EF1" w:rsidRPr="00237EF1">
        <w:rPr>
          <w:rFonts w:ascii="TH SarabunPSK" w:hAnsi="TH SarabunPSK" w:cs="TH SarabunPSK"/>
          <w:cs/>
        </w:rPr>
        <w:t>7 รวมทั้งวิเคราะห์ประสิทธิภาพและประสิทธิผลของการดำเนินงานประจำปี</w:t>
      </w:r>
      <w:r w:rsidR="00237EF1">
        <w:rPr>
          <w:rFonts w:ascii="TH SarabunPSK" w:hAnsi="TH SarabunPSK" w:cs="TH SarabunPSK"/>
          <w:cs/>
        </w:rPr>
        <w:t xml:space="preserve"> </w:t>
      </w:r>
      <w:r w:rsidR="003B19B1" w:rsidRPr="00F414F3">
        <w:rPr>
          <w:rFonts w:ascii="TH SarabunPSK" w:hAnsi="TH SarabunPSK" w:cs="TH SarabunPSK"/>
          <w:cs/>
        </w:rPr>
        <w:t>เป้าหมายเพื่อ</w:t>
      </w:r>
      <w:r w:rsidRPr="00F414F3">
        <w:rPr>
          <w:rFonts w:ascii="TH SarabunPSK" w:hAnsi="TH SarabunPSK" w:cs="TH SarabunPSK"/>
          <w:cs/>
        </w:rPr>
        <w:t>ปรับปรุง</w:t>
      </w:r>
      <w:r w:rsidR="00237EF1" w:rsidRPr="00237EF1">
        <w:rPr>
          <w:rFonts w:ascii="TH SarabunPSK" w:hAnsi="TH SarabunPSK" w:cs="TH SarabunPSK"/>
          <w:cs/>
        </w:rPr>
        <w:t>การดำเนินงานในปีต่อๆ ไป</w:t>
      </w:r>
    </w:p>
    <w:p w14:paraId="1A2ED3B3" w14:textId="77777777" w:rsidR="00514FC6" w:rsidRDefault="00514FC6" w:rsidP="00514FC6">
      <w:pPr>
        <w:ind w:right="-2" w:firstLine="284"/>
        <w:jc w:val="thaiDistribute"/>
        <w:rPr>
          <w:rFonts w:ascii="TH SarabunPSK" w:hAnsi="TH SarabunPSK" w:cs="TH SarabunPSK"/>
        </w:rPr>
      </w:pPr>
      <w:r w:rsidRPr="00F414F3">
        <w:rPr>
          <w:rFonts w:ascii="TH SarabunPSK" w:hAnsi="TH SarabunPSK" w:cs="TH SarabunPSK"/>
          <w:cs/>
        </w:rPr>
        <w:t>3</w:t>
      </w:r>
      <w:r w:rsidR="009F1E36">
        <w:rPr>
          <w:rFonts w:ascii="TH SarabunPSK" w:hAnsi="TH SarabunPSK" w:cs="TH SarabunPSK" w:hint="cs"/>
          <w:cs/>
        </w:rPr>
        <w:t>)</w:t>
      </w:r>
      <w:r w:rsidRPr="00F414F3">
        <w:rPr>
          <w:rFonts w:ascii="TH SarabunPSK" w:hAnsi="TH SarabunPSK" w:cs="TH SarabunPSK"/>
          <w:cs/>
        </w:rPr>
        <w:t xml:space="preserve"> คณะกรรมการ</w:t>
      </w:r>
      <w:r w:rsidR="00FE5F5A" w:rsidRPr="00F414F3">
        <w:rPr>
          <w:rFonts w:ascii="TH SarabunPSK" w:hAnsi="TH SarabunPSK" w:cs="TH SarabunPSK"/>
          <w:cs/>
        </w:rPr>
        <w:t>หลักสูตร</w:t>
      </w:r>
      <w:r w:rsidRPr="00F414F3">
        <w:rPr>
          <w:rFonts w:ascii="TH SarabunPSK" w:hAnsi="TH SarabunPSK" w:cs="TH SarabunPSK"/>
          <w:cs/>
        </w:rPr>
        <w:t xml:space="preserve">ควรรวบรวมข้อมูลที่เกี่ยวข้องจากการประเมินนักศึกษา บัณฑิต ข้อมูลความพึงพอใจของนายจ้างและข้อมูลจาก </w:t>
      </w:r>
      <w:r w:rsidRPr="00F414F3">
        <w:rPr>
          <w:rFonts w:ascii="TH SarabunPSK" w:hAnsi="TH SarabunPSK" w:cs="TH SarabunPSK"/>
        </w:rPr>
        <w:t>TQF</w:t>
      </w:r>
      <w:r w:rsidRPr="00F414F3">
        <w:rPr>
          <w:rFonts w:ascii="TH SarabunPSK" w:hAnsi="TH SarabunPSK" w:cs="TH SarabunPSK"/>
          <w:cs/>
        </w:rPr>
        <w:t>5</w:t>
      </w:r>
      <w:r w:rsidRPr="00F414F3">
        <w:rPr>
          <w:rFonts w:ascii="TH SarabunPSK" w:hAnsi="TH SarabunPSK" w:cs="TH SarabunPSK"/>
        </w:rPr>
        <w:t>, TQF</w:t>
      </w:r>
      <w:r w:rsidRPr="00F414F3">
        <w:rPr>
          <w:rFonts w:ascii="TH SarabunPSK" w:hAnsi="TH SarabunPSK" w:cs="TH SarabunPSK"/>
          <w:cs/>
        </w:rPr>
        <w:t xml:space="preserve">6 และ </w:t>
      </w:r>
      <w:r w:rsidRPr="00F414F3">
        <w:rPr>
          <w:rFonts w:ascii="TH SarabunPSK" w:hAnsi="TH SarabunPSK" w:cs="TH SarabunPSK"/>
        </w:rPr>
        <w:t>TQF</w:t>
      </w:r>
      <w:r w:rsidRPr="00F414F3">
        <w:rPr>
          <w:rFonts w:ascii="TH SarabunPSK" w:hAnsi="TH SarabunPSK" w:cs="TH SarabunPSK"/>
          <w:cs/>
        </w:rPr>
        <w:t>7 นอกจากนี้ให้นำผลการประเมินในระดับวิชาและระดับหลักสูตรโดยรวมมาวิเคราะห์เพื่อการจัดการวางแผนและพัฒนาหลักสูตร</w:t>
      </w:r>
    </w:p>
    <w:p w14:paraId="117C4C14" w14:textId="77777777" w:rsidR="001E1A88" w:rsidRPr="00F414F3" w:rsidRDefault="001E1A88" w:rsidP="001E1A88">
      <w:pPr>
        <w:pStyle w:val="2"/>
        <w:numPr>
          <w:ilvl w:val="0"/>
          <w:numId w:val="0"/>
        </w:numPr>
        <w:ind w:firstLine="284"/>
        <w:rPr>
          <w:rFonts w:ascii="TH SarabunPSK" w:hAnsi="TH SarabunPSK" w:cs="TH SarabunPSK"/>
          <w:sz w:val="32"/>
          <w:szCs w:val="32"/>
        </w:rPr>
      </w:pPr>
      <w:r w:rsidRPr="00F414F3">
        <w:rPr>
          <w:rFonts w:ascii="TH SarabunPSK" w:hAnsi="TH SarabunPSK" w:cs="TH SarabunPSK"/>
          <w:sz w:val="32"/>
          <w:szCs w:val="32"/>
        </w:rPr>
        <w:t xml:space="preserve">Evaluation and </w:t>
      </w:r>
      <w:r>
        <w:rPr>
          <w:rFonts w:ascii="TH SarabunPSK" w:hAnsi="TH SarabunPSK" w:cs="TH SarabunPSK"/>
          <w:sz w:val="32"/>
          <w:szCs w:val="32"/>
          <w:lang w:val="en-US"/>
        </w:rPr>
        <w:t>i</w:t>
      </w:r>
      <w:r w:rsidRPr="00F414F3">
        <w:rPr>
          <w:rFonts w:ascii="TH SarabunPSK" w:hAnsi="TH SarabunPSK" w:cs="TH SarabunPSK"/>
          <w:sz w:val="32"/>
          <w:szCs w:val="32"/>
        </w:rPr>
        <w:t xml:space="preserve">mprovement </w:t>
      </w:r>
      <w:r>
        <w:rPr>
          <w:rFonts w:ascii="TH SarabunPSK" w:hAnsi="TH SarabunPSK" w:cs="TH SarabunPSK"/>
          <w:sz w:val="32"/>
          <w:szCs w:val="32"/>
          <w:lang w:val="en-US"/>
        </w:rPr>
        <w:t>p</w:t>
      </w:r>
      <w:r w:rsidRPr="00F414F3">
        <w:rPr>
          <w:rFonts w:ascii="TH SarabunPSK" w:hAnsi="TH SarabunPSK" w:cs="TH SarabunPSK"/>
          <w:sz w:val="32"/>
          <w:szCs w:val="32"/>
        </w:rPr>
        <w:t>lan</w:t>
      </w:r>
    </w:p>
    <w:p w14:paraId="687F4AC5" w14:textId="77777777" w:rsidR="00102AA0" w:rsidRPr="00F414F3" w:rsidRDefault="009F1E36" w:rsidP="008900AE">
      <w:pPr>
        <w:ind w:right="-2" w:firstLine="284"/>
        <w:jc w:val="thaiDistribute"/>
        <w:rPr>
          <w:rFonts w:ascii="TH SarabunPSK" w:hAnsi="TH SarabunPSK" w:cs="TH SarabunPSK"/>
        </w:rPr>
      </w:pPr>
      <w:r>
        <w:rPr>
          <w:rFonts w:ascii="TH SarabunPSK" w:hAnsi="TH SarabunPSK" w:cs="TH SarabunPSK" w:hint="cs"/>
          <w:cs/>
        </w:rPr>
        <w:t>1)</w:t>
      </w:r>
      <w:r w:rsidR="00102AA0" w:rsidRPr="00F414F3">
        <w:rPr>
          <w:rFonts w:ascii="TH SarabunPSK" w:hAnsi="TH SarabunPSK" w:cs="TH SarabunPSK"/>
        </w:rPr>
        <w:t>Lecturers provide learning outcome assessment using TQF5 or TQF6, as adequate</w:t>
      </w:r>
      <w:r w:rsidR="00102AA0" w:rsidRPr="00F414F3">
        <w:rPr>
          <w:rFonts w:ascii="TH SarabunPSK" w:hAnsi="TH SarabunPSK" w:cs="TH SarabunPSK"/>
          <w:cs/>
        </w:rPr>
        <w:t xml:space="preserve">. </w:t>
      </w:r>
      <w:r w:rsidR="00CA6F63">
        <w:rPr>
          <w:rFonts w:ascii="TH SarabunPSK" w:hAnsi="TH SarabunPSK" w:cs="TH SarabunPSK"/>
        </w:rPr>
        <w:t>The v</w:t>
      </w:r>
      <w:r w:rsidR="00102AA0" w:rsidRPr="00F414F3">
        <w:rPr>
          <w:rFonts w:ascii="TH SarabunPSK" w:hAnsi="TH SarabunPSK" w:cs="TH SarabunPSK"/>
        </w:rPr>
        <w:t>erification process</w:t>
      </w:r>
      <w:r w:rsidR="00102AA0" w:rsidRPr="00F414F3">
        <w:rPr>
          <w:rFonts w:ascii="TH SarabunPSK" w:hAnsi="TH SarabunPSK" w:cs="TH SarabunPSK"/>
          <w:cs/>
        </w:rPr>
        <w:t xml:space="preserve"> </w:t>
      </w:r>
      <w:r w:rsidR="00102AA0" w:rsidRPr="00F414F3">
        <w:rPr>
          <w:rFonts w:ascii="TH SarabunPSK" w:hAnsi="TH SarabunPSK" w:cs="TH SarabunPSK"/>
        </w:rPr>
        <w:t>should be performed at the end of each semester</w:t>
      </w:r>
      <w:r w:rsidR="00102AA0" w:rsidRPr="00F414F3">
        <w:rPr>
          <w:rFonts w:ascii="TH SarabunPSK" w:hAnsi="TH SarabunPSK" w:cs="TH SarabunPSK"/>
          <w:cs/>
        </w:rPr>
        <w:t>.</w:t>
      </w:r>
    </w:p>
    <w:p w14:paraId="7664478C" w14:textId="77777777" w:rsidR="00102AA0" w:rsidRPr="00F414F3" w:rsidRDefault="009F1E36" w:rsidP="008900AE">
      <w:pPr>
        <w:ind w:right="-2" w:firstLine="284"/>
        <w:jc w:val="thaiDistribute"/>
        <w:rPr>
          <w:rFonts w:ascii="TH SarabunPSK" w:hAnsi="TH SarabunPSK" w:cs="TH SarabunPSK"/>
        </w:rPr>
      </w:pPr>
      <w:r>
        <w:rPr>
          <w:rFonts w:ascii="TH SarabunPSK" w:hAnsi="TH SarabunPSK" w:cs="TH SarabunPSK" w:hint="cs"/>
          <w:cs/>
        </w:rPr>
        <w:t xml:space="preserve">2) </w:t>
      </w:r>
      <w:r w:rsidR="00237EF1" w:rsidRPr="00237EF1">
        <w:rPr>
          <w:rFonts w:ascii="TH SarabunPSK" w:hAnsi="TH SarabunPSK" w:cs="TH SarabunPSK"/>
        </w:rPr>
        <w:t>At the end of each academic year, the Program Committee must evaluate the program operation as stated in TQF7</w:t>
      </w:r>
      <w:r w:rsidR="00237EF1" w:rsidRPr="00237EF1">
        <w:rPr>
          <w:rFonts w:ascii="TH SarabunPSK" w:hAnsi="TH SarabunPSK" w:cs="TH SarabunPSK"/>
          <w:cs/>
        </w:rPr>
        <w:t xml:space="preserve">. </w:t>
      </w:r>
      <w:r w:rsidR="00237EF1" w:rsidRPr="00237EF1">
        <w:rPr>
          <w:rFonts w:ascii="TH SarabunPSK" w:hAnsi="TH SarabunPSK" w:cs="TH SarabunPSK"/>
        </w:rPr>
        <w:t>Analysis of efficiency and effectiveness of program management should be performed and reported to the College Committee</w:t>
      </w:r>
      <w:r w:rsidR="00237EF1" w:rsidRPr="00237EF1">
        <w:rPr>
          <w:rFonts w:ascii="TH SarabunPSK" w:hAnsi="TH SarabunPSK" w:cs="TH SarabunPSK"/>
          <w:cs/>
        </w:rPr>
        <w:t xml:space="preserve">. </w:t>
      </w:r>
      <w:r w:rsidR="00237EF1" w:rsidRPr="00237EF1">
        <w:rPr>
          <w:rFonts w:ascii="TH SarabunPSK" w:hAnsi="TH SarabunPSK" w:cs="TH SarabunPSK"/>
        </w:rPr>
        <w:t>This is aimed for operation improvement in the following years</w:t>
      </w:r>
      <w:r w:rsidR="00237EF1" w:rsidRPr="00237EF1">
        <w:rPr>
          <w:rFonts w:ascii="TH SarabunPSK" w:hAnsi="TH SarabunPSK" w:cs="TH SarabunPSK"/>
          <w:cs/>
        </w:rPr>
        <w:t>.</w:t>
      </w:r>
    </w:p>
    <w:p w14:paraId="0019B9DA" w14:textId="77777777" w:rsidR="000B0837" w:rsidRPr="00F414F3" w:rsidRDefault="00102AA0" w:rsidP="00514FC6">
      <w:pPr>
        <w:ind w:right="-2" w:firstLine="284"/>
        <w:jc w:val="thaiDistribute"/>
        <w:rPr>
          <w:rFonts w:ascii="TH SarabunPSK" w:hAnsi="TH SarabunPSK" w:cs="TH SarabunPSK"/>
        </w:rPr>
      </w:pPr>
      <w:r w:rsidRPr="00F414F3">
        <w:rPr>
          <w:rFonts w:ascii="TH SarabunPSK" w:hAnsi="TH SarabunPSK" w:cs="TH SarabunPSK"/>
          <w:cs/>
        </w:rPr>
        <w:t>3</w:t>
      </w:r>
      <w:r w:rsidR="009F1E36">
        <w:rPr>
          <w:rFonts w:ascii="TH SarabunPSK" w:hAnsi="TH SarabunPSK" w:cs="TH SarabunPSK" w:hint="cs"/>
          <w:cs/>
        </w:rPr>
        <w:t>)</w:t>
      </w:r>
      <w:r w:rsidRPr="00F414F3">
        <w:rPr>
          <w:rFonts w:ascii="TH SarabunPSK" w:hAnsi="TH SarabunPSK" w:cs="TH SarabunPSK"/>
          <w:cs/>
        </w:rPr>
        <w:t xml:space="preserve"> </w:t>
      </w:r>
      <w:r w:rsidRPr="00F414F3">
        <w:rPr>
          <w:rFonts w:ascii="TH SarabunPSK" w:hAnsi="TH SarabunPSK" w:cs="TH SarabunPSK"/>
        </w:rPr>
        <w:t xml:space="preserve">Program </w:t>
      </w:r>
      <w:r w:rsidR="00491C0D" w:rsidRPr="00F414F3">
        <w:rPr>
          <w:rFonts w:ascii="TH SarabunPSK" w:hAnsi="TH SarabunPSK" w:cs="TH SarabunPSK"/>
        </w:rPr>
        <w:t>committee</w:t>
      </w:r>
      <w:r w:rsidRPr="00F414F3">
        <w:rPr>
          <w:rFonts w:ascii="TH SarabunPSK" w:hAnsi="TH SarabunPSK" w:cs="TH SarabunPSK"/>
          <w:cs/>
        </w:rPr>
        <w:t xml:space="preserve"> </w:t>
      </w:r>
      <w:r w:rsidRPr="00F414F3">
        <w:rPr>
          <w:rFonts w:ascii="TH SarabunPSK" w:hAnsi="TH SarabunPSK" w:cs="TH SarabunPSK"/>
        </w:rPr>
        <w:t>collect related data from the assessment of student</w:t>
      </w:r>
      <w:r w:rsidR="00491C0D" w:rsidRPr="00F414F3">
        <w:rPr>
          <w:rFonts w:ascii="TH SarabunPSK" w:hAnsi="TH SarabunPSK" w:cs="TH SarabunPSK"/>
        </w:rPr>
        <w:t>s</w:t>
      </w:r>
      <w:r w:rsidRPr="00F414F3">
        <w:rPr>
          <w:rFonts w:ascii="TH SarabunPSK" w:hAnsi="TH SarabunPSK" w:cs="TH SarabunPSK"/>
        </w:rPr>
        <w:t xml:space="preserve">, graduate, </w:t>
      </w:r>
      <w:r w:rsidR="00491C0D" w:rsidRPr="00F414F3">
        <w:rPr>
          <w:rFonts w:ascii="TH SarabunPSK" w:hAnsi="TH SarabunPSK" w:cs="TH SarabunPSK"/>
        </w:rPr>
        <w:t>employer</w:t>
      </w:r>
      <w:r w:rsidRPr="00F414F3">
        <w:rPr>
          <w:rFonts w:ascii="TH SarabunPSK" w:hAnsi="TH SarabunPSK" w:cs="TH SarabunPSK"/>
        </w:rPr>
        <w:t xml:space="preserve"> satisfaction, and data from TQF5, TQF6, and TQF7</w:t>
      </w:r>
      <w:r w:rsidRPr="00F414F3">
        <w:rPr>
          <w:rFonts w:ascii="TH SarabunPSK" w:hAnsi="TH SarabunPSK" w:cs="TH SarabunPSK"/>
          <w:cs/>
        </w:rPr>
        <w:t xml:space="preserve">. </w:t>
      </w:r>
      <w:r w:rsidRPr="00F414F3">
        <w:rPr>
          <w:rFonts w:ascii="TH SarabunPSK" w:hAnsi="TH SarabunPSK" w:cs="TH SarabunPSK"/>
        </w:rPr>
        <w:t xml:space="preserve">Also, bring the assessment results in subject level and </w:t>
      </w:r>
      <w:r w:rsidR="00237EF1">
        <w:rPr>
          <w:rFonts w:ascii="TH SarabunPSK" w:hAnsi="TH SarabunPSK" w:cs="TH SarabunPSK"/>
        </w:rPr>
        <w:t>program</w:t>
      </w:r>
      <w:r w:rsidRPr="00F414F3">
        <w:rPr>
          <w:rFonts w:ascii="TH SarabunPSK" w:hAnsi="TH SarabunPSK" w:cs="TH SarabunPSK"/>
        </w:rPr>
        <w:t xml:space="preserve"> level to analyze for management, planning, and </w:t>
      </w:r>
      <w:r w:rsidR="00237EF1">
        <w:rPr>
          <w:rFonts w:ascii="TH SarabunPSK" w:hAnsi="TH SarabunPSK" w:cs="TH SarabunPSK"/>
        </w:rPr>
        <w:t>revision of</w:t>
      </w:r>
      <w:r w:rsidRPr="00F414F3">
        <w:rPr>
          <w:rFonts w:ascii="TH SarabunPSK" w:hAnsi="TH SarabunPSK" w:cs="TH SarabunPSK"/>
        </w:rPr>
        <w:t xml:space="preserve"> the curriculum</w:t>
      </w:r>
      <w:r w:rsidRPr="00F414F3">
        <w:rPr>
          <w:rFonts w:ascii="TH SarabunPSK" w:hAnsi="TH SarabunPSK" w:cs="TH SarabunPSK"/>
          <w:cs/>
        </w:rPr>
        <w:t>.</w:t>
      </w:r>
    </w:p>
    <w:p w14:paraId="75FB9A90" w14:textId="77777777" w:rsidR="00BE3631" w:rsidRPr="00F414F3" w:rsidRDefault="00A25C04" w:rsidP="007616CB">
      <w:pPr>
        <w:ind w:right="-2"/>
        <w:jc w:val="center"/>
        <w:rPr>
          <w:rFonts w:ascii="TH SarabunPSK" w:hAnsi="TH SarabunPSK" w:cs="TH SarabunPSK"/>
          <w:b/>
          <w:bCs/>
          <w:sz w:val="40"/>
          <w:szCs w:val="40"/>
        </w:rPr>
      </w:pPr>
      <w:r w:rsidRPr="00F414F3">
        <w:rPr>
          <w:rFonts w:ascii="TH SarabunPSK" w:hAnsi="TH SarabunPSK" w:cs="TH SarabunPSK"/>
          <w:b/>
          <w:bCs/>
          <w:sz w:val="40"/>
          <w:szCs w:val="40"/>
          <w:cs/>
        </w:rPr>
        <w:br w:type="page"/>
      </w:r>
      <w:r w:rsidR="00BE3631" w:rsidRPr="00F414F3">
        <w:rPr>
          <w:rFonts w:ascii="TH SarabunPSK" w:hAnsi="TH SarabunPSK" w:cs="TH SarabunPSK"/>
          <w:b/>
          <w:bCs/>
          <w:sz w:val="40"/>
          <w:szCs w:val="40"/>
          <w:cs/>
        </w:rPr>
        <w:t>ภาคผนวก ก</w:t>
      </w:r>
    </w:p>
    <w:p w14:paraId="50657342" w14:textId="77777777" w:rsidR="007616CB" w:rsidRPr="00F414F3" w:rsidRDefault="00824E79" w:rsidP="007616CB">
      <w:pPr>
        <w:ind w:right="-2"/>
        <w:jc w:val="center"/>
        <w:rPr>
          <w:rFonts w:ascii="TH SarabunPSK" w:hAnsi="TH SarabunPSK" w:cs="TH SarabunPSK"/>
          <w:b/>
          <w:bCs/>
          <w:sz w:val="40"/>
          <w:szCs w:val="40"/>
        </w:rPr>
      </w:pPr>
      <w:r w:rsidRPr="00F414F3">
        <w:rPr>
          <w:rFonts w:ascii="TH SarabunPSK" w:hAnsi="TH SarabunPSK" w:cs="TH SarabunPSK"/>
          <w:b/>
          <w:bCs/>
          <w:sz w:val="40"/>
          <w:szCs w:val="40"/>
        </w:rPr>
        <w:t>Appendix A</w:t>
      </w:r>
    </w:p>
    <w:p w14:paraId="5F0396A6" w14:textId="77777777" w:rsidR="00BE3631" w:rsidRPr="00F414F3" w:rsidRDefault="00BE3631" w:rsidP="007616CB">
      <w:pPr>
        <w:ind w:right="-2"/>
        <w:jc w:val="center"/>
        <w:rPr>
          <w:rFonts w:ascii="TH SarabunPSK" w:hAnsi="TH SarabunPSK" w:cs="TH SarabunPSK"/>
          <w:b/>
          <w:bCs/>
        </w:rPr>
      </w:pPr>
      <w:r w:rsidRPr="00F414F3">
        <w:rPr>
          <w:rFonts w:ascii="TH SarabunPSK" w:hAnsi="TH SarabunPSK" w:cs="TH SarabunPSK"/>
          <w:b/>
          <w:bCs/>
          <w:cs/>
        </w:rPr>
        <w:t>ตารางเปรียบเทียบ</w:t>
      </w:r>
    </w:p>
    <w:p w14:paraId="27B738D2" w14:textId="77777777" w:rsidR="00BE3631" w:rsidRPr="00F414F3" w:rsidRDefault="00BE3631" w:rsidP="00BE3631">
      <w:pPr>
        <w:ind w:right="-2"/>
        <w:jc w:val="center"/>
        <w:rPr>
          <w:rFonts w:ascii="TH SarabunPSK" w:hAnsi="TH SarabunPSK" w:cs="TH SarabunPSK"/>
          <w:b/>
          <w:bCs/>
        </w:rPr>
      </w:pPr>
      <w:r w:rsidRPr="00F414F3">
        <w:rPr>
          <w:rFonts w:ascii="TH SarabunPSK" w:hAnsi="TH SarabunPSK" w:cs="TH SarabunPSK"/>
          <w:b/>
          <w:bCs/>
          <w:cs/>
        </w:rPr>
        <w:t>หลักสูตรบริหารธุรกิจบัณฑิต</w:t>
      </w:r>
      <w:r w:rsidR="007B59FA" w:rsidRPr="00F414F3">
        <w:rPr>
          <w:rFonts w:ascii="TH SarabunPSK" w:hAnsi="TH SarabunPSK" w:cs="TH SarabunPSK"/>
          <w:b/>
          <w:bCs/>
          <w:cs/>
        </w:rPr>
        <w:t xml:space="preserve"> </w:t>
      </w:r>
      <w:r w:rsidRPr="00F414F3">
        <w:rPr>
          <w:rFonts w:ascii="TH SarabunPSK" w:hAnsi="TH SarabunPSK" w:cs="TH SarabunPSK"/>
          <w:b/>
          <w:bCs/>
          <w:cs/>
        </w:rPr>
        <w:t>สาขาการวิเคราะห์โลจิสติกส์และการจัดการซัพพลายเชน (หลักสูตรนานาชาติ) (หลักสูตร</w:t>
      </w:r>
      <w:r w:rsidR="00F75382" w:rsidRPr="00F414F3">
        <w:rPr>
          <w:rFonts w:ascii="TH SarabunPSK" w:hAnsi="TH SarabunPSK" w:cs="TH SarabunPSK"/>
          <w:b/>
          <w:bCs/>
          <w:cs/>
        </w:rPr>
        <w:t>ใหม่ปี</w:t>
      </w:r>
      <w:r w:rsidRPr="00F414F3">
        <w:rPr>
          <w:rFonts w:ascii="TH SarabunPSK" w:hAnsi="TH SarabunPSK" w:cs="TH SarabunPSK"/>
          <w:b/>
          <w:bCs/>
          <w:cs/>
        </w:rPr>
        <w:t xml:space="preserve"> 2561) และบริหารธุรกิจบัณฑิต (หลักสูตรนานาชาติ)</w:t>
      </w:r>
    </w:p>
    <w:p w14:paraId="3B0B93F3" w14:textId="77777777" w:rsidR="00BE3631" w:rsidRPr="00F414F3" w:rsidRDefault="00BE3631" w:rsidP="00BE3631">
      <w:pPr>
        <w:ind w:right="-2"/>
        <w:jc w:val="center"/>
        <w:rPr>
          <w:rFonts w:ascii="TH SarabunPSK" w:hAnsi="TH SarabunPSK" w:cs="TH SarabunPSK"/>
          <w:b/>
          <w:bCs/>
          <w:cs/>
        </w:rPr>
      </w:pPr>
      <w:r w:rsidRPr="00F414F3">
        <w:rPr>
          <w:rFonts w:ascii="TH SarabunPSK" w:hAnsi="TH SarabunPSK" w:cs="TH SarabunPSK"/>
          <w:b/>
          <w:bCs/>
          <w:cs/>
        </w:rPr>
        <w:t>(หลักสูตร</w:t>
      </w:r>
      <w:r w:rsidR="00F75382" w:rsidRPr="00F414F3">
        <w:rPr>
          <w:rFonts w:ascii="TH SarabunPSK" w:hAnsi="TH SarabunPSK" w:cs="TH SarabunPSK"/>
          <w:b/>
          <w:bCs/>
          <w:cs/>
        </w:rPr>
        <w:t>ปรับปรุง</w:t>
      </w:r>
      <w:r w:rsidRPr="00F414F3">
        <w:rPr>
          <w:rFonts w:ascii="TH SarabunPSK" w:hAnsi="TH SarabunPSK" w:cs="TH SarabunPSK"/>
          <w:b/>
          <w:bCs/>
          <w:cs/>
        </w:rPr>
        <w:t xml:space="preserve"> พ.ศ. 256</w:t>
      </w:r>
      <w:r w:rsidR="004451F8">
        <w:rPr>
          <w:rFonts w:ascii="TH SarabunPSK" w:hAnsi="TH SarabunPSK" w:cs="TH SarabunPSK" w:hint="cs"/>
          <w:b/>
          <w:bCs/>
          <w:cs/>
        </w:rPr>
        <w:t>5</w:t>
      </w:r>
      <w:r w:rsidRPr="00F414F3">
        <w:rPr>
          <w:rFonts w:ascii="TH SarabunPSK" w:hAnsi="TH SarabunPSK" w:cs="TH SarabunPSK"/>
          <w:b/>
          <w:bCs/>
          <w:cs/>
        </w:rPr>
        <w:t>)</w:t>
      </w:r>
    </w:p>
    <w:p w14:paraId="4637ABF1" w14:textId="77777777" w:rsidR="00EF146E" w:rsidRPr="00F414F3" w:rsidRDefault="00EF146E" w:rsidP="007616CB">
      <w:pPr>
        <w:ind w:right="-2"/>
        <w:jc w:val="center"/>
        <w:rPr>
          <w:rFonts w:ascii="TH SarabunPSK" w:hAnsi="TH SarabunPSK" w:cs="TH SarabunPSK"/>
          <w:b/>
          <w:bCs/>
          <w:sz w:val="36"/>
          <w:szCs w:val="36"/>
        </w:rPr>
      </w:pPr>
      <w:r w:rsidRPr="00F414F3">
        <w:rPr>
          <w:rFonts w:ascii="TH SarabunPSK" w:hAnsi="TH SarabunPSK" w:cs="TH SarabunPSK"/>
          <w:b/>
          <w:bCs/>
          <w:sz w:val="36"/>
          <w:szCs w:val="36"/>
        </w:rPr>
        <w:t xml:space="preserve">Program Comparison </w:t>
      </w:r>
    </w:p>
    <w:p w14:paraId="60CC0E25" w14:textId="77777777" w:rsidR="007616CB" w:rsidRPr="00F414F3" w:rsidRDefault="00EF146E" w:rsidP="00EF146E">
      <w:pPr>
        <w:ind w:right="-2"/>
        <w:jc w:val="center"/>
        <w:rPr>
          <w:rFonts w:ascii="TH SarabunPSK" w:hAnsi="TH SarabunPSK" w:cs="TH SarabunPSK"/>
          <w:b/>
          <w:bCs/>
          <w:sz w:val="36"/>
          <w:szCs w:val="36"/>
        </w:rPr>
      </w:pPr>
      <w:r w:rsidRPr="00F414F3">
        <w:rPr>
          <w:rFonts w:ascii="TH SarabunPSK" w:hAnsi="TH SarabunPSK" w:cs="TH SarabunPSK"/>
          <w:b/>
          <w:bCs/>
          <w:sz w:val="36"/>
          <w:szCs w:val="36"/>
        </w:rPr>
        <w:t xml:space="preserve">Bachelor of Business Administration Program in Logistics Analytics and Supply Chain Management </w:t>
      </w:r>
      <w:r w:rsidRPr="00F414F3">
        <w:rPr>
          <w:rFonts w:ascii="TH SarabunPSK" w:hAnsi="TH SarabunPSK" w:cs="TH SarabunPSK"/>
          <w:b/>
          <w:bCs/>
          <w:sz w:val="36"/>
          <w:szCs w:val="36"/>
          <w:cs/>
        </w:rPr>
        <w:t>(</w:t>
      </w:r>
      <w:r w:rsidRPr="00F414F3">
        <w:rPr>
          <w:rFonts w:ascii="TH SarabunPSK" w:hAnsi="TH SarabunPSK" w:cs="TH SarabunPSK"/>
          <w:b/>
          <w:bCs/>
          <w:sz w:val="36"/>
          <w:szCs w:val="36"/>
        </w:rPr>
        <w:t>International Program</w:t>
      </w:r>
      <w:r w:rsidRPr="00F414F3">
        <w:rPr>
          <w:rFonts w:ascii="TH SarabunPSK" w:hAnsi="TH SarabunPSK" w:cs="TH SarabunPSK"/>
          <w:b/>
          <w:bCs/>
          <w:sz w:val="36"/>
          <w:szCs w:val="36"/>
          <w:cs/>
        </w:rPr>
        <w:t>) (</w:t>
      </w:r>
      <w:r w:rsidRPr="00F414F3">
        <w:rPr>
          <w:rFonts w:ascii="TH SarabunPSK" w:hAnsi="TH SarabunPSK" w:cs="TH SarabunPSK"/>
          <w:b/>
          <w:bCs/>
          <w:sz w:val="36"/>
          <w:szCs w:val="36"/>
        </w:rPr>
        <w:t>New curriculum 2018</w:t>
      </w:r>
      <w:r w:rsidRPr="00F414F3">
        <w:rPr>
          <w:rFonts w:ascii="TH SarabunPSK" w:hAnsi="TH SarabunPSK" w:cs="TH SarabunPSK"/>
          <w:b/>
          <w:bCs/>
          <w:sz w:val="36"/>
          <w:szCs w:val="36"/>
          <w:cs/>
        </w:rPr>
        <w:t>)</w:t>
      </w:r>
      <w:r w:rsidR="007616CB" w:rsidRPr="00F414F3">
        <w:rPr>
          <w:rFonts w:ascii="TH SarabunPSK" w:hAnsi="TH SarabunPSK" w:cs="TH SarabunPSK"/>
          <w:b/>
          <w:bCs/>
          <w:sz w:val="36"/>
          <w:szCs w:val="36"/>
          <w:cs/>
        </w:rPr>
        <w:t xml:space="preserve"> </w:t>
      </w:r>
      <w:r w:rsidRPr="00F414F3">
        <w:rPr>
          <w:rFonts w:ascii="TH SarabunPSK" w:hAnsi="TH SarabunPSK" w:cs="TH SarabunPSK"/>
          <w:b/>
          <w:bCs/>
          <w:sz w:val="36"/>
          <w:szCs w:val="36"/>
        </w:rPr>
        <w:t>and</w:t>
      </w:r>
    </w:p>
    <w:p w14:paraId="0F479A3B" w14:textId="77777777" w:rsidR="00EF146E" w:rsidRPr="00F414F3" w:rsidRDefault="00EF146E" w:rsidP="007616CB">
      <w:pPr>
        <w:ind w:right="-2"/>
        <w:jc w:val="center"/>
        <w:rPr>
          <w:rFonts w:ascii="TH SarabunPSK" w:hAnsi="TH SarabunPSK" w:cs="TH SarabunPSK"/>
          <w:b/>
          <w:bCs/>
          <w:sz w:val="36"/>
          <w:szCs w:val="36"/>
        </w:rPr>
      </w:pPr>
      <w:r w:rsidRPr="00F414F3">
        <w:rPr>
          <w:rFonts w:ascii="TH SarabunPSK" w:hAnsi="TH SarabunPSK" w:cs="TH SarabunPSK"/>
          <w:b/>
          <w:bCs/>
          <w:sz w:val="36"/>
          <w:szCs w:val="36"/>
        </w:rPr>
        <w:t>Bachelor of Business Administration</w:t>
      </w:r>
      <w:r w:rsidRPr="00F414F3">
        <w:rPr>
          <w:rFonts w:ascii="TH SarabunPSK" w:hAnsi="TH SarabunPSK" w:cs="TH SarabunPSK"/>
          <w:b/>
          <w:bCs/>
          <w:sz w:val="36"/>
          <w:szCs w:val="36"/>
          <w:cs/>
        </w:rPr>
        <w:t xml:space="preserve"> (</w:t>
      </w:r>
      <w:r w:rsidRPr="00F414F3">
        <w:rPr>
          <w:rFonts w:ascii="TH SarabunPSK" w:hAnsi="TH SarabunPSK" w:cs="TH SarabunPSK"/>
          <w:b/>
          <w:bCs/>
          <w:sz w:val="36"/>
          <w:szCs w:val="36"/>
        </w:rPr>
        <w:t>International Program</w:t>
      </w:r>
      <w:r w:rsidRPr="00F414F3">
        <w:rPr>
          <w:rFonts w:ascii="TH SarabunPSK" w:hAnsi="TH SarabunPSK" w:cs="TH SarabunPSK"/>
          <w:b/>
          <w:bCs/>
          <w:sz w:val="36"/>
          <w:szCs w:val="36"/>
          <w:cs/>
        </w:rPr>
        <w:t xml:space="preserve">) </w:t>
      </w:r>
    </w:p>
    <w:p w14:paraId="48F4756B" w14:textId="77777777" w:rsidR="007616CB" w:rsidRPr="00F414F3" w:rsidRDefault="00EF146E" w:rsidP="007616CB">
      <w:pPr>
        <w:ind w:right="-2"/>
        <w:jc w:val="center"/>
        <w:rPr>
          <w:rFonts w:ascii="TH SarabunPSK" w:hAnsi="TH SarabunPSK" w:cs="TH SarabunPSK"/>
          <w:b/>
          <w:bCs/>
          <w:sz w:val="16"/>
          <w:szCs w:val="16"/>
        </w:rPr>
      </w:pPr>
      <w:r w:rsidRPr="00F414F3">
        <w:rPr>
          <w:rFonts w:ascii="TH SarabunPSK" w:hAnsi="TH SarabunPSK" w:cs="TH SarabunPSK"/>
          <w:b/>
          <w:bCs/>
          <w:sz w:val="36"/>
          <w:szCs w:val="36"/>
          <w:cs/>
        </w:rPr>
        <w:t>(</w:t>
      </w:r>
      <w:r w:rsidRPr="00F414F3">
        <w:rPr>
          <w:rFonts w:ascii="TH SarabunPSK" w:hAnsi="TH SarabunPSK" w:cs="TH SarabunPSK"/>
          <w:b/>
          <w:bCs/>
          <w:sz w:val="36"/>
          <w:szCs w:val="36"/>
        </w:rPr>
        <w:t>Modified curriculum 202</w:t>
      </w:r>
      <w:r w:rsidR="004451F8">
        <w:rPr>
          <w:rFonts w:ascii="TH SarabunPSK" w:hAnsi="TH SarabunPSK" w:cs="TH SarabunPSK" w:hint="cs"/>
          <w:b/>
          <w:bCs/>
          <w:sz w:val="36"/>
          <w:szCs w:val="36"/>
          <w:cs/>
        </w:rPr>
        <w:t>2</w:t>
      </w:r>
      <w:r w:rsidRPr="00F414F3">
        <w:rPr>
          <w:rFonts w:ascii="TH SarabunPSK" w:hAnsi="TH SarabunPSK" w:cs="TH SarabunPSK"/>
          <w:b/>
          <w:bCs/>
          <w:sz w:val="36"/>
          <w:szCs w:val="36"/>
          <w:cs/>
        </w:rPr>
        <w:t>)</w:t>
      </w:r>
    </w:p>
    <w:p w14:paraId="6549553F" w14:textId="77777777" w:rsidR="00F75382" w:rsidRPr="00F414F3" w:rsidRDefault="00F75382" w:rsidP="007616CB">
      <w:pPr>
        <w:ind w:right="-2"/>
        <w:jc w:val="center"/>
        <w:rPr>
          <w:rFonts w:ascii="TH SarabunPSK" w:hAnsi="TH SarabunPSK" w:cs="TH SarabunPSK"/>
          <w:b/>
          <w:bCs/>
          <w:sz w:val="16"/>
          <w:szCs w:val="16"/>
        </w:rPr>
      </w:pPr>
    </w:p>
    <w:p w14:paraId="495847C0" w14:textId="77777777" w:rsidR="00F75382" w:rsidRPr="00F414F3" w:rsidRDefault="007616CB" w:rsidP="007616CB">
      <w:pPr>
        <w:spacing w:line="320" w:lineRule="exact"/>
        <w:rPr>
          <w:rFonts w:ascii="TH SarabunPSK" w:eastAsia="Arial" w:hAnsi="TH SarabunPSK" w:cs="TH SarabunPSK"/>
          <w:b/>
          <w:bCs/>
        </w:rPr>
      </w:pPr>
      <w:r w:rsidRPr="00F414F3">
        <w:rPr>
          <w:rFonts w:ascii="TH SarabunPSK" w:eastAsia="Arial" w:hAnsi="TH SarabunPSK" w:cs="TH SarabunPSK"/>
          <w:b/>
          <w:bCs/>
          <w:cs/>
        </w:rPr>
        <w:t>1.</w:t>
      </w:r>
      <w:r w:rsidR="00F75382" w:rsidRPr="00F414F3">
        <w:rPr>
          <w:rFonts w:ascii="TH SarabunPSK" w:eastAsia="Arial" w:hAnsi="TH SarabunPSK" w:cs="TH SarabunPSK"/>
          <w:b/>
          <w:bCs/>
          <w:cs/>
        </w:rPr>
        <w:t xml:space="preserve"> เปรียบเทียบชื่อหลักสูตร และชื่อปริญญา</w:t>
      </w:r>
    </w:p>
    <w:p w14:paraId="5AC55FDF" w14:textId="77777777" w:rsidR="007616CB" w:rsidRPr="00F414F3" w:rsidRDefault="00EF146E" w:rsidP="00F75382">
      <w:pPr>
        <w:spacing w:line="320" w:lineRule="exact"/>
        <w:ind w:firstLine="284"/>
        <w:rPr>
          <w:rFonts w:ascii="TH SarabunPSK" w:hAnsi="TH SarabunPSK" w:cs="TH SarabunPSK"/>
          <w:b/>
          <w:bCs/>
          <w:sz w:val="20"/>
          <w:szCs w:val="20"/>
        </w:rPr>
      </w:pPr>
      <w:r w:rsidRPr="00F414F3">
        <w:rPr>
          <w:rFonts w:ascii="TH SarabunPSK" w:eastAsia="Arial" w:hAnsi="TH SarabunPSK" w:cs="TH SarabunPSK"/>
          <w:b/>
          <w:bCs/>
        </w:rPr>
        <w:t>The compar</w:t>
      </w:r>
      <w:r w:rsidR="00981A20" w:rsidRPr="00F414F3">
        <w:rPr>
          <w:rFonts w:ascii="TH SarabunPSK" w:eastAsia="Arial" w:hAnsi="TH SarabunPSK" w:cs="TH SarabunPSK"/>
          <w:b/>
          <w:bCs/>
        </w:rPr>
        <w:t>ison of</w:t>
      </w:r>
      <w:r w:rsidRPr="00F414F3">
        <w:rPr>
          <w:rFonts w:ascii="TH SarabunPSK" w:eastAsia="Arial" w:hAnsi="TH SarabunPSK" w:cs="TH SarabunPSK"/>
          <w:b/>
          <w:bCs/>
          <w:cs/>
        </w:rPr>
        <w:t xml:space="preserve"> </w:t>
      </w:r>
      <w:r w:rsidR="00981A20" w:rsidRPr="00F414F3">
        <w:rPr>
          <w:rFonts w:ascii="TH SarabunPSK" w:eastAsia="Arial" w:hAnsi="TH SarabunPSK" w:cs="TH SarabunPSK"/>
          <w:b/>
          <w:bCs/>
        </w:rPr>
        <w:t>program</w:t>
      </w:r>
      <w:r w:rsidRPr="00F414F3">
        <w:rPr>
          <w:rFonts w:ascii="TH SarabunPSK" w:eastAsia="Arial" w:hAnsi="TH SarabunPSK" w:cs="TH SarabunPSK"/>
          <w:b/>
          <w:bCs/>
        </w:rPr>
        <w:t xml:space="preserve"> name </w:t>
      </w:r>
      <w:r w:rsidR="00981A20" w:rsidRPr="00F414F3">
        <w:rPr>
          <w:rFonts w:ascii="TH SarabunPSK" w:eastAsia="Arial" w:hAnsi="TH SarabunPSK" w:cs="TH SarabunPSK"/>
          <w:b/>
          <w:bCs/>
        </w:rPr>
        <w:t>a</w:t>
      </w:r>
      <w:r w:rsidRPr="00F414F3">
        <w:rPr>
          <w:rFonts w:ascii="TH SarabunPSK" w:eastAsia="Arial" w:hAnsi="TH SarabunPSK" w:cs="TH SarabunPSK"/>
          <w:b/>
          <w:bCs/>
        </w:rPr>
        <w:t>nd degree name</w:t>
      </w:r>
    </w:p>
    <w:tbl>
      <w:tblPr>
        <w:tblW w:w="513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49"/>
        <w:gridCol w:w="3593"/>
        <w:gridCol w:w="1523"/>
      </w:tblGrid>
      <w:tr w:rsidR="007616CB" w:rsidRPr="00F414F3" w14:paraId="54C2D06C" w14:textId="77777777" w:rsidTr="00F75382">
        <w:tc>
          <w:tcPr>
            <w:tcW w:w="2239" w:type="pct"/>
            <w:tcBorders>
              <w:bottom w:val="single" w:sz="4" w:space="0" w:color="auto"/>
            </w:tcBorders>
            <w:shd w:val="clear" w:color="auto" w:fill="D9D9D9"/>
            <w:vAlign w:val="center"/>
          </w:tcPr>
          <w:p w14:paraId="60FBE705" w14:textId="77777777" w:rsidR="00F75382" w:rsidRPr="00F414F3" w:rsidRDefault="00F75382" w:rsidP="00F75382">
            <w:pPr>
              <w:jc w:val="center"/>
              <w:rPr>
                <w:rFonts w:ascii="TH SarabunPSK" w:hAnsi="TH SarabunPSK" w:cs="TH SarabunPSK"/>
                <w:b/>
                <w:bCs/>
                <w:sz w:val="28"/>
                <w:szCs w:val="28"/>
              </w:rPr>
            </w:pPr>
            <w:r w:rsidRPr="00F414F3">
              <w:rPr>
                <w:rFonts w:ascii="TH SarabunPSK" w:hAnsi="TH SarabunPSK" w:cs="TH SarabunPSK"/>
                <w:b/>
                <w:bCs/>
                <w:sz w:val="28"/>
                <w:szCs w:val="28"/>
                <w:cs/>
              </w:rPr>
              <w:t>หลักสูตรบริหารธุรกิจบัณฑิต</w:t>
            </w:r>
            <w:r w:rsidR="007B59FA" w:rsidRPr="00F414F3">
              <w:rPr>
                <w:rFonts w:ascii="TH SarabunPSK" w:hAnsi="TH SarabunPSK" w:cs="TH SarabunPSK"/>
                <w:b/>
                <w:bCs/>
                <w:sz w:val="28"/>
                <w:szCs w:val="28"/>
                <w:cs/>
              </w:rPr>
              <w:t xml:space="preserve"> </w:t>
            </w:r>
            <w:r w:rsidRPr="00F414F3">
              <w:rPr>
                <w:rFonts w:ascii="TH SarabunPSK" w:hAnsi="TH SarabunPSK" w:cs="TH SarabunPSK"/>
                <w:b/>
                <w:bCs/>
                <w:sz w:val="28"/>
                <w:szCs w:val="28"/>
                <w:cs/>
              </w:rPr>
              <w:t xml:space="preserve">สาขาการวิเคราะห์โลจิสติกส์และการจัดการซัพพลายเชน (หลักสูตรนานาชาติ) (หลักสูตรใหม่ปี </w:t>
            </w:r>
            <w:r w:rsidRPr="00F414F3">
              <w:rPr>
                <w:rFonts w:ascii="TH SarabunPSK" w:hAnsi="TH SarabunPSK" w:cs="TH SarabunPSK"/>
                <w:b/>
                <w:bCs/>
                <w:sz w:val="28"/>
                <w:szCs w:val="28"/>
              </w:rPr>
              <w:t>2561</w:t>
            </w:r>
            <w:r w:rsidRPr="00F414F3">
              <w:rPr>
                <w:rFonts w:ascii="TH SarabunPSK" w:hAnsi="TH SarabunPSK" w:cs="TH SarabunPSK"/>
                <w:b/>
                <w:bCs/>
                <w:sz w:val="28"/>
                <w:szCs w:val="28"/>
                <w:cs/>
              </w:rPr>
              <w:t>)</w:t>
            </w:r>
          </w:p>
          <w:p w14:paraId="3ADA9211" w14:textId="77777777" w:rsidR="007616CB" w:rsidRPr="00F414F3" w:rsidRDefault="00656148" w:rsidP="00F75382">
            <w:pPr>
              <w:jc w:val="center"/>
              <w:rPr>
                <w:rFonts w:ascii="TH SarabunPSK" w:eastAsia="Arial" w:hAnsi="TH SarabunPSK" w:cs="TH SarabunPSK"/>
                <w:b/>
                <w:bCs/>
                <w:color w:val="000000"/>
                <w:sz w:val="28"/>
                <w:szCs w:val="28"/>
                <w:cs/>
              </w:rPr>
            </w:pPr>
            <w:r w:rsidRPr="00F414F3">
              <w:rPr>
                <w:rFonts w:ascii="TH SarabunPSK" w:hAnsi="TH SarabunPSK" w:cs="TH SarabunPSK"/>
                <w:b/>
                <w:bCs/>
                <w:sz w:val="28"/>
                <w:szCs w:val="28"/>
              </w:rPr>
              <w:t xml:space="preserve">Bachelor of Business Administration Program in Logistics Analytics and Supply Chain Management </w:t>
            </w:r>
            <w:r w:rsidRPr="00F414F3">
              <w:rPr>
                <w:rFonts w:ascii="TH SarabunPSK" w:hAnsi="TH SarabunPSK" w:cs="TH SarabunPSK"/>
                <w:b/>
                <w:bCs/>
                <w:sz w:val="28"/>
                <w:szCs w:val="28"/>
                <w:cs/>
              </w:rPr>
              <w:t>(</w:t>
            </w:r>
            <w:r w:rsidRPr="00F414F3">
              <w:rPr>
                <w:rFonts w:ascii="TH SarabunPSK" w:hAnsi="TH SarabunPSK" w:cs="TH SarabunPSK"/>
                <w:b/>
                <w:bCs/>
                <w:sz w:val="28"/>
                <w:szCs w:val="28"/>
              </w:rPr>
              <w:t xml:space="preserve">International </w:t>
            </w:r>
            <w:r w:rsidR="009B0418">
              <w:rPr>
                <w:rFonts w:ascii="TH SarabunPSK" w:hAnsi="TH SarabunPSK" w:cs="TH SarabunPSK"/>
                <w:b/>
                <w:bCs/>
                <w:sz w:val="28"/>
                <w:szCs w:val="28"/>
              </w:rPr>
              <w:t>p</w:t>
            </w:r>
            <w:r w:rsidRPr="00F414F3">
              <w:rPr>
                <w:rFonts w:ascii="TH SarabunPSK" w:hAnsi="TH SarabunPSK" w:cs="TH SarabunPSK"/>
                <w:b/>
                <w:bCs/>
                <w:sz w:val="28"/>
                <w:szCs w:val="28"/>
              </w:rPr>
              <w:t>rogram</w:t>
            </w:r>
            <w:r w:rsidRPr="00F414F3">
              <w:rPr>
                <w:rFonts w:ascii="TH SarabunPSK" w:hAnsi="TH SarabunPSK" w:cs="TH SarabunPSK"/>
                <w:b/>
                <w:bCs/>
                <w:sz w:val="28"/>
                <w:szCs w:val="28"/>
                <w:cs/>
              </w:rPr>
              <w:t>) (</w:t>
            </w:r>
            <w:r w:rsidRPr="00F414F3">
              <w:rPr>
                <w:rFonts w:ascii="TH SarabunPSK" w:hAnsi="TH SarabunPSK" w:cs="TH SarabunPSK"/>
                <w:b/>
                <w:bCs/>
                <w:sz w:val="28"/>
                <w:szCs w:val="28"/>
              </w:rPr>
              <w:t>New curriculum 2018</w:t>
            </w:r>
            <w:r w:rsidRPr="00F414F3">
              <w:rPr>
                <w:rFonts w:ascii="TH SarabunPSK" w:hAnsi="TH SarabunPSK" w:cs="TH SarabunPSK"/>
                <w:b/>
                <w:bCs/>
                <w:sz w:val="28"/>
                <w:szCs w:val="28"/>
                <w:cs/>
              </w:rPr>
              <w:t>)</w:t>
            </w:r>
          </w:p>
        </w:tc>
        <w:tc>
          <w:tcPr>
            <w:tcW w:w="1939" w:type="pct"/>
            <w:tcBorders>
              <w:bottom w:val="single" w:sz="4" w:space="0" w:color="auto"/>
            </w:tcBorders>
            <w:shd w:val="clear" w:color="auto" w:fill="D9D9D9"/>
            <w:vAlign w:val="center"/>
          </w:tcPr>
          <w:p w14:paraId="6E227B8D" w14:textId="77777777" w:rsidR="00F75382" w:rsidRPr="00F414F3" w:rsidRDefault="00F75382" w:rsidP="00F75382">
            <w:pPr>
              <w:ind w:right="-2"/>
              <w:jc w:val="center"/>
              <w:rPr>
                <w:rFonts w:ascii="TH SarabunPSK" w:hAnsi="TH SarabunPSK" w:cs="TH SarabunPSK"/>
                <w:b/>
                <w:bCs/>
                <w:sz w:val="28"/>
                <w:szCs w:val="28"/>
              </w:rPr>
            </w:pPr>
            <w:r w:rsidRPr="00F414F3">
              <w:rPr>
                <w:rFonts w:ascii="TH SarabunPSK" w:hAnsi="TH SarabunPSK" w:cs="TH SarabunPSK"/>
                <w:b/>
                <w:bCs/>
                <w:sz w:val="28"/>
                <w:szCs w:val="28"/>
                <w:cs/>
              </w:rPr>
              <w:t>บริหารธุรกิจบัณฑิต (หลักสูตรนานาชาติ)</w:t>
            </w:r>
          </w:p>
          <w:p w14:paraId="3BEAC736" w14:textId="77777777" w:rsidR="00F75382" w:rsidRPr="00F414F3" w:rsidRDefault="00F75382" w:rsidP="00F75382">
            <w:pPr>
              <w:ind w:right="-2"/>
              <w:jc w:val="center"/>
              <w:rPr>
                <w:rFonts w:ascii="TH SarabunPSK" w:hAnsi="TH SarabunPSK" w:cs="TH SarabunPSK"/>
                <w:b/>
                <w:bCs/>
                <w:sz w:val="28"/>
                <w:szCs w:val="28"/>
              </w:rPr>
            </w:pPr>
            <w:r w:rsidRPr="00F414F3">
              <w:rPr>
                <w:rFonts w:ascii="TH SarabunPSK" w:hAnsi="TH SarabunPSK" w:cs="TH SarabunPSK"/>
                <w:b/>
                <w:bCs/>
                <w:sz w:val="28"/>
                <w:szCs w:val="28"/>
                <w:cs/>
              </w:rPr>
              <w:t xml:space="preserve">(หลักสูตรปรับปรุง พ.ศ. </w:t>
            </w:r>
            <w:r w:rsidRPr="00F414F3">
              <w:rPr>
                <w:rFonts w:ascii="TH SarabunPSK" w:hAnsi="TH SarabunPSK" w:cs="TH SarabunPSK"/>
                <w:b/>
                <w:bCs/>
                <w:sz w:val="28"/>
                <w:szCs w:val="28"/>
              </w:rPr>
              <w:t>256</w:t>
            </w:r>
            <w:r w:rsidR="0006761C">
              <w:rPr>
                <w:rFonts w:ascii="TH SarabunPSK" w:hAnsi="TH SarabunPSK" w:cs="TH SarabunPSK"/>
                <w:b/>
                <w:bCs/>
                <w:sz w:val="28"/>
                <w:szCs w:val="28"/>
              </w:rPr>
              <w:t>5</w:t>
            </w:r>
            <w:r w:rsidRPr="00F414F3">
              <w:rPr>
                <w:rFonts w:ascii="TH SarabunPSK" w:hAnsi="TH SarabunPSK" w:cs="TH SarabunPSK"/>
                <w:b/>
                <w:bCs/>
                <w:sz w:val="28"/>
                <w:szCs w:val="28"/>
                <w:cs/>
              </w:rPr>
              <w:t>)</w:t>
            </w:r>
          </w:p>
          <w:p w14:paraId="38E9272D" w14:textId="77777777" w:rsidR="00656148" w:rsidRPr="00F414F3" w:rsidRDefault="00656148" w:rsidP="00F75382">
            <w:pPr>
              <w:ind w:right="-2"/>
              <w:jc w:val="center"/>
              <w:rPr>
                <w:rFonts w:ascii="TH SarabunPSK" w:hAnsi="TH SarabunPSK" w:cs="TH SarabunPSK"/>
                <w:b/>
                <w:bCs/>
                <w:sz w:val="28"/>
                <w:szCs w:val="28"/>
              </w:rPr>
            </w:pPr>
            <w:r w:rsidRPr="00F414F3">
              <w:rPr>
                <w:rFonts w:ascii="TH SarabunPSK" w:hAnsi="TH SarabunPSK" w:cs="TH SarabunPSK"/>
                <w:b/>
                <w:bCs/>
                <w:sz w:val="28"/>
                <w:szCs w:val="28"/>
              </w:rPr>
              <w:t>Bachelor of Business Administration</w:t>
            </w:r>
            <w:r w:rsidRPr="00F414F3">
              <w:rPr>
                <w:rFonts w:ascii="TH SarabunPSK" w:hAnsi="TH SarabunPSK" w:cs="TH SarabunPSK"/>
                <w:b/>
                <w:bCs/>
                <w:sz w:val="28"/>
                <w:szCs w:val="28"/>
                <w:cs/>
              </w:rPr>
              <w:t xml:space="preserve"> (</w:t>
            </w:r>
            <w:r w:rsidRPr="00F414F3">
              <w:rPr>
                <w:rFonts w:ascii="TH SarabunPSK" w:hAnsi="TH SarabunPSK" w:cs="TH SarabunPSK"/>
                <w:b/>
                <w:bCs/>
                <w:sz w:val="28"/>
                <w:szCs w:val="28"/>
              </w:rPr>
              <w:t xml:space="preserve">International </w:t>
            </w:r>
            <w:r w:rsidR="009B0418">
              <w:rPr>
                <w:rFonts w:ascii="TH SarabunPSK" w:hAnsi="TH SarabunPSK" w:cs="TH SarabunPSK"/>
                <w:b/>
                <w:bCs/>
                <w:sz w:val="28"/>
                <w:szCs w:val="28"/>
              </w:rPr>
              <w:t>p</w:t>
            </w:r>
            <w:r w:rsidRPr="00F414F3">
              <w:rPr>
                <w:rFonts w:ascii="TH SarabunPSK" w:hAnsi="TH SarabunPSK" w:cs="TH SarabunPSK"/>
                <w:b/>
                <w:bCs/>
                <w:sz w:val="28"/>
                <w:szCs w:val="28"/>
              </w:rPr>
              <w:t>rogram</w:t>
            </w:r>
            <w:r w:rsidRPr="00F414F3">
              <w:rPr>
                <w:rFonts w:ascii="TH SarabunPSK" w:hAnsi="TH SarabunPSK" w:cs="TH SarabunPSK"/>
                <w:b/>
                <w:bCs/>
                <w:sz w:val="28"/>
                <w:szCs w:val="28"/>
                <w:cs/>
              </w:rPr>
              <w:t>)</w:t>
            </w:r>
          </w:p>
          <w:p w14:paraId="6390CAE7" w14:textId="77777777" w:rsidR="007616CB" w:rsidRPr="00F414F3" w:rsidRDefault="00656148" w:rsidP="00F75382">
            <w:pPr>
              <w:ind w:right="-2"/>
              <w:jc w:val="center"/>
              <w:rPr>
                <w:rFonts w:ascii="TH SarabunPSK" w:hAnsi="TH SarabunPSK" w:cs="TH SarabunPSK"/>
                <w:b/>
                <w:bCs/>
                <w:sz w:val="28"/>
                <w:szCs w:val="28"/>
                <w:cs/>
              </w:rPr>
            </w:pPr>
            <w:r w:rsidRPr="00F414F3">
              <w:rPr>
                <w:rFonts w:ascii="TH SarabunPSK" w:hAnsi="TH SarabunPSK" w:cs="TH SarabunPSK"/>
                <w:b/>
                <w:bCs/>
                <w:sz w:val="28"/>
                <w:szCs w:val="28"/>
                <w:cs/>
              </w:rPr>
              <w:t>(</w:t>
            </w:r>
            <w:r w:rsidRPr="00F414F3">
              <w:rPr>
                <w:rFonts w:ascii="TH SarabunPSK" w:hAnsi="TH SarabunPSK" w:cs="TH SarabunPSK"/>
                <w:b/>
                <w:bCs/>
                <w:sz w:val="28"/>
                <w:szCs w:val="28"/>
              </w:rPr>
              <w:t>Modified curriculum 202</w:t>
            </w:r>
            <w:r w:rsidR="0006761C">
              <w:rPr>
                <w:rFonts w:ascii="TH SarabunPSK" w:hAnsi="TH SarabunPSK" w:cs="TH SarabunPSK"/>
                <w:b/>
                <w:bCs/>
                <w:sz w:val="28"/>
                <w:szCs w:val="28"/>
              </w:rPr>
              <w:t>2</w:t>
            </w:r>
            <w:r w:rsidRPr="00F414F3">
              <w:rPr>
                <w:rFonts w:ascii="TH SarabunPSK" w:hAnsi="TH SarabunPSK" w:cs="TH SarabunPSK"/>
                <w:b/>
                <w:bCs/>
                <w:sz w:val="28"/>
                <w:szCs w:val="28"/>
                <w:cs/>
              </w:rPr>
              <w:t>)</w:t>
            </w:r>
          </w:p>
        </w:tc>
        <w:tc>
          <w:tcPr>
            <w:tcW w:w="822" w:type="pct"/>
            <w:tcBorders>
              <w:bottom w:val="single" w:sz="4" w:space="0" w:color="auto"/>
            </w:tcBorders>
            <w:shd w:val="clear" w:color="auto" w:fill="D9D9D9"/>
            <w:vAlign w:val="center"/>
          </w:tcPr>
          <w:p w14:paraId="44C4ECCA" w14:textId="77777777" w:rsidR="00F75382" w:rsidRPr="00F414F3" w:rsidRDefault="00F75382" w:rsidP="00F75382">
            <w:pPr>
              <w:ind w:left="-65" w:right="-108"/>
              <w:jc w:val="center"/>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cs/>
              </w:rPr>
              <w:t>การเปลี่ยนแปลง</w:t>
            </w:r>
          </w:p>
          <w:p w14:paraId="51BCD84D" w14:textId="77777777" w:rsidR="007616CB" w:rsidRPr="00F414F3" w:rsidRDefault="00B40FC7" w:rsidP="00F75382">
            <w:pPr>
              <w:ind w:left="-65" w:right="-108"/>
              <w:jc w:val="center"/>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rPr>
              <w:t>Modification</w:t>
            </w:r>
          </w:p>
        </w:tc>
      </w:tr>
      <w:tr w:rsidR="007616CB" w:rsidRPr="00F414F3" w14:paraId="4851E542" w14:textId="77777777" w:rsidTr="00EC1FBF">
        <w:tc>
          <w:tcPr>
            <w:tcW w:w="2239" w:type="pct"/>
            <w:tcBorders>
              <w:top w:val="single" w:sz="4" w:space="0" w:color="auto"/>
              <w:left w:val="single" w:sz="4" w:space="0" w:color="auto"/>
              <w:bottom w:val="single" w:sz="4" w:space="0" w:color="auto"/>
              <w:right w:val="single" w:sz="4" w:space="0" w:color="auto"/>
            </w:tcBorders>
          </w:tcPr>
          <w:p w14:paraId="50C29FE4" w14:textId="77777777" w:rsidR="00FD1DB5" w:rsidRPr="00F414F3" w:rsidRDefault="007616CB" w:rsidP="00EC1FBF">
            <w:pPr>
              <w:rPr>
                <w:rFonts w:ascii="TH SarabunPSK" w:eastAsia="Arial" w:hAnsi="TH SarabunPSK" w:cs="TH SarabunPSK"/>
                <w:spacing w:val="-6"/>
                <w:sz w:val="28"/>
                <w:szCs w:val="28"/>
              </w:rPr>
            </w:pPr>
            <w:r w:rsidRPr="00F414F3">
              <w:rPr>
                <w:rFonts w:ascii="TH SarabunPSK" w:eastAsia="Arial" w:hAnsi="TH SarabunPSK" w:cs="TH SarabunPSK"/>
                <w:b/>
                <w:bCs/>
                <w:spacing w:val="-6"/>
                <w:sz w:val="28"/>
                <w:szCs w:val="28"/>
                <w:cs/>
                <w:lang w:val="th-TH"/>
              </w:rPr>
              <w:t xml:space="preserve">1. </w:t>
            </w:r>
            <w:r w:rsidR="00F75382" w:rsidRPr="00F414F3">
              <w:rPr>
                <w:rFonts w:ascii="TH SarabunPSK" w:eastAsia="Arial" w:hAnsi="TH SarabunPSK" w:cs="TH SarabunPSK"/>
                <w:b/>
                <w:bCs/>
                <w:spacing w:val="-6"/>
                <w:sz w:val="28"/>
                <w:szCs w:val="28"/>
                <w:cs/>
                <w:lang w:val="th-TH"/>
              </w:rPr>
              <w:t>ชื่อหลักสูตร</w:t>
            </w:r>
            <w:r w:rsidR="00F75382" w:rsidRPr="00F414F3">
              <w:rPr>
                <w:rFonts w:ascii="TH SarabunPSK" w:eastAsia="Arial" w:hAnsi="TH SarabunPSK" w:cs="TH SarabunPSK"/>
                <w:b/>
                <w:bCs/>
                <w:spacing w:val="-6"/>
                <w:sz w:val="28"/>
                <w:szCs w:val="28"/>
                <w:cs/>
              </w:rPr>
              <w:t xml:space="preserve"> </w:t>
            </w:r>
            <w:r w:rsidR="00FD1DB5" w:rsidRPr="00F414F3">
              <w:rPr>
                <w:rFonts w:ascii="TH SarabunPSK" w:eastAsia="Arial" w:hAnsi="TH SarabunPSK" w:cs="TH SarabunPSK"/>
                <w:b/>
                <w:bCs/>
                <w:spacing w:val="-6"/>
                <w:sz w:val="28"/>
                <w:szCs w:val="28"/>
              </w:rPr>
              <w:t>Name of the Program</w:t>
            </w:r>
            <w:r w:rsidR="00FD1DB5" w:rsidRPr="00F414F3">
              <w:rPr>
                <w:rFonts w:ascii="TH SarabunPSK" w:eastAsia="Arial" w:hAnsi="TH SarabunPSK" w:cs="TH SarabunPSK"/>
                <w:spacing w:val="-6"/>
                <w:sz w:val="28"/>
                <w:szCs w:val="28"/>
                <w:cs/>
              </w:rPr>
              <w:t xml:space="preserve"> </w:t>
            </w:r>
          </w:p>
          <w:p w14:paraId="557CD3CE" w14:textId="77777777" w:rsidR="00FD1DB5" w:rsidRPr="00F414F3" w:rsidRDefault="007616CB" w:rsidP="00EC1FBF">
            <w:pPr>
              <w:rPr>
                <w:rFonts w:ascii="TH SarabunPSK" w:eastAsia="Arial" w:hAnsi="TH SarabunPSK" w:cs="TH SarabunPSK"/>
                <w:spacing w:val="-6"/>
                <w:sz w:val="28"/>
                <w:szCs w:val="28"/>
                <w:cs/>
              </w:rPr>
            </w:pPr>
            <w:r w:rsidRPr="00F414F3">
              <w:rPr>
                <w:rFonts w:ascii="TH SarabunPSK" w:eastAsia="Arial" w:hAnsi="TH SarabunPSK" w:cs="TH SarabunPSK"/>
                <w:spacing w:val="-6"/>
                <w:sz w:val="28"/>
                <w:szCs w:val="28"/>
                <w:cs/>
                <w:lang w:val="th-TH"/>
              </w:rPr>
              <w:t>(</w:t>
            </w:r>
            <w:r w:rsidR="00FD1DB5" w:rsidRPr="00F414F3">
              <w:rPr>
                <w:rFonts w:ascii="TH SarabunPSK" w:eastAsia="Arial" w:hAnsi="TH SarabunPSK" w:cs="TH SarabunPSK"/>
                <w:spacing w:val="-6"/>
                <w:sz w:val="28"/>
                <w:szCs w:val="28"/>
              </w:rPr>
              <w:t>Thai Language</w:t>
            </w:r>
            <w:r w:rsidR="00FD1DB5" w:rsidRPr="00F414F3">
              <w:rPr>
                <w:rFonts w:ascii="TH SarabunPSK" w:eastAsia="Arial" w:hAnsi="TH SarabunPSK" w:cs="TH SarabunPSK"/>
                <w:spacing w:val="-6"/>
                <w:sz w:val="28"/>
                <w:szCs w:val="28"/>
                <w:cs/>
                <w:lang w:val="th-TH"/>
              </w:rPr>
              <w:t xml:space="preserve">) </w:t>
            </w:r>
            <w:r w:rsidR="00FD1DB5" w:rsidRPr="00F414F3">
              <w:rPr>
                <w:rFonts w:ascii="TH SarabunPSK" w:eastAsia="Arial" w:hAnsi="TH SarabunPSK" w:cs="TH SarabunPSK"/>
                <w:spacing w:val="-6"/>
                <w:sz w:val="28"/>
                <w:szCs w:val="28"/>
                <w:cs/>
              </w:rPr>
              <w:t>หลักสูตรบริหารธุรกิจบัณฑิต สาขาการวิเคราะห์โลจิสติกส์และการจัดการซัพพลายเชน (หลักสูตรนานาชาติ)</w:t>
            </w:r>
          </w:p>
          <w:p w14:paraId="30D667D8" w14:textId="77777777" w:rsidR="007616CB" w:rsidRPr="00F414F3" w:rsidRDefault="007616CB" w:rsidP="00EC1FBF">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cs/>
                <w:lang w:val="th-TH"/>
              </w:rPr>
              <w:t>(</w:t>
            </w:r>
            <w:r w:rsidR="00FD1DB5" w:rsidRPr="00F414F3">
              <w:rPr>
                <w:rFonts w:ascii="TH SarabunPSK" w:eastAsia="Arial" w:hAnsi="TH SarabunPSK" w:cs="TH SarabunPSK"/>
                <w:spacing w:val="-6"/>
                <w:sz w:val="28"/>
                <w:szCs w:val="28"/>
              </w:rPr>
              <w:t>English Language</w:t>
            </w:r>
            <w:r w:rsidRPr="00F414F3">
              <w:rPr>
                <w:rFonts w:ascii="TH SarabunPSK" w:eastAsia="Arial" w:hAnsi="TH SarabunPSK" w:cs="TH SarabunPSK"/>
                <w:spacing w:val="-6"/>
                <w:sz w:val="28"/>
                <w:szCs w:val="28"/>
                <w:cs/>
                <w:lang w:val="th-TH"/>
              </w:rPr>
              <w:t xml:space="preserve">) </w:t>
            </w:r>
            <w:r w:rsidR="00FD1DB5" w:rsidRPr="00F414F3">
              <w:rPr>
                <w:rFonts w:ascii="TH SarabunPSK" w:eastAsia="Arial" w:hAnsi="TH SarabunPSK" w:cs="TH SarabunPSK"/>
                <w:spacing w:val="-6"/>
                <w:sz w:val="28"/>
                <w:szCs w:val="28"/>
              </w:rPr>
              <w:t xml:space="preserve">Bachelor of Business Administration Program in Logistics Analytics and Supply Chain Management </w:t>
            </w:r>
            <w:r w:rsidR="00FD1DB5" w:rsidRPr="00F414F3">
              <w:rPr>
                <w:rFonts w:ascii="TH SarabunPSK" w:eastAsia="Arial" w:hAnsi="TH SarabunPSK" w:cs="TH SarabunPSK"/>
                <w:spacing w:val="-6"/>
                <w:sz w:val="28"/>
                <w:szCs w:val="28"/>
                <w:cs/>
              </w:rPr>
              <w:t>(</w:t>
            </w:r>
            <w:r w:rsidR="00FD1DB5" w:rsidRPr="00F414F3">
              <w:rPr>
                <w:rFonts w:ascii="TH SarabunPSK" w:eastAsia="Arial" w:hAnsi="TH SarabunPSK" w:cs="TH SarabunPSK"/>
                <w:spacing w:val="-6"/>
                <w:sz w:val="28"/>
                <w:szCs w:val="28"/>
              </w:rPr>
              <w:t>International Program</w:t>
            </w:r>
            <w:r w:rsidR="00FD1DB5" w:rsidRPr="00F414F3">
              <w:rPr>
                <w:rFonts w:ascii="TH SarabunPSK" w:eastAsia="Arial" w:hAnsi="TH SarabunPSK" w:cs="TH SarabunPSK"/>
                <w:spacing w:val="-6"/>
                <w:sz w:val="28"/>
                <w:szCs w:val="28"/>
                <w:cs/>
              </w:rPr>
              <w:t>)</w:t>
            </w:r>
          </w:p>
          <w:p w14:paraId="2C5A936D" w14:textId="77777777" w:rsidR="00FD1DB5" w:rsidRPr="00F414F3" w:rsidRDefault="007616CB" w:rsidP="00EC1FBF">
            <w:pPr>
              <w:rPr>
                <w:rFonts w:ascii="TH SarabunPSK" w:eastAsia="Arial" w:hAnsi="TH SarabunPSK" w:cs="TH SarabunPSK"/>
                <w:spacing w:val="-6"/>
                <w:sz w:val="28"/>
                <w:szCs w:val="28"/>
              </w:rPr>
            </w:pPr>
            <w:r w:rsidRPr="00F414F3">
              <w:rPr>
                <w:rFonts w:ascii="TH SarabunPSK" w:eastAsia="Arial" w:hAnsi="TH SarabunPSK" w:cs="TH SarabunPSK"/>
                <w:b/>
                <w:bCs/>
                <w:spacing w:val="-6"/>
                <w:sz w:val="28"/>
                <w:szCs w:val="28"/>
                <w:cs/>
                <w:lang w:val="th-TH"/>
              </w:rPr>
              <w:t>2.</w:t>
            </w:r>
            <w:r w:rsidRPr="00F414F3">
              <w:rPr>
                <w:rFonts w:ascii="TH SarabunPSK" w:eastAsia="Arial" w:hAnsi="TH SarabunPSK" w:cs="TH SarabunPSK"/>
                <w:spacing w:val="-6"/>
                <w:sz w:val="28"/>
                <w:szCs w:val="28"/>
                <w:cs/>
                <w:lang w:val="th-TH"/>
              </w:rPr>
              <w:t xml:space="preserve"> </w:t>
            </w:r>
            <w:r w:rsidR="00F75382" w:rsidRPr="00F414F3">
              <w:rPr>
                <w:rFonts w:ascii="TH SarabunPSK" w:eastAsia="Arial" w:hAnsi="TH SarabunPSK" w:cs="TH SarabunPSK"/>
                <w:b/>
                <w:bCs/>
                <w:spacing w:val="-6"/>
                <w:sz w:val="28"/>
                <w:szCs w:val="28"/>
                <w:cs/>
                <w:lang w:val="th-TH"/>
              </w:rPr>
              <w:t>ชื่อปริญญา</w:t>
            </w:r>
            <w:r w:rsidR="00F75382" w:rsidRPr="00F414F3">
              <w:rPr>
                <w:rFonts w:ascii="TH SarabunPSK" w:eastAsia="Arial" w:hAnsi="TH SarabunPSK" w:cs="TH SarabunPSK"/>
                <w:spacing w:val="-6"/>
                <w:sz w:val="28"/>
                <w:szCs w:val="28"/>
                <w:cs/>
                <w:lang w:val="th-TH"/>
              </w:rPr>
              <w:t xml:space="preserve"> </w:t>
            </w:r>
            <w:r w:rsidR="00FD1DB5" w:rsidRPr="00F414F3">
              <w:rPr>
                <w:rFonts w:ascii="TH SarabunPSK" w:eastAsia="Arial" w:hAnsi="TH SarabunPSK" w:cs="TH SarabunPSK"/>
                <w:b/>
                <w:bCs/>
                <w:spacing w:val="-6"/>
                <w:sz w:val="28"/>
                <w:szCs w:val="28"/>
                <w:cs/>
                <w:lang w:val="th-TH"/>
              </w:rPr>
              <w:t>Name of the Degree</w:t>
            </w:r>
            <w:r w:rsidRPr="00F414F3">
              <w:rPr>
                <w:rFonts w:ascii="TH SarabunPSK" w:eastAsia="Arial" w:hAnsi="TH SarabunPSK" w:cs="TH SarabunPSK"/>
                <w:spacing w:val="-6"/>
                <w:sz w:val="28"/>
                <w:szCs w:val="28"/>
                <w:cs/>
                <w:lang w:val="th-TH"/>
              </w:rPr>
              <w:t xml:space="preserve">    </w:t>
            </w:r>
          </w:p>
          <w:p w14:paraId="29D67ACA" w14:textId="77777777" w:rsidR="00FD1DB5" w:rsidRPr="00F414F3" w:rsidRDefault="007616CB" w:rsidP="00EC1FBF">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cs/>
                <w:lang w:val="th-TH"/>
              </w:rPr>
              <w:t>(</w:t>
            </w:r>
            <w:r w:rsidR="00FD1DB5" w:rsidRPr="00F414F3">
              <w:rPr>
                <w:rFonts w:ascii="TH SarabunPSK" w:eastAsia="Arial" w:hAnsi="TH SarabunPSK" w:cs="TH SarabunPSK"/>
                <w:spacing w:val="-6"/>
                <w:sz w:val="28"/>
                <w:szCs w:val="28"/>
                <w:cs/>
                <w:lang w:val="th-TH"/>
              </w:rPr>
              <w:t xml:space="preserve">Thai Language </w:t>
            </w:r>
            <w:r w:rsidRPr="00F414F3">
              <w:rPr>
                <w:rFonts w:ascii="TH SarabunPSK" w:eastAsia="Arial" w:hAnsi="TH SarabunPSK" w:cs="TH SarabunPSK"/>
                <w:spacing w:val="-6"/>
                <w:sz w:val="28"/>
                <w:szCs w:val="28"/>
                <w:cs/>
                <w:lang w:val="th-TH"/>
              </w:rPr>
              <w:t>)</w:t>
            </w:r>
            <w:r w:rsidR="00FD1DB5" w:rsidRPr="00F414F3">
              <w:rPr>
                <w:rFonts w:ascii="TH SarabunPSK" w:eastAsia="Arial" w:hAnsi="TH SarabunPSK" w:cs="TH SarabunPSK"/>
                <w:spacing w:val="-6"/>
                <w:sz w:val="28"/>
                <w:szCs w:val="28"/>
                <w:cs/>
                <w:lang w:val="th-TH"/>
              </w:rPr>
              <w:t xml:space="preserve"> </w:t>
            </w:r>
          </w:p>
          <w:p w14:paraId="24316815" w14:textId="77777777" w:rsidR="007616CB" w:rsidRPr="00F414F3" w:rsidRDefault="00FD1DB5" w:rsidP="00EC1FBF">
            <w:pPr>
              <w:rPr>
                <w:rFonts w:ascii="TH SarabunPSK" w:eastAsia="Arial" w:hAnsi="TH SarabunPSK" w:cs="TH SarabunPSK"/>
                <w:spacing w:val="-6"/>
                <w:sz w:val="28"/>
                <w:szCs w:val="28"/>
                <w:cs/>
                <w:lang w:val="th-TH"/>
              </w:rPr>
            </w:pPr>
            <w:r w:rsidRPr="00F414F3">
              <w:rPr>
                <w:rFonts w:ascii="TH SarabunPSK" w:eastAsia="Arial" w:hAnsi="TH SarabunPSK" w:cs="TH SarabunPSK"/>
                <w:spacing w:val="-6"/>
                <w:sz w:val="28"/>
                <w:szCs w:val="28"/>
                <w:cs/>
              </w:rPr>
              <w:t>ชื่อเต็ม: บริหารธุรกิจบัณฑิต (การวิเคราะห์โลจิสติกส์และการจัดการซัพพลายเชน</w:t>
            </w:r>
            <w:r w:rsidRPr="00F414F3">
              <w:rPr>
                <w:rFonts w:ascii="TH SarabunPSK" w:eastAsia="Arial" w:hAnsi="TH SarabunPSK" w:cs="TH SarabunPSK"/>
                <w:spacing w:val="-6"/>
                <w:sz w:val="28"/>
                <w:szCs w:val="28"/>
                <w:cs/>
                <w:lang w:val="th-TH"/>
              </w:rPr>
              <w:t>)</w:t>
            </w:r>
          </w:p>
          <w:p w14:paraId="1672B929" w14:textId="77777777" w:rsidR="00FD1DB5" w:rsidRPr="00F414F3" w:rsidRDefault="00FD1DB5" w:rsidP="00FD1DB5">
            <w:pPr>
              <w:rPr>
                <w:rFonts w:ascii="TH SarabunPSK" w:eastAsia="Arial" w:hAnsi="TH SarabunPSK" w:cs="TH SarabunPSK"/>
                <w:spacing w:val="-6"/>
                <w:sz w:val="28"/>
                <w:szCs w:val="28"/>
                <w:cs/>
                <w:lang w:val="th-TH"/>
              </w:rPr>
            </w:pPr>
            <w:r w:rsidRPr="00F414F3">
              <w:rPr>
                <w:rFonts w:ascii="TH SarabunPSK" w:eastAsia="Arial" w:hAnsi="TH SarabunPSK" w:cs="TH SarabunPSK"/>
                <w:spacing w:val="-6"/>
                <w:sz w:val="28"/>
                <w:szCs w:val="28"/>
                <w:cs/>
                <w:lang w:val="th-TH"/>
              </w:rPr>
              <w:t>ชื่อย่อ</w:t>
            </w:r>
            <w:r w:rsidRPr="00F414F3">
              <w:rPr>
                <w:rFonts w:ascii="TH SarabunPSK" w:eastAsia="Arial" w:hAnsi="TH SarabunPSK" w:cs="TH SarabunPSK"/>
                <w:spacing w:val="-6"/>
                <w:sz w:val="28"/>
                <w:szCs w:val="28"/>
                <w:cs/>
              </w:rPr>
              <w:t>: บธ.บ. (การวิเคราะห์โลจิสติกส์และการจัดการซัพพลายเชน</w:t>
            </w:r>
            <w:r w:rsidRPr="00F414F3">
              <w:rPr>
                <w:rFonts w:ascii="TH SarabunPSK" w:eastAsia="Arial" w:hAnsi="TH SarabunPSK" w:cs="TH SarabunPSK"/>
                <w:spacing w:val="-6"/>
                <w:sz w:val="28"/>
                <w:szCs w:val="28"/>
                <w:cs/>
                <w:lang w:val="th-TH"/>
              </w:rPr>
              <w:t>)</w:t>
            </w:r>
          </w:p>
          <w:p w14:paraId="4A3610F7" w14:textId="77777777" w:rsidR="00FF4D8B" w:rsidRPr="00F414F3" w:rsidRDefault="007616CB" w:rsidP="00EC1FBF">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cs/>
                <w:lang w:val="th-TH"/>
              </w:rPr>
              <w:t>(</w:t>
            </w:r>
            <w:r w:rsidR="00FD1DB5" w:rsidRPr="00F414F3">
              <w:rPr>
                <w:rFonts w:ascii="TH SarabunPSK" w:eastAsia="Arial" w:hAnsi="TH SarabunPSK" w:cs="TH SarabunPSK"/>
                <w:spacing w:val="-6"/>
                <w:sz w:val="28"/>
                <w:szCs w:val="28"/>
              </w:rPr>
              <w:t>English Language</w:t>
            </w:r>
            <w:r w:rsidRPr="00F414F3">
              <w:rPr>
                <w:rFonts w:ascii="TH SarabunPSK" w:eastAsia="Arial" w:hAnsi="TH SarabunPSK" w:cs="TH SarabunPSK"/>
                <w:spacing w:val="-6"/>
                <w:sz w:val="28"/>
                <w:szCs w:val="28"/>
                <w:cs/>
                <w:lang w:val="th-TH"/>
              </w:rPr>
              <w:t xml:space="preserve">) </w:t>
            </w:r>
          </w:p>
          <w:p w14:paraId="1735C0FB" w14:textId="77777777" w:rsidR="007616CB" w:rsidRPr="00F414F3" w:rsidRDefault="00FF4D8B" w:rsidP="00EC1FBF">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rPr>
              <w:t>Full title</w:t>
            </w:r>
            <w:r w:rsidRPr="00F414F3">
              <w:rPr>
                <w:rFonts w:ascii="TH SarabunPSK" w:eastAsia="Arial" w:hAnsi="TH SarabunPSK" w:cs="TH SarabunPSK"/>
                <w:spacing w:val="-6"/>
                <w:sz w:val="28"/>
                <w:szCs w:val="28"/>
                <w:cs/>
              </w:rPr>
              <w:t xml:space="preserve">: </w:t>
            </w:r>
            <w:r w:rsidR="00FD1DB5" w:rsidRPr="00F414F3">
              <w:rPr>
                <w:rFonts w:ascii="TH SarabunPSK" w:eastAsia="Arial" w:hAnsi="TH SarabunPSK" w:cs="TH SarabunPSK"/>
                <w:spacing w:val="-6"/>
                <w:sz w:val="28"/>
                <w:szCs w:val="28"/>
              </w:rPr>
              <w:t xml:space="preserve">Bachelor of Business Administration </w:t>
            </w:r>
            <w:r w:rsidR="00FD1DB5" w:rsidRPr="00F414F3">
              <w:rPr>
                <w:rFonts w:ascii="TH SarabunPSK" w:eastAsia="Arial" w:hAnsi="TH SarabunPSK" w:cs="TH SarabunPSK"/>
                <w:spacing w:val="-6"/>
                <w:sz w:val="28"/>
                <w:szCs w:val="28"/>
                <w:cs/>
              </w:rPr>
              <w:t>(</w:t>
            </w:r>
            <w:r w:rsidR="00FD1DB5" w:rsidRPr="00F414F3">
              <w:rPr>
                <w:rFonts w:ascii="TH SarabunPSK" w:eastAsia="Arial" w:hAnsi="TH SarabunPSK" w:cs="TH SarabunPSK"/>
                <w:spacing w:val="-6"/>
                <w:sz w:val="28"/>
                <w:szCs w:val="28"/>
              </w:rPr>
              <w:t>Logistics Analytics and Supply Chain Management</w:t>
            </w:r>
            <w:r w:rsidR="00FD1DB5" w:rsidRPr="00F414F3">
              <w:rPr>
                <w:rFonts w:ascii="TH SarabunPSK" w:eastAsia="Arial" w:hAnsi="TH SarabunPSK" w:cs="TH SarabunPSK"/>
                <w:spacing w:val="-6"/>
                <w:sz w:val="28"/>
                <w:szCs w:val="28"/>
                <w:cs/>
              </w:rPr>
              <w:t>)</w:t>
            </w:r>
          </w:p>
          <w:p w14:paraId="04390A38" w14:textId="77777777" w:rsidR="00FD1DB5" w:rsidRPr="00F414F3" w:rsidRDefault="00FD1DB5" w:rsidP="00EC1FBF">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rPr>
              <w:t>Abbreviated title</w:t>
            </w:r>
            <w:r w:rsidRPr="00F414F3">
              <w:rPr>
                <w:rFonts w:ascii="TH SarabunPSK" w:eastAsia="Arial" w:hAnsi="TH SarabunPSK" w:cs="TH SarabunPSK"/>
                <w:spacing w:val="-6"/>
                <w:sz w:val="28"/>
                <w:szCs w:val="28"/>
                <w:cs/>
              </w:rPr>
              <w:t xml:space="preserve">: </w:t>
            </w:r>
            <w:r w:rsidRPr="00F414F3">
              <w:rPr>
                <w:rFonts w:ascii="TH SarabunPSK" w:eastAsia="Arial" w:hAnsi="TH SarabunPSK" w:cs="TH SarabunPSK"/>
                <w:spacing w:val="-6"/>
                <w:sz w:val="28"/>
                <w:szCs w:val="28"/>
              </w:rPr>
              <w:t>B</w:t>
            </w:r>
            <w:r w:rsidRPr="00F414F3">
              <w:rPr>
                <w:rFonts w:ascii="TH SarabunPSK" w:eastAsia="Arial" w:hAnsi="TH SarabunPSK" w:cs="TH SarabunPSK"/>
                <w:spacing w:val="-6"/>
                <w:sz w:val="28"/>
                <w:szCs w:val="28"/>
                <w:cs/>
              </w:rPr>
              <w:t>.</w:t>
            </w:r>
            <w:r w:rsidRPr="00F414F3">
              <w:rPr>
                <w:rFonts w:ascii="TH SarabunPSK" w:eastAsia="Arial" w:hAnsi="TH SarabunPSK" w:cs="TH SarabunPSK"/>
                <w:spacing w:val="-6"/>
                <w:sz w:val="28"/>
                <w:szCs w:val="28"/>
              </w:rPr>
              <w:t>B</w:t>
            </w:r>
            <w:r w:rsidRPr="00F414F3">
              <w:rPr>
                <w:rFonts w:ascii="TH SarabunPSK" w:eastAsia="Arial" w:hAnsi="TH SarabunPSK" w:cs="TH SarabunPSK"/>
                <w:spacing w:val="-6"/>
                <w:sz w:val="28"/>
                <w:szCs w:val="28"/>
                <w:cs/>
              </w:rPr>
              <w:t>.</w:t>
            </w:r>
            <w:r w:rsidRPr="00F414F3">
              <w:rPr>
                <w:rFonts w:ascii="TH SarabunPSK" w:eastAsia="Arial" w:hAnsi="TH SarabunPSK" w:cs="TH SarabunPSK"/>
                <w:spacing w:val="-6"/>
                <w:sz w:val="28"/>
                <w:szCs w:val="28"/>
              </w:rPr>
              <w:t>A</w:t>
            </w:r>
            <w:r w:rsidRPr="00F414F3">
              <w:rPr>
                <w:rFonts w:ascii="TH SarabunPSK" w:eastAsia="Arial" w:hAnsi="TH SarabunPSK" w:cs="TH SarabunPSK"/>
                <w:spacing w:val="-6"/>
                <w:sz w:val="28"/>
                <w:szCs w:val="28"/>
                <w:cs/>
              </w:rPr>
              <w:t>. (</w:t>
            </w:r>
            <w:r w:rsidRPr="00F414F3">
              <w:rPr>
                <w:rFonts w:ascii="TH SarabunPSK" w:eastAsia="Arial" w:hAnsi="TH SarabunPSK" w:cs="TH SarabunPSK"/>
                <w:spacing w:val="-6"/>
                <w:sz w:val="28"/>
                <w:szCs w:val="28"/>
              </w:rPr>
              <w:t>Logistics Analytics and Supply Chain Management</w:t>
            </w:r>
            <w:r w:rsidRPr="00F414F3">
              <w:rPr>
                <w:rFonts w:ascii="TH SarabunPSK" w:eastAsia="Arial" w:hAnsi="TH SarabunPSK" w:cs="TH SarabunPSK"/>
                <w:spacing w:val="-6"/>
                <w:sz w:val="28"/>
                <w:szCs w:val="28"/>
                <w:cs/>
              </w:rPr>
              <w:t>)</w:t>
            </w:r>
          </w:p>
        </w:tc>
        <w:tc>
          <w:tcPr>
            <w:tcW w:w="1939" w:type="pct"/>
            <w:tcBorders>
              <w:top w:val="single" w:sz="4" w:space="0" w:color="auto"/>
              <w:left w:val="single" w:sz="4" w:space="0" w:color="auto"/>
              <w:bottom w:val="single" w:sz="4" w:space="0" w:color="auto"/>
              <w:right w:val="single" w:sz="4" w:space="0" w:color="auto"/>
            </w:tcBorders>
          </w:tcPr>
          <w:p w14:paraId="1B49C031" w14:textId="77777777" w:rsidR="000763A2" w:rsidRPr="00F414F3" w:rsidRDefault="007616CB" w:rsidP="00EC1FBF">
            <w:pPr>
              <w:rPr>
                <w:rFonts w:ascii="TH SarabunPSK" w:eastAsia="Arial" w:hAnsi="TH SarabunPSK" w:cs="TH SarabunPSK"/>
                <w:b/>
                <w:bCs/>
                <w:spacing w:val="-6"/>
                <w:sz w:val="28"/>
                <w:szCs w:val="28"/>
              </w:rPr>
            </w:pPr>
            <w:r w:rsidRPr="00F414F3">
              <w:rPr>
                <w:rFonts w:ascii="TH SarabunPSK" w:eastAsia="Arial" w:hAnsi="TH SarabunPSK" w:cs="TH SarabunPSK"/>
                <w:b/>
                <w:bCs/>
                <w:spacing w:val="-6"/>
                <w:sz w:val="28"/>
                <w:szCs w:val="28"/>
                <w:cs/>
                <w:lang w:val="th-TH"/>
              </w:rPr>
              <w:t xml:space="preserve">1. </w:t>
            </w:r>
            <w:r w:rsidR="00F75382" w:rsidRPr="00F414F3">
              <w:rPr>
                <w:rFonts w:ascii="TH SarabunPSK" w:eastAsia="Arial" w:hAnsi="TH SarabunPSK" w:cs="TH SarabunPSK"/>
                <w:b/>
                <w:bCs/>
                <w:spacing w:val="-6"/>
                <w:sz w:val="28"/>
                <w:szCs w:val="28"/>
                <w:cs/>
                <w:lang w:val="th-TH"/>
              </w:rPr>
              <w:t xml:space="preserve">ชื่อหลักสูตร </w:t>
            </w:r>
            <w:r w:rsidR="000763A2" w:rsidRPr="00F414F3">
              <w:rPr>
                <w:rFonts w:ascii="TH SarabunPSK" w:eastAsia="Arial" w:hAnsi="TH SarabunPSK" w:cs="TH SarabunPSK"/>
                <w:b/>
                <w:bCs/>
                <w:spacing w:val="-6"/>
                <w:sz w:val="28"/>
                <w:szCs w:val="28"/>
              </w:rPr>
              <w:t xml:space="preserve">Name of the Program </w:t>
            </w:r>
          </w:p>
          <w:p w14:paraId="775ED3F7" w14:textId="77777777" w:rsidR="000763A2" w:rsidRPr="00F414F3" w:rsidRDefault="007616CB" w:rsidP="00EC1FBF">
            <w:pPr>
              <w:rPr>
                <w:rFonts w:ascii="TH SarabunPSK" w:eastAsia="Arial" w:hAnsi="TH SarabunPSK" w:cs="TH SarabunPSK"/>
                <w:spacing w:val="-6"/>
                <w:sz w:val="28"/>
                <w:szCs w:val="28"/>
                <w:cs/>
              </w:rPr>
            </w:pPr>
            <w:r w:rsidRPr="00F414F3">
              <w:rPr>
                <w:rFonts w:ascii="TH SarabunPSK" w:eastAsia="Arial" w:hAnsi="TH SarabunPSK" w:cs="TH SarabunPSK"/>
                <w:spacing w:val="-6"/>
                <w:sz w:val="28"/>
                <w:szCs w:val="28"/>
                <w:cs/>
                <w:lang w:val="th-TH"/>
              </w:rPr>
              <w:t>(</w:t>
            </w:r>
            <w:r w:rsidR="000763A2" w:rsidRPr="00F414F3">
              <w:rPr>
                <w:rFonts w:ascii="TH SarabunPSK" w:eastAsia="Arial" w:hAnsi="TH SarabunPSK" w:cs="TH SarabunPSK"/>
                <w:spacing w:val="-6"/>
                <w:sz w:val="28"/>
                <w:szCs w:val="28"/>
              </w:rPr>
              <w:t>Thai Language</w:t>
            </w:r>
            <w:r w:rsidRPr="00F414F3">
              <w:rPr>
                <w:rFonts w:ascii="TH SarabunPSK" w:eastAsia="Arial" w:hAnsi="TH SarabunPSK" w:cs="TH SarabunPSK"/>
                <w:spacing w:val="-6"/>
                <w:sz w:val="28"/>
                <w:szCs w:val="28"/>
                <w:cs/>
                <w:lang w:val="th-TH"/>
              </w:rPr>
              <w:t>)</w:t>
            </w:r>
            <w:r w:rsidR="000763A2" w:rsidRPr="00F414F3">
              <w:rPr>
                <w:rFonts w:ascii="TH SarabunPSK" w:eastAsia="Arial" w:hAnsi="TH SarabunPSK" w:cs="TH SarabunPSK"/>
                <w:spacing w:val="-6"/>
                <w:sz w:val="28"/>
                <w:szCs w:val="28"/>
                <w:cs/>
              </w:rPr>
              <w:t xml:space="preserve"> หลักสูตรบริหารธุรกิจบัณฑิต (หลักสูตรนานาชาติ)</w:t>
            </w:r>
          </w:p>
          <w:p w14:paraId="0BF6A577" w14:textId="77777777" w:rsidR="007616CB" w:rsidRPr="00F414F3" w:rsidRDefault="007616CB" w:rsidP="00EC1FBF">
            <w:pPr>
              <w:rPr>
                <w:rFonts w:ascii="TH SarabunPSK" w:eastAsia="Arial" w:hAnsi="TH SarabunPSK" w:cs="TH SarabunPSK"/>
                <w:spacing w:val="-6"/>
                <w:sz w:val="28"/>
                <w:szCs w:val="28"/>
                <w:cs/>
              </w:rPr>
            </w:pPr>
            <w:r w:rsidRPr="00F414F3">
              <w:rPr>
                <w:rFonts w:ascii="TH SarabunPSK" w:eastAsia="Arial" w:hAnsi="TH SarabunPSK" w:cs="TH SarabunPSK"/>
                <w:spacing w:val="-6"/>
                <w:sz w:val="28"/>
                <w:szCs w:val="28"/>
                <w:cs/>
                <w:lang w:val="th-TH"/>
              </w:rPr>
              <w:t>(</w:t>
            </w:r>
            <w:r w:rsidR="000763A2" w:rsidRPr="00F414F3">
              <w:rPr>
                <w:rFonts w:ascii="TH SarabunPSK" w:eastAsia="Arial" w:hAnsi="TH SarabunPSK" w:cs="TH SarabunPSK"/>
                <w:spacing w:val="-6"/>
                <w:sz w:val="28"/>
                <w:szCs w:val="28"/>
              </w:rPr>
              <w:t>English Language</w:t>
            </w:r>
            <w:r w:rsidRPr="00F414F3">
              <w:rPr>
                <w:rFonts w:ascii="TH SarabunPSK" w:eastAsia="Arial" w:hAnsi="TH SarabunPSK" w:cs="TH SarabunPSK"/>
                <w:spacing w:val="-6"/>
                <w:sz w:val="28"/>
                <w:szCs w:val="28"/>
                <w:cs/>
                <w:lang w:val="th-TH"/>
              </w:rPr>
              <w:t xml:space="preserve">) </w:t>
            </w:r>
            <w:r w:rsidR="000763A2" w:rsidRPr="00F414F3">
              <w:rPr>
                <w:rFonts w:ascii="TH SarabunPSK" w:eastAsia="Arial" w:hAnsi="TH SarabunPSK" w:cs="TH SarabunPSK"/>
                <w:spacing w:val="-6"/>
                <w:sz w:val="28"/>
                <w:szCs w:val="28"/>
              </w:rPr>
              <w:t xml:space="preserve">Bachelor of Business Administration </w:t>
            </w:r>
            <w:r w:rsidR="000763A2" w:rsidRPr="00F414F3">
              <w:rPr>
                <w:rFonts w:ascii="TH SarabunPSK" w:eastAsia="Arial" w:hAnsi="TH SarabunPSK" w:cs="TH SarabunPSK"/>
                <w:spacing w:val="-6"/>
                <w:sz w:val="28"/>
                <w:szCs w:val="28"/>
                <w:cs/>
              </w:rPr>
              <w:t>(</w:t>
            </w:r>
            <w:r w:rsidR="000763A2" w:rsidRPr="00F414F3">
              <w:rPr>
                <w:rFonts w:ascii="TH SarabunPSK" w:eastAsia="Arial" w:hAnsi="TH SarabunPSK" w:cs="TH SarabunPSK"/>
                <w:spacing w:val="-6"/>
                <w:sz w:val="28"/>
                <w:szCs w:val="28"/>
              </w:rPr>
              <w:t>International Program</w:t>
            </w:r>
            <w:r w:rsidR="000763A2" w:rsidRPr="00F414F3">
              <w:rPr>
                <w:rFonts w:ascii="TH SarabunPSK" w:eastAsia="Arial" w:hAnsi="TH SarabunPSK" w:cs="TH SarabunPSK"/>
                <w:spacing w:val="-6"/>
                <w:sz w:val="28"/>
                <w:szCs w:val="28"/>
                <w:cs/>
              </w:rPr>
              <w:t>)</w:t>
            </w:r>
          </w:p>
          <w:p w14:paraId="10368E17" w14:textId="77777777" w:rsidR="000763A2" w:rsidRPr="00F414F3" w:rsidRDefault="000763A2" w:rsidP="000763A2">
            <w:pPr>
              <w:rPr>
                <w:rFonts w:ascii="TH SarabunPSK" w:eastAsia="Arial" w:hAnsi="TH SarabunPSK" w:cs="TH SarabunPSK"/>
                <w:spacing w:val="-6"/>
                <w:sz w:val="28"/>
                <w:szCs w:val="28"/>
              </w:rPr>
            </w:pPr>
            <w:r w:rsidRPr="00F414F3">
              <w:rPr>
                <w:rFonts w:ascii="TH SarabunPSK" w:eastAsia="Arial" w:hAnsi="TH SarabunPSK" w:cs="TH SarabunPSK"/>
                <w:b/>
                <w:bCs/>
                <w:spacing w:val="-6"/>
                <w:sz w:val="28"/>
                <w:szCs w:val="28"/>
                <w:cs/>
                <w:lang w:val="th-TH"/>
              </w:rPr>
              <w:t xml:space="preserve">2. </w:t>
            </w:r>
            <w:r w:rsidR="00F75382" w:rsidRPr="00F414F3">
              <w:rPr>
                <w:rFonts w:ascii="TH SarabunPSK" w:eastAsia="Arial" w:hAnsi="TH SarabunPSK" w:cs="TH SarabunPSK"/>
                <w:b/>
                <w:bCs/>
                <w:spacing w:val="-6"/>
                <w:sz w:val="28"/>
                <w:szCs w:val="28"/>
                <w:cs/>
                <w:lang w:val="th-TH"/>
              </w:rPr>
              <w:t>ชื่อปริญญา</w:t>
            </w:r>
            <w:r w:rsidR="00F75382" w:rsidRPr="00F414F3">
              <w:rPr>
                <w:rFonts w:ascii="TH SarabunPSK" w:eastAsia="Arial" w:hAnsi="TH SarabunPSK" w:cs="TH SarabunPSK"/>
                <w:spacing w:val="-6"/>
                <w:sz w:val="28"/>
                <w:szCs w:val="28"/>
                <w:cs/>
                <w:lang w:val="th-TH"/>
              </w:rPr>
              <w:t xml:space="preserve"> </w:t>
            </w:r>
            <w:r w:rsidRPr="00F414F3">
              <w:rPr>
                <w:rFonts w:ascii="TH SarabunPSK" w:eastAsia="Arial" w:hAnsi="TH SarabunPSK" w:cs="TH SarabunPSK"/>
                <w:b/>
                <w:bCs/>
                <w:spacing w:val="-6"/>
                <w:sz w:val="28"/>
                <w:szCs w:val="28"/>
                <w:cs/>
                <w:lang w:val="th-TH"/>
              </w:rPr>
              <w:t>Name of the Degree</w:t>
            </w:r>
            <w:r w:rsidRPr="00F414F3">
              <w:rPr>
                <w:rFonts w:ascii="TH SarabunPSK" w:eastAsia="Arial" w:hAnsi="TH SarabunPSK" w:cs="TH SarabunPSK"/>
                <w:spacing w:val="-6"/>
                <w:sz w:val="28"/>
                <w:szCs w:val="28"/>
                <w:cs/>
                <w:lang w:val="th-TH"/>
              </w:rPr>
              <w:t xml:space="preserve">    </w:t>
            </w:r>
          </w:p>
          <w:p w14:paraId="17F5C340" w14:textId="77777777" w:rsidR="007616CB" w:rsidRPr="00F414F3" w:rsidRDefault="007616CB" w:rsidP="000763A2">
            <w:pPr>
              <w:rPr>
                <w:rFonts w:ascii="TH SarabunPSK" w:eastAsia="Arial" w:hAnsi="TH SarabunPSK" w:cs="TH SarabunPSK"/>
                <w:spacing w:val="-6"/>
                <w:sz w:val="28"/>
                <w:szCs w:val="28"/>
                <w:cs/>
                <w:lang w:val="th-TH"/>
              </w:rPr>
            </w:pPr>
            <w:r w:rsidRPr="00F414F3">
              <w:rPr>
                <w:rFonts w:ascii="TH SarabunPSK" w:eastAsia="Arial" w:hAnsi="TH SarabunPSK" w:cs="TH SarabunPSK"/>
                <w:spacing w:val="-6"/>
                <w:sz w:val="28"/>
                <w:szCs w:val="28"/>
                <w:cs/>
                <w:lang w:val="th-TH"/>
              </w:rPr>
              <w:t>(</w:t>
            </w:r>
            <w:r w:rsidR="000763A2" w:rsidRPr="00F414F3">
              <w:rPr>
                <w:rFonts w:ascii="TH SarabunPSK" w:eastAsia="Arial" w:hAnsi="TH SarabunPSK" w:cs="TH SarabunPSK"/>
                <w:spacing w:val="-6"/>
                <w:sz w:val="28"/>
                <w:szCs w:val="28"/>
              </w:rPr>
              <w:t>Thai Language</w:t>
            </w:r>
            <w:r w:rsidRPr="00F414F3">
              <w:rPr>
                <w:rFonts w:ascii="TH SarabunPSK" w:eastAsia="Arial" w:hAnsi="TH SarabunPSK" w:cs="TH SarabunPSK"/>
                <w:spacing w:val="-6"/>
                <w:sz w:val="28"/>
                <w:szCs w:val="28"/>
                <w:cs/>
                <w:lang w:val="th-TH"/>
              </w:rPr>
              <w:t>)</w:t>
            </w:r>
            <w:r w:rsidR="000763A2" w:rsidRPr="00F414F3">
              <w:rPr>
                <w:rFonts w:ascii="TH SarabunPSK" w:eastAsia="Arial" w:hAnsi="TH SarabunPSK" w:cs="TH SarabunPSK"/>
                <w:spacing w:val="-6"/>
                <w:sz w:val="28"/>
                <w:szCs w:val="28"/>
                <w:cs/>
                <w:lang w:val="th-TH"/>
              </w:rPr>
              <w:t xml:space="preserve"> </w:t>
            </w:r>
          </w:p>
          <w:p w14:paraId="4A503F3F" w14:textId="77777777" w:rsidR="000763A2" w:rsidRPr="00F414F3" w:rsidRDefault="000763A2" w:rsidP="000763A2">
            <w:pPr>
              <w:rPr>
                <w:rFonts w:ascii="TH SarabunPSK" w:eastAsia="Arial" w:hAnsi="TH SarabunPSK" w:cs="TH SarabunPSK"/>
                <w:spacing w:val="-6"/>
                <w:sz w:val="28"/>
                <w:szCs w:val="28"/>
                <w:cs/>
                <w:lang w:val="th-TH"/>
              </w:rPr>
            </w:pPr>
            <w:r w:rsidRPr="00F414F3">
              <w:rPr>
                <w:rFonts w:ascii="TH SarabunPSK" w:eastAsia="Arial" w:hAnsi="TH SarabunPSK" w:cs="TH SarabunPSK"/>
                <w:spacing w:val="-6"/>
                <w:sz w:val="28"/>
                <w:szCs w:val="28"/>
                <w:cs/>
              </w:rPr>
              <w:t>ชื่อเต็ม: บริหารธุรกิจบัณฑิต</w:t>
            </w:r>
            <w:r w:rsidRPr="00F414F3">
              <w:rPr>
                <w:rFonts w:ascii="TH SarabunPSK" w:eastAsia="Arial" w:hAnsi="TH SarabunPSK" w:cs="TH SarabunPSK"/>
                <w:spacing w:val="-6"/>
                <w:sz w:val="28"/>
                <w:szCs w:val="28"/>
                <w:cs/>
                <w:lang w:val="th-TH"/>
              </w:rPr>
              <w:t xml:space="preserve"> ชื่อย่อ</w:t>
            </w:r>
            <w:r w:rsidRPr="00F414F3">
              <w:rPr>
                <w:rFonts w:ascii="TH SarabunPSK" w:eastAsia="Arial" w:hAnsi="TH SarabunPSK" w:cs="TH SarabunPSK"/>
                <w:spacing w:val="-6"/>
                <w:sz w:val="28"/>
                <w:szCs w:val="28"/>
                <w:cs/>
              </w:rPr>
              <w:t>: บธ.บ.</w:t>
            </w:r>
            <w:r w:rsidRPr="00F414F3">
              <w:rPr>
                <w:rFonts w:ascii="TH SarabunPSK" w:eastAsia="Arial" w:hAnsi="TH SarabunPSK" w:cs="TH SarabunPSK"/>
                <w:spacing w:val="-6"/>
                <w:sz w:val="28"/>
                <w:szCs w:val="28"/>
                <w:cs/>
                <w:lang w:val="th-TH"/>
              </w:rPr>
              <w:t xml:space="preserve"> </w:t>
            </w:r>
          </w:p>
          <w:p w14:paraId="03973B4B" w14:textId="77777777" w:rsidR="007616CB" w:rsidRPr="00F414F3" w:rsidRDefault="007616CB" w:rsidP="00EC1FBF">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cs/>
                <w:lang w:val="th-TH"/>
              </w:rPr>
              <w:t>(</w:t>
            </w:r>
            <w:r w:rsidR="000763A2" w:rsidRPr="00F414F3">
              <w:rPr>
                <w:rFonts w:ascii="TH SarabunPSK" w:eastAsia="Arial" w:hAnsi="TH SarabunPSK" w:cs="TH SarabunPSK"/>
                <w:spacing w:val="-6"/>
                <w:sz w:val="28"/>
                <w:szCs w:val="28"/>
              </w:rPr>
              <w:t>English Language</w:t>
            </w:r>
            <w:r w:rsidRPr="00F414F3">
              <w:rPr>
                <w:rFonts w:ascii="TH SarabunPSK" w:eastAsia="Arial" w:hAnsi="TH SarabunPSK" w:cs="TH SarabunPSK"/>
                <w:spacing w:val="-6"/>
                <w:sz w:val="28"/>
                <w:szCs w:val="28"/>
                <w:cs/>
                <w:lang w:val="th-TH"/>
              </w:rPr>
              <w:t xml:space="preserve">) </w:t>
            </w:r>
          </w:p>
          <w:p w14:paraId="5BCA52D5" w14:textId="77777777" w:rsidR="000763A2" w:rsidRPr="00F414F3" w:rsidRDefault="000763A2" w:rsidP="009B0418">
            <w:pPr>
              <w:rPr>
                <w:rFonts w:ascii="TH SarabunPSK" w:eastAsia="Arial" w:hAnsi="TH SarabunPSK" w:cs="TH SarabunPSK"/>
                <w:spacing w:val="-6"/>
                <w:sz w:val="28"/>
                <w:szCs w:val="28"/>
                <w:cs/>
              </w:rPr>
            </w:pPr>
            <w:r w:rsidRPr="00F414F3">
              <w:rPr>
                <w:rFonts w:ascii="TH SarabunPSK" w:eastAsia="Arial" w:hAnsi="TH SarabunPSK" w:cs="TH SarabunPSK"/>
                <w:spacing w:val="-6"/>
                <w:sz w:val="28"/>
                <w:szCs w:val="28"/>
              </w:rPr>
              <w:t>Full title</w:t>
            </w:r>
            <w:r w:rsidRPr="00F414F3">
              <w:rPr>
                <w:rFonts w:ascii="TH SarabunPSK" w:eastAsia="Arial" w:hAnsi="TH SarabunPSK" w:cs="TH SarabunPSK"/>
                <w:spacing w:val="-6"/>
                <w:sz w:val="28"/>
                <w:szCs w:val="28"/>
                <w:cs/>
              </w:rPr>
              <w:t xml:space="preserve">: </w:t>
            </w:r>
            <w:r w:rsidRPr="00F414F3">
              <w:rPr>
                <w:rFonts w:ascii="TH SarabunPSK" w:eastAsia="Arial" w:hAnsi="TH SarabunPSK" w:cs="TH SarabunPSK"/>
                <w:spacing w:val="-6"/>
                <w:sz w:val="28"/>
                <w:szCs w:val="28"/>
              </w:rPr>
              <w:t>Bachelor of Business Administration Abbreviated title</w:t>
            </w:r>
            <w:r w:rsidRPr="00F414F3">
              <w:rPr>
                <w:rFonts w:ascii="TH SarabunPSK" w:eastAsia="Arial" w:hAnsi="TH SarabunPSK" w:cs="TH SarabunPSK"/>
                <w:spacing w:val="-6"/>
                <w:sz w:val="28"/>
                <w:szCs w:val="28"/>
                <w:cs/>
              </w:rPr>
              <w:t xml:space="preserve">: </w:t>
            </w:r>
            <w:r w:rsidRPr="00F414F3">
              <w:rPr>
                <w:rFonts w:ascii="TH SarabunPSK" w:eastAsia="Arial" w:hAnsi="TH SarabunPSK" w:cs="TH SarabunPSK"/>
                <w:spacing w:val="-6"/>
                <w:sz w:val="28"/>
                <w:szCs w:val="28"/>
              </w:rPr>
              <w:t>B</w:t>
            </w:r>
            <w:r w:rsidRPr="00F414F3">
              <w:rPr>
                <w:rFonts w:ascii="TH SarabunPSK" w:eastAsia="Arial" w:hAnsi="TH SarabunPSK" w:cs="TH SarabunPSK"/>
                <w:spacing w:val="-6"/>
                <w:sz w:val="28"/>
                <w:szCs w:val="28"/>
                <w:cs/>
              </w:rPr>
              <w:t>.</w:t>
            </w:r>
            <w:r w:rsidRPr="00F414F3">
              <w:rPr>
                <w:rFonts w:ascii="TH SarabunPSK" w:eastAsia="Arial" w:hAnsi="TH SarabunPSK" w:cs="TH SarabunPSK"/>
                <w:spacing w:val="-6"/>
                <w:sz w:val="28"/>
                <w:szCs w:val="28"/>
              </w:rPr>
              <w:t>B</w:t>
            </w:r>
            <w:r w:rsidRPr="00F414F3">
              <w:rPr>
                <w:rFonts w:ascii="TH SarabunPSK" w:eastAsia="Arial" w:hAnsi="TH SarabunPSK" w:cs="TH SarabunPSK"/>
                <w:spacing w:val="-6"/>
                <w:sz w:val="28"/>
                <w:szCs w:val="28"/>
                <w:cs/>
              </w:rPr>
              <w:t>.</w:t>
            </w:r>
            <w:r w:rsidRPr="00F414F3">
              <w:rPr>
                <w:rFonts w:ascii="TH SarabunPSK" w:eastAsia="Arial" w:hAnsi="TH SarabunPSK" w:cs="TH SarabunPSK"/>
                <w:spacing w:val="-6"/>
                <w:sz w:val="28"/>
                <w:szCs w:val="28"/>
              </w:rPr>
              <w:t>A</w:t>
            </w:r>
            <w:r w:rsidRPr="00F414F3">
              <w:rPr>
                <w:rFonts w:ascii="TH SarabunPSK" w:eastAsia="Arial" w:hAnsi="TH SarabunPSK" w:cs="TH SarabunPSK"/>
                <w:spacing w:val="-6"/>
                <w:sz w:val="28"/>
                <w:szCs w:val="28"/>
                <w:cs/>
              </w:rPr>
              <w:t xml:space="preserve">. </w:t>
            </w:r>
          </w:p>
        </w:tc>
        <w:tc>
          <w:tcPr>
            <w:tcW w:w="822" w:type="pct"/>
            <w:tcBorders>
              <w:top w:val="single" w:sz="4" w:space="0" w:color="auto"/>
              <w:left w:val="single" w:sz="4" w:space="0" w:color="auto"/>
              <w:bottom w:val="single" w:sz="4" w:space="0" w:color="auto"/>
              <w:right w:val="single" w:sz="4" w:space="0" w:color="auto"/>
            </w:tcBorders>
          </w:tcPr>
          <w:p w14:paraId="7BD8A41F" w14:textId="77777777" w:rsidR="00B40FC7" w:rsidRPr="00F414F3" w:rsidRDefault="00B40FC7" w:rsidP="00EC1FBF">
            <w:pPr>
              <w:spacing w:after="200" w:line="276" w:lineRule="auto"/>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rPr>
              <w:t>The modified curriculum has no major</w:t>
            </w:r>
            <w:r w:rsidRPr="00F414F3">
              <w:rPr>
                <w:rFonts w:ascii="TH SarabunPSK" w:eastAsia="Arial" w:hAnsi="TH SarabunPSK" w:cs="TH SarabunPSK"/>
                <w:spacing w:val="-6"/>
                <w:sz w:val="28"/>
                <w:szCs w:val="28"/>
                <w:cs/>
              </w:rPr>
              <w:t>.</w:t>
            </w:r>
          </w:p>
          <w:p w14:paraId="411D24EF" w14:textId="77777777" w:rsidR="007616CB" w:rsidRPr="00F414F3" w:rsidRDefault="007616CB" w:rsidP="00EC1FBF">
            <w:pPr>
              <w:spacing w:after="200" w:line="276" w:lineRule="auto"/>
              <w:rPr>
                <w:rFonts w:ascii="TH SarabunPSK" w:eastAsia="Arial" w:hAnsi="TH SarabunPSK" w:cs="TH SarabunPSK"/>
                <w:spacing w:val="-6"/>
                <w:sz w:val="28"/>
                <w:szCs w:val="28"/>
                <w:cs/>
                <w:lang w:val="th-TH"/>
              </w:rPr>
            </w:pPr>
          </w:p>
          <w:p w14:paraId="161EBF6A" w14:textId="77777777" w:rsidR="007616CB" w:rsidRPr="00F414F3" w:rsidRDefault="007616CB" w:rsidP="00EC1FBF">
            <w:pPr>
              <w:spacing w:after="200" w:line="276" w:lineRule="auto"/>
              <w:rPr>
                <w:rFonts w:ascii="TH SarabunPSK" w:eastAsia="Arial" w:hAnsi="TH SarabunPSK" w:cs="TH SarabunPSK"/>
                <w:spacing w:val="-6"/>
                <w:sz w:val="28"/>
                <w:szCs w:val="28"/>
                <w:cs/>
              </w:rPr>
            </w:pPr>
          </w:p>
          <w:p w14:paraId="34A21023" w14:textId="77777777" w:rsidR="007616CB" w:rsidRPr="00F414F3" w:rsidRDefault="007616CB" w:rsidP="00EC1FBF">
            <w:pPr>
              <w:rPr>
                <w:rFonts w:ascii="TH SarabunPSK" w:eastAsia="Arial" w:hAnsi="TH SarabunPSK" w:cs="TH SarabunPSK"/>
                <w:spacing w:val="-6"/>
                <w:sz w:val="28"/>
                <w:szCs w:val="28"/>
                <w:cs/>
                <w:lang w:val="th-TH"/>
              </w:rPr>
            </w:pPr>
          </w:p>
        </w:tc>
      </w:tr>
    </w:tbl>
    <w:p w14:paraId="08D4E6F4" w14:textId="77777777" w:rsidR="00B10D4F" w:rsidRPr="00F414F3" w:rsidRDefault="00B10D4F" w:rsidP="007616CB">
      <w:pPr>
        <w:spacing w:line="320" w:lineRule="exact"/>
        <w:rPr>
          <w:rFonts w:ascii="TH SarabunPSK" w:eastAsia="Arial" w:hAnsi="TH SarabunPSK" w:cs="TH SarabunPSK"/>
          <w:b/>
          <w:bCs/>
          <w:cs/>
        </w:rPr>
        <w:sectPr w:rsidR="00B10D4F" w:rsidRPr="00F414F3" w:rsidSect="00FC2C18">
          <w:footerReference w:type="default" r:id="rId15"/>
          <w:pgSz w:w="11906" w:h="16838" w:code="9"/>
          <w:pgMar w:top="1440" w:right="1440" w:bottom="1440" w:left="1440" w:header="720" w:footer="554" w:gutter="0"/>
          <w:cols w:space="708"/>
          <w:docGrid w:linePitch="435"/>
        </w:sectPr>
      </w:pPr>
    </w:p>
    <w:p w14:paraId="6AACC72D" w14:textId="77777777" w:rsidR="00F75382" w:rsidRPr="00F414F3" w:rsidRDefault="007616CB" w:rsidP="007616CB">
      <w:pPr>
        <w:spacing w:line="320" w:lineRule="exact"/>
        <w:rPr>
          <w:rFonts w:ascii="TH SarabunPSK" w:eastAsia="Arial" w:hAnsi="TH SarabunPSK" w:cs="TH SarabunPSK"/>
          <w:b/>
          <w:bCs/>
        </w:rPr>
      </w:pPr>
      <w:r w:rsidRPr="00F414F3">
        <w:rPr>
          <w:rFonts w:ascii="TH SarabunPSK" w:eastAsia="Arial" w:hAnsi="TH SarabunPSK" w:cs="TH SarabunPSK"/>
          <w:b/>
          <w:bCs/>
          <w:cs/>
        </w:rPr>
        <w:t xml:space="preserve">2. </w:t>
      </w:r>
      <w:r w:rsidR="00F75382" w:rsidRPr="00F414F3">
        <w:rPr>
          <w:rFonts w:ascii="TH SarabunPSK" w:eastAsia="Arial" w:hAnsi="TH SarabunPSK" w:cs="TH SarabunPSK"/>
          <w:b/>
          <w:bCs/>
          <w:cs/>
        </w:rPr>
        <w:t>เปรียบเทียบโครงสร้างหลักสูตร</w:t>
      </w:r>
    </w:p>
    <w:p w14:paraId="0161ED75" w14:textId="77777777" w:rsidR="007616CB" w:rsidRPr="00F414F3" w:rsidRDefault="00981A20" w:rsidP="00F75382">
      <w:pPr>
        <w:spacing w:line="320" w:lineRule="exact"/>
        <w:ind w:firstLine="284"/>
        <w:rPr>
          <w:rFonts w:ascii="TH SarabunPSK" w:eastAsia="Arial" w:hAnsi="TH SarabunPSK" w:cs="TH SarabunPSK"/>
          <w:b/>
          <w:bCs/>
        </w:rPr>
      </w:pPr>
      <w:r w:rsidRPr="00F414F3">
        <w:rPr>
          <w:rFonts w:ascii="TH SarabunPSK" w:eastAsia="Arial" w:hAnsi="TH SarabunPSK" w:cs="TH SarabunPSK"/>
          <w:b/>
          <w:bCs/>
        </w:rPr>
        <w:t>The comparison of program structure</w:t>
      </w:r>
    </w:p>
    <w:p w14:paraId="24DF4865" w14:textId="77777777" w:rsidR="00F75382" w:rsidRPr="00F414F3" w:rsidRDefault="00F75382" w:rsidP="00F75382">
      <w:pPr>
        <w:spacing w:line="320" w:lineRule="exact"/>
        <w:ind w:firstLine="284"/>
        <w:rPr>
          <w:rFonts w:ascii="TH SarabunPSK" w:eastAsia="Arial" w:hAnsi="TH SarabunPSK" w:cs="TH SarabunPSK"/>
          <w:b/>
          <w:bCs/>
        </w:rPr>
      </w:pPr>
    </w:p>
    <w:tbl>
      <w:tblPr>
        <w:tblW w:w="513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64"/>
        <w:gridCol w:w="1270"/>
        <w:gridCol w:w="5160"/>
        <w:gridCol w:w="1043"/>
        <w:gridCol w:w="17"/>
        <w:gridCol w:w="1665"/>
        <w:gridCol w:w="14"/>
      </w:tblGrid>
      <w:tr w:rsidR="000B4FDA" w:rsidRPr="00F414F3" w14:paraId="7586C68C" w14:textId="77777777" w:rsidTr="00ED5B25">
        <w:tc>
          <w:tcPr>
            <w:tcW w:w="2244" w:type="pct"/>
            <w:gridSpan w:val="2"/>
            <w:tcBorders>
              <w:bottom w:val="single" w:sz="4" w:space="0" w:color="auto"/>
            </w:tcBorders>
            <w:shd w:val="clear" w:color="auto" w:fill="D9D9D9"/>
            <w:vAlign w:val="center"/>
          </w:tcPr>
          <w:p w14:paraId="24E90896" w14:textId="77777777" w:rsidR="00F75382" w:rsidRPr="00F414F3" w:rsidRDefault="00F75382" w:rsidP="00A160FB">
            <w:pPr>
              <w:jc w:val="center"/>
              <w:rPr>
                <w:rFonts w:ascii="TH SarabunPSK" w:hAnsi="TH SarabunPSK" w:cs="TH SarabunPSK"/>
                <w:b/>
                <w:bCs/>
                <w:sz w:val="28"/>
                <w:szCs w:val="28"/>
              </w:rPr>
            </w:pPr>
            <w:r w:rsidRPr="00F414F3">
              <w:rPr>
                <w:rFonts w:ascii="TH SarabunPSK" w:hAnsi="TH SarabunPSK" w:cs="TH SarabunPSK"/>
                <w:b/>
                <w:bCs/>
                <w:sz w:val="28"/>
                <w:szCs w:val="28"/>
                <w:cs/>
              </w:rPr>
              <w:t>หลักสูตรบริหารธุรกิจบัณฑิต</w:t>
            </w:r>
            <w:r w:rsidR="007B59FA" w:rsidRPr="00F414F3">
              <w:rPr>
                <w:rFonts w:ascii="TH SarabunPSK" w:hAnsi="TH SarabunPSK" w:cs="TH SarabunPSK"/>
                <w:b/>
                <w:bCs/>
                <w:sz w:val="28"/>
                <w:szCs w:val="28"/>
                <w:cs/>
              </w:rPr>
              <w:t xml:space="preserve"> </w:t>
            </w:r>
            <w:r w:rsidRPr="00F414F3">
              <w:rPr>
                <w:rFonts w:ascii="TH SarabunPSK" w:hAnsi="TH SarabunPSK" w:cs="TH SarabunPSK"/>
                <w:b/>
                <w:bCs/>
                <w:sz w:val="28"/>
                <w:szCs w:val="28"/>
                <w:cs/>
              </w:rPr>
              <w:t xml:space="preserve">สาขาการวิเคราะห์โลจิสติกส์และการจัดการซัพพลายเชน (หลักสูตรนานาชาติ) (หลักสูตรใหม่ปี </w:t>
            </w:r>
            <w:r w:rsidRPr="00F414F3">
              <w:rPr>
                <w:rFonts w:ascii="TH SarabunPSK" w:hAnsi="TH SarabunPSK" w:cs="TH SarabunPSK"/>
                <w:b/>
                <w:bCs/>
                <w:sz w:val="28"/>
                <w:szCs w:val="28"/>
              </w:rPr>
              <w:t>2561</w:t>
            </w:r>
            <w:r w:rsidRPr="00F414F3">
              <w:rPr>
                <w:rFonts w:ascii="TH SarabunPSK" w:hAnsi="TH SarabunPSK" w:cs="TH SarabunPSK"/>
                <w:b/>
                <w:bCs/>
                <w:sz w:val="28"/>
                <w:szCs w:val="28"/>
                <w:cs/>
              </w:rPr>
              <w:t>)</w:t>
            </w:r>
          </w:p>
          <w:p w14:paraId="1AFB22D2" w14:textId="77777777" w:rsidR="00EA07A8" w:rsidRPr="00F414F3" w:rsidRDefault="000B4FDA" w:rsidP="00A160FB">
            <w:pPr>
              <w:jc w:val="center"/>
              <w:rPr>
                <w:rFonts w:ascii="TH SarabunPSK" w:hAnsi="TH SarabunPSK" w:cs="TH SarabunPSK"/>
                <w:b/>
                <w:bCs/>
                <w:sz w:val="28"/>
                <w:szCs w:val="28"/>
              </w:rPr>
            </w:pPr>
            <w:r w:rsidRPr="00F414F3">
              <w:rPr>
                <w:rFonts w:ascii="TH SarabunPSK" w:hAnsi="TH SarabunPSK" w:cs="TH SarabunPSK"/>
                <w:b/>
                <w:bCs/>
                <w:sz w:val="28"/>
                <w:szCs w:val="28"/>
              </w:rPr>
              <w:t xml:space="preserve">Bachelor of Business Administration Program in Logistics Analytics and Supply Chain Management </w:t>
            </w:r>
            <w:r w:rsidRPr="00F414F3">
              <w:rPr>
                <w:rFonts w:ascii="TH SarabunPSK" w:hAnsi="TH SarabunPSK" w:cs="TH SarabunPSK"/>
                <w:b/>
                <w:bCs/>
                <w:sz w:val="28"/>
                <w:szCs w:val="28"/>
                <w:cs/>
              </w:rPr>
              <w:t>(</w:t>
            </w:r>
            <w:r w:rsidRPr="00F414F3">
              <w:rPr>
                <w:rFonts w:ascii="TH SarabunPSK" w:hAnsi="TH SarabunPSK" w:cs="TH SarabunPSK"/>
                <w:b/>
                <w:bCs/>
                <w:sz w:val="28"/>
                <w:szCs w:val="28"/>
              </w:rPr>
              <w:t xml:space="preserve">International </w:t>
            </w:r>
            <w:r w:rsidR="009B0418">
              <w:rPr>
                <w:rFonts w:ascii="TH SarabunPSK" w:hAnsi="TH SarabunPSK" w:cs="TH SarabunPSK"/>
                <w:b/>
                <w:bCs/>
                <w:sz w:val="28"/>
                <w:szCs w:val="28"/>
              </w:rPr>
              <w:t>p</w:t>
            </w:r>
            <w:r w:rsidRPr="00F414F3">
              <w:rPr>
                <w:rFonts w:ascii="TH SarabunPSK" w:hAnsi="TH SarabunPSK" w:cs="TH SarabunPSK"/>
                <w:b/>
                <w:bCs/>
                <w:sz w:val="28"/>
                <w:szCs w:val="28"/>
              </w:rPr>
              <w:t>rogram</w:t>
            </w:r>
            <w:r w:rsidRPr="00F414F3">
              <w:rPr>
                <w:rFonts w:ascii="TH SarabunPSK" w:hAnsi="TH SarabunPSK" w:cs="TH SarabunPSK"/>
                <w:b/>
                <w:bCs/>
                <w:sz w:val="28"/>
                <w:szCs w:val="28"/>
                <w:cs/>
              </w:rPr>
              <w:t>)</w:t>
            </w:r>
          </w:p>
          <w:p w14:paraId="2F739696" w14:textId="77777777" w:rsidR="000B4FDA" w:rsidRPr="00F414F3" w:rsidRDefault="000B4FDA" w:rsidP="00A160FB">
            <w:pPr>
              <w:jc w:val="center"/>
              <w:rPr>
                <w:rFonts w:ascii="TH SarabunPSK" w:eastAsia="Arial" w:hAnsi="TH SarabunPSK" w:cs="TH SarabunPSK"/>
                <w:b/>
                <w:bCs/>
                <w:color w:val="000000"/>
                <w:sz w:val="28"/>
                <w:szCs w:val="28"/>
                <w:cs/>
              </w:rPr>
            </w:pPr>
            <w:r w:rsidRPr="00F414F3">
              <w:rPr>
                <w:rFonts w:ascii="TH SarabunPSK" w:hAnsi="TH SarabunPSK" w:cs="TH SarabunPSK"/>
                <w:b/>
                <w:bCs/>
                <w:sz w:val="28"/>
                <w:szCs w:val="28"/>
                <w:cs/>
              </w:rPr>
              <w:t>(</w:t>
            </w:r>
            <w:r w:rsidRPr="00F414F3">
              <w:rPr>
                <w:rFonts w:ascii="TH SarabunPSK" w:hAnsi="TH SarabunPSK" w:cs="TH SarabunPSK"/>
                <w:b/>
                <w:bCs/>
                <w:sz w:val="28"/>
                <w:szCs w:val="28"/>
              </w:rPr>
              <w:t>New curriculum 2018</w:t>
            </w:r>
            <w:r w:rsidRPr="00F414F3">
              <w:rPr>
                <w:rFonts w:ascii="TH SarabunPSK" w:hAnsi="TH SarabunPSK" w:cs="TH SarabunPSK"/>
                <w:b/>
                <w:bCs/>
                <w:sz w:val="28"/>
                <w:szCs w:val="28"/>
                <w:cs/>
              </w:rPr>
              <w:t>)</w:t>
            </w:r>
          </w:p>
        </w:tc>
        <w:tc>
          <w:tcPr>
            <w:tcW w:w="2164" w:type="pct"/>
            <w:gridSpan w:val="2"/>
            <w:tcBorders>
              <w:bottom w:val="single" w:sz="4" w:space="0" w:color="auto"/>
            </w:tcBorders>
            <w:shd w:val="clear" w:color="auto" w:fill="D9D9D9"/>
            <w:vAlign w:val="center"/>
          </w:tcPr>
          <w:p w14:paraId="0064D4D8" w14:textId="77777777" w:rsidR="00A160FB" w:rsidRPr="00F414F3" w:rsidRDefault="00A160FB" w:rsidP="00A160FB">
            <w:pPr>
              <w:ind w:right="-2"/>
              <w:jc w:val="center"/>
              <w:rPr>
                <w:rFonts w:ascii="TH SarabunPSK" w:hAnsi="TH SarabunPSK" w:cs="TH SarabunPSK"/>
                <w:b/>
                <w:bCs/>
                <w:sz w:val="28"/>
                <w:szCs w:val="28"/>
              </w:rPr>
            </w:pPr>
            <w:r w:rsidRPr="00F414F3">
              <w:rPr>
                <w:rFonts w:ascii="TH SarabunPSK" w:hAnsi="TH SarabunPSK" w:cs="TH SarabunPSK"/>
                <w:b/>
                <w:bCs/>
                <w:sz w:val="28"/>
                <w:szCs w:val="28"/>
                <w:cs/>
              </w:rPr>
              <w:t>บริหารธุรกิจบัณฑิต (หลักสูตรนานาชาติ)</w:t>
            </w:r>
          </w:p>
          <w:p w14:paraId="37462438" w14:textId="77777777" w:rsidR="00A160FB" w:rsidRPr="00F414F3" w:rsidRDefault="00A160FB" w:rsidP="00A160FB">
            <w:pPr>
              <w:ind w:right="-2"/>
              <w:jc w:val="center"/>
              <w:rPr>
                <w:rFonts w:ascii="TH SarabunPSK" w:hAnsi="TH SarabunPSK" w:cs="TH SarabunPSK"/>
                <w:b/>
                <w:bCs/>
                <w:sz w:val="28"/>
                <w:szCs w:val="28"/>
              </w:rPr>
            </w:pPr>
            <w:r w:rsidRPr="00F414F3">
              <w:rPr>
                <w:rFonts w:ascii="TH SarabunPSK" w:hAnsi="TH SarabunPSK" w:cs="TH SarabunPSK"/>
                <w:b/>
                <w:bCs/>
                <w:sz w:val="28"/>
                <w:szCs w:val="28"/>
                <w:cs/>
              </w:rPr>
              <w:t xml:space="preserve">(หลักสูตรปรับปรุง พ.ศ. </w:t>
            </w:r>
            <w:r w:rsidRPr="00F414F3">
              <w:rPr>
                <w:rFonts w:ascii="TH SarabunPSK" w:hAnsi="TH SarabunPSK" w:cs="TH SarabunPSK"/>
                <w:b/>
                <w:bCs/>
                <w:sz w:val="28"/>
                <w:szCs w:val="28"/>
              </w:rPr>
              <w:t>256</w:t>
            </w:r>
            <w:r w:rsidR="0006761C">
              <w:rPr>
                <w:rFonts w:ascii="TH SarabunPSK" w:hAnsi="TH SarabunPSK" w:cs="TH SarabunPSK"/>
                <w:b/>
                <w:bCs/>
                <w:sz w:val="28"/>
                <w:szCs w:val="28"/>
              </w:rPr>
              <w:t>5</w:t>
            </w:r>
            <w:r w:rsidRPr="00F414F3">
              <w:rPr>
                <w:rFonts w:ascii="TH SarabunPSK" w:hAnsi="TH SarabunPSK" w:cs="TH SarabunPSK"/>
                <w:b/>
                <w:bCs/>
                <w:sz w:val="28"/>
                <w:szCs w:val="28"/>
                <w:cs/>
              </w:rPr>
              <w:t>)</w:t>
            </w:r>
          </w:p>
          <w:p w14:paraId="18E84DF4" w14:textId="77777777" w:rsidR="000B4FDA" w:rsidRPr="00F414F3" w:rsidRDefault="000B4FDA" w:rsidP="00A160FB">
            <w:pPr>
              <w:ind w:right="-2"/>
              <w:jc w:val="center"/>
              <w:rPr>
                <w:rFonts w:ascii="TH SarabunPSK" w:hAnsi="TH SarabunPSK" w:cs="TH SarabunPSK"/>
                <w:b/>
                <w:bCs/>
                <w:sz w:val="28"/>
                <w:szCs w:val="28"/>
              </w:rPr>
            </w:pPr>
            <w:r w:rsidRPr="00F414F3">
              <w:rPr>
                <w:rFonts w:ascii="TH SarabunPSK" w:hAnsi="TH SarabunPSK" w:cs="TH SarabunPSK"/>
                <w:b/>
                <w:bCs/>
                <w:sz w:val="28"/>
                <w:szCs w:val="28"/>
              </w:rPr>
              <w:t>Bachelor of Business Administration</w:t>
            </w:r>
            <w:r w:rsidRPr="00F414F3">
              <w:rPr>
                <w:rFonts w:ascii="TH SarabunPSK" w:hAnsi="TH SarabunPSK" w:cs="TH SarabunPSK"/>
                <w:b/>
                <w:bCs/>
                <w:sz w:val="28"/>
                <w:szCs w:val="28"/>
                <w:cs/>
              </w:rPr>
              <w:t xml:space="preserve"> (</w:t>
            </w:r>
            <w:r w:rsidRPr="00F414F3">
              <w:rPr>
                <w:rFonts w:ascii="TH SarabunPSK" w:hAnsi="TH SarabunPSK" w:cs="TH SarabunPSK"/>
                <w:b/>
                <w:bCs/>
                <w:sz w:val="28"/>
                <w:szCs w:val="28"/>
              </w:rPr>
              <w:t xml:space="preserve">International </w:t>
            </w:r>
            <w:r w:rsidR="009B0418">
              <w:rPr>
                <w:rFonts w:ascii="TH SarabunPSK" w:hAnsi="TH SarabunPSK" w:cs="TH SarabunPSK"/>
                <w:b/>
                <w:bCs/>
                <w:sz w:val="28"/>
                <w:szCs w:val="28"/>
              </w:rPr>
              <w:t>p</w:t>
            </w:r>
            <w:r w:rsidRPr="00F414F3">
              <w:rPr>
                <w:rFonts w:ascii="TH SarabunPSK" w:hAnsi="TH SarabunPSK" w:cs="TH SarabunPSK"/>
                <w:b/>
                <w:bCs/>
                <w:sz w:val="28"/>
                <w:szCs w:val="28"/>
              </w:rPr>
              <w:t>rogram</w:t>
            </w:r>
            <w:r w:rsidRPr="00F414F3">
              <w:rPr>
                <w:rFonts w:ascii="TH SarabunPSK" w:hAnsi="TH SarabunPSK" w:cs="TH SarabunPSK"/>
                <w:b/>
                <w:bCs/>
                <w:sz w:val="28"/>
                <w:szCs w:val="28"/>
                <w:cs/>
              </w:rPr>
              <w:t>)</w:t>
            </w:r>
          </w:p>
          <w:p w14:paraId="23034C67" w14:textId="77777777" w:rsidR="000B4FDA" w:rsidRPr="00F414F3" w:rsidRDefault="000B4FDA" w:rsidP="00A160FB">
            <w:pPr>
              <w:ind w:right="-2"/>
              <w:jc w:val="center"/>
              <w:rPr>
                <w:rFonts w:ascii="TH SarabunPSK" w:hAnsi="TH SarabunPSK" w:cs="TH SarabunPSK"/>
                <w:b/>
                <w:bCs/>
                <w:sz w:val="28"/>
                <w:szCs w:val="28"/>
                <w:cs/>
              </w:rPr>
            </w:pPr>
            <w:r w:rsidRPr="00F414F3">
              <w:rPr>
                <w:rFonts w:ascii="TH SarabunPSK" w:hAnsi="TH SarabunPSK" w:cs="TH SarabunPSK"/>
                <w:b/>
                <w:bCs/>
                <w:sz w:val="28"/>
                <w:szCs w:val="28"/>
                <w:cs/>
              </w:rPr>
              <w:t>(</w:t>
            </w:r>
            <w:r w:rsidRPr="00F414F3">
              <w:rPr>
                <w:rFonts w:ascii="TH SarabunPSK" w:hAnsi="TH SarabunPSK" w:cs="TH SarabunPSK"/>
                <w:b/>
                <w:bCs/>
                <w:sz w:val="28"/>
                <w:szCs w:val="28"/>
              </w:rPr>
              <w:t>Modified curriculum 202</w:t>
            </w:r>
            <w:r w:rsidR="0006761C">
              <w:rPr>
                <w:rFonts w:ascii="TH SarabunPSK" w:hAnsi="TH SarabunPSK" w:cs="TH SarabunPSK"/>
                <w:b/>
                <w:bCs/>
                <w:sz w:val="28"/>
                <w:szCs w:val="28"/>
              </w:rPr>
              <w:t>2</w:t>
            </w:r>
            <w:r w:rsidRPr="00F414F3">
              <w:rPr>
                <w:rFonts w:ascii="TH SarabunPSK" w:hAnsi="TH SarabunPSK" w:cs="TH SarabunPSK"/>
                <w:b/>
                <w:bCs/>
                <w:sz w:val="28"/>
                <w:szCs w:val="28"/>
                <w:cs/>
              </w:rPr>
              <w:t>)</w:t>
            </w:r>
          </w:p>
        </w:tc>
        <w:tc>
          <w:tcPr>
            <w:tcW w:w="592" w:type="pct"/>
            <w:gridSpan w:val="3"/>
            <w:tcBorders>
              <w:bottom w:val="single" w:sz="4" w:space="0" w:color="auto"/>
            </w:tcBorders>
            <w:shd w:val="clear" w:color="auto" w:fill="D9D9D9"/>
            <w:vAlign w:val="center"/>
          </w:tcPr>
          <w:p w14:paraId="5096DF30" w14:textId="77777777" w:rsidR="00A160FB" w:rsidRPr="00F414F3" w:rsidRDefault="00A160FB" w:rsidP="00A160FB">
            <w:pPr>
              <w:ind w:left="-65" w:right="-108"/>
              <w:jc w:val="center"/>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cs/>
              </w:rPr>
              <w:t>การเปลี่ยนแปลง</w:t>
            </w:r>
          </w:p>
          <w:p w14:paraId="46FD1120" w14:textId="77777777" w:rsidR="000B4FDA" w:rsidRPr="00F414F3" w:rsidRDefault="000B4FDA" w:rsidP="00A160FB">
            <w:pPr>
              <w:ind w:left="-65" w:right="-108"/>
              <w:jc w:val="center"/>
              <w:rPr>
                <w:rFonts w:ascii="TH SarabunPSK" w:eastAsia="Arial" w:hAnsi="TH SarabunPSK" w:cs="TH SarabunPSK"/>
                <w:b/>
                <w:bCs/>
                <w:color w:val="000000"/>
                <w:sz w:val="28"/>
                <w:szCs w:val="28"/>
              </w:rPr>
            </w:pPr>
            <w:r w:rsidRPr="00F414F3">
              <w:rPr>
                <w:rFonts w:ascii="TH SarabunPSK" w:eastAsia="Arial" w:hAnsi="TH SarabunPSK" w:cs="TH SarabunPSK"/>
                <w:b/>
                <w:bCs/>
                <w:color w:val="000000"/>
                <w:sz w:val="28"/>
                <w:szCs w:val="28"/>
              </w:rPr>
              <w:t>Modification</w:t>
            </w:r>
          </w:p>
        </w:tc>
      </w:tr>
      <w:tr w:rsidR="000B4FDA" w:rsidRPr="00F414F3" w14:paraId="3F4D5CC6" w14:textId="77777777" w:rsidTr="00ED5B25">
        <w:tc>
          <w:tcPr>
            <w:tcW w:w="2244" w:type="pct"/>
            <w:gridSpan w:val="2"/>
            <w:tcBorders>
              <w:top w:val="single" w:sz="4" w:space="0" w:color="auto"/>
              <w:left w:val="single" w:sz="4" w:space="0" w:color="auto"/>
              <w:bottom w:val="single" w:sz="4" w:space="0" w:color="auto"/>
              <w:right w:val="single" w:sz="4" w:space="0" w:color="auto"/>
            </w:tcBorders>
          </w:tcPr>
          <w:p w14:paraId="4E7BE577" w14:textId="77777777" w:rsidR="00A160FB" w:rsidRPr="00F414F3" w:rsidRDefault="00A160FB" w:rsidP="00117314">
            <w:pPr>
              <w:rPr>
                <w:rFonts w:ascii="TH SarabunPSK" w:eastAsia="Arial" w:hAnsi="TH SarabunPSK" w:cs="TH SarabunPSK"/>
                <w:b/>
                <w:bCs/>
                <w:spacing w:val="-6"/>
                <w:sz w:val="28"/>
                <w:szCs w:val="28"/>
              </w:rPr>
            </w:pPr>
            <w:r w:rsidRPr="00F414F3">
              <w:rPr>
                <w:rFonts w:ascii="TH SarabunPSK" w:hAnsi="TH SarabunPSK" w:cs="TH SarabunPSK"/>
                <w:b/>
                <w:bCs/>
                <w:spacing w:val="-4"/>
                <w:sz w:val="28"/>
                <w:szCs w:val="28"/>
                <w:cs/>
              </w:rPr>
              <w:t xml:space="preserve">ก. หมวดวิชาศึกษาทั่วไป </w:t>
            </w:r>
            <w:r w:rsidRPr="00F414F3">
              <w:rPr>
                <w:rFonts w:ascii="TH SarabunPSK" w:hAnsi="TH SarabunPSK" w:cs="TH SarabunPSK"/>
                <w:b/>
                <w:bCs/>
                <w:sz w:val="28"/>
                <w:szCs w:val="28"/>
                <w:cs/>
              </w:rPr>
              <w:t>(30 หน่วยกิต)</w:t>
            </w:r>
          </w:p>
          <w:p w14:paraId="021EE2C5" w14:textId="77777777" w:rsidR="00117314" w:rsidRPr="00F414F3" w:rsidRDefault="00117314" w:rsidP="00117314">
            <w:pPr>
              <w:rPr>
                <w:rFonts w:ascii="TH SarabunPSK" w:eastAsia="Arial" w:hAnsi="TH SarabunPSK" w:cs="TH SarabunPSK"/>
                <w:b/>
                <w:bCs/>
                <w:spacing w:val="-6"/>
                <w:sz w:val="28"/>
                <w:szCs w:val="28"/>
              </w:rPr>
            </w:pPr>
            <w:r w:rsidRPr="00F414F3">
              <w:rPr>
                <w:rFonts w:ascii="TH SarabunPSK" w:eastAsia="Arial" w:hAnsi="TH SarabunPSK" w:cs="TH SarabunPSK"/>
                <w:b/>
                <w:bCs/>
                <w:spacing w:val="-6"/>
                <w:sz w:val="28"/>
                <w:szCs w:val="28"/>
              </w:rPr>
              <w:t>A</w:t>
            </w:r>
            <w:r w:rsidRPr="00F414F3">
              <w:rPr>
                <w:rFonts w:ascii="TH SarabunPSK" w:eastAsia="Arial" w:hAnsi="TH SarabunPSK" w:cs="TH SarabunPSK"/>
                <w:b/>
                <w:bCs/>
                <w:spacing w:val="-6"/>
                <w:sz w:val="28"/>
                <w:szCs w:val="28"/>
                <w:cs/>
              </w:rPr>
              <w:t xml:space="preserve">. </w:t>
            </w:r>
            <w:r w:rsidRPr="00F414F3">
              <w:rPr>
                <w:rFonts w:ascii="TH SarabunPSK" w:eastAsia="Arial" w:hAnsi="TH SarabunPSK" w:cs="TH SarabunPSK"/>
                <w:b/>
                <w:bCs/>
                <w:spacing w:val="-6"/>
                <w:sz w:val="28"/>
                <w:szCs w:val="28"/>
              </w:rPr>
              <w:t>General Education 30 credits</w:t>
            </w:r>
          </w:p>
          <w:p w14:paraId="75EE5F8D" w14:textId="77777777" w:rsidR="00117314" w:rsidRPr="00F414F3" w:rsidRDefault="00117314" w:rsidP="00117314">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rPr>
              <w:t xml:space="preserve">    1</w:t>
            </w:r>
            <w:r w:rsidRPr="00F414F3">
              <w:rPr>
                <w:rFonts w:ascii="TH SarabunPSK" w:eastAsia="Arial" w:hAnsi="TH SarabunPSK" w:cs="TH SarabunPSK"/>
                <w:spacing w:val="-6"/>
                <w:sz w:val="28"/>
                <w:szCs w:val="28"/>
                <w:cs/>
              </w:rPr>
              <w:t xml:space="preserve">) </w:t>
            </w:r>
            <w:r w:rsidR="00A160FB" w:rsidRPr="00F414F3">
              <w:rPr>
                <w:rFonts w:ascii="TH SarabunPSK" w:eastAsia="Arial" w:hAnsi="TH SarabunPSK" w:cs="TH SarabunPSK"/>
                <w:spacing w:val="-6"/>
                <w:sz w:val="28"/>
                <w:szCs w:val="28"/>
                <w:cs/>
              </w:rPr>
              <w:t xml:space="preserve">กลุ่มภาษา </w:t>
            </w:r>
            <w:r w:rsidRPr="00F414F3">
              <w:rPr>
                <w:rFonts w:ascii="TH SarabunPSK" w:eastAsia="Arial" w:hAnsi="TH SarabunPSK" w:cs="TH SarabunPSK"/>
                <w:spacing w:val="-6"/>
                <w:sz w:val="28"/>
                <w:szCs w:val="28"/>
              </w:rPr>
              <w:t xml:space="preserve">Language </w:t>
            </w:r>
            <w:r w:rsidRPr="00F414F3">
              <w:rPr>
                <w:rFonts w:ascii="TH SarabunPSK" w:eastAsia="Arial" w:hAnsi="TH SarabunPSK" w:cs="TH SarabunPSK"/>
                <w:spacing w:val="-6"/>
                <w:sz w:val="28"/>
                <w:szCs w:val="28"/>
                <w:cs/>
              </w:rPr>
              <w:t>(</w:t>
            </w:r>
            <w:r w:rsidRPr="00F414F3">
              <w:rPr>
                <w:rFonts w:ascii="TH SarabunPSK" w:eastAsia="Arial" w:hAnsi="TH SarabunPSK" w:cs="TH SarabunPSK"/>
                <w:spacing w:val="-6"/>
                <w:sz w:val="28"/>
                <w:szCs w:val="28"/>
              </w:rPr>
              <w:t>15</w:t>
            </w:r>
            <w:r w:rsidRPr="00F414F3">
              <w:rPr>
                <w:rFonts w:ascii="TH SarabunPSK" w:eastAsia="Arial" w:hAnsi="TH SarabunPSK" w:cs="TH SarabunPSK"/>
                <w:spacing w:val="-6"/>
                <w:sz w:val="28"/>
                <w:szCs w:val="28"/>
                <w:cs/>
              </w:rPr>
              <w:t>)</w:t>
            </w:r>
          </w:p>
          <w:p w14:paraId="54D4A912" w14:textId="77777777" w:rsidR="00117314" w:rsidRPr="00F414F3" w:rsidRDefault="00117314" w:rsidP="00117314">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rPr>
              <w:t xml:space="preserve">       1</w:t>
            </w:r>
            <w:r w:rsidRPr="00F414F3">
              <w:rPr>
                <w:rFonts w:ascii="TH SarabunPSK" w:eastAsia="Arial" w:hAnsi="TH SarabunPSK" w:cs="TH SarabunPSK"/>
                <w:spacing w:val="-6"/>
                <w:sz w:val="28"/>
                <w:szCs w:val="28"/>
                <w:cs/>
              </w:rPr>
              <w:t>.</w:t>
            </w:r>
            <w:r w:rsidRPr="00F414F3">
              <w:rPr>
                <w:rFonts w:ascii="TH SarabunPSK" w:eastAsia="Arial" w:hAnsi="TH SarabunPSK" w:cs="TH SarabunPSK"/>
                <w:spacing w:val="-6"/>
                <w:sz w:val="28"/>
                <w:szCs w:val="28"/>
              </w:rPr>
              <w:t>1</w:t>
            </w:r>
            <w:r w:rsidRPr="00F414F3">
              <w:rPr>
                <w:rFonts w:ascii="TH SarabunPSK" w:eastAsia="Arial" w:hAnsi="TH SarabunPSK" w:cs="TH SarabunPSK"/>
                <w:spacing w:val="-6"/>
                <w:sz w:val="28"/>
                <w:szCs w:val="28"/>
                <w:cs/>
              </w:rPr>
              <w:t xml:space="preserve">) </w:t>
            </w:r>
            <w:r w:rsidR="00A160FB" w:rsidRPr="00F414F3">
              <w:rPr>
                <w:rFonts w:ascii="TH SarabunPSK" w:eastAsia="Arial" w:hAnsi="TH SarabunPSK" w:cs="TH SarabunPSK"/>
                <w:spacing w:val="-6"/>
                <w:sz w:val="28"/>
                <w:szCs w:val="28"/>
                <w:cs/>
              </w:rPr>
              <w:t xml:space="preserve">ภาษาไทย </w:t>
            </w:r>
            <w:r w:rsidRPr="00F414F3">
              <w:rPr>
                <w:rFonts w:ascii="TH SarabunPSK" w:eastAsia="Arial" w:hAnsi="TH SarabunPSK" w:cs="TH SarabunPSK"/>
                <w:spacing w:val="-6"/>
                <w:sz w:val="28"/>
                <w:szCs w:val="28"/>
              </w:rPr>
              <w:t xml:space="preserve">Thai Language </w:t>
            </w:r>
          </w:p>
          <w:p w14:paraId="7D670A40" w14:textId="77777777" w:rsidR="00117314" w:rsidRPr="00F414F3" w:rsidRDefault="00117314" w:rsidP="00117314">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rPr>
              <w:t xml:space="preserve">       1</w:t>
            </w:r>
            <w:r w:rsidRPr="00F414F3">
              <w:rPr>
                <w:rFonts w:ascii="TH SarabunPSK" w:eastAsia="Arial" w:hAnsi="TH SarabunPSK" w:cs="TH SarabunPSK"/>
                <w:spacing w:val="-6"/>
                <w:sz w:val="28"/>
                <w:szCs w:val="28"/>
                <w:cs/>
              </w:rPr>
              <w:t>.</w:t>
            </w:r>
            <w:r w:rsidRPr="00F414F3">
              <w:rPr>
                <w:rFonts w:ascii="TH SarabunPSK" w:eastAsia="Arial" w:hAnsi="TH SarabunPSK" w:cs="TH SarabunPSK"/>
                <w:spacing w:val="-6"/>
                <w:sz w:val="28"/>
                <w:szCs w:val="28"/>
              </w:rPr>
              <w:t>2</w:t>
            </w:r>
            <w:r w:rsidRPr="00F414F3">
              <w:rPr>
                <w:rFonts w:ascii="TH SarabunPSK" w:eastAsia="Arial" w:hAnsi="TH SarabunPSK" w:cs="TH SarabunPSK"/>
                <w:spacing w:val="-6"/>
                <w:sz w:val="28"/>
                <w:szCs w:val="28"/>
                <w:cs/>
              </w:rPr>
              <w:t xml:space="preserve">) </w:t>
            </w:r>
            <w:r w:rsidR="00A160FB" w:rsidRPr="00F414F3">
              <w:rPr>
                <w:rFonts w:ascii="TH SarabunPSK" w:eastAsia="Arial" w:hAnsi="TH SarabunPSK" w:cs="TH SarabunPSK"/>
                <w:spacing w:val="-6"/>
                <w:sz w:val="28"/>
                <w:szCs w:val="28"/>
                <w:cs/>
              </w:rPr>
              <w:t xml:space="preserve">ภาษาอังกฤษ </w:t>
            </w:r>
            <w:r w:rsidRPr="00F414F3">
              <w:rPr>
                <w:rFonts w:ascii="TH SarabunPSK" w:eastAsia="Arial" w:hAnsi="TH SarabunPSK" w:cs="TH SarabunPSK"/>
                <w:spacing w:val="-6"/>
                <w:sz w:val="28"/>
                <w:szCs w:val="28"/>
              </w:rPr>
              <w:t xml:space="preserve">English language </w:t>
            </w:r>
            <w:r w:rsidRPr="00F414F3">
              <w:rPr>
                <w:rFonts w:ascii="TH SarabunPSK" w:eastAsia="Arial" w:hAnsi="TH SarabunPSK" w:cs="TH SarabunPSK"/>
                <w:spacing w:val="-6"/>
                <w:sz w:val="28"/>
                <w:szCs w:val="28"/>
              </w:rPr>
              <w:tab/>
            </w:r>
          </w:p>
          <w:p w14:paraId="75013CF9" w14:textId="77777777" w:rsidR="00117314" w:rsidRPr="00F414F3" w:rsidRDefault="00117314" w:rsidP="00117314">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rPr>
              <w:t xml:space="preserve">    2</w:t>
            </w:r>
            <w:r w:rsidRPr="00F414F3">
              <w:rPr>
                <w:rFonts w:ascii="TH SarabunPSK" w:eastAsia="Arial" w:hAnsi="TH SarabunPSK" w:cs="TH SarabunPSK"/>
                <w:spacing w:val="-6"/>
                <w:sz w:val="28"/>
                <w:szCs w:val="28"/>
                <w:cs/>
              </w:rPr>
              <w:t xml:space="preserve">) </w:t>
            </w:r>
            <w:r w:rsidR="00A160FB" w:rsidRPr="00F414F3">
              <w:rPr>
                <w:rFonts w:ascii="TH SarabunPSK" w:eastAsia="Arial" w:hAnsi="TH SarabunPSK" w:cs="TH SarabunPSK"/>
                <w:spacing w:val="-6"/>
                <w:sz w:val="28"/>
                <w:szCs w:val="28"/>
                <w:cs/>
              </w:rPr>
              <w:t xml:space="preserve">กลุ่มวิชามนุษยศาสตร์และสังคมศาสตร์ </w:t>
            </w:r>
            <w:r w:rsidRPr="00F414F3">
              <w:rPr>
                <w:rFonts w:ascii="TH SarabunPSK" w:eastAsia="Arial" w:hAnsi="TH SarabunPSK" w:cs="TH SarabunPSK"/>
                <w:spacing w:val="-6"/>
                <w:sz w:val="28"/>
                <w:szCs w:val="28"/>
              </w:rPr>
              <w:t xml:space="preserve">Humanities and Social Sciences </w:t>
            </w:r>
            <w:r w:rsidRPr="00F414F3">
              <w:rPr>
                <w:rFonts w:ascii="TH SarabunPSK" w:eastAsia="Arial" w:hAnsi="TH SarabunPSK" w:cs="TH SarabunPSK"/>
                <w:spacing w:val="-6"/>
                <w:sz w:val="28"/>
                <w:szCs w:val="28"/>
                <w:cs/>
              </w:rPr>
              <w:t>(</w:t>
            </w:r>
            <w:r w:rsidRPr="00F414F3">
              <w:rPr>
                <w:rFonts w:ascii="TH SarabunPSK" w:eastAsia="Arial" w:hAnsi="TH SarabunPSK" w:cs="TH SarabunPSK"/>
                <w:spacing w:val="-6"/>
                <w:sz w:val="28"/>
                <w:szCs w:val="28"/>
              </w:rPr>
              <w:t>6</w:t>
            </w:r>
            <w:r w:rsidRPr="00F414F3">
              <w:rPr>
                <w:rFonts w:ascii="TH SarabunPSK" w:eastAsia="Arial" w:hAnsi="TH SarabunPSK" w:cs="TH SarabunPSK"/>
                <w:spacing w:val="-6"/>
                <w:sz w:val="28"/>
                <w:szCs w:val="28"/>
                <w:cs/>
              </w:rPr>
              <w:t>)</w:t>
            </w:r>
          </w:p>
          <w:p w14:paraId="4B8D02E2" w14:textId="77777777" w:rsidR="00117314" w:rsidRPr="00F414F3" w:rsidRDefault="00117314" w:rsidP="00117314">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rPr>
              <w:t xml:space="preserve">    3</w:t>
            </w:r>
            <w:r w:rsidRPr="00F414F3">
              <w:rPr>
                <w:rFonts w:ascii="TH SarabunPSK" w:eastAsia="Arial" w:hAnsi="TH SarabunPSK" w:cs="TH SarabunPSK"/>
                <w:spacing w:val="-6"/>
                <w:sz w:val="28"/>
                <w:szCs w:val="28"/>
                <w:cs/>
              </w:rPr>
              <w:t xml:space="preserve">) </w:t>
            </w:r>
            <w:r w:rsidR="00A160FB" w:rsidRPr="00F414F3">
              <w:rPr>
                <w:rFonts w:ascii="TH SarabunPSK" w:eastAsia="Arial" w:hAnsi="TH SarabunPSK" w:cs="TH SarabunPSK"/>
                <w:spacing w:val="-6"/>
                <w:sz w:val="28"/>
                <w:szCs w:val="28"/>
                <w:cs/>
              </w:rPr>
              <w:t xml:space="preserve">กลุ่มวิชาวิทยาศาสตร์และคณิตศาสตร์ </w:t>
            </w:r>
            <w:r w:rsidRPr="00F414F3">
              <w:rPr>
                <w:rFonts w:ascii="TH SarabunPSK" w:eastAsia="Arial" w:hAnsi="TH SarabunPSK" w:cs="TH SarabunPSK"/>
                <w:spacing w:val="-6"/>
                <w:sz w:val="28"/>
                <w:szCs w:val="28"/>
              </w:rPr>
              <w:t xml:space="preserve">Science and Mathematics </w:t>
            </w:r>
            <w:r w:rsidRPr="00F414F3">
              <w:rPr>
                <w:rFonts w:ascii="TH SarabunPSK" w:eastAsia="Arial" w:hAnsi="TH SarabunPSK" w:cs="TH SarabunPSK"/>
                <w:spacing w:val="-6"/>
                <w:sz w:val="28"/>
                <w:szCs w:val="28"/>
                <w:cs/>
              </w:rPr>
              <w:t>(</w:t>
            </w:r>
            <w:r w:rsidRPr="00F414F3">
              <w:rPr>
                <w:rFonts w:ascii="TH SarabunPSK" w:eastAsia="Arial" w:hAnsi="TH SarabunPSK" w:cs="TH SarabunPSK"/>
                <w:spacing w:val="-6"/>
                <w:sz w:val="28"/>
                <w:szCs w:val="28"/>
              </w:rPr>
              <w:t>6</w:t>
            </w:r>
            <w:r w:rsidRPr="00F414F3">
              <w:rPr>
                <w:rFonts w:ascii="TH SarabunPSK" w:eastAsia="Arial" w:hAnsi="TH SarabunPSK" w:cs="TH SarabunPSK"/>
                <w:spacing w:val="-6"/>
                <w:sz w:val="28"/>
                <w:szCs w:val="28"/>
                <w:cs/>
              </w:rPr>
              <w:t>)</w:t>
            </w:r>
          </w:p>
          <w:p w14:paraId="7BB47DA0" w14:textId="77777777" w:rsidR="00117314" w:rsidRPr="00F414F3" w:rsidRDefault="00117314" w:rsidP="00117314">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rPr>
              <w:t xml:space="preserve">    4</w:t>
            </w:r>
            <w:r w:rsidRPr="00F414F3">
              <w:rPr>
                <w:rFonts w:ascii="TH SarabunPSK" w:eastAsia="Arial" w:hAnsi="TH SarabunPSK" w:cs="TH SarabunPSK"/>
                <w:spacing w:val="-6"/>
                <w:sz w:val="28"/>
                <w:szCs w:val="28"/>
                <w:cs/>
              </w:rPr>
              <w:t xml:space="preserve">) </w:t>
            </w:r>
            <w:r w:rsidR="00A160FB" w:rsidRPr="00F414F3">
              <w:rPr>
                <w:rFonts w:ascii="TH SarabunPSK" w:eastAsia="Arial" w:hAnsi="TH SarabunPSK" w:cs="TH SarabunPSK"/>
                <w:spacing w:val="-6"/>
                <w:sz w:val="28"/>
                <w:szCs w:val="28"/>
                <w:cs/>
              </w:rPr>
              <w:t xml:space="preserve">กลุ่มวิชาสุขพลานามัย </w:t>
            </w:r>
            <w:r w:rsidRPr="00F414F3">
              <w:rPr>
                <w:rFonts w:ascii="TH SarabunPSK" w:eastAsia="Arial" w:hAnsi="TH SarabunPSK" w:cs="TH SarabunPSK"/>
                <w:spacing w:val="-6"/>
                <w:sz w:val="28"/>
                <w:szCs w:val="28"/>
              </w:rPr>
              <w:t xml:space="preserve">Integration </w:t>
            </w:r>
            <w:r w:rsidRPr="00F414F3">
              <w:rPr>
                <w:rFonts w:ascii="TH SarabunPSK" w:eastAsia="Arial" w:hAnsi="TH SarabunPSK" w:cs="TH SarabunPSK"/>
                <w:spacing w:val="-6"/>
                <w:sz w:val="28"/>
                <w:szCs w:val="28"/>
                <w:cs/>
              </w:rPr>
              <w:t>(</w:t>
            </w:r>
            <w:r w:rsidRPr="00F414F3">
              <w:rPr>
                <w:rFonts w:ascii="TH SarabunPSK" w:eastAsia="Arial" w:hAnsi="TH SarabunPSK" w:cs="TH SarabunPSK"/>
                <w:spacing w:val="-6"/>
                <w:sz w:val="28"/>
                <w:szCs w:val="28"/>
              </w:rPr>
              <w:t>3</w:t>
            </w:r>
            <w:r w:rsidRPr="00F414F3">
              <w:rPr>
                <w:rFonts w:ascii="TH SarabunPSK" w:eastAsia="Arial" w:hAnsi="TH SarabunPSK" w:cs="TH SarabunPSK"/>
                <w:spacing w:val="-6"/>
                <w:sz w:val="28"/>
                <w:szCs w:val="28"/>
                <w:cs/>
              </w:rPr>
              <w:t>)</w:t>
            </w:r>
          </w:p>
          <w:p w14:paraId="5644680C" w14:textId="77777777" w:rsidR="000B4FDA" w:rsidRPr="00F414F3" w:rsidRDefault="00117314" w:rsidP="00117314">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rPr>
              <w:t xml:space="preserve">    5</w:t>
            </w:r>
            <w:r w:rsidRPr="00F414F3">
              <w:rPr>
                <w:rFonts w:ascii="TH SarabunPSK" w:eastAsia="Arial" w:hAnsi="TH SarabunPSK" w:cs="TH SarabunPSK"/>
                <w:spacing w:val="-6"/>
                <w:sz w:val="28"/>
                <w:szCs w:val="28"/>
                <w:cs/>
              </w:rPr>
              <w:t xml:space="preserve">) </w:t>
            </w:r>
            <w:r w:rsidR="00A160FB" w:rsidRPr="00F414F3">
              <w:rPr>
                <w:rFonts w:ascii="TH SarabunPSK" w:eastAsia="Arial" w:hAnsi="TH SarabunPSK" w:cs="TH SarabunPSK"/>
                <w:spacing w:val="-6"/>
                <w:sz w:val="28"/>
                <w:szCs w:val="28"/>
                <w:cs/>
              </w:rPr>
              <w:t xml:space="preserve">กลุ่มวิชาสารสนเทศ </w:t>
            </w:r>
            <w:r w:rsidRPr="00F414F3">
              <w:rPr>
                <w:rFonts w:ascii="TH SarabunPSK" w:eastAsia="Arial" w:hAnsi="TH SarabunPSK" w:cs="TH SarabunPSK"/>
                <w:spacing w:val="-6"/>
                <w:sz w:val="28"/>
                <w:szCs w:val="28"/>
              </w:rPr>
              <w:t xml:space="preserve">Information </w:t>
            </w:r>
            <w:r w:rsidR="00897BCB" w:rsidRPr="00F414F3">
              <w:rPr>
                <w:rFonts w:ascii="TH SarabunPSK" w:eastAsia="Arial" w:hAnsi="TH SarabunPSK" w:cs="TH SarabunPSK"/>
                <w:spacing w:val="-6"/>
                <w:sz w:val="28"/>
                <w:szCs w:val="28"/>
              </w:rPr>
              <w:t>Technology</w:t>
            </w:r>
            <w:r w:rsidRPr="00F414F3">
              <w:rPr>
                <w:rFonts w:ascii="TH SarabunPSK" w:eastAsia="Arial" w:hAnsi="TH SarabunPSK" w:cs="TH SarabunPSK"/>
                <w:spacing w:val="-6"/>
                <w:sz w:val="28"/>
                <w:szCs w:val="28"/>
              </w:rPr>
              <w:t xml:space="preserve"> </w:t>
            </w:r>
            <w:r w:rsidRPr="00F414F3">
              <w:rPr>
                <w:rFonts w:ascii="TH SarabunPSK" w:eastAsia="Arial" w:hAnsi="TH SarabunPSK" w:cs="TH SarabunPSK"/>
                <w:spacing w:val="-6"/>
                <w:sz w:val="28"/>
                <w:szCs w:val="28"/>
                <w:cs/>
              </w:rPr>
              <w:t>(</w:t>
            </w:r>
            <w:r w:rsidRPr="00F414F3">
              <w:rPr>
                <w:rFonts w:ascii="TH SarabunPSK" w:eastAsia="Arial" w:hAnsi="TH SarabunPSK" w:cs="TH SarabunPSK"/>
                <w:spacing w:val="-6"/>
                <w:sz w:val="28"/>
                <w:szCs w:val="28"/>
              </w:rPr>
              <w:t>3</w:t>
            </w:r>
            <w:r w:rsidRPr="00F414F3">
              <w:rPr>
                <w:rFonts w:ascii="TH SarabunPSK" w:eastAsia="Arial" w:hAnsi="TH SarabunPSK" w:cs="TH SarabunPSK"/>
                <w:spacing w:val="-6"/>
                <w:sz w:val="28"/>
                <w:szCs w:val="28"/>
                <w:cs/>
              </w:rPr>
              <w:t>*)</w:t>
            </w:r>
          </w:p>
        </w:tc>
        <w:tc>
          <w:tcPr>
            <w:tcW w:w="2164" w:type="pct"/>
            <w:gridSpan w:val="2"/>
            <w:tcBorders>
              <w:top w:val="single" w:sz="4" w:space="0" w:color="auto"/>
              <w:left w:val="single" w:sz="4" w:space="0" w:color="auto"/>
              <w:bottom w:val="single" w:sz="4" w:space="0" w:color="auto"/>
              <w:right w:val="single" w:sz="4" w:space="0" w:color="auto"/>
            </w:tcBorders>
          </w:tcPr>
          <w:p w14:paraId="19587731" w14:textId="77777777" w:rsidR="00A160FB" w:rsidRPr="00F414F3" w:rsidRDefault="00A160FB" w:rsidP="00A160FB">
            <w:pPr>
              <w:rPr>
                <w:rFonts w:ascii="TH SarabunPSK" w:eastAsia="Arial" w:hAnsi="TH SarabunPSK" w:cs="TH SarabunPSK"/>
                <w:b/>
                <w:bCs/>
                <w:spacing w:val="-6"/>
                <w:sz w:val="28"/>
                <w:szCs w:val="28"/>
              </w:rPr>
            </w:pPr>
            <w:r w:rsidRPr="00F414F3">
              <w:rPr>
                <w:rFonts w:ascii="TH SarabunPSK" w:eastAsia="Arial" w:hAnsi="TH SarabunPSK" w:cs="TH SarabunPSK"/>
                <w:b/>
                <w:bCs/>
                <w:spacing w:val="-6"/>
                <w:sz w:val="28"/>
                <w:szCs w:val="28"/>
                <w:cs/>
              </w:rPr>
              <w:t>ก.</w:t>
            </w:r>
            <w:r w:rsidR="005B68C9">
              <w:rPr>
                <w:rFonts w:ascii="TH SarabunPSK" w:eastAsia="Arial" w:hAnsi="TH SarabunPSK" w:cs="TH SarabunPSK"/>
                <w:b/>
                <w:bCs/>
                <w:spacing w:val="-6"/>
                <w:sz w:val="28"/>
                <w:szCs w:val="28"/>
                <w:cs/>
              </w:rPr>
              <w:t xml:space="preserve"> </w:t>
            </w:r>
            <w:r w:rsidRPr="00F414F3">
              <w:rPr>
                <w:rFonts w:ascii="TH SarabunPSK" w:eastAsia="Arial" w:hAnsi="TH SarabunPSK" w:cs="TH SarabunPSK"/>
                <w:b/>
                <w:bCs/>
                <w:spacing w:val="-6"/>
                <w:sz w:val="28"/>
                <w:szCs w:val="28"/>
                <w:cs/>
              </w:rPr>
              <w:t>หมวดวิชาศึกษาทั่วไป (</w:t>
            </w:r>
            <w:r w:rsidR="005B68C9">
              <w:rPr>
                <w:rFonts w:ascii="TH SarabunPSK" w:eastAsia="Arial" w:hAnsi="TH SarabunPSK" w:cs="TH SarabunPSK"/>
                <w:b/>
                <w:bCs/>
                <w:spacing w:val="-6"/>
                <w:sz w:val="28"/>
                <w:szCs w:val="28"/>
              </w:rPr>
              <w:t>32</w:t>
            </w:r>
            <w:r w:rsidRPr="00F414F3">
              <w:rPr>
                <w:rFonts w:ascii="TH SarabunPSK" w:eastAsia="Arial" w:hAnsi="TH SarabunPSK" w:cs="TH SarabunPSK"/>
                <w:b/>
                <w:bCs/>
                <w:spacing w:val="-6"/>
                <w:sz w:val="28"/>
                <w:szCs w:val="28"/>
                <w:cs/>
              </w:rPr>
              <w:t xml:space="preserve"> หน่วยกิต)</w:t>
            </w:r>
          </w:p>
          <w:p w14:paraId="71E15CAD" w14:textId="77777777" w:rsidR="00A160FB" w:rsidRPr="00F414F3" w:rsidRDefault="00A160FB" w:rsidP="00A160FB">
            <w:pPr>
              <w:rPr>
                <w:rFonts w:ascii="TH SarabunPSK" w:eastAsia="Arial" w:hAnsi="TH SarabunPSK" w:cs="TH SarabunPSK"/>
                <w:b/>
                <w:bCs/>
                <w:spacing w:val="-6"/>
                <w:sz w:val="28"/>
                <w:szCs w:val="28"/>
              </w:rPr>
            </w:pPr>
            <w:r w:rsidRPr="00F414F3">
              <w:rPr>
                <w:rFonts w:ascii="TH SarabunPSK" w:eastAsia="Arial" w:hAnsi="TH SarabunPSK" w:cs="TH SarabunPSK"/>
                <w:b/>
                <w:bCs/>
                <w:spacing w:val="-6"/>
                <w:sz w:val="28"/>
                <w:szCs w:val="28"/>
              </w:rPr>
              <w:t>A</w:t>
            </w:r>
            <w:r w:rsidRPr="00F414F3">
              <w:rPr>
                <w:rFonts w:ascii="TH SarabunPSK" w:eastAsia="Arial" w:hAnsi="TH SarabunPSK" w:cs="TH SarabunPSK"/>
                <w:b/>
                <w:bCs/>
                <w:spacing w:val="-6"/>
                <w:sz w:val="28"/>
                <w:szCs w:val="28"/>
                <w:cs/>
              </w:rPr>
              <w:t xml:space="preserve">. </w:t>
            </w:r>
            <w:r w:rsidR="005B68C9">
              <w:rPr>
                <w:rFonts w:ascii="TH SarabunPSK" w:eastAsia="Arial" w:hAnsi="TH SarabunPSK" w:cs="TH SarabunPSK"/>
                <w:b/>
                <w:bCs/>
                <w:spacing w:val="-6"/>
                <w:sz w:val="28"/>
                <w:szCs w:val="28"/>
              </w:rPr>
              <w:t>General Education 32</w:t>
            </w:r>
            <w:r w:rsidRPr="00F414F3">
              <w:rPr>
                <w:rFonts w:ascii="TH SarabunPSK" w:eastAsia="Arial" w:hAnsi="TH SarabunPSK" w:cs="TH SarabunPSK"/>
                <w:b/>
                <w:bCs/>
                <w:spacing w:val="-6"/>
                <w:sz w:val="28"/>
                <w:szCs w:val="28"/>
              </w:rPr>
              <w:t xml:space="preserve"> credits</w:t>
            </w:r>
          </w:p>
          <w:p w14:paraId="6DAD5CCB" w14:textId="77777777" w:rsidR="00A160FB" w:rsidRPr="00F414F3" w:rsidRDefault="00A160FB" w:rsidP="00A160FB">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rPr>
              <w:t xml:space="preserve">    1</w:t>
            </w:r>
            <w:r w:rsidRPr="00F414F3">
              <w:rPr>
                <w:rFonts w:ascii="TH SarabunPSK" w:eastAsia="Arial" w:hAnsi="TH SarabunPSK" w:cs="TH SarabunPSK"/>
                <w:spacing w:val="-6"/>
                <w:sz w:val="28"/>
                <w:szCs w:val="28"/>
                <w:cs/>
              </w:rPr>
              <w:t>) กลุ่มภาษา</w:t>
            </w:r>
            <w:r w:rsidR="00A45A24">
              <w:rPr>
                <w:rFonts w:ascii="TH SarabunPSK" w:eastAsia="Arial" w:hAnsi="TH SarabunPSK" w:cs="TH SarabunPSK" w:hint="cs"/>
                <w:spacing w:val="-6"/>
                <w:sz w:val="28"/>
                <w:szCs w:val="28"/>
                <w:cs/>
              </w:rPr>
              <w:t>ไทย</w:t>
            </w:r>
            <w:r w:rsidRPr="00F414F3">
              <w:rPr>
                <w:rFonts w:ascii="TH SarabunPSK" w:eastAsia="Arial" w:hAnsi="TH SarabunPSK" w:cs="TH SarabunPSK"/>
                <w:spacing w:val="-6"/>
                <w:sz w:val="28"/>
                <w:szCs w:val="28"/>
                <w:cs/>
              </w:rPr>
              <w:t xml:space="preserve"> </w:t>
            </w:r>
            <w:r w:rsidR="00A45A24" w:rsidRPr="00A45A24">
              <w:rPr>
                <w:rFonts w:ascii="TH SarabunPSK" w:eastAsia="Arial" w:hAnsi="TH SarabunPSK" w:cs="TH SarabunPSK"/>
                <w:spacing w:val="-6"/>
                <w:sz w:val="28"/>
                <w:szCs w:val="28"/>
              </w:rPr>
              <w:t>Thai Language</w:t>
            </w:r>
            <w:r w:rsidR="00A45A24">
              <w:rPr>
                <w:rFonts w:ascii="TH SarabunPSK" w:eastAsia="Arial" w:hAnsi="TH SarabunPSK" w:cs="TH SarabunPSK"/>
                <w:spacing w:val="-6"/>
                <w:sz w:val="28"/>
                <w:szCs w:val="28"/>
                <w:cs/>
              </w:rPr>
              <w:t xml:space="preserve"> (</w:t>
            </w:r>
            <w:r w:rsidR="00A45A24">
              <w:rPr>
                <w:rFonts w:ascii="TH SarabunPSK" w:eastAsia="Arial" w:hAnsi="TH SarabunPSK" w:cs="TH SarabunPSK"/>
                <w:spacing w:val="-6"/>
                <w:sz w:val="28"/>
                <w:szCs w:val="28"/>
              </w:rPr>
              <w:t>3</w:t>
            </w:r>
            <w:r w:rsidR="00A45A24">
              <w:rPr>
                <w:rFonts w:ascii="TH SarabunPSK" w:eastAsia="Arial" w:hAnsi="TH SarabunPSK" w:cs="TH SarabunPSK"/>
                <w:spacing w:val="-6"/>
                <w:sz w:val="28"/>
                <w:szCs w:val="28"/>
                <w:cs/>
              </w:rPr>
              <w:t>)</w:t>
            </w:r>
          </w:p>
          <w:p w14:paraId="2ECDD301" w14:textId="77777777" w:rsidR="00A160FB" w:rsidRPr="00F414F3" w:rsidRDefault="00A45A24" w:rsidP="00A160FB">
            <w:pPr>
              <w:rPr>
                <w:rFonts w:ascii="TH SarabunPSK" w:eastAsia="Arial" w:hAnsi="TH SarabunPSK" w:cs="TH SarabunPSK"/>
                <w:spacing w:val="-6"/>
                <w:sz w:val="28"/>
                <w:szCs w:val="28"/>
              </w:rPr>
            </w:pPr>
            <w:r>
              <w:rPr>
                <w:rFonts w:ascii="TH SarabunPSK" w:eastAsia="Arial" w:hAnsi="TH SarabunPSK" w:cs="TH SarabunPSK" w:hint="cs"/>
                <w:spacing w:val="-6"/>
                <w:sz w:val="28"/>
                <w:szCs w:val="28"/>
                <w:cs/>
              </w:rPr>
              <w:t xml:space="preserve">    2) กลุ่มวิชา</w:t>
            </w:r>
            <w:r w:rsidR="00A160FB" w:rsidRPr="00F414F3">
              <w:rPr>
                <w:rFonts w:ascii="TH SarabunPSK" w:eastAsia="Arial" w:hAnsi="TH SarabunPSK" w:cs="TH SarabunPSK"/>
                <w:spacing w:val="-6"/>
                <w:sz w:val="28"/>
                <w:szCs w:val="28"/>
                <w:cs/>
              </w:rPr>
              <w:t>ภาษา</w:t>
            </w:r>
            <w:r>
              <w:rPr>
                <w:rFonts w:ascii="TH SarabunPSK" w:eastAsia="Arial" w:hAnsi="TH SarabunPSK" w:cs="TH SarabunPSK" w:hint="cs"/>
                <w:spacing w:val="-6"/>
                <w:sz w:val="28"/>
                <w:szCs w:val="28"/>
                <w:cs/>
              </w:rPr>
              <w:t>ต่างประเทศ</w:t>
            </w:r>
            <w:r w:rsidR="00A160FB" w:rsidRPr="00F414F3">
              <w:rPr>
                <w:rFonts w:ascii="TH SarabunPSK" w:eastAsia="Arial" w:hAnsi="TH SarabunPSK" w:cs="TH SarabunPSK"/>
                <w:spacing w:val="-6"/>
                <w:sz w:val="28"/>
                <w:szCs w:val="28"/>
                <w:cs/>
              </w:rPr>
              <w:t xml:space="preserve"> </w:t>
            </w:r>
            <w:r>
              <w:rPr>
                <w:rFonts w:ascii="TH SarabunPSK" w:eastAsia="Arial" w:hAnsi="TH SarabunPSK" w:cs="TH SarabunPSK"/>
                <w:spacing w:val="-6"/>
                <w:sz w:val="28"/>
                <w:szCs w:val="28"/>
              </w:rPr>
              <w:t>Foreign</w:t>
            </w:r>
            <w:r w:rsidR="00A160FB" w:rsidRPr="00F414F3">
              <w:rPr>
                <w:rFonts w:ascii="TH SarabunPSK" w:eastAsia="Arial" w:hAnsi="TH SarabunPSK" w:cs="TH SarabunPSK"/>
                <w:spacing w:val="-6"/>
                <w:sz w:val="28"/>
                <w:szCs w:val="28"/>
              </w:rPr>
              <w:t xml:space="preserve"> language</w:t>
            </w:r>
            <w:r>
              <w:rPr>
                <w:rFonts w:ascii="TH SarabunPSK" w:eastAsia="Arial" w:hAnsi="TH SarabunPSK" w:cs="TH SarabunPSK"/>
                <w:spacing w:val="-6"/>
                <w:sz w:val="28"/>
                <w:szCs w:val="28"/>
                <w:cs/>
              </w:rPr>
              <w:t xml:space="preserve"> (</w:t>
            </w:r>
            <w:r>
              <w:rPr>
                <w:rFonts w:ascii="TH SarabunPSK" w:eastAsia="Arial" w:hAnsi="TH SarabunPSK" w:cs="TH SarabunPSK"/>
                <w:spacing w:val="-6"/>
                <w:sz w:val="28"/>
                <w:szCs w:val="28"/>
              </w:rPr>
              <w:t>12</w:t>
            </w:r>
            <w:r>
              <w:rPr>
                <w:rFonts w:ascii="TH SarabunPSK" w:eastAsia="Arial" w:hAnsi="TH SarabunPSK" w:cs="TH SarabunPSK"/>
                <w:spacing w:val="-6"/>
                <w:sz w:val="28"/>
                <w:szCs w:val="28"/>
                <w:cs/>
              </w:rPr>
              <w:t>)</w:t>
            </w:r>
            <w:r w:rsidR="00A160FB" w:rsidRPr="00F414F3">
              <w:rPr>
                <w:rFonts w:ascii="TH SarabunPSK" w:eastAsia="Arial" w:hAnsi="TH SarabunPSK" w:cs="TH SarabunPSK"/>
                <w:spacing w:val="-6"/>
                <w:sz w:val="28"/>
                <w:szCs w:val="28"/>
                <w:cs/>
              </w:rPr>
              <w:t xml:space="preserve"> </w:t>
            </w:r>
            <w:r w:rsidR="00A160FB" w:rsidRPr="00F414F3">
              <w:rPr>
                <w:rFonts w:ascii="TH SarabunPSK" w:eastAsia="Arial" w:hAnsi="TH SarabunPSK" w:cs="TH SarabunPSK"/>
                <w:spacing w:val="-6"/>
                <w:sz w:val="28"/>
                <w:szCs w:val="28"/>
              </w:rPr>
              <w:tab/>
            </w:r>
          </w:p>
          <w:p w14:paraId="29249F90" w14:textId="77777777" w:rsidR="00A160FB" w:rsidRPr="00F414F3" w:rsidRDefault="00A45A24" w:rsidP="00A160FB">
            <w:pPr>
              <w:rPr>
                <w:rFonts w:ascii="TH SarabunPSK" w:eastAsia="Arial" w:hAnsi="TH SarabunPSK" w:cs="TH SarabunPSK"/>
                <w:spacing w:val="-6"/>
                <w:sz w:val="28"/>
                <w:szCs w:val="28"/>
              </w:rPr>
            </w:pPr>
            <w:r>
              <w:rPr>
                <w:rFonts w:ascii="TH SarabunPSK" w:eastAsia="Arial" w:hAnsi="TH SarabunPSK" w:cs="TH SarabunPSK"/>
                <w:spacing w:val="-6"/>
                <w:sz w:val="28"/>
                <w:szCs w:val="28"/>
              </w:rPr>
              <w:t xml:space="preserve">    3</w:t>
            </w:r>
            <w:r w:rsidR="00A160FB" w:rsidRPr="00F414F3">
              <w:rPr>
                <w:rFonts w:ascii="TH SarabunPSK" w:eastAsia="Arial" w:hAnsi="TH SarabunPSK" w:cs="TH SarabunPSK"/>
                <w:spacing w:val="-6"/>
                <w:sz w:val="28"/>
                <w:szCs w:val="28"/>
                <w:cs/>
              </w:rPr>
              <w:t xml:space="preserve">) กลุ่มวิชามนุษยศาสตร์และสังคมศาสตร์ </w:t>
            </w:r>
            <w:r w:rsidR="00A160FB" w:rsidRPr="00F414F3">
              <w:rPr>
                <w:rFonts w:ascii="TH SarabunPSK" w:eastAsia="Arial" w:hAnsi="TH SarabunPSK" w:cs="TH SarabunPSK"/>
                <w:spacing w:val="-6"/>
                <w:sz w:val="28"/>
                <w:szCs w:val="28"/>
              </w:rPr>
              <w:t xml:space="preserve">Humanities and Social Sciences </w:t>
            </w:r>
            <w:r w:rsidR="00A160FB" w:rsidRPr="00F414F3">
              <w:rPr>
                <w:rFonts w:ascii="TH SarabunPSK" w:eastAsia="Arial" w:hAnsi="TH SarabunPSK" w:cs="TH SarabunPSK"/>
                <w:spacing w:val="-6"/>
                <w:sz w:val="28"/>
                <w:szCs w:val="28"/>
                <w:cs/>
              </w:rPr>
              <w:t>(</w:t>
            </w:r>
            <w:r>
              <w:rPr>
                <w:rFonts w:ascii="TH SarabunPSK" w:eastAsia="Arial" w:hAnsi="TH SarabunPSK" w:cs="TH SarabunPSK"/>
                <w:spacing w:val="-6"/>
                <w:sz w:val="28"/>
                <w:szCs w:val="28"/>
              </w:rPr>
              <w:t>4</w:t>
            </w:r>
            <w:r w:rsidR="00A160FB" w:rsidRPr="00F414F3">
              <w:rPr>
                <w:rFonts w:ascii="TH SarabunPSK" w:eastAsia="Arial" w:hAnsi="TH SarabunPSK" w:cs="TH SarabunPSK"/>
                <w:spacing w:val="-6"/>
                <w:sz w:val="28"/>
                <w:szCs w:val="28"/>
                <w:cs/>
              </w:rPr>
              <w:t>)</w:t>
            </w:r>
          </w:p>
          <w:p w14:paraId="7D0A14C0" w14:textId="77777777" w:rsidR="00A160FB" w:rsidRPr="00F414F3" w:rsidRDefault="00A45A24" w:rsidP="00A160FB">
            <w:pPr>
              <w:rPr>
                <w:rFonts w:ascii="TH SarabunPSK" w:eastAsia="Arial" w:hAnsi="TH SarabunPSK" w:cs="TH SarabunPSK"/>
                <w:spacing w:val="-6"/>
                <w:sz w:val="28"/>
                <w:szCs w:val="28"/>
              </w:rPr>
            </w:pPr>
            <w:r>
              <w:rPr>
                <w:rFonts w:ascii="TH SarabunPSK" w:eastAsia="Arial" w:hAnsi="TH SarabunPSK" w:cs="TH SarabunPSK"/>
                <w:spacing w:val="-6"/>
                <w:sz w:val="28"/>
                <w:szCs w:val="28"/>
              </w:rPr>
              <w:t xml:space="preserve">    4</w:t>
            </w:r>
            <w:r w:rsidR="00A160FB" w:rsidRPr="00F414F3">
              <w:rPr>
                <w:rFonts w:ascii="TH SarabunPSK" w:eastAsia="Arial" w:hAnsi="TH SarabunPSK" w:cs="TH SarabunPSK"/>
                <w:spacing w:val="-6"/>
                <w:sz w:val="28"/>
                <w:szCs w:val="28"/>
                <w:cs/>
              </w:rPr>
              <w:t>) กลุ่มวิชาวิทยาศาสตร์และ</w:t>
            </w:r>
            <w:r>
              <w:rPr>
                <w:rFonts w:ascii="TH SarabunPSK" w:eastAsia="Arial" w:hAnsi="TH SarabunPSK" w:cs="TH SarabunPSK" w:hint="cs"/>
                <w:spacing w:val="-6"/>
                <w:sz w:val="28"/>
                <w:szCs w:val="28"/>
                <w:cs/>
              </w:rPr>
              <w:t>เทคโนโลยี</w:t>
            </w:r>
            <w:r w:rsidR="00A160FB" w:rsidRPr="00F414F3">
              <w:rPr>
                <w:rFonts w:ascii="TH SarabunPSK" w:eastAsia="Arial" w:hAnsi="TH SarabunPSK" w:cs="TH SarabunPSK"/>
                <w:spacing w:val="-6"/>
                <w:sz w:val="28"/>
                <w:szCs w:val="28"/>
                <w:cs/>
              </w:rPr>
              <w:t xml:space="preserve"> </w:t>
            </w:r>
            <w:r>
              <w:rPr>
                <w:rFonts w:ascii="TH SarabunPSK" w:eastAsia="Arial" w:hAnsi="TH SarabunPSK" w:cs="TH SarabunPSK"/>
                <w:spacing w:val="-6"/>
                <w:sz w:val="28"/>
                <w:szCs w:val="28"/>
              </w:rPr>
              <w:t>Science and</w:t>
            </w:r>
            <w:r>
              <w:rPr>
                <w:rFonts w:ascii="TH SarabunPSK" w:eastAsia="Arial" w:hAnsi="TH SarabunPSK" w:cs="TH SarabunPSK" w:hint="cs"/>
                <w:spacing w:val="-6"/>
                <w:sz w:val="28"/>
                <w:szCs w:val="28"/>
                <w:cs/>
              </w:rPr>
              <w:t xml:space="preserve"> </w:t>
            </w:r>
            <w:r>
              <w:rPr>
                <w:rFonts w:ascii="TH SarabunPSK" w:eastAsia="Arial" w:hAnsi="TH SarabunPSK" w:cs="TH SarabunPSK"/>
                <w:spacing w:val="-6"/>
                <w:sz w:val="28"/>
                <w:szCs w:val="28"/>
              </w:rPr>
              <w:t>Technology</w:t>
            </w:r>
            <w:r w:rsidR="00A160FB" w:rsidRPr="00F414F3">
              <w:rPr>
                <w:rFonts w:ascii="TH SarabunPSK" w:eastAsia="Arial" w:hAnsi="TH SarabunPSK" w:cs="TH SarabunPSK"/>
                <w:spacing w:val="-6"/>
                <w:sz w:val="28"/>
                <w:szCs w:val="28"/>
                <w:cs/>
              </w:rPr>
              <w:t xml:space="preserve"> (</w:t>
            </w:r>
            <w:r>
              <w:rPr>
                <w:rFonts w:ascii="TH SarabunPSK" w:eastAsia="Arial" w:hAnsi="TH SarabunPSK" w:cs="TH SarabunPSK"/>
                <w:spacing w:val="-6"/>
                <w:sz w:val="28"/>
                <w:szCs w:val="28"/>
              </w:rPr>
              <w:t>4</w:t>
            </w:r>
            <w:r w:rsidR="00A160FB" w:rsidRPr="00F414F3">
              <w:rPr>
                <w:rFonts w:ascii="TH SarabunPSK" w:eastAsia="Arial" w:hAnsi="TH SarabunPSK" w:cs="TH SarabunPSK"/>
                <w:spacing w:val="-6"/>
                <w:sz w:val="28"/>
                <w:szCs w:val="28"/>
                <w:cs/>
              </w:rPr>
              <w:t>)</w:t>
            </w:r>
          </w:p>
          <w:p w14:paraId="06CB07DC" w14:textId="77777777" w:rsidR="00A160FB" w:rsidRDefault="00A45A24" w:rsidP="00A160FB">
            <w:pPr>
              <w:rPr>
                <w:rFonts w:ascii="TH SarabunPSK" w:eastAsia="Arial" w:hAnsi="TH SarabunPSK" w:cs="TH SarabunPSK"/>
                <w:spacing w:val="-6"/>
                <w:sz w:val="28"/>
                <w:szCs w:val="28"/>
              </w:rPr>
            </w:pPr>
            <w:r>
              <w:rPr>
                <w:rFonts w:ascii="TH SarabunPSK" w:eastAsia="Arial" w:hAnsi="TH SarabunPSK" w:cs="TH SarabunPSK"/>
                <w:spacing w:val="-6"/>
                <w:sz w:val="28"/>
                <w:szCs w:val="28"/>
              </w:rPr>
              <w:t xml:space="preserve">    5</w:t>
            </w:r>
            <w:r w:rsidR="00A160FB" w:rsidRPr="00F414F3">
              <w:rPr>
                <w:rFonts w:ascii="TH SarabunPSK" w:eastAsia="Arial" w:hAnsi="TH SarabunPSK" w:cs="TH SarabunPSK"/>
                <w:spacing w:val="-6"/>
                <w:sz w:val="28"/>
                <w:szCs w:val="28"/>
                <w:cs/>
              </w:rPr>
              <w:t>) กลุ่มวิชา</w:t>
            </w:r>
            <w:r>
              <w:rPr>
                <w:rFonts w:ascii="TH SarabunPSK" w:eastAsia="Arial" w:hAnsi="TH SarabunPSK" w:cs="TH SarabunPSK" w:hint="cs"/>
                <w:spacing w:val="-6"/>
                <w:sz w:val="28"/>
                <w:szCs w:val="28"/>
                <w:cs/>
              </w:rPr>
              <w:t>กีฬาและ</w:t>
            </w:r>
            <w:r w:rsidR="00A160FB" w:rsidRPr="00F414F3">
              <w:rPr>
                <w:rFonts w:ascii="TH SarabunPSK" w:eastAsia="Arial" w:hAnsi="TH SarabunPSK" w:cs="TH SarabunPSK"/>
                <w:spacing w:val="-6"/>
                <w:sz w:val="28"/>
                <w:szCs w:val="28"/>
                <w:cs/>
              </w:rPr>
              <w:t>สุข</w:t>
            </w:r>
            <w:r>
              <w:rPr>
                <w:rFonts w:ascii="TH SarabunPSK" w:eastAsia="Arial" w:hAnsi="TH SarabunPSK" w:cs="TH SarabunPSK" w:hint="cs"/>
                <w:spacing w:val="-6"/>
                <w:sz w:val="28"/>
                <w:szCs w:val="28"/>
                <w:cs/>
              </w:rPr>
              <w:t>ภาพ</w:t>
            </w:r>
            <w:r w:rsidR="00A160FB" w:rsidRPr="00F414F3">
              <w:rPr>
                <w:rFonts w:ascii="TH SarabunPSK" w:eastAsia="Arial" w:hAnsi="TH SarabunPSK" w:cs="TH SarabunPSK"/>
                <w:spacing w:val="-6"/>
                <w:sz w:val="28"/>
                <w:szCs w:val="28"/>
                <w:cs/>
              </w:rPr>
              <w:t xml:space="preserve"> </w:t>
            </w:r>
            <w:r>
              <w:rPr>
                <w:rFonts w:ascii="TH SarabunPSK" w:eastAsia="Arial" w:hAnsi="TH SarabunPSK" w:cs="TH SarabunPSK"/>
                <w:spacing w:val="-6"/>
                <w:sz w:val="28"/>
                <w:szCs w:val="28"/>
              </w:rPr>
              <w:t>Sport and Health</w:t>
            </w:r>
            <w:r w:rsidR="00A160FB" w:rsidRPr="00F414F3">
              <w:rPr>
                <w:rFonts w:ascii="TH SarabunPSK" w:eastAsia="Arial" w:hAnsi="TH SarabunPSK" w:cs="TH SarabunPSK"/>
                <w:spacing w:val="-6"/>
                <w:sz w:val="28"/>
                <w:szCs w:val="28"/>
                <w:cs/>
              </w:rPr>
              <w:t xml:space="preserve"> (</w:t>
            </w:r>
            <w:r>
              <w:rPr>
                <w:rFonts w:ascii="TH SarabunPSK" w:eastAsia="Arial" w:hAnsi="TH SarabunPSK" w:cs="TH SarabunPSK" w:hint="cs"/>
                <w:spacing w:val="-6"/>
                <w:sz w:val="28"/>
                <w:szCs w:val="28"/>
                <w:cs/>
              </w:rPr>
              <w:t>2</w:t>
            </w:r>
            <w:r w:rsidR="00A160FB" w:rsidRPr="00F414F3">
              <w:rPr>
                <w:rFonts w:ascii="TH SarabunPSK" w:eastAsia="Arial" w:hAnsi="TH SarabunPSK" w:cs="TH SarabunPSK"/>
                <w:spacing w:val="-6"/>
                <w:sz w:val="28"/>
                <w:szCs w:val="28"/>
                <w:cs/>
              </w:rPr>
              <w:t>)</w:t>
            </w:r>
          </w:p>
          <w:p w14:paraId="35F92B02" w14:textId="77777777" w:rsidR="00A45A24" w:rsidRPr="00F414F3" w:rsidRDefault="00A45A24" w:rsidP="00A160FB">
            <w:pPr>
              <w:rPr>
                <w:rFonts w:ascii="TH SarabunPSK" w:eastAsia="Arial" w:hAnsi="TH SarabunPSK" w:cs="TH SarabunPSK"/>
                <w:spacing w:val="-6"/>
                <w:sz w:val="28"/>
                <w:szCs w:val="28"/>
              </w:rPr>
            </w:pPr>
            <w:r>
              <w:rPr>
                <w:rFonts w:ascii="TH SarabunPSK" w:eastAsia="Arial" w:hAnsi="TH SarabunPSK" w:cs="TH SarabunPSK"/>
                <w:spacing w:val="-6"/>
                <w:sz w:val="28"/>
                <w:szCs w:val="28"/>
              </w:rPr>
              <w:t xml:space="preserve">    6</w:t>
            </w:r>
            <w:r>
              <w:rPr>
                <w:rFonts w:ascii="TH SarabunPSK" w:eastAsia="Arial" w:hAnsi="TH SarabunPSK" w:cs="TH SarabunPSK"/>
                <w:spacing w:val="-6"/>
                <w:sz w:val="28"/>
                <w:szCs w:val="28"/>
                <w:cs/>
              </w:rPr>
              <w:t xml:space="preserve">) </w:t>
            </w:r>
            <w:r>
              <w:rPr>
                <w:rFonts w:ascii="TH SarabunPSK" w:eastAsia="Arial" w:hAnsi="TH SarabunPSK" w:cs="TH SarabunPSK" w:hint="cs"/>
                <w:spacing w:val="-6"/>
                <w:sz w:val="28"/>
                <w:szCs w:val="28"/>
                <w:cs/>
              </w:rPr>
              <w:t xml:space="preserve">กลุ่มวิชาธุรกิจและการประกอบการ </w:t>
            </w:r>
            <w:r>
              <w:rPr>
                <w:rFonts w:ascii="TH SarabunPSK" w:eastAsia="Arial" w:hAnsi="TH SarabunPSK" w:cs="TH SarabunPSK"/>
                <w:spacing w:val="-6"/>
                <w:sz w:val="28"/>
                <w:szCs w:val="28"/>
              </w:rPr>
              <w:t xml:space="preserve">Business and Entrepreneurship </w:t>
            </w:r>
            <w:r>
              <w:rPr>
                <w:rFonts w:ascii="TH SarabunPSK" w:eastAsia="Arial" w:hAnsi="TH SarabunPSK" w:cs="TH SarabunPSK"/>
                <w:spacing w:val="-6"/>
                <w:sz w:val="28"/>
                <w:szCs w:val="28"/>
                <w:cs/>
              </w:rPr>
              <w:t>(</w:t>
            </w:r>
            <w:r>
              <w:rPr>
                <w:rFonts w:ascii="TH SarabunPSK" w:eastAsia="Arial" w:hAnsi="TH SarabunPSK" w:cs="TH SarabunPSK"/>
                <w:spacing w:val="-6"/>
                <w:sz w:val="28"/>
                <w:szCs w:val="28"/>
              </w:rPr>
              <w:t>2</w:t>
            </w:r>
            <w:r>
              <w:rPr>
                <w:rFonts w:ascii="TH SarabunPSK" w:eastAsia="Arial" w:hAnsi="TH SarabunPSK" w:cs="TH SarabunPSK"/>
                <w:spacing w:val="-6"/>
                <w:sz w:val="28"/>
                <w:szCs w:val="28"/>
                <w:cs/>
              </w:rPr>
              <w:t xml:space="preserve">) </w:t>
            </w:r>
          </w:p>
          <w:p w14:paraId="32F3CC63" w14:textId="77777777" w:rsidR="000B4FDA" w:rsidRPr="00F414F3" w:rsidRDefault="00A160FB" w:rsidP="00A160FB">
            <w:pPr>
              <w:rPr>
                <w:rFonts w:ascii="TH SarabunPSK" w:eastAsia="Arial" w:hAnsi="TH SarabunPSK" w:cs="TH SarabunPSK"/>
                <w:spacing w:val="-6"/>
                <w:sz w:val="28"/>
                <w:szCs w:val="28"/>
                <w:cs/>
              </w:rPr>
            </w:pPr>
            <w:r w:rsidRPr="00F414F3">
              <w:rPr>
                <w:rFonts w:ascii="TH SarabunPSK" w:eastAsia="Arial" w:hAnsi="TH SarabunPSK" w:cs="TH SarabunPSK"/>
                <w:spacing w:val="-6"/>
                <w:sz w:val="28"/>
                <w:szCs w:val="28"/>
              </w:rPr>
              <w:t xml:space="preserve">    5</w:t>
            </w:r>
            <w:r w:rsidRPr="00F414F3">
              <w:rPr>
                <w:rFonts w:ascii="TH SarabunPSK" w:eastAsia="Arial" w:hAnsi="TH SarabunPSK" w:cs="TH SarabunPSK"/>
                <w:spacing w:val="-6"/>
                <w:sz w:val="28"/>
                <w:szCs w:val="28"/>
                <w:cs/>
              </w:rPr>
              <w:t>) กลุ่มวิชา</w:t>
            </w:r>
            <w:r w:rsidR="00A45A24">
              <w:rPr>
                <w:rFonts w:ascii="TH SarabunPSK" w:eastAsia="Arial" w:hAnsi="TH SarabunPSK" w:cs="TH SarabunPSK" w:hint="cs"/>
                <w:spacing w:val="-6"/>
                <w:sz w:val="28"/>
                <w:szCs w:val="28"/>
                <w:cs/>
              </w:rPr>
              <w:t>เทคโนโลยี</w:t>
            </w:r>
            <w:r w:rsidRPr="00F414F3">
              <w:rPr>
                <w:rFonts w:ascii="TH SarabunPSK" w:eastAsia="Arial" w:hAnsi="TH SarabunPSK" w:cs="TH SarabunPSK"/>
                <w:spacing w:val="-6"/>
                <w:sz w:val="28"/>
                <w:szCs w:val="28"/>
                <w:cs/>
              </w:rPr>
              <w:t xml:space="preserve">สารสนเทศ </w:t>
            </w:r>
            <w:r w:rsidRPr="00F414F3">
              <w:rPr>
                <w:rFonts w:ascii="TH SarabunPSK" w:eastAsia="Arial" w:hAnsi="TH SarabunPSK" w:cs="TH SarabunPSK"/>
                <w:spacing w:val="-6"/>
                <w:sz w:val="28"/>
                <w:szCs w:val="28"/>
              </w:rPr>
              <w:t xml:space="preserve">Information </w:t>
            </w:r>
            <w:r w:rsidR="00897BCB" w:rsidRPr="00F414F3">
              <w:rPr>
                <w:rFonts w:ascii="TH SarabunPSK" w:eastAsia="Arial" w:hAnsi="TH SarabunPSK" w:cs="TH SarabunPSK"/>
                <w:spacing w:val="-6"/>
                <w:sz w:val="28"/>
                <w:szCs w:val="28"/>
              </w:rPr>
              <w:t>Technology</w:t>
            </w:r>
            <w:r w:rsidRPr="00F414F3">
              <w:rPr>
                <w:rFonts w:ascii="TH SarabunPSK" w:eastAsia="Arial" w:hAnsi="TH SarabunPSK" w:cs="TH SarabunPSK"/>
                <w:spacing w:val="-6"/>
                <w:sz w:val="28"/>
                <w:szCs w:val="28"/>
              </w:rPr>
              <w:t xml:space="preserve"> </w:t>
            </w:r>
            <w:r w:rsidRPr="00F414F3">
              <w:rPr>
                <w:rFonts w:ascii="TH SarabunPSK" w:eastAsia="Arial" w:hAnsi="TH SarabunPSK" w:cs="TH SarabunPSK"/>
                <w:spacing w:val="-6"/>
                <w:sz w:val="28"/>
                <w:szCs w:val="28"/>
                <w:cs/>
              </w:rPr>
              <w:t>(</w:t>
            </w:r>
            <w:r w:rsidR="00A45A24">
              <w:rPr>
                <w:rFonts w:ascii="TH SarabunPSK" w:eastAsia="Arial" w:hAnsi="TH SarabunPSK" w:cs="TH SarabunPSK" w:hint="cs"/>
                <w:spacing w:val="-6"/>
                <w:sz w:val="28"/>
                <w:szCs w:val="28"/>
                <w:cs/>
              </w:rPr>
              <w:t>5</w:t>
            </w:r>
            <w:r w:rsidRPr="00F414F3">
              <w:rPr>
                <w:rFonts w:ascii="TH SarabunPSK" w:eastAsia="Arial" w:hAnsi="TH SarabunPSK" w:cs="TH SarabunPSK"/>
                <w:spacing w:val="-6"/>
                <w:sz w:val="28"/>
                <w:szCs w:val="28"/>
                <w:cs/>
              </w:rPr>
              <w:t>)</w:t>
            </w:r>
          </w:p>
        </w:tc>
        <w:tc>
          <w:tcPr>
            <w:tcW w:w="592" w:type="pct"/>
            <w:gridSpan w:val="3"/>
            <w:tcBorders>
              <w:top w:val="single" w:sz="4" w:space="0" w:color="auto"/>
              <w:left w:val="single" w:sz="4" w:space="0" w:color="auto"/>
              <w:bottom w:val="single" w:sz="4" w:space="0" w:color="auto"/>
              <w:right w:val="single" w:sz="4" w:space="0" w:color="auto"/>
            </w:tcBorders>
          </w:tcPr>
          <w:p w14:paraId="4DF4B194" w14:textId="77777777" w:rsidR="000B4FDA" w:rsidRPr="00F414F3" w:rsidRDefault="00A45A24" w:rsidP="00A45A24">
            <w:pPr>
              <w:rPr>
                <w:rFonts w:ascii="TH SarabunPSK" w:eastAsia="Arial" w:hAnsi="TH SarabunPSK" w:cs="TH SarabunPSK"/>
                <w:spacing w:val="-6"/>
                <w:sz w:val="28"/>
                <w:szCs w:val="28"/>
              </w:rPr>
            </w:pPr>
            <w:r>
              <w:rPr>
                <w:rFonts w:ascii="TH SarabunPSK" w:eastAsia="Arial" w:hAnsi="TH SarabunPSK" w:cs="TH SarabunPSK" w:hint="cs"/>
                <w:spacing w:val="-6"/>
                <w:sz w:val="28"/>
                <w:szCs w:val="28"/>
                <w:cs/>
              </w:rPr>
              <w:t xml:space="preserve">ปรับรายวิชาให้มีความหลากหลายมากขึ้น </w:t>
            </w:r>
          </w:p>
        </w:tc>
      </w:tr>
      <w:tr w:rsidR="009857DE" w:rsidRPr="00F414F3" w14:paraId="0B86599D" w14:textId="77777777" w:rsidTr="00ED5B25">
        <w:trPr>
          <w:trHeight w:val="964"/>
        </w:trPr>
        <w:tc>
          <w:tcPr>
            <w:tcW w:w="2244" w:type="pct"/>
            <w:gridSpan w:val="2"/>
            <w:tcBorders>
              <w:top w:val="single" w:sz="4" w:space="0" w:color="auto"/>
              <w:left w:val="single" w:sz="4" w:space="0" w:color="auto"/>
              <w:bottom w:val="single" w:sz="4" w:space="0" w:color="auto"/>
              <w:right w:val="single" w:sz="4" w:space="0" w:color="auto"/>
            </w:tcBorders>
          </w:tcPr>
          <w:p w14:paraId="15ECE1E3" w14:textId="77777777" w:rsidR="00A160FB" w:rsidRPr="00F414F3" w:rsidRDefault="00A160FB" w:rsidP="00117314">
            <w:pPr>
              <w:rPr>
                <w:rFonts w:ascii="TH SarabunPSK" w:eastAsia="Arial" w:hAnsi="TH SarabunPSK" w:cs="TH SarabunPSK"/>
                <w:b/>
                <w:bCs/>
                <w:spacing w:val="-6"/>
                <w:sz w:val="28"/>
                <w:szCs w:val="28"/>
                <w:cs/>
              </w:rPr>
            </w:pPr>
            <w:r w:rsidRPr="00F414F3">
              <w:rPr>
                <w:rFonts w:ascii="TH SarabunPSK" w:eastAsia="Arial" w:hAnsi="TH SarabunPSK" w:cs="TH SarabunPSK"/>
                <w:b/>
                <w:bCs/>
                <w:spacing w:val="-6"/>
                <w:sz w:val="28"/>
                <w:szCs w:val="28"/>
                <w:cs/>
              </w:rPr>
              <w:t>ข. หมวดวิชาเฉพาะ</w:t>
            </w:r>
          </w:p>
          <w:p w14:paraId="3BA27FA8" w14:textId="77777777" w:rsidR="00A160FB" w:rsidRPr="00F414F3" w:rsidRDefault="009857DE" w:rsidP="00117314">
            <w:pPr>
              <w:rPr>
                <w:rFonts w:ascii="TH SarabunPSK" w:eastAsia="Arial" w:hAnsi="TH SarabunPSK" w:cs="TH SarabunPSK"/>
                <w:b/>
                <w:bCs/>
                <w:spacing w:val="-6"/>
                <w:sz w:val="28"/>
                <w:szCs w:val="28"/>
              </w:rPr>
            </w:pPr>
            <w:r w:rsidRPr="00F414F3">
              <w:rPr>
                <w:rFonts w:ascii="TH SarabunPSK" w:eastAsia="Arial" w:hAnsi="TH SarabunPSK" w:cs="TH SarabunPSK"/>
                <w:b/>
                <w:bCs/>
                <w:spacing w:val="-6"/>
                <w:sz w:val="28"/>
                <w:szCs w:val="28"/>
              </w:rPr>
              <w:t>B</w:t>
            </w:r>
            <w:r w:rsidRPr="00F414F3">
              <w:rPr>
                <w:rFonts w:ascii="TH SarabunPSK" w:eastAsia="Arial" w:hAnsi="TH SarabunPSK" w:cs="TH SarabunPSK"/>
                <w:b/>
                <w:bCs/>
                <w:spacing w:val="-6"/>
                <w:sz w:val="28"/>
                <w:szCs w:val="28"/>
                <w:cs/>
              </w:rPr>
              <w:t xml:space="preserve">. </w:t>
            </w:r>
            <w:r w:rsidRPr="00F414F3">
              <w:rPr>
                <w:rFonts w:ascii="TH SarabunPSK" w:eastAsia="Arial" w:hAnsi="TH SarabunPSK" w:cs="TH SarabunPSK"/>
                <w:b/>
                <w:bCs/>
                <w:spacing w:val="-6"/>
                <w:sz w:val="28"/>
                <w:szCs w:val="28"/>
              </w:rPr>
              <w:t>Specialized Courses</w:t>
            </w:r>
          </w:p>
          <w:p w14:paraId="640820BA" w14:textId="77777777" w:rsidR="009857DE" w:rsidRPr="00F414F3" w:rsidRDefault="009857DE" w:rsidP="00EE2B7C">
            <w:pPr>
              <w:rPr>
                <w:rFonts w:ascii="TH SarabunPSK" w:eastAsia="Arial" w:hAnsi="TH SarabunPSK" w:cs="TH SarabunPSK"/>
                <w:b/>
                <w:bCs/>
                <w:spacing w:val="-6"/>
                <w:sz w:val="28"/>
                <w:szCs w:val="28"/>
              </w:rPr>
            </w:pPr>
            <w:r w:rsidRPr="00F414F3">
              <w:rPr>
                <w:rFonts w:ascii="TH SarabunPSK" w:eastAsia="Arial" w:hAnsi="TH SarabunPSK" w:cs="TH SarabunPSK"/>
                <w:b/>
                <w:bCs/>
                <w:spacing w:val="-6"/>
                <w:sz w:val="28"/>
                <w:szCs w:val="28"/>
                <w:cs/>
              </w:rPr>
              <w:t xml:space="preserve">1. </w:t>
            </w:r>
            <w:r w:rsidRPr="00F414F3">
              <w:rPr>
                <w:rFonts w:ascii="TH SarabunPSK" w:eastAsia="Arial" w:hAnsi="TH SarabunPSK" w:cs="TH SarabunPSK"/>
                <w:b/>
                <w:bCs/>
                <w:spacing w:val="-6"/>
                <w:sz w:val="28"/>
                <w:szCs w:val="28"/>
              </w:rPr>
              <w:t>Business Core course</w:t>
            </w:r>
            <w:r w:rsidRPr="00F414F3">
              <w:rPr>
                <w:rFonts w:ascii="TH SarabunPSK" w:eastAsia="Arial" w:hAnsi="TH SarabunPSK" w:cs="TH SarabunPSK"/>
                <w:b/>
                <w:bCs/>
                <w:spacing w:val="-6"/>
                <w:sz w:val="28"/>
                <w:szCs w:val="28"/>
              </w:rPr>
              <w:tab/>
            </w:r>
            <w:r w:rsidRPr="00F414F3">
              <w:rPr>
                <w:rFonts w:ascii="TH SarabunPSK" w:eastAsia="Arial" w:hAnsi="TH SarabunPSK" w:cs="TH SarabunPSK"/>
                <w:b/>
                <w:bCs/>
                <w:spacing w:val="-6"/>
                <w:sz w:val="28"/>
                <w:szCs w:val="28"/>
                <w:cs/>
              </w:rPr>
              <w:t xml:space="preserve">     33</w:t>
            </w:r>
            <w:r w:rsidRPr="00F414F3">
              <w:rPr>
                <w:rFonts w:ascii="TH SarabunPSK" w:eastAsia="Arial" w:hAnsi="TH SarabunPSK" w:cs="TH SarabunPSK"/>
                <w:b/>
                <w:bCs/>
                <w:spacing w:val="-6"/>
                <w:sz w:val="28"/>
                <w:szCs w:val="28"/>
              </w:rPr>
              <w:t xml:space="preserve"> credits</w:t>
            </w:r>
          </w:p>
        </w:tc>
        <w:tc>
          <w:tcPr>
            <w:tcW w:w="2164" w:type="pct"/>
            <w:gridSpan w:val="2"/>
            <w:tcBorders>
              <w:top w:val="single" w:sz="4" w:space="0" w:color="auto"/>
              <w:left w:val="single" w:sz="4" w:space="0" w:color="auto"/>
              <w:bottom w:val="single" w:sz="4" w:space="0" w:color="auto"/>
              <w:right w:val="single" w:sz="4" w:space="0" w:color="auto"/>
            </w:tcBorders>
          </w:tcPr>
          <w:p w14:paraId="26DC7177" w14:textId="77777777" w:rsidR="00A160FB" w:rsidRPr="00F414F3" w:rsidRDefault="00A160FB" w:rsidP="00117314">
            <w:pPr>
              <w:rPr>
                <w:rFonts w:ascii="TH SarabunPSK" w:eastAsia="Arial" w:hAnsi="TH SarabunPSK" w:cs="TH SarabunPSK"/>
                <w:b/>
                <w:bCs/>
                <w:spacing w:val="-6"/>
                <w:sz w:val="28"/>
                <w:szCs w:val="28"/>
              </w:rPr>
            </w:pPr>
            <w:r w:rsidRPr="00F414F3">
              <w:rPr>
                <w:rFonts w:ascii="TH SarabunPSK" w:eastAsia="Arial" w:hAnsi="TH SarabunPSK" w:cs="TH SarabunPSK"/>
                <w:b/>
                <w:bCs/>
                <w:spacing w:val="-6"/>
                <w:sz w:val="28"/>
                <w:szCs w:val="28"/>
                <w:cs/>
              </w:rPr>
              <w:t>ข. หมวดวิชาเฉพาะ</w:t>
            </w:r>
          </w:p>
          <w:p w14:paraId="71F9994D" w14:textId="77777777" w:rsidR="009857DE" w:rsidRPr="00F414F3" w:rsidRDefault="009857DE" w:rsidP="00117314">
            <w:pPr>
              <w:rPr>
                <w:rFonts w:ascii="TH SarabunPSK" w:eastAsia="Arial" w:hAnsi="TH SarabunPSK" w:cs="TH SarabunPSK"/>
                <w:spacing w:val="-6"/>
                <w:sz w:val="28"/>
                <w:szCs w:val="28"/>
              </w:rPr>
            </w:pPr>
            <w:r w:rsidRPr="00F414F3">
              <w:rPr>
                <w:rFonts w:ascii="TH SarabunPSK" w:eastAsia="Arial" w:hAnsi="TH SarabunPSK" w:cs="TH SarabunPSK"/>
                <w:b/>
                <w:bCs/>
                <w:spacing w:val="-6"/>
                <w:sz w:val="28"/>
                <w:szCs w:val="28"/>
              </w:rPr>
              <w:t>B</w:t>
            </w:r>
            <w:r w:rsidRPr="00F414F3">
              <w:rPr>
                <w:rFonts w:ascii="TH SarabunPSK" w:eastAsia="Arial" w:hAnsi="TH SarabunPSK" w:cs="TH SarabunPSK"/>
                <w:b/>
                <w:bCs/>
                <w:spacing w:val="-6"/>
                <w:sz w:val="28"/>
                <w:szCs w:val="28"/>
                <w:cs/>
              </w:rPr>
              <w:t>.</w:t>
            </w:r>
            <w:r w:rsidRPr="00F414F3">
              <w:rPr>
                <w:rFonts w:ascii="TH SarabunPSK" w:eastAsia="Arial" w:hAnsi="TH SarabunPSK" w:cs="TH SarabunPSK"/>
                <w:spacing w:val="-6"/>
                <w:sz w:val="28"/>
                <w:szCs w:val="28"/>
                <w:cs/>
              </w:rPr>
              <w:t xml:space="preserve"> </w:t>
            </w:r>
            <w:r w:rsidRPr="00F414F3">
              <w:rPr>
                <w:rFonts w:ascii="TH SarabunPSK" w:eastAsia="Arial" w:hAnsi="TH SarabunPSK" w:cs="TH SarabunPSK"/>
                <w:b/>
                <w:bCs/>
                <w:spacing w:val="-6"/>
                <w:sz w:val="28"/>
                <w:szCs w:val="28"/>
              </w:rPr>
              <w:t>Specialized Courses</w:t>
            </w:r>
          </w:p>
          <w:p w14:paraId="0F7B0C39" w14:textId="77777777" w:rsidR="009857DE" w:rsidRPr="00F414F3" w:rsidRDefault="009857DE" w:rsidP="00117314">
            <w:pPr>
              <w:rPr>
                <w:rFonts w:ascii="TH SarabunPSK" w:eastAsia="Arial" w:hAnsi="TH SarabunPSK" w:cs="TH SarabunPSK"/>
                <w:b/>
                <w:bCs/>
                <w:spacing w:val="-6"/>
                <w:sz w:val="28"/>
                <w:szCs w:val="28"/>
              </w:rPr>
            </w:pPr>
            <w:r w:rsidRPr="00F414F3">
              <w:rPr>
                <w:rFonts w:ascii="TH SarabunPSK" w:eastAsia="Arial" w:hAnsi="TH SarabunPSK" w:cs="TH SarabunPSK"/>
                <w:b/>
                <w:bCs/>
                <w:spacing w:val="-6"/>
                <w:sz w:val="28"/>
                <w:szCs w:val="28"/>
              </w:rPr>
              <w:t>1</w:t>
            </w:r>
            <w:r w:rsidRPr="00F414F3">
              <w:rPr>
                <w:rFonts w:ascii="TH SarabunPSK" w:eastAsia="Arial" w:hAnsi="TH SarabunPSK" w:cs="TH SarabunPSK"/>
                <w:b/>
                <w:bCs/>
                <w:spacing w:val="-6"/>
                <w:sz w:val="28"/>
                <w:szCs w:val="28"/>
                <w:cs/>
              </w:rPr>
              <w:t xml:space="preserve">. </w:t>
            </w:r>
            <w:r w:rsidRPr="00F414F3">
              <w:rPr>
                <w:rFonts w:ascii="TH SarabunPSK" w:eastAsia="Arial" w:hAnsi="TH SarabunPSK" w:cs="TH SarabunPSK"/>
                <w:b/>
                <w:bCs/>
                <w:spacing w:val="-6"/>
                <w:sz w:val="28"/>
                <w:szCs w:val="28"/>
              </w:rPr>
              <w:t>Business Core course       30 credits</w:t>
            </w:r>
          </w:p>
        </w:tc>
        <w:tc>
          <w:tcPr>
            <w:tcW w:w="592" w:type="pct"/>
            <w:gridSpan w:val="3"/>
            <w:vMerge w:val="restart"/>
            <w:tcBorders>
              <w:top w:val="single" w:sz="4" w:space="0" w:color="auto"/>
              <w:left w:val="single" w:sz="4" w:space="0" w:color="auto"/>
              <w:right w:val="single" w:sz="4" w:space="0" w:color="auto"/>
            </w:tcBorders>
          </w:tcPr>
          <w:p w14:paraId="7E9093E3" w14:textId="77777777" w:rsidR="009857DE" w:rsidRPr="00F414F3" w:rsidRDefault="009857DE" w:rsidP="00ED000F">
            <w:pPr>
              <w:rPr>
                <w:rFonts w:ascii="TH SarabunPSK" w:eastAsia="Arial" w:hAnsi="TH SarabunPSK" w:cs="TH SarabunPSK"/>
                <w:spacing w:val="-6"/>
                <w:sz w:val="28"/>
                <w:szCs w:val="28"/>
              </w:rPr>
            </w:pPr>
          </w:p>
        </w:tc>
      </w:tr>
      <w:tr w:rsidR="00ED5B25" w:rsidRPr="00F414F3" w14:paraId="57CF866C" w14:textId="77777777" w:rsidTr="00ED5B25">
        <w:trPr>
          <w:trHeight w:val="289"/>
        </w:trPr>
        <w:tc>
          <w:tcPr>
            <w:tcW w:w="1801" w:type="pct"/>
            <w:tcBorders>
              <w:top w:val="single" w:sz="4" w:space="0" w:color="auto"/>
              <w:left w:val="single" w:sz="4" w:space="0" w:color="auto"/>
              <w:bottom w:val="single" w:sz="4" w:space="0" w:color="auto"/>
              <w:right w:val="single" w:sz="4" w:space="0" w:color="auto"/>
            </w:tcBorders>
          </w:tcPr>
          <w:p w14:paraId="3C28901C" w14:textId="77777777" w:rsidR="00ED5B25" w:rsidRPr="00F414F3" w:rsidRDefault="00ED5B25" w:rsidP="00ED5B25">
            <w:pPr>
              <w:rPr>
                <w:rFonts w:ascii="TH SarabunPSK" w:eastAsia="Arial" w:hAnsi="TH SarabunPSK" w:cs="TH SarabunPSK"/>
                <w:b/>
                <w:bCs/>
                <w:spacing w:val="-6"/>
                <w:sz w:val="28"/>
                <w:szCs w:val="28"/>
              </w:rPr>
            </w:pPr>
            <w:r w:rsidRPr="00F414F3">
              <w:rPr>
                <w:rFonts w:ascii="TH SarabunPSK" w:eastAsia="Arial" w:hAnsi="TH SarabunPSK" w:cs="TH SarabunPSK"/>
                <w:spacing w:val="-6"/>
                <w:sz w:val="28"/>
                <w:szCs w:val="28"/>
              </w:rPr>
              <w:t>BSM</w:t>
            </w:r>
            <w:r w:rsidRPr="00F414F3">
              <w:rPr>
                <w:rFonts w:ascii="TH SarabunPSK" w:eastAsia="Arial" w:hAnsi="TH SarabunPSK" w:cs="TH SarabunPSK"/>
                <w:spacing w:val="-6"/>
                <w:sz w:val="28"/>
                <w:szCs w:val="28"/>
                <w:cs/>
              </w:rPr>
              <w:t xml:space="preserve">61-101 </w:t>
            </w:r>
            <w:r w:rsidRPr="00F414F3">
              <w:rPr>
                <w:rFonts w:ascii="TH SarabunPSK" w:eastAsia="Arial" w:hAnsi="TH SarabunPSK" w:cs="TH SarabunPSK"/>
                <w:spacing w:val="-6"/>
                <w:sz w:val="28"/>
                <w:szCs w:val="28"/>
              </w:rPr>
              <w:t xml:space="preserve">Mathematics for Business </w:t>
            </w:r>
            <w:r w:rsidRPr="00F414F3">
              <w:rPr>
                <w:rFonts w:ascii="TH SarabunPSK" w:eastAsia="Arial" w:hAnsi="TH SarabunPSK" w:cs="TH SarabunPSK"/>
                <w:spacing w:val="-6"/>
                <w:sz w:val="28"/>
                <w:szCs w:val="28"/>
                <w:cs/>
              </w:rPr>
              <w:t xml:space="preserve">                </w:t>
            </w:r>
          </w:p>
        </w:tc>
        <w:tc>
          <w:tcPr>
            <w:tcW w:w="443" w:type="pct"/>
            <w:tcBorders>
              <w:top w:val="single" w:sz="4" w:space="0" w:color="auto"/>
              <w:left w:val="single" w:sz="4" w:space="0" w:color="auto"/>
              <w:bottom w:val="single" w:sz="4" w:space="0" w:color="auto"/>
              <w:right w:val="single" w:sz="4" w:space="0" w:color="auto"/>
            </w:tcBorders>
          </w:tcPr>
          <w:p w14:paraId="7B2D6539" w14:textId="77777777" w:rsidR="00ED5B25" w:rsidRPr="00F414F3" w:rsidRDefault="00ED5B25" w:rsidP="00ED5B25">
            <w:pPr>
              <w:jc w:val="right"/>
              <w:rPr>
                <w:rFonts w:ascii="TH SarabunPSK" w:eastAsia="Arial" w:hAnsi="TH SarabunPSK" w:cs="TH SarabunPSK"/>
                <w:spacing w:val="-6"/>
                <w:sz w:val="28"/>
                <w:szCs w:val="28"/>
              </w:rPr>
            </w:pPr>
          </w:p>
        </w:tc>
        <w:tc>
          <w:tcPr>
            <w:tcW w:w="1800" w:type="pct"/>
            <w:vMerge w:val="restart"/>
            <w:tcBorders>
              <w:top w:val="single" w:sz="4" w:space="0" w:color="auto"/>
              <w:left w:val="single" w:sz="4" w:space="0" w:color="auto"/>
              <w:right w:val="single" w:sz="4" w:space="0" w:color="auto"/>
            </w:tcBorders>
          </w:tcPr>
          <w:p w14:paraId="179140DB" w14:textId="77777777" w:rsidR="00ED5B25" w:rsidRPr="00A06753" w:rsidRDefault="00ED5B25" w:rsidP="00ED5B25">
            <w:pPr>
              <w:rPr>
                <w:rFonts w:ascii="TH SarabunPSK" w:eastAsia="Arial" w:hAnsi="TH SarabunPSK" w:cs="TH SarabunPSK"/>
                <w:b/>
                <w:bCs/>
                <w:spacing w:val="-6"/>
                <w:sz w:val="28"/>
                <w:szCs w:val="28"/>
              </w:rPr>
            </w:pPr>
            <w:r w:rsidRPr="00A06753">
              <w:rPr>
                <w:rFonts w:ascii="TH SarabunPSK" w:eastAsia="Arial" w:hAnsi="TH SarabunPSK" w:cs="TH SarabunPSK"/>
                <w:spacing w:val="-6"/>
                <w:sz w:val="28"/>
                <w:szCs w:val="28"/>
              </w:rPr>
              <w:t>BBA6</w:t>
            </w:r>
            <w:r w:rsidR="00AA5C1E" w:rsidRPr="00A06753">
              <w:rPr>
                <w:rFonts w:ascii="TH SarabunPSK" w:eastAsia="Arial" w:hAnsi="TH SarabunPSK" w:cs="TH SarabunPSK"/>
                <w:spacing w:val="-6"/>
                <w:sz w:val="28"/>
                <w:szCs w:val="28"/>
              </w:rPr>
              <w:t>5</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 xml:space="preserve">204 Business Mathematics and Statistics    </w:t>
            </w:r>
          </w:p>
        </w:tc>
        <w:tc>
          <w:tcPr>
            <w:tcW w:w="364" w:type="pct"/>
            <w:vMerge w:val="restart"/>
            <w:tcBorders>
              <w:top w:val="single" w:sz="4" w:space="0" w:color="auto"/>
              <w:left w:val="single" w:sz="4" w:space="0" w:color="auto"/>
              <w:right w:val="single" w:sz="4" w:space="0" w:color="auto"/>
            </w:tcBorders>
          </w:tcPr>
          <w:p w14:paraId="3A71E2DB" w14:textId="77777777" w:rsidR="00ED5B25" w:rsidRPr="00A06753" w:rsidRDefault="00C312A3" w:rsidP="00ED5B25">
            <w:pPr>
              <w:jc w:val="right"/>
              <w:rPr>
                <w:rFonts w:ascii="TH SarabunPSK" w:eastAsia="Arial" w:hAnsi="TH SarabunPSK" w:cs="TH SarabunPSK"/>
                <w:b/>
                <w:bCs/>
                <w:spacing w:val="-6"/>
                <w:sz w:val="28"/>
                <w:szCs w:val="28"/>
              </w:rPr>
            </w:pPr>
            <w:r w:rsidRPr="00A06753">
              <w:rPr>
                <w:rFonts w:ascii="TH SarabunPSK" w:eastAsia="Arial" w:hAnsi="TH SarabunPSK" w:cs="TH SarabunPSK"/>
                <w:spacing w:val="-6"/>
                <w:sz w:val="28"/>
                <w:szCs w:val="28"/>
              </w:rPr>
              <w:t>3</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3</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0</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6</w:t>
            </w:r>
            <w:r w:rsidRPr="00A06753">
              <w:rPr>
                <w:rFonts w:ascii="TH SarabunPSK" w:eastAsia="Arial" w:hAnsi="TH SarabunPSK" w:cs="TH SarabunPSK"/>
                <w:spacing w:val="-6"/>
                <w:sz w:val="28"/>
                <w:szCs w:val="28"/>
                <w:cs/>
              </w:rPr>
              <w:t>)</w:t>
            </w:r>
          </w:p>
        </w:tc>
        <w:tc>
          <w:tcPr>
            <w:tcW w:w="592" w:type="pct"/>
            <w:gridSpan w:val="3"/>
            <w:vMerge/>
            <w:tcBorders>
              <w:left w:val="single" w:sz="4" w:space="0" w:color="auto"/>
              <w:right w:val="single" w:sz="4" w:space="0" w:color="auto"/>
            </w:tcBorders>
          </w:tcPr>
          <w:p w14:paraId="3E18C878" w14:textId="77777777" w:rsidR="00ED5B25" w:rsidRPr="00A06753" w:rsidRDefault="00ED5B25" w:rsidP="00ED5B25">
            <w:pPr>
              <w:rPr>
                <w:rFonts w:ascii="TH SarabunPSK" w:eastAsia="Arial" w:hAnsi="TH SarabunPSK" w:cs="TH SarabunPSK"/>
                <w:spacing w:val="-6"/>
                <w:sz w:val="28"/>
                <w:szCs w:val="28"/>
              </w:rPr>
            </w:pPr>
          </w:p>
        </w:tc>
      </w:tr>
      <w:tr w:rsidR="00ED5B25" w:rsidRPr="00F414F3" w14:paraId="25658A9F" w14:textId="77777777" w:rsidTr="00ED5B25">
        <w:trPr>
          <w:trHeight w:val="289"/>
        </w:trPr>
        <w:tc>
          <w:tcPr>
            <w:tcW w:w="1801" w:type="pct"/>
            <w:tcBorders>
              <w:top w:val="single" w:sz="4" w:space="0" w:color="auto"/>
              <w:left w:val="single" w:sz="4" w:space="0" w:color="auto"/>
              <w:bottom w:val="single" w:sz="4" w:space="0" w:color="auto"/>
              <w:right w:val="single" w:sz="4" w:space="0" w:color="auto"/>
            </w:tcBorders>
          </w:tcPr>
          <w:p w14:paraId="4F64CD7A" w14:textId="77777777" w:rsidR="00ED5B25" w:rsidRPr="00F414F3" w:rsidRDefault="00ED5B25" w:rsidP="00ED5B25">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rPr>
              <w:t>BSM</w:t>
            </w:r>
            <w:r w:rsidRPr="00F414F3">
              <w:rPr>
                <w:rFonts w:ascii="TH SarabunPSK" w:eastAsia="Arial" w:hAnsi="TH SarabunPSK" w:cs="TH SarabunPSK"/>
                <w:spacing w:val="-6"/>
                <w:sz w:val="28"/>
                <w:szCs w:val="28"/>
                <w:cs/>
              </w:rPr>
              <w:t xml:space="preserve">61-204 </w:t>
            </w:r>
            <w:r w:rsidRPr="00F414F3">
              <w:rPr>
                <w:rFonts w:ascii="TH SarabunPSK" w:eastAsia="Arial" w:hAnsi="TH SarabunPSK" w:cs="TH SarabunPSK"/>
                <w:spacing w:val="-6"/>
                <w:sz w:val="28"/>
                <w:szCs w:val="28"/>
              </w:rPr>
              <w:t>Business Statistics</w:t>
            </w:r>
          </w:p>
        </w:tc>
        <w:tc>
          <w:tcPr>
            <w:tcW w:w="443" w:type="pct"/>
            <w:tcBorders>
              <w:top w:val="single" w:sz="4" w:space="0" w:color="auto"/>
              <w:left w:val="single" w:sz="4" w:space="0" w:color="auto"/>
              <w:bottom w:val="single" w:sz="4" w:space="0" w:color="auto"/>
              <w:right w:val="single" w:sz="4" w:space="0" w:color="auto"/>
            </w:tcBorders>
          </w:tcPr>
          <w:p w14:paraId="692B9EE7" w14:textId="77777777" w:rsidR="00ED5B25" w:rsidRPr="00F414F3" w:rsidRDefault="00ED5B25" w:rsidP="00ED5B25">
            <w:pPr>
              <w:jc w:val="right"/>
              <w:rPr>
                <w:rFonts w:ascii="TH SarabunPSK" w:eastAsia="Arial" w:hAnsi="TH SarabunPSK" w:cs="TH SarabunPSK"/>
                <w:spacing w:val="-6"/>
                <w:sz w:val="28"/>
                <w:szCs w:val="28"/>
                <w:cs/>
              </w:rPr>
            </w:pPr>
            <w:r w:rsidRPr="00F414F3">
              <w:rPr>
                <w:rFonts w:ascii="TH SarabunPSK" w:eastAsia="Arial" w:hAnsi="TH SarabunPSK" w:cs="TH SarabunPSK"/>
                <w:spacing w:val="-6"/>
                <w:sz w:val="28"/>
                <w:szCs w:val="28"/>
                <w:cs/>
              </w:rPr>
              <w:t>3(3-0-6)</w:t>
            </w:r>
          </w:p>
        </w:tc>
        <w:tc>
          <w:tcPr>
            <w:tcW w:w="1800" w:type="pct"/>
            <w:vMerge/>
            <w:tcBorders>
              <w:left w:val="single" w:sz="4" w:space="0" w:color="auto"/>
              <w:bottom w:val="single" w:sz="4" w:space="0" w:color="auto"/>
              <w:right w:val="single" w:sz="4" w:space="0" w:color="auto"/>
            </w:tcBorders>
          </w:tcPr>
          <w:p w14:paraId="497BFF1A" w14:textId="77777777" w:rsidR="00ED5B25" w:rsidRPr="00A06753" w:rsidRDefault="00ED5B25" w:rsidP="00ED5B25">
            <w:pPr>
              <w:rPr>
                <w:rFonts w:ascii="TH SarabunPSK" w:eastAsia="Arial" w:hAnsi="TH SarabunPSK" w:cs="TH SarabunPSK"/>
                <w:spacing w:val="-6"/>
                <w:sz w:val="28"/>
                <w:szCs w:val="28"/>
              </w:rPr>
            </w:pPr>
          </w:p>
        </w:tc>
        <w:tc>
          <w:tcPr>
            <w:tcW w:w="364" w:type="pct"/>
            <w:vMerge/>
            <w:tcBorders>
              <w:left w:val="single" w:sz="4" w:space="0" w:color="auto"/>
              <w:bottom w:val="single" w:sz="4" w:space="0" w:color="auto"/>
              <w:right w:val="single" w:sz="4" w:space="0" w:color="auto"/>
            </w:tcBorders>
          </w:tcPr>
          <w:p w14:paraId="34F65399" w14:textId="77777777" w:rsidR="00ED5B25" w:rsidRPr="00A06753" w:rsidRDefault="00ED5B25" w:rsidP="00ED5B25">
            <w:pPr>
              <w:jc w:val="right"/>
              <w:rPr>
                <w:rFonts w:ascii="TH SarabunPSK" w:eastAsia="Arial" w:hAnsi="TH SarabunPSK" w:cs="TH SarabunPSK"/>
                <w:spacing w:val="-6"/>
                <w:sz w:val="28"/>
                <w:szCs w:val="28"/>
              </w:rPr>
            </w:pPr>
          </w:p>
        </w:tc>
        <w:tc>
          <w:tcPr>
            <w:tcW w:w="592" w:type="pct"/>
            <w:gridSpan w:val="3"/>
            <w:vMerge/>
            <w:tcBorders>
              <w:left w:val="single" w:sz="4" w:space="0" w:color="auto"/>
              <w:right w:val="single" w:sz="4" w:space="0" w:color="auto"/>
            </w:tcBorders>
          </w:tcPr>
          <w:p w14:paraId="68F1F589" w14:textId="77777777" w:rsidR="00ED5B25" w:rsidRPr="00A06753" w:rsidRDefault="00ED5B25" w:rsidP="00ED5B25">
            <w:pPr>
              <w:rPr>
                <w:rFonts w:ascii="TH SarabunPSK" w:eastAsia="Arial" w:hAnsi="TH SarabunPSK" w:cs="TH SarabunPSK"/>
                <w:spacing w:val="-6"/>
                <w:sz w:val="28"/>
                <w:szCs w:val="28"/>
              </w:rPr>
            </w:pPr>
          </w:p>
        </w:tc>
      </w:tr>
      <w:tr w:rsidR="00ED5B25" w:rsidRPr="00F414F3" w14:paraId="7B2D3BF5" w14:textId="77777777" w:rsidTr="00ED5B25">
        <w:trPr>
          <w:trHeight w:val="352"/>
        </w:trPr>
        <w:tc>
          <w:tcPr>
            <w:tcW w:w="1801" w:type="pct"/>
            <w:tcBorders>
              <w:top w:val="single" w:sz="4" w:space="0" w:color="auto"/>
              <w:left w:val="single" w:sz="4" w:space="0" w:color="auto"/>
              <w:bottom w:val="single" w:sz="4" w:space="0" w:color="auto"/>
              <w:right w:val="single" w:sz="4" w:space="0" w:color="auto"/>
            </w:tcBorders>
          </w:tcPr>
          <w:p w14:paraId="4383C749" w14:textId="77777777" w:rsidR="00ED5B25" w:rsidRPr="00F414F3" w:rsidRDefault="00ED5B25" w:rsidP="00ED5B25">
            <w:pPr>
              <w:rPr>
                <w:rFonts w:ascii="TH SarabunPSK" w:eastAsia="Arial" w:hAnsi="TH SarabunPSK" w:cs="TH SarabunPSK"/>
                <w:b/>
                <w:bCs/>
                <w:spacing w:val="-6"/>
                <w:sz w:val="28"/>
                <w:szCs w:val="28"/>
              </w:rPr>
            </w:pPr>
            <w:r w:rsidRPr="00F414F3">
              <w:rPr>
                <w:rFonts w:ascii="TH SarabunPSK" w:eastAsia="Arial" w:hAnsi="TH SarabunPSK" w:cs="TH SarabunPSK"/>
                <w:spacing w:val="-6"/>
                <w:sz w:val="28"/>
                <w:szCs w:val="28"/>
              </w:rPr>
              <w:t>BSM</w:t>
            </w:r>
            <w:r w:rsidRPr="00F414F3">
              <w:rPr>
                <w:rFonts w:ascii="TH SarabunPSK" w:eastAsia="Arial" w:hAnsi="TH SarabunPSK" w:cs="TH SarabunPSK"/>
                <w:spacing w:val="-6"/>
                <w:sz w:val="28"/>
                <w:szCs w:val="28"/>
                <w:cs/>
              </w:rPr>
              <w:t xml:space="preserve">61-102 </w:t>
            </w:r>
            <w:r w:rsidRPr="00F414F3">
              <w:rPr>
                <w:rFonts w:ascii="TH SarabunPSK" w:eastAsia="Arial" w:hAnsi="TH SarabunPSK" w:cs="TH SarabunPSK"/>
                <w:spacing w:val="-6"/>
                <w:sz w:val="28"/>
                <w:szCs w:val="28"/>
              </w:rPr>
              <w:t>Introduction to Accounting</w:t>
            </w:r>
          </w:p>
        </w:tc>
        <w:tc>
          <w:tcPr>
            <w:tcW w:w="443" w:type="pct"/>
            <w:tcBorders>
              <w:top w:val="single" w:sz="4" w:space="0" w:color="auto"/>
              <w:left w:val="single" w:sz="4" w:space="0" w:color="auto"/>
              <w:bottom w:val="single" w:sz="4" w:space="0" w:color="auto"/>
              <w:right w:val="single" w:sz="4" w:space="0" w:color="auto"/>
            </w:tcBorders>
          </w:tcPr>
          <w:p w14:paraId="318106F9" w14:textId="77777777" w:rsidR="00ED5B25" w:rsidRPr="00F414F3" w:rsidRDefault="00ED5B25" w:rsidP="00ED5B25">
            <w:pPr>
              <w:ind w:left="468"/>
              <w:jc w:val="right"/>
              <w:rPr>
                <w:rFonts w:ascii="TH SarabunPSK" w:eastAsia="Arial" w:hAnsi="TH SarabunPSK" w:cs="TH SarabunPSK"/>
                <w:b/>
                <w:bCs/>
                <w:spacing w:val="-6"/>
                <w:sz w:val="28"/>
                <w:szCs w:val="28"/>
              </w:rPr>
            </w:pPr>
            <w:r w:rsidRPr="00F414F3">
              <w:rPr>
                <w:rFonts w:ascii="TH SarabunPSK" w:eastAsia="Arial" w:hAnsi="TH SarabunPSK" w:cs="TH SarabunPSK"/>
                <w:spacing w:val="-6"/>
                <w:sz w:val="28"/>
                <w:szCs w:val="28"/>
                <w:cs/>
              </w:rPr>
              <w:t>3(3-0-6)</w:t>
            </w:r>
          </w:p>
        </w:tc>
        <w:tc>
          <w:tcPr>
            <w:tcW w:w="1800" w:type="pct"/>
            <w:tcBorders>
              <w:top w:val="single" w:sz="4" w:space="0" w:color="auto"/>
              <w:left w:val="single" w:sz="4" w:space="0" w:color="auto"/>
              <w:bottom w:val="single" w:sz="4" w:space="0" w:color="auto"/>
              <w:right w:val="single" w:sz="4" w:space="0" w:color="auto"/>
            </w:tcBorders>
          </w:tcPr>
          <w:p w14:paraId="3DF554ED" w14:textId="77777777" w:rsidR="00ED5B25" w:rsidRPr="00A06753" w:rsidRDefault="00ED5B25" w:rsidP="00ED5B25">
            <w:pPr>
              <w:rPr>
                <w:rFonts w:ascii="TH SarabunPSK" w:eastAsia="Arial" w:hAnsi="TH SarabunPSK" w:cs="TH SarabunPSK"/>
                <w:b/>
                <w:bCs/>
                <w:spacing w:val="-6"/>
                <w:sz w:val="28"/>
                <w:szCs w:val="28"/>
              </w:rPr>
            </w:pPr>
            <w:r w:rsidRPr="00A06753">
              <w:rPr>
                <w:rFonts w:ascii="TH SarabunPSK" w:eastAsia="Arial" w:hAnsi="TH SarabunPSK" w:cs="TH SarabunPSK"/>
                <w:spacing w:val="-6"/>
                <w:sz w:val="28"/>
                <w:szCs w:val="28"/>
              </w:rPr>
              <w:t>BBA6</w:t>
            </w:r>
            <w:r w:rsidR="00AA5C1E" w:rsidRPr="00A06753">
              <w:rPr>
                <w:rFonts w:ascii="TH SarabunPSK" w:eastAsia="Arial" w:hAnsi="TH SarabunPSK" w:cs="TH SarabunPSK"/>
                <w:spacing w:val="-6"/>
                <w:sz w:val="28"/>
                <w:szCs w:val="28"/>
              </w:rPr>
              <w:t>5</w:t>
            </w:r>
            <w:r w:rsidRPr="00A06753">
              <w:rPr>
                <w:rFonts w:ascii="TH SarabunPSK" w:eastAsia="Arial" w:hAnsi="TH SarabunPSK" w:cs="TH SarabunPSK"/>
                <w:spacing w:val="-6"/>
                <w:sz w:val="28"/>
                <w:szCs w:val="28"/>
                <w:cs/>
              </w:rPr>
              <w:t>-</w:t>
            </w:r>
            <w:r w:rsidR="00310FB5">
              <w:rPr>
                <w:rFonts w:ascii="TH SarabunPSK" w:eastAsia="Arial" w:hAnsi="TH SarabunPSK" w:cs="TH SarabunPSK"/>
                <w:spacing w:val="-6"/>
                <w:sz w:val="28"/>
                <w:szCs w:val="28"/>
              </w:rPr>
              <w:t>102</w:t>
            </w:r>
            <w:r w:rsidRPr="00A06753">
              <w:rPr>
                <w:rFonts w:ascii="TH SarabunPSK" w:eastAsia="Arial" w:hAnsi="TH SarabunPSK" w:cs="TH SarabunPSK"/>
                <w:spacing w:val="-6"/>
                <w:sz w:val="28"/>
                <w:szCs w:val="28"/>
              </w:rPr>
              <w:t xml:space="preserve"> Business Accounting</w:t>
            </w:r>
            <w:r w:rsidRPr="00A06753">
              <w:rPr>
                <w:rFonts w:ascii="TH SarabunPSK" w:eastAsia="Arial" w:hAnsi="TH SarabunPSK" w:cs="TH SarabunPSK"/>
                <w:spacing w:val="-6"/>
                <w:sz w:val="28"/>
                <w:szCs w:val="28"/>
              </w:rPr>
              <w:tab/>
            </w:r>
            <w:r w:rsidRPr="00A06753">
              <w:rPr>
                <w:rFonts w:ascii="TH SarabunPSK" w:eastAsia="Arial" w:hAnsi="TH SarabunPSK" w:cs="TH SarabunPSK"/>
                <w:spacing w:val="-6"/>
                <w:sz w:val="28"/>
                <w:szCs w:val="28"/>
                <w:cs/>
              </w:rPr>
              <w:t xml:space="preserve">         </w:t>
            </w:r>
          </w:p>
        </w:tc>
        <w:tc>
          <w:tcPr>
            <w:tcW w:w="364" w:type="pct"/>
            <w:tcBorders>
              <w:top w:val="single" w:sz="4" w:space="0" w:color="auto"/>
              <w:left w:val="single" w:sz="4" w:space="0" w:color="auto"/>
              <w:bottom w:val="single" w:sz="4" w:space="0" w:color="auto"/>
              <w:right w:val="single" w:sz="4" w:space="0" w:color="auto"/>
            </w:tcBorders>
          </w:tcPr>
          <w:p w14:paraId="07C7D31B" w14:textId="77777777" w:rsidR="00ED5B25" w:rsidRPr="00A06753" w:rsidRDefault="00ED5B25" w:rsidP="00ED5B25">
            <w:pPr>
              <w:jc w:val="right"/>
              <w:rPr>
                <w:rFonts w:ascii="TH SarabunPSK" w:eastAsia="Arial" w:hAnsi="TH SarabunPSK" w:cs="TH SarabunPSK"/>
                <w:b/>
                <w:bCs/>
                <w:spacing w:val="-6"/>
                <w:sz w:val="28"/>
                <w:szCs w:val="28"/>
              </w:rPr>
            </w:pPr>
            <w:r w:rsidRPr="00A06753">
              <w:rPr>
                <w:rFonts w:ascii="TH SarabunPSK" w:eastAsia="Arial" w:hAnsi="TH SarabunPSK" w:cs="TH SarabunPSK"/>
                <w:spacing w:val="-6"/>
                <w:sz w:val="28"/>
                <w:szCs w:val="28"/>
              </w:rPr>
              <w:t>3</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3</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0</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6</w:t>
            </w:r>
            <w:r w:rsidRPr="00A06753">
              <w:rPr>
                <w:rFonts w:ascii="TH SarabunPSK" w:eastAsia="Arial" w:hAnsi="TH SarabunPSK" w:cs="TH SarabunPSK"/>
                <w:spacing w:val="-6"/>
                <w:sz w:val="28"/>
                <w:szCs w:val="28"/>
                <w:cs/>
              </w:rPr>
              <w:t>)</w:t>
            </w:r>
          </w:p>
        </w:tc>
        <w:tc>
          <w:tcPr>
            <w:tcW w:w="592" w:type="pct"/>
            <w:gridSpan w:val="3"/>
            <w:vMerge/>
            <w:tcBorders>
              <w:left w:val="single" w:sz="4" w:space="0" w:color="auto"/>
              <w:right w:val="single" w:sz="4" w:space="0" w:color="auto"/>
            </w:tcBorders>
          </w:tcPr>
          <w:p w14:paraId="17FA5F78" w14:textId="77777777" w:rsidR="00ED5B25" w:rsidRPr="00A06753" w:rsidRDefault="00ED5B25" w:rsidP="00ED5B25">
            <w:pPr>
              <w:rPr>
                <w:rFonts w:ascii="TH SarabunPSK" w:eastAsia="Arial" w:hAnsi="TH SarabunPSK" w:cs="TH SarabunPSK"/>
                <w:spacing w:val="-6"/>
                <w:sz w:val="28"/>
                <w:szCs w:val="28"/>
              </w:rPr>
            </w:pPr>
          </w:p>
        </w:tc>
      </w:tr>
      <w:tr w:rsidR="00ED5B25" w:rsidRPr="00F414F3" w14:paraId="27C722EA" w14:textId="77777777" w:rsidTr="00ED5B25">
        <w:trPr>
          <w:trHeight w:val="223"/>
        </w:trPr>
        <w:tc>
          <w:tcPr>
            <w:tcW w:w="1801" w:type="pct"/>
            <w:tcBorders>
              <w:top w:val="single" w:sz="4" w:space="0" w:color="auto"/>
              <w:left w:val="single" w:sz="4" w:space="0" w:color="auto"/>
              <w:bottom w:val="single" w:sz="4" w:space="0" w:color="auto"/>
              <w:right w:val="single" w:sz="4" w:space="0" w:color="auto"/>
            </w:tcBorders>
          </w:tcPr>
          <w:p w14:paraId="11621D25" w14:textId="77777777" w:rsidR="00ED5B25" w:rsidRPr="00F414F3" w:rsidRDefault="00ED5B25" w:rsidP="00ED5B25">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rPr>
              <w:t>BSM</w:t>
            </w:r>
            <w:r w:rsidRPr="00F414F3">
              <w:rPr>
                <w:rFonts w:ascii="TH SarabunPSK" w:eastAsia="Arial" w:hAnsi="TH SarabunPSK" w:cs="TH SarabunPSK"/>
                <w:spacing w:val="-6"/>
                <w:sz w:val="28"/>
                <w:szCs w:val="28"/>
                <w:cs/>
              </w:rPr>
              <w:t xml:space="preserve">61-103 </w:t>
            </w:r>
            <w:r w:rsidRPr="00F414F3">
              <w:rPr>
                <w:rFonts w:ascii="TH SarabunPSK" w:eastAsia="Arial" w:hAnsi="TH SarabunPSK" w:cs="TH SarabunPSK"/>
                <w:spacing w:val="-6"/>
                <w:sz w:val="28"/>
                <w:szCs w:val="28"/>
              </w:rPr>
              <w:t>Principles of Management</w:t>
            </w:r>
          </w:p>
        </w:tc>
        <w:tc>
          <w:tcPr>
            <w:tcW w:w="443" w:type="pct"/>
            <w:tcBorders>
              <w:top w:val="single" w:sz="4" w:space="0" w:color="auto"/>
              <w:left w:val="single" w:sz="4" w:space="0" w:color="auto"/>
              <w:bottom w:val="single" w:sz="4" w:space="0" w:color="auto"/>
              <w:right w:val="single" w:sz="4" w:space="0" w:color="auto"/>
            </w:tcBorders>
          </w:tcPr>
          <w:p w14:paraId="7C04C0B8" w14:textId="77777777" w:rsidR="00ED5B25" w:rsidRPr="00F414F3" w:rsidRDefault="00ED5B25" w:rsidP="00ED5B25">
            <w:pPr>
              <w:ind w:left="468"/>
              <w:jc w:val="right"/>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cs/>
              </w:rPr>
              <w:t>3(3-0-6)</w:t>
            </w:r>
          </w:p>
        </w:tc>
        <w:tc>
          <w:tcPr>
            <w:tcW w:w="1800" w:type="pct"/>
            <w:tcBorders>
              <w:top w:val="single" w:sz="4" w:space="0" w:color="auto"/>
              <w:left w:val="single" w:sz="4" w:space="0" w:color="auto"/>
              <w:bottom w:val="single" w:sz="4" w:space="0" w:color="auto"/>
              <w:right w:val="single" w:sz="4" w:space="0" w:color="auto"/>
            </w:tcBorders>
          </w:tcPr>
          <w:p w14:paraId="5D626075" w14:textId="77777777" w:rsidR="00ED5B25" w:rsidRPr="00A06753" w:rsidRDefault="00ED5B25" w:rsidP="00ED5B25">
            <w:pPr>
              <w:rPr>
                <w:rFonts w:ascii="TH SarabunPSK" w:eastAsia="Arial" w:hAnsi="TH SarabunPSK" w:cs="TH SarabunPSK"/>
                <w:spacing w:val="-6"/>
                <w:sz w:val="28"/>
                <w:szCs w:val="28"/>
              </w:rPr>
            </w:pPr>
            <w:r w:rsidRPr="00A06753">
              <w:rPr>
                <w:rFonts w:ascii="TH SarabunPSK" w:hAnsi="TH SarabunPSK" w:cs="TH SarabunPSK"/>
                <w:sz w:val="28"/>
                <w:szCs w:val="28"/>
              </w:rPr>
              <w:t>BBA6</w:t>
            </w:r>
            <w:r w:rsidR="00AA5C1E" w:rsidRPr="00A06753">
              <w:rPr>
                <w:rFonts w:ascii="TH SarabunPSK" w:hAnsi="TH SarabunPSK" w:cs="TH SarabunPSK"/>
                <w:sz w:val="28"/>
                <w:szCs w:val="28"/>
              </w:rPr>
              <w:t>5</w:t>
            </w:r>
            <w:r w:rsidRPr="00A06753">
              <w:rPr>
                <w:rFonts w:ascii="TH SarabunPSK" w:hAnsi="TH SarabunPSK" w:cs="TH SarabunPSK"/>
                <w:sz w:val="28"/>
                <w:szCs w:val="28"/>
                <w:cs/>
              </w:rPr>
              <w:t>-10</w:t>
            </w:r>
            <w:r w:rsidRPr="00A06753">
              <w:rPr>
                <w:rFonts w:ascii="TH SarabunPSK" w:hAnsi="TH SarabunPSK" w:cs="TH SarabunPSK"/>
                <w:sz w:val="28"/>
                <w:szCs w:val="28"/>
              </w:rPr>
              <w:t>0 Principles of Management</w:t>
            </w:r>
            <w:r w:rsidRPr="00A06753">
              <w:rPr>
                <w:rFonts w:ascii="TH SarabunPSK" w:eastAsia="Arial" w:hAnsi="TH SarabunPSK" w:cs="TH SarabunPSK"/>
                <w:b/>
                <w:bCs/>
                <w:spacing w:val="-6"/>
                <w:sz w:val="28"/>
                <w:szCs w:val="28"/>
                <w:cs/>
              </w:rPr>
              <w:t xml:space="preserve"> </w:t>
            </w:r>
          </w:p>
        </w:tc>
        <w:tc>
          <w:tcPr>
            <w:tcW w:w="364" w:type="pct"/>
            <w:tcBorders>
              <w:top w:val="single" w:sz="4" w:space="0" w:color="auto"/>
              <w:left w:val="single" w:sz="4" w:space="0" w:color="auto"/>
              <w:bottom w:val="single" w:sz="4" w:space="0" w:color="auto"/>
              <w:right w:val="single" w:sz="4" w:space="0" w:color="auto"/>
            </w:tcBorders>
          </w:tcPr>
          <w:p w14:paraId="221B4E09" w14:textId="77777777" w:rsidR="00ED5B25" w:rsidRPr="00A06753" w:rsidRDefault="00ED5B25" w:rsidP="00ED5B25">
            <w:pPr>
              <w:jc w:val="right"/>
              <w:rPr>
                <w:rFonts w:ascii="TH SarabunPSK" w:eastAsia="Arial" w:hAnsi="TH SarabunPSK" w:cs="TH SarabunPSK"/>
                <w:spacing w:val="-6"/>
                <w:sz w:val="28"/>
                <w:szCs w:val="28"/>
              </w:rPr>
            </w:pPr>
            <w:r w:rsidRPr="00A06753">
              <w:rPr>
                <w:rFonts w:ascii="TH SarabunPSK" w:eastAsia="Arial" w:hAnsi="TH SarabunPSK" w:cs="TH SarabunPSK"/>
                <w:spacing w:val="-6"/>
                <w:sz w:val="28"/>
                <w:szCs w:val="28"/>
              </w:rPr>
              <w:t>3</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3</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0</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6</w:t>
            </w:r>
            <w:r w:rsidRPr="00A06753">
              <w:rPr>
                <w:rFonts w:ascii="TH SarabunPSK" w:eastAsia="Arial" w:hAnsi="TH SarabunPSK" w:cs="TH SarabunPSK"/>
                <w:spacing w:val="-6"/>
                <w:sz w:val="28"/>
                <w:szCs w:val="28"/>
                <w:cs/>
              </w:rPr>
              <w:t>)</w:t>
            </w:r>
          </w:p>
        </w:tc>
        <w:tc>
          <w:tcPr>
            <w:tcW w:w="592" w:type="pct"/>
            <w:gridSpan w:val="3"/>
            <w:vMerge/>
            <w:tcBorders>
              <w:left w:val="single" w:sz="4" w:space="0" w:color="auto"/>
              <w:right w:val="single" w:sz="4" w:space="0" w:color="auto"/>
            </w:tcBorders>
          </w:tcPr>
          <w:p w14:paraId="0C8D6778" w14:textId="77777777" w:rsidR="00ED5B25" w:rsidRPr="00A06753" w:rsidRDefault="00ED5B25" w:rsidP="00ED5B25">
            <w:pPr>
              <w:rPr>
                <w:rFonts w:ascii="TH SarabunPSK" w:eastAsia="Arial" w:hAnsi="TH SarabunPSK" w:cs="TH SarabunPSK"/>
                <w:spacing w:val="-6"/>
                <w:sz w:val="28"/>
                <w:szCs w:val="28"/>
              </w:rPr>
            </w:pPr>
          </w:p>
        </w:tc>
      </w:tr>
      <w:tr w:rsidR="00ED5B25" w:rsidRPr="00F414F3" w14:paraId="725DC63A" w14:textId="77777777" w:rsidTr="00ED5B25">
        <w:trPr>
          <w:trHeight w:val="352"/>
        </w:trPr>
        <w:tc>
          <w:tcPr>
            <w:tcW w:w="1801" w:type="pct"/>
            <w:tcBorders>
              <w:top w:val="single" w:sz="4" w:space="0" w:color="auto"/>
              <w:left w:val="single" w:sz="4" w:space="0" w:color="auto"/>
              <w:bottom w:val="single" w:sz="4" w:space="0" w:color="auto"/>
              <w:right w:val="single" w:sz="4" w:space="0" w:color="auto"/>
            </w:tcBorders>
          </w:tcPr>
          <w:p w14:paraId="1D9326F4" w14:textId="77777777" w:rsidR="00ED5B25" w:rsidRPr="00F414F3" w:rsidRDefault="00ED5B25" w:rsidP="00ED5B25">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rPr>
              <w:t>BSM</w:t>
            </w:r>
            <w:r w:rsidRPr="00F414F3">
              <w:rPr>
                <w:rFonts w:ascii="TH SarabunPSK" w:eastAsia="Arial" w:hAnsi="TH SarabunPSK" w:cs="TH SarabunPSK"/>
                <w:spacing w:val="-6"/>
                <w:sz w:val="28"/>
                <w:szCs w:val="28"/>
                <w:cs/>
              </w:rPr>
              <w:t xml:space="preserve">61-104 </w:t>
            </w:r>
            <w:r w:rsidRPr="00F414F3">
              <w:rPr>
                <w:rFonts w:ascii="TH SarabunPSK" w:eastAsia="Arial" w:hAnsi="TH SarabunPSK" w:cs="TH SarabunPSK"/>
                <w:spacing w:val="-6"/>
                <w:sz w:val="28"/>
                <w:szCs w:val="28"/>
              </w:rPr>
              <w:t>Introduction to Economics</w:t>
            </w:r>
          </w:p>
        </w:tc>
        <w:tc>
          <w:tcPr>
            <w:tcW w:w="443" w:type="pct"/>
            <w:tcBorders>
              <w:top w:val="single" w:sz="4" w:space="0" w:color="auto"/>
              <w:left w:val="single" w:sz="4" w:space="0" w:color="auto"/>
              <w:bottom w:val="single" w:sz="4" w:space="0" w:color="auto"/>
              <w:right w:val="single" w:sz="4" w:space="0" w:color="auto"/>
            </w:tcBorders>
          </w:tcPr>
          <w:p w14:paraId="314A1E1B" w14:textId="77777777" w:rsidR="00ED5B25" w:rsidRPr="00F414F3" w:rsidRDefault="00ED5B25" w:rsidP="00ED5B25">
            <w:pPr>
              <w:jc w:val="right"/>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cs/>
              </w:rPr>
              <w:t>3(3-0-6)</w:t>
            </w:r>
          </w:p>
        </w:tc>
        <w:tc>
          <w:tcPr>
            <w:tcW w:w="1800" w:type="pct"/>
            <w:tcBorders>
              <w:top w:val="single" w:sz="4" w:space="0" w:color="auto"/>
              <w:left w:val="single" w:sz="4" w:space="0" w:color="auto"/>
              <w:bottom w:val="single" w:sz="4" w:space="0" w:color="auto"/>
              <w:right w:val="single" w:sz="4" w:space="0" w:color="auto"/>
            </w:tcBorders>
          </w:tcPr>
          <w:p w14:paraId="0371C5E2" w14:textId="77777777" w:rsidR="00ED5B25" w:rsidRPr="00A06753" w:rsidRDefault="00ED5B25" w:rsidP="00ED5B25">
            <w:pPr>
              <w:rPr>
                <w:rFonts w:ascii="TH SarabunPSK" w:eastAsia="Arial" w:hAnsi="TH SarabunPSK" w:cs="TH SarabunPSK"/>
                <w:spacing w:val="-6"/>
                <w:sz w:val="28"/>
                <w:szCs w:val="28"/>
              </w:rPr>
            </w:pPr>
            <w:r w:rsidRPr="00A06753">
              <w:rPr>
                <w:rFonts w:ascii="TH SarabunPSK" w:eastAsia="Arial" w:hAnsi="TH SarabunPSK" w:cs="TH SarabunPSK"/>
                <w:spacing w:val="-6"/>
                <w:sz w:val="28"/>
                <w:szCs w:val="28"/>
              </w:rPr>
              <w:t>BBA6</w:t>
            </w:r>
            <w:r w:rsidR="00AA5C1E" w:rsidRPr="00A06753">
              <w:rPr>
                <w:rFonts w:ascii="TH SarabunPSK" w:eastAsia="Arial" w:hAnsi="TH SarabunPSK" w:cs="TH SarabunPSK"/>
                <w:spacing w:val="-6"/>
                <w:sz w:val="28"/>
                <w:szCs w:val="28"/>
              </w:rPr>
              <w:t>5</w:t>
            </w:r>
            <w:r w:rsidR="00AA5C1E"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20</w:t>
            </w:r>
            <w:r w:rsidR="00A93FE0">
              <w:rPr>
                <w:rFonts w:ascii="TH SarabunPSK" w:eastAsia="Arial" w:hAnsi="TH SarabunPSK" w:cs="TH SarabunPSK"/>
                <w:spacing w:val="-6"/>
                <w:sz w:val="28"/>
                <w:szCs w:val="28"/>
              </w:rPr>
              <w:t>3</w:t>
            </w:r>
            <w:r w:rsidRPr="00A06753">
              <w:rPr>
                <w:rFonts w:ascii="TH SarabunPSK" w:eastAsia="Arial" w:hAnsi="TH SarabunPSK" w:cs="TH SarabunPSK"/>
                <w:spacing w:val="-6"/>
                <w:sz w:val="28"/>
                <w:szCs w:val="28"/>
              </w:rPr>
              <w:t xml:space="preserve"> Economics for Business</w:t>
            </w:r>
          </w:p>
        </w:tc>
        <w:tc>
          <w:tcPr>
            <w:tcW w:w="364" w:type="pct"/>
            <w:tcBorders>
              <w:top w:val="single" w:sz="4" w:space="0" w:color="auto"/>
              <w:left w:val="single" w:sz="4" w:space="0" w:color="auto"/>
              <w:bottom w:val="single" w:sz="4" w:space="0" w:color="auto"/>
              <w:right w:val="single" w:sz="4" w:space="0" w:color="auto"/>
            </w:tcBorders>
          </w:tcPr>
          <w:p w14:paraId="3EC11AEF" w14:textId="77777777" w:rsidR="00ED5B25" w:rsidRPr="00A06753" w:rsidRDefault="00ED5B25" w:rsidP="00ED5B25">
            <w:pPr>
              <w:jc w:val="right"/>
              <w:rPr>
                <w:rFonts w:ascii="TH SarabunPSK" w:eastAsia="Arial" w:hAnsi="TH SarabunPSK" w:cs="TH SarabunPSK"/>
                <w:spacing w:val="-6"/>
                <w:sz w:val="28"/>
                <w:szCs w:val="28"/>
              </w:rPr>
            </w:pPr>
            <w:r w:rsidRPr="00A06753">
              <w:rPr>
                <w:rFonts w:ascii="TH SarabunPSK" w:eastAsia="Arial" w:hAnsi="TH SarabunPSK" w:cs="TH SarabunPSK"/>
                <w:spacing w:val="-6"/>
                <w:sz w:val="28"/>
                <w:szCs w:val="28"/>
              </w:rPr>
              <w:t>3</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3</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0</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6</w:t>
            </w:r>
            <w:r w:rsidRPr="00A06753">
              <w:rPr>
                <w:rFonts w:ascii="TH SarabunPSK" w:eastAsia="Arial" w:hAnsi="TH SarabunPSK" w:cs="TH SarabunPSK"/>
                <w:spacing w:val="-6"/>
                <w:sz w:val="28"/>
                <w:szCs w:val="28"/>
                <w:cs/>
              </w:rPr>
              <w:t>)</w:t>
            </w:r>
          </w:p>
        </w:tc>
        <w:tc>
          <w:tcPr>
            <w:tcW w:w="592" w:type="pct"/>
            <w:gridSpan w:val="3"/>
            <w:vMerge/>
            <w:tcBorders>
              <w:left w:val="single" w:sz="4" w:space="0" w:color="auto"/>
              <w:right w:val="single" w:sz="4" w:space="0" w:color="auto"/>
            </w:tcBorders>
          </w:tcPr>
          <w:p w14:paraId="113326A2" w14:textId="77777777" w:rsidR="00ED5B25" w:rsidRPr="00A06753" w:rsidRDefault="00ED5B25" w:rsidP="00ED5B25">
            <w:pPr>
              <w:rPr>
                <w:rFonts w:ascii="TH SarabunPSK" w:eastAsia="Arial" w:hAnsi="TH SarabunPSK" w:cs="TH SarabunPSK"/>
                <w:spacing w:val="-6"/>
                <w:sz w:val="28"/>
                <w:szCs w:val="28"/>
              </w:rPr>
            </w:pPr>
          </w:p>
        </w:tc>
      </w:tr>
      <w:tr w:rsidR="00ED5B25" w:rsidRPr="00F414F3" w14:paraId="246082DD" w14:textId="77777777" w:rsidTr="00ED5B25">
        <w:trPr>
          <w:trHeight w:val="307"/>
        </w:trPr>
        <w:tc>
          <w:tcPr>
            <w:tcW w:w="1801" w:type="pct"/>
            <w:tcBorders>
              <w:top w:val="single" w:sz="4" w:space="0" w:color="auto"/>
              <w:left w:val="single" w:sz="4" w:space="0" w:color="auto"/>
              <w:bottom w:val="single" w:sz="4" w:space="0" w:color="auto"/>
              <w:right w:val="single" w:sz="4" w:space="0" w:color="auto"/>
            </w:tcBorders>
          </w:tcPr>
          <w:p w14:paraId="128A93D0" w14:textId="77777777" w:rsidR="00ED5B25" w:rsidRPr="00F414F3" w:rsidRDefault="00ED5B25" w:rsidP="00ED5B25">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rPr>
              <w:t>BSM</w:t>
            </w:r>
            <w:r w:rsidRPr="00F414F3">
              <w:rPr>
                <w:rFonts w:ascii="TH SarabunPSK" w:eastAsia="Arial" w:hAnsi="TH SarabunPSK" w:cs="TH SarabunPSK"/>
                <w:spacing w:val="-6"/>
                <w:sz w:val="28"/>
                <w:szCs w:val="28"/>
                <w:cs/>
              </w:rPr>
              <w:t xml:space="preserve">61-105 </w:t>
            </w:r>
            <w:r w:rsidRPr="00F414F3">
              <w:rPr>
                <w:rFonts w:ascii="TH SarabunPSK" w:eastAsia="Arial" w:hAnsi="TH SarabunPSK" w:cs="TH SarabunPSK"/>
                <w:spacing w:val="-6"/>
                <w:sz w:val="28"/>
                <w:szCs w:val="28"/>
              </w:rPr>
              <w:t>Principles of Marketing</w:t>
            </w:r>
          </w:p>
        </w:tc>
        <w:tc>
          <w:tcPr>
            <w:tcW w:w="443" w:type="pct"/>
            <w:tcBorders>
              <w:top w:val="single" w:sz="4" w:space="0" w:color="auto"/>
              <w:left w:val="single" w:sz="4" w:space="0" w:color="auto"/>
              <w:bottom w:val="single" w:sz="4" w:space="0" w:color="auto"/>
              <w:right w:val="single" w:sz="4" w:space="0" w:color="auto"/>
            </w:tcBorders>
          </w:tcPr>
          <w:p w14:paraId="69554609" w14:textId="77777777" w:rsidR="00ED5B25" w:rsidRPr="00F414F3" w:rsidRDefault="00ED5B25" w:rsidP="00ED5B25">
            <w:pPr>
              <w:ind w:left="443"/>
              <w:jc w:val="right"/>
              <w:rPr>
                <w:rFonts w:ascii="TH SarabunPSK" w:eastAsia="Arial" w:hAnsi="TH SarabunPSK" w:cs="TH SarabunPSK"/>
                <w:b/>
                <w:bCs/>
                <w:spacing w:val="-6"/>
                <w:sz w:val="28"/>
                <w:szCs w:val="28"/>
              </w:rPr>
            </w:pPr>
            <w:r w:rsidRPr="00F414F3">
              <w:rPr>
                <w:rFonts w:ascii="TH SarabunPSK" w:eastAsia="Arial" w:hAnsi="TH SarabunPSK" w:cs="TH SarabunPSK"/>
                <w:spacing w:val="-6"/>
                <w:sz w:val="28"/>
                <w:szCs w:val="28"/>
                <w:cs/>
              </w:rPr>
              <w:t>3(3-0-6)</w:t>
            </w:r>
          </w:p>
        </w:tc>
        <w:tc>
          <w:tcPr>
            <w:tcW w:w="1800" w:type="pct"/>
            <w:tcBorders>
              <w:top w:val="single" w:sz="4" w:space="0" w:color="auto"/>
              <w:left w:val="single" w:sz="4" w:space="0" w:color="auto"/>
              <w:bottom w:val="single" w:sz="4" w:space="0" w:color="auto"/>
              <w:right w:val="single" w:sz="4" w:space="0" w:color="auto"/>
            </w:tcBorders>
          </w:tcPr>
          <w:p w14:paraId="076CBF4F" w14:textId="77777777" w:rsidR="00ED5B25" w:rsidRPr="00A06753" w:rsidRDefault="00ED5B25" w:rsidP="00ED5B25">
            <w:pPr>
              <w:rPr>
                <w:rFonts w:ascii="TH SarabunPSK" w:eastAsia="Arial" w:hAnsi="TH SarabunPSK" w:cs="TH SarabunPSK"/>
                <w:b/>
                <w:bCs/>
                <w:spacing w:val="-6"/>
                <w:sz w:val="28"/>
                <w:szCs w:val="28"/>
              </w:rPr>
            </w:pPr>
            <w:r w:rsidRPr="00A06753">
              <w:rPr>
                <w:rFonts w:ascii="TH SarabunPSK" w:eastAsia="Arial" w:hAnsi="TH SarabunPSK" w:cs="TH SarabunPSK"/>
                <w:spacing w:val="-6"/>
                <w:sz w:val="28"/>
                <w:szCs w:val="28"/>
              </w:rPr>
              <w:t>BBA6</w:t>
            </w:r>
            <w:r w:rsidR="00AA5C1E" w:rsidRPr="00A06753">
              <w:rPr>
                <w:rFonts w:ascii="TH SarabunPSK" w:eastAsia="Arial" w:hAnsi="TH SarabunPSK" w:cs="TH SarabunPSK"/>
                <w:spacing w:val="-6"/>
                <w:sz w:val="28"/>
                <w:szCs w:val="28"/>
              </w:rPr>
              <w:t>5</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101 Principles of Marketing</w:t>
            </w:r>
            <w:r w:rsidRPr="00A06753">
              <w:rPr>
                <w:rFonts w:ascii="TH SarabunPSK" w:eastAsia="Arial" w:hAnsi="TH SarabunPSK" w:cs="TH SarabunPSK"/>
                <w:spacing w:val="-6"/>
                <w:sz w:val="28"/>
                <w:szCs w:val="28"/>
              </w:rPr>
              <w:tab/>
            </w:r>
            <w:r w:rsidRPr="00A06753">
              <w:rPr>
                <w:rFonts w:ascii="TH SarabunPSK" w:eastAsia="Arial" w:hAnsi="TH SarabunPSK" w:cs="TH SarabunPSK"/>
                <w:spacing w:val="-6"/>
                <w:sz w:val="28"/>
                <w:szCs w:val="28"/>
                <w:cs/>
              </w:rPr>
              <w:t xml:space="preserve">         </w:t>
            </w:r>
          </w:p>
        </w:tc>
        <w:tc>
          <w:tcPr>
            <w:tcW w:w="364" w:type="pct"/>
            <w:tcBorders>
              <w:top w:val="single" w:sz="4" w:space="0" w:color="auto"/>
              <w:left w:val="single" w:sz="4" w:space="0" w:color="auto"/>
              <w:bottom w:val="single" w:sz="4" w:space="0" w:color="auto"/>
              <w:right w:val="single" w:sz="4" w:space="0" w:color="auto"/>
            </w:tcBorders>
          </w:tcPr>
          <w:p w14:paraId="71F3ECB9" w14:textId="77777777" w:rsidR="00ED5B25" w:rsidRPr="00A06753" w:rsidRDefault="00ED5B25" w:rsidP="00ED5B25">
            <w:pPr>
              <w:jc w:val="right"/>
              <w:rPr>
                <w:rFonts w:ascii="TH SarabunPSK" w:eastAsia="Arial" w:hAnsi="TH SarabunPSK" w:cs="TH SarabunPSK"/>
                <w:b/>
                <w:bCs/>
                <w:spacing w:val="-6"/>
                <w:sz w:val="28"/>
                <w:szCs w:val="28"/>
              </w:rPr>
            </w:pPr>
            <w:r w:rsidRPr="00A06753">
              <w:rPr>
                <w:rFonts w:ascii="TH SarabunPSK" w:eastAsia="Arial" w:hAnsi="TH SarabunPSK" w:cs="TH SarabunPSK"/>
                <w:spacing w:val="-6"/>
                <w:sz w:val="28"/>
                <w:szCs w:val="28"/>
              </w:rPr>
              <w:t>3</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3</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0</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6</w:t>
            </w:r>
            <w:r w:rsidRPr="00A06753">
              <w:rPr>
                <w:rFonts w:ascii="TH SarabunPSK" w:eastAsia="Arial" w:hAnsi="TH SarabunPSK" w:cs="TH SarabunPSK"/>
                <w:spacing w:val="-6"/>
                <w:sz w:val="28"/>
                <w:szCs w:val="28"/>
                <w:cs/>
              </w:rPr>
              <w:t>)</w:t>
            </w:r>
          </w:p>
        </w:tc>
        <w:tc>
          <w:tcPr>
            <w:tcW w:w="592" w:type="pct"/>
            <w:gridSpan w:val="3"/>
            <w:vMerge/>
            <w:tcBorders>
              <w:left w:val="single" w:sz="4" w:space="0" w:color="auto"/>
              <w:right w:val="single" w:sz="4" w:space="0" w:color="auto"/>
            </w:tcBorders>
          </w:tcPr>
          <w:p w14:paraId="35CD69CC" w14:textId="77777777" w:rsidR="00ED5B25" w:rsidRPr="00A06753" w:rsidRDefault="00ED5B25" w:rsidP="00ED5B25">
            <w:pPr>
              <w:rPr>
                <w:rFonts w:ascii="TH SarabunPSK" w:eastAsia="Arial" w:hAnsi="TH SarabunPSK" w:cs="TH SarabunPSK"/>
                <w:spacing w:val="-6"/>
                <w:sz w:val="28"/>
                <w:szCs w:val="28"/>
              </w:rPr>
            </w:pPr>
          </w:p>
        </w:tc>
      </w:tr>
      <w:tr w:rsidR="00ED5B25" w:rsidRPr="00F414F3" w14:paraId="3E0B62CF" w14:textId="77777777" w:rsidTr="00ED5B25">
        <w:trPr>
          <w:trHeight w:val="313"/>
        </w:trPr>
        <w:tc>
          <w:tcPr>
            <w:tcW w:w="1801" w:type="pct"/>
            <w:tcBorders>
              <w:top w:val="single" w:sz="4" w:space="0" w:color="auto"/>
              <w:left w:val="single" w:sz="4" w:space="0" w:color="auto"/>
              <w:bottom w:val="single" w:sz="4" w:space="0" w:color="auto"/>
              <w:right w:val="single" w:sz="4" w:space="0" w:color="auto"/>
            </w:tcBorders>
          </w:tcPr>
          <w:p w14:paraId="25892444" w14:textId="77777777" w:rsidR="00ED5B25" w:rsidRPr="00F414F3" w:rsidRDefault="00ED5B25" w:rsidP="00ED5B25">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rPr>
              <w:t>BSM</w:t>
            </w:r>
            <w:r w:rsidRPr="00F414F3">
              <w:rPr>
                <w:rFonts w:ascii="TH SarabunPSK" w:eastAsia="Arial" w:hAnsi="TH SarabunPSK" w:cs="TH SarabunPSK"/>
                <w:spacing w:val="-6"/>
                <w:sz w:val="28"/>
                <w:szCs w:val="28"/>
                <w:cs/>
              </w:rPr>
              <w:t xml:space="preserve">61-201 </w:t>
            </w:r>
            <w:r w:rsidRPr="00F414F3">
              <w:rPr>
                <w:rFonts w:ascii="TH SarabunPSK" w:eastAsia="Arial" w:hAnsi="TH SarabunPSK" w:cs="TH SarabunPSK"/>
                <w:spacing w:val="-6"/>
                <w:sz w:val="28"/>
                <w:szCs w:val="28"/>
              </w:rPr>
              <w:t xml:space="preserve">Management Accounting </w:t>
            </w:r>
            <w:r w:rsidRPr="00F414F3">
              <w:rPr>
                <w:rFonts w:ascii="TH SarabunPSK" w:eastAsia="Arial" w:hAnsi="TH SarabunPSK" w:cs="TH SarabunPSK"/>
                <w:spacing w:val="-6"/>
                <w:sz w:val="28"/>
                <w:szCs w:val="28"/>
                <w:cs/>
              </w:rPr>
              <w:t xml:space="preserve">                </w:t>
            </w:r>
          </w:p>
        </w:tc>
        <w:tc>
          <w:tcPr>
            <w:tcW w:w="443" w:type="pct"/>
            <w:tcBorders>
              <w:top w:val="single" w:sz="4" w:space="0" w:color="auto"/>
              <w:left w:val="single" w:sz="4" w:space="0" w:color="auto"/>
              <w:bottom w:val="single" w:sz="4" w:space="0" w:color="auto"/>
              <w:right w:val="single" w:sz="4" w:space="0" w:color="auto"/>
            </w:tcBorders>
          </w:tcPr>
          <w:p w14:paraId="1940FF3A" w14:textId="77777777" w:rsidR="00ED5B25" w:rsidRPr="00F414F3" w:rsidRDefault="00ED5B25" w:rsidP="00ED5B25">
            <w:pPr>
              <w:jc w:val="right"/>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cs/>
              </w:rPr>
              <w:t>3(3-0-6)</w:t>
            </w:r>
          </w:p>
        </w:tc>
        <w:tc>
          <w:tcPr>
            <w:tcW w:w="1800" w:type="pct"/>
            <w:tcBorders>
              <w:top w:val="single" w:sz="4" w:space="0" w:color="auto"/>
              <w:left w:val="single" w:sz="4" w:space="0" w:color="auto"/>
              <w:bottom w:val="single" w:sz="4" w:space="0" w:color="auto"/>
              <w:right w:val="single" w:sz="4" w:space="0" w:color="auto"/>
            </w:tcBorders>
          </w:tcPr>
          <w:p w14:paraId="6D8C0239" w14:textId="77777777" w:rsidR="00ED5B25" w:rsidRPr="00A06753" w:rsidRDefault="00ED5B25" w:rsidP="00ED5B25">
            <w:pPr>
              <w:rPr>
                <w:rFonts w:ascii="TH SarabunPSK" w:eastAsia="Arial" w:hAnsi="TH SarabunPSK" w:cs="TH SarabunPSK"/>
                <w:spacing w:val="-6"/>
                <w:sz w:val="28"/>
                <w:szCs w:val="28"/>
              </w:rPr>
            </w:pPr>
          </w:p>
        </w:tc>
        <w:tc>
          <w:tcPr>
            <w:tcW w:w="364" w:type="pct"/>
            <w:tcBorders>
              <w:top w:val="single" w:sz="4" w:space="0" w:color="auto"/>
              <w:left w:val="single" w:sz="4" w:space="0" w:color="auto"/>
              <w:bottom w:val="single" w:sz="4" w:space="0" w:color="auto"/>
              <w:right w:val="single" w:sz="4" w:space="0" w:color="auto"/>
            </w:tcBorders>
          </w:tcPr>
          <w:p w14:paraId="2F3E40B7" w14:textId="77777777" w:rsidR="00ED5B25" w:rsidRPr="00A06753" w:rsidRDefault="00ED5B25" w:rsidP="00ED5B25">
            <w:pPr>
              <w:jc w:val="right"/>
              <w:rPr>
                <w:rFonts w:ascii="TH SarabunPSK" w:eastAsia="Arial" w:hAnsi="TH SarabunPSK" w:cs="TH SarabunPSK"/>
                <w:spacing w:val="-6"/>
                <w:sz w:val="28"/>
                <w:szCs w:val="28"/>
              </w:rPr>
            </w:pPr>
          </w:p>
        </w:tc>
        <w:tc>
          <w:tcPr>
            <w:tcW w:w="592" w:type="pct"/>
            <w:gridSpan w:val="3"/>
            <w:vMerge/>
            <w:tcBorders>
              <w:left w:val="single" w:sz="4" w:space="0" w:color="auto"/>
              <w:right w:val="single" w:sz="4" w:space="0" w:color="auto"/>
            </w:tcBorders>
          </w:tcPr>
          <w:p w14:paraId="024577A3" w14:textId="77777777" w:rsidR="00ED5B25" w:rsidRPr="00A06753" w:rsidRDefault="00ED5B25" w:rsidP="00ED5B25">
            <w:pPr>
              <w:rPr>
                <w:rFonts w:ascii="TH SarabunPSK" w:eastAsia="Arial" w:hAnsi="TH SarabunPSK" w:cs="TH SarabunPSK"/>
                <w:spacing w:val="-6"/>
                <w:sz w:val="28"/>
                <w:szCs w:val="28"/>
              </w:rPr>
            </w:pPr>
          </w:p>
        </w:tc>
      </w:tr>
      <w:tr w:rsidR="00ED5B25" w:rsidRPr="00F414F3" w14:paraId="43F9617C" w14:textId="77777777" w:rsidTr="00ED5B25">
        <w:trPr>
          <w:trHeight w:val="313"/>
        </w:trPr>
        <w:tc>
          <w:tcPr>
            <w:tcW w:w="1801" w:type="pct"/>
            <w:tcBorders>
              <w:top w:val="single" w:sz="4" w:space="0" w:color="auto"/>
              <w:left w:val="single" w:sz="4" w:space="0" w:color="auto"/>
              <w:bottom w:val="single" w:sz="4" w:space="0" w:color="auto"/>
              <w:right w:val="single" w:sz="4" w:space="0" w:color="auto"/>
            </w:tcBorders>
          </w:tcPr>
          <w:p w14:paraId="55DA7AB0" w14:textId="77777777" w:rsidR="00ED5B25" w:rsidRPr="00F414F3" w:rsidRDefault="00ED5B25" w:rsidP="00ED5B25">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rPr>
              <w:t>BSM</w:t>
            </w:r>
            <w:r w:rsidRPr="00F414F3">
              <w:rPr>
                <w:rFonts w:ascii="TH SarabunPSK" w:eastAsia="Arial" w:hAnsi="TH SarabunPSK" w:cs="TH SarabunPSK"/>
                <w:spacing w:val="-6"/>
                <w:sz w:val="28"/>
                <w:szCs w:val="28"/>
                <w:cs/>
              </w:rPr>
              <w:t xml:space="preserve">61-202 </w:t>
            </w:r>
            <w:r w:rsidRPr="00F414F3">
              <w:rPr>
                <w:rFonts w:ascii="TH SarabunPSK" w:eastAsia="Arial" w:hAnsi="TH SarabunPSK" w:cs="TH SarabunPSK"/>
                <w:spacing w:val="-6"/>
                <w:sz w:val="28"/>
                <w:szCs w:val="28"/>
              </w:rPr>
              <w:t>Operations Management</w:t>
            </w:r>
          </w:p>
        </w:tc>
        <w:tc>
          <w:tcPr>
            <w:tcW w:w="443" w:type="pct"/>
            <w:tcBorders>
              <w:top w:val="single" w:sz="4" w:space="0" w:color="auto"/>
              <w:left w:val="single" w:sz="4" w:space="0" w:color="auto"/>
              <w:bottom w:val="single" w:sz="4" w:space="0" w:color="auto"/>
              <w:right w:val="single" w:sz="4" w:space="0" w:color="auto"/>
            </w:tcBorders>
          </w:tcPr>
          <w:p w14:paraId="39A19A77" w14:textId="77777777" w:rsidR="00ED5B25" w:rsidRPr="00F414F3" w:rsidRDefault="00ED5B25" w:rsidP="00ED5B25">
            <w:pPr>
              <w:jc w:val="right"/>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cs/>
              </w:rPr>
              <w:t>3(3-0-6)</w:t>
            </w:r>
          </w:p>
        </w:tc>
        <w:tc>
          <w:tcPr>
            <w:tcW w:w="1800" w:type="pct"/>
            <w:tcBorders>
              <w:top w:val="single" w:sz="4" w:space="0" w:color="auto"/>
              <w:left w:val="single" w:sz="4" w:space="0" w:color="auto"/>
              <w:bottom w:val="single" w:sz="4" w:space="0" w:color="auto"/>
              <w:right w:val="single" w:sz="4" w:space="0" w:color="auto"/>
            </w:tcBorders>
          </w:tcPr>
          <w:p w14:paraId="07AF899F" w14:textId="77777777" w:rsidR="00ED5B25" w:rsidRPr="00A06753" w:rsidRDefault="00ED5B25" w:rsidP="00ED5B25">
            <w:pPr>
              <w:rPr>
                <w:rFonts w:ascii="TH SarabunPSK" w:eastAsia="Arial" w:hAnsi="TH SarabunPSK" w:cs="TH SarabunPSK"/>
                <w:spacing w:val="-6"/>
                <w:sz w:val="28"/>
                <w:szCs w:val="28"/>
              </w:rPr>
            </w:pPr>
            <w:r w:rsidRPr="00A06753">
              <w:rPr>
                <w:rFonts w:ascii="TH SarabunPSK" w:eastAsia="Arial" w:hAnsi="TH SarabunPSK" w:cs="TH SarabunPSK"/>
                <w:spacing w:val="-6"/>
                <w:sz w:val="28"/>
                <w:szCs w:val="28"/>
              </w:rPr>
              <w:t>BBA6</w:t>
            </w:r>
            <w:r w:rsidR="00AA5C1E" w:rsidRPr="00A06753">
              <w:rPr>
                <w:rFonts w:ascii="TH SarabunPSK" w:eastAsia="Arial" w:hAnsi="TH SarabunPSK" w:cs="TH SarabunPSK"/>
                <w:spacing w:val="-6"/>
                <w:sz w:val="28"/>
                <w:szCs w:val="28"/>
              </w:rPr>
              <w:t>5</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205 Operation Management</w:t>
            </w:r>
            <w:r w:rsidRPr="00A06753">
              <w:rPr>
                <w:rFonts w:ascii="TH SarabunPSK" w:eastAsia="Arial" w:hAnsi="TH SarabunPSK" w:cs="TH SarabunPSK"/>
                <w:spacing w:val="-6"/>
                <w:sz w:val="28"/>
                <w:szCs w:val="28"/>
              </w:rPr>
              <w:tab/>
            </w:r>
            <w:r w:rsidRPr="00A06753">
              <w:rPr>
                <w:rFonts w:ascii="TH SarabunPSK" w:eastAsia="Arial" w:hAnsi="TH SarabunPSK" w:cs="TH SarabunPSK"/>
                <w:spacing w:val="-6"/>
                <w:sz w:val="28"/>
                <w:szCs w:val="28"/>
                <w:cs/>
              </w:rPr>
              <w:t xml:space="preserve">         </w:t>
            </w:r>
          </w:p>
        </w:tc>
        <w:tc>
          <w:tcPr>
            <w:tcW w:w="364" w:type="pct"/>
            <w:tcBorders>
              <w:top w:val="single" w:sz="4" w:space="0" w:color="auto"/>
              <w:left w:val="single" w:sz="4" w:space="0" w:color="auto"/>
              <w:bottom w:val="single" w:sz="4" w:space="0" w:color="auto"/>
              <w:right w:val="single" w:sz="4" w:space="0" w:color="auto"/>
            </w:tcBorders>
          </w:tcPr>
          <w:p w14:paraId="743F49B0" w14:textId="77777777" w:rsidR="00ED5B25" w:rsidRPr="00A06753" w:rsidRDefault="00ED5B25" w:rsidP="00ED5B25">
            <w:pPr>
              <w:jc w:val="right"/>
              <w:rPr>
                <w:rFonts w:ascii="TH SarabunPSK" w:eastAsia="Arial" w:hAnsi="TH SarabunPSK" w:cs="TH SarabunPSK"/>
                <w:spacing w:val="-6"/>
                <w:sz w:val="28"/>
                <w:szCs w:val="28"/>
              </w:rPr>
            </w:pPr>
            <w:r w:rsidRPr="00A06753">
              <w:rPr>
                <w:rFonts w:ascii="TH SarabunPSK" w:eastAsia="Arial" w:hAnsi="TH SarabunPSK" w:cs="TH SarabunPSK"/>
                <w:spacing w:val="-6"/>
                <w:sz w:val="28"/>
                <w:szCs w:val="28"/>
              </w:rPr>
              <w:t>3</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3</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0</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6</w:t>
            </w:r>
            <w:r w:rsidRPr="00A06753">
              <w:rPr>
                <w:rFonts w:ascii="TH SarabunPSK" w:eastAsia="Arial" w:hAnsi="TH SarabunPSK" w:cs="TH SarabunPSK"/>
                <w:spacing w:val="-6"/>
                <w:sz w:val="28"/>
                <w:szCs w:val="28"/>
                <w:cs/>
              </w:rPr>
              <w:t>)</w:t>
            </w:r>
          </w:p>
        </w:tc>
        <w:tc>
          <w:tcPr>
            <w:tcW w:w="592" w:type="pct"/>
            <w:gridSpan w:val="3"/>
            <w:vMerge/>
            <w:tcBorders>
              <w:left w:val="single" w:sz="4" w:space="0" w:color="auto"/>
              <w:right w:val="single" w:sz="4" w:space="0" w:color="auto"/>
            </w:tcBorders>
          </w:tcPr>
          <w:p w14:paraId="3AFAD63B" w14:textId="77777777" w:rsidR="00ED5B25" w:rsidRPr="00A06753" w:rsidRDefault="00ED5B25" w:rsidP="00ED5B25">
            <w:pPr>
              <w:rPr>
                <w:rFonts w:ascii="TH SarabunPSK" w:eastAsia="Arial" w:hAnsi="TH SarabunPSK" w:cs="TH SarabunPSK"/>
                <w:spacing w:val="-6"/>
                <w:sz w:val="28"/>
                <w:szCs w:val="28"/>
              </w:rPr>
            </w:pPr>
          </w:p>
        </w:tc>
      </w:tr>
      <w:tr w:rsidR="00ED5B25" w:rsidRPr="00F414F3" w14:paraId="1A0BA9AA" w14:textId="77777777" w:rsidTr="00ED5B25">
        <w:trPr>
          <w:trHeight w:val="271"/>
        </w:trPr>
        <w:tc>
          <w:tcPr>
            <w:tcW w:w="1801" w:type="pct"/>
            <w:tcBorders>
              <w:top w:val="single" w:sz="4" w:space="0" w:color="auto"/>
              <w:left w:val="single" w:sz="4" w:space="0" w:color="auto"/>
              <w:bottom w:val="single" w:sz="4" w:space="0" w:color="auto"/>
              <w:right w:val="single" w:sz="4" w:space="0" w:color="auto"/>
            </w:tcBorders>
          </w:tcPr>
          <w:p w14:paraId="511DB9E6" w14:textId="77777777" w:rsidR="00ED5B25" w:rsidRPr="00F414F3" w:rsidRDefault="00ED5B25" w:rsidP="00ED5B25">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rPr>
              <w:t>BSM</w:t>
            </w:r>
            <w:r w:rsidRPr="00F414F3">
              <w:rPr>
                <w:rFonts w:ascii="TH SarabunPSK" w:eastAsia="Arial" w:hAnsi="TH SarabunPSK" w:cs="TH SarabunPSK"/>
                <w:spacing w:val="-6"/>
                <w:sz w:val="28"/>
                <w:szCs w:val="28"/>
                <w:cs/>
              </w:rPr>
              <w:t xml:space="preserve">61-203 </w:t>
            </w:r>
            <w:r w:rsidRPr="00F414F3">
              <w:rPr>
                <w:rFonts w:ascii="TH SarabunPSK" w:eastAsia="Arial" w:hAnsi="TH SarabunPSK" w:cs="TH SarabunPSK"/>
                <w:spacing w:val="-6"/>
                <w:sz w:val="28"/>
                <w:szCs w:val="28"/>
              </w:rPr>
              <w:t>Business Finance</w:t>
            </w:r>
          </w:p>
        </w:tc>
        <w:tc>
          <w:tcPr>
            <w:tcW w:w="443" w:type="pct"/>
            <w:tcBorders>
              <w:top w:val="single" w:sz="4" w:space="0" w:color="auto"/>
              <w:left w:val="single" w:sz="4" w:space="0" w:color="auto"/>
              <w:bottom w:val="single" w:sz="4" w:space="0" w:color="auto"/>
              <w:right w:val="single" w:sz="4" w:space="0" w:color="auto"/>
            </w:tcBorders>
          </w:tcPr>
          <w:p w14:paraId="7C717CF3" w14:textId="77777777" w:rsidR="00ED5B25" w:rsidRPr="00F414F3" w:rsidRDefault="00ED5B25" w:rsidP="00ED5B25">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cs/>
              </w:rPr>
              <w:t xml:space="preserve">        3(3-0-6)</w:t>
            </w:r>
          </w:p>
        </w:tc>
        <w:tc>
          <w:tcPr>
            <w:tcW w:w="1800" w:type="pct"/>
            <w:tcBorders>
              <w:top w:val="single" w:sz="4" w:space="0" w:color="auto"/>
              <w:left w:val="single" w:sz="4" w:space="0" w:color="auto"/>
              <w:bottom w:val="single" w:sz="4" w:space="0" w:color="auto"/>
              <w:right w:val="single" w:sz="4" w:space="0" w:color="auto"/>
            </w:tcBorders>
          </w:tcPr>
          <w:p w14:paraId="28D372A9" w14:textId="77777777" w:rsidR="00ED5B25" w:rsidRPr="00A06753" w:rsidRDefault="00ED5B25" w:rsidP="00ED5B25">
            <w:pPr>
              <w:rPr>
                <w:rFonts w:ascii="TH SarabunPSK" w:eastAsia="Arial" w:hAnsi="TH SarabunPSK" w:cs="TH SarabunPSK"/>
                <w:spacing w:val="-6"/>
                <w:sz w:val="28"/>
                <w:szCs w:val="28"/>
              </w:rPr>
            </w:pPr>
            <w:r w:rsidRPr="00A06753">
              <w:rPr>
                <w:rFonts w:ascii="TH SarabunPSK" w:eastAsia="Arial" w:hAnsi="TH SarabunPSK" w:cs="TH SarabunPSK"/>
                <w:spacing w:val="-6"/>
                <w:sz w:val="28"/>
                <w:szCs w:val="28"/>
              </w:rPr>
              <w:t>BBA6</w:t>
            </w:r>
            <w:r w:rsidR="00AA5C1E" w:rsidRPr="00A06753">
              <w:rPr>
                <w:rFonts w:ascii="TH SarabunPSK" w:eastAsia="Arial" w:hAnsi="TH SarabunPSK" w:cs="TH SarabunPSK"/>
                <w:spacing w:val="-6"/>
                <w:sz w:val="28"/>
                <w:szCs w:val="28"/>
              </w:rPr>
              <w:t>5</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209 Financial Management</w:t>
            </w:r>
          </w:p>
        </w:tc>
        <w:tc>
          <w:tcPr>
            <w:tcW w:w="364" w:type="pct"/>
            <w:tcBorders>
              <w:top w:val="single" w:sz="4" w:space="0" w:color="auto"/>
              <w:left w:val="single" w:sz="4" w:space="0" w:color="auto"/>
              <w:bottom w:val="single" w:sz="4" w:space="0" w:color="auto"/>
              <w:right w:val="single" w:sz="4" w:space="0" w:color="auto"/>
            </w:tcBorders>
          </w:tcPr>
          <w:p w14:paraId="52E284F3" w14:textId="77777777" w:rsidR="00ED5B25" w:rsidRPr="00A06753" w:rsidRDefault="00ED5B25" w:rsidP="00ED5B25">
            <w:pPr>
              <w:ind w:left="18"/>
              <w:jc w:val="right"/>
              <w:rPr>
                <w:rFonts w:ascii="TH SarabunPSK" w:eastAsia="Arial" w:hAnsi="TH SarabunPSK" w:cs="TH SarabunPSK"/>
                <w:spacing w:val="-6"/>
                <w:sz w:val="28"/>
                <w:szCs w:val="28"/>
              </w:rPr>
            </w:pPr>
            <w:r w:rsidRPr="00A06753">
              <w:rPr>
                <w:rFonts w:ascii="TH SarabunPSK" w:eastAsia="Arial" w:hAnsi="TH SarabunPSK" w:cs="TH SarabunPSK"/>
                <w:spacing w:val="-6"/>
                <w:sz w:val="28"/>
                <w:szCs w:val="28"/>
              </w:rPr>
              <w:t>3</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3</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0</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6</w:t>
            </w:r>
            <w:r w:rsidRPr="00A06753">
              <w:rPr>
                <w:rFonts w:ascii="TH SarabunPSK" w:eastAsia="Arial" w:hAnsi="TH SarabunPSK" w:cs="TH SarabunPSK"/>
                <w:spacing w:val="-6"/>
                <w:sz w:val="28"/>
                <w:szCs w:val="28"/>
                <w:cs/>
              </w:rPr>
              <w:t>)</w:t>
            </w:r>
          </w:p>
        </w:tc>
        <w:tc>
          <w:tcPr>
            <w:tcW w:w="592" w:type="pct"/>
            <w:gridSpan w:val="3"/>
            <w:vMerge/>
            <w:tcBorders>
              <w:left w:val="single" w:sz="4" w:space="0" w:color="auto"/>
              <w:right w:val="single" w:sz="4" w:space="0" w:color="auto"/>
            </w:tcBorders>
          </w:tcPr>
          <w:p w14:paraId="57134A06" w14:textId="77777777" w:rsidR="00ED5B25" w:rsidRPr="00A06753" w:rsidRDefault="00ED5B25" w:rsidP="00ED5B25">
            <w:pPr>
              <w:rPr>
                <w:rFonts w:ascii="TH SarabunPSK" w:eastAsia="Arial" w:hAnsi="TH SarabunPSK" w:cs="TH SarabunPSK"/>
                <w:spacing w:val="-6"/>
                <w:sz w:val="28"/>
                <w:szCs w:val="28"/>
              </w:rPr>
            </w:pPr>
          </w:p>
        </w:tc>
      </w:tr>
      <w:tr w:rsidR="00ED5B25" w:rsidRPr="00F414F3" w14:paraId="5D777A7D" w14:textId="77777777" w:rsidTr="00ED5B25">
        <w:trPr>
          <w:trHeight w:val="250"/>
        </w:trPr>
        <w:tc>
          <w:tcPr>
            <w:tcW w:w="1801" w:type="pct"/>
            <w:tcBorders>
              <w:top w:val="single" w:sz="4" w:space="0" w:color="auto"/>
              <w:left w:val="single" w:sz="4" w:space="0" w:color="auto"/>
              <w:bottom w:val="single" w:sz="4" w:space="0" w:color="auto"/>
              <w:right w:val="single" w:sz="4" w:space="0" w:color="auto"/>
            </w:tcBorders>
          </w:tcPr>
          <w:p w14:paraId="4C789E4C" w14:textId="77777777" w:rsidR="00ED5B25" w:rsidRPr="00F414F3" w:rsidRDefault="00ED5B25" w:rsidP="00ED5B25">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rPr>
              <w:t>BSM</w:t>
            </w:r>
            <w:r w:rsidRPr="00F414F3">
              <w:rPr>
                <w:rFonts w:ascii="TH SarabunPSK" w:eastAsia="Arial" w:hAnsi="TH SarabunPSK" w:cs="TH SarabunPSK"/>
                <w:spacing w:val="-6"/>
                <w:sz w:val="28"/>
                <w:szCs w:val="28"/>
                <w:cs/>
              </w:rPr>
              <w:t xml:space="preserve">61-205 </w:t>
            </w:r>
            <w:r w:rsidRPr="00F414F3">
              <w:rPr>
                <w:rFonts w:ascii="TH SarabunPSK" w:eastAsia="Arial" w:hAnsi="TH SarabunPSK" w:cs="TH SarabunPSK"/>
                <w:spacing w:val="-6"/>
                <w:sz w:val="28"/>
                <w:szCs w:val="28"/>
              </w:rPr>
              <w:t xml:space="preserve">Human Resource Management        </w:t>
            </w:r>
          </w:p>
        </w:tc>
        <w:tc>
          <w:tcPr>
            <w:tcW w:w="443" w:type="pct"/>
            <w:tcBorders>
              <w:top w:val="single" w:sz="4" w:space="0" w:color="auto"/>
              <w:left w:val="single" w:sz="4" w:space="0" w:color="auto"/>
              <w:bottom w:val="single" w:sz="4" w:space="0" w:color="auto"/>
              <w:right w:val="single" w:sz="4" w:space="0" w:color="auto"/>
            </w:tcBorders>
          </w:tcPr>
          <w:p w14:paraId="4A5DA4A6" w14:textId="77777777" w:rsidR="00ED5B25" w:rsidRPr="00F414F3" w:rsidRDefault="00ED5B25" w:rsidP="00ED5B25">
            <w:pPr>
              <w:jc w:val="right"/>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cs/>
              </w:rPr>
              <w:t>3(3-0-6)</w:t>
            </w:r>
          </w:p>
        </w:tc>
        <w:tc>
          <w:tcPr>
            <w:tcW w:w="1800" w:type="pct"/>
            <w:tcBorders>
              <w:top w:val="single" w:sz="4" w:space="0" w:color="auto"/>
              <w:left w:val="single" w:sz="4" w:space="0" w:color="auto"/>
              <w:bottom w:val="single" w:sz="4" w:space="0" w:color="auto"/>
              <w:right w:val="single" w:sz="4" w:space="0" w:color="auto"/>
            </w:tcBorders>
          </w:tcPr>
          <w:p w14:paraId="05824262" w14:textId="77777777" w:rsidR="00ED5B25" w:rsidRPr="00A06753" w:rsidRDefault="00ED5B25" w:rsidP="00ED5B25">
            <w:pPr>
              <w:rPr>
                <w:rFonts w:ascii="TH SarabunPSK" w:eastAsia="Arial" w:hAnsi="TH SarabunPSK" w:cs="TH SarabunPSK"/>
                <w:spacing w:val="-6"/>
                <w:sz w:val="28"/>
                <w:szCs w:val="28"/>
              </w:rPr>
            </w:pPr>
            <w:r w:rsidRPr="00A06753">
              <w:rPr>
                <w:rFonts w:ascii="TH SarabunPSK" w:eastAsia="Arial" w:hAnsi="TH SarabunPSK" w:cs="TH SarabunPSK"/>
                <w:spacing w:val="-6"/>
                <w:sz w:val="28"/>
                <w:szCs w:val="28"/>
              </w:rPr>
              <w:t>BBA6</w:t>
            </w:r>
            <w:r w:rsidR="00AA5C1E" w:rsidRPr="00A06753">
              <w:rPr>
                <w:rFonts w:ascii="TH SarabunPSK" w:eastAsia="Arial" w:hAnsi="TH SarabunPSK" w:cs="TH SarabunPSK"/>
                <w:spacing w:val="-6"/>
                <w:sz w:val="28"/>
                <w:szCs w:val="28"/>
              </w:rPr>
              <w:t>5</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 xml:space="preserve">206 Management of Human Resource </w:t>
            </w:r>
          </w:p>
        </w:tc>
        <w:tc>
          <w:tcPr>
            <w:tcW w:w="364" w:type="pct"/>
            <w:tcBorders>
              <w:top w:val="single" w:sz="4" w:space="0" w:color="auto"/>
              <w:left w:val="single" w:sz="4" w:space="0" w:color="auto"/>
              <w:bottom w:val="single" w:sz="4" w:space="0" w:color="auto"/>
              <w:right w:val="single" w:sz="4" w:space="0" w:color="auto"/>
            </w:tcBorders>
          </w:tcPr>
          <w:p w14:paraId="7139676A" w14:textId="77777777" w:rsidR="00ED5B25" w:rsidRPr="00A06753" w:rsidRDefault="00ED5B25" w:rsidP="00ED5B25">
            <w:pPr>
              <w:jc w:val="right"/>
              <w:rPr>
                <w:rFonts w:ascii="TH SarabunPSK" w:eastAsia="Arial" w:hAnsi="TH SarabunPSK" w:cs="TH SarabunPSK"/>
                <w:spacing w:val="-6"/>
                <w:sz w:val="28"/>
                <w:szCs w:val="28"/>
              </w:rPr>
            </w:pPr>
            <w:r w:rsidRPr="00A06753">
              <w:rPr>
                <w:rFonts w:ascii="TH SarabunPSK" w:eastAsia="Arial" w:hAnsi="TH SarabunPSK" w:cs="TH SarabunPSK"/>
                <w:spacing w:val="-6"/>
                <w:sz w:val="28"/>
                <w:szCs w:val="28"/>
              </w:rPr>
              <w:t>3</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3</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0</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6</w:t>
            </w:r>
            <w:r w:rsidRPr="00A06753">
              <w:rPr>
                <w:rFonts w:ascii="TH SarabunPSK" w:eastAsia="Arial" w:hAnsi="TH SarabunPSK" w:cs="TH SarabunPSK"/>
                <w:spacing w:val="-6"/>
                <w:sz w:val="28"/>
                <w:szCs w:val="28"/>
                <w:cs/>
              </w:rPr>
              <w:t>)</w:t>
            </w:r>
          </w:p>
        </w:tc>
        <w:tc>
          <w:tcPr>
            <w:tcW w:w="592" w:type="pct"/>
            <w:gridSpan w:val="3"/>
            <w:vMerge/>
            <w:tcBorders>
              <w:left w:val="single" w:sz="4" w:space="0" w:color="auto"/>
              <w:right w:val="single" w:sz="4" w:space="0" w:color="auto"/>
            </w:tcBorders>
          </w:tcPr>
          <w:p w14:paraId="42414817" w14:textId="77777777" w:rsidR="00ED5B25" w:rsidRPr="00A06753" w:rsidRDefault="00ED5B25" w:rsidP="00ED5B25">
            <w:pPr>
              <w:rPr>
                <w:rFonts w:ascii="TH SarabunPSK" w:eastAsia="Arial" w:hAnsi="TH SarabunPSK" w:cs="TH SarabunPSK"/>
                <w:spacing w:val="-6"/>
                <w:sz w:val="28"/>
                <w:szCs w:val="28"/>
              </w:rPr>
            </w:pPr>
          </w:p>
        </w:tc>
      </w:tr>
      <w:tr w:rsidR="00ED5B25" w:rsidRPr="00F414F3" w14:paraId="73AF0E40" w14:textId="77777777" w:rsidTr="00ED5B25">
        <w:trPr>
          <w:trHeight w:val="350"/>
        </w:trPr>
        <w:tc>
          <w:tcPr>
            <w:tcW w:w="1801" w:type="pct"/>
            <w:tcBorders>
              <w:top w:val="single" w:sz="4" w:space="0" w:color="auto"/>
              <w:left w:val="single" w:sz="4" w:space="0" w:color="auto"/>
              <w:bottom w:val="single" w:sz="4" w:space="0" w:color="auto"/>
              <w:right w:val="single" w:sz="4" w:space="0" w:color="auto"/>
            </w:tcBorders>
          </w:tcPr>
          <w:p w14:paraId="4BA2E8F9" w14:textId="77777777" w:rsidR="00ED5B25" w:rsidRPr="00F414F3" w:rsidRDefault="00ED5B25" w:rsidP="00ED5B25">
            <w:pPr>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rPr>
              <w:t>BSM</w:t>
            </w:r>
            <w:r w:rsidRPr="00F414F3">
              <w:rPr>
                <w:rFonts w:ascii="TH SarabunPSK" w:eastAsia="Arial" w:hAnsi="TH SarabunPSK" w:cs="TH SarabunPSK"/>
                <w:spacing w:val="-6"/>
                <w:sz w:val="28"/>
                <w:szCs w:val="28"/>
                <w:cs/>
              </w:rPr>
              <w:t xml:space="preserve">61-206 </w:t>
            </w:r>
            <w:r w:rsidRPr="00F414F3">
              <w:rPr>
                <w:rFonts w:ascii="TH SarabunPSK" w:eastAsia="Arial" w:hAnsi="TH SarabunPSK" w:cs="TH SarabunPSK"/>
                <w:spacing w:val="-6"/>
                <w:sz w:val="28"/>
                <w:szCs w:val="28"/>
              </w:rPr>
              <w:t xml:space="preserve">International Business Management </w:t>
            </w:r>
          </w:p>
        </w:tc>
        <w:tc>
          <w:tcPr>
            <w:tcW w:w="443" w:type="pct"/>
            <w:tcBorders>
              <w:top w:val="single" w:sz="4" w:space="0" w:color="auto"/>
              <w:left w:val="single" w:sz="4" w:space="0" w:color="auto"/>
              <w:bottom w:val="single" w:sz="4" w:space="0" w:color="auto"/>
              <w:right w:val="single" w:sz="4" w:space="0" w:color="auto"/>
            </w:tcBorders>
          </w:tcPr>
          <w:p w14:paraId="43D070F3" w14:textId="77777777" w:rsidR="00ED5B25" w:rsidRPr="00F414F3" w:rsidRDefault="00ED5B25" w:rsidP="00ED5B25">
            <w:pPr>
              <w:jc w:val="right"/>
              <w:rPr>
                <w:rFonts w:ascii="TH SarabunPSK" w:eastAsia="Arial" w:hAnsi="TH SarabunPSK" w:cs="TH SarabunPSK"/>
                <w:spacing w:val="-6"/>
                <w:sz w:val="28"/>
                <w:szCs w:val="28"/>
              </w:rPr>
            </w:pPr>
            <w:r w:rsidRPr="00F414F3">
              <w:rPr>
                <w:rFonts w:ascii="TH SarabunPSK" w:eastAsia="Arial" w:hAnsi="TH SarabunPSK" w:cs="TH SarabunPSK"/>
                <w:spacing w:val="-6"/>
                <w:sz w:val="28"/>
                <w:szCs w:val="28"/>
                <w:cs/>
              </w:rPr>
              <w:t>3(3-0-6)</w:t>
            </w:r>
          </w:p>
        </w:tc>
        <w:tc>
          <w:tcPr>
            <w:tcW w:w="1800" w:type="pct"/>
            <w:tcBorders>
              <w:top w:val="single" w:sz="4" w:space="0" w:color="auto"/>
              <w:left w:val="single" w:sz="4" w:space="0" w:color="auto"/>
              <w:bottom w:val="single" w:sz="4" w:space="0" w:color="auto"/>
              <w:right w:val="single" w:sz="4" w:space="0" w:color="auto"/>
            </w:tcBorders>
          </w:tcPr>
          <w:p w14:paraId="2E89E19C" w14:textId="77777777" w:rsidR="00ED5B25" w:rsidRPr="00A06753" w:rsidRDefault="00ED5B25" w:rsidP="00ED5B25">
            <w:pPr>
              <w:rPr>
                <w:rFonts w:ascii="TH SarabunPSK" w:eastAsia="Arial" w:hAnsi="TH SarabunPSK" w:cs="TH SarabunPSK"/>
                <w:spacing w:val="-6"/>
                <w:sz w:val="28"/>
                <w:szCs w:val="28"/>
              </w:rPr>
            </w:pPr>
            <w:r w:rsidRPr="00A06753">
              <w:rPr>
                <w:rFonts w:ascii="TH SarabunPSK" w:eastAsia="Arial" w:hAnsi="TH SarabunPSK" w:cs="TH SarabunPSK"/>
                <w:spacing w:val="-6"/>
                <w:sz w:val="28"/>
                <w:szCs w:val="28"/>
              </w:rPr>
              <w:t>BBA6</w:t>
            </w:r>
            <w:r w:rsidR="00AA5C1E" w:rsidRPr="00A06753">
              <w:rPr>
                <w:rFonts w:ascii="TH SarabunPSK" w:eastAsia="Arial" w:hAnsi="TH SarabunPSK" w:cs="TH SarabunPSK"/>
                <w:spacing w:val="-6"/>
                <w:sz w:val="28"/>
                <w:szCs w:val="28"/>
              </w:rPr>
              <w:t>5</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 xml:space="preserve">207 International Business Management    </w:t>
            </w:r>
            <w:r w:rsidRPr="00A06753">
              <w:rPr>
                <w:rFonts w:ascii="TH SarabunPSK" w:eastAsia="Arial" w:hAnsi="TH SarabunPSK" w:cs="TH SarabunPSK"/>
                <w:spacing w:val="-6"/>
                <w:sz w:val="28"/>
                <w:szCs w:val="28"/>
              </w:rPr>
              <w:tab/>
            </w:r>
            <w:r w:rsidRPr="00A06753">
              <w:rPr>
                <w:rFonts w:ascii="TH SarabunPSK" w:eastAsia="Arial" w:hAnsi="TH SarabunPSK" w:cs="TH SarabunPSK"/>
                <w:spacing w:val="-6"/>
                <w:sz w:val="28"/>
                <w:szCs w:val="28"/>
                <w:cs/>
              </w:rPr>
              <w:t xml:space="preserve">         </w:t>
            </w:r>
          </w:p>
        </w:tc>
        <w:tc>
          <w:tcPr>
            <w:tcW w:w="364" w:type="pct"/>
            <w:tcBorders>
              <w:top w:val="single" w:sz="4" w:space="0" w:color="auto"/>
              <w:left w:val="single" w:sz="4" w:space="0" w:color="auto"/>
              <w:bottom w:val="single" w:sz="4" w:space="0" w:color="auto"/>
              <w:right w:val="single" w:sz="4" w:space="0" w:color="auto"/>
            </w:tcBorders>
          </w:tcPr>
          <w:p w14:paraId="7AA0F483" w14:textId="77777777" w:rsidR="00ED5B25" w:rsidRPr="00A06753" w:rsidRDefault="00ED5B25" w:rsidP="00ED5B25">
            <w:pPr>
              <w:jc w:val="right"/>
              <w:rPr>
                <w:rFonts w:ascii="TH SarabunPSK" w:eastAsia="Arial" w:hAnsi="TH SarabunPSK" w:cs="TH SarabunPSK"/>
                <w:spacing w:val="-6"/>
                <w:sz w:val="28"/>
                <w:szCs w:val="28"/>
              </w:rPr>
            </w:pPr>
            <w:r w:rsidRPr="00A06753">
              <w:rPr>
                <w:rFonts w:ascii="TH SarabunPSK" w:eastAsia="Arial" w:hAnsi="TH SarabunPSK" w:cs="TH SarabunPSK"/>
                <w:spacing w:val="-6"/>
                <w:sz w:val="28"/>
                <w:szCs w:val="28"/>
              </w:rPr>
              <w:t>3</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3</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0</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6</w:t>
            </w:r>
            <w:r w:rsidRPr="00A06753">
              <w:rPr>
                <w:rFonts w:ascii="TH SarabunPSK" w:eastAsia="Arial" w:hAnsi="TH SarabunPSK" w:cs="TH SarabunPSK"/>
                <w:spacing w:val="-6"/>
                <w:sz w:val="28"/>
                <w:szCs w:val="28"/>
                <w:cs/>
              </w:rPr>
              <w:t>)</w:t>
            </w:r>
          </w:p>
        </w:tc>
        <w:tc>
          <w:tcPr>
            <w:tcW w:w="592" w:type="pct"/>
            <w:gridSpan w:val="3"/>
            <w:vMerge/>
            <w:tcBorders>
              <w:left w:val="single" w:sz="4" w:space="0" w:color="auto"/>
              <w:right w:val="single" w:sz="4" w:space="0" w:color="auto"/>
            </w:tcBorders>
          </w:tcPr>
          <w:p w14:paraId="0BD13370" w14:textId="77777777" w:rsidR="00ED5B25" w:rsidRPr="00A06753" w:rsidRDefault="00ED5B25" w:rsidP="00ED5B25">
            <w:pPr>
              <w:rPr>
                <w:rFonts w:ascii="TH SarabunPSK" w:eastAsia="Arial" w:hAnsi="TH SarabunPSK" w:cs="TH SarabunPSK"/>
                <w:spacing w:val="-6"/>
                <w:sz w:val="28"/>
                <w:szCs w:val="28"/>
              </w:rPr>
            </w:pPr>
          </w:p>
        </w:tc>
      </w:tr>
      <w:tr w:rsidR="00ED5B25" w:rsidRPr="00F414F3" w14:paraId="2EF80973" w14:textId="77777777" w:rsidTr="00ED5B25">
        <w:trPr>
          <w:trHeight w:val="388"/>
        </w:trPr>
        <w:tc>
          <w:tcPr>
            <w:tcW w:w="2244" w:type="pct"/>
            <w:gridSpan w:val="2"/>
            <w:tcBorders>
              <w:top w:val="single" w:sz="4" w:space="0" w:color="auto"/>
              <w:left w:val="single" w:sz="4" w:space="0" w:color="auto"/>
              <w:right w:val="single" w:sz="4" w:space="0" w:color="auto"/>
            </w:tcBorders>
          </w:tcPr>
          <w:p w14:paraId="1DC2A0CB" w14:textId="77777777" w:rsidR="00ED5B25" w:rsidRPr="00F414F3" w:rsidRDefault="00ED5B25" w:rsidP="00ED5B25">
            <w:pPr>
              <w:rPr>
                <w:rFonts w:ascii="TH SarabunPSK" w:eastAsia="Arial" w:hAnsi="TH SarabunPSK" w:cs="TH SarabunPSK"/>
                <w:spacing w:val="-6"/>
                <w:sz w:val="28"/>
                <w:szCs w:val="28"/>
              </w:rPr>
            </w:pPr>
          </w:p>
        </w:tc>
        <w:tc>
          <w:tcPr>
            <w:tcW w:w="1800" w:type="pct"/>
            <w:tcBorders>
              <w:top w:val="single" w:sz="4" w:space="0" w:color="auto"/>
              <w:left w:val="single" w:sz="4" w:space="0" w:color="auto"/>
              <w:bottom w:val="single" w:sz="4" w:space="0" w:color="auto"/>
              <w:right w:val="single" w:sz="4" w:space="0" w:color="auto"/>
            </w:tcBorders>
          </w:tcPr>
          <w:p w14:paraId="4E9F42D1" w14:textId="77777777" w:rsidR="00ED5B25" w:rsidRPr="00A06753" w:rsidRDefault="00ED5B25" w:rsidP="00ED5B25">
            <w:pPr>
              <w:rPr>
                <w:rFonts w:ascii="TH SarabunPSK" w:eastAsia="Arial" w:hAnsi="TH SarabunPSK" w:cs="TH SarabunPSK"/>
                <w:spacing w:val="-6"/>
                <w:sz w:val="28"/>
                <w:szCs w:val="28"/>
              </w:rPr>
            </w:pPr>
            <w:r w:rsidRPr="00A06753">
              <w:rPr>
                <w:rFonts w:ascii="TH SarabunPSK" w:eastAsia="Arial" w:hAnsi="TH SarabunPSK" w:cs="TH SarabunPSK"/>
                <w:spacing w:val="-6"/>
                <w:sz w:val="28"/>
                <w:szCs w:val="28"/>
              </w:rPr>
              <w:t>BBA6</w:t>
            </w:r>
            <w:r w:rsidR="00AA5C1E" w:rsidRPr="00A06753">
              <w:rPr>
                <w:rFonts w:ascii="TH SarabunPSK" w:eastAsia="Arial" w:hAnsi="TH SarabunPSK" w:cs="TH SarabunPSK"/>
                <w:spacing w:val="-6"/>
                <w:sz w:val="28"/>
                <w:szCs w:val="28"/>
              </w:rPr>
              <w:t>5</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208 Business Law and Ethics</w:t>
            </w:r>
            <w:r w:rsidRPr="00A06753">
              <w:rPr>
                <w:rFonts w:ascii="TH SarabunPSK" w:eastAsia="Arial" w:hAnsi="TH SarabunPSK" w:cs="TH SarabunPSK"/>
                <w:spacing w:val="-6"/>
                <w:sz w:val="28"/>
                <w:szCs w:val="28"/>
              </w:rPr>
              <w:tab/>
            </w:r>
            <w:r w:rsidRPr="00A06753">
              <w:rPr>
                <w:rFonts w:ascii="TH SarabunPSK" w:eastAsia="Arial" w:hAnsi="TH SarabunPSK" w:cs="TH SarabunPSK"/>
                <w:spacing w:val="-6"/>
                <w:sz w:val="28"/>
                <w:szCs w:val="28"/>
                <w:cs/>
              </w:rPr>
              <w:t xml:space="preserve">         </w:t>
            </w:r>
          </w:p>
        </w:tc>
        <w:tc>
          <w:tcPr>
            <w:tcW w:w="364" w:type="pct"/>
            <w:tcBorders>
              <w:top w:val="single" w:sz="4" w:space="0" w:color="auto"/>
              <w:left w:val="single" w:sz="4" w:space="0" w:color="auto"/>
              <w:bottom w:val="single" w:sz="4" w:space="0" w:color="auto"/>
              <w:right w:val="single" w:sz="4" w:space="0" w:color="auto"/>
            </w:tcBorders>
          </w:tcPr>
          <w:p w14:paraId="4ED3392C" w14:textId="77777777" w:rsidR="00ED5B25" w:rsidRPr="00A06753" w:rsidRDefault="00ED5B25" w:rsidP="00ED5B25">
            <w:pPr>
              <w:jc w:val="right"/>
              <w:rPr>
                <w:rFonts w:ascii="TH SarabunPSK" w:eastAsia="Arial" w:hAnsi="TH SarabunPSK" w:cs="TH SarabunPSK"/>
                <w:spacing w:val="-6"/>
                <w:sz w:val="28"/>
                <w:szCs w:val="28"/>
              </w:rPr>
            </w:pPr>
            <w:r w:rsidRPr="00A06753">
              <w:rPr>
                <w:rFonts w:ascii="TH SarabunPSK" w:eastAsia="Arial" w:hAnsi="TH SarabunPSK" w:cs="TH SarabunPSK"/>
                <w:spacing w:val="-6"/>
                <w:sz w:val="28"/>
                <w:szCs w:val="28"/>
              </w:rPr>
              <w:t>3</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3</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0</w:t>
            </w:r>
            <w:r w:rsidRPr="00A06753">
              <w:rPr>
                <w:rFonts w:ascii="TH SarabunPSK" w:eastAsia="Arial" w:hAnsi="TH SarabunPSK" w:cs="TH SarabunPSK"/>
                <w:spacing w:val="-6"/>
                <w:sz w:val="28"/>
                <w:szCs w:val="28"/>
                <w:cs/>
              </w:rPr>
              <w:t>-</w:t>
            </w:r>
            <w:r w:rsidRPr="00A06753">
              <w:rPr>
                <w:rFonts w:ascii="TH SarabunPSK" w:eastAsia="Arial" w:hAnsi="TH SarabunPSK" w:cs="TH SarabunPSK"/>
                <w:spacing w:val="-6"/>
                <w:sz w:val="28"/>
                <w:szCs w:val="28"/>
              </w:rPr>
              <w:t>6</w:t>
            </w:r>
            <w:r w:rsidRPr="00A06753">
              <w:rPr>
                <w:rFonts w:ascii="TH SarabunPSK" w:eastAsia="Arial" w:hAnsi="TH SarabunPSK" w:cs="TH SarabunPSK"/>
                <w:spacing w:val="-6"/>
                <w:sz w:val="28"/>
                <w:szCs w:val="28"/>
                <w:cs/>
              </w:rPr>
              <w:t>)</w:t>
            </w:r>
          </w:p>
        </w:tc>
        <w:tc>
          <w:tcPr>
            <w:tcW w:w="592" w:type="pct"/>
            <w:gridSpan w:val="3"/>
            <w:vMerge/>
            <w:tcBorders>
              <w:left w:val="single" w:sz="4" w:space="0" w:color="auto"/>
              <w:right w:val="single" w:sz="4" w:space="0" w:color="auto"/>
            </w:tcBorders>
          </w:tcPr>
          <w:p w14:paraId="18452062" w14:textId="77777777" w:rsidR="00ED5B25" w:rsidRPr="00A06753" w:rsidRDefault="00ED5B25" w:rsidP="00ED5B25">
            <w:pPr>
              <w:rPr>
                <w:rFonts w:ascii="TH SarabunPSK" w:eastAsia="Arial" w:hAnsi="TH SarabunPSK" w:cs="TH SarabunPSK"/>
                <w:spacing w:val="-6"/>
                <w:sz w:val="28"/>
                <w:szCs w:val="28"/>
              </w:rPr>
            </w:pPr>
          </w:p>
        </w:tc>
      </w:tr>
      <w:tr w:rsidR="00ED5B25" w:rsidRPr="00F414F3" w14:paraId="3211EEFE" w14:textId="77777777" w:rsidTr="008E7D2A">
        <w:tblPrEx>
          <w:tblLook w:val="04A0" w:firstRow="1" w:lastRow="0" w:firstColumn="1" w:lastColumn="0" w:noHBand="0" w:noVBand="1"/>
        </w:tblPrEx>
        <w:trPr>
          <w:gridAfter w:val="1"/>
          <w:wAfter w:w="5" w:type="pct"/>
          <w:trHeight w:val="4101"/>
        </w:trPr>
        <w:tc>
          <w:tcPr>
            <w:tcW w:w="2244" w:type="pct"/>
            <w:gridSpan w:val="2"/>
            <w:shd w:val="clear" w:color="auto" w:fill="auto"/>
          </w:tcPr>
          <w:p w14:paraId="7C8F3CF1" w14:textId="77777777" w:rsidR="00ED5B25" w:rsidRPr="00F414F3" w:rsidRDefault="00ED5B25" w:rsidP="00ED5B25">
            <w:pPr>
              <w:spacing w:line="320" w:lineRule="exact"/>
              <w:rPr>
                <w:rFonts w:ascii="TH SarabunPSK" w:eastAsia="Arial" w:hAnsi="TH SarabunPSK" w:cs="TH SarabunPSK"/>
                <w:b/>
                <w:bCs/>
                <w:sz w:val="28"/>
                <w:szCs w:val="28"/>
              </w:rPr>
            </w:pPr>
            <w:r w:rsidRPr="00F414F3">
              <w:rPr>
                <w:rFonts w:ascii="TH SarabunPSK" w:eastAsia="Arial" w:hAnsi="TH SarabunPSK" w:cs="TH SarabunPSK"/>
                <w:b/>
                <w:bCs/>
                <w:sz w:val="28"/>
                <w:szCs w:val="28"/>
              </w:rPr>
              <w:t>2</w:t>
            </w:r>
            <w:r w:rsidRPr="00F414F3">
              <w:rPr>
                <w:rFonts w:ascii="TH SarabunPSK" w:eastAsia="Arial" w:hAnsi="TH SarabunPSK" w:cs="TH SarabunPSK"/>
                <w:b/>
                <w:bCs/>
                <w:sz w:val="28"/>
                <w:szCs w:val="28"/>
                <w:cs/>
              </w:rPr>
              <w:t xml:space="preserve">. </w:t>
            </w:r>
            <w:r w:rsidRPr="00F414F3">
              <w:rPr>
                <w:rFonts w:ascii="TH SarabunPSK" w:eastAsia="Arial" w:hAnsi="TH SarabunPSK" w:cs="TH SarabunPSK"/>
                <w:b/>
                <w:bCs/>
                <w:sz w:val="28"/>
                <w:szCs w:val="28"/>
              </w:rPr>
              <w:t>Major course 45 credits</w:t>
            </w:r>
          </w:p>
          <w:p w14:paraId="1E21E449" w14:textId="77777777" w:rsidR="00ED5B25" w:rsidRPr="00F414F3" w:rsidRDefault="00ED5B25" w:rsidP="00ED5B25">
            <w:pPr>
              <w:spacing w:line="320" w:lineRule="exact"/>
              <w:rPr>
                <w:rFonts w:ascii="TH SarabunPSK" w:eastAsia="Arial" w:hAnsi="TH SarabunPSK" w:cs="TH SarabunPSK"/>
                <w:b/>
                <w:bCs/>
                <w:sz w:val="28"/>
                <w:szCs w:val="28"/>
              </w:rPr>
            </w:pPr>
            <w:r w:rsidRPr="00F414F3">
              <w:rPr>
                <w:rFonts w:ascii="TH SarabunPSK" w:eastAsia="Arial" w:hAnsi="TH SarabunPSK" w:cs="TH SarabunPSK"/>
                <w:b/>
                <w:bCs/>
                <w:sz w:val="28"/>
                <w:szCs w:val="28"/>
              </w:rPr>
              <w:t xml:space="preserve">     2</w:t>
            </w:r>
            <w:r w:rsidRPr="00F414F3">
              <w:rPr>
                <w:rFonts w:ascii="TH SarabunPSK" w:eastAsia="Arial" w:hAnsi="TH SarabunPSK" w:cs="TH SarabunPSK"/>
                <w:b/>
                <w:bCs/>
                <w:sz w:val="28"/>
                <w:szCs w:val="28"/>
                <w:cs/>
              </w:rPr>
              <w:t>.</w:t>
            </w:r>
            <w:r w:rsidRPr="00F414F3">
              <w:rPr>
                <w:rFonts w:ascii="TH SarabunPSK" w:eastAsia="Arial" w:hAnsi="TH SarabunPSK" w:cs="TH SarabunPSK"/>
                <w:b/>
                <w:bCs/>
                <w:sz w:val="28"/>
                <w:szCs w:val="28"/>
              </w:rPr>
              <w:t>1 Major compulsory course 33 credits</w:t>
            </w:r>
          </w:p>
          <w:tbl>
            <w:tblPr>
              <w:tblW w:w="0" w:type="auto"/>
              <w:tblLayout w:type="fixed"/>
              <w:tblLook w:val="04A0" w:firstRow="1" w:lastRow="0" w:firstColumn="1" w:lastColumn="0" w:noHBand="0" w:noVBand="1"/>
            </w:tblPr>
            <w:tblGrid>
              <w:gridCol w:w="1313"/>
              <w:gridCol w:w="3969"/>
              <w:gridCol w:w="1008"/>
            </w:tblGrid>
            <w:tr w:rsidR="00ED5B25" w:rsidRPr="00F414F3" w14:paraId="326C02BC" w14:textId="77777777" w:rsidTr="0017003A">
              <w:tc>
                <w:tcPr>
                  <w:tcW w:w="1313" w:type="dxa"/>
                  <w:shd w:val="clear" w:color="auto" w:fill="auto"/>
                </w:tcPr>
                <w:p w14:paraId="153F8C61"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LGM61</w:t>
                  </w:r>
                  <w:r w:rsidRPr="00F414F3">
                    <w:rPr>
                      <w:rFonts w:ascii="TH SarabunPSK" w:hAnsi="TH SarabunPSK" w:cs="TH SarabunPSK"/>
                      <w:sz w:val="28"/>
                      <w:szCs w:val="28"/>
                      <w:cs/>
                    </w:rPr>
                    <w:t>-</w:t>
                  </w:r>
                  <w:r w:rsidRPr="00F414F3">
                    <w:rPr>
                      <w:rFonts w:ascii="TH SarabunPSK" w:hAnsi="TH SarabunPSK" w:cs="TH SarabunPSK"/>
                      <w:sz w:val="28"/>
                      <w:szCs w:val="28"/>
                    </w:rPr>
                    <w:t>111</w:t>
                  </w:r>
                </w:p>
              </w:tc>
              <w:tc>
                <w:tcPr>
                  <w:tcW w:w="3969" w:type="dxa"/>
                  <w:shd w:val="clear" w:color="auto" w:fill="auto"/>
                </w:tcPr>
                <w:p w14:paraId="41F92022"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Supply Chain Management</w:t>
                  </w:r>
                </w:p>
              </w:tc>
              <w:tc>
                <w:tcPr>
                  <w:tcW w:w="1008" w:type="dxa"/>
                  <w:shd w:val="clear" w:color="auto" w:fill="auto"/>
                </w:tcPr>
                <w:p w14:paraId="0D52895A" w14:textId="77777777" w:rsidR="00ED5B25" w:rsidRPr="00F414F3" w:rsidRDefault="00ED5B25" w:rsidP="00ED5B25">
                  <w:pPr>
                    <w:jc w:val="right"/>
                    <w:rPr>
                      <w:rFonts w:ascii="TH SarabunPSK" w:hAnsi="TH SarabunPSK" w:cs="TH SarabunPSK"/>
                      <w:sz w:val="28"/>
                      <w:szCs w:val="28"/>
                    </w:rPr>
                  </w:pP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0</w:t>
                  </w:r>
                  <w:r w:rsidRPr="00F414F3">
                    <w:rPr>
                      <w:rFonts w:ascii="TH SarabunPSK" w:hAnsi="TH SarabunPSK" w:cs="TH SarabunPSK"/>
                      <w:sz w:val="28"/>
                      <w:szCs w:val="28"/>
                      <w:cs/>
                    </w:rPr>
                    <w:t>-</w:t>
                  </w:r>
                  <w:r w:rsidRPr="00F414F3">
                    <w:rPr>
                      <w:rFonts w:ascii="TH SarabunPSK" w:hAnsi="TH SarabunPSK" w:cs="TH SarabunPSK"/>
                      <w:sz w:val="28"/>
                      <w:szCs w:val="28"/>
                    </w:rPr>
                    <w:t>6</w:t>
                  </w:r>
                  <w:r w:rsidRPr="00F414F3">
                    <w:rPr>
                      <w:rFonts w:ascii="TH SarabunPSK" w:hAnsi="TH SarabunPSK" w:cs="TH SarabunPSK"/>
                      <w:sz w:val="28"/>
                      <w:szCs w:val="28"/>
                      <w:cs/>
                    </w:rPr>
                    <w:t>)</w:t>
                  </w:r>
                </w:p>
              </w:tc>
            </w:tr>
            <w:tr w:rsidR="00ED5B25" w:rsidRPr="00F414F3" w14:paraId="455A3126" w14:textId="77777777" w:rsidTr="0017003A">
              <w:tc>
                <w:tcPr>
                  <w:tcW w:w="1313" w:type="dxa"/>
                  <w:shd w:val="clear" w:color="auto" w:fill="auto"/>
                </w:tcPr>
                <w:p w14:paraId="74B1B33F"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LGM61</w:t>
                  </w:r>
                  <w:r w:rsidRPr="00F414F3">
                    <w:rPr>
                      <w:rFonts w:ascii="TH SarabunPSK" w:hAnsi="TH SarabunPSK" w:cs="TH SarabunPSK"/>
                      <w:sz w:val="28"/>
                      <w:szCs w:val="28"/>
                      <w:cs/>
                    </w:rPr>
                    <w:t>-</w:t>
                  </w:r>
                  <w:r w:rsidRPr="00F414F3">
                    <w:rPr>
                      <w:rFonts w:ascii="TH SarabunPSK" w:hAnsi="TH SarabunPSK" w:cs="TH SarabunPSK"/>
                      <w:sz w:val="28"/>
                      <w:szCs w:val="28"/>
                    </w:rPr>
                    <w:t>211</w:t>
                  </w:r>
                </w:p>
              </w:tc>
              <w:tc>
                <w:tcPr>
                  <w:tcW w:w="3969" w:type="dxa"/>
                  <w:shd w:val="clear" w:color="auto" w:fill="auto"/>
                </w:tcPr>
                <w:p w14:paraId="603666A1"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International Logistics Management</w:t>
                  </w:r>
                </w:p>
              </w:tc>
              <w:tc>
                <w:tcPr>
                  <w:tcW w:w="1008" w:type="dxa"/>
                  <w:shd w:val="clear" w:color="auto" w:fill="auto"/>
                </w:tcPr>
                <w:p w14:paraId="220C1A50" w14:textId="77777777" w:rsidR="00ED5B25" w:rsidRPr="00F414F3" w:rsidRDefault="00ED5B25" w:rsidP="00ED5B25">
                  <w:pPr>
                    <w:jc w:val="right"/>
                    <w:rPr>
                      <w:rFonts w:ascii="TH SarabunPSK" w:hAnsi="TH SarabunPSK" w:cs="TH SarabunPSK"/>
                      <w:sz w:val="28"/>
                      <w:szCs w:val="28"/>
                    </w:rPr>
                  </w:pP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0</w:t>
                  </w:r>
                  <w:r w:rsidRPr="00F414F3">
                    <w:rPr>
                      <w:rFonts w:ascii="TH SarabunPSK" w:hAnsi="TH SarabunPSK" w:cs="TH SarabunPSK"/>
                      <w:sz w:val="28"/>
                      <w:szCs w:val="28"/>
                      <w:cs/>
                    </w:rPr>
                    <w:t>-</w:t>
                  </w:r>
                  <w:r w:rsidRPr="00F414F3">
                    <w:rPr>
                      <w:rFonts w:ascii="TH SarabunPSK" w:hAnsi="TH SarabunPSK" w:cs="TH SarabunPSK"/>
                      <w:sz w:val="28"/>
                      <w:szCs w:val="28"/>
                    </w:rPr>
                    <w:t>6</w:t>
                  </w:r>
                  <w:r w:rsidRPr="00F414F3">
                    <w:rPr>
                      <w:rFonts w:ascii="TH SarabunPSK" w:hAnsi="TH SarabunPSK" w:cs="TH SarabunPSK"/>
                      <w:sz w:val="28"/>
                      <w:szCs w:val="28"/>
                      <w:cs/>
                    </w:rPr>
                    <w:t>)</w:t>
                  </w:r>
                </w:p>
              </w:tc>
            </w:tr>
            <w:tr w:rsidR="00ED5B25" w:rsidRPr="00F414F3" w14:paraId="15941452" w14:textId="77777777" w:rsidTr="0017003A">
              <w:tc>
                <w:tcPr>
                  <w:tcW w:w="1313" w:type="dxa"/>
                  <w:shd w:val="clear" w:color="auto" w:fill="auto"/>
                </w:tcPr>
                <w:p w14:paraId="301C6096"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LGM61</w:t>
                  </w:r>
                  <w:r w:rsidRPr="00F414F3">
                    <w:rPr>
                      <w:rFonts w:ascii="TH SarabunPSK" w:hAnsi="TH SarabunPSK" w:cs="TH SarabunPSK"/>
                      <w:sz w:val="28"/>
                      <w:szCs w:val="28"/>
                      <w:cs/>
                    </w:rPr>
                    <w:t>-</w:t>
                  </w:r>
                  <w:r w:rsidRPr="00F414F3">
                    <w:rPr>
                      <w:rFonts w:ascii="TH SarabunPSK" w:hAnsi="TH SarabunPSK" w:cs="TH SarabunPSK"/>
                      <w:sz w:val="28"/>
                      <w:szCs w:val="28"/>
                    </w:rPr>
                    <w:t>212</w:t>
                  </w:r>
                </w:p>
              </w:tc>
              <w:tc>
                <w:tcPr>
                  <w:tcW w:w="3969" w:type="dxa"/>
                  <w:shd w:val="clear" w:color="auto" w:fill="auto"/>
                </w:tcPr>
                <w:p w14:paraId="4BB235E8"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Big Data Analytics in Business</w:t>
                  </w:r>
                </w:p>
              </w:tc>
              <w:tc>
                <w:tcPr>
                  <w:tcW w:w="1008" w:type="dxa"/>
                  <w:shd w:val="clear" w:color="auto" w:fill="auto"/>
                </w:tcPr>
                <w:p w14:paraId="0ECACFD7" w14:textId="77777777" w:rsidR="00ED5B25" w:rsidRPr="00F414F3" w:rsidRDefault="00ED5B25" w:rsidP="00ED5B25">
                  <w:pPr>
                    <w:jc w:val="right"/>
                    <w:rPr>
                      <w:rFonts w:ascii="TH SarabunPSK" w:hAnsi="TH SarabunPSK" w:cs="TH SarabunPSK"/>
                      <w:sz w:val="28"/>
                      <w:szCs w:val="28"/>
                    </w:rPr>
                  </w:pP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0</w:t>
                  </w:r>
                  <w:r w:rsidRPr="00F414F3">
                    <w:rPr>
                      <w:rFonts w:ascii="TH SarabunPSK" w:hAnsi="TH SarabunPSK" w:cs="TH SarabunPSK"/>
                      <w:sz w:val="28"/>
                      <w:szCs w:val="28"/>
                      <w:cs/>
                    </w:rPr>
                    <w:t>-</w:t>
                  </w:r>
                  <w:r w:rsidRPr="00F414F3">
                    <w:rPr>
                      <w:rFonts w:ascii="TH SarabunPSK" w:hAnsi="TH SarabunPSK" w:cs="TH SarabunPSK"/>
                      <w:sz w:val="28"/>
                      <w:szCs w:val="28"/>
                    </w:rPr>
                    <w:t>6</w:t>
                  </w:r>
                  <w:r w:rsidRPr="00F414F3">
                    <w:rPr>
                      <w:rFonts w:ascii="TH SarabunPSK" w:hAnsi="TH SarabunPSK" w:cs="TH SarabunPSK"/>
                      <w:sz w:val="28"/>
                      <w:szCs w:val="28"/>
                      <w:cs/>
                    </w:rPr>
                    <w:t>)</w:t>
                  </w:r>
                </w:p>
              </w:tc>
            </w:tr>
            <w:tr w:rsidR="00ED5B25" w:rsidRPr="00F414F3" w14:paraId="5F9BF7CA" w14:textId="77777777" w:rsidTr="0017003A">
              <w:tc>
                <w:tcPr>
                  <w:tcW w:w="1313" w:type="dxa"/>
                  <w:shd w:val="clear" w:color="auto" w:fill="auto"/>
                </w:tcPr>
                <w:p w14:paraId="6CDC3D84"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LGM61</w:t>
                  </w:r>
                  <w:r w:rsidRPr="00F414F3">
                    <w:rPr>
                      <w:rFonts w:ascii="TH SarabunPSK" w:hAnsi="TH SarabunPSK" w:cs="TH SarabunPSK"/>
                      <w:sz w:val="28"/>
                      <w:szCs w:val="28"/>
                      <w:cs/>
                    </w:rPr>
                    <w:t>-</w:t>
                  </w:r>
                  <w:r w:rsidRPr="00F414F3">
                    <w:rPr>
                      <w:rFonts w:ascii="TH SarabunPSK" w:hAnsi="TH SarabunPSK" w:cs="TH SarabunPSK"/>
                      <w:sz w:val="28"/>
                      <w:szCs w:val="28"/>
                    </w:rPr>
                    <w:t>311</w:t>
                  </w:r>
                </w:p>
              </w:tc>
              <w:tc>
                <w:tcPr>
                  <w:tcW w:w="3969" w:type="dxa"/>
                  <w:shd w:val="clear" w:color="auto" w:fill="auto"/>
                </w:tcPr>
                <w:p w14:paraId="5830E5D7"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Inventory Management</w:t>
                  </w:r>
                </w:p>
              </w:tc>
              <w:tc>
                <w:tcPr>
                  <w:tcW w:w="1008" w:type="dxa"/>
                  <w:shd w:val="clear" w:color="auto" w:fill="auto"/>
                </w:tcPr>
                <w:p w14:paraId="66EE50BB" w14:textId="77777777" w:rsidR="00ED5B25" w:rsidRPr="00F414F3" w:rsidRDefault="00ED5B25" w:rsidP="00ED5B25">
                  <w:pPr>
                    <w:jc w:val="right"/>
                    <w:rPr>
                      <w:rFonts w:ascii="TH SarabunPSK" w:hAnsi="TH SarabunPSK" w:cs="TH SarabunPSK"/>
                      <w:sz w:val="28"/>
                      <w:szCs w:val="28"/>
                    </w:rPr>
                  </w:pP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0</w:t>
                  </w:r>
                  <w:r w:rsidRPr="00F414F3">
                    <w:rPr>
                      <w:rFonts w:ascii="TH SarabunPSK" w:hAnsi="TH SarabunPSK" w:cs="TH SarabunPSK"/>
                      <w:sz w:val="28"/>
                      <w:szCs w:val="28"/>
                      <w:cs/>
                    </w:rPr>
                    <w:t>-</w:t>
                  </w:r>
                  <w:r w:rsidRPr="00F414F3">
                    <w:rPr>
                      <w:rFonts w:ascii="TH SarabunPSK" w:hAnsi="TH SarabunPSK" w:cs="TH SarabunPSK"/>
                      <w:sz w:val="28"/>
                      <w:szCs w:val="28"/>
                    </w:rPr>
                    <w:t>6</w:t>
                  </w:r>
                  <w:r w:rsidRPr="00F414F3">
                    <w:rPr>
                      <w:rFonts w:ascii="TH SarabunPSK" w:hAnsi="TH SarabunPSK" w:cs="TH SarabunPSK"/>
                      <w:sz w:val="28"/>
                      <w:szCs w:val="28"/>
                      <w:cs/>
                    </w:rPr>
                    <w:t>)</w:t>
                  </w:r>
                </w:p>
              </w:tc>
            </w:tr>
            <w:tr w:rsidR="00ED5B25" w:rsidRPr="00F414F3" w14:paraId="1D15BDD5" w14:textId="77777777" w:rsidTr="0017003A">
              <w:tc>
                <w:tcPr>
                  <w:tcW w:w="1313" w:type="dxa"/>
                  <w:shd w:val="clear" w:color="auto" w:fill="auto"/>
                </w:tcPr>
                <w:p w14:paraId="7D7DE2C3"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LGM61</w:t>
                  </w:r>
                  <w:r w:rsidRPr="00F414F3">
                    <w:rPr>
                      <w:rFonts w:ascii="TH SarabunPSK" w:hAnsi="TH SarabunPSK" w:cs="TH SarabunPSK"/>
                      <w:sz w:val="28"/>
                      <w:szCs w:val="28"/>
                      <w:cs/>
                    </w:rPr>
                    <w:t>-</w:t>
                  </w:r>
                  <w:r w:rsidRPr="00F414F3">
                    <w:rPr>
                      <w:rFonts w:ascii="TH SarabunPSK" w:hAnsi="TH SarabunPSK" w:cs="TH SarabunPSK"/>
                      <w:sz w:val="28"/>
                      <w:szCs w:val="28"/>
                    </w:rPr>
                    <w:t>312</w:t>
                  </w:r>
                </w:p>
              </w:tc>
              <w:tc>
                <w:tcPr>
                  <w:tcW w:w="3969" w:type="dxa"/>
                  <w:shd w:val="clear" w:color="auto" w:fill="auto"/>
                </w:tcPr>
                <w:p w14:paraId="61713FA2"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Procurement Management</w:t>
                  </w:r>
                </w:p>
              </w:tc>
              <w:tc>
                <w:tcPr>
                  <w:tcW w:w="1008" w:type="dxa"/>
                  <w:shd w:val="clear" w:color="auto" w:fill="auto"/>
                </w:tcPr>
                <w:p w14:paraId="50A3202A" w14:textId="77777777" w:rsidR="00ED5B25" w:rsidRPr="00F414F3" w:rsidRDefault="00ED5B25" w:rsidP="00ED5B25">
                  <w:pPr>
                    <w:jc w:val="right"/>
                    <w:rPr>
                      <w:rFonts w:ascii="TH SarabunPSK" w:hAnsi="TH SarabunPSK" w:cs="TH SarabunPSK"/>
                      <w:color w:val="000000"/>
                      <w:sz w:val="28"/>
                      <w:szCs w:val="28"/>
                    </w:rPr>
                  </w:pPr>
                  <w:r w:rsidRPr="00F414F3">
                    <w:rPr>
                      <w:rFonts w:ascii="TH SarabunPSK" w:hAnsi="TH SarabunPSK" w:cs="TH SarabunPSK"/>
                      <w:color w:val="000000"/>
                      <w:sz w:val="28"/>
                      <w:szCs w:val="28"/>
                    </w:rPr>
                    <w:t>3</w:t>
                  </w:r>
                  <w:r w:rsidRPr="00F414F3">
                    <w:rPr>
                      <w:rFonts w:ascii="TH SarabunPSK" w:hAnsi="TH SarabunPSK" w:cs="TH SarabunPSK"/>
                      <w:color w:val="000000"/>
                      <w:sz w:val="28"/>
                      <w:szCs w:val="28"/>
                      <w:cs/>
                    </w:rPr>
                    <w:t>(</w:t>
                  </w:r>
                  <w:r w:rsidRPr="00F414F3">
                    <w:rPr>
                      <w:rFonts w:ascii="TH SarabunPSK" w:hAnsi="TH SarabunPSK" w:cs="TH SarabunPSK"/>
                      <w:color w:val="000000"/>
                      <w:sz w:val="28"/>
                      <w:szCs w:val="28"/>
                    </w:rPr>
                    <w:t>3</w:t>
                  </w:r>
                  <w:r w:rsidRPr="00F414F3">
                    <w:rPr>
                      <w:rFonts w:ascii="TH SarabunPSK" w:hAnsi="TH SarabunPSK" w:cs="TH SarabunPSK"/>
                      <w:color w:val="000000"/>
                      <w:sz w:val="28"/>
                      <w:szCs w:val="28"/>
                      <w:cs/>
                    </w:rPr>
                    <w:t>-</w:t>
                  </w:r>
                  <w:r w:rsidRPr="00F414F3">
                    <w:rPr>
                      <w:rFonts w:ascii="TH SarabunPSK" w:hAnsi="TH SarabunPSK" w:cs="TH SarabunPSK"/>
                      <w:color w:val="000000"/>
                      <w:sz w:val="28"/>
                      <w:szCs w:val="28"/>
                    </w:rPr>
                    <w:t>0</w:t>
                  </w:r>
                  <w:r w:rsidRPr="00F414F3">
                    <w:rPr>
                      <w:rFonts w:ascii="TH SarabunPSK" w:hAnsi="TH SarabunPSK" w:cs="TH SarabunPSK"/>
                      <w:color w:val="000000"/>
                      <w:sz w:val="28"/>
                      <w:szCs w:val="28"/>
                      <w:cs/>
                    </w:rPr>
                    <w:t>-</w:t>
                  </w:r>
                  <w:r w:rsidRPr="00F414F3">
                    <w:rPr>
                      <w:rFonts w:ascii="TH SarabunPSK" w:hAnsi="TH SarabunPSK" w:cs="TH SarabunPSK"/>
                      <w:color w:val="000000"/>
                      <w:sz w:val="28"/>
                      <w:szCs w:val="28"/>
                    </w:rPr>
                    <w:t>6</w:t>
                  </w:r>
                  <w:r w:rsidRPr="00F414F3">
                    <w:rPr>
                      <w:rFonts w:ascii="TH SarabunPSK" w:hAnsi="TH SarabunPSK" w:cs="TH SarabunPSK"/>
                      <w:color w:val="000000"/>
                      <w:sz w:val="28"/>
                      <w:szCs w:val="28"/>
                      <w:cs/>
                    </w:rPr>
                    <w:t>)</w:t>
                  </w:r>
                </w:p>
              </w:tc>
            </w:tr>
            <w:tr w:rsidR="00ED5B25" w:rsidRPr="00F414F3" w14:paraId="2615AC52" w14:textId="77777777" w:rsidTr="0017003A">
              <w:tc>
                <w:tcPr>
                  <w:tcW w:w="1313" w:type="dxa"/>
                  <w:shd w:val="clear" w:color="auto" w:fill="auto"/>
                </w:tcPr>
                <w:p w14:paraId="66204E4C"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LGM61</w:t>
                  </w:r>
                  <w:r w:rsidRPr="00F414F3">
                    <w:rPr>
                      <w:rFonts w:ascii="TH SarabunPSK" w:hAnsi="TH SarabunPSK" w:cs="TH SarabunPSK"/>
                      <w:sz w:val="28"/>
                      <w:szCs w:val="28"/>
                      <w:cs/>
                    </w:rPr>
                    <w:t>-</w:t>
                  </w:r>
                  <w:r w:rsidRPr="00F414F3">
                    <w:rPr>
                      <w:rFonts w:ascii="TH SarabunPSK" w:hAnsi="TH SarabunPSK" w:cs="TH SarabunPSK"/>
                      <w:sz w:val="28"/>
                      <w:szCs w:val="28"/>
                    </w:rPr>
                    <w:t>313</w:t>
                  </w:r>
                </w:p>
              </w:tc>
              <w:tc>
                <w:tcPr>
                  <w:tcW w:w="3969" w:type="dxa"/>
                  <w:shd w:val="clear" w:color="auto" w:fill="auto"/>
                </w:tcPr>
                <w:p w14:paraId="0068A31D"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Logistics Law</w:t>
                  </w:r>
                </w:p>
              </w:tc>
              <w:tc>
                <w:tcPr>
                  <w:tcW w:w="1008" w:type="dxa"/>
                  <w:shd w:val="clear" w:color="auto" w:fill="auto"/>
                </w:tcPr>
                <w:p w14:paraId="4946396B" w14:textId="77777777" w:rsidR="00ED5B25" w:rsidRPr="00F414F3" w:rsidRDefault="00ED5B25" w:rsidP="00ED5B25">
                  <w:pPr>
                    <w:jc w:val="right"/>
                    <w:rPr>
                      <w:rFonts w:ascii="TH SarabunPSK" w:hAnsi="TH SarabunPSK" w:cs="TH SarabunPSK"/>
                      <w:color w:val="000000"/>
                      <w:sz w:val="28"/>
                      <w:szCs w:val="28"/>
                    </w:rPr>
                  </w:pPr>
                  <w:r w:rsidRPr="00F414F3">
                    <w:rPr>
                      <w:rFonts w:ascii="TH SarabunPSK" w:hAnsi="TH SarabunPSK" w:cs="TH SarabunPSK"/>
                      <w:color w:val="000000"/>
                      <w:sz w:val="28"/>
                      <w:szCs w:val="28"/>
                    </w:rPr>
                    <w:t>3</w:t>
                  </w:r>
                  <w:r w:rsidRPr="00F414F3">
                    <w:rPr>
                      <w:rFonts w:ascii="TH SarabunPSK" w:hAnsi="TH SarabunPSK" w:cs="TH SarabunPSK"/>
                      <w:color w:val="000000"/>
                      <w:sz w:val="28"/>
                      <w:szCs w:val="28"/>
                      <w:cs/>
                    </w:rPr>
                    <w:t>(</w:t>
                  </w:r>
                  <w:r w:rsidRPr="00F414F3">
                    <w:rPr>
                      <w:rFonts w:ascii="TH SarabunPSK" w:hAnsi="TH SarabunPSK" w:cs="TH SarabunPSK"/>
                      <w:color w:val="000000"/>
                      <w:sz w:val="28"/>
                      <w:szCs w:val="28"/>
                    </w:rPr>
                    <w:t>3</w:t>
                  </w:r>
                  <w:r w:rsidRPr="00F414F3">
                    <w:rPr>
                      <w:rFonts w:ascii="TH SarabunPSK" w:hAnsi="TH SarabunPSK" w:cs="TH SarabunPSK"/>
                      <w:color w:val="000000"/>
                      <w:sz w:val="28"/>
                      <w:szCs w:val="28"/>
                      <w:cs/>
                    </w:rPr>
                    <w:t>-</w:t>
                  </w:r>
                  <w:r w:rsidRPr="00F414F3">
                    <w:rPr>
                      <w:rFonts w:ascii="TH SarabunPSK" w:hAnsi="TH SarabunPSK" w:cs="TH SarabunPSK"/>
                      <w:color w:val="000000"/>
                      <w:sz w:val="28"/>
                      <w:szCs w:val="28"/>
                    </w:rPr>
                    <w:t>0</w:t>
                  </w:r>
                  <w:r w:rsidRPr="00F414F3">
                    <w:rPr>
                      <w:rFonts w:ascii="TH SarabunPSK" w:hAnsi="TH SarabunPSK" w:cs="TH SarabunPSK"/>
                      <w:color w:val="000000"/>
                      <w:sz w:val="28"/>
                      <w:szCs w:val="28"/>
                      <w:cs/>
                    </w:rPr>
                    <w:t>-</w:t>
                  </w:r>
                  <w:r w:rsidRPr="00F414F3">
                    <w:rPr>
                      <w:rFonts w:ascii="TH SarabunPSK" w:hAnsi="TH SarabunPSK" w:cs="TH SarabunPSK"/>
                      <w:color w:val="000000"/>
                      <w:sz w:val="28"/>
                      <w:szCs w:val="28"/>
                    </w:rPr>
                    <w:t>6</w:t>
                  </w:r>
                  <w:r w:rsidRPr="00F414F3">
                    <w:rPr>
                      <w:rFonts w:ascii="TH SarabunPSK" w:hAnsi="TH SarabunPSK" w:cs="TH SarabunPSK"/>
                      <w:color w:val="000000"/>
                      <w:sz w:val="28"/>
                      <w:szCs w:val="28"/>
                      <w:cs/>
                    </w:rPr>
                    <w:t>)</w:t>
                  </w:r>
                </w:p>
              </w:tc>
            </w:tr>
            <w:tr w:rsidR="00ED5B25" w:rsidRPr="00F414F3" w14:paraId="61C2E5B0" w14:textId="77777777" w:rsidTr="0017003A">
              <w:tc>
                <w:tcPr>
                  <w:tcW w:w="1313" w:type="dxa"/>
                  <w:shd w:val="clear" w:color="auto" w:fill="auto"/>
                </w:tcPr>
                <w:p w14:paraId="28807D9D"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LGM61</w:t>
                  </w:r>
                  <w:r w:rsidRPr="00F414F3">
                    <w:rPr>
                      <w:rFonts w:ascii="TH SarabunPSK" w:hAnsi="TH SarabunPSK" w:cs="TH SarabunPSK"/>
                      <w:sz w:val="28"/>
                      <w:szCs w:val="28"/>
                      <w:cs/>
                    </w:rPr>
                    <w:t>-</w:t>
                  </w:r>
                  <w:r w:rsidRPr="00F414F3">
                    <w:rPr>
                      <w:rFonts w:ascii="TH SarabunPSK" w:hAnsi="TH SarabunPSK" w:cs="TH SarabunPSK"/>
                      <w:sz w:val="28"/>
                      <w:szCs w:val="28"/>
                    </w:rPr>
                    <w:t>314</w:t>
                  </w:r>
                </w:p>
              </w:tc>
              <w:tc>
                <w:tcPr>
                  <w:tcW w:w="3969" w:type="dxa"/>
                  <w:shd w:val="clear" w:color="auto" w:fill="auto"/>
                </w:tcPr>
                <w:p w14:paraId="645FAFDF"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Warehouse Management</w:t>
                  </w:r>
                </w:p>
              </w:tc>
              <w:tc>
                <w:tcPr>
                  <w:tcW w:w="1008" w:type="dxa"/>
                  <w:shd w:val="clear" w:color="auto" w:fill="auto"/>
                </w:tcPr>
                <w:p w14:paraId="45EAF4EC" w14:textId="77777777" w:rsidR="00ED5B25" w:rsidRPr="00F414F3" w:rsidRDefault="00ED5B25" w:rsidP="00ED5B25">
                  <w:pPr>
                    <w:jc w:val="right"/>
                    <w:rPr>
                      <w:rFonts w:ascii="TH SarabunPSK" w:hAnsi="TH SarabunPSK" w:cs="TH SarabunPSK"/>
                      <w:sz w:val="28"/>
                      <w:szCs w:val="28"/>
                    </w:rPr>
                  </w:pP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0</w:t>
                  </w:r>
                  <w:r w:rsidRPr="00F414F3">
                    <w:rPr>
                      <w:rFonts w:ascii="TH SarabunPSK" w:hAnsi="TH SarabunPSK" w:cs="TH SarabunPSK"/>
                      <w:sz w:val="28"/>
                      <w:szCs w:val="28"/>
                      <w:cs/>
                    </w:rPr>
                    <w:t>-</w:t>
                  </w:r>
                  <w:r w:rsidRPr="00F414F3">
                    <w:rPr>
                      <w:rFonts w:ascii="TH SarabunPSK" w:hAnsi="TH SarabunPSK" w:cs="TH SarabunPSK"/>
                      <w:sz w:val="28"/>
                      <w:szCs w:val="28"/>
                    </w:rPr>
                    <w:t>6</w:t>
                  </w:r>
                  <w:r w:rsidRPr="00F414F3">
                    <w:rPr>
                      <w:rFonts w:ascii="TH SarabunPSK" w:hAnsi="TH SarabunPSK" w:cs="TH SarabunPSK"/>
                      <w:sz w:val="28"/>
                      <w:szCs w:val="28"/>
                      <w:cs/>
                    </w:rPr>
                    <w:t>)</w:t>
                  </w:r>
                </w:p>
              </w:tc>
            </w:tr>
            <w:tr w:rsidR="00ED5B25" w:rsidRPr="00F414F3" w14:paraId="59734986" w14:textId="77777777" w:rsidTr="0017003A">
              <w:tc>
                <w:tcPr>
                  <w:tcW w:w="1313" w:type="dxa"/>
                  <w:shd w:val="clear" w:color="auto" w:fill="auto"/>
                </w:tcPr>
                <w:p w14:paraId="0CF2769E"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LGM61</w:t>
                  </w:r>
                  <w:r w:rsidRPr="00F414F3">
                    <w:rPr>
                      <w:rFonts w:ascii="TH SarabunPSK" w:hAnsi="TH SarabunPSK" w:cs="TH SarabunPSK"/>
                      <w:sz w:val="28"/>
                      <w:szCs w:val="28"/>
                      <w:cs/>
                    </w:rPr>
                    <w:t>-</w:t>
                  </w:r>
                  <w:r w:rsidRPr="00F414F3">
                    <w:rPr>
                      <w:rFonts w:ascii="TH SarabunPSK" w:hAnsi="TH SarabunPSK" w:cs="TH SarabunPSK"/>
                      <w:sz w:val="28"/>
                      <w:szCs w:val="28"/>
                    </w:rPr>
                    <w:t>315</w:t>
                  </w:r>
                </w:p>
              </w:tc>
              <w:tc>
                <w:tcPr>
                  <w:tcW w:w="3969" w:type="dxa"/>
                  <w:shd w:val="clear" w:color="auto" w:fill="auto"/>
                </w:tcPr>
                <w:p w14:paraId="4CBD5188"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Global Distribution and Transportation</w:t>
                  </w:r>
                </w:p>
              </w:tc>
              <w:tc>
                <w:tcPr>
                  <w:tcW w:w="1008" w:type="dxa"/>
                  <w:shd w:val="clear" w:color="auto" w:fill="auto"/>
                </w:tcPr>
                <w:p w14:paraId="15EDA8D9" w14:textId="77777777" w:rsidR="00ED5B25" w:rsidRPr="00F414F3" w:rsidRDefault="00ED5B25" w:rsidP="00ED5B25">
                  <w:pPr>
                    <w:jc w:val="right"/>
                    <w:rPr>
                      <w:rFonts w:ascii="TH SarabunPSK" w:hAnsi="TH SarabunPSK" w:cs="TH SarabunPSK"/>
                      <w:sz w:val="28"/>
                      <w:szCs w:val="28"/>
                    </w:rPr>
                  </w:pP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0</w:t>
                  </w:r>
                  <w:r w:rsidRPr="00F414F3">
                    <w:rPr>
                      <w:rFonts w:ascii="TH SarabunPSK" w:hAnsi="TH SarabunPSK" w:cs="TH SarabunPSK"/>
                      <w:sz w:val="28"/>
                      <w:szCs w:val="28"/>
                      <w:cs/>
                    </w:rPr>
                    <w:t>-</w:t>
                  </w:r>
                  <w:r w:rsidRPr="00F414F3">
                    <w:rPr>
                      <w:rFonts w:ascii="TH SarabunPSK" w:hAnsi="TH SarabunPSK" w:cs="TH SarabunPSK"/>
                      <w:sz w:val="28"/>
                      <w:szCs w:val="28"/>
                    </w:rPr>
                    <w:t>6</w:t>
                  </w:r>
                  <w:r w:rsidRPr="00F414F3">
                    <w:rPr>
                      <w:rFonts w:ascii="TH SarabunPSK" w:hAnsi="TH SarabunPSK" w:cs="TH SarabunPSK"/>
                      <w:sz w:val="28"/>
                      <w:szCs w:val="28"/>
                      <w:cs/>
                    </w:rPr>
                    <w:t>)</w:t>
                  </w:r>
                </w:p>
              </w:tc>
            </w:tr>
            <w:tr w:rsidR="00ED5B25" w:rsidRPr="00F414F3" w14:paraId="4EF31294" w14:textId="77777777" w:rsidTr="0017003A">
              <w:tc>
                <w:tcPr>
                  <w:tcW w:w="1313" w:type="dxa"/>
                  <w:shd w:val="clear" w:color="auto" w:fill="auto"/>
                </w:tcPr>
                <w:p w14:paraId="36D87877"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LGM61</w:t>
                  </w:r>
                  <w:r w:rsidRPr="00F414F3">
                    <w:rPr>
                      <w:rFonts w:ascii="TH SarabunPSK" w:hAnsi="TH SarabunPSK" w:cs="TH SarabunPSK"/>
                      <w:sz w:val="28"/>
                      <w:szCs w:val="28"/>
                      <w:cs/>
                    </w:rPr>
                    <w:t>-</w:t>
                  </w:r>
                  <w:r w:rsidRPr="00F414F3">
                    <w:rPr>
                      <w:rFonts w:ascii="TH SarabunPSK" w:hAnsi="TH SarabunPSK" w:cs="TH SarabunPSK"/>
                      <w:sz w:val="28"/>
                      <w:szCs w:val="28"/>
                    </w:rPr>
                    <w:t>316</w:t>
                  </w:r>
                </w:p>
              </w:tc>
              <w:tc>
                <w:tcPr>
                  <w:tcW w:w="3969" w:type="dxa"/>
                  <w:shd w:val="clear" w:color="auto" w:fill="auto"/>
                </w:tcPr>
                <w:p w14:paraId="29923E74"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Supply Chain Planning and Design</w:t>
                  </w:r>
                </w:p>
              </w:tc>
              <w:tc>
                <w:tcPr>
                  <w:tcW w:w="1008" w:type="dxa"/>
                  <w:shd w:val="clear" w:color="auto" w:fill="auto"/>
                </w:tcPr>
                <w:p w14:paraId="6A72BE15" w14:textId="77777777" w:rsidR="00ED5B25" w:rsidRPr="00F414F3" w:rsidRDefault="00ED5B25" w:rsidP="00ED5B25">
                  <w:pPr>
                    <w:jc w:val="right"/>
                    <w:rPr>
                      <w:rFonts w:ascii="TH SarabunPSK" w:hAnsi="TH SarabunPSK" w:cs="TH SarabunPSK"/>
                      <w:sz w:val="28"/>
                      <w:szCs w:val="28"/>
                    </w:rPr>
                  </w:pP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0</w:t>
                  </w:r>
                  <w:r w:rsidRPr="00F414F3">
                    <w:rPr>
                      <w:rFonts w:ascii="TH SarabunPSK" w:hAnsi="TH SarabunPSK" w:cs="TH SarabunPSK"/>
                      <w:sz w:val="28"/>
                      <w:szCs w:val="28"/>
                      <w:cs/>
                    </w:rPr>
                    <w:t>-</w:t>
                  </w:r>
                  <w:r w:rsidRPr="00F414F3">
                    <w:rPr>
                      <w:rFonts w:ascii="TH SarabunPSK" w:hAnsi="TH SarabunPSK" w:cs="TH SarabunPSK"/>
                      <w:sz w:val="28"/>
                      <w:szCs w:val="28"/>
                    </w:rPr>
                    <w:t>6</w:t>
                  </w:r>
                  <w:r w:rsidRPr="00F414F3">
                    <w:rPr>
                      <w:rFonts w:ascii="TH SarabunPSK" w:hAnsi="TH SarabunPSK" w:cs="TH SarabunPSK"/>
                      <w:sz w:val="28"/>
                      <w:szCs w:val="28"/>
                      <w:cs/>
                    </w:rPr>
                    <w:t>)</w:t>
                  </w:r>
                </w:p>
              </w:tc>
            </w:tr>
            <w:tr w:rsidR="00ED5B25" w:rsidRPr="00F414F3" w14:paraId="0EE2473E" w14:textId="77777777" w:rsidTr="0017003A">
              <w:tc>
                <w:tcPr>
                  <w:tcW w:w="1313" w:type="dxa"/>
                  <w:shd w:val="clear" w:color="auto" w:fill="auto"/>
                </w:tcPr>
                <w:p w14:paraId="5E1CA7A2"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LGM61</w:t>
                  </w:r>
                  <w:r w:rsidRPr="00F414F3">
                    <w:rPr>
                      <w:rFonts w:ascii="TH SarabunPSK" w:hAnsi="TH SarabunPSK" w:cs="TH SarabunPSK"/>
                      <w:sz w:val="28"/>
                      <w:szCs w:val="28"/>
                      <w:cs/>
                    </w:rPr>
                    <w:t>-</w:t>
                  </w:r>
                  <w:r w:rsidRPr="00F414F3">
                    <w:rPr>
                      <w:rFonts w:ascii="TH SarabunPSK" w:hAnsi="TH SarabunPSK" w:cs="TH SarabunPSK"/>
                      <w:sz w:val="28"/>
                      <w:szCs w:val="28"/>
                    </w:rPr>
                    <w:t>321</w:t>
                  </w:r>
                </w:p>
              </w:tc>
              <w:tc>
                <w:tcPr>
                  <w:tcW w:w="3969" w:type="dxa"/>
                  <w:shd w:val="clear" w:color="auto" w:fill="auto"/>
                </w:tcPr>
                <w:p w14:paraId="0C57D2F6"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Logistics Information System</w:t>
                  </w:r>
                </w:p>
              </w:tc>
              <w:tc>
                <w:tcPr>
                  <w:tcW w:w="1008" w:type="dxa"/>
                  <w:shd w:val="clear" w:color="auto" w:fill="auto"/>
                </w:tcPr>
                <w:p w14:paraId="2044EA6E" w14:textId="77777777" w:rsidR="00ED5B25" w:rsidRPr="00F414F3" w:rsidRDefault="00ED5B25" w:rsidP="00ED5B25">
                  <w:pPr>
                    <w:jc w:val="right"/>
                    <w:rPr>
                      <w:rFonts w:ascii="TH SarabunPSK" w:hAnsi="TH SarabunPSK" w:cs="TH SarabunPSK"/>
                      <w:sz w:val="28"/>
                      <w:szCs w:val="28"/>
                    </w:rPr>
                  </w:pP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0</w:t>
                  </w:r>
                  <w:r w:rsidRPr="00F414F3">
                    <w:rPr>
                      <w:rFonts w:ascii="TH SarabunPSK" w:hAnsi="TH SarabunPSK" w:cs="TH SarabunPSK"/>
                      <w:sz w:val="28"/>
                      <w:szCs w:val="28"/>
                      <w:cs/>
                    </w:rPr>
                    <w:t>-</w:t>
                  </w:r>
                  <w:r w:rsidRPr="00F414F3">
                    <w:rPr>
                      <w:rFonts w:ascii="TH SarabunPSK" w:hAnsi="TH SarabunPSK" w:cs="TH SarabunPSK"/>
                      <w:sz w:val="28"/>
                      <w:szCs w:val="28"/>
                    </w:rPr>
                    <w:t>6</w:t>
                  </w:r>
                  <w:r w:rsidRPr="00F414F3">
                    <w:rPr>
                      <w:rFonts w:ascii="TH SarabunPSK" w:hAnsi="TH SarabunPSK" w:cs="TH SarabunPSK"/>
                      <w:sz w:val="28"/>
                      <w:szCs w:val="28"/>
                      <w:cs/>
                    </w:rPr>
                    <w:t>)</w:t>
                  </w:r>
                </w:p>
              </w:tc>
            </w:tr>
            <w:tr w:rsidR="00ED5B25" w:rsidRPr="00F414F3" w14:paraId="37B78B97" w14:textId="77777777" w:rsidTr="0017003A">
              <w:tc>
                <w:tcPr>
                  <w:tcW w:w="1313" w:type="dxa"/>
                  <w:shd w:val="clear" w:color="auto" w:fill="auto"/>
                </w:tcPr>
                <w:p w14:paraId="19D3E1BA"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LGM61</w:t>
                  </w:r>
                  <w:r w:rsidRPr="00F414F3">
                    <w:rPr>
                      <w:rFonts w:ascii="TH SarabunPSK" w:hAnsi="TH SarabunPSK" w:cs="TH SarabunPSK"/>
                      <w:sz w:val="28"/>
                      <w:szCs w:val="28"/>
                      <w:cs/>
                    </w:rPr>
                    <w:t>-</w:t>
                  </w:r>
                  <w:r w:rsidRPr="00F414F3">
                    <w:rPr>
                      <w:rFonts w:ascii="TH SarabunPSK" w:hAnsi="TH SarabunPSK" w:cs="TH SarabunPSK"/>
                      <w:sz w:val="28"/>
                      <w:szCs w:val="28"/>
                    </w:rPr>
                    <w:t>441</w:t>
                  </w:r>
                </w:p>
              </w:tc>
              <w:tc>
                <w:tcPr>
                  <w:tcW w:w="3969" w:type="dxa"/>
                  <w:shd w:val="clear" w:color="auto" w:fill="auto"/>
                </w:tcPr>
                <w:p w14:paraId="70876BFE"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Capstone Project in Logistics</w:t>
                  </w:r>
                </w:p>
              </w:tc>
              <w:tc>
                <w:tcPr>
                  <w:tcW w:w="1008" w:type="dxa"/>
                  <w:shd w:val="clear" w:color="auto" w:fill="auto"/>
                </w:tcPr>
                <w:p w14:paraId="1646DDCC" w14:textId="77777777" w:rsidR="00ED5B25" w:rsidRPr="00F414F3" w:rsidRDefault="00ED5B25" w:rsidP="00ED5B25">
                  <w:pPr>
                    <w:jc w:val="right"/>
                    <w:rPr>
                      <w:rFonts w:ascii="TH SarabunPSK" w:hAnsi="TH SarabunPSK" w:cs="TH SarabunPSK"/>
                      <w:sz w:val="28"/>
                      <w:szCs w:val="28"/>
                    </w:rPr>
                  </w:pP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0</w:t>
                  </w:r>
                  <w:r w:rsidRPr="00F414F3">
                    <w:rPr>
                      <w:rFonts w:ascii="TH SarabunPSK" w:hAnsi="TH SarabunPSK" w:cs="TH SarabunPSK"/>
                      <w:sz w:val="28"/>
                      <w:szCs w:val="28"/>
                      <w:cs/>
                    </w:rPr>
                    <w:t>-</w:t>
                  </w:r>
                  <w:r w:rsidRPr="00F414F3">
                    <w:rPr>
                      <w:rFonts w:ascii="TH SarabunPSK" w:hAnsi="TH SarabunPSK" w:cs="TH SarabunPSK"/>
                      <w:sz w:val="28"/>
                      <w:szCs w:val="28"/>
                    </w:rPr>
                    <w:t>12</w:t>
                  </w:r>
                  <w:r w:rsidRPr="00F414F3">
                    <w:rPr>
                      <w:rFonts w:ascii="TH SarabunPSK" w:hAnsi="TH SarabunPSK" w:cs="TH SarabunPSK"/>
                      <w:sz w:val="28"/>
                      <w:szCs w:val="28"/>
                      <w:cs/>
                    </w:rPr>
                    <w:t>-</w:t>
                  </w:r>
                  <w:r w:rsidRPr="00F414F3">
                    <w:rPr>
                      <w:rFonts w:ascii="TH SarabunPSK" w:hAnsi="TH SarabunPSK" w:cs="TH SarabunPSK"/>
                      <w:sz w:val="28"/>
                      <w:szCs w:val="28"/>
                    </w:rPr>
                    <w:t>6</w:t>
                  </w:r>
                  <w:r w:rsidRPr="00F414F3">
                    <w:rPr>
                      <w:rFonts w:ascii="TH SarabunPSK" w:hAnsi="TH SarabunPSK" w:cs="TH SarabunPSK"/>
                      <w:sz w:val="28"/>
                      <w:szCs w:val="28"/>
                      <w:cs/>
                    </w:rPr>
                    <w:t>)</w:t>
                  </w:r>
                </w:p>
              </w:tc>
            </w:tr>
          </w:tbl>
          <w:p w14:paraId="1772E757" w14:textId="77777777" w:rsidR="00ED5B25" w:rsidRPr="00F414F3" w:rsidRDefault="00ED5B25" w:rsidP="00ED5B25">
            <w:pPr>
              <w:spacing w:line="320" w:lineRule="exact"/>
              <w:rPr>
                <w:rFonts w:ascii="TH SarabunPSK" w:eastAsia="Arial" w:hAnsi="TH SarabunPSK" w:cs="TH SarabunPSK"/>
                <w:b/>
                <w:bCs/>
                <w:sz w:val="28"/>
                <w:szCs w:val="28"/>
              </w:rPr>
            </w:pPr>
            <w:r w:rsidRPr="00F414F3">
              <w:rPr>
                <w:rFonts w:ascii="TH SarabunPSK" w:eastAsia="Arial" w:hAnsi="TH SarabunPSK" w:cs="TH SarabunPSK"/>
                <w:b/>
                <w:bCs/>
                <w:sz w:val="28"/>
                <w:szCs w:val="28"/>
                <w:cs/>
              </w:rPr>
              <w:t xml:space="preserve"> </w:t>
            </w:r>
          </w:p>
          <w:p w14:paraId="2E21B306" w14:textId="77777777" w:rsidR="00ED5B25" w:rsidRPr="00F414F3" w:rsidRDefault="00ED5B25" w:rsidP="00ED5B25">
            <w:pPr>
              <w:spacing w:line="320" w:lineRule="exact"/>
              <w:rPr>
                <w:rFonts w:ascii="TH SarabunPSK" w:eastAsia="Arial" w:hAnsi="TH SarabunPSK" w:cs="TH SarabunPSK"/>
                <w:b/>
                <w:bCs/>
                <w:sz w:val="28"/>
                <w:szCs w:val="28"/>
              </w:rPr>
            </w:pPr>
            <w:r w:rsidRPr="00F414F3">
              <w:rPr>
                <w:rFonts w:ascii="TH SarabunPSK" w:eastAsia="Arial" w:hAnsi="TH SarabunPSK" w:cs="TH SarabunPSK"/>
                <w:b/>
                <w:bCs/>
                <w:sz w:val="28"/>
                <w:szCs w:val="28"/>
              </w:rPr>
              <w:t>2</w:t>
            </w:r>
            <w:r w:rsidRPr="00F414F3">
              <w:rPr>
                <w:rFonts w:ascii="TH SarabunPSK" w:eastAsia="Arial" w:hAnsi="TH SarabunPSK" w:cs="TH SarabunPSK"/>
                <w:b/>
                <w:bCs/>
                <w:sz w:val="28"/>
                <w:szCs w:val="28"/>
                <w:cs/>
              </w:rPr>
              <w:t>.</w:t>
            </w:r>
            <w:r w:rsidRPr="00F414F3">
              <w:rPr>
                <w:rFonts w:ascii="TH SarabunPSK" w:eastAsia="Arial" w:hAnsi="TH SarabunPSK" w:cs="TH SarabunPSK"/>
                <w:b/>
                <w:bCs/>
                <w:sz w:val="28"/>
                <w:szCs w:val="28"/>
              </w:rPr>
              <w:t>2 Major elective course 12 credits</w:t>
            </w:r>
          </w:p>
          <w:p w14:paraId="5DDDAC6B" w14:textId="77777777" w:rsidR="00ED5B25" w:rsidRPr="00F414F3" w:rsidRDefault="00ED5B25" w:rsidP="00ED5B25">
            <w:pPr>
              <w:spacing w:line="320" w:lineRule="exact"/>
              <w:rPr>
                <w:rFonts w:ascii="TH SarabunPSK" w:eastAsia="Arial" w:hAnsi="TH SarabunPSK" w:cs="TH SarabunPSK"/>
                <w:b/>
                <w:bCs/>
                <w:sz w:val="28"/>
                <w:szCs w:val="28"/>
              </w:rPr>
            </w:pPr>
            <w:r w:rsidRPr="00F414F3">
              <w:rPr>
                <w:rFonts w:ascii="TH SarabunPSK" w:eastAsia="Arial" w:hAnsi="TH SarabunPSK" w:cs="TH SarabunPSK"/>
                <w:b/>
                <w:bCs/>
                <w:sz w:val="28"/>
                <w:szCs w:val="28"/>
              </w:rPr>
              <w:t xml:space="preserve">          1</w:t>
            </w:r>
            <w:r w:rsidRPr="00F414F3">
              <w:rPr>
                <w:rFonts w:ascii="TH SarabunPSK" w:eastAsia="Arial" w:hAnsi="TH SarabunPSK" w:cs="TH SarabunPSK"/>
                <w:b/>
                <w:bCs/>
                <w:sz w:val="28"/>
                <w:szCs w:val="28"/>
                <w:cs/>
              </w:rPr>
              <w:t xml:space="preserve">) </w:t>
            </w:r>
            <w:r w:rsidRPr="00F414F3">
              <w:rPr>
                <w:rFonts w:ascii="TH SarabunPSK" w:eastAsia="Arial" w:hAnsi="TH SarabunPSK" w:cs="TH SarabunPSK"/>
                <w:b/>
                <w:bCs/>
                <w:sz w:val="28"/>
                <w:szCs w:val="28"/>
              </w:rPr>
              <w:t>Logistics and Supply Chain Management course</w:t>
            </w:r>
          </w:p>
          <w:tbl>
            <w:tblPr>
              <w:tblW w:w="0" w:type="auto"/>
              <w:tblLayout w:type="fixed"/>
              <w:tblLook w:val="04A0" w:firstRow="1" w:lastRow="0" w:firstColumn="1" w:lastColumn="0" w:noHBand="0" w:noVBand="1"/>
            </w:tblPr>
            <w:tblGrid>
              <w:gridCol w:w="1318"/>
              <w:gridCol w:w="3969"/>
              <w:gridCol w:w="1003"/>
            </w:tblGrid>
            <w:tr w:rsidR="00ED5B25" w:rsidRPr="00F414F3" w14:paraId="278C24DD" w14:textId="77777777" w:rsidTr="0017003A">
              <w:tc>
                <w:tcPr>
                  <w:tcW w:w="1318" w:type="dxa"/>
                  <w:shd w:val="clear" w:color="auto" w:fill="auto"/>
                </w:tcPr>
                <w:p w14:paraId="1C2C6A67" w14:textId="77777777" w:rsidR="00ED5B25" w:rsidRPr="00F414F3" w:rsidRDefault="00ED5B25" w:rsidP="00ED5B25">
                  <w:pPr>
                    <w:tabs>
                      <w:tab w:val="left" w:pos="360"/>
                      <w:tab w:val="left" w:pos="900"/>
                      <w:tab w:val="left" w:pos="6480"/>
                    </w:tabs>
                    <w:jc w:val="both"/>
                    <w:rPr>
                      <w:rFonts w:ascii="TH SarabunPSK" w:eastAsia="DilleniaUPC" w:hAnsi="TH SarabunPSK" w:cs="TH SarabunPSK"/>
                      <w:color w:val="000000"/>
                      <w:sz w:val="28"/>
                      <w:szCs w:val="28"/>
                    </w:rPr>
                  </w:pPr>
                  <w:r w:rsidRPr="00F414F3">
                    <w:rPr>
                      <w:rFonts w:ascii="TH SarabunPSK" w:eastAsia="DilleniaUPC" w:hAnsi="TH SarabunPSK" w:cs="TH SarabunPSK"/>
                      <w:color w:val="000000"/>
                      <w:sz w:val="28"/>
                      <w:szCs w:val="28"/>
                    </w:rPr>
                    <w:t>LGM61</w:t>
                  </w:r>
                  <w:r w:rsidRPr="00F414F3">
                    <w:rPr>
                      <w:rFonts w:ascii="TH SarabunPSK" w:eastAsia="DilleniaUPC" w:hAnsi="TH SarabunPSK" w:cs="TH SarabunPSK"/>
                      <w:color w:val="000000"/>
                      <w:sz w:val="28"/>
                      <w:szCs w:val="28"/>
                      <w:cs/>
                    </w:rPr>
                    <w:t>-</w:t>
                  </w:r>
                  <w:r w:rsidRPr="00F414F3">
                    <w:rPr>
                      <w:rFonts w:ascii="TH SarabunPSK" w:eastAsia="DilleniaUPC" w:hAnsi="TH SarabunPSK" w:cs="TH SarabunPSK"/>
                      <w:color w:val="000000"/>
                      <w:sz w:val="28"/>
                      <w:szCs w:val="28"/>
                    </w:rPr>
                    <w:t>317</w:t>
                  </w:r>
                </w:p>
              </w:tc>
              <w:tc>
                <w:tcPr>
                  <w:tcW w:w="3969" w:type="dxa"/>
                  <w:shd w:val="clear" w:color="auto" w:fill="auto"/>
                </w:tcPr>
                <w:p w14:paraId="6EFAA99D" w14:textId="77777777" w:rsidR="00ED5B25" w:rsidRPr="00F414F3" w:rsidRDefault="00ED5B25" w:rsidP="00ED5B25">
                  <w:pPr>
                    <w:tabs>
                      <w:tab w:val="left" w:pos="360"/>
                      <w:tab w:val="left" w:pos="900"/>
                      <w:tab w:val="left" w:pos="6480"/>
                    </w:tabs>
                    <w:jc w:val="both"/>
                    <w:rPr>
                      <w:rFonts w:ascii="TH SarabunPSK" w:eastAsia="DilleniaUPC" w:hAnsi="TH SarabunPSK" w:cs="TH SarabunPSK"/>
                      <w:color w:val="000000"/>
                      <w:sz w:val="28"/>
                      <w:szCs w:val="28"/>
                      <w:cs/>
                    </w:rPr>
                  </w:pPr>
                  <w:r w:rsidRPr="00F414F3">
                    <w:rPr>
                      <w:rFonts w:ascii="TH SarabunPSK" w:eastAsia="DilleniaUPC" w:hAnsi="TH SarabunPSK" w:cs="TH SarabunPSK"/>
                      <w:color w:val="000000"/>
                      <w:sz w:val="28"/>
                      <w:szCs w:val="28"/>
                    </w:rPr>
                    <w:t>Project Management</w:t>
                  </w:r>
                </w:p>
              </w:tc>
              <w:tc>
                <w:tcPr>
                  <w:tcW w:w="1003" w:type="dxa"/>
                  <w:shd w:val="clear" w:color="auto" w:fill="auto"/>
                </w:tcPr>
                <w:p w14:paraId="2149CEB8" w14:textId="77777777" w:rsidR="00ED5B25" w:rsidRPr="00F414F3" w:rsidRDefault="00ED5B25" w:rsidP="00ED5B25">
                  <w:pPr>
                    <w:jc w:val="right"/>
                    <w:rPr>
                      <w:rFonts w:ascii="TH SarabunPSK" w:hAnsi="TH SarabunPSK" w:cs="TH SarabunPSK"/>
                      <w:color w:val="000000"/>
                      <w:sz w:val="28"/>
                      <w:szCs w:val="28"/>
                    </w:rPr>
                  </w:pPr>
                  <w:r w:rsidRPr="00F414F3">
                    <w:rPr>
                      <w:rFonts w:ascii="TH SarabunPSK" w:hAnsi="TH SarabunPSK" w:cs="TH SarabunPSK"/>
                      <w:color w:val="000000"/>
                      <w:sz w:val="28"/>
                      <w:szCs w:val="28"/>
                    </w:rPr>
                    <w:t>3</w:t>
                  </w:r>
                  <w:r w:rsidRPr="00F414F3">
                    <w:rPr>
                      <w:rFonts w:ascii="TH SarabunPSK" w:hAnsi="TH SarabunPSK" w:cs="TH SarabunPSK"/>
                      <w:color w:val="000000"/>
                      <w:sz w:val="28"/>
                      <w:szCs w:val="28"/>
                      <w:cs/>
                    </w:rPr>
                    <w:t>(</w:t>
                  </w:r>
                  <w:r w:rsidRPr="00F414F3">
                    <w:rPr>
                      <w:rFonts w:ascii="TH SarabunPSK" w:hAnsi="TH SarabunPSK" w:cs="TH SarabunPSK"/>
                      <w:color w:val="000000"/>
                      <w:sz w:val="28"/>
                      <w:szCs w:val="28"/>
                    </w:rPr>
                    <w:t>3</w:t>
                  </w:r>
                  <w:r w:rsidRPr="00F414F3">
                    <w:rPr>
                      <w:rFonts w:ascii="TH SarabunPSK" w:hAnsi="TH SarabunPSK" w:cs="TH SarabunPSK"/>
                      <w:color w:val="000000"/>
                      <w:sz w:val="28"/>
                      <w:szCs w:val="28"/>
                      <w:cs/>
                    </w:rPr>
                    <w:t>-</w:t>
                  </w:r>
                  <w:r w:rsidRPr="00F414F3">
                    <w:rPr>
                      <w:rFonts w:ascii="TH SarabunPSK" w:hAnsi="TH SarabunPSK" w:cs="TH SarabunPSK"/>
                      <w:color w:val="000000"/>
                      <w:sz w:val="28"/>
                      <w:szCs w:val="28"/>
                    </w:rPr>
                    <w:t>0</w:t>
                  </w:r>
                  <w:r w:rsidRPr="00F414F3">
                    <w:rPr>
                      <w:rFonts w:ascii="TH SarabunPSK" w:hAnsi="TH SarabunPSK" w:cs="TH SarabunPSK"/>
                      <w:color w:val="000000"/>
                      <w:sz w:val="28"/>
                      <w:szCs w:val="28"/>
                      <w:cs/>
                    </w:rPr>
                    <w:t>-</w:t>
                  </w:r>
                  <w:r w:rsidRPr="00F414F3">
                    <w:rPr>
                      <w:rFonts w:ascii="TH SarabunPSK" w:hAnsi="TH SarabunPSK" w:cs="TH SarabunPSK"/>
                      <w:color w:val="000000"/>
                      <w:sz w:val="28"/>
                      <w:szCs w:val="28"/>
                    </w:rPr>
                    <w:t>6</w:t>
                  </w:r>
                  <w:r w:rsidRPr="00F414F3">
                    <w:rPr>
                      <w:rFonts w:ascii="TH SarabunPSK" w:hAnsi="TH SarabunPSK" w:cs="TH SarabunPSK"/>
                      <w:color w:val="000000"/>
                      <w:sz w:val="28"/>
                      <w:szCs w:val="28"/>
                      <w:cs/>
                    </w:rPr>
                    <w:t>)</w:t>
                  </w:r>
                </w:p>
              </w:tc>
            </w:tr>
            <w:tr w:rsidR="00ED5B25" w:rsidRPr="00F414F3" w14:paraId="1FFC53B6" w14:textId="77777777" w:rsidTr="0017003A">
              <w:tc>
                <w:tcPr>
                  <w:tcW w:w="1318" w:type="dxa"/>
                  <w:shd w:val="clear" w:color="auto" w:fill="auto"/>
                </w:tcPr>
                <w:p w14:paraId="466EF8B8"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LGM61</w:t>
                  </w:r>
                  <w:r w:rsidRPr="00F414F3">
                    <w:rPr>
                      <w:rFonts w:ascii="TH SarabunPSK" w:hAnsi="TH SarabunPSK" w:cs="TH SarabunPSK"/>
                      <w:sz w:val="28"/>
                      <w:szCs w:val="28"/>
                      <w:cs/>
                    </w:rPr>
                    <w:t>-</w:t>
                  </w:r>
                  <w:r w:rsidRPr="00F414F3">
                    <w:rPr>
                      <w:rFonts w:ascii="TH SarabunPSK" w:hAnsi="TH SarabunPSK" w:cs="TH SarabunPSK"/>
                      <w:sz w:val="28"/>
                      <w:szCs w:val="28"/>
                    </w:rPr>
                    <w:t>318</w:t>
                  </w:r>
                </w:p>
              </w:tc>
              <w:tc>
                <w:tcPr>
                  <w:tcW w:w="3969" w:type="dxa"/>
                  <w:shd w:val="clear" w:color="auto" w:fill="auto"/>
                </w:tcPr>
                <w:p w14:paraId="2A487ACB" w14:textId="77777777" w:rsidR="00ED5B25" w:rsidRPr="00F414F3" w:rsidRDefault="00ED5B25" w:rsidP="00ED5B25">
                  <w:pPr>
                    <w:rPr>
                      <w:rFonts w:ascii="TH SarabunPSK" w:hAnsi="TH SarabunPSK" w:cs="TH SarabunPSK"/>
                      <w:sz w:val="28"/>
                      <w:szCs w:val="28"/>
                      <w:cs/>
                    </w:rPr>
                  </w:pPr>
                  <w:r w:rsidRPr="00F414F3">
                    <w:rPr>
                      <w:rFonts w:ascii="TH SarabunPSK" w:hAnsi="TH SarabunPSK" w:cs="TH SarabunPSK"/>
                      <w:sz w:val="28"/>
                      <w:szCs w:val="28"/>
                    </w:rPr>
                    <w:t>Supply Chain Quality Management</w:t>
                  </w:r>
                </w:p>
              </w:tc>
              <w:tc>
                <w:tcPr>
                  <w:tcW w:w="1003" w:type="dxa"/>
                  <w:shd w:val="clear" w:color="auto" w:fill="auto"/>
                </w:tcPr>
                <w:p w14:paraId="399B9051" w14:textId="77777777" w:rsidR="00ED5B25" w:rsidRPr="00F414F3" w:rsidRDefault="00ED5B25" w:rsidP="00ED5B25">
                  <w:pPr>
                    <w:jc w:val="right"/>
                    <w:rPr>
                      <w:rFonts w:ascii="TH SarabunPSK" w:hAnsi="TH SarabunPSK" w:cs="TH SarabunPSK"/>
                      <w:sz w:val="28"/>
                      <w:szCs w:val="28"/>
                    </w:rPr>
                  </w:pP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0</w:t>
                  </w:r>
                  <w:r w:rsidRPr="00F414F3">
                    <w:rPr>
                      <w:rFonts w:ascii="TH SarabunPSK" w:hAnsi="TH SarabunPSK" w:cs="TH SarabunPSK"/>
                      <w:sz w:val="28"/>
                      <w:szCs w:val="28"/>
                      <w:cs/>
                    </w:rPr>
                    <w:t>-</w:t>
                  </w:r>
                  <w:r w:rsidRPr="00F414F3">
                    <w:rPr>
                      <w:rFonts w:ascii="TH SarabunPSK" w:hAnsi="TH SarabunPSK" w:cs="TH SarabunPSK"/>
                      <w:sz w:val="28"/>
                      <w:szCs w:val="28"/>
                    </w:rPr>
                    <w:t>6</w:t>
                  </w:r>
                  <w:r w:rsidRPr="00F414F3">
                    <w:rPr>
                      <w:rFonts w:ascii="TH SarabunPSK" w:hAnsi="TH SarabunPSK" w:cs="TH SarabunPSK"/>
                      <w:sz w:val="28"/>
                      <w:szCs w:val="28"/>
                      <w:cs/>
                    </w:rPr>
                    <w:t>)</w:t>
                  </w:r>
                </w:p>
              </w:tc>
            </w:tr>
            <w:tr w:rsidR="00ED5B25" w:rsidRPr="00F414F3" w14:paraId="24EE18F3" w14:textId="77777777" w:rsidTr="0017003A">
              <w:tc>
                <w:tcPr>
                  <w:tcW w:w="1318" w:type="dxa"/>
                  <w:shd w:val="clear" w:color="auto" w:fill="auto"/>
                </w:tcPr>
                <w:p w14:paraId="2E243041" w14:textId="77777777" w:rsidR="00ED5B25" w:rsidRPr="00F414F3" w:rsidRDefault="00ED5B25" w:rsidP="00ED5B25">
                  <w:pPr>
                    <w:tabs>
                      <w:tab w:val="left" w:pos="360"/>
                      <w:tab w:val="left" w:pos="900"/>
                      <w:tab w:val="left" w:pos="6480"/>
                    </w:tabs>
                    <w:jc w:val="both"/>
                    <w:rPr>
                      <w:rFonts w:ascii="TH SarabunPSK" w:eastAsia="DilleniaUPC" w:hAnsi="TH SarabunPSK" w:cs="TH SarabunPSK"/>
                      <w:color w:val="000000"/>
                      <w:sz w:val="28"/>
                      <w:szCs w:val="28"/>
                    </w:rPr>
                  </w:pPr>
                  <w:r w:rsidRPr="00F414F3">
                    <w:rPr>
                      <w:rFonts w:ascii="TH SarabunPSK" w:eastAsia="DilleniaUPC" w:hAnsi="TH SarabunPSK" w:cs="TH SarabunPSK"/>
                      <w:color w:val="000000"/>
                      <w:sz w:val="28"/>
                      <w:szCs w:val="28"/>
                    </w:rPr>
                    <w:t>LGM61</w:t>
                  </w:r>
                  <w:r w:rsidRPr="00F414F3">
                    <w:rPr>
                      <w:rFonts w:ascii="TH SarabunPSK" w:eastAsia="DilleniaUPC" w:hAnsi="TH SarabunPSK" w:cs="TH SarabunPSK"/>
                      <w:color w:val="000000"/>
                      <w:sz w:val="28"/>
                      <w:szCs w:val="28"/>
                      <w:cs/>
                    </w:rPr>
                    <w:t>-</w:t>
                  </w:r>
                  <w:r w:rsidRPr="00F414F3">
                    <w:rPr>
                      <w:rFonts w:ascii="TH SarabunPSK" w:eastAsia="DilleniaUPC" w:hAnsi="TH SarabunPSK" w:cs="TH SarabunPSK"/>
                      <w:color w:val="000000"/>
                      <w:sz w:val="28"/>
                      <w:szCs w:val="28"/>
                    </w:rPr>
                    <w:t>319</w:t>
                  </w:r>
                </w:p>
              </w:tc>
              <w:tc>
                <w:tcPr>
                  <w:tcW w:w="3969" w:type="dxa"/>
                  <w:shd w:val="clear" w:color="auto" w:fill="auto"/>
                </w:tcPr>
                <w:p w14:paraId="3D5BFDDD" w14:textId="77777777" w:rsidR="00ED5B25" w:rsidRPr="00F414F3" w:rsidRDefault="00ED5B25" w:rsidP="00ED5B25">
                  <w:pPr>
                    <w:tabs>
                      <w:tab w:val="left" w:pos="360"/>
                      <w:tab w:val="left" w:pos="900"/>
                      <w:tab w:val="left" w:pos="6480"/>
                    </w:tabs>
                    <w:jc w:val="both"/>
                    <w:rPr>
                      <w:rFonts w:ascii="TH SarabunPSK" w:eastAsia="DilleniaUPC" w:hAnsi="TH SarabunPSK" w:cs="TH SarabunPSK"/>
                      <w:color w:val="000000"/>
                      <w:sz w:val="28"/>
                      <w:szCs w:val="28"/>
                    </w:rPr>
                  </w:pPr>
                  <w:r w:rsidRPr="00F414F3">
                    <w:rPr>
                      <w:rFonts w:ascii="TH SarabunPSK" w:eastAsia="DilleniaUPC" w:hAnsi="TH SarabunPSK" w:cs="TH SarabunPSK"/>
                      <w:color w:val="000000"/>
                      <w:sz w:val="28"/>
                      <w:szCs w:val="28"/>
                    </w:rPr>
                    <w:t>Port and Terminal Management</w:t>
                  </w:r>
                </w:p>
              </w:tc>
              <w:tc>
                <w:tcPr>
                  <w:tcW w:w="1003" w:type="dxa"/>
                  <w:shd w:val="clear" w:color="auto" w:fill="auto"/>
                </w:tcPr>
                <w:p w14:paraId="0D26CF5F" w14:textId="77777777" w:rsidR="00ED5B25" w:rsidRPr="00F414F3" w:rsidRDefault="00ED5B25" w:rsidP="00ED5B25">
                  <w:pPr>
                    <w:jc w:val="right"/>
                    <w:rPr>
                      <w:rFonts w:ascii="TH SarabunPSK" w:hAnsi="TH SarabunPSK" w:cs="TH SarabunPSK"/>
                      <w:color w:val="000000"/>
                      <w:sz w:val="28"/>
                      <w:szCs w:val="28"/>
                    </w:rPr>
                  </w:pPr>
                  <w:r w:rsidRPr="00F414F3">
                    <w:rPr>
                      <w:rFonts w:ascii="TH SarabunPSK" w:hAnsi="TH SarabunPSK" w:cs="TH SarabunPSK"/>
                      <w:color w:val="000000"/>
                      <w:sz w:val="28"/>
                      <w:szCs w:val="28"/>
                    </w:rPr>
                    <w:t>3</w:t>
                  </w:r>
                  <w:r w:rsidRPr="00F414F3">
                    <w:rPr>
                      <w:rFonts w:ascii="TH SarabunPSK" w:hAnsi="TH SarabunPSK" w:cs="TH SarabunPSK"/>
                      <w:color w:val="000000"/>
                      <w:sz w:val="28"/>
                      <w:szCs w:val="28"/>
                      <w:cs/>
                    </w:rPr>
                    <w:t>(</w:t>
                  </w:r>
                  <w:r w:rsidRPr="00F414F3">
                    <w:rPr>
                      <w:rFonts w:ascii="TH SarabunPSK" w:hAnsi="TH SarabunPSK" w:cs="TH SarabunPSK"/>
                      <w:color w:val="000000"/>
                      <w:sz w:val="28"/>
                      <w:szCs w:val="28"/>
                    </w:rPr>
                    <w:t>3</w:t>
                  </w:r>
                  <w:r w:rsidRPr="00F414F3">
                    <w:rPr>
                      <w:rFonts w:ascii="TH SarabunPSK" w:hAnsi="TH SarabunPSK" w:cs="TH SarabunPSK"/>
                      <w:color w:val="000000"/>
                      <w:sz w:val="28"/>
                      <w:szCs w:val="28"/>
                      <w:cs/>
                    </w:rPr>
                    <w:t>-</w:t>
                  </w:r>
                  <w:r w:rsidRPr="00F414F3">
                    <w:rPr>
                      <w:rFonts w:ascii="TH SarabunPSK" w:hAnsi="TH SarabunPSK" w:cs="TH SarabunPSK"/>
                      <w:color w:val="000000"/>
                      <w:sz w:val="28"/>
                      <w:szCs w:val="28"/>
                    </w:rPr>
                    <w:t>0</w:t>
                  </w:r>
                  <w:r w:rsidRPr="00F414F3">
                    <w:rPr>
                      <w:rFonts w:ascii="TH SarabunPSK" w:hAnsi="TH SarabunPSK" w:cs="TH SarabunPSK"/>
                      <w:color w:val="000000"/>
                      <w:sz w:val="28"/>
                      <w:szCs w:val="28"/>
                      <w:cs/>
                    </w:rPr>
                    <w:t>-</w:t>
                  </w:r>
                  <w:r w:rsidRPr="00F414F3">
                    <w:rPr>
                      <w:rFonts w:ascii="TH SarabunPSK" w:hAnsi="TH SarabunPSK" w:cs="TH SarabunPSK"/>
                      <w:color w:val="000000"/>
                      <w:sz w:val="28"/>
                      <w:szCs w:val="28"/>
                    </w:rPr>
                    <w:t>6</w:t>
                  </w:r>
                  <w:r w:rsidRPr="00F414F3">
                    <w:rPr>
                      <w:rFonts w:ascii="TH SarabunPSK" w:hAnsi="TH SarabunPSK" w:cs="TH SarabunPSK"/>
                      <w:color w:val="000000"/>
                      <w:sz w:val="28"/>
                      <w:szCs w:val="28"/>
                      <w:cs/>
                    </w:rPr>
                    <w:t>)</w:t>
                  </w:r>
                </w:p>
              </w:tc>
            </w:tr>
            <w:tr w:rsidR="00ED5B25" w:rsidRPr="00F414F3" w14:paraId="34C1EEF4" w14:textId="77777777" w:rsidTr="0017003A">
              <w:tc>
                <w:tcPr>
                  <w:tcW w:w="1318" w:type="dxa"/>
                  <w:shd w:val="clear" w:color="auto" w:fill="auto"/>
                </w:tcPr>
                <w:p w14:paraId="5D3FE6E9" w14:textId="77777777" w:rsidR="00ED5B25" w:rsidRPr="00F414F3" w:rsidRDefault="00ED5B25" w:rsidP="00ED5B25">
                  <w:pPr>
                    <w:tabs>
                      <w:tab w:val="left" w:pos="360"/>
                      <w:tab w:val="left" w:pos="900"/>
                      <w:tab w:val="left" w:pos="6480"/>
                    </w:tabs>
                    <w:jc w:val="both"/>
                    <w:rPr>
                      <w:rFonts w:ascii="TH SarabunPSK" w:eastAsia="DilleniaUPC" w:hAnsi="TH SarabunPSK" w:cs="TH SarabunPSK"/>
                      <w:color w:val="000000"/>
                      <w:sz w:val="28"/>
                      <w:szCs w:val="28"/>
                    </w:rPr>
                  </w:pPr>
                  <w:r w:rsidRPr="00F414F3">
                    <w:rPr>
                      <w:rFonts w:ascii="TH SarabunPSK" w:eastAsia="DilleniaUPC" w:hAnsi="TH SarabunPSK" w:cs="TH SarabunPSK"/>
                      <w:color w:val="000000"/>
                      <w:sz w:val="28"/>
                      <w:szCs w:val="28"/>
                    </w:rPr>
                    <w:t>LGM61</w:t>
                  </w:r>
                  <w:r w:rsidRPr="00F414F3">
                    <w:rPr>
                      <w:rFonts w:ascii="TH SarabunPSK" w:eastAsia="DilleniaUPC" w:hAnsi="TH SarabunPSK" w:cs="TH SarabunPSK"/>
                      <w:color w:val="000000"/>
                      <w:sz w:val="28"/>
                      <w:szCs w:val="28"/>
                      <w:cs/>
                    </w:rPr>
                    <w:t>-</w:t>
                  </w:r>
                  <w:r w:rsidRPr="00F414F3">
                    <w:rPr>
                      <w:rFonts w:ascii="TH SarabunPSK" w:eastAsia="DilleniaUPC" w:hAnsi="TH SarabunPSK" w:cs="TH SarabunPSK"/>
                      <w:color w:val="000000"/>
                      <w:sz w:val="28"/>
                      <w:szCs w:val="28"/>
                    </w:rPr>
                    <w:t>341</w:t>
                  </w:r>
                </w:p>
              </w:tc>
              <w:tc>
                <w:tcPr>
                  <w:tcW w:w="3969" w:type="dxa"/>
                  <w:shd w:val="clear" w:color="auto" w:fill="auto"/>
                </w:tcPr>
                <w:p w14:paraId="778A612B" w14:textId="77777777" w:rsidR="00ED5B25" w:rsidRPr="00F414F3" w:rsidRDefault="00ED5B25" w:rsidP="00ED5B25">
                  <w:pPr>
                    <w:tabs>
                      <w:tab w:val="left" w:pos="360"/>
                      <w:tab w:val="left" w:pos="900"/>
                      <w:tab w:val="left" w:pos="6480"/>
                    </w:tabs>
                    <w:jc w:val="both"/>
                    <w:rPr>
                      <w:rFonts w:ascii="TH SarabunPSK" w:eastAsia="DilleniaUPC" w:hAnsi="TH SarabunPSK" w:cs="TH SarabunPSK"/>
                      <w:color w:val="000000"/>
                      <w:sz w:val="28"/>
                      <w:szCs w:val="28"/>
                      <w:cs/>
                    </w:rPr>
                  </w:pPr>
                  <w:r w:rsidRPr="00F414F3">
                    <w:rPr>
                      <w:rFonts w:ascii="TH SarabunPSK" w:eastAsia="DilleniaUPC" w:hAnsi="TH SarabunPSK" w:cs="TH SarabunPSK"/>
                      <w:color w:val="000000"/>
                      <w:sz w:val="28"/>
                      <w:szCs w:val="28"/>
                    </w:rPr>
                    <w:t>Supply Chain Risk Management</w:t>
                  </w:r>
                </w:p>
              </w:tc>
              <w:tc>
                <w:tcPr>
                  <w:tcW w:w="1003" w:type="dxa"/>
                  <w:shd w:val="clear" w:color="auto" w:fill="auto"/>
                </w:tcPr>
                <w:p w14:paraId="12BE9760" w14:textId="77777777" w:rsidR="00ED5B25" w:rsidRPr="00F414F3" w:rsidRDefault="00ED5B25" w:rsidP="00ED5B25">
                  <w:pPr>
                    <w:jc w:val="right"/>
                    <w:rPr>
                      <w:rFonts w:ascii="TH SarabunPSK" w:hAnsi="TH SarabunPSK" w:cs="TH SarabunPSK"/>
                      <w:color w:val="000000"/>
                      <w:sz w:val="28"/>
                      <w:szCs w:val="28"/>
                    </w:rPr>
                  </w:pPr>
                  <w:r w:rsidRPr="00F414F3">
                    <w:rPr>
                      <w:rFonts w:ascii="TH SarabunPSK" w:hAnsi="TH SarabunPSK" w:cs="TH SarabunPSK"/>
                      <w:color w:val="000000"/>
                      <w:sz w:val="28"/>
                      <w:szCs w:val="28"/>
                    </w:rPr>
                    <w:t>3</w:t>
                  </w:r>
                  <w:r w:rsidRPr="00F414F3">
                    <w:rPr>
                      <w:rFonts w:ascii="TH SarabunPSK" w:hAnsi="TH SarabunPSK" w:cs="TH SarabunPSK"/>
                      <w:color w:val="000000"/>
                      <w:sz w:val="28"/>
                      <w:szCs w:val="28"/>
                      <w:cs/>
                    </w:rPr>
                    <w:t>(</w:t>
                  </w:r>
                  <w:r w:rsidRPr="00F414F3">
                    <w:rPr>
                      <w:rFonts w:ascii="TH SarabunPSK" w:hAnsi="TH SarabunPSK" w:cs="TH SarabunPSK"/>
                      <w:color w:val="000000"/>
                      <w:sz w:val="28"/>
                      <w:szCs w:val="28"/>
                    </w:rPr>
                    <w:t>3</w:t>
                  </w:r>
                  <w:r w:rsidRPr="00F414F3">
                    <w:rPr>
                      <w:rFonts w:ascii="TH SarabunPSK" w:hAnsi="TH SarabunPSK" w:cs="TH SarabunPSK"/>
                      <w:color w:val="000000"/>
                      <w:sz w:val="28"/>
                      <w:szCs w:val="28"/>
                      <w:cs/>
                    </w:rPr>
                    <w:t>-</w:t>
                  </w:r>
                  <w:r w:rsidRPr="00F414F3">
                    <w:rPr>
                      <w:rFonts w:ascii="TH SarabunPSK" w:hAnsi="TH SarabunPSK" w:cs="TH SarabunPSK"/>
                      <w:color w:val="000000"/>
                      <w:sz w:val="28"/>
                      <w:szCs w:val="28"/>
                    </w:rPr>
                    <w:t>0</w:t>
                  </w:r>
                  <w:r w:rsidRPr="00F414F3">
                    <w:rPr>
                      <w:rFonts w:ascii="TH SarabunPSK" w:hAnsi="TH SarabunPSK" w:cs="TH SarabunPSK"/>
                      <w:color w:val="000000"/>
                      <w:sz w:val="28"/>
                      <w:szCs w:val="28"/>
                      <w:cs/>
                    </w:rPr>
                    <w:t>-</w:t>
                  </w:r>
                  <w:r w:rsidRPr="00F414F3">
                    <w:rPr>
                      <w:rFonts w:ascii="TH SarabunPSK" w:hAnsi="TH SarabunPSK" w:cs="TH SarabunPSK"/>
                      <w:color w:val="000000"/>
                      <w:sz w:val="28"/>
                      <w:szCs w:val="28"/>
                    </w:rPr>
                    <w:t>6</w:t>
                  </w:r>
                  <w:r w:rsidRPr="00F414F3">
                    <w:rPr>
                      <w:rFonts w:ascii="TH SarabunPSK" w:hAnsi="TH SarabunPSK" w:cs="TH SarabunPSK"/>
                      <w:color w:val="000000"/>
                      <w:sz w:val="28"/>
                      <w:szCs w:val="28"/>
                      <w:cs/>
                    </w:rPr>
                    <w:t>)</w:t>
                  </w:r>
                </w:p>
              </w:tc>
            </w:tr>
            <w:tr w:rsidR="00ED5B25" w:rsidRPr="00F414F3" w14:paraId="2EEAA35E" w14:textId="77777777" w:rsidTr="0017003A">
              <w:tc>
                <w:tcPr>
                  <w:tcW w:w="1318" w:type="dxa"/>
                  <w:shd w:val="clear" w:color="auto" w:fill="auto"/>
                </w:tcPr>
                <w:p w14:paraId="0EF8DF82" w14:textId="77777777" w:rsidR="00ED5B25" w:rsidRPr="00F414F3" w:rsidRDefault="00ED5B25" w:rsidP="00ED5B25">
                  <w:pPr>
                    <w:tabs>
                      <w:tab w:val="left" w:pos="360"/>
                      <w:tab w:val="left" w:pos="900"/>
                      <w:tab w:val="left" w:pos="6480"/>
                    </w:tabs>
                    <w:jc w:val="both"/>
                    <w:rPr>
                      <w:rFonts w:ascii="TH SarabunPSK" w:eastAsia="DilleniaUPC" w:hAnsi="TH SarabunPSK" w:cs="TH SarabunPSK"/>
                      <w:color w:val="000000"/>
                      <w:sz w:val="28"/>
                      <w:szCs w:val="28"/>
                    </w:rPr>
                  </w:pPr>
                  <w:r w:rsidRPr="00F414F3">
                    <w:rPr>
                      <w:rFonts w:ascii="TH SarabunPSK" w:eastAsia="DilleniaUPC" w:hAnsi="TH SarabunPSK" w:cs="TH SarabunPSK"/>
                      <w:color w:val="000000"/>
                      <w:sz w:val="28"/>
                      <w:szCs w:val="28"/>
                    </w:rPr>
                    <w:t>LGM61</w:t>
                  </w:r>
                  <w:r w:rsidRPr="00F414F3">
                    <w:rPr>
                      <w:rFonts w:ascii="TH SarabunPSK" w:eastAsia="DilleniaUPC" w:hAnsi="TH SarabunPSK" w:cs="TH SarabunPSK"/>
                      <w:color w:val="000000"/>
                      <w:sz w:val="28"/>
                      <w:szCs w:val="28"/>
                      <w:cs/>
                    </w:rPr>
                    <w:t>-</w:t>
                  </w:r>
                  <w:r w:rsidRPr="00F414F3">
                    <w:rPr>
                      <w:rFonts w:ascii="TH SarabunPSK" w:eastAsia="DilleniaUPC" w:hAnsi="TH SarabunPSK" w:cs="TH SarabunPSK"/>
                      <w:color w:val="000000"/>
                      <w:sz w:val="28"/>
                      <w:szCs w:val="28"/>
                    </w:rPr>
                    <w:t>342</w:t>
                  </w:r>
                </w:p>
              </w:tc>
              <w:tc>
                <w:tcPr>
                  <w:tcW w:w="3969" w:type="dxa"/>
                  <w:shd w:val="clear" w:color="auto" w:fill="auto"/>
                </w:tcPr>
                <w:p w14:paraId="7CA34209" w14:textId="77777777" w:rsidR="00ED5B25" w:rsidRPr="00F414F3" w:rsidRDefault="00ED5B25" w:rsidP="00ED5B25">
                  <w:pPr>
                    <w:tabs>
                      <w:tab w:val="left" w:pos="360"/>
                      <w:tab w:val="left" w:pos="900"/>
                      <w:tab w:val="left" w:pos="6480"/>
                    </w:tabs>
                    <w:jc w:val="both"/>
                    <w:rPr>
                      <w:rFonts w:ascii="TH SarabunPSK" w:eastAsia="DilleniaUPC" w:hAnsi="TH SarabunPSK" w:cs="TH SarabunPSK"/>
                      <w:color w:val="000000"/>
                      <w:sz w:val="28"/>
                      <w:szCs w:val="28"/>
                    </w:rPr>
                  </w:pPr>
                  <w:r w:rsidRPr="00F414F3">
                    <w:rPr>
                      <w:rFonts w:ascii="TH SarabunPSK" w:eastAsia="DilleniaUPC" w:hAnsi="TH SarabunPSK" w:cs="TH SarabunPSK"/>
                      <w:color w:val="000000"/>
                      <w:sz w:val="28"/>
                      <w:szCs w:val="28"/>
                    </w:rPr>
                    <w:t>Strategic Supply Chain Management</w:t>
                  </w:r>
                </w:p>
              </w:tc>
              <w:tc>
                <w:tcPr>
                  <w:tcW w:w="1003" w:type="dxa"/>
                  <w:shd w:val="clear" w:color="auto" w:fill="auto"/>
                </w:tcPr>
                <w:p w14:paraId="1E293BDF" w14:textId="77777777" w:rsidR="00ED5B25" w:rsidRPr="00F414F3" w:rsidRDefault="00ED5B25" w:rsidP="00ED5B25">
                  <w:pPr>
                    <w:jc w:val="right"/>
                    <w:rPr>
                      <w:rFonts w:ascii="TH SarabunPSK" w:hAnsi="TH SarabunPSK" w:cs="TH SarabunPSK"/>
                      <w:color w:val="000000"/>
                      <w:sz w:val="28"/>
                      <w:szCs w:val="28"/>
                    </w:rPr>
                  </w:pPr>
                  <w:r w:rsidRPr="00F414F3">
                    <w:rPr>
                      <w:rFonts w:ascii="TH SarabunPSK" w:hAnsi="TH SarabunPSK" w:cs="TH SarabunPSK"/>
                      <w:color w:val="000000"/>
                      <w:sz w:val="28"/>
                      <w:szCs w:val="28"/>
                    </w:rPr>
                    <w:t>3</w:t>
                  </w:r>
                  <w:r w:rsidRPr="00F414F3">
                    <w:rPr>
                      <w:rFonts w:ascii="TH SarabunPSK" w:hAnsi="TH SarabunPSK" w:cs="TH SarabunPSK"/>
                      <w:color w:val="000000"/>
                      <w:sz w:val="28"/>
                      <w:szCs w:val="28"/>
                      <w:cs/>
                    </w:rPr>
                    <w:t>(</w:t>
                  </w:r>
                  <w:r w:rsidRPr="00F414F3">
                    <w:rPr>
                      <w:rFonts w:ascii="TH SarabunPSK" w:hAnsi="TH SarabunPSK" w:cs="TH SarabunPSK"/>
                      <w:color w:val="000000"/>
                      <w:sz w:val="28"/>
                      <w:szCs w:val="28"/>
                    </w:rPr>
                    <w:t>3</w:t>
                  </w:r>
                  <w:r w:rsidRPr="00F414F3">
                    <w:rPr>
                      <w:rFonts w:ascii="TH SarabunPSK" w:hAnsi="TH SarabunPSK" w:cs="TH SarabunPSK"/>
                      <w:color w:val="000000"/>
                      <w:sz w:val="28"/>
                      <w:szCs w:val="28"/>
                      <w:cs/>
                    </w:rPr>
                    <w:t>-</w:t>
                  </w:r>
                  <w:r w:rsidRPr="00F414F3">
                    <w:rPr>
                      <w:rFonts w:ascii="TH SarabunPSK" w:hAnsi="TH SarabunPSK" w:cs="TH SarabunPSK"/>
                      <w:color w:val="000000"/>
                      <w:sz w:val="28"/>
                      <w:szCs w:val="28"/>
                    </w:rPr>
                    <w:t>0</w:t>
                  </w:r>
                  <w:r w:rsidRPr="00F414F3">
                    <w:rPr>
                      <w:rFonts w:ascii="TH SarabunPSK" w:hAnsi="TH SarabunPSK" w:cs="TH SarabunPSK"/>
                      <w:color w:val="000000"/>
                      <w:sz w:val="28"/>
                      <w:szCs w:val="28"/>
                      <w:cs/>
                    </w:rPr>
                    <w:t>-</w:t>
                  </w:r>
                  <w:r w:rsidRPr="00F414F3">
                    <w:rPr>
                      <w:rFonts w:ascii="TH SarabunPSK" w:hAnsi="TH SarabunPSK" w:cs="TH SarabunPSK"/>
                      <w:color w:val="000000"/>
                      <w:sz w:val="28"/>
                      <w:szCs w:val="28"/>
                    </w:rPr>
                    <w:t>6</w:t>
                  </w:r>
                  <w:r w:rsidRPr="00F414F3">
                    <w:rPr>
                      <w:rFonts w:ascii="TH SarabunPSK" w:hAnsi="TH SarabunPSK" w:cs="TH SarabunPSK"/>
                      <w:color w:val="000000"/>
                      <w:sz w:val="28"/>
                      <w:szCs w:val="28"/>
                      <w:cs/>
                    </w:rPr>
                    <w:t>)</w:t>
                  </w:r>
                </w:p>
              </w:tc>
            </w:tr>
            <w:tr w:rsidR="00ED5B25" w:rsidRPr="00F414F3" w14:paraId="0257A45F" w14:textId="77777777" w:rsidTr="0017003A">
              <w:tc>
                <w:tcPr>
                  <w:tcW w:w="1318" w:type="dxa"/>
                  <w:shd w:val="clear" w:color="auto" w:fill="auto"/>
                </w:tcPr>
                <w:p w14:paraId="7A8A2051" w14:textId="77777777" w:rsidR="00ED5B25" w:rsidRPr="00F414F3" w:rsidRDefault="00ED5B25" w:rsidP="00ED5B25">
                  <w:pPr>
                    <w:tabs>
                      <w:tab w:val="left" w:pos="360"/>
                      <w:tab w:val="left" w:pos="900"/>
                      <w:tab w:val="left" w:pos="6480"/>
                    </w:tabs>
                    <w:jc w:val="both"/>
                    <w:rPr>
                      <w:rFonts w:ascii="TH SarabunPSK" w:eastAsia="DilleniaUPC" w:hAnsi="TH SarabunPSK" w:cs="TH SarabunPSK"/>
                      <w:color w:val="000000"/>
                      <w:sz w:val="28"/>
                      <w:szCs w:val="28"/>
                    </w:rPr>
                  </w:pPr>
                  <w:r w:rsidRPr="00F414F3">
                    <w:rPr>
                      <w:rFonts w:ascii="TH SarabunPSK" w:eastAsia="DilleniaUPC" w:hAnsi="TH SarabunPSK" w:cs="TH SarabunPSK"/>
                      <w:color w:val="000000"/>
                      <w:sz w:val="28"/>
                      <w:szCs w:val="28"/>
                    </w:rPr>
                    <w:t>LGM61</w:t>
                  </w:r>
                  <w:r w:rsidRPr="00F414F3">
                    <w:rPr>
                      <w:rFonts w:ascii="TH SarabunPSK" w:eastAsia="DilleniaUPC" w:hAnsi="TH SarabunPSK" w:cs="TH SarabunPSK"/>
                      <w:color w:val="000000"/>
                      <w:sz w:val="28"/>
                      <w:szCs w:val="28"/>
                      <w:cs/>
                    </w:rPr>
                    <w:t>-</w:t>
                  </w:r>
                  <w:r w:rsidRPr="00F414F3">
                    <w:rPr>
                      <w:rFonts w:ascii="TH SarabunPSK" w:eastAsia="DilleniaUPC" w:hAnsi="TH SarabunPSK" w:cs="TH SarabunPSK"/>
                      <w:color w:val="000000"/>
                      <w:sz w:val="28"/>
                      <w:szCs w:val="28"/>
                    </w:rPr>
                    <w:t>411</w:t>
                  </w:r>
                </w:p>
              </w:tc>
              <w:tc>
                <w:tcPr>
                  <w:tcW w:w="3969" w:type="dxa"/>
                  <w:shd w:val="clear" w:color="auto" w:fill="auto"/>
                </w:tcPr>
                <w:p w14:paraId="2006B518" w14:textId="77777777" w:rsidR="00ED5B25" w:rsidRPr="00F414F3" w:rsidRDefault="00ED5B25" w:rsidP="00ED5B25">
                  <w:pPr>
                    <w:tabs>
                      <w:tab w:val="left" w:pos="360"/>
                      <w:tab w:val="left" w:pos="900"/>
                      <w:tab w:val="left" w:pos="6480"/>
                    </w:tabs>
                    <w:jc w:val="both"/>
                    <w:rPr>
                      <w:rFonts w:ascii="TH SarabunPSK" w:eastAsia="DilleniaUPC" w:hAnsi="TH SarabunPSK" w:cs="TH SarabunPSK"/>
                      <w:color w:val="000000"/>
                      <w:sz w:val="28"/>
                      <w:szCs w:val="28"/>
                      <w:cs/>
                    </w:rPr>
                  </w:pPr>
                  <w:r w:rsidRPr="00F414F3">
                    <w:rPr>
                      <w:rFonts w:ascii="TH SarabunPSK" w:eastAsia="DilleniaUPC" w:hAnsi="TH SarabunPSK" w:cs="TH SarabunPSK"/>
                      <w:color w:val="000000"/>
                      <w:sz w:val="28"/>
                      <w:szCs w:val="28"/>
                    </w:rPr>
                    <w:t>Special Topics in Supply Chain</w:t>
                  </w:r>
                </w:p>
              </w:tc>
              <w:tc>
                <w:tcPr>
                  <w:tcW w:w="1003" w:type="dxa"/>
                  <w:shd w:val="clear" w:color="auto" w:fill="auto"/>
                </w:tcPr>
                <w:p w14:paraId="3C5E2253" w14:textId="77777777" w:rsidR="00ED5B25" w:rsidRPr="00F414F3" w:rsidRDefault="00ED5B25" w:rsidP="00ED5B25">
                  <w:pPr>
                    <w:jc w:val="right"/>
                    <w:rPr>
                      <w:rFonts w:ascii="TH SarabunPSK" w:hAnsi="TH SarabunPSK" w:cs="TH SarabunPSK"/>
                      <w:color w:val="000000"/>
                      <w:sz w:val="28"/>
                      <w:szCs w:val="28"/>
                    </w:rPr>
                  </w:pPr>
                  <w:r w:rsidRPr="00F414F3">
                    <w:rPr>
                      <w:rFonts w:ascii="TH SarabunPSK" w:hAnsi="TH SarabunPSK" w:cs="TH SarabunPSK"/>
                      <w:color w:val="000000"/>
                      <w:sz w:val="28"/>
                      <w:szCs w:val="28"/>
                    </w:rPr>
                    <w:t>3</w:t>
                  </w:r>
                  <w:r w:rsidRPr="00F414F3">
                    <w:rPr>
                      <w:rFonts w:ascii="TH SarabunPSK" w:hAnsi="TH SarabunPSK" w:cs="TH SarabunPSK"/>
                      <w:color w:val="000000"/>
                      <w:sz w:val="28"/>
                      <w:szCs w:val="28"/>
                      <w:cs/>
                    </w:rPr>
                    <w:t>(</w:t>
                  </w:r>
                  <w:r w:rsidRPr="00F414F3">
                    <w:rPr>
                      <w:rFonts w:ascii="TH SarabunPSK" w:hAnsi="TH SarabunPSK" w:cs="TH SarabunPSK"/>
                      <w:color w:val="000000"/>
                      <w:sz w:val="28"/>
                      <w:szCs w:val="28"/>
                    </w:rPr>
                    <w:t>3</w:t>
                  </w:r>
                  <w:r w:rsidRPr="00F414F3">
                    <w:rPr>
                      <w:rFonts w:ascii="TH SarabunPSK" w:hAnsi="TH SarabunPSK" w:cs="TH SarabunPSK"/>
                      <w:color w:val="000000"/>
                      <w:sz w:val="28"/>
                      <w:szCs w:val="28"/>
                      <w:cs/>
                    </w:rPr>
                    <w:t>-</w:t>
                  </w:r>
                  <w:r w:rsidRPr="00F414F3">
                    <w:rPr>
                      <w:rFonts w:ascii="TH SarabunPSK" w:hAnsi="TH SarabunPSK" w:cs="TH SarabunPSK"/>
                      <w:color w:val="000000"/>
                      <w:sz w:val="28"/>
                      <w:szCs w:val="28"/>
                    </w:rPr>
                    <w:t>0</w:t>
                  </w:r>
                  <w:r w:rsidRPr="00F414F3">
                    <w:rPr>
                      <w:rFonts w:ascii="TH SarabunPSK" w:hAnsi="TH SarabunPSK" w:cs="TH SarabunPSK"/>
                      <w:color w:val="000000"/>
                      <w:sz w:val="28"/>
                      <w:szCs w:val="28"/>
                      <w:cs/>
                    </w:rPr>
                    <w:t>-</w:t>
                  </w:r>
                  <w:r w:rsidRPr="00F414F3">
                    <w:rPr>
                      <w:rFonts w:ascii="TH SarabunPSK" w:hAnsi="TH SarabunPSK" w:cs="TH SarabunPSK"/>
                      <w:color w:val="000000"/>
                      <w:sz w:val="28"/>
                      <w:szCs w:val="28"/>
                    </w:rPr>
                    <w:t>6</w:t>
                  </w:r>
                  <w:r w:rsidRPr="00F414F3">
                    <w:rPr>
                      <w:rFonts w:ascii="TH SarabunPSK" w:hAnsi="TH SarabunPSK" w:cs="TH SarabunPSK"/>
                      <w:color w:val="000000"/>
                      <w:sz w:val="28"/>
                      <w:szCs w:val="28"/>
                      <w:cs/>
                    </w:rPr>
                    <w:t>)</w:t>
                  </w:r>
                </w:p>
              </w:tc>
            </w:tr>
          </w:tbl>
          <w:p w14:paraId="7749784C" w14:textId="77777777" w:rsidR="00ED5B25" w:rsidRPr="00F414F3" w:rsidRDefault="00ED5B25" w:rsidP="00ED5B25">
            <w:pPr>
              <w:spacing w:line="320" w:lineRule="exact"/>
              <w:rPr>
                <w:rFonts w:ascii="TH SarabunPSK" w:eastAsia="Arial" w:hAnsi="TH SarabunPSK" w:cs="TH SarabunPSK"/>
                <w:b/>
                <w:bCs/>
                <w:sz w:val="28"/>
                <w:szCs w:val="28"/>
              </w:rPr>
            </w:pPr>
          </w:p>
          <w:p w14:paraId="5898E6C2" w14:textId="77777777" w:rsidR="00ED5B25" w:rsidRPr="00F414F3" w:rsidRDefault="00ED5B25" w:rsidP="00ED5B25">
            <w:pPr>
              <w:spacing w:line="320" w:lineRule="exact"/>
              <w:rPr>
                <w:rFonts w:ascii="TH SarabunPSK" w:eastAsia="Arial" w:hAnsi="TH SarabunPSK" w:cs="TH SarabunPSK"/>
                <w:b/>
                <w:bCs/>
                <w:sz w:val="28"/>
                <w:szCs w:val="28"/>
              </w:rPr>
            </w:pPr>
            <w:r w:rsidRPr="00F414F3">
              <w:rPr>
                <w:rFonts w:ascii="TH SarabunPSK" w:eastAsia="Arial" w:hAnsi="TH SarabunPSK" w:cs="TH SarabunPSK"/>
                <w:b/>
                <w:bCs/>
                <w:sz w:val="28"/>
                <w:szCs w:val="28"/>
              </w:rPr>
              <w:t xml:space="preserve">          2</w:t>
            </w:r>
            <w:r w:rsidRPr="00F414F3">
              <w:rPr>
                <w:rFonts w:ascii="TH SarabunPSK" w:eastAsia="Arial" w:hAnsi="TH SarabunPSK" w:cs="TH SarabunPSK"/>
                <w:b/>
                <w:bCs/>
                <w:sz w:val="28"/>
                <w:szCs w:val="28"/>
                <w:cs/>
              </w:rPr>
              <w:t xml:space="preserve">) </w:t>
            </w:r>
            <w:r w:rsidRPr="00F414F3">
              <w:rPr>
                <w:rFonts w:ascii="TH SarabunPSK" w:eastAsia="Arial" w:hAnsi="TH SarabunPSK" w:cs="TH SarabunPSK"/>
                <w:b/>
                <w:bCs/>
                <w:sz w:val="28"/>
                <w:szCs w:val="28"/>
              </w:rPr>
              <w:t>Analytics and Information Technology course</w:t>
            </w:r>
          </w:p>
          <w:tbl>
            <w:tblPr>
              <w:tblW w:w="0" w:type="auto"/>
              <w:tblLayout w:type="fixed"/>
              <w:tblLook w:val="04A0" w:firstRow="1" w:lastRow="0" w:firstColumn="1" w:lastColumn="0" w:noHBand="0" w:noVBand="1"/>
            </w:tblPr>
            <w:tblGrid>
              <w:gridCol w:w="1318"/>
              <w:gridCol w:w="3969"/>
              <w:gridCol w:w="1003"/>
            </w:tblGrid>
            <w:tr w:rsidR="00ED5B25" w:rsidRPr="00F414F3" w14:paraId="15CEAB47" w14:textId="77777777" w:rsidTr="0017003A">
              <w:tc>
                <w:tcPr>
                  <w:tcW w:w="1318" w:type="dxa"/>
                  <w:shd w:val="clear" w:color="auto" w:fill="auto"/>
                </w:tcPr>
                <w:p w14:paraId="7CD987A6"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LGM61</w:t>
                  </w:r>
                  <w:r w:rsidRPr="00F414F3">
                    <w:rPr>
                      <w:rFonts w:ascii="TH SarabunPSK" w:hAnsi="TH SarabunPSK" w:cs="TH SarabunPSK"/>
                      <w:sz w:val="28"/>
                      <w:szCs w:val="28"/>
                      <w:cs/>
                    </w:rPr>
                    <w:t>-</w:t>
                  </w:r>
                  <w:r w:rsidRPr="00F414F3">
                    <w:rPr>
                      <w:rFonts w:ascii="TH SarabunPSK" w:hAnsi="TH SarabunPSK" w:cs="TH SarabunPSK"/>
                      <w:sz w:val="28"/>
                      <w:szCs w:val="28"/>
                    </w:rPr>
                    <w:t>322</w:t>
                  </w:r>
                </w:p>
              </w:tc>
              <w:tc>
                <w:tcPr>
                  <w:tcW w:w="3969" w:type="dxa"/>
                  <w:shd w:val="clear" w:color="auto" w:fill="auto"/>
                </w:tcPr>
                <w:p w14:paraId="4035F014"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Management of Technology for Supply Chain</w:t>
                  </w:r>
                </w:p>
              </w:tc>
              <w:tc>
                <w:tcPr>
                  <w:tcW w:w="1003" w:type="dxa"/>
                  <w:shd w:val="clear" w:color="auto" w:fill="auto"/>
                </w:tcPr>
                <w:p w14:paraId="70480402"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0</w:t>
                  </w:r>
                  <w:r w:rsidRPr="00F414F3">
                    <w:rPr>
                      <w:rFonts w:ascii="TH SarabunPSK" w:hAnsi="TH SarabunPSK" w:cs="TH SarabunPSK"/>
                      <w:sz w:val="28"/>
                      <w:szCs w:val="28"/>
                      <w:cs/>
                    </w:rPr>
                    <w:t>-</w:t>
                  </w:r>
                  <w:r w:rsidRPr="00F414F3">
                    <w:rPr>
                      <w:rFonts w:ascii="TH SarabunPSK" w:hAnsi="TH SarabunPSK" w:cs="TH SarabunPSK"/>
                      <w:sz w:val="28"/>
                      <w:szCs w:val="28"/>
                    </w:rPr>
                    <w:t>6</w:t>
                  </w:r>
                  <w:r w:rsidRPr="00F414F3">
                    <w:rPr>
                      <w:rFonts w:ascii="TH SarabunPSK" w:hAnsi="TH SarabunPSK" w:cs="TH SarabunPSK"/>
                      <w:sz w:val="28"/>
                      <w:szCs w:val="28"/>
                      <w:cs/>
                    </w:rPr>
                    <w:t>)</w:t>
                  </w:r>
                </w:p>
              </w:tc>
            </w:tr>
            <w:tr w:rsidR="00ED5B25" w:rsidRPr="00F414F3" w14:paraId="0D8511C6" w14:textId="77777777" w:rsidTr="0017003A">
              <w:tc>
                <w:tcPr>
                  <w:tcW w:w="1318" w:type="dxa"/>
                  <w:shd w:val="clear" w:color="auto" w:fill="auto"/>
                </w:tcPr>
                <w:p w14:paraId="348D81A9"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LGM61</w:t>
                  </w:r>
                  <w:r w:rsidRPr="00F414F3">
                    <w:rPr>
                      <w:rFonts w:ascii="TH SarabunPSK" w:hAnsi="TH SarabunPSK" w:cs="TH SarabunPSK"/>
                      <w:sz w:val="28"/>
                      <w:szCs w:val="28"/>
                      <w:cs/>
                    </w:rPr>
                    <w:t>-</w:t>
                  </w:r>
                  <w:r w:rsidRPr="00F414F3">
                    <w:rPr>
                      <w:rFonts w:ascii="TH SarabunPSK" w:hAnsi="TH SarabunPSK" w:cs="TH SarabunPSK"/>
                      <w:sz w:val="28"/>
                      <w:szCs w:val="28"/>
                    </w:rPr>
                    <w:t>331</w:t>
                  </w:r>
                </w:p>
              </w:tc>
              <w:tc>
                <w:tcPr>
                  <w:tcW w:w="3969" w:type="dxa"/>
                  <w:shd w:val="clear" w:color="auto" w:fill="auto"/>
                </w:tcPr>
                <w:p w14:paraId="33B3F315"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Business Analytics</w:t>
                  </w:r>
                </w:p>
              </w:tc>
              <w:tc>
                <w:tcPr>
                  <w:tcW w:w="1003" w:type="dxa"/>
                  <w:shd w:val="clear" w:color="auto" w:fill="auto"/>
                </w:tcPr>
                <w:p w14:paraId="1981396F"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0</w:t>
                  </w:r>
                  <w:r w:rsidRPr="00F414F3">
                    <w:rPr>
                      <w:rFonts w:ascii="TH SarabunPSK" w:hAnsi="TH SarabunPSK" w:cs="TH SarabunPSK"/>
                      <w:sz w:val="28"/>
                      <w:szCs w:val="28"/>
                      <w:cs/>
                    </w:rPr>
                    <w:t>-</w:t>
                  </w:r>
                  <w:r w:rsidRPr="00F414F3">
                    <w:rPr>
                      <w:rFonts w:ascii="TH SarabunPSK" w:hAnsi="TH SarabunPSK" w:cs="TH SarabunPSK"/>
                      <w:sz w:val="28"/>
                      <w:szCs w:val="28"/>
                    </w:rPr>
                    <w:t>6</w:t>
                  </w:r>
                  <w:r w:rsidRPr="00F414F3">
                    <w:rPr>
                      <w:rFonts w:ascii="TH SarabunPSK" w:hAnsi="TH SarabunPSK" w:cs="TH SarabunPSK"/>
                      <w:sz w:val="28"/>
                      <w:szCs w:val="28"/>
                      <w:cs/>
                    </w:rPr>
                    <w:t>)</w:t>
                  </w:r>
                </w:p>
              </w:tc>
            </w:tr>
            <w:tr w:rsidR="00ED5B25" w:rsidRPr="00F414F3" w14:paraId="11D8D861" w14:textId="77777777" w:rsidTr="0017003A">
              <w:tc>
                <w:tcPr>
                  <w:tcW w:w="1318" w:type="dxa"/>
                  <w:shd w:val="clear" w:color="auto" w:fill="auto"/>
                </w:tcPr>
                <w:p w14:paraId="4507801E"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LGM61</w:t>
                  </w:r>
                  <w:r w:rsidRPr="00F414F3">
                    <w:rPr>
                      <w:rFonts w:ascii="TH SarabunPSK" w:hAnsi="TH SarabunPSK" w:cs="TH SarabunPSK"/>
                      <w:sz w:val="28"/>
                      <w:szCs w:val="28"/>
                      <w:cs/>
                    </w:rPr>
                    <w:t>-</w:t>
                  </w:r>
                  <w:r w:rsidRPr="00F414F3">
                    <w:rPr>
                      <w:rFonts w:ascii="TH SarabunPSK" w:hAnsi="TH SarabunPSK" w:cs="TH SarabunPSK"/>
                      <w:sz w:val="28"/>
                      <w:szCs w:val="28"/>
                    </w:rPr>
                    <w:t>332</w:t>
                  </w:r>
                </w:p>
              </w:tc>
              <w:tc>
                <w:tcPr>
                  <w:tcW w:w="3969" w:type="dxa"/>
                  <w:shd w:val="clear" w:color="auto" w:fill="auto"/>
                </w:tcPr>
                <w:p w14:paraId="4BCAD8AA"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System Modeling and Simulation</w:t>
                  </w:r>
                </w:p>
              </w:tc>
              <w:tc>
                <w:tcPr>
                  <w:tcW w:w="1003" w:type="dxa"/>
                  <w:shd w:val="clear" w:color="auto" w:fill="auto"/>
                </w:tcPr>
                <w:p w14:paraId="3FE6BC76"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0</w:t>
                  </w:r>
                  <w:r w:rsidRPr="00F414F3">
                    <w:rPr>
                      <w:rFonts w:ascii="TH SarabunPSK" w:hAnsi="TH SarabunPSK" w:cs="TH SarabunPSK"/>
                      <w:sz w:val="28"/>
                      <w:szCs w:val="28"/>
                      <w:cs/>
                    </w:rPr>
                    <w:t>-</w:t>
                  </w:r>
                  <w:r w:rsidRPr="00F414F3">
                    <w:rPr>
                      <w:rFonts w:ascii="TH SarabunPSK" w:hAnsi="TH SarabunPSK" w:cs="TH SarabunPSK"/>
                      <w:sz w:val="28"/>
                      <w:szCs w:val="28"/>
                    </w:rPr>
                    <w:t>6</w:t>
                  </w:r>
                  <w:r w:rsidRPr="00F414F3">
                    <w:rPr>
                      <w:rFonts w:ascii="TH SarabunPSK" w:hAnsi="TH SarabunPSK" w:cs="TH SarabunPSK"/>
                      <w:sz w:val="28"/>
                      <w:szCs w:val="28"/>
                      <w:cs/>
                    </w:rPr>
                    <w:t>)</w:t>
                  </w:r>
                </w:p>
              </w:tc>
            </w:tr>
            <w:tr w:rsidR="00ED5B25" w:rsidRPr="00F414F3" w14:paraId="1DD8028D" w14:textId="77777777" w:rsidTr="0017003A">
              <w:tc>
                <w:tcPr>
                  <w:tcW w:w="1318" w:type="dxa"/>
                  <w:shd w:val="clear" w:color="auto" w:fill="auto"/>
                </w:tcPr>
                <w:p w14:paraId="46F1CF17"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LGM61</w:t>
                  </w:r>
                  <w:r w:rsidRPr="00F414F3">
                    <w:rPr>
                      <w:rFonts w:ascii="TH SarabunPSK" w:hAnsi="TH SarabunPSK" w:cs="TH SarabunPSK"/>
                      <w:sz w:val="28"/>
                      <w:szCs w:val="28"/>
                      <w:cs/>
                    </w:rPr>
                    <w:t>-</w:t>
                  </w:r>
                  <w:r w:rsidRPr="00F414F3">
                    <w:rPr>
                      <w:rFonts w:ascii="TH SarabunPSK" w:hAnsi="TH SarabunPSK" w:cs="TH SarabunPSK"/>
                      <w:sz w:val="28"/>
                      <w:szCs w:val="28"/>
                    </w:rPr>
                    <w:t>333</w:t>
                  </w:r>
                </w:p>
              </w:tc>
              <w:tc>
                <w:tcPr>
                  <w:tcW w:w="3969" w:type="dxa"/>
                  <w:shd w:val="clear" w:color="auto" w:fill="auto"/>
                </w:tcPr>
                <w:p w14:paraId="45A274A1"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Supply Chain Forecasting</w:t>
                  </w:r>
                </w:p>
              </w:tc>
              <w:tc>
                <w:tcPr>
                  <w:tcW w:w="1003" w:type="dxa"/>
                  <w:shd w:val="clear" w:color="auto" w:fill="auto"/>
                </w:tcPr>
                <w:p w14:paraId="04612513"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0</w:t>
                  </w:r>
                  <w:r w:rsidRPr="00F414F3">
                    <w:rPr>
                      <w:rFonts w:ascii="TH SarabunPSK" w:hAnsi="TH SarabunPSK" w:cs="TH SarabunPSK"/>
                      <w:sz w:val="28"/>
                      <w:szCs w:val="28"/>
                      <w:cs/>
                    </w:rPr>
                    <w:t>-</w:t>
                  </w:r>
                  <w:r w:rsidRPr="00F414F3">
                    <w:rPr>
                      <w:rFonts w:ascii="TH SarabunPSK" w:hAnsi="TH SarabunPSK" w:cs="TH SarabunPSK"/>
                      <w:sz w:val="28"/>
                      <w:szCs w:val="28"/>
                    </w:rPr>
                    <w:t>6</w:t>
                  </w:r>
                  <w:r w:rsidRPr="00F414F3">
                    <w:rPr>
                      <w:rFonts w:ascii="TH SarabunPSK" w:hAnsi="TH SarabunPSK" w:cs="TH SarabunPSK"/>
                      <w:sz w:val="28"/>
                      <w:szCs w:val="28"/>
                      <w:cs/>
                    </w:rPr>
                    <w:t>)</w:t>
                  </w:r>
                </w:p>
              </w:tc>
            </w:tr>
            <w:tr w:rsidR="00ED5B25" w:rsidRPr="00F414F3" w14:paraId="2296555B" w14:textId="77777777" w:rsidTr="0017003A">
              <w:tc>
                <w:tcPr>
                  <w:tcW w:w="1318" w:type="dxa"/>
                  <w:shd w:val="clear" w:color="auto" w:fill="auto"/>
                </w:tcPr>
                <w:p w14:paraId="02E69AFE"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LGM61</w:t>
                  </w:r>
                  <w:r w:rsidRPr="00F414F3">
                    <w:rPr>
                      <w:rFonts w:ascii="TH SarabunPSK" w:hAnsi="TH SarabunPSK" w:cs="TH SarabunPSK"/>
                      <w:sz w:val="28"/>
                      <w:szCs w:val="28"/>
                      <w:cs/>
                    </w:rPr>
                    <w:t>-</w:t>
                  </w:r>
                  <w:r w:rsidRPr="00F414F3">
                    <w:rPr>
                      <w:rFonts w:ascii="TH SarabunPSK" w:hAnsi="TH SarabunPSK" w:cs="TH SarabunPSK"/>
                      <w:sz w:val="28"/>
                      <w:szCs w:val="28"/>
                    </w:rPr>
                    <w:t>334</w:t>
                  </w:r>
                </w:p>
              </w:tc>
              <w:tc>
                <w:tcPr>
                  <w:tcW w:w="3969" w:type="dxa"/>
                  <w:shd w:val="clear" w:color="auto" w:fill="auto"/>
                </w:tcPr>
                <w:p w14:paraId="63D4A57D"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Transportation Analysis and Design</w:t>
                  </w:r>
                </w:p>
              </w:tc>
              <w:tc>
                <w:tcPr>
                  <w:tcW w:w="1003" w:type="dxa"/>
                  <w:shd w:val="clear" w:color="auto" w:fill="auto"/>
                </w:tcPr>
                <w:p w14:paraId="6FDD947C"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0</w:t>
                  </w:r>
                  <w:r w:rsidRPr="00F414F3">
                    <w:rPr>
                      <w:rFonts w:ascii="TH SarabunPSK" w:hAnsi="TH SarabunPSK" w:cs="TH SarabunPSK"/>
                      <w:sz w:val="28"/>
                      <w:szCs w:val="28"/>
                      <w:cs/>
                    </w:rPr>
                    <w:t>-</w:t>
                  </w:r>
                  <w:r w:rsidRPr="00F414F3">
                    <w:rPr>
                      <w:rFonts w:ascii="TH SarabunPSK" w:hAnsi="TH SarabunPSK" w:cs="TH SarabunPSK"/>
                      <w:sz w:val="28"/>
                      <w:szCs w:val="28"/>
                    </w:rPr>
                    <w:t>6</w:t>
                  </w:r>
                  <w:r w:rsidRPr="00F414F3">
                    <w:rPr>
                      <w:rFonts w:ascii="TH SarabunPSK" w:hAnsi="TH SarabunPSK" w:cs="TH SarabunPSK"/>
                      <w:sz w:val="28"/>
                      <w:szCs w:val="28"/>
                      <w:cs/>
                    </w:rPr>
                    <w:t>)</w:t>
                  </w:r>
                </w:p>
              </w:tc>
            </w:tr>
            <w:tr w:rsidR="00ED5B25" w:rsidRPr="00F414F3" w14:paraId="4DA23CC7" w14:textId="77777777" w:rsidTr="0017003A">
              <w:tc>
                <w:tcPr>
                  <w:tcW w:w="1318" w:type="dxa"/>
                  <w:shd w:val="clear" w:color="auto" w:fill="auto"/>
                </w:tcPr>
                <w:p w14:paraId="7C5544B8"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LGM61</w:t>
                  </w:r>
                  <w:r w:rsidRPr="00F414F3">
                    <w:rPr>
                      <w:rFonts w:ascii="TH SarabunPSK" w:hAnsi="TH SarabunPSK" w:cs="TH SarabunPSK"/>
                      <w:sz w:val="28"/>
                      <w:szCs w:val="28"/>
                      <w:cs/>
                    </w:rPr>
                    <w:t>-</w:t>
                  </w:r>
                  <w:r w:rsidRPr="00F414F3">
                    <w:rPr>
                      <w:rFonts w:ascii="TH SarabunPSK" w:hAnsi="TH SarabunPSK" w:cs="TH SarabunPSK"/>
                      <w:sz w:val="28"/>
                      <w:szCs w:val="28"/>
                    </w:rPr>
                    <w:t>335</w:t>
                  </w:r>
                </w:p>
              </w:tc>
              <w:tc>
                <w:tcPr>
                  <w:tcW w:w="3969" w:type="dxa"/>
                  <w:shd w:val="clear" w:color="auto" w:fill="auto"/>
                </w:tcPr>
                <w:p w14:paraId="6E3A3DAD"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Business Process Analysis</w:t>
                  </w:r>
                </w:p>
              </w:tc>
              <w:tc>
                <w:tcPr>
                  <w:tcW w:w="1003" w:type="dxa"/>
                  <w:shd w:val="clear" w:color="auto" w:fill="auto"/>
                </w:tcPr>
                <w:p w14:paraId="4B5D1959"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3</w:t>
                  </w:r>
                  <w:r w:rsidRPr="00F414F3">
                    <w:rPr>
                      <w:rFonts w:ascii="TH SarabunPSK" w:hAnsi="TH SarabunPSK" w:cs="TH SarabunPSK"/>
                      <w:sz w:val="28"/>
                      <w:szCs w:val="28"/>
                      <w:cs/>
                    </w:rPr>
                    <w:t>-</w:t>
                  </w:r>
                  <w:r w:rsidRPr="00F414F3">
                    <w:rPr>
                      <w:rFonts w:ascii="TH SarabunPSK" w:hAnsi="TH SarabunPSK" w:cs="TH SarabunPSK"/>
                      <w:sz w:val="28"/>
                      <w:szCs w:val="28"/>
                    </w:rPr>
                    <w:t>0</w:t>
                  </w:r>
                  <w:r w:rsidRPr="00F414F3">
                    <w:rPr>
                      <w:rFonts w:ascii="TH SarabunPSK" w:hAnsi="TH SarabunPSK" w:cs="TH SarabunPSK"/>
                      <w:sz w:val="28"/>
                      <w:szCs w:val="28"/>
                      <w:cs/>
                    </w:rPr>
                    <w:t>-</w:t>
                  </w:r>
                  <w:r w:rsidRPr="00F414F3">
                    <w:rPr>
                      <w:rFonts w:ascii="TH SarabunPSK" w:hAnsi="TH SarabunPSK" w:cs="TH SarabunPSK"/>
                      <w:sz w:val="28"/>
                      <w:szCs w:val="28"/>
                    </w:rPr>
                    <w:t>6</w:t>
                  </w:r>
                  <w:r w:rsidRPr="00F414F3">
                    <w:rPr>
                      <w:rFonts w:ascii="TH SarabunPSK" w:hAnsi="TH SarabunPSK" w:cs="TH SarabunPSK"/>
                      <w:sz w:val="28"/>
                      <w:szCs w:val="28"/>
                      <w:cs/>
                    </w:rPr>
                    <w:t>)</w:t>
                  </w:r>
                </w:p>
              </w:tc>
            </w:tr>
          </w:tbl>
          <w:p w14:paraId="64028924" w14:textId="77777777" w:rsidR="00ED5B25" w:rsidRPr="00F414F3" w:rsidRDefault="00ED5B25" w:rsidP="00ED5B25">
            <w:pPr>
              <w:spacing w:line="320" w:lineRule="exact"/>
              <w:rPr>
                <w:rFonts w:ascii="TH SarabunPSK" w:eastAsia="Arial" w:hAnsi="TH SarabunPSK" w:cs="TH SarabunPSK"/>
                <w:b/>
                <w:bCs/>
                <w:sz w:val="28"/>
                <w:szCs w:val="28"/>
              </w:rPr>
            </w:pPr>
            <w:r w:rsidRPr="00F414F3">
              <w:rPr>
                <w:rFonts w:ascii="TH SarabunPSK" w:eastAsia="Arial" w:hAnsi="TH SarabunPSK" w:cs="TH SarabunPSK"/>
                <w:b/>
                <w:bCs/>
                <w:sz w:val="28"/>
                <w:szCs w:val="28"/>
                <w:cs/>
              </w:rPr>
              <w:t xml:space="preserve">          </w:t>
            </w:r>
          </w:p>
          <w:p w14:paraId="505404AA" w14:textId="77777777" w:rsidR="00ED5B25" w:rsidRPr="00F414F3" w:rsidRDefault="00ED5B25" w:rsidP="00ED5B25">
            <w:pPr>
              <w:spacing w:line="320" w:lineRule="exact"/>
              <w:rPr>
                <w:rFonts w:ascii="TH SarabunPSK" w:eastAsia="Arial" w:hAnsi="TH SarabunPSK" w:cs="TH SarabunPSK"/>
                <w:b/>
                <w:bCs/>
                <w:sz w:val="28"/>
                <w:szCs w:val="28"/>
              </w:rPr>
            </w:pPr>
          </w:p>
          <w:p w14:paraId="4243DEC0" w14:textId="77777777" w:rsidR="00ED5B25" w:rsidRPr="00F414F3" w:rsidRDefault="00ED5B25" w:rsidP="00ED5B25">
            <w:pPr>
              <w:spacing w:line="320" w:lineRule="exact"/>
              <w:rPr>
                <w:rFonts w:ascii="TH SarabunPSK" w:eastAsia="Arial" w:hAnsi="TH SarabunPSK" w:cs="TH SarabunPSK"/>
                <w:b/>
                <w:bCs/>
                <w:sz w:val="28"/>
                <w:szCs w:val="28"/>
              </w:rPr>
            </w:pPr>
          </w:p>
          <w:p w14:paraId="40C5424B" w14:textId="77777777" w:rsidR="00ED5B25" w:rsidRPr="00F414F3" w:rsidRDefault="00ED5B25" w:rsidP="00ED5B25">
            <w:pPr>
              <w:spacing w:line="320" w:lineRule="exact"/>
              <w:rPr>
                <w:rFonts w:ascii="TH SarabunPSK" w:eastAsia="Arial" w:hAnsi="TH SarabunPSK" w:cs="TH SarabunPSK"/>
                <w:b/>
                <w:bCs/>
                <w:sz w:val="28"/>
                <w:szCs w:val="28"/>
              </w:rPr>
            </w:pPr>
          </w:p>
          <w:p w14:paraId="6A8D0937" w14:textId="77777777" w:rsidR="00ED5B25" w:rsidRPr="00F414F3" w:rsidRDefault="00ED5B25" w:rsidP="00ED5B25">
            <w:pPr>
              <w:spacing w:line="320" w:lineRule="exact"/>
              <w:rPr>
                <w:rFonts w:ascii="TH SarabunPSK" w:eastAsia="Arial" w:hAnsi="TH SarabunPSK" w:cs="TH SarabunPSK"/>
                <w:b/>
                <w:bCs/>
                <w:sz w:val="28"/>
                <w:szCs w:val="28"/>
              </w:rPr>
            </w:pPr>
          </w:p>
          <w:p w14:paraId="3FA7783E" w14:textId="77777777" w:rsidR="00ED5B25" w:rsidRPr="00F414F3" w:rsidRDefault="00ED5B25" w:rsidP="00ED5B25">
            <w:pPr>
              <w:spacing w:line="320" w:lineRule="exact"/>
              <w:rPr>
                <w:rFonts w:ascii="TH SarabunPSK" w:eastAsia="Arial" w:hAnsi="TH SarabunPSK" w:cs="TH SarabunPSK"/>
                <w:b/>
                <w:bCs/>
                <w:sz w:val="28"/>
                <w:szCs w:val="28"/>
              </w:rPr>
            </w:pPr>
          </w:p>
          <w:p w14:paraId="16BCC6A1" w14:textId="77777777" w:rsidR="00ED5B25" w:rsidRPr="00F414F3" w:rsidRDefault="00ED5B25" w:rsidP="00ED5B25">
            <w:pPr>
              <w:spacing w:line="320" w:lineRule="exact"/>
              <w:rPr>
                <w:rFonts w:ascii="TH SarabunPSK" w:eastAsia="Arial" w:hAnsi="TH SarabunPSK" w:cs="TH SarabunPSK"/>
                <w:b/>
                <w:bCs/>
                <w:sz w:val="28"/>
                <w:szCs w:val="28"/>
              </w:rPr>
            </w:pPr>
          </w:p>
          <w:p w14:paraId="631CDBBD" w14:textId="77777777" w:rsidR="00ED5B25" w:rsidRPr="00F414F3" w:rsidRDefault="00ED5B25" w:rsidP="00ED5B25">
            <w:pPr>
              <w:spacing w:line="320" w:lineRule="exact"/>
              <w:rPr>
                <w:rFonts w:ascii="TH SarabunPSK" w:eastAsia="Arial" w:hAnsi="TH SarabunPSK" w:cs="TH SarabunPSK"/>
                <w:b/>
                <w:bCs/>
                <w:sz w:val="28"/>
                <w:szCs w:val="28"/>
              </w:rPr>
            </w:pPr>
          </w:p>
          <w:p w14:paraId="6526C5EA" w14:textId="77777777" w:rsidR="00ED5B25" w:rsidRPr="00F414F3" w:rsidRDefault="00ED5B25" w:rsidP="00ED5B25">
            <w:pPr>
              <w:spacing w:line="320" w:lineRule="exact"/>
              <w:rPr>
                <w:rFonts w:ascii="TH SarabunPSK" w:eastAsia="Arial" w:hAnsi="TH SarabunPSK" w:cs="TH SarabunPSK"/>
                <w:b/>
                <w:bCs/>
                <w:sz w:val="28"/>
                <w:szCs w:val="28"/>
              </w:rPr>
            </w:pPr>
          </w:p>
          <w:p w14:paraId="1B837D33" w14:textId="77777777" w:rsidR="00ED5B25" w:rsidRPr="00F414F3" w:rsidRDefault="00ED5B25" w:rsidP="00ED5B25">
            <w:pPr>
              <w:spacing w:line="320" w:lineRule="exact"/>
              <w:rPr>
                <w:rFonts w:ascii="TH SarabunPSK" w:eastAsia="Arial" w:hAnsi="TH SarabunPSK" w:cs="TH SarabunPSK"/>
                <w:b/>
                <w:bCs/>
                <w:sz w:val="28"/>
                <w:szCs w:val="28"/>
              </w:rPr>
            </w:pPr>
          </w:p>
          <w:p w14:paraId="1E66C32E" w14:textId="77777777" w:rsidR="00ED5B25" w:rsidRPr="00F414F3" w:rsidRDefault="00ED5B25" w:rsidP="00ED5B25">
            <w:pPr>
              <w:spacing w:line="320" w:lineRule="exact"/>
              <w:rPr>
                <w:rFonts w:ascii="TH SarabunPSK" w:eastAsia="Arial" w:hAnsi="TH SarabunPSK" w:cs="TH SarabunPSK"/>
                <w:b/>
                <w:bCs/>
                <w:sz w:val="28"/>
                <w:szCs w:val="28"/>
              </w:rPr>
            </w:pPr>
          </w:p>
          <w:p w14:paraId="675A7148" w14:textId="77777777" w:rsidR="00ED5B25" w:rsidRPr="00F414F3" w:rsidRDefault="00ED5B25" w:rsidP="00ED5B25">
            <w:pPr>
              <w:spacing w:line="320" w:lineRule="exact"/>
              <w:rPr>
                <w:rFonts w:ascii="TH SarabunPSK" w:eastAsia="Arial" w:hAnsi="TH SarabunPSK" w:cs="TH SarabunPSK"/>
                <w:b/>
                <w:bCs/>
                <w:sz w:val="28"/>
                <w:szCs w:val="28"/>
              </w:rPr>
            </w:pPr>
          </w:p>
          <w:p w14:paraId="13B8D27E" w14:textId="77777777" w:rsidR="00ED5B25" w:rsidRPr="00F414F3" w:rsidRDefault="00ED5B25" w:rsidP="00ED5B25">
            <w:pPr>
              <w:spacing w:line="320" w:lineRule="exact"/>
              <w:rPr>
                <w:rFonts w:ascii="TH SarabunPSK" w:eastAsia="Arial" w:hAnsi="TH SarabunPSK" w:cs="TH SarabunPSK"/>
                <w:b/>
                <w:bCs/>
                <w:sz w:val="28"/>
                <w:szCs w:val="28"/>
              </w:rPr>
            </w:pPr>
          </w:p>
          <w:p w14:paraId="346FDE80" w14:textId="77777777" w:rsidR="00ED5B25" w:rsidRPr="00F414F3" w:rsidRDefault="00ED5B25" w:rsidP="00ED5B25">
            <w:pPr>
              <w:spacing w:line="320" w:lineRule="exact"/>
              <w:rPr>
                <w:rFonts w:ascii="TH SarabunPSK" w:eastAsia="Arial" w:hAnsi="TH SarabunPSK" w:cs="TH SarabunPSK"/>
                <w:b/>
                <w:bCs/>
                <w:sz w:val="28"/>
                <w:szCs w:val="28"/>
              </w:rPr>
            </w:pPr>
          </w:p>
          <w:p w14:paraId="42B7AD37" w14:textId="77777777" w:rsidR="00ED5B25" w:rsidRPr="00F414F3" w:rsidRDefault="00ED5B25" w:rsidP="00ED5B25">
            <w:pPr>
              <w:spacing w:line="320" w:lineRule="exact"/>
              <w:rPr>
                <w:rFonts w:ascii="TH SarabunPSK" w:eastAsia="Arial" w:hAnsi="TH SarabunPSK" w:cs="TH SarabunPSK"/>
                <w:b/>
                <w:bCs/>
                <w:sz w:val="28"/>
                <w:szCs w:val="28"/>
              </w:rPr>
            </w:pPr>
          </w:p>
          <w:p w14:paraId="1B7CF338" w14:textId="77777777" w:rsidR="00ED5B25" w:rsidRPr="00F414F3" w:rsidRDefault="00ED5B25" w:rsidP="00ED5B25">
            <w:pPr>
              <w:spacing w:line="320" w:lineRule="exact"/>
              <w:rPr>
                <w:rFonts w:ascii="TH SarabunPSK" w:eastAsia="Arial" w:hAnsi="TH SarabunPSK" w:cs="TH SarabunPSK"/>
                <w:b/>
                <w:bCs/>
                <w:sz w:val="28"/>
                <w:szCs w:val="28"/>
              </w:rPr>
            </w:pPr>
          </w:p>
          <w:p w14:paraId="238B75D3" w14:textId="77777777" w:rsidR="00ED5B25" w:rsidRPr="00F414F3" w:rsidRDefault="00ED5B25" w:rsidP="00ED5B25">
            <w:pPr>
              <w:spacing w:line="320" w:lineRule="exact"/>
              <w:rPr>
                <w:rFonts w:ascii="TH SarabunPSK" w:eastAsia="Arial" w:hAnsi="TH SarabunPSK" w:cs="TH SarabunPSK"/>
                <w:b/>
                <w:bCs/>
                <w:sz w:val="28"/>
                <w:szCs w:val="28"/>
              </w:rPr>
            </w:pPr>
          </w:p>
          <w:p w14:paraId="3833E842" w14:textId="77777777" w:rsidR="00ED5B25" w:rsidRPr="00F414F3" w:rsidRDefault="00ED5B25" w:rsidP="00ED5B25">
            <w:pPr>
              <w:spacing w:line="320" w:lineRule="exact"/>
              <w:rPr>
                <w:rFonts w:ascii="TH SarabunPSK" w:eastAsia="Arial" w:hAnsi="TH SarabunPSK" w:cs="TH SarabunPSK"/>
                <w:b/>
                <w:bCs/>
                <w:sz w:val="28"/>
                <w:szCs w:val="28"/>
              </w:rPr>
            </w:pPr>
          </w:p>
          <w:p w14:paraId="3A620631" w14:textId="77777777" w:rsidR="00ED5B25" w:rsidRPr="00F414F3" w:rsidRDefault="00ED5B25" w:rsidP="00ED5B25">
            <w:pPr>
              <w:spacing w:line="320" w:lineRule="exact"/>
              <w:rPr>
                <w:rFonts w:ascii="TH SarabunPSK" w:eastAsia="Arial" w:hAnsi="TH SarabunPSK" w:cs="TH SarabunPSK"/>
                <w:b/>
                <w:bCs/>
                <w:sz w:val="28"/>
                <w:szCs w:val="28"/>
              </w:rPr>
            </w:pPr>
          </w:p>
          <w:p w14:paraId="5D9453F3" w14:textId="77777777" w:rsidR="00ED5B25" w:rsidRPr="00F414F3" w:rsidRDefault="00ED5B25" w:rsidP="00ED5B25">
            <w:pPr>
              <w:spacing w:line="320" w:lineRule="exact"/>
              <w:rPr>
                <w:rFonts w:ascii="TH SarabunPSK" w:eastAsia="Arial" w:hAnsi="TH SarabunPSK" w:cs="TH SarabunPSK"/>
                <w:b/>
                <w:bCs/>
                <w:sz w:val="28"/>
                <w:szCs w:val="28"/>
              </w:rPr>
            </w:pPr>
          </w:p>
          <w:p w14:paraId="1E657C6D" w14:textId="77777777" w:rsidR="00ED5B25" w:rsidRPr="00F414F3" w:rsidRDefault="00ED5B25" w:rsidP="00ED5B25">
            <w:pPr>
              <w:spacing w:line="320" w:lineRule="exact"/>
              <w:rPr>
                <w:rFonts w:ascii="TH SarabunPSK" w:eastAsia="Arial" w:hAnsi="TH SarabunPSK" w:cs="TH SarabunPSK"/>
                <w:b/>
                <w:bCs/>
                <w:sz w:val="28"/>
                <w:szCs w:val="28"/>
              </w:rPr>
            </w:pPr>
          </w:p>
          <w:p w14:paraId="366331B2" w14:textId="77777777" w:rsidR="00ED5B25" w:rsidRPr="00F414F3" w:rsidRDefault="00ED5B25" w:rsidP="00ED5B25">
            <w:pPr>
              <w:spacing w:line="320" w:lineRule="exact"/>
              <w:rPr>
                <w:rFonts w:ascii="TH SarabunPSK" w:eastAsia="Arial" w:hAnsi="TH SarabunPSK" w:cs="TH SarabunPSK"/>
                <w:b/>
                <w:bCs/>
                <w:sz w:val="28"/>
                <w:szCs w:val="28"/>
              </w:rPr>
            </w:pPr>
          </w:p>
          <w:p w14:paraId="16765A2D" w14:textId="77777777" w:rsidR="00ED5B25" w:rsidRPr="00F414F3" w:rsidRDefault="00ED5B25" w:rsidP="00ED5B25">
            <w:pPr>
              <w:spacing w:line="320" w:lineRule="exact"/>
              <w:rPr>
                <w:rFonts w:ascii="TH SarabunPSK" w:eastAsia="Arial" w:hAnsi="TH SarabunPSK" w:cs="TH SarabunPSK"/>
                <w:b/>
                <w:bCs/>
                <w:sz w:val="28"/>
                <w:szCs w:val="28"/>
              </w:rPr>
            </w:pPr>
          </w:p>
          <w:p w14:paraId="556E2206" w14:textId="77777777" w:rsidR="00ED5B25" w:rsidRPr="00F414F3" w:rsidRDefault="00ED5B25" w:rsidP="00ED5B25">
            <w:pPr>
              <w:spacing w:line="320" w:lineRule="exact"/>
              <w:rPr>
                <w:rFonts w:ascii="TH SarabunPSK" w:eastAsia="Arial" w:hAnsi="TH SarabunPSK" w:cs="TH SarabunPSK"/>
                <w:b/>
                <w:bCs/>
                <w:sz w:val="28"/>
                <w:szCs w:val="28"/>
              </w:rPr>
            </w:pPr>
          </w:p>
          <w:p w14:paraId="7D1C2A6D" w14:textId="77777777" w:rsidR="00ED5B25" w:rsidRPr="00F414F3" w:rsidRDefault="00ED5B25" w:rsidP="00ED5B25">
            <w:pPr>
              <w:spacing w:line="320" w:lineRule="exact"/>
              <w:rPr>
                <w:rFonts w:ascii="TH SarabunPSK" w:eastAsia="Arial" w:hAnsi="TH SarabunPSK" w:cs="TH SarabunPSK"/>
                <w:b/>
                <w:bCs/>
                <w:sz w:val="28"/>
                <w:szCs w:val="28"/>
              </w:rPr>
            </w:pPr>
          </w:p>
          <w:p w14:paraId="3C94872B" w14:textId="77777777" w:rsidR="00ED5B25" w:rsidRPr="00F414F3" w:rsidRDefault="00ED5B25" w:rsidP="00ED5B25">
            <w:pPr>
              <w:spacing w:line="320" w:lineRule="exact"/>
              <w:rPr>
                <w:rFonts w:ascii="TH SarabunPSK" w:eastAsia="Arial" w:hAnsi="TH SarabunPSK" w:cs="TH SarabunPSK"/>
                <w:b/>
                <w:bCs/>
                <w:sz w:val="28"/>
                <w:szCs w:val="28"/>
              </w:rPr>
            </w:pPr>
          </w:p>
          <w:p w14:paraId="291241EE" w14:textId="77777777" w:rsidR="00ED5B25" w:rsidRPr="00F414F3" w:rsidRDefault="00ED5B25" w:rsidP="00ED5B25">
            <w:pPr>
              <w:spacing w:line="320" w:lineRule="exact"/>
              <w:rPr>
                <w:rFonts w:ascii="TH SarabunPSK" w:eastAsia="Arial" w:hAnsi="TH SarabunPSK" w:cs="TH SarabunPSK"/>
                <w:b/>
                <w:bCs/>
                <w:sz w:val="28"/>
                <w:szCs w:val="28"/>
              </w:rPr>
            </w:pPr>
          </w:p>
          <w:p w14:paraId="3C7821FA" w14:textId="77777777" w:rsidR="00ED5B25" w:rsidRPr="00F414F3" w:rsidRDefault="00ED5B25" w:rsidP="00ED5B25">
            <w:pPr>
              <w:spacing w:line="320" w:lineRule="exact"/>
              <w:rPr>
                <w:rFonts w:ascii="TH SarabunPSK" w:eastAsia="Arial" w:hAnsi="TH SarabunPSK" w:cs="TH SarabunPSK"/>
                <w:b/>
                <w:bCs/>
                <w:sz w:val="28"/>
                <w:szCs w:val="28"/>
              </w:rPr>
            </w:pPr>
          </w:p>
          <w:p w14:paraId="67BC377A" w14:textId="77777777" w:rsidR="00ED5B25" w:rsidRDefault="00ED5B25" w:rsidP="00ED5B25">
            <w:pPr>
              <w:spacing w:line="320" w:lineRule="exact"/>
              <w:rPr>
                <w:rFonts w:ascii="TH SarabunPSK" w:eastAsia="Arial" w:hAnsi="TH SarabunPSK" w:cs="TH SarabunPSK"/>
                <w:b/>
                <w:bCs/>
                <w:sz w:val="28"/>
                <w:szCs w:val="28"/>
              </w:rPr>
            </w:pPr>
          </w:p>
          <w:p w14:paraId="3AA94459" w14:textId="77777777" w:rsidR="00ED5B25" w:rsidRPr="00F414F3" w:rsidRDefault="00ED5B25" w:rsidP="00ED5B25">
            <w:pPr>
              <w:spacing w:line="320" w:lineRule="exact"/>
              <w:rPr>
                <w:rFonts w:ascii="TH SarabunPSK" w:eastAsia="Arial" w:hAnsi="TH SarabunPSK" w:cs="TH SarabunPSK"/>
                <w:b/>
                <w:bCs/>
                <w:sz w:val="28"/>
                <w:szCs w:val="28"/>
              </w:rPr>
            </w:pPr>
            <w:r w:rsidRPr="00F414F3">
              <w:rPr>
                <w:rFonts w:ascii="TH SarabunPSK" w:eastAsia="Arial" w:hAnsi="TH SarabunPSK" w:cs="TH SarabunPSK"/>
                <w:b/>
                <w:bCs/>
                <w:sz w:val="28"/>
                <w:szCs w:val="28"/>
                <w:cs/>
              </w:rPr>
              <w:t xml:space="preserve">    </w:t>
            </w:r>
            <w:r w:rsidR="00CF1D79">
              <w:rPr>
                <w:rFonts w:ascii="TH SarabunPSK" w:eastAsia="Arial" w:hAnsi="TH SarabunPSK" w:cs="TH SarabunPSK"/>
                <w:b/>
                <w:bCs/>
                <w:sz w:val="28"/>
                <w:szCs w:val="28"/>
                <w:cs/>
              </w:rPr>
              <w:t xml:space="preserve">      </w:t>
            </w:r>
            <w:r w:rsidRPr="00F414F3">
              <w:rPr>
                <w:rFonts w:ascii="TH SarabunPSK" w:eastAsia="Arial" w:hAnsi="TH SarabunPSK" w:cs="TH SarabunPSK"/>
                <w:b/>
                <w:bCs/>
                <w:sz w:val="28"/>
                <w:szCs w:val="28"/>
              </w:rPr>
              <w:t>3</w:t>
            </w:r>
            <w:r w:rsidRPr="00F414F3">
              <w:rPr>
                <w:rFonts w:ascii="TH SarabunPSK" w:eastAsia="Arial" w:hAnsi="TH SarabunPSK" w:cs="TH SarabunPSK"/>
                <w:b/>
                <w:bCs/>
                <w:sz w:val="28"/>
                <w:szCs w:val="28"/>
                <w:cs/>
              </w:rPr>
              <w:t xml:space="preserve">) </w:t>
            </w:r>
            <w:r w:rsidRPr="00F414F3">
              <w:rPr>
                <w:rFonts w:ascii="TH SarabunPSK" w:eastAsia="Arial" w:hAnsi="TH SarabunPSK" w:cs="TH SarabunPSK"/>
                <w:b/>
                <w:bCs/>
                <w:sz w:val="28"/>
                <w:szCs w:val="28"/>
              </w:rPr>
              <w:t>Cooperative education</w:t>
            </w:r>
          </w:p>
          <w:tbl>
            <w:tblPr>
              <w:tblW w:w="0" w:type="auto"/>
              <w:tblLayout w:type="fixed"/>
              <w:tblLook w:val="04A0" w:firstRow="1" w:lastRow="0" w:firstColumn="1" w:lastColumn="0" w:noHBand="0" w:noVBand="1"/>
            </w:tblPr>
            <w:tblGrid>
              <w:gridCol w:w="1318"/>
              <w:gridCol w:w="3969"/>
              <w:gridCol w:w="1003"/>
            </w:tblGrid>
            <w:tr w:rsidR="00ED5B25" w:rsidRPr="00F414F3" w14:paraId="2B589A28" w14:textId="77777777" w:rsidTr="0017003A">
              <w:tc>
                <w:tcPr>
                  <w:tcW w:w="1318" w:type="dxa"/>
                  <w:shd w:val="clear" w:color="auto" w:fill="auto"/>
                </w:tcPr>
                <w:p w14:paraId="0AAFDBEF"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LGM61</w:t>
                  </w:r>
                  <w:r w:rsidRPr="00F414F3">
                    <w:rPr>
                      <w:rFonts w:ascii="TH SarabunPSK" w:hAnsi="TH SarabunPSK" w:cs="TH SarabunPSK"/>
                      <w:sz w:val="28"/>
                      <w:szCs w:val="28"/>
                      <w:cs/>
                    </w:rPr>
                    <w:t>-</w:t>
                  </w:r>
                  <w:r w:rsidRPr="00F414F3">
                    <w:rPr>
                      <w:rFonts w:ascii="TH SarabunPSK" w:hAnsi="TH SarabunPSK" w:cs="TH SarabunPSK"/>
                      <w:sz w:val="28"/>
                      <w:szCs w:val="28"/>
                    </w:rPr>
                    <w:t>390</w:t>
                  </w:r>
                </w:p>
              </w:tc>
              <w:tc>
                <w:tcPr>
                  <w:tcW w:w="3969" w:type="dxa"/>
                  <w:shd w:val="clear" w:color="auto" w:fill="auto"/>
                </w:tcPr>
                <w:p w14:paraId="17950BE3"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Pre</w:t>
                  </w:r>
                  <w:r w:rsidRPr="00F414F3">
                    <w:rPr>
                      <w:rFonts w:ascii="TH SarabunPSK" w:hAnsi="TH SarabunPSK" w:cs="TH SarabunPSK"/>
                      <w:sz w:val="28"/>
                      <w:szCs w:val="28"/>
                      <w:cs/>
                    </w:rPr>
                    <w:t>-</w:t>
                  </w:r>
                  <w:r w:rsidRPr="00F414F3">
                    <w:rPr>
                      <w:rFonts w:ascii="TH SarabunPSK" w:hAnsi="TH SarabunPSK" w:cs="TH SarabunPSK"/>
                      <w:sz w:val="28"/>
                      <w:szCs w:val="28"/>
                    </w:rPr>
                    <w:t>Cooperative Education</w:t>
                  </w:r>
                </w:p>
              </w:tc>
              <w:tc>
                <w:tcPr>
                  <w:tcW w:w="1003" w:type="dxa"/>
                  <w:shd w:val="clear" w:color="auto" w:fill="auto"/>
                </w:tcPr>
                <w:p w14:paraId="4BF5AF73" w14:textId="77777777" w:rsidR="00ED5B25" w:rsidRPr="00F414F3" w:rsidRDefault="00ED5B25" w:rsidP="00ED5B25">
                  <w:pPr>
                    <w:tabs>
                      <w:tab w:val="left" w:pos="360"/>
                      <w:tab w:val="left" w:pos="900"/>
                      <w:tab w:val="left" w:pos="6480"/>
                    </w:tabs>
                    <w:ind w:left="-250" w:firstLine="250"/>
                    <w:jc w:val="right"/>
                    <w:rPr>
                      <w:rFonts w:ascii="TH SarabunPSK" w:eastAsia="DilleniaUPC" w:hAnsi="TH SarabunPSK" w:cs="TH SarabunPSK"/>
                      <w:color w:val="000000"/>
                      <w:sz w:val="28"/>
                      <w:szCs w:val="28"/>
                      <w:cs/>
                    </w:rPr>
                  </w:pPr>
                  <w:r w:rsidRPr="00F414F3">
                    <w:rPr>
                      <w:rFonts w:ascii="TH SarabunPSK" w:eastAsia="DilleniaUPC" w:hAnsi="TH SarabunPSK" w:cs="TH SarabunPSK"/>
                      <w:color w:val="000000"/>
                      <w:sz w:val="28"/>
                      <w:szCs w:val="28"/>
                      <w:cs/>
                    </w:rPr>
                    <w:t xml:space="preserve"> 1(</w:t>
                  </w:r>
                  <w:r w:rsidRPr="00F414F3">
                    <w:rPr>
                      <w:rFonts w:ascii="TH SarabunPSK" w:eastAsia="DilleniaUPC" w:hAnsi="TH SarabunPSK" w:cs="TH SarabunPSK"/>
                      <w:color w:val="000000"/>
                      <w:sz w:val="28"/>
                      <w:szCs w:val="28"/>
                    </w:rPr>
                    <w:t>0</w:t>
                  </w:r>
                  <w:r w:rsidRPr="00F414F3">
                    <w:rPr>
                      <w:rFonts w:ascii="TH SarabunPSK" w:eastAsia="DilleniaUPC" w:hAnsi="TH SarabunPSK" w:cs="TH SarabunPSK"/>
                      <w:color w:val="000000"/>
                      <w:sz w:val="28"/>
                      <w:szCs w:val="28"/>
                      <w:cs/>
                    </w:rPr>
                    <w:t>-</w:t>
                  </w:r>
                  <w:r w:rsidRPr="00F414F3">
                    <w:rPr>
                      <w:rFonts w:ascii="TH SarabunPSK" w:eastAsia="DilleniaUPC" w:hAnsi="TH SarabunPSK" w:cs="TH SarabunPSK"/>
                      <w:color w:val="000000"/>
                      <w:sz w:val="28"/>
                      <w:szCs w:val="28"/>
                    </w:rPr>
                    <w:t>2</w:t>
                  </w:r>
                  <w:r w:rsidRPr="00F414F3">
                    <w:rPr>
                      <w:rFonts w:ascii="TH SarabunPSK" w:eastAsia="DilleniaUPC" w:hAnsi="TH SarabunPSK" w:cs="TH SarabunPSK"/>
                      <w:color w:val="000000"/>
                      <w:sz w:val="28"/>
                      <w:szCs w:val="28"/>
                      <w:cs/>
                    </w:rPr>
                    <w:t>-</w:t>
                  </w:r>
                  <w:r w:rsidRPr="00F414F3">
                    <w:rPr>
                      <w:rFonts w:ascii="TH SarabunPSK" w:eastAsia="DilleniaUPC" w:hAnsi="TH SarabunPSK" w:cs="TH SarabunPSK"/>
                      <w:color w:val="000000"/>
                      <w:sz w:val="28"/>
                      <w:szCs w:val="28"/>
                    </w:rPr>
                    <w:t>1</w:t>
                  </w:r>
                  <w:r w:rsidRPr="00F414F3">
                    <w:rPr>
                      <w:rFonts w:ascii="TH SarabunPSK" w:eastAsia="DilleniaUPC" w:hAnsi="TH SarabunPSK" w:cs="TH SarabunPSK"/>
                      <w:color w:val="000000"/>
                      <w:sz w:val="28"/>
                      <w:szCs w:val="28"/>
                      <w:cs/>
                    </w:rPr>
                    <w:t xml:space="preserve">) </w:t>
                  </w:r>
                </w:p>
              </w:tc>
            </w:tr>
            <w:tr w:rsidR="00ED5B25" w:rsidRPr="00F414F3" w14:paraId="630B36F9" w14:textId="77777777" w:rsidTr="0017003A">
              <w:tc>
                <w:tcPr>
                  <w:tcW w:w="1318" w:type="dxa"/>
                  <w:shd w:val="clear" w:color="auto" w:fill="auto"/>
                </w:tcPr>
                <w:p w14:paraId="011EC009"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LGM61</w:t>
                  </w:r>
                  <w:r w:rsidRPr="00F414F3">
                    <w:rPr>
                      <w:rFonts w:ascii="TH SarabunPSK" w:hAnsi="TH SarabunPSK" w:cs="TH SarabunPSK"/>
                      <w:sz w:val="28"/>
                      <w:szCs w:val="28"/>
                      <w:cs/>
                    </w:rPr>
                    <w:t>-</w:t>
                  </w:r>
                  <w:r w:rsidRPr="00F414F3">
                    <w:rPr>
                      <w:rFonts w:ascii="TH SarabunPSK" w:hAnsi="TH SarabunPSK" w:cs="TH SarabunPSK"/>
                      <w:sz w:val="28"/>
                      <w:szCs w:val="28"/>
                    </w:rPr>
                    <w:t>491</w:t>
                  </w:r>
                </w:p>
              </w:tc>
              <w:tc>
                <w:tcPr>
                  <w:tcW w:w="3969" w:type="dxa"/>
                  <w:shd w:val="clear" w:color="auto" w:fill="auto"/>
                </w:tcPr>
                <w:p w14:paraId="13B9C209"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Cooperative Education</w:t>
                  </w:r>
                </w:p>
              </w:tc>
              <w:tc>
                <w:tcPr>
                  <w:tcW w:w="1003" w:type="dxa"/>
                  <w:shd w:val="clear" w:color="auto" w:fill="auto"/>
                </w:tcPr>
                <w:p w14:paraId="58557F8D" w14:textId="77777777" w:rsidR="00ED5B25" w:rsidRPr="00F414F3" w:rsidRDefault="00ED5B25" w:rsidP="00ED5B25">
                  <w:pPr>
                    <w:tabs>
                      <w:tab w:val="left" w:pos="360"/>
                      <w:tab w:val="left" w:pos="900"/>
                      <w:tab w:val="left" w:pos="6480"/>
                    </w:tabs>
                    <w:jc w:val="right"/>
                    <w:rPr>
                      <w:rFonts w:ascii="TH SarabunPSK" w:eastAsia="DilleniaUPC" w:hAnsi="TH SarabunPSK" w:cs="TH SarabunPSK"/>
                      <w:color w:val="000000"/>
                      <w:sz w:val="28"/>
                      <w:szCs w:val="28"/>
                    </w:rPr>
                  </w:pPr>
                  <w:r w:rsidRPr="00F414F3">
                    <w:rPr>
                      <w:rFonts w:ascii="TH SarabunPSK" w:eastAsia="DilleniaUPC" w:hAnsi="TH SarabunPSK" w:cs="TH SarabunPSK"/>
                      <w:color w:val="000000"/>
                      <w:sz w:val="28"/>
                      <w:szCs w:val="28"/>
                    </w:rPr>
                    <w:t>6</w:t>
                  </w:r>
                  <w:r w:rsidRPr="00F414F3">
                    <w:rPr>
                      <w:rFonts w:ascii="TH SarabunPSK" w:eastAsia="DilleniaUPC" w:hAnsi="TH SarabunPSK" w:cs="TH SarabunPSK"/>
                      <w:color w:val="000000"/>
                      <w:sz w:val="28"/>
                      <w:szCs w:val="28"/>
                      <w:cs/>
                    </w:rPr>
                    <w:t>(</w:t>
                  </w:r>
                  <w:r w:rsidRPr="00F414F3">
                    <w:rPr>
                      <w:rFonts w:ascii="TH SarabunPSK" w:eastAsia="DilleniaUPC" w:hAnsi="TH SarabunPSK" w:cs="TH SarabunPSK"/>
                      <w:color w:val="000000"/>
                      <w:sz w:val="28"/>
                      <w:szCs w:val="28"/>
                    </w:rPr>
                    <w:t>0</w:t>
                  </w:r>
                  <w:r w:rsidRPr="00F414F3">
                    <w:rPr>
                      <w:rFonts w:ascii="TH SarabunPSK" w:eastAsia="DilleniaUPC" w:hAnsi="TH SarabunPSK" w:cs="TH SarabunPSK"/>
                      <w:color w:val="000000"/>
                      <w:sz w:val="28"/>
                      <w:szCs w:val="28"/>
                      <w:cs/>
                    </w:rPr>
                    <w:t>-</w:t>
                  </w:r>
                  <w:r w:rsidRPr="00F414F3">
                    <w:rPr>
                      <w:rFonts w:ascii="TH SarabunPSK" w:eastAsia="DilleniaUPC" w:hAnsi="TH SarabunPSK" w:cs="TH SarabunPSK"/>
                      <w:color w:val="000000"/>
                      <w:sz w:val="28"/>
                      <w:szCs w:val="28"/>
                    </w:rPr>
                    <w:t>40</w:t>
                  </w:r>
                  <w:r w:rsidRPr="00F414F3">
                    <w:rPr>
                      <w:rFonts w:ascii="TH SarabunPSK" w:eastAsia="DilleniaUPC" w:hAnsi="TH SarabunPSK" w:cs="TH SarabunPSK"/>
                      <w:color w:val="000000"/>
                      <w:sz w:val="28"/>
                      <w:szCs w:val="28"/>
                      <w:cs/>
                    </w:rPr>
                    <w:t>-</w:t>
                  </w:r>
                  <w:r w:rsidRPr="00F414F3">
                    <w:rPr>
                      <w:rFonts w:ascii="TH SarabunPSK" w:eastAsia="DilleniaUPC" w:hAnsi="TH SarabunPSK" w:cs="TH SarabunPSK"/>
                      <w:color w:val="000000"/>
                      <w:sz w:val="28"/>
                      <w:szCs w:val="28"/>
                    </w:rPr>
                    <w:t>0</w:t>
                  </w:r>
                  <w:r w:rsidRPr="00F414F3">
                    <w:rPr>
                      <w:rFonts w:ascii="TH SarabunPSK" w:eastAsia="DilleniaUPC" w:hAnsi="TH SarabunPSK" w:cs="TH SarabunPSK"/>
                      <w:color w:val="000000"/>
                      <w:sz w:val="28"/>
                      <w:szCs w:val="28"/>
                      <w:cs/>
                    </w:rPr>
                    <w:t>)</w:t>
                  </w:r>
                </w:p>
              </w:tc>
            </w:tr>
            <w:tr w:rsidR="00ED5B25" w:rsidRPr="00F414F3" w14:paraId="19C1DBDA" w14:textId="77777777" w:rsidTr="0017003A">
              <w:tc>
                <w:tcPr>
                  <w:tcW w:w="1318" w:type="dxa"/>
                  <w:shd w:val="clear" w:color="auto" w:fill="auto"/>
                </w:tcPr>
                <w:p w14:paraId="4048E272"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LGM61</w:t>
                  </w:r>
                  <w:r w:rsidRPr="00F414F3">
                    <w:rPr>
                      <w:rFonts w:ascii="TH SarabunPSK" w:hAnsi="TH SarabunPSK" w:cs="TH SarabunPSK"/>
                      <w:sz w:val="28"/>
                      <w:szCs w:val="28"/>
                      <w:cs/>
                    </w:rPr>
                    <w:t>-</w:t>
                  </w:r>
                  <w:r w:rsidRPr="00F414F3">
                    <w:rPr>
                      <w:rFonts w:ascii="TH SarabunPSK" w:hAnsi="TH SarabunPSK" w:cs="TH SarabunPSK"/>
                      <w:sz w:val="28"/>
                      <w:szCs w:val="28"/>
                    </w:rPr>
                    <w:t>492</w:t>
                  </w:r>
                </w:p>
              </w:tc>
              <w:tc>
                <w:tcPr>
                  <w:tcW w:w="3969" w:type="dxa"/>
                  <w:shd w:val="clear" w:color="auto" w:fill="auto"/>
                </w:tcPr>
                <w:p w14:paraId="47241025" w14:textId="77777777" w:rsidR="00ED5B25" w:rsidRPr="00F414F3" w:rsidRDefault="00ED5B25" w:rsidP="00ED5B25">
                  <w:pPr>
                    <w:rPr>
                      <w:rFonts w:ascii="TH SarabunPSK" w:hAnsi="TH SarabunPSK" w:cs="TH SarabunPSK"/>
                      <w:sz w:val="28"/>
                      <w:szCs w:val="28"/>
                    </w:rPr>
                  </w:pPr>
                  <w:r w:rsidRPr="00F414F3">
                    <w:rPr>
                      <w:rFonts w:ascii="TH SarabunPSK" w:hAnsi="TH SarabunPSK" w:cs="TH SarabunPSK"/>
                      <w:sz w:val="28"/>
                      <w:szCs w:val="28"/>
                    </w:rPr>
                    <w:t>Professional Skill Practice</w:t>
                  </w:r>
                </w:p>
              </w:tc>
              <w:tc>
                <w:tcPr>
                  <w:tcW w:w="1003" w:type="dxa"/>
                  <w:shd w:val="clear" w:color="auto" w:fill="auto"/>
                </w:tcPr>
                <w:p w14:paraId="4D8C4863" w14:textId="77777777" w:rsidR="00ED5B25" w:rsidRPr="00F414F3" w:rsidRDefault="00ED5B25" w:rsidP="00ED5B25">
                  <w:pPr>
                    <w:tabs>
                      <w:tab w:val="left" w:pos="360"/>
                      <w:tab w:val="left" w:pos="900"/>
                      <w:tab w:val="left" w:pos="6480"/>
                    </w:tabs>
                    <w:jc w:val="right"/>
                    <w:rPr>
                      <w:rFonts w:ascii="TH SarabunPSK" w:eastAsia="DilleniaUPC" w:hAnsi="TH SarabunPSK" w:cs="TH SarabunPSK"/>
                      <w:color w:val="000000"/>
                      <w:sz w:val="28"/>
                      <w:szCs w:val="28"/>
                    </w:rPr>
                  </w:pPr>
                  <w:r w:rsidRPr="00F414F3">
                    <w:rPr>
                      <w:rFonts w:ascii="TH SarabunPSK" w:eastAsia="DilleniaUPC" w:hAnsi="TH SarabunPSK" w:cs="TH SarabunPSK"/>
                      <w:color w:val="000000"/>
                      <w:sz w:val="28"/>
                      <w:szCs w:val="28"/>
                    </w:rPr>
                    <w:t>6</w:t>
                  </w:r>
                  <w:r w:rsidRPr="00F414F3">
                    <w:rPr>
                      <w:rFonts w:ascii="TH SarabunPSK" w:eastAsia="DilleniaUPC" w:hAnsi="TH SarabunPSK" w:cs="TH SarabunPSK"/>
                      <w:color w:val="000000"/>
                      <w:sz w:val="28"/>
                      <w:szCs w:val="28"/>
                      <w:cs/>
                    </w:rPr>
                    <w:t>(</w:t>
                  </w:r>
                  <w:r w:rsidRPr="00F414F3">
                    <w:rPr>
                      <w:rFonts w:ascii="TH SarabunPSK" w:eastAsia="DilleniaUPC" w:hAnsi="TH SarabunPSK" w:cs="TH SarabunPSK"/>
                      <w:color w:val="000000"/>
                      <w:sz w:val="28"/>
                      <w:szCs w:val="28"/>
                    </w:rPr>
                    <w:t>0</w:t>
                  </w:r>
                  <w:r w:rsidRPr="00F414F3">
                    <w:rPr>
                      <w:rFonts w:ascii="TH SarabunPSK" w:eastAsia="DilleniaUPC" w:hAnsi="TH SarabunPSK" w:cs="TH SarabunPSK"/>
                      <w:color w:val="000000"/>
                      <w:sz w:val="28"/>
                      <w:szCs w:val="28"/>
                      <w:cs/>
                    </w:rPr>
                    <w:t>-</w:t>
                  </w:r>
                  <w:r w:rsidRPr="00F414F3">
                    <w:rPr>
                      <w:rFonts w:ascii="TH SarabunPSK" w:eastAsia="DilleniaUPC" w:hAnsi="TH SarabunPSK" w:cs="TH SarabunPSK"/>
                      <w:color w:val="000000"/>
                      <w:sz w:val="28"/>
                      <w:szCs w:val="28"/>
                    </w:rPr>
                    <w:t>40</w:t>
                  </w:r>
                  <w:r w:rsidRPr="00F414F3">
                    <w:rPr>
                      <w:rFonts w:ascii="TH SarabunPSK" w:eastAsia="DilleniaUPC" w:hAnsi="TH SarabunPSK" w:cs="TH SarabunPSK"/>
                      <w:color w:val="000000"/>
                      <w:sz w:val="28"/>
                      <w:szCs w:val="28"/>
                      <w:cs/>
                    </w:rPr>
                    <w:t>-</w:t>
                  </w:r>
                  <w:r w:rsidRPr="00F414F3">
                    <w:rPr>
                      <w:rFonts w:ascii="TH SarabunPSK" w:eastAsia="DilleniaUPC" w:hAnsi="TH SarabunPSK" w:cs="TH SarabunPSK"/>
                      <w:color w:val="000000"/>
                      <w:sz w:val="28"/>
                      <w:szCs w:val="28"/>
                    </w:rPr>
                    <w:t>0</w:t>
                  </w:r>
                  <w:r w:rsidRPr="00F414F3">
                    <w:rPr>
                      <w:rFonts w:ascii="TH SarabunPSK" w:eastAsia="DilleniaUPC" w:hAnsi="TH SarabunPSK" w:cs="TH SarabunPSK"/>
                      <w:color w:val="000000"/>
                      <w:sz w:val="28"/>
                      <w:szCs w:val="28"/>
                      <w:cs/>
                    </w:rPr>
                    <w:t>)</w:t>
                  </w:r>
                </w:p>
              </w:tc>
            </w:tr>
          </w:tbl>
          <w:p w14:paraId="3D1C0486" w14:textId="77777777" w:rsidR="00ED5B25" w:rsidRPr="00F414F3" w:rsidRDefault="00ED5B25" w:rsidP="00ED5B25">
            <w:pPr>
              <w:spacing w:line="320" w:lineRule="exact"/>
              <w:rPr>
                <w:rFonts w:ascii="TH SarabunPSK" w:eastAsia="Arial" w:hAnsi="TH SarabunPSK" w:cs="TH SarabunPSK"/>
                <w:b/>
                <w:bCs/>
              </w:rPr>
            </w:pPr>
          </w:p>
        </w:tc>
        <w:tc>
          <w:tcPr>
            <w:tcW w:w="2170" w:type="pct"/>
            <w:gridSpan w:val="3"/>
            <w:shd w:val="clear" w:color="auto" w:fill="auto"/>
          </w:tcPr>
          <w:p w14:paraId="76E669B5" w14:textId="77777777" w:rsidR="00ED5B25" w:rsidRPr="00A06753" w:rsidRDefault="00ED5B25" w:rsidP="00ED5B25">
            <w:pPr>
              <w:spacing w:line="320" w:lineRule="exact"/>
              <w:ind w:right="-111"/>
              <w:rPr>
                <w:rFonts w:ascii="TH SarabunPSK" w:eastAsia="Arial" w:hAnsi="TH SarabunPSK" w:cs="TH SarabunPSK"/>
                <w:b/>
                <w:bCs/>
                <w:sz w:val="28"/>
                <w:szCs w:val="28"/>
              </w:rPr>
            </w:pPr>
          </w:p>
          <w:p w14:paraId="00724D94" w14:textId="77777777" w:rsidR="00ED5B25" w:rsidRPr="00A06753" w:rsidRDefault="00ED5B25" w:rsidP="00ED5B25">
            <w:pPr>
              <w:spacing w:line="320" w:lineRule="exact"/>
              <w:ind w:right="-111"/>
              <w:rPr>
                <w:rFonts w:ascii="TH SarabunPSK" w:eastAsia="Arial" w:hAnsi="TH SarabunPSK" w:cs="TH SarabunPSK"/>
                <w:b/>
                <w:bCs/>
                <w:sz w:val="28"/>
                <w:szCs w:val="28"/>
              </w:rPr>
            </w:pPr>
          </w:p>
          <w:tbl>
            <w:tblPr>
              <w:tblW w:w="0" w:type="auto"/>
              <w:tblLayout w:type="fixed"/>
              <w:tblLook w:val="04A0" w:firstRow="1" w:lastRow="0" w:firstColumn="1" w:lastColumn="0" w:noHBand="0" w:noVBand="1"/>
            </w:tblPr>
            <w:tblGrid>
              <w:gridCol w:w="5129"/>
              <w:gridCol w:w="960"/>
            </w:tblGrid>
            <w:tr w:rsidR="00A06753" w:rsidRPr="00A06753" w14:paraId="480BE2F3" w14:textId="77777777" w:rsidTr="0056709E">
              <w:tc>
                <w:tcPr>
                  <w:tcW w:w="5129" w:type="dxa"/>
                  <w:shd w:val="clear" w:color="auto" w:fill="auto"/>
                </w:tcPr>
                <w:p w14:paraId="3C16CDF4" w14:textId="77777777" w:rsidR="00ED5B25" w:rsidRPr="00A06753" w:rsidRDefault="00ED5B25" w:rsidP="00ED5B25">
                  <w:pPr>
                    <w:rPr>
                      <w:rFonts w:ascii="TH SarabunPSK" w:hAnsi="TH SarabunPSK" w:cs="TH SarabunPSK"/>
                      <w:sz w:val="28"/>
                      <w:szCs w:val="28"/>
                    </w:rPr>
                  </w:pPr>
                  <w:r w:rsidRPr="00A06753">
                    <w:rPr>
                      <w:rFonts w:ascii="TH SarabunPSK" w:hAnsi="TH SarabunPSK" w:cs="TH SarabunPSK"/>
                      <w:sz w:val="28"/>
                      <w:szCs w:val="28"/>
                    </w:rPr>
                    <w:t>BBA6</w:t>
                  </w:r>
                  <w:r w:rsidR="00AA5C1E" w:rsidRPr="00A06753">
                    <w:rPr>
                      <w:rFonts w:ascii="TH SarabunPSK" w:hAnsi="TH SarabunPSK" w:cs="TH SarabunPSK"/>
                      <w:sz w:val="28"/>
                      <w:szCs w:val="28"/>
                    </w:rPr>
                    <w:t>5</w:t>
                  </w:r>
                  <w:r w:rsidRPr="00A06753">
                    <w:rPr>
                      <w:rFonts w:ascii="TH SarabunPSK" w:hAnsi="TH SarabunPSK" w:cs="TH SarabunPSK"/>
                      <w:sz w:val="28"/>
                      <w:szCs w:val="28"/>
                      <w:cs/>
                    </w:rPr>
                    <w:t>-</w:t>
                  </w:r>
                  <w:r w:rsidRPr="00A06753">
                    <w:rPr>
                      <w:rFonts w:ascii="TH SarabunPSK" w:hAnsi="TH SarabunPSK" w:cs="TH SarabunPSK"/>
                      <w:sz w:val="28"/>
                      <w:szCs w:val="28"/>
                    </w:rPr>
                    <w:t>241 Logistics and Supply Chain Management</w:t>
                  </w:r>
                </w:p>
              </w:tc>
              <w:tc>
                <w:tcPr>
                  <w:tcW w:w="960" w:type="dxa"/>
                  <w:shd w:val="clear" w:color="auto" w:fill="auto"/>
                </w:tcPr>
                <w:p w14:paraId="51E7E368" w14:textId="77777777" w:rsidR="00ED5B25" w:rsidRPr="00A06753" w:rsidRDefault="00ED5B25" w:rsidP="00ED5B25">
                  <w:pPr>
                    <w:jc w:val="right"/>
                    <w:rPr>
                      <w:rFonts w:ascii="TH SarabunPSK" w:hAnsi="TH SarabunPSK" w:cs="TH SarabunPSK"/>
                      <w:sz w:val="28"/>
                      <w:szCs w:val="28"/>
                    </w:rPr>
                  </w:pP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0</w:t>
                  </w:r>
                  <w:r w:rsidRPr="00A06753">
                    <w:rPr>
                      <w:rFonts w:ascii="TH SarabunPSK" w:hAnsi="TH SarabunPSK" w:cs="TH SarabunPSK"/>
                      <w:sz w:val="28"/>
                      <w:szCs w:val="28"/>
                      <w:cs/>
                    </w:rPr>
                    <w:t>-</w:t>
                  </w:r>
                  <w:r w:rsidRPr="00A06753">
                    <w:rPr>
                      <w:rFonts w:ascii="TH SarabunPSK" w:hAnsi="TH SarabunPSK" w:cs="TH SarabunPSK"/>
                      <w:sz w:val="28"/>
                      <w:szCs w:val="28"/>
                    </w:rPr>
                    <w:t>6</w:t>
                  </w:r>
                  <w:r w:rsidRPr="00A06753">
                    <w:rPr>
                      <w:rFonts w:ascii="TH SarabunPSK" w:hAnsi="TH SarabunPSK" w:cs="TH SarabunPSK"/>
                      <w:sz w:val="28"/>
                      <w:szCs w:val="28"/>
                      <w:cs/>
                    </w:rPr>
                    <w:t>)</w:t>
                  </w:r>
                </w:p>
              </w:tc>
            </w:tr>
            <w:tr w:rsidR="00A06753" w:rsidRPr="00A06753" w14:paraId="72069AC4" w14:textId="77777777" w:rsidTr="0056709E">
              <w:tc>
                <w:tcPr>
                  <w:tcW w:w="5129" w:type="dxa"/>
                  <w:shd w:val="clear" w:color="auto" w:fill="auto"/>
                </w:tcPr>
                <w:p w14:paraId="0B0E59C6" w14:textId="77777777" w:rsidR="00ED5B25" w:rsidRPr="00A06753" w:rsidRDefault="00ED5B25" w:rsidP="00ED5B25">
                  <w:pPr>
                    <w:rPr>
                      <w:rFonts w:ascii="TH SarabunPSK" w:hAnsi="TH SarabunPSK" w:cs="TH SarabunPSK"/>
                      <w:sz w:val="28"/>
                      <w:szCs w:val="28"/>
                    </w:rPr>
                  </w:pPr>
                  <w:r w:rsidRPr="00A06753">
                    <w:rPr>
                      <w:rFonts w:ascii="TH SarabunPSK" w:hAnsi="TH SarabunPSK" w:cs="TH SarabunPSK"/>
                      <w:sz w:val="28"/>
                      <w:szCs w:val="28"/>
                    </w:rPr>
                    <w:t>BBA6</w:t>
                  </w:r>
                  <w:r w:rsidR="00AA5C1E" w:rsidRPr="00A06753">
                    <w:rPr>
                      <w:rFonts w:ascii="TH SarabunPSK" w:hAnsi="TH SarabunPSK" w:cs="TH SarabunPSK"/>
                      <w:sz w:val="28"/>
                      <w:szCs w:val="28"/>
                    </w:rPr>
                    <w:t>5</w:t>
                  </w:r>
                  <w:r w:rsidRPr="00A06753">
                    <w:rPr>
                      <w:rFonts w:ascii="TH SarabunPSK" w:hAnsi="TH SarabunPSK" w:cs="TH SarabunPSK"/>
                      <w:sz w:val="28"/>
                      <w:szCs w:val="28"/>
                      <w:cs/>
                    </w:rPr>
                    <w:t>-</w:t>
                  </w:r>
                  <w:r w:rsidRPr="00A06753">
                    <w:rPr>
                      <w:rFonts w:ascii="TH SarabunPSK" w:hAnsi="TH SarabunPSK" w:cs="TH SarabunPSK"/>
                      <w:sz w:val="28"/>
                      <w:szCs w:val="28"/>
                    </w:rPr>
                    <w:t>34</w:t>
                  </w:r>
                  <w:r w:rsidR="00E75C3A">
                    <w:rPr>
                      <w:rFonts w:ascii="TH SarabunPSK" w:hAnsi="TH SarabunPSK" w:cs="TH SarabunPSK"/>
                      <w:sz w:val="28"/>
                      <w:szCs w:val="28"/>
                    </w:rPr>
                    <w:t>1</w:t>
                  </w:r>
                  <w:r w:rsidRPr="00A06753">
                    <w:rPr>
                      <w:rFonts w:ascii="TH SarabunPSK" w:hAnsi="TH SarabunPSK" w:cs="TH SarabunPSK"/>
                      <w:sz w:val="28"/>
                      <w:szCs w:val="28"/>
                    </w:rPr>
                    <w:t xml:space="preserve"> International Logistics Management</w:t>
                  </w:r>
                </w:p>
              </w:tc>
              <w:tc>
                <w:tcPr>
                  <w:tcW w:w="960" w:type="dxa"/>
                  <w:shd w:val="clear" w:color="auto" w:fill="auto"/>
                </w:tcPr>
                <w:p w14:paraId="4096BE12" w14:textId="77777777" w:rsidR="00ED5B25" w:rsidRPr="00A06753" w:rsidRDefault="00ED5B25" w:rsidP="00ED5B25">
                  <w:pPr>
                    <w:jc w:val="right"/>
                    <w:rPr>
                      <w:rFonts w:ascii="TH SarabunPSK" w:hAnsi="TH SarabunPSK" w:cs="TH SarabunPSK"/>
                      <w:sz w:val="28"/>
                      <w:szCs w:val="28"/>
                    </w:rPr>
                  </w:pP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0</w:t>
                  </w:r>
                  <w:r w:rsidRPr="00A06753">
                    <w:rPr>
                      <w:rFonts w:ascii="TH SarabunPSK" w:hAnsi="TH SarabunPSK" w:cs="TH SarabunPSK"/>
                      <w:sz w:val="28"/>
                      <w:szCs w:val="28"/>
                      <w:cs/>
                    </w:rPr>
                    <w:t>-</w:t>
                  </w:r>
                  <w:r w:rsidRPr="00A06753">
                    <w:rPr>
                      <w:rFonts w:ascii="TH SarabunPSK" w:hAnsi="TH SarabunPSK" w:cs="TH SarabunPSK"/>
                      <w:sz w:val="28"/>
                      <w:szCs w:val="28"/>
                    </w:rPr>
                    <w:t>6</w:t>
                  </w:r>
                  <w:r w:rsidRPr="00A06753">
                    <w:rPr>
                      <w:rFonts w:ascii="TH SarabunPSK" w:hAnsi="TH SarabunPSK" w:cs="TH SarabunPSK"/>
                      <w:sz w:val="28"/>
                      <w:szCs w:val="28"/>
                      <w:cs/>
                    </w:rPr>
                    <w:t>)</w:t>
                  </w:r>
                </w:p>
              </w:tc>
            </w:tr>
            <w:tr w:rsidR="00A06753" w:rsidRPr="00A06753" w14:paraId="5605B5F2" w14:textId="77777777" w:rsidTr="0056709E">
              <w:tc>
                <w:tcPr>
                  <w:tcW w:w="5129" w:type="dxa"/>
                  <w:shd w:val="clear" w:color="auto" w:fill="auto"/>
                </w:tcPr>
                <w:p w14:paraId="026C566E" w14:textId="77777777" w:rsidR="00ED5B25" w:rsidRPr="00A06753" w:rsidRDefault="00ED5B25" w:rsidP="00ED5B25">
                  <w:pPr>
                    <w:rPr>
                      <w:rFonts w:ascii="TH SarabunPSK" w:hAnsi="TH SarabunPSK" w:cs="TH SarabunPSK"/>
                      <w:sz w:val="28"/>
                      <w:szCs w:val="28"/>
                    </w:rPr>
                  </w:pPr>
                </w:p>
              </w:tc>
              <w:tc>
                <w:tcPr>
                  <w:tcW w:w="960" w:type="dxa"/>
                  <w:shd w:val="clear" w:color="auto" w:fill="auto"/>
                </w:tcPr>
                <w:p w14:paraId="113C6BF1" w14:textId="77777777" w:rsidR="00ED5B25" w:rsidRPr="00A06753" w:rsidRDefault="00ED5B25" w:rsidP="00ED5B25">
                  <w:pPr>
                    <w:jc w:val="right"/>
                    <w:rPr>
                      <w:rFonts w:ascii="TH SarabunPSK" w:hAnsi="TH SarabunPSK" w:cs="TH SarabunPSK"/>
                      <w:sz w:val="28"/>
                      <w:szCs w:val="28"/>
                    </w:rPr>
                  </w:pPr>
                </w:p>
              </w:tc>
            </w:tr>
            <w:tr w:rsidR="00A06753" w:rsidRPr="00A06753" w14:paraId="2291E031" w14:textId="77777777" w:rsidTr="0056709E">
              <w:tc>
                <w:tcPr>
                  <w:tcW w:w="5129" w:type="dxa"/>
                  <w:shd w:val="clear" w:color="auto" w:fill="auto"/>
                </w:tcPr>
                <w:p w14:paraId="3421FB01" w14:textId="77777777" w:rsidR="00ED5B25" w:rsidRPr="00A06753" w:rsidRDefault="00ED5B25" w:rsidP="00ED5B25">
                  <w:pPr>
                    <w:rPr>
                      <w:rFonts w:ascii="TH SarabunPSK" w:hAnsi="TH SarabunPSK" w:cs="TH SarabunPSK"/>
                      <w:sz w:val="28"/>
                      <w:szCs w:val="28"/>
                    </w:rPr>
                  </w:pPr>
                  <w:r w:rsidRPr="00A06753">
                    <w:rPr>
                      <w:rFonts w:ascii="TH SarabunPSK" w:hAnsi="TH SarabunPSK" w:cs="TH SarabunPSK"/>
                      <w:sz w:val="28"/>
                      <w:szCs w:val="28"/>
                    </w:rPr>
                    <w:t>BBA6</w:t>
                  </w:r>
                  <w:r w:rsidR="00AA5C1E" w:rsidRPr="00A06753">
                    <w:rPr>
                      <w:rFonts w:ascii="TH SarabunPSK" w:hAnsi="TH SarabunPSK" w:cs="TH SarabunPSK"/>
                      <w:sz w:val="28"/>
                      <w:szCs w:val="28"/>
                    </w:rPr>
                    <w:t>5</w:t>
                  </w:r>
                  <w:r w:rsidRPr="00A06753">
                    <w:rPr>
                      <w:rFonts w:ascii="TH SarabunPSK" w:hAnsi="TH SarabunPSK" w:cs="TH SarabunPSK"/>
                      <w:sz w:val="28"/>
                      <w:szCs w:val="28"/>
                      <w:cs/>
                    </w:rPr>
                    <w:t>-</w:t>
                  </w:r>
                  <w:r w:rsidRPr="00A06753">
                    <w:rPr>
                      <w:rFonts w:ascii="TH SarabunPSK" w:hAnsi="TH SarabunPSK" w:cs="TH SarabunPSK"/>
                      <w:sz w:val="28"/>
                      <w:szCs w:val="28"/>
                    </w:rPr>
                    <w:t>34</w:t>
                  </w:r>
                  <w:r w:rsidR="00E75C3A">
                    <w:rPr>
                      <w:rFonts w:ascii="TH SarabunPSK" w:hAnsi="TH SarabunPSK" w:cs="TH SarabunPSK"/>
                      <w:sz w:val="28"/>
                      <w:szCs w:val="28"/>
                    </w:rPr>
                    <w:t>2</w:t>
                  </w:r>
                  <w:r w:rsidRPr="00A06753">
                    <w:rPr>
                      <w:rFonts w:ascii="TH SarabunPSK" w:hAnsi="TH SarabunPSK" w:cs="TH SarabunPSK"/>
                      <w:sz w:val="28"/>
                      <w:szCs w:val="28"/>
                    </w:rPr>
                    <w:t xml:space="preserve"> Inventory Management</w:t>
                  </w:r>
                </w:p>
              </w:tc>
              <w:tc>
                <w:tcPr>
                  <w:tcW w:w="960" w:type="dxa"/>
                  <w:shd w:val="clear" w:color="auto" w:fill="auto"/>
                </w:tcPr>
                <w:p w14:paraId="16A71308" w14:textId="77777777" w:rsidR="00ED5B25" w:rsidRPr="00A06753" w:rsidRDefault="00ED5B25" w:rsidP="00ED5B25">
                  <w:pPr>
                    <w:jc w:val="right"/>
                    <w:rPr>
                      <w:rFonts w:ascii="TH SarabunPSK" w:hAnsi="TH SarabunPSK" w:cs="TH SarabunPSK"/>
                      <w:sz w:val="28"/>
                      <w:szCs w:val="28"/>
                    </w:rPr>
                  </w:pP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0</w:t>
                  </w:r>
                  <w:r w:rsidRPr="00A06753">
                    <w:rPr>
                      <w:rFonts w:ascii="TH SarabunPSK" w:hAnsi="TH SarabunPSK" w:cs="TH SarabunPSK"/>
                      <w:sz w:val="28"/>
                      <w:szCs w:val="28"/>
                      <w:cs/>
                    </w:rPr>
                    <w:t>-</w:t>
                  </w:r>
                  <w:r w:rsidRPr="00A06753">
                    <w:rPr>
                      <w:rFonts w:ascii="TH SarabunPSK" w:hAnsi="TH SarabunPSK" w:cs="TH SarabunPSK"/>
                      <w:sz w:val="28"/>
                      <w:szCs w:val="28"/>
                    </w:rPr>
                    <w:t>6</w:t>
                  </w:r>
                  <w:r w:rsidRPr="00A06753">
                    <w:rPr>
                      <w:rFonts w:ascii="TH SarabunPSK" w:hAnsi="TH SarabunPSK" w:cs="TH SarabunPSK"/>
                      <w:sz w:val="28"/>
                      <w:szCs w:val="28"/>
                      <w:cs/>
                    </w:rPr>
                    <w:t>)</w:t>
                  </w:r>
                </w:p>
              </w:tc>
            </w:tr>
          </w:tbl>
          <w:p w14:paraId="515279D0" w14:textId="77777777" w:rsidR="00ED5B25" w:rsidRPr="00A06753" w:rsidRDefault="00ED5B25" w:rsidP="00ED5B25">
            <w:pPr>
              <w:spacing w:line="320" w:lineRule="exact"/>
              <w:ind w:right="-111"/>
              <w:rPr>
                <w:rFonts w:ascii="TH SarabunPSK" w:eastAsia="Arial" w:hAnsi="TH SarabunPSK" w:cs="TH SarabunPSK"/>
                <w:b/>
                <w:bCs/>
                <w:sz w:val="28"/>
                <w:szCs w:val="28"/>
              </w:rPr>
            </w:pPr>
          </w:p>
          <w:p w14:paraId="6417FB60" w14:textId="77777777" w:rsidR="00ED5B25" w:rsidRPr="00A06753" w:rsidRDefault="00ED5B25" w:rsidP="00ED5B25">
            <w:pPr>
              <w:spacing w:line="320" w:lineRule="exact"/>
              <w:ind w:right="-111"/>
              <w:rPr>
                <w:rFonts w:ascii="TH SarabunPSK" w:eastAsia="Arial" w:hAnsi="TH SarabunPSK" w:cs="TH SarabunPSK"/>
                <w:b/>
                <w:bCs/>
                <w:sz w:val="28"/>
                <w:szCs w:val="28"/>
              </w:rPr>
            </w:pPr>
          </w:p>
          <w:p w14:paraId="0713716A" w14:textId="77777777" w:rsidR="00ED5B25" w:rsidRPr="00A06753" w:rsidRDefault="00ED5B25" w:rsidP="00ED5B25">
            <w:pPr>
              <w:spacing w:line="320" w:lineRule="exact"/>
              <w:ind w:right="-111"/>
              <w:rPr>
                <w:rFonts w:ascii="TH SarabunPSK" w:eastAsia="Arial" w:hAnsi="TH SarabunPSK" w:cs="TH SarabunPSK"/>
                <w:b/>
                <w:bCs/>
                <w:sz w:val="28"/>
                <w:szCs w:val="28"/>
              </w:rPr>
            </w:pPr>
          </w:p>
          <w:p w14:paraId="0FF29354" w14:textId="77777777" w:rsidR="00ED5B25" w:rsidRPr="00A06753" w:rsidRDefault="00ED5B25" w:rsidP="00ED5B25">
            <w:pPr>
              <w:spacing w:line="320" w:lineRule="exact"/>
              <w:ind w:right="-111"/>
              <w:rPr>
                <w:rFonts w:ascii="TH SarabunPSK" w:eastAsia="Arial" w:hAnsi="TH SarabunPSK" w:cs="TH SarabunPSK"/>
                <w:b/>
                <w:bCs/>
                <w:sz w:val="28"/>
                <w:szCs w:val="28"/>
              </w:rPr>
            </w:pPr>
          </w:p>
          <w:p w14:paraId="680AAA3F" w14:textId="77777777" w:rsidR="00ED5B25" w:rsidRPr="00A06753" w:rsidRDefault="00ED5B25" w:rsidP="00ED5B25">
            <w:pPr>
              <w:spacing w:line="320" w:lineRule="exact"/>
              <w:ind w:right="-111"/>
              <w:rPr>
                <w:rFonts w:ascii="TH SarabunPSK" w:eastAsia="Arial" w:hAnsi="TH SarabunPSK" w:cs="TH SarabunPSK"/>
                <w:b/>
                <w:bCs/>
                <w:sz w:val="28"/>
                <w:szCs w:val="28"/>
              </w:rPr>
            </w:pPr>
          </w:p>
          <w:p w14:paraId="7C321D95" w14:textId="77777777" w:rsidR="00ED5B25" w:rsidRPr="00A06753" w:rsidRDefault="00ED5B25" w:rsidP="00ED5B25">
            <w:pPr>
              <w:spacing w:line="320" w:lineRule="exact"/>
              <w:ind w:right="-111"/>
              <w:rPr>
                <w:rFonts w:ascii="TH SarabunPSK" w:eastAsia="Arial" w:hAnsi="TH SarabunPSK" w:cs="TH SarabunPSK"/>
                <w:b/>
                <w:bCs/>
                <w:sz w:val="28"/>
                <w:szCs w:val="28"/>
              </w:rPr>
            </w:pPr>
          </w:p>
          <w:p w14:paraId="29A5D025" w14:textId="77777777" w:rsidR="00ED5B25" w:rsidRPr="00A06753" w:rsidRDefault="00ED5B25" w:rsidP="00ED5B25">
            <w:pPr>
              <w:spacing w:line="320" w:lineRule="exact"/>
              <w:ind w:right="-111"/>
              <w:rPr>
                <w:rFonts w:ascii="TH SarabunPSK" w:eastAsia="Arial" w:hAnsi="TH SarabunPSK" w:cs="TH SarabunPSK"/>
                <w:b/>
                <w:bCs/>
                <w:sz w:val="28"/>
                <w:szCs w:val="28"/>
              </w:rPr>
            </w:pPr>
          </w:p>
          <w:p w14:paraId="592EEE63" w14:textId="77777777" w:rsidR="00ED5B25" w:rsidRPr="00A06753" w:rsidRDefault="00ED5B25" w:rsidP="00ED5B25">
            <w:pPr>
              <w:spacing w:line="320" w:lineRule="exact"/>
              <w:ind w:right="-111"/>
              <w:rPr>
                <w:rFonts w:ascii="TH SarabunPSK" w:eastAsia="Arial" w:hAnsi="TH SarabunPSK" w:cs="TH SarabunPSK"/>
                <w:b/>
                <w:bCs/>
                <w:sz w:val="28"/>
                <w:szCs w:val="28"/>
              </w:rPr>
            </w:pPr>
          </w:p>
          <w:p w14:paraId="787C28B9" w14:textId="77777777" w:rsidR="00ED5B25" w:rsidRPr="00A06753" w:rsidRDefault="00ED5B25" w:rsidP="00ED5B25">
            <w:pPr>
              <w:spacing w:line="320" w:lineRule="exact"/>
              <w:ind w:right="-111"/>
              <w:rPr>
                <w:rFonts w:ascii="TH SarabunPSK" w:eastAsia="Arial" w:hAnsi="TH SarabunPSK" w:cs="TH SarabunPSK"/>
                <w:b/>
                <w:bCs/>
                <w:sz w:val="28"/>
                <w:szCs w:val="28"/>
              </w:rPr>
            </w:pPr>
          </w:p>
          <w:p w14:paraId="4E333C77" w14:textId="77777777" w:rsidR="00ED5B25" w:rsidRPr="00A06753" w:rsidRDefault="00ED5B25" w:rsidP="00ED5B25">
            <w:pPr>
              <w:spacing w:line="320" w:lineRule="exact"/>
              <w:ind w:right="-111"/>
              <w:rPr>
                <w:rFonts w:ascii="TH SarabunPSK" w:eastAsia="Arial" w:hAnsi="TH SarabunPSK" w:cs="TH SarabunPSK"/>
                <w:b/>
                <w:bCs/>
                <w:sz w:val="28"/>
                <w:szCs w:val="28"/>
              </w:rPr>
            </w:pPr>
          </w:p>
          <w:tbl>
            <w:tblPr>
              <w:tblW w:w="0" w:type="auto"/>
              <w:tblLayout w:type="fixed"/>
              <w:tblLook w:val="04A0" w:firstRow="1" w:lastRow="0" w:firstColumn="1" w:lastColumn="0" w:noHBand="0" w:noVBand="1"/>
            </w:tblPr>
            <w:tblGrid>
              <w:gridCol w:w="5129"/>
              <w:gridCol w:w="960"/>
            </w:tblGrid>
            <w:tr w:rsidR="00A06753" w:rsidRPr="00A06753" w14:paraId="526C4729" w14:textId="77777777" w:rsidTr="0056709E">
              <w:tc>
                <w:tcPr>
                  <w:tcW w:w="5129" w:type="dxa"/>
                  <w:shd w:val="clear" w:color="auto" w:fill="auto"/>
                </w:tcPr>
                <w:p w14:paraId="1EA3736E" w14:textId="77777777" w:rsidR="00ED5B25" w:rsidRPr="00A06753" w:rsidRDefault="00ED5B25" w:rsidP="00ED5B25">
                  <w:pPr>
                    <w:spacing w:line="320" w:lineRule="exact"/>
                    <w:ind w:right="-111"/>
                    <w:rPr>
                      <w:rFonts w:ascii="TH SarabunPSK" w:eastAsia="Arial" w:hAnsi="TH SarabunPSK" w:cs="TH SarabunPSK"/>
                      <w:sz w:val="28"/>
                      <w:szCs w:val="28"/>
                    </w:rPr>
                  </w:pPr>
                  <w:r w:rsidRPr="00A06753">
                    <w:rPr>
                      <w:rFonts w:ascii="TH SarabunPSK" w:eastAsia="Arial" w:hAnsi="TH SarabunPSK" w:cs="TH SarabunPSK"/>
                      <w:sz w:val="28"/>
                      <w:szCs w:val="28"/>
                    </w:rPr>
                    <w:t>BBA6</w:t>
                  </w:r>
                  <w:r w:rsidR="00AA5C1E" w:rsidRPr="00A06753">
                    <w:rPr>
                      <w:rFonts w:ascii="TH SarabunPSK" w:eastAsia="Arial" w:hAnsi="TH SarabunPSK" w:cs="TH SarabunPSK"/>
                      <w:sz w:val="28"/>
                      <w:szCs w:val="28"/>
                    </w:rPr>
                    <w:t>5</w:t>
                  </w:r>
                  <w:r w:rsidRPr="00A06753">
                    <w:rPr>
                      <w:rFonts w:ascii="TH SarabunPSK" w:eastAsia="Arial" w:hAnsi="TH SarabunPSK" w:cs="TH SarabunPSK"/>
                      <w:sz w:val="28"/>
                      <w:szCs w:val="28"/>
                      <w:cs/>
                    </w:rPr>
                    <w:t>-</w:t>
                  </w:r>
                  <w:r w:rsidRPr="00A06753">
                    <w:rPr>
                      <w:rFonts w:ascii="TH SarabunPSK" w:eastAsia="Arial" w:hAnsi="TH SarabunPSK" w:cs="TH SarabunPSK"/>
                      <w:sz w:val="28"/>
                      <w:szCs w:val="28"/>
                    </w:rPr>
                    <w:t>314 Project Management</w:t>
                  </w:r>
                </w:p>
              </w:tc>
              <w:tc>
                <w:tcPr>
                  <w:tcW w:w="960" w:type="dxa"/>
                  <w:shd w:val="clear" w:color="auto" w:fill="auto"/>
                </w:tcPr>
                <w:p w14:paraId="7F900066" w14:textId="77777777" w:rsidR="00ED5B25" w:rsidRPr="00A06753" w:rsidRDefault="00ED5B25" w:rsidP="00ED5B25">
                  <w:pPr>
                    <w:spacing w:line="320" w:lineRule="exact"/>
                    <w:ind w:right="-111"/>
                    <w:rPr>
                      <w:rFonts w:ascii="TH SarabunPSK" w:eastAsia="Arial" w:hAnsi="TH SarabunPSK" w:cs="TH SarabunPSK"/>
                      <w:b/>
                      <w:bCs/>
                      <w:sz w:val="28"/>
                      <w:szCs w:val="28"/>
                    </w:rPr>
                  </w:pP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0</w:t>
                  </w:r>
                  <w:r w:rsidRPr="00A06753">
                    <w:rPr>
                      <w:rFonts w:ascii="TH SarabunPSK" w:hAnsi="TH SarabunPSK" w:cs="TH SarabunPSK"/>
                      <w:sz w:val="28"/>
                      <w:szCs w:val="28"/>
                      <w:cs/>
                    </w:rPr>
                    <w:t>-</w:t>
                  </w:r>
                  <w:r w:rsidRPr="00A06753">
                    <w:rPr>
                      <w:rFonts w:ascii="TH SarabunPSK" w:hAnsi="TH SarabunPSK" w:cs="TH SarabunPSK"/>
                      <w:sz w:val="28"/>
                      <w:szCs w:val="28"/>
                    </w:rPr>
                    <w:t>6</w:t>
                  </w:r>
                  <w:r w:rsidRPr="00A06753">
                    <w:rPr>
                      <w:rFonts w:ascii="TH SarabunPSK" w:hAnsi="TH SarabunPSK" w:cs="TH SarabunPSK"/>
                      <w:sz w:val="28"/>
                      <w:szCs w:val="28"/>
                      <w:cs/>
                    </w:rPr>
                    <w:t>)</w:t>
                  </w:r>
                </w:p>
              </w:tc>
            </w:tr>
            <w:tr w:rsidR="00A06753" w:rsidRPr="00A06753" w14:paraId="16D9DE1B" w14:textId="77777777" w:rsidTr="0056709E">
              <w:tc>
                <w:tcPr>
                  <w:tcW w:w="5129" w:type="dxa"/>
                  <w:shd w:val="clear" w:color="auto" w:fill="auto"/>
                </w:tcPr>
                <w:p w14:paraId="1EF2BE59" w14:textId="77777777" w:rsidR="00ED5B25" w:rsidRPr="00A06753" w:rsidRDefault="00ED5B25" w:rsidP="00ED5B25">
                  <w:pPr>
                    <w:spacing w:line="320" w:lineRule="exact"/>
                    <w:ind w:right="-111"/>
                    <w:rPr>
                      <w:rFonts w:ascii="TH SarabunPSK" w:eastAsia="Arial" w:hAnsi="TH SarabunPSK" w:cs="TH SarabunPSK"/>
                      <w:b/>
                      <w:bCs/>
                      <w:sz w:val="28"/>
                      <w:szCs w:val="28"/>
                    </w:rPr>
                  </w:pPr>
                </w:p>
              </w:tc>
              <w:tc>
                <w:tcPr>
                  <w:tcW w:w="960" w:type="dxa"/>
                  <w:shd w:val="clear" w:color="auto" w:fill="auto"/>
                </w:tcPr>
                <w:p w14:paraId="617D16A0" w14:textId="77777777" w:rsidR="00ED5B25" w:rsidRPr="00A06753" w:rsidRDefault="00ED5B25" w:rsidP="00ED5B25">
                  <w:pPr>
                    <w:spacing w:line="320" w:lineRule="exact"/>
                    <w:ind w:right="-111"/>
                    <w:rPr>
                      <w:rFonts w:ascii="TH SarabunPSK" w:eastAsia="Arial" w:hAnsi="TH SarabunPSK" w:cs="TH SarabunPSK"/>
                      <w:b/>
                      <w:bCs/>
                      <w:sz w:val="28"/>
                      <w:szCs w:val="28"/>
                    </w:rPr>
                  </w:pPr>
                </w:p>
              </w:tc>
            </w:tr>
          </w:tbl>
          <w:p w14:paraId="3F2A6D74" w14:textId="77777777" w:rsidR="00ED5B25" w:rsidRPr="00A06753" w:rsidRDefault="00ED5B25" w:rsidP="00ED5B25">
            <w:pPr>
              <w:spacing w:line="320" w:lineRule="exact"/>
              <w:ind w:right="-111"/>
              <w:rPr>
                <w:rFonts w:ascii="TH SarabunPSK" w:eastAsia="Arial" w:hAnsi="TH SarabunPSK" w:cs="TH SarabunPSK"/>
                <w:b/>
                <w:bCs/>
                <w:sz w:val="28"/>
                <w:szCs w:val="28"/>
              </w:rPr>
            </w:pPr>
          </w:p>
          <w:p w14:paraId="59B5C518" w14:textId="77777777" w:rsidR="00ED5B25" w:rsidRPr="00A06753" w:rsidRDefault="00ED5B25" w:rsidP="00ED5B25">
            <w:pPr>
              <w:spacing w:line="320" w:lineRule="exact"/>
              <w:ind w:right="-111"/>
              <w:rPr>
                <w:rFonts w:ascii="TH SarabunPSK" w:eastAsia="Arial" w:hAnsi="TH SarabunPSK" w:cs="TH SarabunPSK"/>
                <w:b/>
                <w:bCs/>
                <w:sz w:val="28"/>
                <w:szCs w:val="28"/>
              </w:rPr>
            </w:pPr>
          </w:p>
          <w:p w14:paraId="2D570E46" w14:textId="77777777" w:rsidR="00ED5B25" w:rsidRPr="00A06753" w:rsidRDefault="00ED5B25" w:rsidP="00ED5B25">
            <w:pPr>
              <w:spacing w:line="320" w:lineRule="exact"/>
              <w:ind w:right="-111"/>
              <w:rPr>
                <w:rFonts w:ascii="TH SarabunPSK" w:eastAsia="Arial" w:hAnsi="TH SarabunPSK" w:cs="TH SarabunPSK"/>
                <w:b/>
                <w:bCs/>
                <w:sz w:val="28"/>
                <w:szCs w:val="28"/>
              </w:rPr>
            </w:pPr>
          </w:p>
          <w:p w14:paraId="7FCB6420" w14:textId="77777777" w:rsidR="00ED5B25" w:rsidRPr="00A06753" w:rsidRDefault="00ED5B25" w:rsidP="00ED5B25">
            <w:pPr>
              <w:spacing w:line="320" w:lineRule="exact"/>
              <w:ind w:right="-111"/>
              <w:rPr>
                <w:rFonts w:ascii="TH SarabunPSK" w:eastAsia="Arial" w:hAnsi="TH SarabunPSK" w:cs="TH SarabunPSK"/>
                <w:b/>
                <w:bCs/>
                <w:sz w:val="28"/>
                <w:szCs w:val="28"/>
              </w:rPr>
            </w:pPr>
          </w:p>
          <w:p w14:paraId="38CD1184" w14:textId="77777777" w:rsidR="00ED5B25" w:rsidRPr="00A06753" w:rsidRDefault="00ED5B25" w:rsidP="00ED5B25">
            <w:pPr>
              <w:spacing w:line="320" w:lineRule="exact"/>
              <w:ind w:right="-111"/>
              <w:rPr>
                <w:rFonts w:ascii="TH SarabunPSK" w:eastAsia="Arial" w:hAnsi="TH SarabunPSK" w:cs="TH SarabunPSK"/>
                <w:b/>
                <w:bCs/>
                <w:sz w:val="28"/>
                <w:szCs w:val="28"/>
              </w:rPr>
            </w:pPr>
          </w:p>
          <w:p w14:paraId="2E25D264" w14:textId="77777777" w:rsidR="00ED5B25" w:rsidRPr="00A06753" w:rsidRDefault="00ED5B25" w:rsidP="00ED5B25">
            <w:pPr>
              <w:spacing w:line="320" w:lineRule="exact"/>
              <w:ind w:right="-111"/>
              <w:rPr>
                <w:rFonts w:ascii="TH SarabunPSK" w:eastAsia="Arial" w:hAnsi="TH SarabunPSK" w:cs="TH SarabunPSK"/>
                <w:b/>
                <w:bCs/>
                <w:sz w:val="28"/>
                <w:szCs w:val="28"/>
              </w:rPr>
            </w:pPr>
          </w:p>
          <w:p w14:paraId="7C050D35" w14:textId="77777777" w:rsidR="00ED5B25" w:rsidRPr="00A06753" w:rsidRDefault="00ED5B25" w:rsidP="00ED5B25">
            <w:pPr>
              <w:spacing w:line="320" w:lineRule="exact"/>
              <w:ind w:right="-111"/>
              <w:rPr>
                <w:rFonts w:ascii="TH SarabunPSK" w:eastAsia="Arial" w:hAnsi="TH SarabunPSK" w:cs="TH SarabunPSK"/>
                <w:b/>
                <w:bCs/>
                <w:sz w:val="28"/>
                <w:szCs w:val="28"/>
              </w:rPr>
            </w:pPr>
          </w:p>
          <w:tbl>
            <w:tblPr>
              <w:tblW w:w="6121" w:type="dxa"/>
              <w:tblLayout w:type="fixed"/>
              <w:tblLook w:val="04A0" w:firstRow="1" w:lastRow="0" w:firstColumn="1" w:lastColumn="0" w:noHBand="0" w:noVBand="1"/>
            </w:tblPr>
            <w:tblGrid>
              <w:gridCol w:w="4987"/>
              <w:gridCol w:w="1134"/>
            </w:tblGrid>
            <w:tr w:rsidR="00A06753" w:rsidRPr="00A06753" w14:paraId="08711104" w14:textId="77777777" w:rsidTr="0056709E">
              <w:tc>
                <w:tcPr>
                  <w:tcW w:w="4987" w:type="dxa"/>
                  <w:shd w:val="clear" w:color="auto" w:fill="auto"/>
                </w:tcPr>
                <w:p w14:paraId="68D8A403" w14:textId="77777777" w:rsidR="00ED5B25" w:rsidRPr="00A06753" w:rsidRDefault="00ED5B25" w:rsidP="00ED5B25">
                  <w:pPr>
                    <w:spacing w:line="320" w:lineRule="exact"/>
                    <w:ind w:right="-111"/>
                    <w:rPr>
                      <w:rFonts w:ascii="TH SarabunPSK" w:eastAsia="Arial" w:hAnsi="TH SarabunPSK" w:cs="TH SarabunPSK"/>
                      <w:b/>
                      <w:bCs/>
                      <w:sz w:val="28"/>
                      <w:szCs w:val="28"/>
                    </w:rPr>
                  </w:pPr>
                  <w:r w:rsidRPr="00A06753">
                    <w:rPr>
                      <w:rFonts w:ascii="TH SarabunPSK" w:hAnsi="TH SarabunPSK" w:cs="TH SarabunPSK"/>
                      <w:sz w:val="28"/>
                      <w:szCs w:val="28"/>
                    </w:rPr>
                    <w:t>BBA6</w:t>
                  </w:r>
                  <w:r w:rsidR="00AA5C1E" w:rsidRPr="00A06753">
                    <w:rPr>
                      <w:rFonts w:ascii="TH SarabunPSK" w:hAnsi="TH SarabunPSK" w:cs="TH SarabunPSK"/>
                      <w:sz w:val="28"/>
                      <w:szCs w:val="28"/>
                    </w:rPr>
                    <w:t>5</w:t>
                  </w:r>
                  <w:r w:rsidRPr="00A06753">
                    <w:rPr>
                      <w:rFonts w:ascii="TH SarabunPSK" w:hAnsi="TH SarabunPSK" w:cs="TH SarabunPSK"/>
                      <w:sz w:val="28"/>
                      <w:szCs w:val="28"/>
                      <w:cs/>
                    </w:rPr>
                    <w:t>-</w:t>
                  </w:r>
                  <w:r w:rsidRPr="00A06753">
                    <w:rPr>
                      <w:rFonts w:ascii="TH SarabunPSK" w:hAnsi="TH SarabunPSK" w:cs="TH SarabunPSK"/>
                      <w:sz w:val="28"/>
                      <w:szCs w:val="28"/>
                    </w:rPr>
                    <w:t>221 Business Analytics</w:t>
                  </w:r>
                </w:p>
              </w:tc>
              <w:tc>
                <w:tcPr>
                  <w:tcW w:w="1134" w:type="dxa"/>
                  <w:shd w:val="clear" w:color="auto" w:fill="auto"/>
                </w:tcPr>
                <w:p w14:paraId="5A18E75F" w14:textId="77777777" w:rsidR="00ED5B25" w:rsidRPr="00A06753" w:rsidRDefault="00ED5B25" w:rsidP="00ED5B25">
                  <w:pPr>
                    <w:spacing w:line="320" w:lineRule="exact"/>
                    <w:ind w:right="-111"/>
                    <w:rPr>
                      <w:rFonts w:ascii="TH SarabunPSK" w:eastAsia="Arial" w:hAnsi="TH SarabunPSK" w:cs="TH SarabunPSK"/>
                      <w:b/>
                      <w:bCs/>
                      <w:sz w:val="28"/>
                      <w:szCs w:val="28"/>
                    </w:rPr>
                  </w:pP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0</w:t>
                  </w:r>
                  <w:r w:rsidRPr="00A06753">
                    <w:rPr>
                      <w:rFonts w:ascii="TH SarabunPSK" w:hAnsi="TH SarabunPSK" w:cs="TH SarabunPSK"/>
                      <w:sz w:val="28"/>
                      <w:szCs w:val="28"/>
                      <w:cs/>
                    </w:rPr>
                    <w:t>-</w:t>
                  </w:r>
                  <w:r w:rsidRPr="00A06753">
                    <w:rPr>
                      <w:rFonts w:ascii="TH SarabunPSK" w:hAnsi="TH SarabunPSK" w:cs="TH SarabunPSK"/>
                      <w:sz w:val="28"/>
                      <w:szCs w:val="28"/>
                    </w:rPr>
                    <w:t>6</w:t>
                  </w:r>
                  <w:r w:rsidRPr="00A06753">
                    <w:rPr>
                      <w:rFonts w:ascii="TH SarabunPSK" w:hAnsi="TH SarabunPSK" w:cs="TH SarabunPSK"/>
                      <w:sz w:val="28"/>
                      <w:szCs w:val="28"/>
                      <w:cs/>
                    </w:rPr>
                    <w:t>)</w:t>
                  </w:r>
                </w:p>
              </w:tc>
            </w:tr>
          </w:tbl>
          <w:p w14:paraId="74A67056" w14:textId="77777777" w:rsidR="00ED5B25" w:rsidRPr="00A06753" w:rsidRDefault="00ED5B25" w:rsidP="00ED5B25">
            <w:pPr>
              <w:spacing w:line="320" w:lineRule="exact"/>
              <w:ind w:right="-111"/>
              <w:rPr>
                <w:rFonts w:ascii="TH SarabunPSK" w:eastAsia="Arial" w:hAnsi="TH SarabunPSK" w:cs="TH SarabunPSK"/>
                <w:b/>
                <w:bCs/>
                <w:sz w:val="28"/>
                <w:szCs w:val="28"/>
              </w:rPr>
            </w:pPr>
          </w:p>
          <w:p w14:paraId="303081B0" w14:textId="77777777" w:rsidR="00ED5B25" w:rsidRPr="00A06753" w:rsidRDefault="00ED5B25" w:rsidP="00ED5B25">
            <w:pPr>
              <w:spacing w:line="320" w:lineRule="exact"/>
              <w:ind w:right="-111"/>
              <w:rPr>
                <w:rFonts w:ascii="TH SarabunPSK" w:eastAsia="Arial" w:hAnsi="TH SarabunPSK" w:cs="TH SarabunPSK"/>
                <w:b/>
                <w:bCs/>
                <w:sz w:val="28"/>
                <w:szCs w:val="28"/>
              </w:rPr>
            </w:pPr>
          </w:p>
          <w:p w14:paraId="4FEC0CE3" w14:textId="77777777" w:rsidR="00ED5B25" w:rsidRPr="00A06753" w:rsidRDefault="00ED5B25" w:rsidP="00ED5B25">
            <w:pPr>
              <w:spacing w:line="320" w:lineRule="exact"/>
              <w:ind w:right="-111"/>
              <w:rPr>
                <w:rFonts w:ascii="TH SarabunPSK" w:eastAsia="Arial" w:hAnsi="TH SarabunPSK" w:cs="TH SarabunPSK"/>
                <w:b/>
                <w:bCs/>
                <w:sz w:val="28"/>
                <w:szCs w:val="28"/>
              </w:rPr>
            </w:pPr>
          </w:p>
          <w:p w14:paraId="2DB7330A" w14:textId="77777777" w:rsidR="00ED5B25" w:rsidRPr="00A06753" w:rsidRDefault="00ED5B25" w:rsidP="00ED5B25">
            <w:pPr>
              <w:spacing w:line="320" w:lineRule="exact"/>
              <w:ind w:right="-111"/>
              <w:rPr>
                <w:rFonts w:ascii="TH SarabunPSK" w:eastAsia="Arial" w:hAnsi="TH SarabunPSK" w:cs="TH SarabunPSK"/>
                <w:b/>
                <w:bCs/>
                <w:sz w:val="28"/>
                <w:szCs w:val="28"/>
              </w:rPr>
            </w:pPr>
          </w:p>
          <w:p w14:paraId="682DC08D" w14:textId="77777777" w:rsidR="00ED5B25" w:rsidRPr="00A06753" w:rsidRDefault="00ED5B25" w:rsidP="00ED5B25">
            <w:pPr>
              <w:spacing w:line="320" w:lineRule="exact"/>
              <w:ind w:right="-111"/>
              <w:rPr>
                <w:rFonts w:ascii="TH SarabunPSK" w:eastAsia="Arial" w:hAnsi="TH SarabunPSK" w:cs="TH SarabunPSK"/>
                <w:b/>
                <w:bCs/>
                <w:sz w:val="28"/>
                <w:szCs w:val="28"/>
              </w:rPr>
            </w:pPr>
            <w:r w:rsidRPr="00A06753">
              <w:rPr>
                <w:rFonts w:ascii="TH SarabunPSK" w:eastAsia="Arial" w:hAnsi="TH SarabunPSK" w:cs="TH SarabunPSK"/>
                <w:b/>
                <w:bCs/>
                <w:sz w:val="28"/>
                <w:szCs w:val="28"/>
              </w:rPr>
              <w:t>2</w:t>
            </w:r>
            <w:r w:rsidRPr="00A06753">
              <w:rPr>
                <w:rFonts w:ascii="TH SarabunPSK" w:eastAsia="Arial" w:hAnsi="TH SarabunPSK" w:cs="TH SarabunPSK"/>
                <w:b/>
                <w:bCs/>
                <w:sz w:val="28"/>
                <w:szCs w:val="28"/>
                <w:cs/>
              </w:rPr>
              <w:t xml:space="preserve">. </w:t>
            </w:r>
            <w:r w:rsidRPr="00A06753">
              <w:rPr>
                <w:rFonts w:ascii="TH SarabunPSK" w:eastAsia="Arial" w:hAnsi="TH SarabunPSK" w:cs="TH SarabunPSK"/>
                <w:b/>
                <w:bCs/>
                <w:sz w:val="28"/>
                <w:szCs w:val="28"/>
              </w:rPr>
              <w:t>compulsory courses 30 credits</w:t>
            </w:r>
          </w:p>
          <w:tbl>
            <w:tblPr>
              <w:tblW w:w="6089" w:type="dxa"/>
              <w:tblLayout w:type="fixed"/>
              <w:tblLook w:val="04A0" w:firstRow="1" w:lastRow="0" w:firstColumn="1" w:lastColumn="0" w:noHBand="0" w:noVBand="1"/>
            </w:tblPr>
            <w:tblGrid>
              <w:gridCol w:w="4995"/>
              <w:gridCol w:w="1094"/>
            </w:tblGrid>
            <w:tr w:rsidR="00A06753" w:rsidRPr="00A06753" w14:paraId="692EAF95" w14:textId="77777777" w:rsidTr="00522ABF">
              <w:tc>
                <w:tcPr>
                  <w:tcW w:w="4995" w:type="dxa"/>
                  <w:shd w:val="clear" w:color="auto" w:fill="auto"/>
                </w:tcPr>
                <w:p w14:paraId="3E40CAB9" w14:textId="77777777" w:rsidR="00ED5B25" w:rsidRPr="00A06753" w:rsidRDefault="00ED5B25" w:rsidP="00ED5B25">
                  <w:pPr>
                    <w:rPr>
                      <w:rFonts w:ascii="TH SarabunPSK" w:hAnsi="TH SarabunPSK" w:cs="TH SarabunPSK"/>
                      <w:sz w:val="28"/>
                      <w:szCs w:val="28"/>
                    </w:rPr>
                  </w:pPr>
                  <w:r w:rsidRPr="00A06753">
                    <w:rPr>
                      <w:rFonts w:ascii="TH SarabunPSK" w:hAnsi="TH SarabunPSK" w:cs="TH SarabunPSK"/>
                      <w:sz w:val="28"/>
                      <w:szCs w:val="28"/>
                    </w:rPr>
                    <w:t>BBA6</w:t>
                  </w:r>
                  <w:r w:rsidR="00AA5C1E" w:rsidRPr="00A06753">
                    <w:rPr>
                      <w:rFonts w:ascii="TH SarabunPSK" w:hAnsi="TH SarabunPSK" w:cs="TH SarabunPSK"/>
                      <w:sz w:val="28"/>
                      <w:szCs w:val="28"/>
                    </w:rPr>
                    <w:t>5</w:t>
                  </w:r>
                  <w:r w:rsidRPr="00A06753">
                    <w:rPr>
                      <w:rFonts w:ascii="TH SarabunPSK" w:hAnsi="TH SarabunPSK" w:cs="TH SarabunPSK"/>
                      <w:sz w:val="28"/>
                      <w:szCs w:val="28"/>
                      <w:cs/>
                    </w:rPr>
                    <w:t>-</w:t>
                  </w:r>
                  <w:r w:rsidRPr="00A06753">
                    <w:rPr>
                      <w:rFonts w:ascii="TH SarabunPSK" w:hAnsi="TH SarabunPSK" w:cs="TH SarabunPSK"/>
                      <w:sz w:val="28"/>
                      <w:szCs w:val="28"/>
                    </w:rPr>
                    <w:t xml:space="preserve">131 Business Professional Development </w:t>
                  </w:r>
                </w:p>
              </w:tc>
              <w:tc>
                <w:tcPr>
                  <w:tcW w:w="1094" w:type="dxa"/>
                  <w:shd w:val="clear" w:color="auto" w:fill="auto"/>
                </w:tcPr>
                <w:p w14:paraId="56ADEB74" w14:textId="77777777" w:rsidR="00ED5B25" w:rsidRPr="00A06753" w:rsidRDefault="00ED5B25" w:rsidP="00ED5B25">
                  <w:pPr>
                    <w:jc w:val="right"/>
                    <w:rPr>
                      <w:rFonts w:ascii="TH SarabunPSK" w:hAnsi="TH SarabunPSK" w:cs="TH SarabunPSK"/>
                      <w:sz w:val="28"/>
                      <w:szCs w:val="28"/>
                    </w:rPr>
                  </w:pP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0</w:t>
                  </w:r>
                  <w:r w:rsidRPr="00A06753">
                    <w:rPr>
                      <w:rFonts w:ascii="TH SarabunPSK" w:hAnsi="TH SarabunPSK" w:cs="TH SarabunPSK"/>
                      <w:sz w:val="28"/>
                      <w:szCs w:val="28"/>
                      <w:cs/>
                    </w:rPr>
                    <w:t>-</w:t>
                  </w:r>
                  <w:r w:rsidRPr="00A06753">
                    <w:rPr>
                      <w:rFonts w:ascii="TH SarabunPSK" w:hAnsi="TH SarabunPSK" w:cs="TH SarabunPSK"/>
                      <w:sz w:val="28"/>
                      <w:szCs w:val="28"/>
                    </w:rPr>
                    <w:t>6</w:t>
                  </w:r>
                  <w:r w:rsidRPr="00A06753">
                    <w:rPr>
                      <w:rFonts w:ascii="TH SarabunPSK" w:hAnsi="TH SarabunPSK" w:cs="TH SarabunPSK"/>
                      <w:sz w:val="28"/>
                      <w:szCs w:val="28"/>
                      <w:cs/>
                    </w:rPr>
                    <w:t>)</w:t>
                  </w:r>
                </w:p>
              </w:tc>
            </w:tr>
            <w:tr w:rsidR="00A06753" w:rsidRPr="00A06753" w14:paraId="59058243" w14:textId="77777777" w:rsidTr="00522ABF">
              <w:tc>
                <w:tcPr>
                  <w:tcW w:w="4995" w:type="dxa"/>
                  <w:shd w:val="clear" w:color="auto" w:fill="auto"/>
                </w:tcPr>
                <w:p w14:paraId="3F12DD4B" w14:textId="77777777" w:rsidR="00ED5B25" w:rsidRPr="00A06753" w:rsidRDefault="00ED5B25" w:rsidP="00ED5B25">
                  <w:pPr>
                    <w:rPr>
                      <w:rFonts w:ascii="TH SarabunPSK" w:hAnsi="TH SarabunPSK" w:cs="TH SarabunPSK"/>
                      <w:sz w:val="28"/>
                      <w:szCs w:val="28"/>
                    </w:rPr>
                  </w:pPr>
                  <w:r w:rsidRPr="00A06753">
                    <w:rPr>
                      <w:rFonts w:ascii="TH SarabunPSK" w:hAnsi="TH SarabunPSK" w:cs="TH SarabunPSK"/>
                      <w:sz w:val="28"/>
                      <w:szCs w:val="28"/>
                    </w:rPr>
                    <w:t>BBA6</w:t>
                  </w:r>
                  <w:r w:rsidR="00AA5C1E" w:rsidRPr="00A06753">
                    <w:rPr>
                      <w:rFonts w:ascii="TH SarabunPSK" w:hAnsi="TH SarabunPSK" w:cs="TH SarabunPSK"/>
                      <w:sz w:val="28"/>
                      <w:szCs w:val="28"/>
                    </w:rPr>
                    <w:t>5</w:t>
                  </w:r>
                  <w:r w:rsidRPr="00A06753">
                    <w:rPr>
                      <w:rFonts w:ascii="TH SarabunPSK" w:hAnsi="TH SarabunPSK" w:cs="TH SarabunPSK"/>
                      <w:sz w:val="28"/>
                      <w:szCs w:val="28"/>
                      <w:cs/>
                    </w:rPr>
                    <w:t>-</w:t>
                  </w:r>
                  <w:r w:rsidRPr="00A06753">
                    <w:rPr>
                      <w:rFonts w:ascii="TH SarabunPSK" w:hAnsi="TH SarabunPSK" w:cs="TH SarabunPSK"/>
                      <w:sz w:val="28"/>
                      <w:szCs w:val="28"/>
                    </w:rPr>
                    <w:t>222 Enterprise Information Systems for Mana</w:t>
                  </w:r>
                  <w:r w:rsidR="00AA5C1E" w:rsidRPr="00A06753">
                    <w:rPr>
                      <w:rFonts w:ascii="TH SarabunPSK" w:hAnsi="TH SarabunPSK" w:cs="TH SarabunPSK"/>
                      <w:sz w:val="28"/>
                      <w:szCs w:val="28"/>
                    </w:rPr>
                    <w:t>g</w:t>
                  </w:r>
                  <w:r w:rsidRPr="00A06753">
                    <w:rPr>
                      <w:rFonts w:ascii="TH SarabunPSK" w:hAnsi="TH SarabunPSK" w:cs="TH SarabunPSK"/>
                      <w:sz w:val="28"/>
                      <w:szCs w:val="28"/>
                    </w:rPr>
                    <w:t>ement</w:t>
                  </w:r>
                </w:p>
              </w:tc>
              <w:tc>
                <w:tcPr>
                  <w:tcW w:w="1094" w:type="dxa"/>
                  <w:shd w:val="clear" w:color="auto" w:fill="auto"/>
                </w:tcPr>
                <w:p w14:paraId="51C04AE1" w14:textId="77777777" w:rsidR="00ED5B25" w:rsidRPr="00A06753" w:rsidRDefault="00ED5B25" w:rsidP="00ED5B25">
                  <w:pPr>
                    <w:jc w:val="right"/>
                    <w:rPr>
                      <w:rFonts w:ascii="TH SarabunPSK" w:hAnsi="TH SarabunPSK" w:cs="TH SarabunPSK"/>
                      <w:sz w:val="28"/>
                      <w:szCs w:val="28"/>
                    </w:rPr>
                  </w:pP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0</w:t>
                  </w:r>
                  <w:r w:rsidRPr="00A06753">
                    <w:rPr>
                      <w:rFonts w:ascii="TH SarabunPSK" w:hAnsi="TH SarabunPSK" w:cs="TH SarabunPSK"/>
                      <w:sz w:val="28"/>
                      <w:szCs w:val="28"/>
                      <w:cs/>
                    </w:rPr>
                    <w:t>-</w:t>
                  </w:r>
                  <w:r w:rsidRPr="00A06753">
                    <w:rPr>
                      <w:rFonts w:ascii="TH SarabunPSK" w:hAnsi="TH SarabunPSK" w:cs="TH SarabunPSK"/>
                      <w:sz w:val="28"/>
                      <w:szCs w:val="28"/>
                    </w:rPr>
                    <w:t>6</w:t>
                  </w:r>
                  <w:r w:rsidRPr="00A06753">
                    <w:rPr>
                      <w:rFonts w:ascii="TH SarabunPSK" w:hAnsi="TH SarabunPSK" w:cs="TH SarabunPSK"/>
                      <w:sz w:val="28"/>
                      <w:szCs w:val="28"/>
                      <w:cs/>
                    </w:rPr>
                    <w:t>)</w:t>
                  </w:r>
                </w:p>
              </w:tc>
            </w:tr>
            <w:tr w:rsidR="00A06753" w:rsidRPr="00A06753" w14:paraId="0EFD853C" w14:textId="77777777" w:rsidTr="00522ABF">
              <w:tc>
                <w:tcPr>
                  <w:tcW w:w="4995" w:type="dxa"/>
                  <w:shd w:val="clear" w:color="auto" w:fill="auto"/>
                </w:tcPr>
                <w:p w14:paraId="43632D17" w14:textId="77777777" w:rsidR="00ED5B25" w:rsidRPr="00A06753" w:rsidRDefault="00ED5B25" w:rsidP="00ED5B25">
                  <w:pPr>
                    <w:rPr>
                      <w:rFonts w:ascii="TH SarabunPSK" w:hAnsi="TH SarabunPSK" w:cs="TH SarabunPSK"/>
                      <w:sz w:val="28"/>
                      <w:szCs w:val="28"/>
                    </w:rPr>
                  </w:pPr>
                  <w:r w:rsidRPr="00A06753">
                    <w:rPr>
                      <w:rFonts w:ascii="TH SarabunPSK" w:hAnsi="TH SarabunPSK" w:cs="TH SarabunPSK"/>
                      <w:sz w:val="28"/>
                      <w:szCs w:val="28"/>
                    </w:rPr>
                    <w:t>BBA6</w:t>
                  </w:r>
                  <w:r w:rsidR="00AA5C1E" w:rsidRPr="00A06753">
                    <w:rPr>
                      <w:rFonts w:ascii="TH SarabunPSK" w:hAnsi="TH SarabunPSK" w:cs="TH SarabunPSK"/>
                      <w:sz w:val="28"/>
                      <w:szCs w:val="28"/>
                    </w:rPr>
                    <w:t>5</w:t>
                  </w:r>
                  <w:r w:rsidRPr="00A06753">
                    <w:rPr>
                      <w:rFonts w:ascii="TH SarabunPSK" w:hAnsi="TH SarabunPSK" w:cs="TH SarabunPSK"/>
                      <w:sz w:val="28"/>
                      <w:szCs w:val="28"/>
                      <w:cs/>
                    </w:rPr>
                    <w:t>-</w:t>
                  </w:r>
                  <w:r w:rsidRPr="00A06753">
                    <w:rPr>
                      <w:rFonts w:ascii="TH SarabunPSK" w:hAnsi="TH SarabunPSK" w:cs="TH SarabunPSK"/>
                      <w:sz w:val="28"/>
                      <w:szCs w:val="28"/>
                    </w:rPr>
                    <w:t>23</w:t>
                  </w:r>
                  <w:r w:rsidR="00E75C3A">
                    <w:rPr>
                      <w:rFonts w:ascii="TH SarabunPSK" w:hAnsi="TH SarabunPSK" w:cs="TH SarabunPSK"/>
                      <w:sz w:val="28"/>
                      <w:szCs w:val="28"/>
                    </w:rPr>
                    <w:t>1</w:t>
                  </w:r>
                  <w:r w:rsidRPr="00A06753">
                    <w:rPr>
                      <w:rFonts w:ascii="TH SarabunPSK" w:hAnsi="TH SarabunPSK" w:cs="TH SarabunPSK"/>
                      <w:sz w:val="28"/>
                      <w:szCs w:val="28"/>
                    </w:rPr>
                    <w:t xml:space="preserve"> Leadership in Organization</w:t>
                  </w:r>
                </w:p>
              </w:tc>
              <w:tc>
                <w:tcPr>
                  <w:tcW w:w="1094" w:type="dxa"/>
                  <w:shd w:val="clear" w:color="auto" w:fill="auto"/>
                </w:tcPr>
                <w:p w14:paraId="4EC5A2A5" w14:textId="77777777" w:rsidR="00ED5B25" w:rsidRPr="00A06753" w:rsidRDefault="00ED5B25" w:rsidP="00ED5B25">
                  <w:pPr>
                    <w:jc w:val="right"/>
                    <w:rPr>
                      <w:rFonts w:ascii="TH SarabunPSK" w:hAnsi="TH SarabunPSK" w:cs="TH SarabunPSK"/>
                      <w:sz w:val="28"/>
                      <w:szCs w:val="28"/>
                    </w:rPr>
                  </w:pP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0</w:t>
                  </w:r>
                  <w:r w:rsidRPr="00A06753">
                    <w:rPr>
                      <w:rFonts w:ascii="TH SarabunPSK" w:hAnsi="TH SarabunPSK" w:cs="TH SarabunPSK"/>
                      <w:sz w:val="28"/>
                      <w:szCs w:val="28"/>
                      <w:cs/>
                    </w:rPr>
                    <w:t>-</w:t>
                  </w:r>
                  <w:r w:rsidRPr="00A06753">
                    <w:rPr>
                      <w:rFonts w:ascii="TH SarabunPSK" w:hAnsi="TH SarabunPSK" w:cs="TH SarabunPSK"/>
                      <w:sz w:val="28"/>
                      <w:szCs w:val="28"/>
                    </w:rPr>
                    <w:t>6</w:t>
                  </w:r>
                  <w:r w:rsidRPr="00A06753">
                    <w:rPr>
                      <w:rFonts w:ascii="TH SarabunPSK" w:hAnsi="TH SarabunPSK" w:cs="TH SarabunPSK"/>
                      <w:sz w:val="28"/>
                      <w:szCs w:val="28"/>
                      <w:cs/>
                    </w:rPr>
                    <w:t>)</w:t>
                  </w:r>
                </w:p>
              </w:tc>
            </w:tr>
            <w:tr w:rsidR="00A06753" w:rsidRPr="00A06753" w14:paraId="030AAFFA" w14:textId="77777777" w:rsidTr="00522ABF">
              <w:tc>
                <w:tcPr>
                  <w:tcW w:w="4995" w:type="dxa"/>
                  <w:shd w:val="clear" w:color="auto" w:fill="auto"/>
                </w:tcPr>
                <w:p w14:paraId="2EED1ADA" w14:textId="77777777" w:rsidR="00ED5B25" w:rsidRPr="00A06753" w:rsidRDefault="00ED5B25" w:rsidP="00ED5B25">
                  <w:pPr>
                    <w:rPr>
                      <w:rFonts w:ascii="TH SarabunPSK" w:hAnsi="TH SarabunPSK" w:cs="TH SarabunPSK"/>
                      <w:sz w:val="28"/>
                      <w:szCs w:val="28"/>
                    </w:rPr>
                  </w:pPr>
                  <w:r w:rsidRPr="00A06753">
                    <w:rPr>
                      <w:rFonts w:ascii="TH SarabunPSK" w:hAnsi="TH SarabunPSK" w:cs="TH SarabunPSK"/>
                      <w:sz w:val="28"/>
                      <w:szCs w:val="28"/>
                    </w:rPr>
                    <w:t>BBA6</w:t>
                  </w:r>
                  <w:r w:rsidR="00AA5C1E" w:rsidRPr="00A06753">
                    <w:rPr>
                      <w:rFonts w:ascii="TH SarabunPSK" w:hAnsi="TH SarabunPSK" w:cs="TH SarabunPSK"/>
                      <w:sz w:val="28"/>
                      <w:szCs w:val="28"/>
                    </w:rPr>
                    <w:t>5</w:t>
                  </w:r>
                  <w:r w:rsidRPr="00A06753">
                    <w:rPr>
                      <w:rFonts w:ascii="TH SarabunPSK" w:hAnsi="TH SarabunPSK" w:cs="TH SarabunPSK"/>
                      <w:sz w:val="28"/>
                      <w:szCs w:val="28"/>
                      <w:cs/>
                    </w:rPr>
                    <w:t>-</w:t>
                  </w:r>
                  <w:r w:rsidRPr="00A06753">
                    <w:rPr>
                      <w:rFonts w:ascii="TH SarabunPSK" w:hAnsi="TH SarabunPSK" w:cs="TH SarabunPSK"/>
                      <w:sz w:val="28"/>
                      <w:szCs w:val="28"/>
                    </w:rPr>
                    <w:t xml:space="preserve">311 Business Innovation and </w:t>
                  </w:r>
                  <w:r w:rsidR="00AE6EE9" w:rsidRPr="00A06753">
                    <w:rPr>
                      <w:rFonts w:ascii="TH SarabunPSK" w:hAnsi="TH SarabunPSK" w:cs="TH SarabunPSK"/>
                      <w:sz w:val="28"/>
                      <w:szCs w:val="28"/>
                    </w:rPr>
                    <w:t>Startup Management</w:t>
                  </w:r>
                </w:p>
              </w:tc>
              <w:tc>
                <w:tcPr>
                  <w:tcW w:w="1094" w:type="dxa"/>
                  <w:shd w:val="clear" w:color="auto" w:fill="auto"/>
                </w:tcPr>
                <w:p w14:paraId="592BDEAE" w14:textId="77777777" w:rsidR="00ED5B25" w:rsidRPr="00A06753" w:rsidRDefault="00ED5B25" w:rsidP="00ED5B25">
                  <w:pPr>
                    <w:jc w:val="right"/>
                    <w:rPr>
                      <w:rFonts w:ascii="TH SarabunPSK" w:hAnsi="TH SarabunPSK" w:cs="TH SarabunPSK"/>
                      <w:sz w:val="28"/>
                      <w:szCs w:val="28"/>
                    </w:rPr>
                  </w:pP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0</w:t>
                  </w:r>
                  <w:r w:rsidRPr="00A06753">
                    <w:rPr>
                      <w:rFonts w:ascii="TH SarabunPSK" w:hAnsi="TH SarabunPSK" w:cs="TH SarabunPSK"/>
                      <w:sz w:val="28"/>
                      <w:szCs w:val="28"/>
                      <w:cs/>
                    </w:rPr>
                    <w:t>-</w:t>
                  </w:r>
                  <w:r w:rsidRPr="00A06753">
                    <w:rPr>
                      <w:rFonts w:ascii="TH SarabunPSK" w:hAnsi="TH SarabunPSK" w:cs="TH SarabunPSK"/>
                      <w:sz w:val="28"/>
                      <w:szCs w:val="28"/>
                    </w:rPr>
                    <w:t>6</w:t>
                  </w:r>
                  <w:r w:rsidRPr="00A06753">
                    <w:rPr>
                      <w:rFonts w:ascii="TH SarabunPSK" w:hAnsi="TH SarabunPSK" w:cs="TH SarabunPSK"/>
                      <w:sz w:val="28"/>
                      <w:szCs w:val="28"/>
                      <w:cs/>
                    </w:rPr>
                    <w:t>)</w:t>
                  </w:r>
                </w:p>
              </w:tc>
            </w:tr>
            <w:tr w:rsidR="00A06753" w:rsidRPr="00A06753" w14:paraId="710C481F" w14:textId="77777777" w:rsidTr="00522ABF">
              <w:tc>
                <w:tcPr>
                  <w:tcW w:w="4995" w:type="dxa"/>
                  <w:shd w:val="clear" w:color="auto" w:fill="auto"/>
                </w:tcPr>
                <w:p w14:paraId="4C0DB979" w14:textId="77777777" w:rsidR="00ED5B25" w:rsidRPr="00A06753" w:rsidRDefault="00ED5B25" w:rsidP="00ED5B25">
                  <w:pPr>
                    <w:rPr>
                      <w:rFonts w:ascii="TH SarabunPSK" w:hAnsi="TH SarabunPSK" w:cs="TH SarabunPSK"/>
                      <w:sz w:val="28"/>
                      <w:szCs w:val="28"/>
                    </w:rPr>
                  </w:pPr>
                  <w:r w:rsidRPr="00A06753">
                    <w:rPr>
                      <w:rFonts w:ascii="TH SarabunPSK" w:hAnsi="TH SarabunPSK" w:cs="TH SarabunPSK"/>
                      <w:sz w:val="28"/>
                      <w:szCs w:val="28"/>
                    </w:rPr>
                    <w:t>BBA6</w:t>
                  </w:r>
                  <w:r w:rsidR="00AA5C1E" w:rsidRPr="00A06753">
                    <w:rPr>
                      <w:rFonts w:ascii="TH SarabunPSK" w:hAnsi="TH SarabunPSK" w:cs="TH SarabunPSK"/>
                      <w:sz w:val="28"/>
                      <w:szCs w:val="28"/>
                    </w:rPr>
                    <w:t>5</w:t>
                  </w:r>
                  <w:r w:rsidRPr="00A06753">
                    <w:rPr>
                      <w:rFonts w:ascii="TH SarabunPSK" w:hAnsi="TH SarabunPSK" w:cs="TH SarabunPSK"/>
                      <w:sz w:val="28"/>
                      <w:szCs w:val="28"/>
                      <w:cs/>
                    </w:rPr>
                    <w:t>-</w:t>
                  </w:r>
                  <w:r w:rsidRPr="00A06753">
                    <w:rPr>
                      <w:rFonts w:ascii="TH SarabunPSK" w:hAnsi="TH SarabunPSK" w:cs="TH SarabunPSK"/>
                      <w:sz w:val="28"/>
                      <w:szCs w:val="28"/>
                    </w:rPr>
                    <w:t>312 Strategic and Sustainability</w:t>
                  </w:r>
                  <w:r w:rsidR="00AE6EE9" w:rsidRPr="00A06753">
                    <w:rPr>
                      <w:rFonts w:ascii="TH SarabunPSK" w:hAnsi="TH SarabunPSK" w:cs="TH SarabunPSK"/>
                      <w:sz w:val="28"/>
                      <w:szCs w:val="28"/>
                    </w:rPr>
                    <w:t xml:space="preserve"> Management</w:t>
                  </w:r>
                </w:p>
              </w:tc>
              <w:tc>
                <w:tcPr>
                  <w:tcW w:w="1094" w:type="dxa"/>
                  <w:shd w:val="clear" w:color="auto" w:fill="auto"/>
                </w:tcPr>
                <w:p w14:paraId="459144E1" w14:textId="77777777" w:rsidR="00ED5B25" w:rsidRPr="00A06753" w:rsidRDefault="00ED5B25" w:rsidP="00ED5B25">
                  <w:pPr>
                    <w:jc w:val="right"/>
                    <w:rPr>
                      <w:rFonts w:ascii="TH SarabunPSK" w:hAnsi="TH SarabunPSK" w:cs="TH SarabunPSK"/>
                      <w:sz w:val="28"/>
                      <w:szCs w:val="28"/>
                    </w:rPr>
                  </w:pP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0</w:t>
                  </w:r>
                  <w:r w:rsidRPr="00A06753">
                    <w:rPr>
                      <w:rFonts w:ascii="TH SarabunPSK" w:hAnsi="TH SarabunPSK" w:cs="TH SarabunPSK"/>
                      <w:sz w:val="28"/>
                      <w:szCs w:val="28"/>
                      <w:cs/>
                    </w:rPr>
                    <w:t>-</w:t>
                  </w:r>
                  <w:r w:rsidRPr="00A06753">
                    <w:rPr>
                      <w:rFonts w:ascii="TH SarabunPSK" w:hAnsi="TH SarabunPSK" w:cs="TH SarabunPSK"/>
                      <w:sz w:val="28"/>
                      <w:szCs w:val="28"/>
                    </w:rPr>
                    <w:t>6</w:t>
                  </w:r>
                  <w:r w:rsidRPr="00A06753">
                    <w:rPr>
                      <w:rFonts w:ascii="TH SarabunPSK" w:hAnsi="TH SarabunPSK" w:cs="TH SarabunPSK"/>
                      <w:sz w:val="28"/>
                      <w:szCs w:val="28"/>
                      <w:cs/>
                    </w:rPr>
                    <w:t>)</w:t>
                  </w:r>
                </w:p>
              </w:tc>
            </w:tr>
            <w:tr w:rsidR="00A06753" w:rsidRPr="00A06753" w14:paraId="5AE4DE75" w14:textId="77777777" w:rsidTr="00522ABF">
              <w:tc>
                <w:tcPr>
                  <w:tcW w:w="4995" w:type="dxa"/>
                  <w:shd w:val="clear" w:color="auto" w:fill="auto"/>
                </w:tcPr>
                <w:p w14:paraId="7F37CC09" w14:textId="77777777" w:rsidR="00ED5B25" w:rsidRPr="00A06753" w:rsidRDefault="00ED5B25" w:rsidP="00ED5B25">
                  <w:pPr>
                    <w:rPr>
                      <w:rFonts w:ascii="TH SarabunPSK" w:hAnsi="TH SarabunPSK" w:cs="TH SarabunPSK"/>
                      <w:sz w:val="28"/>
                      <w:szCs w:val="28"/>
                    </w:rPr>
                  </w:pPr>
                  <w:r w:rsidRPr="00A06753">
                    <w:rPr>
                      <w:rFonts w:ascii="TH SarabunPSK" w:hAnsi="TH SarabunPSK" w:cs="TH SarabunPSK"/>
                      <w:sz w:val="28"/>
                      <w:szCs w:val="28"/>
                    </w:rPr>
                    <w:t>BBA6</w:t>
                  </w:r>
                  <w:r w:rsidR="00AA5C1E" w:rsidRPr="00A06753">
                    <w:rPr>
                      <w:rFonts w:ascii="TH SarabunPSK" w:hAnsi="TH SarabunPSK" w:cs="TH SarabunPSK"/>
                      <w:sz w:val="28"/>
                      <w:szCs w:val="28"/>
                    </w:rPr>
                    <w:t>5</w:t>
                  </w:r>
                  <w:r w:rsidRPr="00A06753">
                    <w:rPr>
                      <w:rFonts w:ascii="TH SarabunPSK" w:hAnsi="TH SarabunPSK" w:cs="TH SarabunPSK"/>
                      <w:sz w:val="28"/>
                      <w:szCs w:val="28"/>
                      <w:cs/>
                    </w:rPr>
                    <w:t>-</w:t>
                  </w:r>
                  <w:r w:rsidRPr="00A06753">
                    <w:rPr>
                      <w:rFonts w:ascii="TH SarabunPSK" w:hAnsi="TH SarabunPSK" w:cs="TH SarabunPSK"/>
                      <w:sz w:val="28"/>
                      <w:szCs w:val="28"/>
                    </w:rPr>
                    <w:t>313 Business Risk and Change Management</w:t>
                  </w:r>
                </w:p>
              </w:tc>
              <w:tc>
                <w:tcPr>
                  <w:tcW w:w="1094" w:type="dxa"/>
                  <w:shd w:val="clear" w:color="auto" w:fill="auto"/>
                </w:tcPr>
                <w:p w14:paraId="1A9B825D" w14:textId="77777777" w:rsidR="00ED5B25" w:rsidRPr="00A06753" w:rsidRDefault="00ED5B25" w:rsidP="00ED5B25">
                  <w:pPr>
                    <w:jc w:val="right"/>
                    <w:rPr>
                      <w:rFonts w:ascii="TH SarabunPSK" w:hAnsi="TH SarabunPSK" w:cs="TH SarabunPSK"/>
                      <w:sz w:val="28"/>
                      <w:szCs w:val="28"/>
                    </w:rPr>
                  </w:pP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0</w:t>
                  </w:r>
                  <w:r w:rsidRPr="00A06753">
                    <w:rPr>
                      <w:rFonts w:ascii="TH SarabunPSK" w:hAnsi="TH SarabunPSK" w:cs="TH SarabunPSK"/>
                      <w:sz w:val="28"/>
                      <w:szCs w:val="28"/>
                      <w:cs/>
                    </w:rPr>
                    <w:t>-</w:t>
                  </w:r>
                  <w:r w:rsidRPr="00A06753">
                    <w:rPr>
                      <w:rFonts w:ascii="TH SarabunPSK" w:hAnsi="TH SarabunPSK" w:cs="TH SarabunPSK"/>
                      <w:sz w:val="28"/>
                      <w:szCs w:val="28"/>
                    </w:rPr>
                    <w:t>6</w:t>
                  </w:r>
                  <w:r w:rsidRPr="00A06753">
                    <w:rPr>
                      <w:rFonts w:ascii="TH SarabunPSK" w:hAnsi="TH SarabunPSK" w:cs="TH SarabunPSK"/>
                      <w:sz w:val="28"/>
                      <w:szCs w:val="28"/>
                      <w:cs/>
                    </w:rPr>
                    <w:t>)</w:t>
                  </w:r>
                </w:p>
              </w:tc>
            </w:tr>
            <w:tr w:rsidR="00A06753" w:rsidRPr="00A06753" w14:paraId="66205D4D" w14:textId="77777777" w:rsidTr="00522ABF">
              <w:tc>
                <w:tcPr>
                  <w:tcW w:w="4995" w:type="dxa"/>
                  <w:shd w:val="clear" w:color="auto" w:fill="auto"/>
                </w:tcPr>
                <w:p w14:paraId="193722F2" w14:textId="77777777" w:rsidR="00A93FE0" w:rsidRDefault="00ED5B25" w:rsidP="00ED5B25">
                  <w:pPr>
                    <w:rPr>
                      <w:rFonts w:ascii="TH SarabunPSK" w:hAnsi="TH SarabunPSK" w:cs="TH SarabunPSK"/>
                      <w:sz w:val="28"/>
                      <w:szCs w:val="28"/>
                    </w:rPr>
                  </w:pPr>
                  <w:r w:rsidRPr="00A06753">
                    <w:rPr>
                      <w:rFonts w:ascii="TH SarabunPSK" w:hAnsi="TH SarabunPSK" w:cs="TH SarabunPSK"/>
                      <w:sz w:val="28"/>
                      <w:szCs w:val="28"/>
                    </w:rPr>
                    <w:t>BBA6</w:t>
                  </w:r>
                  <w:r w:rsidR="00AA5C1E" w:rsidRPr="00A06753">
                    <w:rPr>
                      <w:rFonts w:ascii="TH SarabunPSK" w:hAnsi="TH SarabunPSK" w:cs="TH SarabunPSK"/>
                      <w:sz w:val="28"/>
                      <w:szCs w:val="28"/>
                    </w:rPr>
                    <w:t>5</w:t>
                  </w:r>
                  <w:r w:rsidRPr="00A06753">
                    <w:rPr>
                      <w:rFonts w:ascii="TH SarabunPSK" w:hAnsi="TH SarabunPSK" w:cs="TH SarabunPSK"/>
                      <w:sz w:val="28"/>
                      <w:szCs w:val="28"/>
                      <w:cs/>
                    </w:rPr>
                    <w:t>-</w:t>
                  </w:r>
                  <w:r w:rsidRPr="00A06753">
                    <w:rPr>
                      <w:rFonts w:ascii="TH SarabunPSK" w:hAnsi="TH SarabunPSK" w:cs="TH SarabunPSK"/>
                      <w:sz w:val="28"/>
                      <w:szCs w:val="28"/>
                    </w:rPr>
                    <w:t>32</w:t>
                  </w:r>
                  <w:r w:rsidR="00E75C3A">
                    <w:rPr>
                      <w:rFonts w:ascii="TH SarabunPSK" w:hAnsi="TH SarabunPSK" w:cs="TH SarabunPSK"/>
                      <w:sz w:val="28"/>
                      <w:szCs w:val="28"/>
                    </w:rPr>
                    <w:t>1</w:t>
                  </w:r>
                  <w:r w:rsidRPr="00A06753">
                    <w:rPr>
                      <w:rFonts w:ascii="TH SarabunPSK" w:hAnsi="TH SarabunPSK" w:cs="TH SarabunPSK"/>
                      <w:sz w:val="28"/>
                      <w:szCs w:val="28"/>
                      <w:cs/>
                    </w:rPr>
                    <w:t xml:space="preserve"> </w:t>
                  </w:r>
                  <w:r w:rsidR="00A93FE0">
                    <w:rPr>
                      <w:rFonts w:ascii="TH SarabunPSK" w:hAnsi="TH SarabunPSK" w:cs="TH SarabunPSK"/>
                      <w:sz w:val="28"/>
                      <w:szCs w:val="28"/>
                    </w:rPr>
                    <w:t xml:space="preserve">Application of </w:t>
                  </w:r>
                  <w:r w:rsidRPr="00A06753">
                    <w:rPr>
                      <w:rFonts w:ascii="TH SarabunPSK" w:hAnsi="TH SarabunPSK" w:cs="TH SarabunPSK"/>
                      <w:sz w:val="28"/>
                      <w:szCs w:val="28"/>
                    </w:rPr>
                    <w:t>AI and Big Data for Business</w:t>
                  </w:r>
                  <w:r w:rsidR="00D60D70">
                    <w:rPr>
                      <w:rFonts w:ascii="TH SarabunPSK" w:hAnsi="TH SarabunPSK" w:cs="TH SarabunPSK"/>
                      <w:sz w:val="28"/>
                      <w:szCs w:val="28"/>
                      <w:cs/>
                    </w:rPr>
                    <w:t xml:space="preserve"> </w:t>
                  </w:r>
                  <w:r w:rsidR="00A93FE0">
                    <w:rPr>
                      <w:rFonts w:ascii="TH SarabunPSK" w:hAnsi="TH SarabunPSK" w:cs="TH SarabunPSK"/>
                      <w:sz w:val="28"/>
                      <w:szCs w:val="28"/>
                      <w:cs/>
                    </w:rPr>
                    <w:t xml:space="preserve"> </w:t>
                  </w:r>
                </w:p>
                <w:p w14:paraId="73445BBA" w14:textId="77777777" w:rsidR="00ED5B25" w:rsidRPr="00A06753" w:rsidRDefault="00A93FE0" w:rsidP="00ED5B25">
                  <w:pPr>
                    <w:rPr>
                      <w:rFonts w:ascii="TH SarabunPSK" w:hAnsi="TH SarabunPSK" w:cs="TH SarabunPSK"/>
                      <w:sz w:val="28"/>
                      <w:szCs w:val="28"/>
                    </w:rPr>
                  </w:pPr>
                  <w:r>
                    <w:rPr>
                      <w:rFonts w:ascii="TH SarabunPSK" w:hAnsi="TH SarabunPSK" w:cs="TH SarabunPSK"/>
                      <w:sz w:val="28"/>
                      <w:szCs w:val="28"/>
                      <w:cs/>
                    </w:rPr>
                    <w:t xml:space="preserve">               </w:t>
                  </w:r>
                  <w:r w:rsidR="00D60D70">
                    <w:rPr>
                      <w:rFonts w:ascii="TH SarabunPSK" w:hAnsi="TH SarabunPSK" w:cs="TH SarabunPSK"/>
                      <w:sz w:val="28"/>
                      <w:szCs w:val="28"/>
                    </w:rPr>
                    <w:t>and Organization</w:t>
                  </w:r>
                </w:p>
              </w:tc>
              <w:tc>
                <w:tcPr>
                  <w:tcW w:w="1094" w:type="dxa"/>
                  <w:shd w:val="clear" w:color="auto" w:fill="auto"/>
                </w:tcPr>
                <w:p w14:paraId="207FE928" w14:textId="77777777" w:rsidR="00ED5B25" w:rsidRPr="00A06753" w:rsidRDefault="00ED5B25" w:rsidP="00ED5B25">
                  <w:pPr>
                    <w:jc w:val="right"/>
                    <w:rPr>
                      <w:rFonts w:ascii="TH SarabunPSK" w:hAnsi="TH SarabunPSK" w:cs="TH SarabunPSK"/>
                      <w:sz w:val="28"/>
                      <w:szCs w:val="28"/>
                    </w:rPr>
                  </w:pP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0</w:t>
                  </w:r>
                  <w:r w:rsidRPr="00A06753">
                    <w:rPr>
                      <w:rFonts w:ascii="TH SarabunPSK" w:hAnsi="TH SarabunPSK" w:cs="TH SarabunPSK"/>
                      <w:sz w:val="28"/>
                      <w:szCs w:val="28"/>
                      <w:cs/>
                    </w:rPr>
                    <w:t>-</w:t>
                  </w:r>
                  <w:r w:rsidRPr="00A06753">
                    <w:rPr>
                      <w:rFonts w:ascii="TH SarabunPSK" w:hAnsi="TH SarabunPSK" w:cs="TH SarabunPSK"/>
                      <w:sz w:val="28"/>
                      <w:szCs w:val="28"/>
                    </w:rPr>
                    <w:t>6</w:t>
                  </w:r>
                  <w:r w:rsidRPr="00A06753">
                    <w:rPr>
                      <w:rFonts w:ascii="TH SarabunPSK" w:hAnsi="TH SarabunPSK" w:cs="TH SarabunPSK"/>
                      <w:sz w:val="28"/>
                      <w:szCs w:val="28"/>
                      <w:cs/>
                    </w:rPr>
                    <w:t>)</w:t>
                  </w:r>
                </w:p>
              </w:tc>
            </w:tr>
            <w:tr w:rsidR="00A06753" w:rsidRPr="00A06753" w14:paraId="7C78CFAC" w14:textId="77777777" w:rsidTr="00522ABF">
              <w:tc>
                <w:tcPr>
                  <w:tcW w:w="4995" w:type="dxa"/>
                  <w:shd w:val="clear" w:color="auto" w:fill="auto"/>
                </w:tcPr>
                <w:p w14:paraId="02A82E8A" w14:textId="77777777" w:rsidR="00ED5B25" w:rsidRPr="00A06753" w:rsidRDefault="00ED5B25" w:rsidP="00ED5B25">
                  <w:pPr>
                    <w:rPr>
                      <w:rFonts w:ascii="TH SarabunPSK" w:hAnsi="TH SarabunPSK" w:cs="TH SarabunPSK"/>
                      <w:sz w:val="28"/>
                      <w:szCs w:val="28"/>
                    </w:rPr>
                  </w:pPr>
                  <w:r w:rsidRPr="00A06753">
                    <w:rPr>
                      <w:rFonts w:ascii="TH SarabunPSK" w:hAnsi="TH SarabunPSK" w:cs="TH SarabunPSK"/>
                      <w:sz w:val="28"/>
                      <w:szCs w:val="28"/>
                    </w:rPr>
                    <w:t>BBA6</w:t>
                  </w:r>
                  <w:r w:rsidR="00AA5C1E" w:rsidRPr="00A06753">
                    <w:rPr>
                      <w:rFonts w:ascii="TH SarabunPSK" w:hAnsi="TH SarabunPSK" w:cs="TH SarabunPSK"/>
                      <w:sz w:val="28"/>
                      <w:szCs w:val="28"/>
                    </w:rPr>
                    <w:t>5</w:t>
                  </w:r>
                  <w:r w:rsidRPr="00A06753">
                    <w:rPr>
                      <w:rFonts w:ascii="TH SarabunPSK" w:hAnsi="TH SarabunPSK" w:cs="TH SarabunPSK"/>
                      <w:sz w:val="28"/>
                      <w:szCs w:val="28"/>
                      <w:cs/>
                    </w:rPr>
                    <w:t>-</w:t>
                  </w:r>
                  <w:r w:rsidRPr="00A06753">
                    <w:rPr>
                      <w:rFonts w:ascii="TH SarabunPSK" w:hAnsi="TH SarabunPSK" w:cs="TH SarabunPSK"/>
                      <w:sz w:val="28"/>
                      <w:szCs w:val="28"/>
                    </w:rPr>
                    <w:t>32</w:t>
                  </w:r>
                  <w:r w:rsidR="00E75C3A">
                    <w:rPr>
                      <w:rFonts w:ascii="TH SarabunPSK" w:hAnsi="TH SarabunPSK" w:cs="TH SarabunPSK"/>
                      <w:sz w:val="28"/>
                      <w:szCs w:val="28"/>
                    </w:rPr>
                    <w:t>2</w:t>
                  </w:r>
                  <w:r w:rsidRPr="00A06753">
                    <w:rPr>
                      <w:rFonts w:ascii="TH SarabunPSK" w:hAnsi="TH SarabunPSK" w:cs="TH SarabunPSK"/>
                      <w:sz w:val="28"/>
                      <w:szCs w:val="28"/>
                    </w:rPr>
                    <w:t xml:space="preserve"> E</w:t>
                  </w:r>
                  <w:r w:rsidRPr="00A06753">
                    <w:rPr>
                      <w:rFonts w:ascii="TH SarabunPSK" w:hAnsi="TH SarabunPSK" w:cs="TH SarabunPSK"/>
                      <w:sz w:val="28"/>
                      <w:szCs w:val="28"/>
                      <w:cs/>
                    </w:rPr>
                    <w:t>-</w:t>
                  </w:r>
                  <w:r w:rsidRPr="00A06753">
                    <w:rPr>
                      <w:rFonts w:ascii="TH SarabunPSK" w:hAnsi="TH SarabunPSK" w:cs="TH SarabunPSK"/>
                      <w:sz w:val="28"/>
                      <w:szCs w:val="28"/>
                    </w:rPr>
                    <w:t>Commerce</w:t>
                  </w:r>
                </w:p>
              </w:tc>
              <w:tc>
                <w:tcPr>
                  <w:tcW w:w="1094" w:type="dxa"/>
                  <w:shd w:val="clear" w:color="auto" w:fill="auto"/>
                </w:tcPr>
                <w:p w14:paraId="090E1643" w14:textId="77777777" w:rsidR="00ED5B25" w:rsidRPr="00A06753" w:rsidRDefault="00ED5B25" w:rsidP="00ED5B25">
                  <w:pPr>
                    <w:jc w:val="right"/>
                    <w:rPr>
                      <w:rFonts w:ascii="TH SarabunPSK" w:hAnsi="TH SarabunPSK" w:cs="TH SarabunPSK"/>
                      <w:sz w:val="28"/>
                      <w:szCs w:val="28"/>
                    </w:rPr>
                  </w:pP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0</w:t>
                  </w:r>
                  <w:r w:rsidRPr="00A06753">
                    <w:rPr>
                      <w:rFonts w:ascii="TH SarabunPSK" w:hAnsi="TH SarabunPSK" w:cs="TH SarabunPSK"/>
                      <w:sz w:val="28"/>
                      <w:szCs w:val="28"/>
                      <w:cs/>
                    </w:rPr>
                    <w:t>-</w:t>
                  </w:r>
                  <w:r w:rsidRPr="00A06753">
                    <w:rPr>
                      <w:rFonts w:ascii="TH SarabunPSK" w:hAnsi="TH SarabunPSK" w:cs="TH SarabunPSK"/>
                      <w:sz w:val="28"/>
                      <w:szCs w:val="28"/>
                    </w:rPr>
                    <w:t>6</w:t>
                  </w:r>
                  <w:r w:rsidRPr="00A06753">
                    <w:rPr>
                      <w:rFonts w:ascii="TH SarabunPSK" w:hAnsi="TH SarabunPSK" w:cs="TH SarabunPSK"/>
                      <w:sz w:val="28"/>
                      <w:szCs w:val="28"/>
                      <w:cs/>
                    </w:rPr>
                    <w:t>)</w:t>
                  </w:r>
                </w:p>
              </w:tc>
            </w:tr>
            <w:tr w:rsidR="00522ABF" w:rsidRPr="00A06753" w14:paraId="4B330F67" w14:textId="77777777" w:rsidTr="00522ABF">
              <w:tc>
                <w:tcPr>
                  <w:tcW w:w="4995" w:type="dxa"/>
                  <w:shd w:val="clear" w:color="auto" w:fill="auto"/>
                </w:tcPr>
                <w:p w14:paraId="41C3E752" w14:textId="77777777" w:rsidR="00522ABF" w:rsidRPr="00A06753" w:rsidRDefault="00522ABF" w:rsidP="00522ABF">
                  <w:pPr>
                    <w:rPr>
                      <w:rFonts w:ascii="TH SarabunPSK" w:hAnsi="TH SarabunPSK" w:cs="TH SarabunPSK"/>
                      <w:sz w:val="28"/>
                      <w:szCs w:val="28"/>
                    </w:rPr>
                  </w:pPr>
                  <w:r w:rsidRPr="00A06753">
                    <w:rPr>
                      <w:rFonts w:ascii="TH SarabunPSK" w:hAnsi="TH SarabunPSK" w:cs="TH SarabunPSK"/>
                      <w:sz w:val="28"/>
                      <w:szCs w:val="28"/>
                    </w:rPr>
                    <w:t>BBA65</w:t>
                  </w:r>
                  <w:r w:rsidRPr="00A06753">
                    <w:rPr>
                      <w:rFonts w:ascii="TH SarabunPSK" w:hAnsi="TH SarabunPSK" w:cs="TH SarabunPSK"/>
                      <w:sz w:val="28"/>
                      <w:szCs w:val="28"/>
                      <w:cs/>
                    </w:rPr>
                    <w:t>-</w:t>
                  </w:r>
                  <w:r w:rsidRPr="00A06753">
                    <w:rPr>
                      <w:rFonts w:ascii="TH SarabunPSK" w:hAnsi="TH SarabunPSK" w:cs="TH SarabunPSK"/>
                      <w:sz w:val="28"/>
                      <w:szCs w:val="28"/>
                    </w:rPr>
                    <w:t>32</w:t>
                  </w:r>
                  <w:r w:rsidR="00E75C3A">
                    <w:rPr>
                      <w:rFonts w:ascii="TH SarabunPSK" w:hAnsi="TH SarabunPSK" w:cs="TH SarabunPSK"/>
                      <w:sz w:val="28"/>
                      <w:szCs w:val="28"/>
                    </w:rPr>
                    <w:t>3</w:t>
                  </w:r>
                  <w:r w:rsidRPr="00A06753">
                    <w:rPr>
                      <w:rFonts w:ascii="TH SarabunPSK" w:hAnsi="TH SarabunPSK" w:cs="TH SarabunPSK"/>
                      <w:sz w:val="28"/>
                      <w:szCs w:val="28"/>
                    </w:rPr>
                    <w:t xml:space="preserve"> Research Methods in Business</w:t>
                  </w:r>
                </w:p>
              </w:tc>
              <w:tc>
                <w:tcPr>
                  <w:tcW w:w="1094" w:type="dxa"/>
                  <w:shd w:val="clear" w:color="auto" w:fill="auto"/>
                </w:tcPr>
                <w:p w14:paraId="138E0A6F" w14:textId="77777777" w:rsidR="00522ABF" w:rsidRPr="00A06753" w:rsidRDefault="00522ABF" w:rsidP="00522ABF">
                  <w:pPr>
                    <w:jc w:val="right"/>
                    <w:rPr>
                      <w:rFonts w:ascii="TH SarabunPSK" w:hAnsi="TH SarabunPSK" w:cs="TH SarabunPSK"/>
                      <w:sz w:val="28"/>
                      <w:szCs w:val="28"/>
                    </w:rPr>
                  </w:pP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0</w:t>
                  </w:r>
                  <w:r w:rsidRPr="00A06753">
                    <w:rPr>
                      <w:rFonts w:ascii="TH SarabunPSK" w:hAnsi="TH SarabunPSK" w:cs="TH SarabunPSK"/>
                      <w:sz w:val="28"/>
                      <w:szCs w:val="28"/>
                      <w:cs/>
                    </w:rPr>
                    <w:t>-</w:t>
                  </w:r>
                  <w:r w:rsidRPr="00A06753">
                    <w:rPr>
                      <w:rFonts w:ascii="TH SarabunPSK" w:hAnsi="TH SarabunPSK" w:cs="TH SarabunPSK"/>
                      <w:sz w:val="28"/>
                      <w:szCs w:val="28"/>
                    </w:rPr>
                    <w:t>6</w:t>
                  </w:r>
                  <w:r w:rsidRPr="00A06753">
                    <w:rPr>
                      <w:rFonts w:ascii="TH SarabunPSK" w:hAnsi="TH SarabunPSK" w:cs="TH SarabunPSK"/>
                      <w:sz w:val="28"/>
                      <w:szCs w:val="28"/>
                      <w:cs/>
                    </w:rPr>
                    <w:t>)</w:t>
                  </w:r>
                </w:p>
              </w:tc>
            </w:tr>
            <w:tr w:rsidR="00522ABF" w:rsidRPr="00A06753" w14:paraId="08A1EA7B" w14:textId="77777777" w:rsidTr="00522ABF">
              <w:tc>
                <w:tcPr>
                  <w:tcW w:w="4995" w:type="dxa"/>
                  <w:shd w:val="clear" w:color="auto" w:fill="auto"/>
                </w:tcPr>
                <w:p w14:paraId="00E2BC69" w14:textId="77777777" w:rsidR="00522ABF" w:rsidRPr="00A06753" w:rsidRDefault="00522ABF" w:rsidP="00522ABF">
                  <w:pPr>
                    <w:rPr>
                      <w:rFonts w:ascii="TH SarabunPSK" w:hAnsi="TH SarabunPSK" w:cs="TH SarabunPSK"/>
                      <w:sz w:val="28"/>
                      <w:szCs w:val="28"/>
                    </w:rPr>
                  </w:pPr>
                  <w:r w:rsidRPr="00A06753">
                    <w:rPr>
                      <w:rFonts w:ascii="TH SarabunPSK" w:hAnsi="TH SarabunPSK" w:cs="TH SarabunPSK"/>
                      <w:sz w:val="28"/>
                      <w:szCs w:val="28"/>
                    </w:rPr>
                    <w:t>BBA65</w:t>
                  </w:r>
                  <w:r w:rsidRPr="00A06753">
                    <w:rPr>
                      <w:rFonts w:ascii="TH SarabunPSK" w:hAnsi="TH SarabunPSK" w:cs="TH SarabunPSK"/>
                      <w:sz w:val="28"/>
                      <w:szCs w:val="28"/>
                      <w:cs/>
                    </w:rPr>
                    <w:t>-</w:t>
                  </w:r>
                  <w:r w:rsidRPr="00A06753">
                    <w:rPr>
                      <w:rFonts w:ascii="TH SarabunPSK" w:hAnsi="TH SarabunPSK" w:cs="TH SarabunPSK"/>
                      <w:sz w:val="28"/>
                      <w:szCs w:val="28"/>
                    </w:rPr>
                    <w:t>32</w:t>
                  </w:r>
                  <w:r w:rsidR="00E75C3A">
                    <w:rPr>
                      <w:rFonts w:ascii="TH SarabunPSK" w:hAnsi="TH SarabunPSK" w:cs="TH SarabunPSK"/>
                      <w:sz w:val="28"/>
                      <w:szCs w:val="28"/>
                    </w:rPr>
                    <w:t>4</w:t>
                  </w:r>
                  <w:r w:rsidRPr="00A06753">
                    <w:rPr>
                      <w:rFonts w:ascii="TH SarabunPSK" w:hAnsi="TH SarabunPSK" w:cs="TH SarabunPSK"/>
                      <w:sz w:val="28"/>
                      <w:szCs w:val="28"/>
                    </w:rPr>
                    <w:t xml:space="preserve"> Digital Currency and Blockchain Technology</w:t>
                  </w:r>
                </w:p>
              </w:tc>
              <w:tc>
                <w:tcPr>
                  <w:tcW w:w="1094" w:type="dxa"/>
                  <w:shd w:val="clear" w:color="auto" w:fill="auto"/>
                </w:tcPr>
                <w:p w14:paraId="1562C165" w14:textId="77777777" w:rsidR="00522ABF" w:rsidRPr="00A06753" w:rsidRDefault="00522ABF" w:rsidP="00522ABF">
                  <w:pPr>
                    <w:jc w:val="right"/>
                    <w:rPr>
                      <w:rFonts w:ascii="TH SarabunPSK" w:hAnsi="TH SarabunPSK" w:cs="TH SarabunPSK"/>
                      <w:sz w:val="28"/>
                      <w:szCs w:val="28"/>
                    </w:rPr>
                  </w:pP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0</w:t>
                  </w:r>
                  <w:r w:rsidRPr="00A06753">
                    <w:rPr>
                      <w:rFonts w:ascii="TH SarabunPSK" w:hAnsi="TH SarabunPSK" w:cs="TH SarabunPSK"/>
                      <w:sz w:val="28"/>
                      <w:szCs w:val="28"/>
                      <w:cs/>
                    </w:rPr>
                    <w:t>-</w:t>
                  </w:r>
                  <w:r w:rsidRPr="00A06753">
                    <w:rPr>
                      <w:rFonts w:ascii="TH SarabunPSK" w:hAnsi="TH SarabunPSK" w:cs="TH SarabunPSK"/>
                      <w:sz w:val="28"/>
                      <w:szCs w:val="28"/>
                    </w:rPr>
                    <w:t>6</w:t>
                  </w:r>
                  <w:r w:rsidRPr="00A06753">
                    <w:rPr>
                      <w:rFonts w:ascii="TH SarabunPSK" w:hAnsi="TH SarabunPSK" w:cs="TH SarabunPSK"/>
                      <w:sz w:val="28"/>
                      <w:szCs w:val="28"/>
                      <w:cs/>
                    </w:rPr>
                    <w:t>)</w:t>
                  </w:r>
                </w:p>
              </w:tc>
            </w:tr>
            <w:tr w:rsidR="00522ABF" w:rsidRPr="00A06753" w14:paraId="1865BA2D" w14:textId="77777777" w:rsidTr="00522ABF">
              <w:tc>
                <w:tcPr>
                  <w:tcW w:w="4995" w:type="dxa"/>
                  <w:shd w:val="clear" w:color="auto" w:fill="auto"/>
                </w:tcPr>
                <w:p w14:paraId="46AD24CC" w14:textId="77777777" w:rsidR="00522ABF" w:rsidRPr="00A06753" w:rsidRDefault="00522ABF" w:rsidP="00522ABF">
                  <w:pPr>
                    <w:rPr>
                      <w:rFonts w:ascii="TH SarabunPSK" w:hAnsi="TH SarabunPSK" w:cs="TH SarabunPSK"/>
                      <w:sz w:val="28"/>
                      <w:szCs w:val="28"/>
                    </w:rPr>
                  </w:pPr>
                  <w:r w:rsidRPr="00A06753">
                    <w:rPr>
                      <w:rFonts w:ascii="TH SarabunPSK" w:hAnsi="TH SarabunPSK" w:cs="TH SarabunPSK"/>
                      <w:sz w:val="28"/>
                      <w:szCs w:val="28"/>
                    </w:rPr>
                    <w:t>BBA65</w:t>
                  </w:r>
                  <w:r w:rsidRPr="00A06753">
                    <w:rPr>
                      <w:rFonts w:ascii="TH SarabunPSK" w:hAnsi="TH SarabunPSK" w:cs="TH SarabunPSK"/>
                      <w:sz w:val="28"/>
                      <w:szCs w:val="28"/>
                      <w:cs/>
                    </w:rPr>
                    <w:t>-</w:t>
                  </w:r>
                  <w:r w:rsidRPr="00A06753">
                    <w:rPr>
                      <w:rFonts w:ascii="TH SarabunPSK" w:hAnsi="TH SarabunPSK" w:cs="TH SarabunPSK"/>
                      <w:sz w:val="28"/>
                      <w:szCs w:val="28"/>
                    </w:rPr>
                    <w:t>42</w:t>
                  </w:r>
                  <w:r w:rsidR="00E75C3A">
                    <w:rPr>
                      <w:rFonts w:ascii="TH SarabunPSK" w:hAnsi="TH SarabunPSK" w:cs="TH SarabunPSK"/>
                      <w:sz w:val="28"/>
                      <w:szCs w:val="28"/>
                    </w:rPr>
                    <w:t>1</w:t>
                  </w:r>
                  <w:r w:rsidRPr="00A06753">
                    <w:rPr>
                      <w:rFonts w:ascii="TH SarabunPSK" w:hAnsi="TH SarabunPSK" w:cs="TH SarabunPSK"/>
                      <w:sz w:val="28"/>
                      <w:szCs w:val="28"/>
                    </w:rPr>
                    <w:t xml:space="preserve"> Research Project in Business</w:t>
                  </w:r>
                </w:p>
              </w:tc>
              <w:tc>
                <w:tcPr>
                  <w:tcW w:w="1094" w:type="dxa"/>
                  <w:shd w:val="clear" w:color="auto" w:fill="auto"/>
                </w:tcPr>
                <w:p w14:paraId="7B697977" w14:textId="77777777" w:rsidR="00522ABF" w:rsidRPr="00A06753" w:rsidRDefault="00522ABF" w:rsidP="00522ABF">
                  <w:pPr>
                    <w:jc w:val="right"/>
                    <w:rPr>
                      <w:rFonts w:ascii="TH SarabunPSK" w:hAnsi="TH SarabunPSK" w:cs="TH SarabunPSK"/>
                      <w:sz w:val="28"/>
                      <w:szCs w:val="28"/>
                    </w:rPr>
                  </w:pP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0</w:t>
                  </w:r>
                  <w:r w:rsidRPr="00A06753">
                    <w:rPr>
                      <w:rFonts w:ascii="TH SarabunPSK" w:hAnsi="TH SarabunPSK" w:cs="TH SarabunPSK"/>
                      <w:sz w:val="28"/>
                      <w:szCs w:val="28"/>
                      <w:cs/>
                    </w:rPr>
                    <w:t>-</w:t>
                  </w:r>
                  <w:r w:rsidRPr="00A06753">
                    <w:rPr>
                      <w:rFonts w:ascii="TH SarabunPSK" w:hAnsi="TH SarabunPSK" w:cs="TH SarabunPSK"/>
                      <w:sz w:val="28"/>
                      <w:szCs w:val="28"/>
                    </w:rPr>
                    <w:t>9</w:t>
                  </w:r>
                  <w:r w:rsidRPr="00A06753">
                    <w:rPr>
                      <w:rFonts w:ascii="TH SarabunPSK" w:hAnsi="TH SarabunPSK" w:cs="TH SarabunPSK"/>
                      <w:sz w:val="28"/>
                      <w:szCs w:val="28"/>
                      <w:cs/>
                    </w:rPr>
                    <w:t>-</w:t>
                  </w:r>
                  <w:r w:rsidRPr="00A06753">
                    <w:rPr>
                      <w:rFonts w:ascii="TH SarabunPSK" w:hAnsi="TH SarabunPSK" w:cs="TH SarabunPSK"/>
                      <w:sz w:val="28"/>
                      <w:szCs w:val="28"/>
                    </w:rPr>
                    <w:t>5</w:t>
                  </w:r>
                  <w:r w:rsidRPr="00A06753">
                    <w:rPr>
                      <w:rFonts w:ascii="TH SarabunPSK" w:hAnsi="TH SarabunPSK" w:cs="TH SarabunPSK"/>
                      <w:sz w:val="28"/>
                      <w:szCs w:val="28"/>
                      <w:cs/>
                    </w:rPr>
                    <w:t>)</w:t>
                  </w:r>
                </w:p>
              </w:tc>
            </w:tr>
          </w:tbl>
          <w:p w14:paraId="11A41236" w14:textId="77777777" w:rsidR="00ED5B25" w:rsidRPr="00A06753" w:rsidRDefault="00ED5B25" w:rsidP="00ED5B25">
            <w:pPr>
              <w:spacing w:line="320" w:lineRule="exact"/>
              <w:ind w:right="-111"/>
              <w:rPr>
                <w:rFonts w:ascii="TH SarabunPSK" w:eastAsia="Arial" w:hAnsi="TH SarabunPSK" w:cs="TH SarabunPSK"/>
                <w:b/>
                <w:bCs/>
                <w:sz w:val="28"/>
                <w:szCs w:val="28"/>
              </w:rPr>
            </w:pPr>
          </w:p>
          <w:p w14:paraId="5E5B6E7E" w14:textId="77777777" w:rsidR="00CD0535" w:rsidRPr="00A06753" w:rsidRDefault="00CD0535" w:rsidP="00CD0535">
            <w:pPr>
              <w:spacing w:line="320" w:lineRule="exact"/>
              <w:ind w:right="-111"/>
              <w:rPr>
                <w:rFonts w:ascii="TH SarabunPSK" w:eastAsia="Arial" w:hAnsi="TH SarabunPSK" w:cs="TH SarabunPSK"/>
                <w:b/>
                <w:bCs/>
                <w:sz w:val="28"/>
                <w:szCs w:val="28"/>
              </w:rPr>
            </w:pPr>
            <w:r w:rsidRPr="00A06753">
              <w:rPr>
                <w:rFonts w:ascii="TH SarabunPSK" w:eastAsia="Arial" w:hAnsi="TH SarabunPSK" w:cs="TH SarabunPSK"/>
                <w:b/>
                <w:bCs/>
                <w:sz w:val="28"/>
                <w:szCs w:val="28"/>
              </w:rPr>
              <w:t>3</w:t>
            </w:r>
            <w:r w:rsidRPr="00A06753">
              <w:rPr>
                <w:rFonts w:ascii="TH SarabunPSK" w:eastAsia="Arial" w:hAnsi="TH SarabunPSK" w:cs="TH SarabunPSK"/>
                <w:b/>
                <w:bCs/>
                <w:sz w:val="28"/>
                <w:szCs w:val="28"/>
                <w:cs/>
              </w:rPr>
              <w:t xml:space="preserve">. </w:t>
            </w:r>
            <w:r w:rsidR="00ED5B25" w:rsidRPr="00A06753">
              <w:rPr>
                <w:rFonts w:ascii="TH SarabunPSK" w:eastAsia="Arial" w:hAnsi="TH SarabunPSK" w:cs="TH SarabunPSK"/>
                <w:b/>
                <w:bCs/>
                <w:sz w:val="28"/>
                <w:szCs w:val="28"/>
              </w:rPr>
              <w:t>Elective course 15 credits</w:t>
            </w:r>
          </w:p>
          <w:tbl>
            <w:tblPr>
              <w:tblW w:w="0" w:type="auto"/>
              <w:tblLayout w:type="fixed"/>
              <w:tblLook w:val="04A0" w:firstRow="1" w:lastRow="0" w:firstColumn="1" w:lastColumn="0" w:noHBand="0" w:noVBand="1"/>
            </w:tblPr>
            <w:tblGrid>
              <w:gridCol w:w="5000"/>
              <w:gridCol w:w="1089"/>
            </w:tblGrid>
            <w:tr w:rsidR="00A06753" w:rsidRPr="00A06753" w14:paraId="2946D9CF" w14:textId="77777777" w:rsidTr="0017003A">
              <w:tc>
                <w:tcPr>
                  <w:tcW w:w="5000" w:type="dxa"/>
                  <w:shd w:val="clear" w:color="auto" w:fill="auto"/>
                </w:tcPr>
                <w:p w14:paraId="74AABF8C" w14:textId="77777777" w:rsidR="00ED5B25" w:rsidRPr="00A06753" w:rsidRDefault="00ED5B25" w:rsidP="00ED5B25">
                  <w:pPr>
                    <w:rPr>
                      <w:rFonts w:ascii="TH SarabunPSK" w:hAnsi="TH SarabunPSK" w:cs="TH SarabunPSK"/>
                      <w:sz w:val="28"/>
                      <w:szCs w:val="28"/>
                    </w:rPr>
                  </w:pPr>
                  <w:r w:rsidRPr="00A06753">
                    <w:rPr>
                      <w:rFonts w:ascii="TH SarabunPSK" w:hAnsi="TH SarabunPSK" w:cs="TH SarabunPSK"/>
                      <w:sz w:val="28"/>
                      <w:szCs w:val="28"/>
                    </w:rPr>
                    <w:t>BBA6</w:t>
                  </w:r>
                  <w:r w:rsidR="00AA5C1E" w:rsidRPr="00A06753">
                    <w:rPr>
                      <w:rFonts w:ascii="TH SarabunPSK" w:hAnsi="TH SarabunPSK" w:cs="TH SarabunPSK"/>
                      <w:sz w:val="28"/>
                      <w:szCs w:val="28"/>
                    </w:rPr>
                    <w:t>5</w:t>
                  </w:r>
                  <w:r w:rsidRPr="00A06753">
                    <w:rPr>
                      <w:rFonts w:ascii="TH SarabunPSK" w:hAnsi="TH SarabunPSK" w:cs="TH SarabunPSK"/>
                      <w:sz w:val="28"/>
                      <w:szCs w:val="28"/>
                      <w:cs/>
                    </w:rPr>
                    <w:t>-</w:t>
                  </w:r>
                  <w:r w:rsidRPr="00A06753">
                    <w:rPr>
                      <w:rFonts w:ascii="TH SarabunPSK" w:hAnsi="TH SarabunPSK" w:cs="TH SarabunPSK"/>
                      <w:sz w:val="28"/>
                      <w:szCs w:val="28"/>
                    </w:rPr>
                    <w:t>251 Multinational Enterprise Administration</w:t>
                  </w:r>
                </w:p>
              </w:tc>
              <w:tc>
                <w:tcPr>
                  <w:tcW w:w="1089" w:type="dxa"/>
                  <w:shd w:val="clear" w:color="auto" w:fill="auto"/>
                </w:tcPr>
                <w:p w14:paraId="55834DA7" w14:textId="77777777" w:rsidR="00ED5B25" w:rsidRPr="00A06753" w:rsidRDefault="00ED5B25" w:rsidP="00ED5B25">
                  <w:pPr>
                    <w:jc w:val="right"/>
                    <w:rPr>
                      <w:rFonts w:ascii="TH SarabunPSK" w:hAnsi="TH SarabunPSK" w:cs="TH SarabunPSK"/>
                      <w:sz w:val="28"/>
                      <w:szCs w:val="28"/>
                    </w:rPr>
                  </w:pP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0</w:t>
                  </w:r>
                  <w:r w:rsidRPr="00A06753">
                    <w:rPr>
                      <w:rFonts w:ascii="TH SarabunPSK" w:hAnsi="TH SarabunPSK" w:cs="TH SarabunPSK"/>
                      <w:sz w:val="28"/>
                      <w:szCs w:val="28"/>
                      <w:cs/>
                    </w:rPr>
                    <w:t>-</w:t>
                  </w:r>
                  <w:r w:rsidRPr="00A06753">
                    <w:rPr>
                      <w:rFonts w:ascii="TH SarabunPSK" w:hAnsi="TH SarabunPSK" w:cs="TH SarabunPSK"/>
                      <w:sz w:val="28"/>
                      <w:szCs w:val="28"/>
                    </w:rPr>
                    <w:t>6</w:t>
                  </w:r>
                  <w:r w:rsidRPr="00A06753">
                    <w:rPr>
                      <w:rFonts w:ascii="TH SarabunPSK" w:hAnsi="TH SarabunPSK" w:cs="TH SarabunPSK"/>
                      <w:sz w:val="28"/>
                      <w:szCs w:val="28"/>
                      <w:cs/>
                    </w:rPr>
                    <w:t>)</w:t>
                  </w:r>
                </w:p>
              </w:tc>
            </w:tr>
            <w:tr w:rsidR="00A06753" w:rsidRPr="00A06753" w14:paraId="69D44BF3" w14:textId="77777777" w:rsidTr="0017003A">
              <w:tc>
                <w:tcPr>
                  <w:tcW w:w="5000" w:type="dxa"/>
                  <w:shd w:val="clear" w:color="auto" w:fill="auto"/>
                </w:tcPr>
                <w:p w14:paraId="1E1EA162" w14:textId="77777777" w:rsidR="00ED5B25" w:rsidRPr="00C312A3" w:rsidRDefault="00ED5B25" w:rsidP="00ED5B25">
                  <w:pPr>
                    <w:rPr>
                      <w:rFonts w:ascii="TH SarabunPSK" w:hAnsi="TH SarabunPSK" w:cs="TH SarabunPSK"/>
                      <w:sz w:val="28"/>
                      <w:szCs w:val="28"/>
                    </w:rPr>
                  </w:pPr>
                  <w:r w:rsidRPr="00C312A3">
                    <w:rPr>
                      <w:rFonts w:ascii="TH SarabunPSK" w:hAnsi="TH SarabunPSK" w:cs="TH SarabunPSK"/>
                      <w:sz w:val="28"/>
                      <w:szCs w:val="28"/>
                    </w:rPr>
                    <w:t>BBA6</w:t>
                  </w:r>
                  <w:r w:rsidR="00AA5C1E" w:rsidRPr="00C312A3">
                    <w:rPr>
                      <w:rFonts w:ascii="TH SarabunPSK" w:hAnsi="TH SarabunPSK" w:cs="TH SarabunPSK"/>
                      <w:sz w:val="28"/>
                      <w:szCs w:val="28"/>
                    </w:rPr>
                    <w:t>5</w:t>
                  </w:r>
                  <w:r w:rsidRPr="00C312A3">
                    <w:rPr>
                      <w:rFonts w:ascii="TH SarabunPSK" w:hAnsi="TH SarabunPSK" w:cs="TH SarabunPSK"/>
                      <w:sz w:val="28"/>
                      <w:szCs w:val="28"/>
                      <w:cs/>
                    </w:rPr>
                    <w:t>-</w:t>
                  </w:r>
                  <w:r w:rsidRPr="00C312A3">
                    <w:rPr>
                      <w:rFonts w:ascii="TH SarabunPSK" w:hAnsi="TH SarabunPSK" w:cs="TH SarabunPSK"/>
                      <w:sz w:val="28"/>
                      <w:szCs w:val="28"/>
                    </w:rPr>
                    <w:t xml:space="preserve">261 </w:t>
                  </w:r>
                  <w:r w:rsidR="00CD0535" w:rsidRPr="00C312A3">
                    <w:rPr>
                      <w:rFonts w:ascii="TH SarabunPSK" w:hAnsi="TH SarabunPSK" w:cs="TH SarabunPSK"/>
                      <w:sz w:val="28"/>
                      <w:szCs w:val="28"/>
                    </w:rPr>
                    <w:t>Digital Consumer Behavior</w:t>
                  </w:r>
                </w:p>
              </w:tc>
              <w:tc>
                <w:tcPr>
                  <w:tcW w:w="1089" w:type="dxa"/>
                  <w:shd w:val="clear" w:color="auto" w:fill="auto"/>
                </w:tcPr>
                <w:p w14:paraId="1821F582" w14:textId="77777777" w:rsidR="00CD0535" w:rsidRPr="00C312A3" w:rsidRDefault="00E90B2F" w:rsidP="00CD0535">
                  <w:pPr>
                    <w:jc w:val="right"/>
                    <w:rPr>
                      <w:rFonts w:ascii="TH SarabunPSK" w:hAnsi="TH SarabunPSK" w:cs="TH SarabunPSK"/>
                      <w:sz w:val="28"/>
                      <w:szCs w:val="28"/>
                    </w:rPr>
                  </w:pPr>
                  <w:r w:rsidRPr="00C312A3">
                    <w:rPr>
                      <w:rFonts w:ascii="TH SarabunPSK" w:hAnsi="TH SarabunPSK" w:cs="TH SarabunPSK" w:hint="cs"/>
                      <w:sz w:val="28"/>
                      <w:szCs w:val="28"/>
                      <w:cs/>
                    </w:rPr>
                    <w:t>3(3-0-6)</w:t>
                  </w:r>
                </w:p>
              </w:tc>
            </w:tr>
            <w:tr w:rsidR="00A06753" w:rsidRPr="00A06753" w14:paraId="68C4D65F" w14:textId="77777777" w:rsidTr="0017003A">
              <w:tc>
                <w:tcPr>
                  <w:tcW w:w="5000" w:type="dxa"/>
                  <w:shd w:val="clear" w:color="auto" w:fill="auto"/>
                </w:tcPr>
                <w:p w14:paraId="10728D4F" w14:textId="77777777" w:rsidR="00CD0535" w:rsidRPr="00C312A3" w:rsidRDefault="00CD0535" w:rsidP="00ED5B25">
                  <w:pPr>
                    <w:rPr>
                      <w:rFonts w:ascii="TH SarabunPSK" w:hAnsi="TH SarabunPSK" w:cs="TH SarabunPSK"/>
                      <w:sz w:val="28"/>
                      <w:szCs w:val="28"/>
                    </w:rPr>
                  </w:pPr>
                  <w:r w:rsidRPr="00C312A3">
                    <w:rPr>
                      <w:rFonts w:ascii="TH SarabunPSK" w:hAnsi="TH SarabunPSK" w:cs="TH SarabunPSK"/>
                      <w:sz w:val="28"/>
                      <w:szCs w:val="28"/>
                    </w:rPr>
                    <w:t>BBA</w:t>
                  </w:r>
                  <w:r w:rsidRPr="00C312A3">
                    <w:rPr>
                      <w:rFonts w:ascii="TH SarabunPSK" w:hAnsi="TH SarabunPSK" w:cs="TH SarabunPSK"/>
                      <w:sz w:val="28"/>
                      <w:szCs w:val="28"/>
                      <w:cs/>
                    </w:rPr>
                    <w:t>65-262</w:t>
                  </w:r>
                  <w:r w:rsidRPr="00C312A3">
                    <w:rPr>
                      <w:rFonts w:ascii="TH SarabunPSK" w:hAnsi="TH SarabunPSK" w:cs="TH SarabunPSK" w:hint="cs"/>
                      <w:sz w:val="28"/>
                      <w:szCs w:val="28"/>
                      <w:cs/>
                    </w:rPr>
                    <w:t xml:space="preserve"> </w:t>
                  </w:r>
                  <w:r w:rsidRPr="00C312A3">
                    <w:rPr>
                      <w:rFonts w:ascii="TH SarabunPSK" w:hAnsi="TH SarabunPSK" w:cs="TH SarabunPSK"/>
                      <w:sz w:val="28"/>
                      <w:szCs w:val="28"/>
                    </w:rPr>
                    <w:t>Marketing for Service in Digital Age</w:t>
                  </w:r>
                </w:p>
                <w:p w14:paraId="15A3D5FC" w14:textId="77777777" w:rsidR="00CA74BA" w:rsidRPr="00C312A3" w:rsidRDefault="00CA74BA" w:rsidP="00ED5B25">
                  <w:pPr>
                    <w:rPr>
                      <w:rFonts w:ascii="TH SarabunPSK" w:hAnsi="TH SarabunPSK" w:cs="TH SarabunPSK"/>
                      <w:sz w:val="28"/>
                      <w:szCs w:val="28"/>
                    </w:rPr>
                  </w:pPr>
                  <w:r w:rsidRPr="00C312A3">
                    <w:rPr>
                      <w:rFonts w:ascii="TH SarabunPSK" w:hAnsi="TH SarabunPSK" w:cs="TH SarabunPSK"/>
                      <w:sz w:val="28"/>
                      <w:szCs w:val="28"/>
                    </w:rPr>
                    <w:t>BBA65</w:t>
                  </w:r>
                  <w:r w:rsidRPr="00C312A3">
                    <w:rPr>
                      <w:rFonts w:ascii="TH SarabunPSK" w:hAnsi="TH SarabunPSK" w:cs="TH SarabunPSK"/>
                      <w:sz w:val="28"/>
                      <w:szCs w:val="28"/>
                      <w:cs/>
                    </w:rPr>
                    <w:t>-</w:t>
                  </w:r>
                  <w:r w:rsidRPr="00C312A3">
                    <w:rPr>
                      <w:rFonts w:ascii="TH SarabunPSK" w:hAnsi="TH SarabunPSK" w:cs="TH SarabunPSK"/>
                      <w:sz w:val="28"/>
                      <w:szCs w:val="28"/>
                    </w:rPr>
                    <w:t>31</w:t>
                  </w:r>
                  <w:r w:rsidR="00E75C3A">
                    <w:rPr>
                      <w:rFonts w:ascii="TH SarabunPSK" w:hAnsi="TH SarabunPSK" w:cs="TH SarabunPSK"/>
                      <w:sz w:val="28"/>
                      <w:szCs w:val="28"/>
                    </w:rPr>
                    <w:t>5</w:t>
                  </w:r>
                  <w:r w:rsidRPr="00C312A3">
                    <w:rPr>
                      <w:rFonts w:ascii="TH SarabunPSK" w:hAnsi="TH SarabunPSK" w:cs="TH SarabunPSK"/>
                      <w:sz w:val="28"/>
                      <w:szCs w:val="28"/>
                    </w:rPr>
                    <w:t xml:space="preserve"> Special topic in Business Management</w:t>
                  </w:r>
                </w:p>
              </w:tc>
              <w:tc>
                <w:tcPr>
                  <w:tcW w:w="1089" w:type="dxa"/>
                  <w:shd w:val="clear" w:color="auto" w:fill="auto"/>
                </w:tcPr>
                <w:p w14:paraId="4954E68F" w14:textId="77777777" w:rsidR="00CD0535" w:rsidRPr="00C312A3" w:rsidRDefault="00E90B2F" w:rsidP="00ED5B25">
                  <w:pPr>
                    <w:jc w:val="right"/>
                    <w:rPr>
                      <w:rFonts w:ascii="TH SarabunPSK" w:hAnsi="TH SarabunPSK" w:cs="TH SarabunPSK"/>
                      <w:sz w:val="28"/>
                      <w:szCs w:val="28"/>
                    </w:rPr>
                  </w:pPr>
                  <w:r w:rsidRPr="00C312A3">
                    <w:rPr>
                      <w:rFonts w:ascii="TH SarabunPSK" w:hAnsi="TH SarabunPSK" w:cs="TH SarabunPSK"/>
                      <w:sz w:val="28"/>
                      <w:szCs w:val="28"/>
                      <w:cs/>
                    </w:rPr>
                    <w:t>3(3-0-6)</w:t>
                  </w:r>
                </w:p>
                <w:p w14:paraId="591DD6C3" w14:textId="77777777" w:rsidR="00CA74BA" w:rsidRPr="00C312A3" w:rsidRDefault="00CA74BA" w:rsidP="00ED5B25">
                  <w:pPr>
                    <w:jc w:val="right"/>
                    <w:rPr>
                      <w:rFonts w:ascii="TH SarabunPSK" w:hAnsi="TH SarabunPSK" w:cs="TH SarabunPSK"/>
                      <w:sz w:val="28"/>
                      <w:szCs w:val="28"/>
                    </w:rPr>
                  </w:pPr>
                  <w:r w:rsidRPr="00C312A3">
                    <w:rPr>
                      <w:rFonts w:ascii="TH SarabunPSK" w:hAnsi="TH SarabunPSK" w:cs="TH SarabunPSK"/>
                      <w:sz w:val="28"/>
                      <w:szCs w:val="28"/>
                    </w:rPr>
                    <w:t>3</w:t>
                  </w:r>
                  <w:r w:rsidRPr="00C312A3">
                    <w:rPr>
                      <w:rFonts w:ascii="TH SarabunPSK" w:hAnsi="TH SarabunPSK" w:cs="TH SarabunPSK"/>
                      <w:sz w:val="28"/>
                      <w:szCs w:val="28"/>
                      <w:cs/>
                    </w:rPr>
                    <w:t>(</w:t>
                  </w:r>
                  <w:r w:rsidRPr="00C312A3">
                    <w:rPr>
                      <w:rFonts w:ascii="TH SarabunPSK" w:hAnsi="TH SarabunPSK" w:cs="TH SarabunPSK"/>
                      <w:sz w:val="28"/>
                      <w:szCs w:val="28"/>
                    </w:rPr>
                    <w:t>3</w:t>
                  </w:r>
                  <w:r w:rsidRPr="00C312A3">
                    <w:rPr>
                      <w:rFonts w:ascii="TH SarabunPSK" w:hAnsi="TH SarabunPSK" w:cs="TH SarabunPSK"/>
                      <w:sz w:val="28"/>
                      <w:szCs w:val="28"/>
                      <w:cs/>
                    </w:rPr>
                    <w:t>-</w:t>
                  </w:r>
                  <w:r w:rsidRPr="00C312A3">
                    <w:rPr>
                      <w:rFonts w:ascii="TH SarabunPSK" w:hAnsi="TH SarabunPSK" w:cs="TH SarabunPSK"/>
                      <w:sz w:val="28"/>
                      <w:szCs w:val="28"/>
                    </w:rPr>
                    <w:t>0</w:t>
                  </w:r>
                  <w:r w:rsidRPr="00C312A3">
                    <w:rPr>
                      <w:rFonts w:ascii="TH SarabunPSK" w:hAnsi="TH SarabunPSK" w:cs="TH SarabunPSK"/>
                      <w:sz w:val="28"/>
                      <w:szCs w:val="28"/>
                      <w:cs/>
                    </w:rPr>
                    <w:t>-</w:t>
                  </w:r>
                  <w:r w:rsidRPr="00C312A3">
                    <w:rPr>
                      <w:rFonts w:ascii="TH SarabunPSK" w:hAnsi="TH SarabunPSK" w:cs="TH SarabunPSK"/>
                      <w:sz w:val="28"/>
                      <w:szCs w:val="28"/>
                    </w:rPr>
                    <w:t>6</w:t>
                  </w:r>
                  <w:r w:rsidRPr="00C312A3">
                    <w:rPr>
                      <w:rFonts w:ascii="TH SarabunPSK" w:hAnsi="TH SarabunPSK" w:cs="TH SarabunPSK"/>
                      <w:sz w:val="28"/>
                      <w:szCs w:val="28"/>
                      <w:cs/>
                    </w:rPr>
                    <w:t>)</w:t>
                  </w:r>
                </w:p>
              </w:tc>
            </w:tr>
            <w:tr w:rsidR="00A06753" w:rsidRPr="00A06753" w14:paraId="0D789ECD" w14:textId="77777777" w:rsidTr="0017003A">
              <w:tc>
                <w:tcPr>
                  <w:tcW w:w="5000" w:type="dxa"/>
                  <w:shd w:val="clear" w:color="auto" w:fill="auto"/>
                </w:tcPr>
                <w:p w14:paraId="6260EB0D" w14:textId="77777777" w:rsidR="00CA74BA" w:rsidRPr="00A06753" w:rsidRDefault="00ED5B25" w:rsidP="00ED5B25">
                  <w:pPr>
                    <w:rPr>
                      <w:rFonts w:ascii="TH SarabunPSK" w:hAnsi="TH SarabunPSK" w:cs="TH SarabunPSK"/>
                      <w:sz w:val="28"/>
                      <w:szCs w:val="28"/>
                    </w:rPr>
                  </w:pPr>
                  <w:r w:rsidRPr="00A06753">
                    <w:rPr>
                      <w:rFonts w:ascii="TH SarabunPSK" w:hAnsi="TH SarabunPSK" w:cs="TH SarabunPSK"/>
                      <w:sz w:val="28"/>
                      <w:szCs w:val="28"/>
                    </w:rPr>
                    <w:t>BBA6</w:t>
                  </w:r>
                  <w:r w:rsidR="00AA5C1E" w:rsidRPr="00A06753">
                    <w:rPr>
                      <w:rFonts w:ascii="TH SarabunPSK" w:hAnsi="TH SarabunPSK" w:cs="TH SarabunPSK"/>
                      <w:sz w:val="28"/>
                      <w:szCs w:val="28"/>
                    </w:rPr>
                    <w:t>5</w:t>
                  </w:r>
                  <w:r w:rsidRPr="00A06753">
                    <w:rPr>
                      <w:rFonts w:ascii="TH SarabunPSK" w:hAnsi="TH SarabunPSK" w:cs="TH SarabunPSK"/>
                      <w:sz w:val="28"/>
                      <w:szCs w:val="28"/>
                      <w:cs/>
                    </w:rPr>
                    <w:t>-</w:t>
                  </w:r>
                  <w:r w:rsidRPr="00A06753">
                    <w:rPr>
                      <w:rFonts w:ascii="TH SarabunPSK" w:hAnsi="TH SarabunPSK" w:cs="TH SarabunPSK"/>
                      <w:sz w:val="28"/>
                      <w:szCs w:val="28"/>
                    </w:rPr>
                    <w:t>34</w:t>
                  </w:r>
                  <w:r w:rsidR="00E75C3A">
                    <w:rPr>
                      <w:rFonts w:ascii="TH SarabunPSK" w:hAnsi="TH SarabunPSK" w:cs="TH SarabunPSK"/>
                      <w:sz w:val="28"/>
                      <w:szCs w:val="28"/>
                    </w:rPr>
                    <w:t>3</w:t>
                  </w:r>
                  <w:r w:rsidRPr="00A06753">
                    <w:rPr>
                      <w:rFonts w:ascii="TH SarabunPSK" w:hAnsi="TH SarabunPSK" w:cs="TH SarabunPSK"/>
                      <w:sz w:val="28"/>
                      <w:szCs w:val="28"/>
                    </w:rPr>
                    <w:t xml:space="preserve"> Digital Logistics and Supply Chain </w:t>
                  </w:r>
                  <w:r w:rsidR="00CA74BA" w:rsidRPr="00A06753">
                    <w:rPr>
                      <w:rFonts w:ascii="TH SarabunPSK" w:hAnsi="TH SarabunPSK" w:cs="TH SarabunPSK" w:hint="cs"/>
                      <w:sz w:val="28"/>
                      <w:szCs w:val="28"/>
                      <w:cs/>
                    </w:rPr>
                    <w:t xml:space="preserve">      </w:t>
                  </w:r>
                </w:p>
                <w:p w14:paraId="3B264B2F" w14:textId="77777777" w:rsidR="00ED5B25" w:rsidRPr="00A06753" w:rsidRDefault="00ED5B25" w:rsidP="00ED5B25">
                  <w:pPr>
                    <w:rPr>
                      <w:rFonts w:ascii="TH SarabunPSK" w:hAnsi="TH SarabunPSK" w:cs="TH SarabunPSK"/>
                      <w:sz w:val="28"/>
                      <w:szCs w:val="28"/>
                    </w:rPr>
                  </w:pPr>
                  <w:r w:rsidRPr="00A06753">
                    <w:rPr>
                      <w:rFonts w:ascii="TH SarabunPSK" w:hAnsi="TH SarabunPSK" w:cs="TH SarabunPSK"/>
                      <w:sz w:val="28"/>
                      <w:szCs w:val="28"/>
                    </w:rPr>
                    <w:t>Management</w:t>
                  </w:r>
                </w:p>
              </w:tc>
              <w:tc>
                <w:tcPr>
                  <w:tcW w:w="1089" w:type="dxa"/>
                  <w:shd w:val="clear" w:color="auto" w:fill="auto"/>
                </w:tcPr>
                <w:p w14:paraId="471F0E69" w14:textId="77777777" w:rsidR="00ED5B25" w:rsidRPr="00A06753" w:rsidRDefault="00ED5B25" w:rsidP="00ED5B25">
                  <w:pPr>
                    <w:jc w:val="right"/>
                    <w:rPr>
                      <w:rFonts w:ascii="TH SarabunPSK" w:hAnsi="TH SarabunPSK" w:cs="TH SarabunPSK"/>
                      <w:sz w:val="28"/>
                      <w:szCs w:val="28"/>
                    </w:rPr>
                  </w:pP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0</w:t>
                  </w:r>
                  <w:r w:rsidRPr="00A06753">
                    <w:rPr>
                      <w:rFonts w:ascii="TH SarabunPSK" w:hAnsi="TH SarabunPSK" w:cs="TH SarabunPSK"/>
                      <w:sz w:val="28"/>
                      <w:szCs w:val="28"/>
                      <w:cs/>
                    </w:rPr>
                    <w:t>-</w:t>
                  </w:r>
                  <w:r w:rsidRPr="00A06753">
                    <w:rPr>
                      <w:rFonts w:ascii="TH SarabunPSK" w:hAnsi="TH SarabunPSK" w:cs="TH SarabunPSK"/>
                      <w:sz w:val="28"/>
                      <w:szCs w:val="28"/>
                    </w:rPr>
                    <w:t>6</w:t>
                  </w:r>
                  <w:r w:rsidRPr="00A06753">
                    <w:rPr>
                      <w:rFonts w:ascii="TH SarabunPSK" w:hAnsi="TH SarabunPSK" w:cs="TH SarabunPSK"/>
                      <w:sz w:val="28"/>
                      <w:szCs w:val="28"/>
                      <w:cs/>
                    </w:rPr>
                    <w:t>)</w:t>
                  </w:r>
                </w:p>
              </w:tc>
            </w:tr>
            <w:tr w:rsidR="00A06753" w:rsidRPr="00A06753" w14:paraId="2C2253D6" w14:textId="77777777" w:rsidTr="0017003A">
              <w:tc>
                <w:tcPr>
                  <w:tcW w:w="5000" w:type="dxa"/>
                  <w:shd w:val="clear" w:color="auto" w:fill="auto"/>
                </w:tcPr>
                <w:p w14:paraId="6770CAFA" w14:textId="77777777" w:rsidR="00ED5B25" w:rsidRPr="00A06753" w:rsidRDefault="00ED5B25" w:rsidP="00ED5B25">
                  <w:pPr>
                    <w:rPr>
                      <w:rFonts w:ascii="TH SarabunPSK" w:hAnsi="TH SarabunPSK" w:cs="TH SarabunPSK"/>
                      <w:sz w:val="28"/>
                      <w:szCs w:val="28"/>
                    </w:rPr>
                  </w:pPr>
                  <w:r w:rsidRPr="00A06753">
                    <w:rPr>
                      <w:rFonts w:ascii="TH SarabunPSK" w:hAnsi="TH SarabunPSK" w:cs="TH SarabunPSK"/>
                      <w:sz w:val="28"/>
                      <w:szCs w:val="28"/>
                    </w:rPr>
                    <w:t>BBA6</w:t>
                  </w:r>
                  <w:r w:rsidR="00AA5C1E" w:rsidRPr="00A06753">
                    <w:rPr>
                      <w:rFonts w:ascii="TH SarabunPSK" w:hAnsi="TH SarabunPSK" w:cs="TH SarabunPSK"/>
                      <w:sz w:val="28"/>
                      <w:szCs w:val="28"/>
                    </w:rPr>
                    <w:t>5</w:t>
                  </w:r>
                  <w:r w:rsidRPr="00A06753">
                    <w:rPr>
                      <w:rFonts w:ascii="TH SarabunPSK" w:hAnsi="TH SarabunPSK" w:cs="TH SarabunPSK"/>
                      <w:sz w:val="28"/>
                      <w:szCs w:val="28"/>
                      <w:cs/>
                    </w:rPr>
                    <w:t>-</w:t>
                  </w:r>
                  <w:r w:rsidRPr="00A06753">
                    <w:rPr>
                      <w:rFonts w:ascii="TH SarabunPSK" w:hAnsi="TH SarabunPSK" w:cs="TH SarabunPSK"/>
                      <w:sz w:val="28"/>
                      <w:szCs w:val="28"/>
                    </w:rPr>
                    <w:t>352 International Finance and Banking</w:t>
                  </w:r>
                </w:p>
              </w:tc>
              <w:tc>
                <w:tcPr>
                  <w:tcW w:w="1089" w:type="dxa"/>
                  <w:shd w:val="clear" w:color="auto" w:fill="auto"/>
                </w:tcPr>
                <w:p w14:paraId="6D27D4F9" w14:textId="77777777" w:rsidR="00ED5B25" w:rsidRPr="00A06753" w:rsidRDefault="00ED5B25" w:rsidP="00ED5B25">
                  <w:pPr>
                    <w:jc w:val="right"/>
                    <w:rPr>
                      <w:rFonts w:ascii="TH SarabunPSK" w:hAnsi="TH SarabunPSK" w:cs="TH SarabunPSK"/>
                      <w:sz w:val="28"/>
                      <w:szCs w:val="28"/>
                    </w:rPr>
                  </w:pP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0</w:t>
                  </w:r>
                  <w:r w:rsidRPr="00A06753">
                    <w:rPr>
                      <w:rFonts w:ascii="TH SarabunPSK" w:hAnsi="TH SarabunPSK" w:cs="TH SarabunPSK"/>
                      <w:sz w:val="28"/>
                      <w:szCs w:val="28"/>
                      <w:cs/>
                    </w:rPr>
                    <w:t>-</w:t>
                  </w:r>
                  <w:r w:rsidRPr="00A06753">
                    <w:rPr>
                      <w:rFonts w:ascii="TH SarabunPSK" w:hAnsi="TH SarabunPSK" w:cs="TH SarabunPSK"/>
                      <w:sz w:val="28"/>
                      <w:szCs w:val="28"/>
                    </w:rPr>
                    <w:t>6</w:t>
                  </w:r>
                  <w:r w:rsidRPr="00A06753">
                    <w:rPr>
                      <w:rFonts w:ascii="TH SarabunPSK" w:hAnsi="TH SarabunPSK" w:cs="TH SarabunPSK"/>
                      <w:sz w:val="28"/>
                      <w:szCs w:val="28"/>
                      <w:cs/>
                    </w:rPr>
                    <w:t>)</w:t>
                  </w:r>
                </w:p>
              </w:tc>
            </w:tr>
            <w:tr w:rsidR="00A06753" w:rsidRPr="00A06753" w14:paraId="140078AC" w14:textId="77777777" w:rsidTr="0017003A">
              <w:tc>
                <w:tcPr>
                  <w:tcW w:w="5000" w:type="dxa"/>
                  <w:shd w:val="clear" w:color="auto" w:fill="auto"/>
                </w:tcPr>
                <w:p w14:paraId="3BF70A7D" w14:textId="77777777" w:rsidR="00ED5B25" w:rsidRPr="00A06753" w:rsidRDefault="00ED5B25" w:rsidP="00ED5B25">
                  <w:pPr>
                    <w:rPr>
                      <w:rFonts w:ascii="TH SarabunPSK" w:hAnsi="TH SarabunPSK" w:cs="TH SarabunPSK"/>
                      <w:sz w:val="28"/>
                      <w:szCs w:val="28"/>
                    </w:rPr>
                  </w:pPr>
                  <w:r w:rsidRPr="00A06753">
                    <w:rPr>
                      <w:rFonts w:ascii="TH SarabunPSK" w:hAnsi="TH SarabunPSK" w:cs="TH SarabunPSK"/>
                      <w:sz w:val="28"/>
                      <w:szCs w:val="28"/>
                    </w:rPr>
                    <w:t>BBA6</w:t>
                  </w:r>
                  <w:r w:rsidR="00AA5C1E" w:rsidRPr="00A06753">
                    <w:rPr>
                      <w:rFonts w:ascii="TH SarabunPSK" w:hAnsi="TH SarabunPSK" w:cs="TH SarabunPSK"/>
                      <w:sz w:val="28"/>
                      <w:szCs w:val="28"/>
                    </w:rPr>
                    <w:t>5</w:t>
                  </w:r>
                  <w:r w:rsidRPr="00A06753">
                    <w:rPr>
                      <w:rFonts w:ascii="TH SarabunPSK" w:hAnsi="TH SarabunPSK" w:cs="TH SarabunPSK"/>
                      <w:sz w:val="28"/>
                      <w:szCs w:val="28"/>
                      <w:cs/>
                    </w:rPr>
                    <w:t>-</w:t>
                  </w:r>
                  <w:r w:rsidRPr="00A06753">
                    <w:rPr>
                      <w:rFonts w:ascii="TH SarabunPSK" w:hAnsi="TH SarabunPSK" w:cs="TH SarabunPSK"/>
                      <w:sz w:val="28"/>
                      <w:szCs w:val="28"/>
                    </w:rPr>
                    <w:t>353 International Marketing Administration</w:t>
                  </w:r>
                </w:p>
              </w:tc>
              <w:tc>
                <w:tcPr>
                  <w:tcW w:w="1089" w:type="dxa"/>
                  <w:shd w:val="clear" w:color="auto" w:fill="auto"/>
                </w:tcPr>
                <w:p w14:paraId="0F5A3DC5" w14:textId="77777777" w:rsidR="00ED5B25" w:rsidRPr="00A06753" w:rsidRDefault="00ED5B25" w:rsidP="00ED5B25">
                  <w:pPr>
                    <w:jc w:val="right"/>
                    <w:rPr>
                      <w:rFonts w:ascii="TH SarabunPSK" w:hAnsi="TH SarabunPSK" w:cs="TH SarabunPSK"/>
                      <w:sz w:val="28"/>
                      <w:szCs w:val="28"/>
                    </w:rPr>
                  </w:pP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0</w:t>
                  </w:r>
                  <w:r w:rsidRPr="00A06753">
                    <w:rPr>
                      <w:rFonts w:ascii="TH SarabunPSK" w:hAnsi="TH SarabunPSK" w:cs="TH SarabunPSK"/>
                      <w:sz w:val="28"/>
                      <w:szCs w:val="28"/>
                      <w:cs/>
                    </w:rPr>
                    <w:t>-</w:t>
                  </w:r>
                  <w:r w:rsidRPr="00A06753">
                    <w:rPr>
                      <w:rFonts w:ascii="TH SarabunPSK" w:hAnsi="TH SarabunPSK" w:cs="TH SarabunPSK"/>
                      <w:sz w:val="28"/>
                      <w:szCs w:val="28"/>
                    </w:rPr>
                    <w:t>6</w:t>
                  </w:r>
                  <w:r w:rsidRPr="00A06753">
                    <w:rPr>
                      <w:rFonts w:ascii="TH SarabunPSK" w:hAnsi="TH SarabunPSK" w:cs="TH SarabunPSK"/>
                      <w:sz w:val="28"/>
                      <w:szCs w:val="28"/>
                      <w:cs/>
                    </w:rPr>
                    <w:t>)</w:t>
                  </w:r>
                </w:p>
              </w:tc>
            </w:tr>
            <w:tr w:rsidR="00A06753" w:rsidRPr="00A06753" w14:paraId="3DDF5B20" w14:textId="77777777" w:rsidTr="0017003A">
              <w:tc>
                <w:tcPr>
                  <w:tcW w:w="5000" w:type="dxa"/>
                  <w:shd w:val="clear" w:color="auto" w:fill="auto"/>
                </w:tcPr>
                <w:p w14:paraId="71222A9C" w14:textId="77777777" w:rsidR="00ED5B25" w:rsidRPr="00A06753" w:rsidRDefault="00ED5B25" w:rsidP="00ED5B25">
                  <w:pPr>
                    <w:rPr>
                      <w:rFonts w:ascii="TH SarabunPSK" w:hAnsi="TH SarabunPSK" w:cs="TH SarabunPSK"/>
                      <w:sz w:val="28"/>
                      <w:szCs w:val="28"/>
                    </w:rPr>
                  </w:pPr>
                  <w:r w:rsidRPr="00A06753">
                    <w:rPr>
                      <w:rFonts w:ascii="TH SarabunPSK" w:hAnsi="TH SarabunPSK" w:cs="TH SarabunPSK"/>
                      <w:sz w:val="28"/>
                      <w:szCs w:val="28"/>
                    </w:rPr>
                    <w:t>BBA6</w:t>
                  </w:r>
                  <w:r w:rsidR="00AA5C1E" w:rsidRPr="00A06753">
                    <w:rPr>
                      <w:rFonts w:ascii="TH SarabunPSK" w:hAnsi="TH SarabunPSK" w:cs="TH SarabunPSK"/>
                      <w:sz w:val="28"/>
                      <w:szCs w:val="28"/>
                    </w:rPr>
                    <w:t>5</w:t>
                  </w:r>
                  <w:r w:rsidRPr="00A06753">
                    <w:rPr>
                      <w:rFonts w:ascii="TH SarabunPSK" w:hAnsi="TH SarabunPSK" w:cs="TH SarabunPSK"/>
                      <w:sz w:val="28"/>
                      <w:szCs w:val="28"/>
                      <w:cs/>
                    </w:rPr>
                    <w:t>-</w:t>
                  </w:r>
                  <w:r w:rsidRPr="00A06753">
                    <w:rPr>
                      <w:rFonts w:ascii="TH SarabunPSK" w:hAnsi="TH SarabunPSK" w:cs="TH SarabunPSK"/>
                      <w:sz w:val="28"/>
                      <w:szCs w:val="28"/>
                    </w:rPr>
                    <w:t>354 Strategy for International Business</w:t>
                  </w:r>
                </w:p>
              </w:tc>
              <w:tc>
                <w:tcPr>
                  <w:tcW w:w="1089" w:type="dxa"/>
                  <w:shd w:val="clear" w:color="auto" w:fill="auto"/>
                </w:tcPr>
                <w:p w14:paraId="46C9917E" w14:textId="77777777" w:rsidR="00ED5B25" w:rsidRPr="00A06753" w:rsidRDefault="00ED5B25" w:rsidP="00ED5B25">
                  <w:pPr>
                    <w:jc w:val="right"/>
                    <w:rPr>
                      <w:rFonts w:ascii="TH SarabunPSK" w:hAnsi="TH SarabunPSK" w:cs="TH SarabunPSK"/>
                      <w:sz w:val="28"/>
                      <w:szCs w:val="28"/>
                    </w:rPr>
                  </w:pP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3</w:t>
                  </w:r>
                  <w:r w:rsidRPr="00A06753">
                    <w:rPr>
                      <w:rFonts w:ascii="TH SarabunPSK" w:hAnsi="TH SarabunPSK" w:cs="TH SarabunPSK"/>
                      <w:sz w:val="28"/>
                      <w:szCs w:val="28"/>
                      <w:cs/>
                    </w:rPr>
                    <w:t>-</w:t>
                  </w:r>
                  <w:r w:rsidRPr="00A06753">
                    <w:rPr>
                      <w:rFonts w:ascii="TH SarabunPSK" w:hAnsi="TH SarabunPSK" w:cs="TH SarabunPSK"/>
                      <w:sz w:val="28"/>
                      <w:szCs w:val="28"/>
                    </w:rPr>
                    <w:t>0</w:t>
                  </w:r>
                  <w:r w:rsidRPr="00A06753">
                    <w:rPr>
                      <w:rFonts w:ascii="TH SarabunPSK" w:hAnsi="TH SarabunPSK" w:cs="TH SarabunPSK"/>
                      <w:sz w:val="28"/>
                      <w:szCs w:val="28"/>
                      <w:cs/>
                    </w:rPr>
                    <w:t>-</w:t>
                  </w:r>
                  <w:r w:rsidRPr="00A06753">
                    <w:rPr>
                      <w:rFonts w:ascii="TH SarabunPSK" w:hAnsi="TH SarabunPSK" w:cs="TH SarabunPSK"/>
                      <w:sz w:val="28"/>
                      <w:szCs w:val="28"/>
                    </w:rPr>
                    <w:t>6</w:t>
                  </w:r>
                  <w:r w:rsidRPr="00A06753">
                    <w:rPr>
                      <w:rFonts w:ascii="TH SarabunPSK" w:hAnsi="TH SarabunPSK" w:cs="TH SarabunPSK"/>
                      <w:sz w:val="28"/>
                      <w:szCs w:val="28"/>
                      <w:cs/>
                    </w:rPr>
                    <w:t>)</w:t>
                  </w:r>
                </w:p>
              </w:tc>
            </w:tr>
            <w:tr w:rsidR="00A06753" w:rsidRPr="00A06753" w14:paraId="59038A2B" w14:textId="77777777" w:rsidTr="0017003A">
              <w:tc>
                <w:tcPr>
                  <w:tcW w:w="5000" w:type="dxa"/>
                  <w:shd w:val="clear" w:color="auto" w:fill="auto"/>
                </w:tcPr>
                <w:p w14:paraId="3CB7B7FC" w14:textId="77777777" w:rsidR="00ED5B25" w:rsidRPr="00C312A3" w:rsidRDefault="00ED5B25" w:rsidP="00ED5B25">
                  <w:pPr>
                    <w:rPr>
                      <w:rFonts w:ascii="TH SarabunPSK" w:hAnsi="TH SarabunPSK" w:cs="TH SarabunPSK"/>
                      <w:sz w:val="28"/>
                      <w:szCs w:val="28"/>
                    </w:rPr>
                  </w:pPr>
                  <w:r w:rsidRPr="00C312A3">
                    <w:rPr>
                      <w:rFonts w:ascii="TH SarabunPSK" w:hAnsi="TH SarabunPSK" w:cs="TH SarabunPSK"/>
                      <w:sz w:val="28"/>
                      <w:szCs w:val="28"/>
                    </w:rPr>
                    <w:t>BBA6</w:t>
                  </w:r>
                  <w:r w:rsidR="00AA5C1E" w:rsidRPr="00C312A3">
                    <w:rPr>
                      <w:rFonts w:ascii="TH SarabunPSK" w:hAnsi="TH SarabunPSK" w:cs="TH SarabunPSK"/>
                      <w:sz w:val="28"/>
                      <w:szCs w:val="28"/>
                    </w:rPr>
                    <w:t>5</w:t>
                  </w:r>
                  <w:r w:rsidRPr="00C312A3">
                    <w:rPr>
                      <w:rFonts w:ascii="TH SarabunPSK" w:hAnsi="TH SarabunPSK" w:cs="TH SarabunPSK"/>
                      <w:sz w:val="28"/>
                      <w:szCs w:val="28"/>
                      <w:cs/>
                    </w:rPr>
                    <w:t>-</w:t>
                  </w:r>
                  <w:r w:rsidRPr="00C312A3">
                    <w:rPr>
                      <w:rFonts w:ascii="TH SarabunPSK" w:hAnsi="TH SarabunPSK" w:cs="TH SarabunPSK"/>
                      <w:sz w:val="28"/>
                      <w:szCs w:val="28"/>
                    </w:rPr>
                    <w:t>36</w:t>
                  </w:r>
                  <w:r w:rsidR="00E75C3A">
                    <w:rPr>
                      <w:rFonts w:ascii="TH SarabunPSK" w:hAnsi="TH SarabunPSK" w:cs="TH SarabunPSK"/>
                      <w:sz w:val="28"/>
                      <w:szCs w:val="28"/>
                    </w:rPr>
                    <w:t>1</w:t>
                  </w:r>
                  <w:r w:rsidRPr="00C312A3">
                    <w:rPr>
                      <w:rFonts w:ascii="TH SarabunPSK" w:hAnsi="TH SarabunPSK" w:cs="TH SarabunPSK"/>
                      <w:sz w:val="28"/>
                      <w:szCs w:val="28"/>
                      <w:cs/>
                    </w:rPr>
                    <w:t xml:space="preserve"> </w:t>
                  </w:r>
                  <w:r w:rsidR="00CA74BA" w:rsidRPr="00C312A3">
                    <w:rPr>
                      <w:rFonts w:ascii="TH SarabunPSK" w:hAnsi="TH SarabunPSK" w:cs="TH SarabunPSK"/>
                      <w:sz w:val="28"/>
                      <w:szCs w:val="28"/>
                    </w:rPr>
                    <w:t>Marketing Strategies in Digital Era</w:t>
                  </w:r>
                </w:p>
              </w:tc>
              <w:tc>
                <w:tcPr>
                  <w:tcW w:w="1089" w:type="dxa"/>
                  <w:shd w:val="clear" w:color="auto" w:fill="auto"/>
                </w:tcPr>
                <w:p w14:paraId="6F1A24D2" w14:textId="77777777" w:rsidR="00ED5B25" w:rsidRPr="00C312A3" w:rsidRDefault="00E90B2F" w:rsidP="00ED5B25">
                  <w:pPr>
                    <w:jc w:val="right"/>
                    <w:rPr>
                      <w:rFonts w:ascii="TH SarabunPSK" w:hAnsi="TH SarabunPSK" w:cs="TH SarabunPSK"/>
                      <w:sz w:val="28"/>
                      <w:szCs w:val="28"/>
                    </w:rPr>
                  </w:pPr>
                  <w:r w:rsidRPr="00C312A3">
                    <w:rPr>
                      <w:rFonts w:ascii="TH SarabunPSK" w:hAnsi="TH SarabunPSK" w:cs="TH SarabunPSK" w:hint="cs"/>
                      <w:sz w:val="28"/>
                      <w:szCs w:val="28"/>
                      <w:cs/>
                    </w:rPr>
                    <w:t>3(3-0-6)</w:t>
                  </w:r>
                </w:p>
              </w:tc>
            </w:tr>
            <w:tr w:rsidR="00A06753" w:rsidRPr="00A06753" w14:paraId="269DB3ED" w14:textId="77777777" w:rsidTr="0017003A">
              <w:tc>
                <w:tcPr>
                  <w:tcW w:w="5000" w:type="dxa"/>
                  <w:shd w:val="clear" w:color="auto" w:fill="auto"/>
                </w:tcPr>
                <w:p w14:paraId="77D87374" w14:textId="77777777" w:rsidR="00ED5B25" w:rsidRPr="00C312A3" w:rsidRDefault="00ED5B25" w:rsidP="00ED5B25">
                  <w:pPr>
                    <w:rPr>
                      <w:rFonts w:ascii="TH SarabunPSK" w:hAnsi="TH SarabunPSK" w:cs="TH SarabunPSK"/>
                      <w:sz w:val="28"/>
                      <w:szCs w:val="28"/>
                    </w:rPr>
                  </w:pPr>
                  <w:r w:rsidRPr="00C312A3">
                    <w:rPr>
                      <w:rFonts w:ascii="TH SarabunPSK" w:hAnsi="TH SarabunPSK" w:cs="TH SarabunPSK"/>
                      <w:sz w:val="28"/>
                      <w:szCs w:val="28"/>
                    </w:rPr>
                    <w:t>BBA6</w:t>
                  </w:r>
                  <w:r w:rsidR="00AA5C1E" w:rsidRPr="00C312A3">
                    <w:rPr>
                      <w:rFonts w:ascii="TH SarabunPSK" w:hAnsi="TH SarabunPSK" w:cs="TH SarabunPSK"/>
                      <w:sz w:val="28"/>
                      <w:szCs w:val="28"/>
                    </w:rPr>
                    <w:t>5</w:t>
                  </w:r>
                  <w:r w:rsidRPr="00C312A3">
                    <w:rPr>
                      <w:rFonts w:ascii="TH SarabunPSK" w:hAnsi="TH SarabunPSK" w:cs="TH SarabunPSK"/>
                      <w:sz w:val="28"/>
                      <w:szCs w:val="28"/>
                      <w:cs/>
                    </w:rPr>
                    <w:t>-</w:t>
                  </w:r>
                  <w:r w:rsidRPr="00C312A3">
                    <w:rPr>
                      <w:rFonts w:ascii="TH SarabunPSK" w:hAnsi="TH SarabunPSK" w:cs="TH SarabunPSK"/>
                      <w:sz w:val="28"/>
                      <w:szCs w:val="28"/>
                    </w:rPr>
                    <w:t>36</w:t>
                  </w:r>
                  <w:r w:rsidR="00E75C3A">
                    <w:rPr>
                      <w:rFonts w:ascii="TH SarabunPSK" w:hAnsi="TH SarabunPSK" w:cs="TH SarabunPSK"/>
                      <w:sz w:val="28"/>
                      <w:szCs w:val="28"/>
                    </w:rPr>
                    <w:t>2</w:t>
                  </w:r>
                  <w:r w:rsidRPr="00C312A3">
                    <w:rPr>
                      <w:rFonts w:ascii="TH SarabunPSK" w:hAnsi="TH SarabunPSK" w:cs="TH SarabunPSK"/>
                      <w:sz w:val="28"/>
                      <w:szCs w:val="28"/>
                      <w:cs/>
                    </w:rPr>
                    <w:t xml:space="preserve"> </w:t>
                  </w:r>
                  <w:r w:rsidR="00CA74BA" w:rsidRPr="00C312A3">
                    <w:rPr>
                      <w:rFonts w:ascii="TH SarabunPSK" w:hAnsi="TH SarabunPSK" w:cs="TH SarabunPSK"/>
                      <w:sz w:val="28"/>
                      <w:szCs w:val="28"/>
                    </w:rPr>
                    <w:t>Innovation and Creative Marketing</w:t>
                  </w:r>
                </w:p>
              </w:tc>
              <w:tc>
                <w:tcPr>
                  <w:tcW w:w="1089" w:type="dxa"/>
                  <w:shd w:val="clear" w:color="auto" w:fill="auto"/>
                </w:tcPr>
                <w:p w14:paraId="45D20F31" w14:textId="77777777" w:rsidR="00ED5B25" w:rsidRPr="00C312A3" w:rsidRDefault="00E90B2F" w:rsidP="00ED5B25">
                  <w:pPr>
                    <w:jc w:val="right"/>
                    <w:rPr>
                      <w:rFonts w:ascii="TH SarabunPSK" w:hAnsi="TH SarabunPSK" w:cs="TH SarabunPSK"/>
                      <w:sz w:val="28"/>
                      <w:szCs w:val="28"/>
                    </w:rPr>
                  </w:pPr>
                  <w:r w:rsidRPr="00C312A3">
                    <w:rPr>
                      <w:rFonts w:ascii="TH SarabunPSK" w:hAnsi="TH SarabunPSK" w:cs="TH SarabunPSK" w:hint="cs"/>
                      <w:sz w:val="28"/>
                      <w:szCs w:val="28"/>
                      <w:cs/>
                    </w:rPr>
                    <w:t>3(3-0-6)</w:t>
                  </w:r>
                </w:p>
              </w:tc>
            </w:tr>
            <w:tr w:rsidR="00A06753" w:rsidRPr="00A06753" w14:paraId="22F153DE" w14:textId="77777777" w:rsidTr="0017003A">
              <w:tc>
                <w:tcPr>
                  <w:tcW w:w="5000" w:type="dxa"/>
                  <w:shd w:val="clear" w:color="auto" w:fill="auto"/>
                </w:tcPr>
                <w:p w14:paraId="0B0C5EDF" w14:textId="77777777" w:rsidR="00CA74BA" w:rsidRPr="00C312A3" w:rsidRDefault="00ED5B25" w:rsidP="00ED5B25">
                  <w:pPr>
                    <w:rPr>
                      <w:rFonts w:ascii="TH SarabunPSK" w:hAnsi="TH SarabunPSK" w:cs="TH SarabunPSK"/>
                      <w:sz w:val="28"/>
                      <w:szCs w:val="28"/>
                    </w:rPr>
                  </w:pPr>
                  <w:r w:rsidRPr="00C312A3">
                    <w:rPr>
                      <w:rFonts w:ascii="TH SarabunPSK" w:hAnsi="TH SarabunPSK" w:cs="TH SarabunPSK"/>
                      <w:sz w:val="28"/>
                      <w:szCs w:val="28"/>
                    </w:rPr>
                    <w:t>BBA6</w:t>
                  </w:r>
                  <w:r w:rsidR="00AA5C1E" w:rsidRPr="00C312A3">
                    <w:rPr>
                      <w:rFonts w:ascii="TH SarabunPSK" w:hAnsi="TH SarabunPSK" w:cs="TH SarabunPSK"/>
                      <w:sz w:val="28"/>
                      <w:szCs w:val="28"/>
                    </w:rPr>
                    <w:t>5</w:t>
                  </w:r>
                  <w:r w:rsidRPr="00C312A3">
                    <w:rPr>
                      <w:rFonts w:ascii="TH SarabunPSK" w:hAnsi="TH SarabunPSK" w:cs="TH SarabunPSK"/>
                      <w:sz w:val="28"/>
                      <w:szCs w:val="28"/>
                      <w:cs/>
                    </w:rPr>
                    <w:t>-</w:t>
                  </w:r>
                  <w:r w:rsidRPr="00C312A3">
                    <w:rPr>
                      <w:rFonts w:ascii="TH SarabunPSK" w:hAnsi="TH SarabunPSK" w:cs="TH SarabunPSK"/>
                      <w:sz w:val="28"/>
                      <w:szCs w:val="28"/>
                    </w:rPr>
                    <w:t>36</w:t>
                  </w:r>
                  <w:r w:rsidR="00E75C3A">
                    <w:rPr>
                      <w:rFonts w:ascii="TH SarabunPSK" w:hAnsi="TH SarabunPSK" w:cs="TH SarabunPSK"/>
                      <w:sz w:val="28"/>
                      <w:szCs w:val="28"/>
                    </w:rPr>
                    <w:t>3</w:t>
                  </w:r>
                  <w:r w:rsidRPr="00C312A3">
                    <w:rPr>
                      <w:rFonts w:ascii="TH SarabunPSK" w:hAnsi="TH SarabunPSK" w:cs="TH SarabunPSK"/>
                      <w:sz w:val="28"/>
                      <w:szCs w:val="28"/>
                      <w:cs/>
                    </w:rPr>
                    <w:t xml:space="preserve"> </w:t>
                  </w:r>
                  <w:r w:rsidR="00CA74BA" w:rsidRPr="00C312A3">
                    <w:rPr>
                      <w:rFonts w:ascii="TH SarabunPSK" w:hAnsi="TH SarabunPSK" w:cs="TH SarabunPSK"/>
                      <w:sz w:val="28"/>
                      <w:szCs w:val="28"/>
                    </w:rPr>
                    <w:t xml:space="preserve">Branding Strategy and Integrated Brand </w:t>
                  </w:r>
                  <w:r w:rsidR="00CA74BA" w:rsidRPr="00C312A3">
                    <w:rPr>
                      <w:rFonts w:ascii="TH SarabunPSK" w:hAnsi="TH SarabunPSK" w:cs="TH SarabunPSK" w:hint="cs"/>
                      <w:sz w:val="28"/>
                      <w:szCs w:val="28"/>
                      <w:cs/>
                    </w:rPr>
                    <w:t xml:space="preserve"> </w:t>
                  </w:r>
                </w:p>
                <w:p w14:paraId="74A04755" w14:textId="77777777" w:rsidR="00ED5B25" w:rsidRPr="00C312A3" w:rsidRDefault="00CA74BA" w:rsidP="00ED5B25">
                  <w:pPr>
                    <w:rPr>
                      <w:rFonts w:ascii="TH SarabunPSK" w:hAnsi="TH SarabunPSK" w:cs="TH SarabunPSK"/>
                      <w:sz w:val="28"/>
                      <w:szCs w:val="28"/>
                    </w:rPr>
                  </w:pPr>
                  <w:r w:rsidRPr="00C312A3">
                    <w:rPr>
                      <w:rFonts w:ascii="TH SarabunPSK" w:hAnsi="TH SarabunPSK" w:cs="TH SarabunPSK"/>
                      <w:sz w:val="28"/>
                      <w:szCs w:val="28"/>
                    </w:rPr>
                    <w:t>Communications</w:t>
                  </w:r>
                </w:p>
              </w:tc>
              <w:tc>
                <w:tcPr>
                  <w:tcW w:w="1089" w:type="dxa"/>
                  <w:shd w:val="clear" w:color="auto" w:fill="auto"/>
                </w:tcPr>
                <w:p w14:paraId="43DD7C2B" w14:textId="77777777" w:rsidR="00ED5B25" w:rsidRPr="00C312A3" w:rsidRDefault="00E90B2F" w:rsidP="00ED5B25">
                  <w:pPr>
                    <w:jc w:val="right"/>
                    <w:rPr>
                      <w:rFonts w:ascii="TH SarabunPSK" w:hAnsi="TH SarabunPSK" w:cs="TH SarabunPSK"/>
                      <w:sz w:val="28"/>
                      <w:szCs w:val="28"/>
                    </w:rPr>
                  </w:pPr>
                  <w:r w:rsidRPr="00C312A3">
                    <w:rPr>
                      <w:rFonts w:ascii="TH SarabunPSK" w:hAnsi="TH SarabunPSK" w:cs="TH SarabunPSK" w:hint="cs"/>
                      <w:sz w:val="28"/>
                      <w:szCs w:val="28"/>
                      <w:cs/>
                    </w:rPr>
                    <w:t>3(3-0-6)</w:t>
                  </w:r>
                </w:p>
              </w:tc>
            </w:tr>
          </w:tbl>
          <w:p w14:paraId="1F2B21C0" w14:textId="77777777" w:rsidR="00614C62" w:rsidRPr="00A06753" w:rsidRDefault="00614C62" w:rsidP="00ED5B25">
            <w:pPr>
              <w:spacing w:line="320" w:lineRule="exact"/>
              <w:rPr>
                <w:rFonts w:ascii="TH SarabunPSK" w:eastAsia="Arial" w:hAnsi="TH SarabunPSK" w:cs="TH SarabunPSK"/>
                <w:b/>
                <w:bCs/>
                <w:sz w:val="28"/>
                <w:szCs w:val="28"/>
              </w:rPr>
            </w:pPr>
          </w:p>
          <w:p w14:paraId="54BA7BC5" w14:textId="77777777" w:rsidR="00ED5B25" w:rsidRPr="00A06753" w:rsidRDefault="00ED5B25" w:rsidP="00ED5B25">
            <w:pPr>
              <w:spacing w:line="320" w:lineRule="exact"/>
              <w:rPr>
                <w:rFonts w:ascii="TH SarabunPSK" w:eastAsia="Arial" w:hAnsi="TH SarabunPSK" w:cs="TH SarabunPSK"/>
                <w:b/>
                <w:bCs/>
                <w:sz w:val="28"/>
                <w:szCs w:val="28"/>
              </w:rPr>
            </w:pPr>
            <w:r w:rsidRPr="00A06753">
              <w:rPr>
                <w:rFonts w:ascii="TH SarabunPSK" w:eastAsia="Arial" w:hAnsi="TH SarabunPSK" w:cs="TH SarabunPSK"/>
                <w:b/>
                <w:bCs/>
                <w:sz w:val="28"/>
                <w:szCs w:val="28"/>
              </w:rPr>
              <w:t>4</w:t>
            </w:r>
            <w:r w:rsidRPr="00A06753">
              <w:rPr>
                <w:rFonts w:ascii="TH SarabunPSK" w:eastAsia="Arial" w:hAnsi="TH SarabunPSK" w:cs="TH SarabunPSK"/>
                <w:b/>
                <w:bCs/>
                <w:sz w:val="28"/>
                <w:szCs w:val="28"/>
                <w:cs/>
              </w:rPr>
              <w:t xml:space="preserve">. </w:t>
            </w:r>
            <w:r w:rsidRPr="00A06753">
              <w:rPr>
                <w:rFonts w:ascii="TH SarabunPSK" w:eastAsia="Arial" w:hAnsi="TH SarabunPSK" w:cs="TH SarabunPSK"/>
                <w:b/>
                <w:bCs/>
                <w:sz w:val="28"/>
                <w:szCs w:val="28"/>
              </w:rPr>
              <w:t>Cooperative education 13 credits</w:t>
            </w:r>
          </w:p>
          <w:tbl>
            <w:tblPr>
              <w:tblW w:w="6386" w:type="dxa"/>
              <w:tblLayout w:type="fixed"/>
              <w:tblLook w:val="04A0" w:firstRow="1" w:lastRow="0" w:firstColumn="1" w:lastColumn="0" w:noHBand="0" w:noVBand="1"/>
            </w:tblPr>
            <w:tblGrid>
              <w:gridCol w:w="1318"/>
              <w:gridCol w:w="3969"/>
              <w:gridCol w:w="1099"/>
            </w:tblGrid>
            <w:tr w:rsidR="00A06753" w:rsidRPr="00A06753" w14:paraId="10DE6B5C" w14:textId="77777777" w:rsidTr="00C312A3">
              <w:tc>
                <w:tcPr>
                  <w:tcW w:w="1318" w:type="dxa"/>
                  <w:shd w:val="clear" w:color="auto" w:fill="auto"/>
                </w:tcPr>
                <w:p w14:paraId="112B172D" w14:textId="77777777" w:rsidR="00ED5B25" w:rsidRPr="00A06753" w:rsidRDefault="00D06343" w:rsidP="00ED5B25">
                  <w:pPr>
                    <w:rPr>
                      <w:rFonts w:ascii="TH SarabunPSK" w:hAnsi="TH SarabunPSK" w:cs="TH SarabunPSK"/>
                      <w:sz w:val="28"/>
                      <w:szCs w:val="28"/>
                    </w:rPr>
                  </w:pPr>
                  <w:r>
                    <w:rPr>
                      <w:rFonts w:ascii="TH SarabunPSK" w:hAnsi="TH SarabunPSK" w:cs="TH SarabunPSK"/>
                      <w:sz w:val="28"/>
                      <w:szCs w:val="28"/>
                    </w:rPr>
                    <w:t>BBA</w:t>
                  </w:r>
                  <w:r w:rsidR="00ED5B25" w:rsidRPr="00A06753">
                    <w:rPr>
                      <w:rFonts w:ascii="TH SarabunPSK" w:hAnsi="TH SarabunPSK" w:cs="TH SarabunPSK"/>
                      <w:sz w:val="28"/>
                      <w:szCs w:val="28"/>
                    </w:rPr>
                    <w:t>6</w:t>
                  </w:r>
                  <w:r w:rsidR="00AA5C1E" w:rsidRPr="00A06753">
                    <w:rPr>
                      <w:rFonts w:ascii="TH SarabunPSK" w:hAnsi="TH SarabunPSK" w:cs="TH SarabunPSK"/>
                      <w:sz w:val="28"/>
                      <w:szCs w:val="28"/>
                    </w:rPr>
                    <w:t>5</w:t>
                  </w:r>
                  <w:r w:rsidR="00ED5B25" w:rsidRPr="00A06753">
                    <w:rPr>
                      <w:rFonts w:ascii="TH SarabunPSK" w:hAnsi="TH SarabunPSK" w:cs="TH SarabunPSK"/>
                      <w:sz w:val="28"/>
                      <w:szCs w:val="28"/>
                      <w:cs/>
                    </w:rPr>
                    <w:t>-</w:t>
                  </w:r>
                  <w:r w:rsidR="00ED5B25" w:rsidRPr="00A06753">
                    <w:rPr>
                      <w:rFonts w:ascii="TH SarabunPSK" w:hAnsi="TH SarabunPSK" w:cs="TH SarabunPSK"/>
                      <w:sz w:val="28"/>
                      <w:szCs w:val="28"/>
                    </w:rPr>
                    <w:t>390</w:t>
                  </w:r>
                </w:p>
              </w:tc>
              <w:tc>
                <w:tcPr>
                  <w:tcW w:w="3969" w:type="dxa"/>
                  <w:shd w:val="clear" w:color="auto" w:fill="auto"/>
                </w:tcPr>
                <w:p w14:paraId="3D24CE53" w14:textId="77777777" w:rsidR="00ED5B25" w:rsidRPr="00A06753" w:rsidRDefault="00ED5B25" w:rsidP="00ED5B25">
                  <w:pPr>
                    <w:rPr>
                      <w:rFonts w:ascii="TH SarabunPSK" w:hAnsi="TH SarabunPSK" w:cs="TH SarabunPSK"/>
                      <w:sz w:val="28"/>
                      <w:szCs w:val="28"/>
                    </w:rPr>
                  </w:pPr>
                  <w:r w:rsidRPr="00A06753">
                    <w:rPr>
                      <w:rFonts w:ascii="TH SarabunPSK" w:hAnsi="TH SarabunPSK" w:cs="TH SarabunPSK"/>
                      <w:sz w:val="28"/>
                      <w:szCs w:val="28"/>
                    </w:rPr>
                    <w:t>Pre</w:t>
                  </w:r>
                  <w:r w:rsidRPr="00A06753">
                    <w:rPr>
                      <w:rFonts w:ascii="TH SarabunPSK" w:hAnsi="TH SarabunPSK" w:cs="TH SarabunPSK"/>
                      <w:sz w:val="28"/>
                      <w:szCs w:val="28"/>
                      <w:cs/>
                    </w:rPr>
                    <w:t>-</w:t>
                  </w:r>
                  <w:r w:rsidRPr="00A06753">
                    <w:rPr>
                      <w:rFonts w:ascii="TH SarabunPSK" w:hAnsi="TH SarabunPSK" w:cs="TH SarabunPSK"/>
                      <w:sz w:val="28"/>
                      <w:szCs w:val="28"/>
                    </w:rPr>
                    <w:t>Cooperative Education</w:t>
                  </w:r>
                </w:p>
              </w:tc>
              <w:tc>
                <w:tcPr>
                  <w:tcW w:w="1099" w:type="dxa"/>
                  <w:shd w:val="clear" w:color="auto" w:fill="auto"/>
                </w:tcPr>
                <w:p w14:paraId="480C09BD" w14:textId="77777777" w:rsidR="00ED5B25" w:rsidRPr="00A06753" w:rsidRDefault="00ED5B25" w:rsidP="00C312A3">
                  <w:pPr>
                    <w:tabs>
                      <w:tab w:val="left" w:pos="360"/>
                      <w:tab w:val="left" w:pos="900"/>
                      <w:tab w:val="left" w:pos="6480"/>
                    </w:tabs>
                    <w:rPr>
                      <w:rFonts w:ascii="TH SarabunPSK" w:eastAsia="DilleniaUPC" w:hAnsi="TH SarabunPSK" w:cs="TH SarabunPSK"/>
                      <w:sz w:val="28"/>
                      <w:szCs w:val="28"/>
                      <w:cs/>
                    </w:rPr>
                  </w:pPr>
                  <w:r w:rsidRPr="00A06753">
                    <w:rPr>
                      <w:rFonts w:ascii="TH SarabunPSK" w:eastAsia="DilleniaUPC" w:hAnsi="TH SarabunPSK" w:cs="TH SarabunPSK"/>
                      <w:sz w:val="28"/>
                      <w:szCs w:val="28"/>
                      <w:cs/>
                    </w:rPr>
                    <w:t>1(</w:t>
                  </w:r>
                  <w:r w:rsidRPr="00A06753">
                    <w:rPr>
                      <w:rFonts w:ascii="TH SarabunPSK" w:eastAsia="DilleniaUPC" w:hAnsi="TH SarabunPSK" w:cs="TH SarabunPSK"/>
                      <w:sz w:val="28"/>
                      <w:szCs w:val="28"/>
                    </w:rPr>
                    <w:t>0</w:t>
                  </w:r>
                  <w:r w:rsidRPr="00A06753">
                    <w:rPr>
                      <w:rFonts w:ascii="TH SarabunPSK" w:eastAsia="DilleniaUPC" w:hAnsi="TH SarabunPSK" w:cs="TH SarabunPSK"/>
                      <w:sz w:val="28"/>
                      <w:szCs w:val="28"/>
                      <w:cs/>
                    </w:rPr>
                    <w:t>-</w:t>
                  </w:r>
                  <w:r w:rsidRPr="00A06753">
                    <w:rPr>
                      <w:rFonts w:ascii="TH SarabunPSK" w:eastAsia="DilleniaUPC" w:hAnsi="TH SarabunPSK" w:cs="TH SarabunPSK"/>
                      <w:sz w:val="28"/>
                      <w:szCs w:val="28"/>
                    </w:rPr>
                    <w:t>2</w:t>
                  </w:r>
                  <w:r w:rsidRPr="00A06753">
                    <w:rPr>
                      <w:rFonts w:ascii="TH SarabunPSK" w:eastAsia="DilleniaUPC" w:hAnsi="TH SarabunPSK" w:cs="TH SarabunPSK"/>
                      <w:sz w:val="28"/>
                      <w:szCs w:val="28"/>
                      <w:cs/>
                    </w:rPr>
                    <w:t>-</w:t>
                  </w:r>
                  <w:r w:rsidRPr="00A06753">
                    <w:rPr>
                      <w:rFonts w:ascii="TH SarabunPSK" w:eastAsia="DilleniaUPC" w:hAnsi="TH SarabunPSK" w:cs="TH SarabunPSK"/>
                      <w:sz w:val="28"/>
                      <w:szCs w:val="28"/>
                    </w:rPr>
                    <w:t>1</w:t>
                  </w:r>
                  <w:r w:rsidRPr="00A06753">
                    <w:rPr>
                      <w:rFonts w:ascii="TH SarabunPSK" w:eastAsia="DilleniaUPC" w:hAnsi="TH SarabunPSK" w:cs="TH SarabunPSK"/>
                      <w:sz w:val="28"/>
                      <w:szCs w:val="28"/>
                      <w:cs/>
                    </w:rPr>
                    <w:t xml:space="preserve">) </w:t>
                  </w:r>
                </w:p>
              </w:tc>
            </w:tr>
            <w:tr w:rsidR="00A06753" w:rsidRPr="00A06753" w14:paraId="36147BF1" w14:textId="77777777" w:rsidTr="00C312A3">
              <w:tc>
                <w:tcPr>
                  <w:tcW w:w="1318" w:type="dxa"/>
                  <w:shd w:val="clear" w:color="auto" w:fill="auto"/>
                </w:tcPr>
                <w:p w14:paraId="3FC957C7" w14:textId="77777777" w:rsidR="00ED5B25" w:rsidRPr="00A06753" w:rsidRDefault="00D06343" w:rsidP="00ED5B25">
                  <w:pPr>
                    <w:rPr>
                      <w:rFonts w:ascii="TH SarabunPSK" w:hAnsi="TH SarabunPSK" w:cs="TH SarabunPSK"/>
                      <w:sz w:val="28"/>
                      <w:szCs w:val="28"/>
                    </w:rPr>
                  </w:pPr>
                  <w:r>
                    <w:rPr>
                      <w:rFonts w:ascii="TH SarabunPSK" w:hAnsi="TH SarabunPSK" w:cs="TH SarabunPSK"/>
                      <w:sz w:val="28"/>
                      <w:szCs w:val="28"/>
                    </w:rPr>
                    <w:t>BBA</w:t>
                  </w:r>
                  <w:r w:rsidR="00ED5B25" w:rsidRPr="00A06753">
                    <w:rPr>
                      <w:rFonts w:ascii="TH SarabunPSK" w:hAnsi="TH SarabunPSK" w:cs="TH SarabunPSK"/>
                      <w:sz w:val="28"/>
                      <w:szCs w:val="28"/>
                    </w:rPr>
                    <w:t>6</w:t>
                  </w:r>
                  <w:r w:rsidR="00AA5C1E" w:rsidRPr="00A06753">
                    <w:rPr>
                      <w:rFonts w:ascii="TH SarabunPSK" w:hAnsi="TH SarabunPSK" w:cs="TH SarabunPSK"/>
                      <w:sz w:val="28"/>
                      <w:szCs w:val="28"/>
                    </w:rPr>
                    <w:t>5</w:t>
                  </w:r>
                  <w:r w:rsidR="00ED5B25" w:rsidRPr="00A06753">
                    <w:rPr>
                      <w:rFonts w:ascii="TH SarabunPSK" w:hAnsi="TH SarabunPSK" w:cs="TH SarabunPSK"/>
                      <w:sz w:val="28"/>
                      <w:szCs w:val="28"/>
                      <w:cs/>
                    </w:rPr>
                    <w:t>-</w:t>
                  </w:r>
                  <w:r w:rsidR="00ED5B25" w:rsidRPr="00A06753">
                    <w:rPr>
                      <w:rFonts w:ascii="TH SarabunPSK" w:hAnsi="TH SarabunPSK" w:cs="TH SarabunPSK"/>
                      <w:sz w:val="28"/>
                      <w:szCs w:val="28"/>
                    </w:rPr>
                    <w:t>491</w:t>
                  </w:r>
                </w:p>
              </w:tc>
              <w:tc>
                <w:tcPr>
                  <w:tcW w:w="3969" w:type="dxa"/>
                  <w:shd w:val="clear" w:color="auto" w:fill="auto"/>
                </w:tcPr>
                <w:p w14:paraId="2A393F57" w14:textId="77777777" w:rsidR="00ED5B25" w:rsidRPr="00A06753" w:rsidRDefault="00ED5B25" w:rsidP="00ED5B25">
                  <w:pPr>
                    <w:rPr>
                      <w:rFonts w:ascii="TH SarabunPSK" w:hAnsi="TH SarabunPSK" w:cs="TH SarabunPSK"/>
                      <w:sz w:val="28"/>
                      <w:szCs w:val="28"/>
                    </w:rPr>
                  </w:pPr>
                  <w:r w:rsidRPr="00A06753">
                    <w:rPr>
                      <w:rFonts w:ascii="TH SarabunPSK" w:hAnsi="TH SarabunPSK" w:cs="TH SarabunPSK"/>
                      <w:sz w:val="28"/>
                      <w:szCs w:val="28"/>
                    </w:rPr>
                    <w:t>Cooperative Education I</w:t>
                  </w:r>
                </w:p>
              </w:tc>
              <w:tc>
                <w:tcPr>
                  <w:tcW w:w="1099" w:type="dxa"/>
                  <w:shd w:val="clear" w:color="auto" w:fill="auto"/>
                </w:tcPr>
                <w:p w14:paraId="713FC278" w14:textId="77777777" w:rsidR="00ED5B25" w:rsidRPr="00A06753" w:rsidRDefault="00ED5B25" w:rsidP="00C312A3">
                  <w:pPr>
                    <w:tabs>
                      <w:tab w:val="left" w:pos="360"/>
                      <w:tab w:val="left" w:pos="900"/>
                      <w:tab w:val="left" w:pos="6480"/>
                    </w:tabs>
                    <w:rPr>
                      <w:rFonts w:ascii="TH SarabunPSK" w:eastAsia="DilleniaUPC" w:hAnsi="TH SarabunPSK" w:cs="TH SarabunPSK"/>
                      <w:sz w:val="28"/>
                      <w:szCs w:val="28"/>
                    </w:rPr>
                  </w:pPr>
                  <w:r w:rsidRPr="00A06753">
                    <w:rPr>
                      <w:rFonts w:ascii="TH SarabunPSK" w:eastAsia="DilleniaUPC" w:hAnsi="TH SarabunPSK" w:cs="TH SarabunPSK"/>
                      <w:sz w:val="28"/>
                      <w:szCs w:val="28"/>
                    </w:rPr>
                    <w:t>6</w:t>
                  </w:r>
                  <w:r w:rsidRPr="00A06753">
                    <w:rPr>
                      <w:rFonts w:ascii="TH SarabunPSK" w:eastAsia="DilleniaUPC" w:hAnsi="TH SarabunPSK" w:cs="TH SarabunPSK"/>
                      <w:sz w:val="28"/>
                      <w:szCs w:val="28"/>
                      <w:cs/>
                    </w:rPr>
                    <w:t>(</w:t>
                  </w:r>
                  <w:r w:rsidRPr="00A06753">
                    <w:rPr>
                      <w:rFonts w:ascii="TH SarabunPSK" w:eastAsia="DilleniaUPC" w:hAnsi="TH SarabunPSK" w:cs="TH SarabunPSK"/>
                      <w:sz w:val="28"/>
                      <w:szCs w:val="28"/>
                    </w:rPr>
                    <w:t>0</w:t>
                  </w:r>
                  <w:r w:rsidRPr="00A06753">
                    <w:rPr>
                      <w:rFonts w:ascii="TH SarabunPSK" w:eastAsia="DilleniaUPC" w:hAnsi="TH SarabunPSK" w:cs="TH SarabunPSK"/>
                      <w:sz w:val="28"/>
                      <w:szCs w:val="28"/>
                      <w:cs/>
                    </w:rPr>
                    <w:t>-</w:t>
                  </w:r>
                  <w:r w:rsidRPr="00A06753">
                    <w:rPr>
                      <w:rFonts w:ascii="TH SarabunPSK" w:eastAsia="DilleniaUPC" w:hAnsi="TH SarabunPSK" w:cs="TH SarabunPSK"/>
                      <w:sz w:val="28"/>
                      <w:szCs w:val="28"/>
                    </w:rPr>
                    <w:t>40</w:t>
                  </w:r>
                  <w:r w:rsidRPr="00A06753">
                    <w:rPr>
                      <w:rFonts w:ascii="TH SarabunPSK" w:eastAsia="DilleniaUPC" w:hAnsi="TH SarabunPSK" w:cs="TH SarabunPSK"/>
                      <w:sz w:val="28"/>
                      <w:szCs w:val="28"/>
                      <w:cs/>
                    </w:rPr>
                    <w:t>-</w:t>
                  </w:r>
                  <w:r w:rsidRPr="00A06753">
                    <w:rPr>
                      <w:rFonts w:ascii="TH SarabunPSK" w:eastAsia="DilleniaUPC" w:hAnsi="TH SarabunPSK" w:cs="TH SarabunPSK"/>
                      <w:sz w:val="28"/>
                      <w:szCs w:val="28"/>
                    </w:rPr>
                    <w:t>0</w:t>
                  </w:r>
                  <w:r w:rsidRPr="00A06753">
                    <w:rPr>
                      <w:rFonts w:ascii="TH SarabunPSK" w:eastAsia="DilleniaUPC" w:hAnsi="TH SarabunPSK" w:cs="TH SarabunPSK"/>
                      <w:sz w:val="28"/>
                      <w:szCs w:val="28"/>
                      <w:cs/>
                    </w:rPr>
                    <w:t>)</w:t>
                  </w:r>
                </w:p>
              </w:tc>
            </w:tr>
            <w:tr w:rsidR="00A06753" w:rsidRPr="00A06753" w14:paraId="64BEDAB4" w14:textId="77777777" w:rsidTr="00C312A3">
              <w:tc>
                <w:tcPr>
                  <w:tcW w:w="1318" w:type="dxa"/>
                  <w:shd w:val="clear" w:color="auto" w:fill="auto"/>
                </w:tcPr>
                <w:p w14:paraId="4AE39A40" w14:textId="77777777" w:rsidR="00ED5B25" w:rsidRPr="00A06753" w:rsidRDefault="00D06343" w:rsidP="00ED5B25">
                  <w:pPr>
                    <w:rPr>
                      <w:rFonts w:ascii="TH SarabunPSK" w:hAnsi="TH SarabunPSK" w:cs="TH SarabunPSK"/>
                      <w:sz w:val="28"/>
                      <w:szCs w:val="28"/>
                    </w:rPr>
                  </w:pPr>
                  <w:r>
                    <w:rPr>
                      <w:rFonts w:ascii="TH SarabunPSK" w:hAnsi="TH SarabunPSK" w:cs="TH SarabunPSK"/>
                      <w:sz w:val="28"/>
                      <w:szCs w:val="28"/>
                    </w:rPr>
                    <w:t>BBA</w:t>
                  </w:r>
                  <w:r w:rsidR="00ED5B25" w:rsidRPr="00A06753">
                    <w:rPr>
                      <w:rFonts w:ascii="TH SarabunPSK" w:hAnsi="TH SarabunPSK" w:cs="TH SarabunPSK"/>
                      <w:sz w:val="28"/>
                      <w:szCs w:val="28"/>
                    </w:rPr>
                    <w:t>6</w:t>
                  </w:r>
                  <w:r w:rsidR="00AA5C1E" w:rsidRPr="00A06753">
                    <w:rPr>
                      <w:rFonts w:ascii="TH SarabunPSK" w:hAnsi="TH SarabunPSK" w:cs="TH SarabunPSK"/>
                      <w:sz w:val="28"/>
                      <w:szCs w:val="28"/>
                    </w:rPr>
                    <w:t>5</w:t>
                  </w:r>
                  <w:r w:rsidR="00ED5B25" w:rsidRPr="00A06753">
                    <w:rPr>
                      <w:rFonts w:ascii="TH SarabunPSK" w:hAnsi="TH SarabunPSK" w:cs="TH SarabunPSK"/>
                      <w:sz w:val="28"/>
                      <w:szCs w:val="28"/>
                      <w:cs/>
                    </w:rPr>
                    <w:t>-</w:t>
                  </w:r>
                  <w:r w:rsidR="00ED5B25" w:rsidRPr="00A06753">
                    <w:rPr>
                      <w:rFonts w:ascii="TH SarabunPSK" w:hAnsi="TH SarabunPSK" w:cs="TH SarabunPSK"/>
                      <w:sz w:val="28"/>
                      <w:szCs w:val="28"/>
                    </w:rPr>
                    <w:t>492</w:t>
                  </w:r>
                </w:p>
              </w:tc>
              <w:tc>
                <w:tcPr>
                  <w:tcW w:w="3969" w:type="dxa"/>
                  <w:shd w:val="clear" w:color="auto" w:fill="auto"/>
                </w:tcPr>
                <w:p w14:paraId="18A170F4" w14:textId="77777777" w:rsidR="00ED5B25" w:rsidRPr="00A06753" w:rsidRDefault="00ED5B25" w:rsidP="00ED5B25">
                  <w:pPr>
                    <w:rPr>
                      <w:rFonts w:ascii="TH SarabunPSK" w:hAnsi="TH SarabunPSK" w:cs="TH SarabunPSK"/>
                      <w:sz w:val="28"/>
                      <w:szCs w:val="28"/>
                    </w:rPr>
                  </w:pPr>
                  <w:r w:rsidRPr="00A06753">
                    <w:rPr>
                      <w:rFonts w:ascii="TH SarabunPSK" w:hAnsi="TH SarabunPSK" w:cs="TH SarabunPSK"/>
                      <w:sz w:val="28"/>
                      <w:szCs w:val="28"/>
                    </w:rPr>
                    <w:t>Cooperative Education II</w:t>
                  </w:r>
                </w:p>
              </w:tc>
              <w:tc>
                <w:tcPr>
                  <w:tcW w:w="1099" w:type="dxa"/>
                  <w:shd w:val="clear" w:color="auto" w:fill="auto"/>
                </w:tcPr>
                <w:p w14:paraId="0477031B" w14:textId="77777777" w:rsidR="00ED5B25" w:rsidRPr="00A06753" w:rsidRDefault="00ED5B25" w:rsidP="00C312A3">
                  <w:pPr>
                    <w:tabs>
                      <w:tab w:val="left" w:pos="360"/>
                      <w:tab w:val="left" w:pos="708"/>
                      <w:tab w:val="left" w:pos="6480"/>
                    </w:tabs>
                    <w:rPr>
                      <w:rFonts w:ascii="TH SarabunPSK" w:eastAsia="DilleniaUPC" w:hAnsi="TH SarabunPSK" w:cs="TH SarabunPSK"/>
                      <w:sz w:val="28"/>
                      <w:szCs w:val="28"/>
                    </w:rPr>
                  </w:pPr>
                  <w:r w:rsidRPr="00A06753">
                    <w:rPr>
                      <w:rFonts w:ascii="TH SarabunPSK" w:eastAsia="DilleniaUPC" w:hAnsi="TH SarabunPSK" w:cs="TH SarabunPSK"/>
                      <w:sz w:val="28"/>
                      <w:szCs w:val="28"/>
                    </w:rPr>
                    <w:t>6</w:t>
                  </w:r>
                  <w:r w:rsidRPr="00A06753">
                    <w:rPr>
                      <w:rFonts w:ascii="TH SarabunPSK" w:eastAsia="DilleniaUPC" w:hAnsi="TH SarabunPSK" w:cs="TH SarabunPSK"/>
                      <w:sz w:val="28"/>
                      <w:szCs w:val="28"/>
                      <w:cs/>
                    </w:rPr>
                    <w:t>(</w:t>
                  </w:r>
                  <w:r w:rsidRPr="00A06753">
                    <w:rPr>
                      <w:rFonts w:ascii="TH SarabunPSK" w:eastAsia="DilleniaUPC" w:hAnsi="TH SarabunPSK" w:cs="TH SarabunPSK"/>
                      <w:sz w:val="28"/>
                      <w:szCs w:val="28"/>
                    </w:rPr>
                    <w:t>0</w:t>
                  </w:r>
                  <w:r w:rsidRPr="00A06753">
                    <w:rPr>
                      <w:rFonts w:ascii="TH SarabunPSK" w:eastAsia="DilleniaUPC" w:hAnsi="TH SarabunPSK" w:cs="TH SarabunPSK"/>
                      <w:sz w:val="28"/>
                      <w:szCs w:val="28"/>
                      <w:cs/>
                    </w:rPr>
                    <w:t>-</w:t>
                  </w:r>
                  <w:r w:rsidRPr="00A06753">
                    <w:rPr>
                      <w:rFonts w:ascii="TH SarabunPSK" w:eastAsia="DilleniaUPC" w:hAnsi="TH SarabunPSK" w:cs="TH SarabunPSK"/>
                      <w:sz w:val="28"/>
                      <w:szCs w:val="28"/>
                    </w:rPr>
                    <w:t>40</w:t>
                  </w:r>
                  <w:r w:rsidRPr="00A06753">
                    <w:rPr>
                      <w:rFonts w:ascii="TH SarabunPSK" w:eastAsia="DilleniaUPC" w:hAnsi="TH SarabunPSK" w:cs="TH SarabunPSK"/>
                      <w:sz w:val="28"/>
                      <w:szCs w:val="28"/>
                      <w:cs/>
                    </w:rPr>
                    <w:t>-</w:t>
                  </w:r>
                  <w:r w:rsidRPr="00A06753">
                    <w:rPr>
                      <w:rFonts w:ascii="TH SarabunPSK" w:eastAsia="DilleniaUPC" w:hAnsi="TH SarabunPSK" w:cs="TH SarabunPSK"/>
                      <w:sz w:val="28"/>
                      <w:szCs w:val="28"/>
                    </w:rPr>
                    <w:t>0</w:t>
                  </w:r>
                  <w:r w:rsidRPr="00A06753">
                    <w:rPr>
                      <w:rFonts w:ascii="TH SarabunPSK" w:eastAsia="DilleniaUPC" w:hAnsi="TH SarabunPSK" w:cs="TH SarabunPSK"/>
                      <w:sz w:val="28"/>
                      <w:szCs w:val="28"/>
                      <w:cs/>
                    </w:rPr>
                    <w:t>)</w:t>
                  </w:r>
                </w:p>
              </w:tc>
            </w:tr>
          </w:tbl>
          <w:p w14:paraId="08D91891" w14:textId="77777777" w:rsidR="00ED5B25" w:rsidRPr="00A06753" w:rsidRDefault="00ED5B25" w:rsidP="00ED5B25">
            <w:pPr>
              <w:spacing w:line="320" w:lineRule="exact"/>
              <w:ind w:right="-111"/>
              <w:rPr>
                <w:rFonts w:ascii="TH SarabunPSK" w:eastAsia="Arial" w:hAnsi="TH SarabunPSK" w:cs="TH SarabunPSK"/>
                <w:b/>
                <w:bCs/>
                <w:sz w:val="28"/>
                <w:szCs w:val="28"/>
              </w:rPr>
            </w:pPr>
          </w:p>
        </w:tc>
        <w:tc>
          <w:tcPr>
            <w:tcW w:w="581" w:type="pct"/>
            <w:shd w:val="clear" w:color="auto" w:fill="auto"/>
          </w:tcPr>
          <w:p w14:paraId="0B9018BE" w14:textId="77777777" w:rsidR="00ED5B25" w:rsidRPr="00A06753" w:rsidRDefault="00ED5B25" w:rsidP="00ED5B25">
            <w:pPr>
              <w:spacing w:line="320" w:lineRule="exact"/>
              <w:rPr>
                <w:rFonts w:ascii="TH SarabunPSK" w:eastAsia="Arial" w:hAnsi="TH SarabunPSK" w:cs="TH SarabunPSK"/>
                <w:b/>
                <w:bCs/>
              </w:rPr>
            </w:pPr>
          </w:p>
        </w:tc>
      </w:tr>
    </w:tbl>
    <w:p w14:paraId="750A4210" w14:textId="77777777" w:rsidR="00305794" w:rsidRPr="00F414F3" w:rsidRDefault="00305794" w:rsidP="007616CB">
      <w:pPr>
        <w:spacing w:line="320" w:lineRule="exact"/>
        <w:rPr>
          <w:rFonts w:ascii="TH SarabunPSK" w:eastAsia="Arial" w:hAnsi="TH SarabunPSK" w:cs="TH SarabunPSK"/>
          <w:b/>
          <w:bCs/>
          <w:cs/>
        </w:rPr>
        <w:sectPr w:rsidR="00305794" w:rsidRPr="00F414F3" w:rsidSect="00FC2C18">
          <w:pgSz w:w="16838" w:h="11906" w:orient="landscape" w:code="9"/>
          <w:pgMar w:top="1440" w:right="1440" w:bottom="1440" w:left="1440" w:header="720" w:footer="554" w:gutter="0"/>
          <w:cols w:space="708"/>
          <w:docGrid w:linePitch="435"/>
        </w:sectPr>
      </w:pPr>
    </w:p>
    <w:p w14:paraId="25955E12" w14:textId="77777777" w:rsidR="00A160FB" w:rsidRPr="00F414F3" w:rsidRDefault="00A160FB" w:rsidP="00A160FB">
      <w:pPr>
        <w:ind w:right="-2"/>
        <w:jc w:val="center"/>
        <w:rPr>
          <w:rFonts w:ascii="TH SarabunPSK" w:hAnsi="TH SarabunPSK" w:cs="TH SarabunPSK"/>
          <w:b/>
          <w:bCs/>
          <w:sz w:val="36"/>
          <w:szCs w:val="36"/>
        </w:rPr>
      </w:pPr>
      <w:r w:rsidRPr="00F414F3">
        <w:rPr>
          <w:rFonts w:ascii="TH SarabunPSK" w:hAnsi="TH SarabunPSK" w:cs="TH SarabunPSK"/>
          <w:b/>
          <w:bCs/>
          <w:sz w:val="36"/>
          <w:szCs w:val="36"/>
          <w:cs/>
        </w:rPr>
        <w:t xml:space="preserve">ภาคผนวก ข  </w:t>
      </w:r>
    </w:p>
    <w:p w14:paraId="6E468E8F" w14:textId="77777777" w:rsidR="00A160FB" w:rsidRPr="00F414F3" w:rsidRDefault="00A160FB" w:rsidP="00A160FB">
      <w:pPr>
        <w:ind w:right="-2"/>
        <w:jc w:val="center"/>
        <w:rPr>
          <w:rFonts w:ascii="TH SarabunPSK" w:hAnsi="TH SarabunPSK" w:cs="TH SarabunPSK"/>
          <w:b/>
          <w:bCs/>
          <w:sz w:val="36"/>
          <w:szCs w:val="36"/>
          <w:cs/>
        </w:rPr>
      </w:pPr>
      <w:r w:rsidRPr="00F414F3">
        <w:rPr>
          <w:rFonts w:ascii="TH SarabunPSK" w:hAnsi="TH SarabunPSK" w:cs="TH SarabunPSK"/>
          <w:b/>
          <w:bCs/>
          <w:sz w:val="36"/>
          <w:szCs w:val="36"/>
          <w:cs/>
        </w:rPr>
        <w:t>คำสั่งแต่งตั้งคณะกรรมการปรับปรุงหลักสูตรบริหารธุรกิจบัณฑิต (หลักสูตรนานาชาติ)</w:t>
      </w:r>
    </w:p>
    <w:p w14:paraId="23D802BB" w14:textId="77777777" w:rsidR="000B0837" w:rsidRPr="00F414F3" w:rsidRDefault="006F7363" w:rsidP="000B0837">
      <w:pPr>
        <w:ind w:right="-2"/>
        <w:jc w:val="center"/>
        <w:rPr>
          <w:rFonts w:ascii="TH SarabunPSK" w:hAnsi="TH SarabunPSK" w:cs="TH SarabunPSK"/>
          <w:b/>
          <w:bCs/>
          <w:sz w:val="36"/>
          <w:szCs w:val="36"/>
        </w:rPr>
      </w:pPr>
      <w:r w:rsidRPr="00F414F3">
        <w:rPr>
          <w:rFonts w:ascii="TH SarabunPSK" w:hAnsi="TH SarabunPSK" w:cs="TH SarabunPSK"/>
          <w:b/>
          <w:bCs/>
          <w:sz w:val="36"/>
          <w:szCs w:val="36"/>
        </w:rPr>
        <w:t>A</w:t>
      </w:r>
      <w:r w:rsidR="00256884" w:rsidRPr="00F414F3">
        <w:rPr>
          <w:rFonts w:ascii="TH SarabunPSK" w:hAnsi="TH SarabunPSK" w:cs="TH SarabunPSK"/>
          <w:b/>
          <w:bCs/>
          <w:sz w:val="36"/>
          <w:szCs w:val="36"/>
        </w:rPr>
        <w:t>ppendix</w:t>
      </w:r>
      <w:r w:rsidR="000B0837" w:rsidRPr="00F414F3">
        <w:rPr>
          <w:rFonts w:ascii="TH SarabunPSK" w:hAnsi="TH SarabunPSK" w:cs="TH SarabunPSK"/>
          <w:b/>
          <w:bCs/>
          <w:sz w:val="36"/>
          <w:szCs w:val="36"/>
          <w:cs/>
        </w:rPr>
        <w:t xml:space="preserve"> </w:t>
      </w:r>
      <w:r w:rsidR="00256884" w:rsidRPr="00F414F3">
        <w:rPr>
          <w:rFonts w:ascii="TH SarabunPSK" w:hAnsi="TH SarabunPSK" w:cs="TH SarabunPSK"/>
          <w:b/>
          <w:bCs/>
          <w:sz w:val="36"/>
          <w:szCs w:val="36"/>
        </w:rPr>
        <w:t>B</w:t>
      </w:r>
      <w:r w:rsidR="000B0837" w:rsidRPr="00F414F3">
        <w:rPr>
          <w:rFonts w:ascii="TH SarabunPSK" w:hAnsi="TH SarabunPSK" w:cs="TH SarabunPSK"/>
          <w:b/>
          <w:bCs/>
          <w:sz w:val="36"/>
          <w:szCs w:val="36"/>
          <w:cs/>
        </w:rPr>
        <w:t xml:space="preserve">  </w:t>
      </w:r>
    </w:p>
    <w:p w14:paraId="30ED804C" w14:textId="77777777" w:rsidR="000B0837" w:rsidRPr="00F414F3" w:rsidRDefault="00256884" w:rsidP="000B0837">
      <w:pPr>
        <w:ind w:right="-2"/>
        <w:jc w:val="center"/>
        <w:rPr>
          <w:rFonts w:ascii="TH SarabunPSK" w:hAnsi="TH SarabunPSK" w:cs="TH SarabunPSK"/>
          <w:b/>
          <w:bCs/>
          <w:sz w:val="36"/>
          <w:szCs w:val="36"/>
        </w:rPr>
      </w:pPr>
      <w:r w:rsidRPr="00F414F3">
        <w:rPr>
          <w:rFonts w:ascii="TH SarabunPSK" w:hAnsi="TH SarabunPSK" w:cs="TH SarabunPSK"/>
          <w:b/>
          <w:bCs/>
          <w:sz w:val="36"/>
          <w:szCs w:val="36"/>
        </w:rPr>
        <w:t xml:space="preserve">Appointment of Modified Curriculum Committee for </w:t>
      </w:r>
    </w:p>
    <w:p w14:paraId="225FBE93" w14:textId="77777777" w:rsidR="00256884" w:rsidRPr="00F414F3" w:rsidRDefault="00256884" w:rsidP="000B0837">
      <w:pPr>
        <w:ind w:right="-2"/>
        <w:jc w:val="center"/>
        <w:rPr>
          <w:rFonts w:ascii="TH SarabunPSK" w:hAnsi="TH SarabunPSK" w:cs="TH SarabunPSK"/>
          <w:b/>
          <w:bCs/>
          <w:sz w:val="36"/>
          <w:szCs w:val="36"/>
          <w:cs/>
        </w:rPr>
      </w:pPr>
      <w:r w:rsidRPr="00F414F3">
        <w:rPr>
          <w:rFonts w:ascii="TH SarabunPSK" w:hAnsi="TH SarabunPSK" w:cs="TH SarabunPSK"/>
          <w:b/>
          <w:bCs/>
          <w:sz w:val="36"/>
          <w:szCs w:val="36"/>
        </w:rPr>
        <w:t xml:space="preserve">Bachelor of Business Administration </w:t>
      </w:r>
      <w:r w:rsidRPr="00F414F3">
        <w:rPr>
          <w:rFonts w:ascii="TH SarabunPSK" w:hAnsi="TH SarabunPSK" w:cs="TH SarabunPSK"/>
          <w:b/>
          <w:bCs/>
          <w:sz w:val="36"/>
          <w:szCs w:val="36"/>
          <w:cs/>
        </w:rPr>
        <w:t>(</w:t>
      </w:r>
      <w:r w:rsidRPr="00F414F3">
        <w:rPr>
          <w:rFonts w:ascii="TH SarabunPSK" w:hAnsi="TH SarabunPSK" w:cs="TH SarabunPSK"/>
          <w:b/>
          <w:bCs/>
          <w:sz w:val="36"/>
          <w:szCs w:val="36"/>
        </w:rPr>
        <w:t>International Program</w:t>
      </w:r>
      <w:r w:rsidRPr="00F414F3">
        <w:rPr>
          <w:rFonts w:ascii="TH SarabunPSK" w:hAnsi="TH SarabunPSK" w:cs="TH SarabunPSK"/>
          <w:b/>
          <w:bCs/>
          <w:sz w:val="36"/>
          <w:szCs w:val="36"/>
          <w:cs/>
        </w:rPr>
        <w:t>)</w:t>
      </w:r>
    </w:p>
    <w:p w14:paraId="4E1ED482" w14:textId="14EB6A3C" w:rsidR="000B0837" w:rsidRPr="00F414F3" w:rsidRDefault="00A95A6E" w:rsidP="00613382">
      <w:pPr>
        <w:ind w:right="-2"/>
        <w:jc w:val="center"/>
        <w:rPr>
          <w:rFonts w:ascii="TH SarabunPSK" w:hAnsi="TH SarabunPSK" w:cs="TH SarabunPSK"/>
        </w:rPr>
      </w:pPr>
      <w:r w:rsidRPr="008B4A06">
        <w:rPr>
          <w:noProof/>
        </w:rPr>
        <w:drawing>
          <wp:inline distT="0" distB="0" distL="0" distR="0" wp14:anchorId="584DA529" wp14:editId="2675EBFF">
            <wp:extent cx="3587750" cy="7454900"/>
            <wp:effectExtent l="0" t="0" r="0" b="0"/>
            <wp:docPr id="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87750" cy="7454900"/>
                    </a:xfrm>
                    <a:prstGeom prst="rect">
                      <a:avLst/>
                    </a:prstGeom>
                    <a:noFill/>
                    <a:ln>
                      <a:noFill/>
                    </a:ln>
                  </pic:spPr>
                </pic:pic>
              </a:graphicData>
            </a:graphic>
          </wp:inline>
        </w:drawing>
      </w:r>
    </w:p>
    <w:p w14:paraId="0FCB6788" w14:textId="77777777" w:rsidR="00613382" w:rsidRPr="00F414F3" w:rsidRDefault="00305794" w:rsidP="00613382">
      <w:pPr>
        <w:ind w:right="-2"/>
        <w:jc w:val="center"/>
        <w:rPr>
          <w:rFonts w:ascii="TH SarabunPSK" w:hAnsi="TH SarabunPSK" w:cs="TH SarabunPSK"/>
          <w:b/>
          <w:bCs/>
          <w:sz w:val="36"/>
          <w:szCs w:val="36"/>
        </w:rPr>
      </w:pPr>
      <w:r w:rsidRPr="00F414F3">
        <w:rPr>
          <w:rFonts w:ascii="TH SarabunPSK" w:hAnsi="TH SarabunPSK" w:cs="TH SarabunPSK"/>
          <w:b/>
          <w:bCs/>
          <w:sz w:val="36"/>
          <w:szCs w:val="36"/>
          <w:cs/>
        </w:rPr>
        <w:br w:type="page"/>
      </w:r>
      <w:r w:rsidR="00613382" w:rsidRPr="00F414F3">
        <w:rPr>
          <w:rFonts w:ascii="TH SarabunPSK" w:hAnsi="TH SarabunPSK" w:cs="TH SarabunPSK"/>
          <w:b/>
          <w:bCs/>
          <w:sz w:val="36"/>
          <w:szCs w:val="36"/>
          <w:cs/>
        </w:rPr>
        <w:t>ภาคผนวก ค  ประวัติและผลงานทางวิชาการของอาจารย์ประจำหลักสูตร</w:t>
      </w:r>
    </w:p>
    <w:p w14:paraId="094F79E4" w14:textId="77777777" w:rsidR="000B0837" w:rsidRPr="00F414F3" w:rsidRDefault="002B10EC" w:rsidP="000B0837">
      <w:pPr>
        <w:ind w:right="-2"/>
        <w:jc w:val="center"/>
        <w:rPr>
          <w:rFonts w:ascii="TH SarabunPSK" w:hAnsi="TH SarabunPSK" w:cs="TH SarabunPSK"/>
          <w:b/>
          <w:bCs/>
          <w:sz w:val="36"/>
          <w:szCs w:val="36"/>
        </w:rPr>
      </w:pPr>
      <w:r w:rsidRPr="00F414F3">
        <w:rPr>
          <w:rFonts w:ascii="TH SarabunPSK" w:hAnsi="TH SarabunPSK" w:cs="TH SarabunPSK"/>
          <w:b/>
          <w:bCs/>
          <w:sz w:val="36"/>
          <w:szCs w:val="36"/>
        </w:rPr>
        <w:t>A</w:t>
      </w:r>
      <w:r w:rsidR="0005270E">
        <w:rPr>
          <w:rFonts w:ascii="TH SarabunPSK" w:hAnsi="TH SarabunPSK" w:cs="TH SarabunPSK"/>
          <w:b/>
          <w:bCs/>
          <w:sz w:val="36"/>
          <w:szCs w:val="36"/>
        </w:rPr>
        <w:t>p</w:t>
      </w:r>
      <w:r w:rsidRPr="00F414F3">
        <w:rPr>
          <w:rFonts w:ascii="TH SarabunPSK" w:hAnsi="TH SarabunPSK" w:cs="TH SarabunPSK"/>
          <w:b/>
          <w:bCs/>
          <w:sz w:val="36"/>
          <w:szCs w:val="36"/>
        </w:rPr>
        <w:t>pendix</w:t>
      </w:r>
      <w:r w:rsidR="000B0837" w:rsidRPr="00F414F3">
        <w:rPr>
          <w:rFonts w:ascii="TH SarabunPSK" w:hAnsi="TH SarabunPSK" w:cs="TH SarabunPSK"/>
          <w:b/>
          <w:bCs/>
          <w:sz w:val="36"/>
          <w:szCs w:val="36"/>
          <w:cs/>
        </w:rPr>
        <w:t xml:space="preserve"> </w:t>
      </w:r>
      <w:r w:rsidR="00C155D9" w:rsidRPr="00F414F3">
        <w:rPr>
          <w:rFonts w:ascii="TH SarabunPSK" w:hAnsi="TH SarabunPSK" w:cs="TH SarabunPSK"/>
          <w:b/>
          <w:bCs/>
          <w:sz w:val="36"/>
          <w:szCs w:val="36"/>
        </w:rPr>
        <w:t>C</w:t>
      </w:r>
      <w:r w:rsidR="00C155D9" w:rsidRPr="00F414F3">
        <w:rPr>
          <w:rFonts w:ascii="TH SarabunPSK" w:hAnsi="TH SarabunPSK" w:cs="TH SarabunPSK" w:hint="cs"/>
          <w:b/>
          <w:bCs/>
          <w:sz w:val="36"/>
          <w:szCs w:val="36"/>
          <w:cs/>
        </w:rPr>
        <w:t xml:space="preserve"> </w:t>
      </w:r>
      <w:r w:rsidR="00C155D9" w:rsidRPr="00F414F3">
        <w:rPr>
          <w:rFonts w:ascii="TH SarabunPSK" w:hAnsi="TH SarabunPSK" w:cs="TH SarabunPSK" w:hint="cs"/>
          <w:b/>
          <w:bCs/>
          <w:sz w:val="36"/>
          <w:szCs w:val="36"/>
        </w:rPr>
        <w:t>Biography</w:t>
      </w:r>
      <w:r w:rsidRPr="00F414F3">
        <w:rPr>
          <w:rFonts w:ascii="TH SarabunPSK" w:hAnsi="TH SarabunPSK" w:cs="TH SarabunPSK"/>
          <w:b/>
          <w:bCs/>
          <w:sz w:val="36"/>
          <w:szCs w:val="36"/>
        </w:rPr>
        <w:t xml:space="preserve"> and academic work of the program committee</w:t>
      </w:r>
    </w:p>
    <w:p w14:paraId="4903DD1F" w14:textId="77777777" w:rsidR="000B0837" w:rsidRPr="00F414F3" w:rsidRDefault="000B0837" w:rsidP="000B0837">
      <w:pPr>
        <w:ind w:right="-2"/>
        <w:jc w:val="center"/>
        <w:rPr>
          <w:rFonts w:ascii="TH SarabunPSK" w:hAnsi="TH SarabunPSK" w:cs="TH SarabunPSK"/>
          <w:b/>
          <w:bCs/>
          <w:cs/>
        </w:rPr>
      </w:pPr>
    </w:p>
    <w:p w14:paraId="3446B811" w14:textId="77777777" w:rsidR="00183160" w:rsidRPr="00F414F3" w:rsidRDefault="00183160" w:rsidP="00183160">
      <w:pPr>
        <w:jc w:val="center"/>
        <w:rPr>
          <w:rFonts w:ascii="TH SarabunPSK" w:eastAsia="DilleniaUPC" w:hAnsi="TH SarabunPSK" w:cs="TH SarabunPSK"/>
          <w:b/>
          <w:bCs/>
        </w:rPr>
      </w:pPr>
      <w:r w:rsidRPr="00F414F3">
        <w:rPr>
          <w:rFonts w:ascii="TH SarabunPSK" w:eastAsia="DilleniaUPC" w:hAnsi="TH SarabunPSK" w:cs="TH SarabunPSK"/>
          <w:b/>
          <w:bCs/>
          <w:cs/>
        </w:rPr>
        <w:t>แบบฟอร์มประวัติและผลงานของอาจารย์ (</w:t>
      </w:r>
      <w:r w:rsidRPr="00F414F3">
        <w:rPr>
          <w:rFonts w:ascii="TH SarabunPSK" w:eastAsia="DilleniaUPC" w:hAnsi="TH SarabunPSK" w:cs="TH SarabunPSK"/>
          <w:b/>
          <w:bCs/>
        </w:rPr>
        <w:t>Curriculum Vitae</w:t>
      </w:r>
      <w:r w:rsidRPr="00F414F3">
        <w:rPr>
          <w:rFonts w:ascii="TH SarabunPSK" w:eastAsia="DilleniaUPC" w:hAnsi="TH SarabunPSK" w:cs="TH SarabunPSK"/>
          <w:b/>
          <w:bCs/>
          <w:cs/>
        </w:rPr>
        <w:t>)</w:t>
      </w:r>
    </w:p>
    <w:p w14:paraId="18103ACC" w14:textId="77777777" w:rsidR="00183160" w:rsidRPr="00F414F3" w:rsidRDefault="00183160" w:rsidP="00183160">
      <w:pPr>
        <w:jc w:val="center"/>
        <w:rPr>
          <w:rFonts w:ascii="TH SarabunPSK" w:eastAsia="DilleniaUPC" w:hAnsi="TH SarabunPSK" w:cs="TH SarabunPSK"/>
          <w:b/>
          <w:bCs/>
        </w:rPr>
      </w:pPr>
      <w:r w:rsidRPr="00F414F3">
        <w:rPr>
          <w:rFonts w:ascii="TH SarabunPSK" w:eastAsia="DilleniaUPC" w:hAnsi="TH SarabunPSK" w:cs="TH SarabunPSK"/>
          <w:b/>
          <w:bCs/>
          <w:cs/>
        </w:rPr>
        <w:t>ชื่อ-สกุ</w:t>
      </w:r>
      <w:r>
        <w:rPr>
          <w:rFonts w:ascii="TH SarabunPSK" w:eastAsia="DilleniaUPC" w:hAnsi="TH SarabunPSK" w:cs="TH SarabunPSK"/>
          <w:b/>
          <w:bCs/>
          <w:cs/>
        </w:rPr>
        <w:t xml:space="preserve">ล </w:t>
      </w:r>
      <w:r w:rsidRPr="00010C8A">
        <w:rPr>
          <w:rFonts w:ascii="TH SarabunPSK" w:eastAsia="DilleniaUPC" w:hAnsi="TH SarabunPSK" w:cs="TH SarabunPSK"/>
          <w:b/>
          <w:bCs/>
          <w:u w:val="dotted"/>
          <w:cs/>
        </w:rPr>
        <w:t>สุชิตา มานะจิตต์</w:t>
      </w:r>
    </w:p>
    <w:p w14:paraId="41AC56B0" w14:textId="77777777" w:rsidR="00183160" w:rsidRPr="00F414F3" w:rsidRDefault="00183160" w:rsidP="00183160">
      <w:pPr>
        <w:rPr>
          <w:rFonts w:ascii="TH SarabunPSK" w:eastAsia="DilleniaUPC" w:hAnsi="TH SarabunPSK" w:cs="TH SarabunPSK"/>
          <w:sz w:val="18"/>
          <w:szCs w:val="18"/>
        </w:rPr>
      </w:pPr>
      <w:r w:rsidRPr="00F414F3">
        <w:rPr>
          <w:rFonts w:ascii="TH SarabunPSK" w:eastAsia="DilleniaUPC" w:hAnsi="TH SarabunPSK" w:cs="TH SarabunPSK"/>
          <w:b/>
          <w:bCs/>
          <w:cs/>
        </w:rPr>
        <w:tab/>
      </w:r>
      <w:r w:rsidRPr="00F414F3">
        <w:rPr>
          <w:rFonts w:ascii="TH SarabunPSK" w:eastAsia="DilleniaUPC" w:hAnsi="TH SarabunPSK" w:cs="TH SarabunPSK"/>
          <w:b/>
          <w:bCs/>
          <w:cs/>
        </w:rPr>
        <w:tab/>
      </w:r>
      <w:r w:rsidRPr="00F414F3">
        <w:rPr>
          <w:rFonts w:ascii="TH SarabunPSK" w:eastAsia="DilleniaUPC" w:hAnsi="TH SarabunPSK" w:cs="TH SarabunPSK"/>
          <w:b/>
          <w:bCs/>
          <w:cs/>
        </w:rPr>
        <w:tab/>
      </w: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701"/>
        <w:gridCol w:w="989"/>
        <w:gridCol w:w="2228"/>
      </w:tblGrid>
      <w:tr w:rsidR="00183160" w:rsidRPr="00F414F3" w14:paraId="2D30FD1B" w14:textId="77777777" w:rsidTr="00C132CD">
        <w:tc>
          <w:tcPr>
            <w:tcW w:w="5954" w:type="dxa"/>
            <w:shd w:val="clear" w:color="auto" w:fill="auto"/>
          </w:tcPr>
          <w:p w14:paraId="0B8668B8" w14:textId="77777777" w:rsidR="00183160" w:rsidRPr="00F414F3" w:rsidRDefault="00183160" w:rsidP="00C132CD">
            <w:pPr>
              <w:rPr>
                <w:rFonts w:ascii="TH SarabunPSK" w:eastAsia="DilleniaUPC" w:hAnsi="TH SarabunPSK" w:cs="TH SarabunPSK"/>
              </w:rPr>
            </w:pPr>
            <w:r w:rsidRPr="00F414F3">
              <w:rPr>
                <w:rFonts w:ascii="TH SarabunPSK" w:eastAsia="DilleniaUPC" w:hAnsi="TH SarabunPSK" w:cs="TH SarabunPSK"/>
                <w:cs/>
              </w:rPr>
              <w:t>มหาวิทยาลัยวลัยลักษณ์ (</w:t>
            </w:r>
            <w:r w:rsidRPr="00F414F3">
              <w:rPr>
                <w:rFonts w:ascii="TH SarabunPSK" w:eastAsia="DilleniaUPC" w:hAnsi="TH SarabunPSK" w:cs="TH SarabunPSK"/>
              </w:rPr>
              <w:t>Walailak University</w:t>
            </w:r>
            <w:r w:rsidRPr="00F414F3">
              <w:rPr>
                <w:rFonts w:ascii="TH SarabunPSK" w:eastAsia="DilleniaUPC" w:hAnsi="TH SarabunPSK" w:cs="TH SarabunPSK"/>
                <w:cs/>
              </w:rPr>
              <w:t>)</w:t>
            </w:r>
          </w:p>
          <w:p w14:paraId="3E6C18F6" w14:textId="77777777" w:rsidR="00183160" w:rsidRPr="00F414F3" w:rsidRDefault="00183160" w:rsidP="00C132CD">
            <w:pPr>
              <w:rPr>
                <w:rFonts w:ascii="TH SarabunPSK" w:eastAsia="DilleniaUPC" w:hAnsi="TH SarabunPSK" w:cs="TH SarabunPSK"/>
              </w:rPr>
            </w:pPr>
            <w:r>
              <w:rPr>
                <w:rFonts w:ascii="TH SarabunPSK" w:eastAsia="DilleniaUPC" w:hAnsi="TH SarabunPSK" w:cs="TH SarabunPSK"/>
                <w:cs/>
              </w:rPr>
              <w:t>สำนักวิชา</w:t>
            </w:r>
            <w:r>
              <w:rPr>
                <w:rFonts w:ascii="TH SarabunPSK" w:eastAsia="DilleniaUPC" w:hAnsi="TH SarabunPSK" w:cs="TH SarabunPSK" w:hint="cs"/>
                <w:cs/>
              </w:rPr>
              <w:t xml:space="preserve"> </w:t>
            </w:r>
            <w:r w:rsidRPr="00F414F3">
              <w:rPr>
                <w:rFonts w:ascii="TH SarabunPSK" w:eastAsia="DilleniaUPC" w:hAnsi="TH SarabunPSK" w:cs="TH SarabunPSK"/>
              </w:rPr>
              <w:t>Walailak University International College</w:t>
            </w:r>
          </w:p>
          <w:p w14:paraId="54065F19" w14:textId="77777777" w:rsidR="00183160" w:rsidRPr="00F414F3" w:rsidRDefault="00183160" w:rsidP="00C132CD">
            <w:pPr>
              <w:rPr>
                <w:rFonts w:ascii="TH SarabunPSK" w:eastAsia="DilleniaUPC" w:hAnsi="TH SarabunPSK" w:cs="TH SarabunPSK"/>
              </w:rPr>
            </w:pPr>
            <w:r w:rsidRPr="00F414F3">
              <w:rPr>
                <w:rFonts w:ascii="TH SarabunPSK" w:eastAsia="DilleniaUPC" w:hAnsi="TH SarabunPSK" w:cs="TH SarabunPSK"/>
                <w:cs/>
              </w:rPr>
              <w:t>222 ต.ไทยบุรี อ.ท่าศาลา จ.นครศรีธรรมราช 80160</w:t>
            </w:r>
          </w:p>
        </w:tc>
        <w:tc>
          <w:tcPr>
            <w:tcW w:w="992" w:type="dxa"/>
            <w:shd w:val="clear" w:color="auto" w:fill="auto"/>
          </w:tcPr>
          <w:p w14:paraId="137B11BC" w14:textId="77777777" w:rsidR="00183160" w:rsidRPr="00F414F3" w:rsidRDefault="00183160" w:rsidP="00C132CD">
            <w:pPr>
              <w:rPr>
                <w:rFonts w:ascii="TH SarabunPSK" w:eastAsia="DilleniaUPC" w:hAnsi="TH SarabunPSK" w:cs="TH SarabunPSK"/>
              </w:rPr>
            </w:pPr>
            <w:r w:rsidRPr="00F414F3">
              <w:rPr>
                <w:rFonts w:ascii="TH SarabunPSK" w:eastAsia="DilleniaUPC" w:hAnsi="TH SarabunPSK" w:cs="TH SarabunPSK"/>
                <w:cs/>
              </w:rPr>
              <w:t>โทรศัพท์โทรสาร</w:t>
            </w:r>
          </w:p>
          <w:p w14:paraId="73640FFE" w14:textId="77777777" w:rsidR="00183160" w:rsidRPr="00F414F3" w:rsidRDefault="00183160" w:rsidP="00C132CD">
            <w:pPr>
              <w:rPr>
                <w:rFonts w:ascii="TH SarabunPSK" w:eastAsia="DilleniaUPC" w:hAnsi="TH SarabunPSK" w:cs="TH SarabunPSK"/>
                <w:cs/>
              </w:rPr>
            </w:pPr>
            <w:r w:rsidRPr="00F414F3">
              <w:rPr>
                <w:rFonts w:ascii="TH SarabunPSK" w:eastAsia="DilleniaUPC" w:hAnsi="TH SarabunPSK" w:cs="TH SarabunPSK"/>
              </w:rPr>
              <w:t>Email</w:t>
            </w:r>
          </w:p>
        </w:tc>
        <w:tc>
          <w:tcPr>
            <w:tcW w:w="2126" w:type="dxa"/>
            <w:shd w:val="clear" w:color="auto" w:fill="auto"/>
          </w:tcPr>
          <w:p w14:paraId="60C6740A" w14:textId="77777777" w:rsidR="00183160" w:rsidRDefault="00282117" w:rsidP="00C132CD">
            <w:pPr>
              <w:rPr>
                <w:rFonts w:ascii="TH SarabunPSK" w:eastAsia="DilleniaUPC" w:hAnsi="TH SarabunPSK" w:cs="TH SarabunPSK"/>
              </w:rPr>
            </w:pPr>
            <w:r>
              <w:rPr>
                <w:rFonts w:ascii="TH SarabunPSK" w:eastAsia="DilleniaUPC" w:hAnsi="TH SarabunPSK" w:cs="TH SarabunPSK"/>
              </w:rPr>
              <w:t>075676415</w:t>
            </w:r>
          </w:p>
          <w:p w14:paraId="385E8BB6" w14:textId="77777777" w:rsidR="00282117" w:rsidRPr="00F414F3" w:rsidRDefault="00282117" w:rsidP="00C132CD">
            <w:pPr>
              <w:rPr>
                <w:rFonts w:ascii="TH SarabunPSK" w:eastAsia="DilleniaUPC" w:hAnsi="TH SarabunPSK" w:cs="TH SarabunPSK"/>
              </w:rPr>
            </w:pPr>
            <w:r>
              <w:rPr>
                <w:rFonts w:ascii="TH SarabunPSK" w:eastAsia="DilleniaUPC" w:hAnsi="TH SarabunPSK" w:cs="TH SarabunPSK"/>
                <w:cs/>
              </w:rPr>
              <w:t>………-…………</w:t>
            </w:r>
          </w:p>
          <w:p w14:paraId="1E22840F" w14:textId="77777777" w:rsidR="00183160" w:rsidRPr="00F414F3" w:rsidRDefault="00183160" w:rsidP="00C132CD">
            <w:pPr>
              <w:rPr>
                <w:rFonts w:ascii="TH SarabunPSK" w:eastAsia="DilleniaUPC" w:hAnsi="TH SarabunPSK" w:cs="TH SarabunPSK"/>
              </w:rPr>
            </w:pPr>
            <w:r w:rsidRPr="00F414F3">
              <w:rPr>
                <w:rFonts w:ascii="TH SarabunPSK" w:eastAsia="DilleniaUPC" w:hAnsi="TH SarabunPSK" w:cs="TH SarabunPSK"/>
              </w:rPr>
              <w:t>suchita</w:t>
            </w:r>
            <w:r w:rsidRPr="00F414F3">
              <w:rPr>
                <w:rFonts w:ascii="TH SarabunPSK" w:eastAsia="DilleniaUPC" w:hAnsi="TH SarabunPSK" w:cs="TH SarabunPSK"/>
                <w:cs/>
              </w:rPr>
              <w:t>.</w:t>
            </w:r>
            <w:r w:rsidRPr="00F414F3">
              <w:rPr>
                <w:rFonts w:ascii="TH SarabunPSK" w:eastAsia="DilleniaUPC" w:hAnsi="TH SarabunPSK" w:cs="TH SarabunPSK"/>
              </w:rPr>
              <w:t>ma@wu</w:t>
            </w:r>
            <w:r w:rsidRPr="00F414F3">
              <w:rPr>
                <w:rFonts w:ascii="TH SarabunPSK" w:eastAsia="DilleniaUPC" w:hAnsi="TH SarabunPSK" w:cs="TH SarabunPSK"/>
                <w:cs/>
              </w:rPr>
              <w:t>.</w:t>
            </w:r>
            <w:r w:rsidRPr="00F414F3">
              <w:rPr>
                <w:rFonts w:ascii="TH SarabunPSK" w:eastAsia="DilleniaUPC" w:hAnsi="TH SarabunPSK" w:cs="TH SarabunPSK"/>
              </w:rPr>
              <w:t>ac</w:t>
            </w:r>
            <w:r w:rsidRPr="00F414F3">
              <w:rPr>
                <w:rFonts w:ascii="TH SarabunPSK" w:eastAsia="DilleniaUPC" w:hAnsi="TH SarabunPSK" w:cs="TH SarabunPSK"/>
                <w:cs/>
              </w:rPr>
              <w:t>.</w:t>
            </w:r>
            <w:r w:rsidRPr="00F414F3">
              <w:rPr>
                <w:rFonts w:ascii="TH SarabunPSK" w:eastAsia="DilleniaUPC" w:hAnsi="TH SarabunPSK" w:cs="TH SarabunPSK"/>
              </w:rPr>
              <w:t>th</w:t>
            </w:r>
          </w:p>
        </w:tc>
      </w:tr>
    </w:tbl>
    <w:p w14:paraId="4B6ABD7D" w14:textId="77777777" w:rsidR="00183160" w:rsidRPr="00F414F3" w:rsidRDefault="00183160" w:rsidP="00183160">
      <w:pPr>
        <w:rPr>
          <w:rFonts w:ascii="TH SarabunPSK" w:eastAsia="DilleniaUPC" w:hAnsi="TH SarabunPSK" w:cs="TH SarabunPSK"/>
          <w:b/>
          <w:bCs/>
          <w:sz w:val="22"/>
          <w:szCs w:val="22"/>
        </w:rPr>
      </w:pPr>
    </w:p>
    <w:p w14:paraId="58F44597" w14:textId="77777777" w:rsidR="00183160" w:rsidRPr="00F414F3" w:rsidRDefault="00183160" w:rsidP="00183160">
      <w:pPr>
        <w:rPr>
          <w:rFonts w:ascii="TH SarabunPSK" w:eastAsia="DilleniaUPC" w:hAnsi="TH SarabunPSK" w:cs="TH SarabunPSK"/>
          <w:b/>
          <w:bCs/>
        </w:rPr>
      </w:pPr>
      <w:r w:rsidRPr="00F414F3">
        <w:rPr>
          <w:rFonts w:ascii="TH SarabunPSK" w:eastAsia="DilleniaUPC" w:hAnsi="TH SarabunPSK" w:cs="TH SarabunPSK"/>
          <w:b/>
          <w:bCs/>
        </w:rPr>
        <w:t>1</w:t>
      </w:r>
      <w:r w:rsidRPr="00F414F3">
        <w:rPr>
          <w:rFonts w:ascii="TH SarabunPSK" w:eastAsia="DilleniaUPC" w:hAnsi="TH SarabunPSK" w:cs="TH SarabunPSK"/>
          <w:b/>
          <w:bCs/>
          <w:cs/>
        </w:rPr>
        <w:t xml:space="preserve">. การศึกษา (เรียงลำดับจากปีล่าสุด) </w:t>
      </w:r>
      <w:r>
        <w:rPr>
          <w:rFonts w:ascii="TH SarabunPSK" w:eastAsia="DilleniaUPC" w:hAnsi="TH SarabunPSK" w:cs="TH SarabunPSK" w:hint="cs"/>
          <w:b/>
          <w:bCs/>
          <w:cs/>
        </w:rPr>
        <w:t>(</w:t>
      </w:r>
      <w:r w:rsidRPr="00A84ECD">
        <w:rPr>
          <w:rFonts w:ascii="TH SarabunPSK" w:eastAsia="DilleniaUPC" w:hAnsi="TH SarabunPSK" w:cs="TH SarabunPSK"/>
          <w:b/>
          <w:bCs/>
        </w:rPr>
        <w:t xml:space="preserve">Education </w:t>
      </w:r>
      <w:r w:rsidRPr="00A84ECD">
        <w:rPr>
          <w:rFonts w:ascii="TH SarabunPSK" w:eastAsia="DilleniaUPC" w:hAnsi="TH SarabunPSK" w:cs="TH SarabunPSK"/>
          <w:b/>
          <w:bCs/>
          <w:cs/>
        </w:rPr>
        <w:t>(</w:t>
      </w:r>
      <w:r w:rsidRPr="00A84ECD">
        <w:rPr>
          <w:rFonts w:ascii="TH SarabunPSK" w:eastAsia="DilleniaUPC" w:hAnsi="TH SarabunPSK" w:cs="TH SarabunPSK"/>
          <w:b/>
          <w:bCs/>
        </w:rPr>
        <w:t>Start from currently</w:t>
      </w:r>
      <w:r w:rsidRPr="00A84ECD">
        <w:rPr>
          <w:rFonts w:ascii="TH SarabunPSK" w:eastAsia="DilleniaUPC" w:hAnsi="TH SarabunPSK" w:cs="TH SarabunPSK"/>
          <w:b/>
          <w:bCs/>
          <w:cs/>
        </w:rPr>
        <w:t>)</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7"/>
        <w:gridCol w:w="5409"/>
        <w:gridCol w:w="2151"/>
      </w:tblGrid>
      <w:tr w:rsidR="00183160" w:rsidRPr="00F414F3" w14:paraId="43758B94" w14:textId="77777777" w:rsidTr="00C132CD">
        <w:tc>
          <w:tcPr>
            <w:tcW w:w="708" w:type="pct"/>
            <w:shd w:val="clear" w:color="auto" w:fill="D9D9D9"/>
          </w:tcPr>
          <w:p w14:paraId="2E1EA240" w14:textId="77777777" w:rsidR="00183160" w:rsidRPr="00F414F3" w:rsidRDefault="00183160" w:rsidP="00C132CD">
            <w:pPr>
              <w:jc w:val="center"/>
              <w:rPr>
                <w:rFonts w:ascii="TH SarabunPSK" w:eastAsia="DilleniaUPC" w:hAnsi="TH SarabunPSK" w:cs="TH SarabunPSK"/>
                <w:b/>
                <w:bCs/>
              </w:rPr>
            </w:pPr>
            <w:r w:rsidRPr="00F414F3">
              <w:rPr>
                <w:rFonts w:ascii="TH SarabunPSK" w:eastAsia="DilleniaUPC" w:hAnsi="TH SarabunPSK" w:cs="TH SarabunPSK"/>
                <w:b/>
                <w:bCs/>
                <w:cs/>
              </w:rPr>
              <w:t>คุณวุฒิ</w:t>
            </w:r>
            <w:r w:rsidRPr="00F414F3">
              <w:rPr>
                <w:rFonts w:ascii="TH SarabunPSK" w:eastAsia="DilleniaUPC" w:hAnsi="TH SarabunPSK" w:cs="TH SarabunPSK"/>
                <w:b/>
                <w:bCs/>
              </w:rPr>
              <w:t xml:space="preserve"> degree</w:t>
            </w:r>
          </w:p>
        </w:tc>
        <w:tc>
          <w:tcPr>
            <w:tcW w:w="3071" w:type="pct"/>
            <w:shd w:val="clear" w:color="auto" w:fill="D9D9D9"/>
          </w:tcPr>
          <w:p w14:paraId="68433668" w14:textId="77777777" w:rsidR="00183160" w:rsidRPr="00F414F3" w:rsidRDefault="00183160" w:rsidP="00C132CD">
            <w:pPr>
              <w:jc w:val="center"/>
              <w:rPr>
                <w:rFonts w:ascii="TH SarabunPSK" w:eastAsia="DilleniaUPC" w:hAnsi="TH SarabunPSK" w:cs="TH SarabunPSK"/>
                <w:b/>
                <w:bCs/>
              </w:rPr>
            </w:pPr>
            <w:r w:rsidRPr="00F414F3">
              <w:rPr>
                <w:rFonts w:ascii="TH SarabunPSK" w:eastAsia="DilleniaUPC" w:hAnsi="TH SarabunPSK" w:cs="TH SarabunPSK"/>
                <w:b/>
                <w:bCs/>
                <w:cs/>
              </w:rPr>
              <w:t>สาขาวิชา/สถาบันการศึกษา</w:t>
            </w:r>
          </w:p>
          <w:p w14:paraId="758B26B8" w14:textId="77777777" w:rsidR="00183160" w:rsidRPr="00F414F3" w:rsidRDefault="00183160" w:rsidP="00C132CD">
            <w:pPr>
              <w:jc w:val="center"/>
              <w:rPr>
                <w:rFonts w:ascii="TH SarabunPSK" w:eastAsia="DilleniaUPC" w:hAnsi="TH SarabunPSK" w:cs="TH SarabunPSK"/>
                <w:b/>
                <w:bCs/>
              </w:rPr>
            </w:pPr>
            <w:r w:rsidRPr="00F414F3">
              <w:rPr>
                <w:rFonts w:ascii="TH SarabunPSK" w:eastAsia="DilleniaUPC" w:hAnsi="TH SarabunPSK" w:cs="TH SarabunPSK"/>
                <w:b/>
                <w:bCs/>
              </w:rPr>
              <w:t>Major</w:t>
            </w:r>
            <w:r w:rsidRPr="00F414F3">
              <w:rPr>
                <w:rFonts w:ascii="TH SarabunPSK" w:eastAsia="DilleniaUPC" w:hAnsi="TH SarabunPSK" w:cs="TH SarabunPSK"/>
                <w:b/>
                <w:bCs/>
                <w:cs/>
              </w:rPr>
              <w:t xml:space="preserve">/ </w:t>
            </w:r>
            <w:r w:rsidRPr="00F414F3">
              <w:rPr>
                <w:rFonts w:ascii="TH SarabunPSK" w:eastAsia="DilleniaUPC" w:hAnsi="TH SarabunPSK" w:cs="TH SarabunPSK"/>
                <w:b/>
                <w:bCs/>
              </w:rPr>
              <w:t>institution</w:t>
            </w:r>
          </w:p>
        </w:tc>
        <w:tc>
          <w:tcPr>
            <w:tcW w:w="1221" w:type="pct"/>
            <w:shd w:val="clear" w:color="auto" w:fill="D9D9D9"/>
          </w:tcPr>
          <w:p w14:paraId="7659531B" w14:textId="77777777" w:rsidR="00183160" w:rsidRPr="00F414F3" w:rsidRDefault="002E4D9A" w:rsidP="00C132CD">
            <w:pPr>
              <w:jc w:val="center"/>
              <w:rPr>
                <w:rFonts w:ascii="TH SarabunPSK" w:eastAsia="DilleniaUPC" w:hAnsi="TH SarabunPSK" w:cs="TH SarabunPSK"/>
                <w:b/>
                <w:bCs/>
              </w:rPr>
            </w:pPr>
            <w:r>
              <w:rPr>
                <w:rFonts w:ascii="TH SarabunPSK" w:eastAsia="DilleniaUPC" w:hAnsi="TH SarabunPSK" w:cs="TH SarabunPSK"/>
                <w:b/>
                <w:bCs/>
                <w:cs/>
              </w:rPr>
              <w:t xml:space="preserve">ปี </w:t>
            </w:r>
            <w:r>
              <w:rPr>
                <w:rFonts w:ascii="TH SarabunPSK" w:eastAsia="DilleniaUPC" w:hAnsi="TH SarabunPSK" w:cs="TH SarabunPSK" w:hint="cs"/>
                <w:b/>
                <w:bCs/>
                <w:cs/>
              </w:rPr>
              <w:t>ค</w:t>
            </w:r>
            <w:r w:rsidR="00183160" w:rsidRPr="00F414F3">
              <w:rPr>
                <w:rFonts w:ascii="TH SarabunPSK" w:eastAsia="DilleniaUPC" w:hAnsi="TH SarabunPSK" w:cs="TH SarabunPSK"/>
                <w:b/>
                <w:bCs/>
                <w:cs/>
              </w:rPr>
              <w:t>.ศ.</w:t>
            </w:r>
          </w:p>
          <w:p w14:paraId="5BD63329" w14:textId="77777777" w:rsidR="00183160" w:rsidRPr="00F414F3" w:rsidRDefault="00183160" w:rsidP="00C132CD">
            <w:pPr>
              <w:jc w:val="center"/>
              <w:rPr>
                <w:rFonts w:ascii="TH SarabunPSK" w:eastAsia="DilleniaUPC" w:hAnsi="TH SarabunPSK" w:cs="TH SarabunPSK"/>
                <w:b/>
                <w:bCs/>
              </w:rPr>
            </w:pPr>
            <w:r w:rsidRPr="00F414F3">
              <w:rPr>
                <w:rFonts w:ascii="TH SarabunPSK" w:eastAsia="DilleniaUPC" w:hAnsi="TH SarabunPSK" w:cs="TH SarabunPSK"/>
                <w:b/>
                <w:bCs/>
              </w:rPr>
              <w:t>Year</w:t>
            </w:r>
          </w:p>
        </w:tc>
      </w:tr>
      <w:tr w:rsidR="00183160" w:rsidRPr="00F414F3" w14:paraId="3696BFF7" w14:textId="77777777" w:rsidTr="00C132CD">
        <w:tc>
          <w:tcPr>
            <w:tcW w:w="708" w:type="pct"/>
            <w:shd w:val="clear" w:color="auto" w:fill="auto"/>
          </w:tcPr>
          <w:p w14:paraId="0F7884E2" w14:textId="77777777" w:rsidR="00183160" w:rsidRPr="00F414F3" w:rsidRDefault="00183160" w:rsidP="00C132CD">
            <w:pPr>
              <w:rPr>
                <w:rFonts w:ascii="TH SarabunPSK" w:eastAsia="DilleniaUPC" w:hAnsi="TH SarabunPSK" w:cs="TH SarabunPSK"/>
                <w:cs/>
              </w:rPr>
            </w:pPr>
            <w:r w:rsidRPr="00F414F3">
              <w:rPr>
                <w:rFonts w:ascii="TH SarabunPSK" w:eastAsia="DilleniaUPC" w:hAnsi="TH SarabunPSK" w:cs="TH SarabunPSK"/>
              </w:rPr>
              <w:t>Ph</w:t>
            </w:r>
            <w:r w:rsidRPr="00F414F3">
              <w:rPr>
                <w:rFonts w:ascii="TH SarabunPSK" w:eastAsia="DilleniaUPC" w:hAnsi="TH SarabunPSK" w:cs="TH SarabunPSK"/>
                <w:cs/>
              </w:rPr>
              <w:t>.</w:t>
            </w:r>
            <w:r w:rsidRPr="00F414F3">
              <w:rPr>
                <w:rFonts w:ascii="TH SarabunPSK" w:eastAsia="DilleniaUPC" w:hAnsi="TH SarabunPSK" w:cs="TH SarabunPSK"/>
              </w:rPr>
              <w:t>D</w:t>
            </w:r>
            <w:r w:rsidRPr="00F414F3">
              <w:rPr>
                <w:rFonts w:ascii="TH SarabunPSK" w:eastAsia="DilleniaUPC" w:hAnsi="TH SarabunPSK" w:cs="TH SarabunPSK"/>
                <w:cs/>
              </w:rPr>
              <w:t>.</w:t>
            </w:r>
          </w:p>
        </w:tc>
        <w:tc>
          <w:tcPr>
            <w:tcW w:w="3071" w:type="pct"/>
            <w:shd w:val="clear" w:color="auto" w:fill="auto"/>
          </w:tcPr>
          <w:p w14:paraId="1D8E9CF5" w14:textId="77777777" w:rsidR="00183160" w:rsidRPr="00F414F3" w:rsidRDefault="00183160" w:rsidP="002E4D9A">
            <w:pPr>
              <w:rPr>
                <w:rFonts w:ascii="TH SarabunPSK" w:eastAsia="DilleniaUPC" w:hAnsi="TH SarabunPSK" w:cs="TH SarabunPSK"/>
                <w:cs/>
              </w:rPr>
            </w:pPr>
            <w:r w:rsidRPr="00F414F3">
              <w:rPr>
                <w:rFonts w:ascii="TH SarabunPSK" w:eastAsia="DilleniaUPC" w:hAnsi="TH SarabunPSK" w:cs="TH SarabunPSK"/>
              </w:rPr>
              <w:t xml:space="preserve">Demography </w:t>
            </w:r>
            <w:r w:rsidR="002E4D9A">
              <w:rPr>
                <w:rFonts w:ascii="TH SarabunPSK" w:eastAsia="DilleniaUPC" w:hAnsi="TH SarabunPSK" w:cs="TH SarabunPSK"/>
              </w:rPr>
              <w:t xml:space="preserve">/ </w:t>
            </w:r>
            <w:r w:rsidRPr="00F414F3">
              <w:rPr>
                <w:rFonts w:ascii="TH SarabunPSK" w:eastAsia="DilleniaUPC" w:hAnsi="TH SarabunPSK" w:cs="TH SarabunPSK"/>
              </w:rPr>
              <w:t>Mahidol University</w:t>
            </w:r>
            <w:r w:rsidR="004E1FAF">
              <w:rPr>
                <w:rFonts w:ascii="TH SarabunPSK" w:eastAsia="DilleniaUPC" w:hAnsi="TH SarabunPSK" w:cs="TH SarabunPSK"/>
              </w:rPr>
              <w:t>, Thailand</w:t>
            </w:r>
          </w:p>
        </w:tc>
        <w:tc>
          <w:tcPr>
            <w:tcW w:w="1221" w:type="pct"/>
            <w:shd w:val="clear" w:color="auto" w:fill="auto"/>
          </w:tcPr>
          <w:p w14:paraId="03282818" w14:textId="77777777" w:rsidR="00183160" w:rsidRPr="00F414F3" w:rsidRDefault="002E4D9A" w:rsidP="00C132CD">
            <w:pPr>
              <w:jc w:val="center"/>
              <w:rPr>
                <w:rFonts w:ascii="TH SarabunPSK" w:eastAsia="DilleniaUPC" w:hAnsi="TH SarabunPSK" w:cs="TH SarabunPSK"/>
                <w:cs/>
              </w:rPr>
            </w:pPr>
            <w:r w:rsidRPr="00F32EE3">
              <w:rPr>
                <w:rFonts w:ascii="TH SarabunPSK" w:hAnsi="TH SarabunPSK" w:cs="TH SarabunPSK"/>
                <w:spacing w:val="-4"/>
                <w:sz w:val="28"/>
                <w:szCs w:val="28"/>
              </w:rPr>
              <w:t>2018</w:t>
            </w:r>
          </w:p>
        </w:tc>
      </w:tr>
      <w:tr w:rsidR="00183160" w:rsidRPr="00F414F3" w14:paraId="70E58052" w14:textId="77777777" w:rsidTr="00C132CD">
        <w:tc>
          <w:tcPr>
            <w:tcW w:w="708" w:type="pct"/>
            <w:shd w:val="clear" w:color="auto" w:fill="auto"/>
          </w:tcPr>
          <w:p w14:paraId="504F36C1" w14:textId="77777777" w:rsidR="00183160" w:rsidRPr="00F414F3" w:rsidRDefault="002E4D9A" w:rsidP="00C132CD">
            <w:pPr>
              <w:rPr>
                <w:rFonts w:ascii="TH SarabunPSK" w:eastAsia="DilleniaUPC" w:hAnsi="TH SarabunPSK" w:cs="TH SarabunPSK"/>
              </w:rPr>
            </w:pPr>
            <w:r w:rsidRPr="00F32EE3">
              <w:rPr>
                <w:rFonts w:ascii="TH SarabunPSK" w:hAnsi="TH SarabunPSK" w:cs="TH SarabunPSK"/>
                <w:spacing w:val="-4"/>
                <w:sz w:val="28"/>
                <w:szCs w:val="28"/>
              </w:rPr>
              <w:t>M</w:t>
            </w:r>
            <w:r>
              <w:rPr>
                <w:rFonts w:ascii="TH SarabunPSK" w:hAnsi="TH SarabunPSK" w:cs="TH SarabunPSK" w:hint="cs"/>
                <w:spacing w:val="-4"/>
                <w:sz w:val="28"/>
                <w:szCs w:val="28"/>
                <w:cs/>
              </w:rPr>
              <w:t>.</w:t>
            </w:r>
            <w:r w:rsidRPr="00F32EE3">
              <w:rPr>
                <w:rFonts w:ascii="TH SarabunPSK" w:hAnsi="TH SarabunPSK" w:cs="TH SarabunPSK"/>
                <w:spacing w:val="-4"/>
                <w:sz w:val="28"/>
                <w:szCs w:val="28"/>
              </w:rPr>
              <w:t>Sc</w:t>
            </w:r>
            <w:r>
              <w:rPr>
                <w:rFonts w:ascii="TH SarabunPSK" w:hAnsi="TH SarabunPSK" w:cs="TH SarabunPSK" w:hint="cs"/>
                <w:spacing w:val="-4"/>
                <w:sz w:val="28"/>
                <w:szCs w:val="28"/>
                <w:cs/>
              </w:rPr>
              <w:t>.</w:t>
            </w:r>
          </w:p>
        </w:tc>
        <w:tc>
          <w:tcPr>
            <w:tcW w:w="3071" w:type="pct"/>
            <w:shd w:val="clear" w:color="auto" w:fill="auto"/>
          </w:tcPr>
          <w:p w14:paraId="09F47AA9" w14:textId="77777777" w:rsidR="00183160" w:rsidRPr="00F414F3" w:rsidRDefault="00183160" w:rsidP="00C132CD">
            <w:pPr>
              <w:rPr>
                <w:rFonts w:ascii="TH SarabunPSK" w:eastAsia="DilleniaUPC" w:hAnsi="TH SarabunPSK" w:cs="TH SarabunPSK"/>
              </w:rPr>
            </w:pPr>
            <w:r w:rsidRPr="00F414F3">
              <w:rPr>
                <w:rFonts w:ascii="TH SarabunPSK" w:eastAsia="Calibri Light" w:hAnsi="TH SarabunPSK" w:cs="TH SarabunPSK"/>
              </w:rPr>
              <w:t>Marketing and International Management</w:t>
            </w:r>
            <w:r w:rsidR="002E4D9A">
              <w:rPr>
                <w:rFonts w:ascii="TH SarabunPSK" w:eastAsia="Calibri Light" w:hAnsi="TH SarabunPSK" w:cs="TH SarabunPSK"/>
              </w:rPr>
              <w:t xml:space="preserve"> </w:t>
            </w:r>
            <w:r w:rsidRPr="00F414F3">
              <w:rPr>
                <w:rFonts w:ascii="TH SarabunPSK" w:eastAsia="DilleniaUPC" w:hAnsi="TH SarabunPSK" w:cs="TH SarabunPSK"/>
                <w:cs/>
              </w:rPr>
              <w:t xml:space="preserve">/ </w:t>
            </w:r>
            <w:r w:rsidRPr="00F414F3">
              <w:rPr>
                <w:rFonts w:ascii="TH SarabunPSK" w:eastAsia="DilleniaUPC" w:hAnsi="TH SarabunPSK" w:cs="TH SarabunPSK"/>
              </w:rPr>
              <w:t>University of Reading</w:t>
            </w:r>
            <w:r w:rsidR="004E1FAF">
              <w:rPr>
                <w:rFonts w:ascii="TH SarabunPSK" w:eastAsia="DilleniaUPC" w:hAnsi="TH SarabunPSK" w:cs="TH SarabunPSK"/>
              </w:rPr>
              <w:t>, UK</w:t>
            </w:r>
          </w:p>
        </w:tc>
        <w:tc>
          <w:tcPr>
            <w:tcW w:w="1221" w:type="pct"/>
            <w:shd w:val="clear" w:color="auto" w:fill="auto"/>
          </w:tcPr>
          <w:p w14:paraId="03125221" w14:textId="77777777" w:rsidR="00183160" w:rsidRPr="00F414F3" w:rsidRDefault="002E4D9A" w:rsidP="00C132CD">
            <w:pPr>
              <w:jc w:val="center"/>
              <w:rPr>
                <w:rFonts w:ascii="TH SarabunPSK" w:eastAsia="DilleniaUPC" w:hAnsi="TH SarabunPSK" w:cs="TH SarabunPSK"/>
              </w:rPr>
            </w:pPr>
            <w:r w:rsidRPr="00F32EE3">
              <w:rPr>
                <w:rFonts w:ascii="TH SarabunPSK" w:hAnsi="TH SarabunPSK" w:cs="TH SarabunPSK"/>
                <w:spacing w:val="-4"/>
                <w:sz w:val="28"/>
                <w:szCs w:val="28"/>
              </w:rPr>
              <w:t>2</w:t>
            </w:r>
            <w:r w:rsidRPr="00F32EE3">
              <w:rPr>
                <w:rFonts w:ascii="TH SarabunPSK" w:hAnsi="TH SarabunPSK" w:cs="TH SarabunPSK"/>
                <w:spacing w:val="-4"/>
                <w:sz w:val="28"/>
                <w:szCs w:val="28"/>
                <w:cs/>
              </w:rPr>
              <w:t>010</w:t>
            </w:r>
          </w:p>
        </w:tc>
      </w:tr>
      <w:tr w:rsidR="00183160" w:rsidRPr="00F414F3" w14:paraId="7FAB764E" w14:textId="77777777" w:rsidTr="00C132CD">
        <w:tc>
          <w:tcPr>
            <w:tcW w:w="708" w:type="pct"/>
            <w:shd w:val="clear" w:color="auto" w:fill="auto"/>
          </w:tcPr>
          <w:p w14:paraId="2F78BCCF" w14:textId="77777777" w:rsidR="00183160" w:rsidRPr="00F414F3" w:rsidRDefault="002E4D9A" w:rsidP="00C132CD">
            <w:pPr>
              <w:rPr>
                <w:rFonts w:ascii="TH SarabunPSK" w:eastAsia="Calibri Light" w:hAnsi="TH SarabunPSK" w:cs="TH SarabunPSK"/>
                <w:cs/>
              </w:rPr>
            </w:pPr>
            <w:r w:rsidRPr="00F32EE3">
              <w:rPr>
                <w:rFonts w:ascii="TH SarabunPSK" w:hAnsi="TH SarabunPSK" w:cs="TH SarabunPSK"/>
                <w:spacing w:val="-4"/>
                <w:sz w:val="28"/>
                <w:szCs w:val="28"/>
              </w:rPr>
              <w:t>B</w:t>
            </w:r>
            <w:r w:rsidRPr="00F32EE3">
              <w:rPr>
                <w:rFonts w:ascii="TH SarabunPSK" w:hAnsi="TH SarabunPSK" w:cs="TH SarabunPSK" w:hint="cs"/>
                <w:spacing w:val="-4"/>
                <w:sz w:val="28"/>
                <w:szCs w:val="28"/>
                <w:cs/>
              </w:rPr>
              <w:t>.</w:t>
            </w:r>
            <w:r w:rsidRPr="00F32EE3">
              <w:rPr>
                <w:rFonts w:ascii="TH SarabunPSK" w:hAnsi="TH SarabunPSK" w:cs="TH SarabunPSK"/>
                <w:spacing w:val="-4"/>
                <w:sz w:val="28"/>
                <w:szCs w:val="28"/>
              </w:rPr>
              <w:t xml:space="preserve"> Econ</w:t>
            </w:r>
            <w:r>
              <w:rPr>
                <w:rFonts w:ascii="TH SarabunPSK" w:hAnsi="TH SarabunPSK" w:cs="TH SarabunPSK" w:hint="cs"/>
                <w:spacing w:val="-4"/>
                <w:sz w:val="28"/>
                <w:szCs w:val="28"/>
                <w:cs/>
              </w:rPr>
              <w:t>.</w:t>
            </w:r>
          </w:p>
        </w:tc>
        <w:tc>
          <w:tcPr>
            <w:tcW w:w="3071" w:type="pct"/>
            <w:shd w:val="clear" w:color="auto" w:fill="auto"/>
          </w:tcPr>
          <w:p w14:paraId="45F014B6" w14:textId="77777777" w:rsidR="00183160" w:rsidRPr="00F414F3" w:rsidRDefault="002E4D9A" w:rsidP="00C132CD">
            <w:pPr>
              <w:rPr>
                <w:rFonts w:ascii="TH SarabunPSK" w:eastAsia="Calibri Light" w:hAnsi="TH SarabunPSK" w:cs="TH SarabunPSK"/>
              </w:rPr>
            </w:pPr>
            <w:r w:rsidRPr="00F32EE3">
              <w:rPr>
                <w:rFonts w:ascii="TH SarabunPSK" w:hAnsi="TH SarabunPSK" w:cs="TH SarabunPSK"/>
                <w:spacing w:val="-4"/>
                <w:sz w:val="28"/>
                <w:szCs w:val="28"/>
              </w:rPr>
              <w:t>Economics</w:t>
            </w:r>
            <w:r>
              <w:rPr>
                <w:rFonts w:ascii="TH SarabunPSK" w:hAnsi="TH SarabunPSK" w:cs="TH SarabunPSK"/>
                <w:spacing w:val="-4"/>
                <w:sz w:val="28"/>
                <w:szCs w:val="28"/>
              </w:rPr>
              <w:t xml:space="preserve"> / </w:t>
            </w:r>
            <w:r w:rsidR="004110F9">
              <w:rPr>
                <w:rFonts w:ascii="TH SarabunPSK" w:hAnsi="TH SarabunPSK" w:cs="TH SarabunPSK"/>
                <w:spacing w:val="-4"/>
                <w:sz w:val="28"/>
                <w:szCs w:val="28"/>
              </w:rPr>
              <w:t>Thammasa</w:t>
            </w:r>
            <w:r w:rsidRPr="00F32EE3">
              <w:rPr>
                <w:rFonts w:ascii="TH SarabunPSK" w:hAnsi="TH SarabunPSK" w:cs="TH SarabunPSK"/>
                <w:spacing w:val="-4"/>
                <w:sz w:val="28"/>
                <w:szCs w:val="28"/>
              </w:rPr>
              <w:t>t University</w:t>
            </w:r>
          </w:p>
        </w:tc>
        <w:tc>
          <w:tcPr>
            <w:tcW w:w="1221" w:type="pct"/>
            <w:shd w:val="clear" w:color="auto" w:fill="auto"/>
          </w:tcPr>
          <w:p w14:paraId="265756D8" w14:textId="77777777" w:rsidR="00183160" w:rsidRPr="00F414F3" w:rsidRDefault="002E4D9A" w:rsidP="00C132CD">
            <w:pPr>
              <w:jc w:val="center"/>
              <w:rPr>
                <w:rFonts w:ascii="TH SarabunPSK" w:eastAsia="DilleniaUPC" w:hAnsi="TH SarabunPSK" w:cs="TH SarabunPSK"/>
              </w:rPr>
            </w:pPr>
            <w:r w:rsidRPr="00F32EE3">
              <w:rPr>
                <w:rFonts w:ascii="TH SarabunPSK" w:hAnsi="TH SarabunPSK" w:cs="TH SarabunPSK"/>
                <w:spacing w:val="-4"/>
                <w:sz w:val="28"/>
                <w:szCs w:val="28"/>
              </w:rPr>
              <w:t>2008</w:t>
            </w:r>
          </w:p>
        </w:tc>
      </w:tr>
    </w:tbl>
    <w:p w14:paraId="6FE6865E" w14:textId="77777777" w:rsidR="00183160" w:rsidRPr="00F414F3" w:rsidRDefault="00183160" w:rsidP="00183160">
      <w:pPr>
        <w:rPr>
          <w:rFonts w:ascii="TH SarabunPSK" w:eastAsia="DilleniaUPC" w:hAnsi="TH SarabunPSK" w:cs="TH SarabunPSK"/>
          <w:b/>
          <w:bCs/>
        </w:rPr>
      </w:pPr>
    </w:p>
    <w:p w14:paraId="79BDC40C" w14:textId="77777777" w:rsidR="00183160" w:rsidRPr="00F414F3" w:rsidRDefault="00183160" w:rsidP="00183160">
      <w:pPr>
        <w:rPr>
          <w:rFonts w:ascii="TH SarabunPSK" w:eastAsia="DilleniaUPC" w:hAnsi="TH SarabunPSK" w:cs="TH SarabunPSK"/>
          <w:b/>
          <w:bCs/>
        </w:rPr>
      </w:pPr>
      <w:r w:rsidRPr="00F414F3">
        <w:rPr>
          <w:rFonts w:ascii="TH SarabunPSK" w:eastAsia="DilleniaUPC" w:hAnsi="TH SarabunPSK" w:cs="TH SarabunPSK"/>
          <w:b/>
          <w:bCs/>
        </w:rPr>
        <w:t>2</w:t>
      </w:r>
      <w:r w:rsidRPr="00F414F3">
        <w:rPr>
          <w:rFonts w:ascii="TH SarabunPSK" w:eastAsia="DilleniaUPC" w:hAnsi="TH SarabunPSK" w:cs="TH SarabunPSK"/>
          <w:b/>
          <w:bCs/>
          <w:cs/>
        </w:rPr>
        <w:t>. ประสบการณ์การทำงาน (เรียงลำดับจากปีล่าสุด)</w:t>
      </w:r>
      <w:r>
        <w:rPr>
          <w:rFonts w:ascii="TH SarabunPSK" w:eastAsia="DilleniaUPC" w:hAnsi="TH SarabunPSK" w:cs="TH SarabunPSK" w:hint="cs"/>
          <w:b/>
          <w:bCs/>
          <w:cs/>
        </w:rPr>
        <w:t xml:space="preserve"> </w:t>
      </w:r>
      <w:r w:rsidRPr="00F414F3">
        <w:rPr>
          <w:rFonts w:ascii="TH SarabunPSK" w:eastAsia="DilleniaUPC" w:hAnsi="TH SarabunPSK" w:cs="TH SarabunPSK"/>
          <w:b/>
          <w:bCs/>
        </w:rPr>
        <w:t>Experiences</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6"/>
        <w:gridCol w:w="2151"/>
      </w:tblGrid>
      <w:tr w:rsidR="00183160" w:rsidRPr="00F414F3" w14:paraId="27C8D0AF" w14:textId="77777777" w:rsidTr="00C132CD">
        <w:tc>
          <w:tcPr>
            <w:tcW w:w="3779" w:type="pct"/>
            <w:shd w:val="clear" w:color="auto" w:fill="D9D9D9"/>
          </w:tcPr>
          <w:p w14:paraId="001702F7" w14:textId="77777777" w:rsidR="00183160" w:rsidRPr="00F414F3" w:rsidRDefault="00183160" w:rsidP="00C132CD">
            <w:pPr>
              <w:jc w:val="center"/>
              <w:rPr>
                <w:rFonts w:ascii="TH SarabunPSK" w:eastAsia="DilleniaUPC" w:hAnsi="TH SarabunPSK" w:cs="TH SarabunPSK"/>
                <w:b/>
                <w:bCs/>
              </w:rPr>
            </w:pPr>
            <w:r w:rsidRPr="00F414F3">
              <w:rPr>
                <w:rFonts w:ascii="TH SarabunPSK" w:eastAsia="DilleniaUPC" w:hAnsi="TH SarabunPSK" w:cs="TH SarabunPSK"/>
                <w:b/>
                <w:bCs/>
                <w:cs/>
              </w:rPr>
              <w:t>ตำแหน่งงาน – องค์กรหรือหน่วยงาน</w:t>
            </w:r>
          </w:p>
          <w:p w14:paraId="0DD961ED" w14:textId="77777777" w:rsidR="00183160" w:rsidRPr="00F414F3" w:rsidRDefault="00183160" w:rsidP="00C132CD">
            <w:pPr>
              <w:jc w:val="center"/>
              <w:rPr>
                <w:rFonts w:ascii="TH SarabunPSK" w:eastAsia="DilleniaUPC" w:hAnsi="TH SarabunPSK" w:cs="TH SarabunPSK"/>
                <w:b/>
                <w:bCs/>
                <w:cs/>
              </w:rPr>
            </w:pPr>
            <w:r w:rsidRPr="00F414F3">
              <w:rPr>
                <w:rFonts w:ascii="TH SarabunPSK" w:eastAsia="DilleniaUPC" w:hAnsi="TH SarabunPSK" w:cs="TH SarabunPSK"/>
                <w:b/>
                <w:bCs/>
              </w:rPr>
              <w:t>Position</w:t>
            </w:r>
            <w:r w:rsidRPr="00F414F3">
              <w:rPr>
                <w:rFonts w:ascii="TH SarabunPSK" w:eastAsia="DilleniaUPC" w:hAnsi="TH SarabunPSK" w:cs="TH SarabunPSK"/>
                <w:b/>
                <w:bCs/>
                <w:cs/>
              </w:rPr>
              <w:t xml:space="preserve">- </w:t>
            </w:r>
            <w:r w:rsidRPr="00F414F3">
              <w:rPr>
                <w:rFonts w:ascii="TH SarabunPSK" w:eastAsia="DilleniaUPC" w:hAnsi="TH SarabunPSK" w:cs="TH SarabunPSK"/>
                <w:b/>
                <w:bCs/>
              </w:rPr>
              <w:t>organization</w:t>
            </w:r>
          </w:p>
        </w:tc>
        <w:tc>
          <w:tcPr>
            <w:tcW w:w="1221" w:type="pct"/>
            <w:shd w:val="clear" w:color="auto" w:fill="D9D9D9"/>
          </w:tcPr>
          <w:p w14:paraId="678E6A4F" w14:textId="77777777" w:rsidR="00183160" w:rsidRPr="00F414F3" w:rsidRDefault="002E4D9A" w:rsidP="00C132CD">
            <w:pPr>
              <w:jc w:val="center"/>
              <w:rPr>
                <w:rFonts w:ascii="TH SarabunPSK" w:eastAsia="DilleniaUPC" w:hAnsi="TH SarabunPSK" w:cs="TH SarabunPSK"/>
                <w:b/>
                <w:bCs/>
              </w:rPr>
            </w:pPr>
            <w:r>
              <w:rPr>
                <w:rFonts w:ascii="TH SarabunPSK" w:eastAsia="DilleniaUPC" w:hAnsi="TH SarabunPSK" w:cs="TH SarabunPSK"/>
                <w:b/>
                <w:bCs/>
                <w:cs/>
              </w:rPr>
              <w:t>ปี ค</w:t>
            </w:r>
            <w:r w:rsidR="00183160" w:rsidRPr="00F414F3">
              <w:rPr>
                <w:rFonts w:ascii="TH SarabunPSK" w:eastAsia="DilleniaUPC" w:hAnsi="TH SarabunPSK" w:cs="TH SarabunPSK"/>
                <w:b/>
                <w:bCs/>
                <w:cs/>
              </w:rPr>
              <w:t>.ศ.</w:t>
            </w:r>
          </w:p>
          <w:p w14:paraId="5D913C72" w14:textId="77777777" w:rsidR="00183160" w:rsidRPr="00F414F3" w:rsidRDefault="00183160" w:rsidP="00C132CD">
            <w:pPr>
              <w:jc w:val="center"/>
              <w:rPr>
                <w:rFonts w:ascii="TH SarabunPSK" w:eastAsia="DilleniaUPC" w:hAnsi="TH SarabunPSK" w:cs="TH SarabunPSK"/>
                <w:b/>
                <w:bCs/>
              </w:rPr>
            </w:pPr>
            <w:r w:rsidRPr="00F414F3">
              <w:rPr>
                <w:rFonts w:ascii="TH SarabunPSK" w:eastAsia="DilleniaUPC" w:hAnsi="TH SarabunPSK" w:cs="TH SarabunPSK"/>
                <w:b/>
                <w:bCs/>
              </w:rPr>
              <w:t>Year</w:t>
            </w:r>
          </w:p>
        </w:tc>
      </w:tr>
    </w:tbl>
    <w:p w14:paraId="5DFA994C" w14:textId="77777777" w:rsidR="00AC544B" w:rsidRPr="00AC544B" w:rsidRDefault="00AC544B" w:rsidP="00AC544B">
      <w:pPr>
        <w:rPr>
          <w:vanish/>
        </w:rPr>
      </w:pP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6"/>
        <w:gridCol w:w="2151"/>
      </w:tblGrid>
      <w:tr w:rsidR="00183160" w:rsidRPr="00A84ECD" w14:paraId="66DCF172" w14:textId="77777777" w:rsidTr="00AC544B">
        <w:tc>
          <w:tcPr>
            <w:tcW w:w="3779" w:type="pct"/>
            <w:shd w:val="clear" w:color="auto" w:fill="auto"/>
            <w:vAlign w:val="center"/>
          </w:tcPr>
          <w:p w14:paraId="71D7DCA3" w14:textId="77777777" w:rsidR="00183160" w:rsidRPr="00AC544B" w:rsidRDefault="00183160" w:rsidP="00C132CD">
            <w:pPr>
              <w:rPr>
                <w:rFonts w:ascii="TH SarabunPSK" w:eastAsia="Calibri" w:hAnsi="TH SarabunPSK" w:cs="TH SarabunPSK"/>
              </w:rPr>
            </w:pPr>
            <w:r w:rsidRPr="00AC544B">
              <w:rPr>
                <w:rFonts w:ascii="TH SarabunPSK" w:eastAsia="Calibri" w:hAnsi="TH SarabunPSK" w:cs="TH SarabunPSK"/>
              </w:rPr>
              <w:t>Lecturer, Walailak University</w:t>
            </w:r>
          </w:p>
        </w:tc>
        <w:tc>
          <w:tcPr>
            <w:tcW w:w="1221" w:type="pct"/>
            <w:shd w:val="clear" w:color="auto" w:fill="auto"/>
            <w:vAlign w:val="center"/>
          </w:tcPr>
          <w:p w14:paraId="013845DD" w14:textId="77777777" w:rsidR="00183160" w:rsidRPr="00AC544B" w:rsidRDefault="002E4D9A" w:rsidP="00AC544B">
            <w:pPr>
              <w:jc w:val="center"/>
              <w:rPr>
                <w:rFonts w:ascii="TH SarabunPSK" w:eastAsia="Calibri" w:hAnsi="TH SarabunPSK" w:cs="TH SarabunPSK"/>
              </w:rPr>
            </w:pPr>
            <w:r>
              <w:rPr>
                <w:rFonts w:ascii="TH SarabunPSK" w:eastAsia="SimSun" w:hAnsi="TH SarabunPSK" w:cs="TH SarabunPSK" w:hint="cs"/>
                <w:cs/>
              </w:rPr>
              <w:t>2018</w:t>
            </w:r>
            <w:r w:rsidR="00183160" w:rsidRPr="00AC544B">
              <w:rPr>
                <w:rFonts w:ascii="TH SarabunPSK" w:eastAsia="SimSun" w:hAnsi="TH SarabunPSK" w:cs="TH SarabunPSK" w:hint="cs"/>
                <w:cs/>
              </w:rPr>
              <w:t xml:space="preserve"> </w:t>
            </w:r>
            <w:r w:rsidR="00183160" w:rsidRPr="00AC544B">
              <w:rPr>
                <w:rFonts w:ascii="TH SarabunPSK" w:eastAsia="SimSun" w:hAnsi="TH SarabunPSK" w:cs="TH SarabunPSK"/>
                <w:cs/>
              </w:rPr>
              <w:t>–</w:t>
            </w:r>
            <w:r w:rsidR="00183160" w:rsidRPr="00AC544B">
              <w:rPr>
                <w:rFonts w:ascii="TH SarabunPSK" w:eastAsia="SimSun" w:hAnsi="TH SarabunPSK" w:cs="TH SarabunPSK"/>
              </w:rPr>
              <w:t xml:space="preserve"> Present</w:t>
            </w:r>
          </w:p>
        </w:tc>
      </w:tr>
    </w:tbl>
    <w:p w14:paraId="45278B2A" w14:textId="77777777" w:rsidR="00183160" w:rsidRPr="00F414F3" w:rsidRDefault="00183160" w:rsidP="00183160">
      <w:pPr>
        <w:rPr>
          <w:rFonts w:ascii="TH SarabunPSK" w:eastAsia="DilleniaUPC" w:hAnsi="TH SarabunPSK" w:cs="TH SarabunPSK"/>
          <w:b/>
          <w:bCs/>
          <w:sz w:val="22"/>
          <w:szCs w:val="22"/>
        </w:rPr>
      </w:pPr>
    </w:p>
    <w:p w14:paraId="1912AD04" w14:textId="77777777" w:rsidR="00183160" w:rsidRPr="00F414F3" w:rsidRDefault="00183160" w:rsidP="00183160">
      <w:pPr>
        <w:rPr>
          <w:rFonts w:ascii="TH SarabunPSK" w:eastAsia="DilleniaUPC" w:hAnsi="TH SarabunPSK" w:cs="TH SarabunPSK"/>
          <w:b/>
          <w:bCs/>
        </w:rPr>
      </w:pPr>
      <w:r w:rsidRPr="00F414F3">
        <w:rPr>
          <w:rFonts w:ascii="TH SarabunPSK" w:eastAsia="DilleniaUPC" w:hAnsi="TH SarabunPSK" w:cs="TH SarabunPSK"/>
          <w:b/>
          <w:bCs/>
        </w:rPr>
        <w:t>3</w:t>
      </w:r>
      <w:r w:rsidRPr="00F414F3">
        <w:rPr>
          <w:rFonts w:ascii="TH SarabunPSK" w:eastAsia="DilleniaUPC" w:hAnsi="TH SarabunPSK" w:cs="TH SarabunPSK"/>
          <w:b/>
          <w:bCs/>
          <w:cs/>
        </w:rPr>
        <w:t xml:space="preserve">. ความเชี่ยวชาญ </w:t>
      </w:r>
      <w:r w:rsidRPr="00CC3E58">
        <w:rPr>
          <w:rFonts w:ascii="TH SarabunPSK" w:eastAsia="DilleniaUPC" w:hAnsi="TH SarabunPSK" w:cs="TH SarabunPSK"/>
          <w:b/>
          <w:bCs/>
        </w:rPr>
        <w:t>Field of expertise</w:t>
      </w:r>
    </w:p>
    <w:p w14:paraId="7C84355C" w14:textId="77777777" w:rsidR="00183160" w:rsidRPr="00F414F3" w:rsidRDefault="00183160" w:rsidP="00183160">
      <w:pPr>
        <w:ind w:firstLine="720"/>
        <w:rPr>
          <w:rFonts w:ascii="TH SarabunPSK" w:eastAsia="DilleniaUPC" w:hAnsi="TH SarabunPSK" w:cs="TH SarabunPSK"/>
        </w:rPr>
      </w:pPr>
      <w:r>
        <w:rPr>
          <w:rFonts w:ascii="TH SarabunPSK" w:eastAsia="DilleniaUPC" w:hAnsi="TH SarabunPSK" w:cs="TH SarabunPSK"/>
          <w:cs/>
        </w:rPr>
        <w:t xml:space="preserve">1) </w:t>
      </w:r>
      <w:r w:rsidRPr="00F414F3">
        <w:rPr>
          <w:rFonts w:ascii="TH SarabunPSK" w:eastAsia="DilleniaUPC" w:hAnsi="TH SarabunPSK" w:cs="TH SarabunPSK"/>
        </w:rPr>
        <w:t>Management</w:t>
      </w:r>
    </w:p>
    <w:p w14:paraId="7700127D" w14:textId="77777777" w:rsidR="00183160" w:rsidRPr="00F414F3" w:rsidRDefault="00183160" w:rsidP="00183160">
      <w:pPr>
        <w:ind w:firstLine="720"/>
        <w:rPr>
          <w:rFonts w:ascii="TH SarabunPSK" w:eastAsia="DilleniaUPC" w:hAnsi="TH SarabunPSK" w:cs="TH SarabunPSK"/>
        </w:rPr>
      </w:pPr>
      <w:r>
        <w:rPr>
          <w:rFonts w:ascii="TH SarabunPSK" w:eastAsia="DilleniaUPC" w:hAnsi="TH SarabunPSK" w:cs="TH SarabunPSK"/>
          <w:cs/>
        </w:rPr>
        <w:t>2)</w:t>
      </w:r>
      <w:r>
        <w:rPr>
          <w:rFonts w:ascii="TH SarabunPSK" w:eastAsia="DilleniaUPC" w:hAnsi="TH SarabunPSK" w:cs="TH SarabunPSK" w:hint="cs"/>
          <w:cs/>
        </w:rPr>
        <w:t xml:space="preserve"> </w:t>
      </w:r>
      <w:r w:rsidRPr="00F414F3">
        <w:rPr>
          <w:rFonts w:ascii="TH SarabunPSK" w:eastAsia="DilleniaUPC" w:hAnsi="TH SarabunPSK" w:cs="TH SarabunPSK"/>
        </w:rPr>
        <w:t>Marketing</w:t>
      </w:r>
    </w:p>
    <w:p w14:paraId="58D24037" w14:textId="77777777" w:rsidR="00183160" w:rsidRPr="00F414F3" w:rsidRDefault="00183160" w:rsidP="00183160">
      <w:pPr>
        <w:ind w:firstLine="720"/>
        <w:rPr>
          <w:rFonts w:ascii="TH SarabunPSK" w:eastAsia="DilleniaUPC" w:hAnsi="TH SarabunPSK" w:cs="TH SarabunPSK"/>
        </w:rPr>
      </w:pPr>
      <w:r>
        <w:rPr>
          <w:rFonts w:ascii="TH SarabunPSK" w:eastAsia="DilleniaUPC" w:hAnsi="TH SarabunPSK" w:cs="TH SarabunPSK"/>
          <w:cs/>
        </w:rPr>
        <w:t>3)</w:t>
      </w:r>
      <w:r>
        <w:rPr>
          <w:rFonts w:ascii="TH SarabunPSK" w:eastAsia="DilleniaUPC" w:hAnsi="TH SarabunPSK" w:cs="TH SarabunPSK" w:hint="cs"/>
          <w:cs/>
        </w:rPr>
        <w:t xml:space="preserve"> </w:t>
      </w:r>
      <w:r w:rsidRPr="00F414F3">
        <w:rPr>
          <w:rFonts w:ascii="TH SarabunPSK" w:eastAsia="DilleniaUPC" w:hAnsi="TH SarabunPSK" w:cs="TH SarabunPSK"/>
        </w:rPr>
        <w:t>International Business</w:t>
      </w:r>
    </w:p>
    <w:p w14:paraId="14F67319" w14:textId="77777777" w:rsidR="00183160" w:rsidRPr="00F414F3" w:rsidRDefault="00183160" w:rsidP="00183160">
      <w:pPr>
        <w:ind w:firstLine="720"/>
        <w:rPr>
          <w:rFonts w:ascii="TH SarabunPSK" w:eastAsia="DilleniaUPC" w:hAnsi="TH SarabunPSK" w:cs="TH SarabunPSK"/>
        </w:rPr>
      </w:pPr>
      <w:r w:rsidRPr="00F414F3">
        <w:rPr>
          <w:rFonts w:ascii="TH SarabunPSK" w:eastAsia="DilleniaUPC" w:hAnsi="TH SarabunPSK" w:cs="TH SarabunPSK"/>
        </w:rPr>
        <w:t>4</w:t>
      </w:r>
      <w:r>
        <w:rPr>
          <w:rFonts w:ascii="TH SarabunPSK" w:eastAsia="DilleniaUPC" w:hAnsi="TH SarabunPSK" w:cs="TH SarabunPSK"/>
          <w:cs/>
        </w:rPr>
        <w:t>)</w:t>
      </w:r>
      <w:r>
        <w:rPr>
          <w:rFonts w:ascii="TH SarabunPSK" w:eastAsia="DilleniaUPC" w:hAnsi="TH SarabunPSK" w:cs="TH SarabunPSK" w:hint="cs"/>
          <w:cs/>
        </w:rPr>
        <w:t xml:space="preserve"> </w:t>
      </w:r>
      <w:r w:rsidR="00550E09">
        <w:rPr>
          <w:rFonts w:ascii="TH SarabunPSK" w:eastAsia="DilleniaUPC" w:hAnsi="TH SarabunPSK" w:cs="TH SarabunPSK"/>
        </w:rPr>
        <w:t>Social R</w:t>
      </w:r>
      <w:r w:rsidRPr="00F414F3">
        <w:rPr>
          <w:rFonts w:ascii="TH SarabunPSK" w:eastAsia="DilleniaUPC" w:hAnsi="TH SarabunPSK" w:cs="TH SarabunPSK"/>
        </w:rPr>
        <w:t>esearch</w:t>
      </w:r>
    </w:p>
    <w:p w14:paraId="4DAA35E3" w14:textId="77777777" w:rsidR="00183160" w:rsidRPr="00F414F3" w:rsidRDefault="00183160" w:rsidP="00183160">
      <w:pPr>
        <w:ind w:firstLine="720"/>
        <w:rPr>
          <w:rFonts w:ascii="TH SarabunPSK" w:eastAsia="DilleniaUPC" w:hAnsi="TH SarabunPSK" w:cs="TH SarabunPSK"/>
        </w:rPr>
      </w:pPr>
    </w:p>
    <w:p w14:paraId="15E21AF6" w14:textId="77777777" w:rsidR="00183160" w:rsidRPr="00F414F3" w:rsidRDefault="00183160" w:rsidP="00183160">
      <w:pPr>
        <w:spacing w:line="360" w:lineRule="exact"/>
        <w:rPr>
          <w:rFonts w:ascii="TH SarabunPSK" w:eastAsia="DilleniaUPC" w:hAnsi="TH SarabunPSK" w:cs="TH SarabunPSK"/>
          <w:b/>
          <w:bCs/>
        </w:rPr>
      </w:pPr>
      <w:r w:rsidRPr="00F414F3">
        <w:rPr>
          <w:rFonts w:ascii="TH SarabunPSK" w:eastAsia="DilleniaUPC" w:hAnsi="TH SarabunPSK" w:cs="TH SarabunPSK"/>
          <w:b/>
          <w:bCs/>
        </w:rPr>
        <w:t>4</w:t>
      </w:r>
      <w:r w:rsidRPr="00F414F3">
        <w:rPr>
          <w:rFonts w:ascii="TH SarabunPSK" w:eastAsia="DilleniaUPC" w:hAnsi="TH SarabunPSK" w:cs="TH SarabunPSK"/>
          <w:b/>
          <w:bCs/>
          <w:cs/>
        </w:rPr>
        <w:t>. ประสบการณ์การสอน</w:t>
      </w:r>
      <w:r>
        <w:rPr>
          <w:rFonts w:ascii="TH SarabunPSK" w:eastAsia="DilleniaUPC" w:hAnsi="TH SarabunPSK" w:cs="TH SarabunPSK"/>
          <w:b/>
          <w:bCs/>
          <w:cs/>
        </w:rPr>
        <w:t xml:space="preserve"> </w:t>
      </w:r>
      <w:r w:rsidRPr="00CC3E58">
        <w:rPr>
          <w:rFonts w:ascii="TH SarabunPSK" w:eastAsia="DilleniaUPC" w:hAnsi="TH SarabunPSK" w:cs="TH SarabunPSK"/>
          <w:b/>
          <w:bCs/>
        </w:rPr>
        <w:t>Work experience or Teaching Experience</w:t>
      </w:r>
    </w:p>
    <w:p w14:paraId="1E310C83" w14:textId="77777777" w:rsidR="00183160" w:rsidRPr="00F414F3" w:rsidRDefault="00183160" w:rsidP="00183160">
      <w:pPr>
        <w:spacing w:line="360" w:lineRule="exact"/>
        <w:rPr>
          <w:rFonts w:ascii="TH SarabunPSK" w:eastAsia="DilleniaUPC" w:hAnsi="TH SarabunPSK" w:cs="TH SarabunPSK"/>
          <w:b/>
          <w:bCs/>
        </w:rPr>
      </w:pPr>
      <w:r w:rsidRPr="00F414F3">
        <w:rPr>
          <w:rFonts w:ascii="TH SarabunPSK" w:eastAsia="DilleniaUPC" w:hAnsi="TH SarabunPSK" w:cs="TH SarabunPSK"/>
          <w:b/>
          <w:bCs/>
          <w:cs/>
        </w:rPr>
        <w:tab/>
      </w:r>
      <w:r w:rsidRPr="00F414F3">
        <w:rPr>
          <w:rFonts w:ascii="TH SarabunPSK" w:eastAsia="DilleniaUPC" w:hAnsi="TH SarabunPSK" w:cs="TH SarabunPSK"/>
          <w:b/>
          <w:bCs/>
        </w:rPr>
        <w:sym w:font="SimSun" w:char="F0A7"/>
      </w:r>
      <w:r w:rsidRPr="00922AD6">
        <w:rPr>
          <w:rFonts w:ascii="TH SarabunPSK" w:eastAsia="Calibri" w:hAnsi="TH SarabunPSK" w:cs="TH SarabunPSK"/>
          <w:b/>
          <w:bCs/>
        </w:rPr>
        <w:sym w:font="Wingdings 2" w:char="F052"/>
      </w:r>
      <w:r w:rsidRPr="00F414F3">
        <w:rPr>
          <w:rFonts w:ascii="TH SarabunPSK" w:eastAsia="DilleniaUPC" w:hAnsi="TH SarabunPSK" w:cs="TH SarabunPSK"/>
          <w:b/>
          <w:bCs/>
          <w:cs/>
        </w:rPr>
        <w:t xml:space="preserve"> มี </w:t>
      </w:r>
      <w:r w:rsidR="00282117">
        <w:rPr>
          <w:rFonts w:ascii="TH SarabunPSK" w:eastAsia="DilleniaUPC" w:hAnsi="TH SarabunPSK" w:cs="TH SarabunPSK"/>
          <w:b/>
          <w:bCs/>
        </w:rPr>
        <w:t>Y</w:t>
      </w:r>
      <w:r w:rsidRPr="00F414F3">
        <w:rPr>
          <w:rFonts w:ascii="TH SarabunPSK" w:eastAsia="DilleniaUPC" w:hAnsi="TH SarabunPSK" w:cs="TH SarabunPSK"/>
          <w:b/>
          <w:bCs/>
        </w:rPr>
        <w:t>es</w:t>
      </w:r>
      <w:r w:rsidRPr="00F414F3">
        <w:rPr>
          <w:rFonts w:ascii="TH SarabunPSK" w:eastAsia="DilleniaUPC" w:hAnsi="TH SarabunPSK" w:cs="TH SarabunPSK"/>
          <w:b/>
          <w:bCs/>
        </w:rPr>
        <w:tab/>
      </w:r>
      <w:r w:rsidRPr="00F414F3">
        <w:rPr>
          <w:rFonts w:ascii="TH SarabunPSK" w:eastAsia="DilleniaUPC" w:hAnsi="TH SarabunPSK" w:cs="TH SarabunPSK"/>
          <w:b/>
          <w:bCs/>
        </w:rPr>
        <w:tab/>
      </w:r>
      <w:r w:rsidRPr="00F414F3">
        <w:rPr>
          <w:rFonts w:ascii="TH SarabunPSK" w:eastAsia="DilleniaUPC" w:hAnsi="TH SarabunPSK" w:cs="TH SarabunPSK"/>
          <w:b/>
          <w:bCs/>
        </w:rPr>
        <w:tab/>
      </w:r>
      <w:r w:rsidRPr="00F414F3">
        <w:rPr>
          <w:rFonts w:ascii="TH SarabunPSK" w:eastAsia="DilleniaUPC" w:hAnsi="TH SarabunPSK" w:cs="TH SarabunPSK"/>
          <w:b/>
          <w:bCs/>
        </w:rPr>
        <w:sym w:font="SimSun" w:char="F072"/>
      </w:r>
      <w:r w:rsidRPr="00922AD6">
        <w:rPr>
          <w:rFonts w:ascii="TH SarabunPSK" w:eastAsia="Calibri" w:hAnsi="TH SarabunPSK" w:cs="TH SarabunPSK"/>
          <w:b/>
          <w:bCs/>
        </w:rPr>
        <w:sym w:font="Wingdings" w:char="F072"/>
      </w:r>
      <w:r w:rsidRPr="00F414F3">
        <w:rPr>
          <w:rFonts w:ascii="TH SarabunPSK" w:eastAsia="DilleniaUPC" w:hAnsi="TH SarabunPSK" w:cs="TH SarabunPSK"/>
          <w:b/>
          <w:bCs/>
          <w:cs/>
        </w:rPr>
        <w:t xml:space="preserve"> ไม่มี</w:t>
      </w:r>
      <w:r w:rsidRPr="00F414F3">
        <w:rPr>
          <w:rFonts w:ascii="TH SarabunPSK" w:eastAsia="DilleniaUPC" w:hAnsi="TH SarabunPSK" w:cs="TH SarabunPSK"/>
          <w:b/>
          <w:bCs/>
        </w:rPr>
        <w:t xml:space="preserve"> No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4"/>
        <w:gridCol w:w="2570"/>
        <w:gridCol w:w="1524"/>
        <w:gridCol w:w="2344"/>
        <w:gridCol w:w="1084"/>
      </w:tblGrid>
      <w:tr w:rsidR="00183160" w:rsidRPr="00F414F3" w14:paraId="1098A344" w14:textId="77777777" w:rsidTr="00C132CD">
        <w:tc>
          <w:tcPr>
            <w:tcW w:w="829" w:type="pct"/>
            <w:shd w:val="clear" w:color="auto" w:fill="D9D9D9"/>
          </w:tcPr>
          <w:p w14:paraId="5AB9B975" w14:textId="77777777" w:rsidR="00183160" w:rsidRPr="00F414F3" w:rsidRDefault="00183160" w:rsidP="00C132CD">
            <w:pPr>
              <w:spacing w:line="360" w:lineRule="exact"/>
              <w:ind w:left="-142" w:right="-106"/>
              <w:jc w:val="center"/>
              <w:rPr>
                <w:rFonts w:ascii="TH SarabunPSK" w:eastAsia="DilleniaUPC" w:hAnsi="TH SarabunPSK" w:cs="TH SarabunPSK"/>
                <w:b/>
                <w:bCs/>
                <w:sz w:val="28"/>
                <w:szCs w:val="28"/>
                <w:cs/>
              </w:rPr>
            </w:pPr>
            <w:r w:rsidRPr="00F414F3">
              <w:rPr>
                <w:rFonts w:ascii="TH SarabunPSK" w:eastAsia="DilleniaUPC" w:hAnsi="TH SarabunPSK" w:cs="TH SarabunPSK"/>
                <w:sz w:val="28"/>
                <w:szCs w:val="28"/>
                <w:cs/>
              </w:rPr>
              <w:t>ชื่อสถาบันการศึกษา</w:t>
            </w:r>
          </w:p>
        </w:tc>
        <w:tc>
          <w:tcPr>
            <w:tcW w:w="1425" w:type="pct"/>
            <w:shd w:val="clear" w:color="auto" w:fill="D9D9D9"/>
          </w:tcPr>
          <w:p w14:paraId="220C9C5E" w14:textId="77777777" w:rsidR="00183160" w:rsidRPr="00F414F3" w:rsidRDefault="00183160" w:rsidP="00C132CD">
            <w:pPr>
              <w:spacing w:line="360" w:lineRule="exact"/>
              <w:ind w:left="-110" w:right="-107"/>
              <w:jc w:val="center"/>
              <w:rPr>
                <w:rFonts w:ascii="TH SarabunPSK" w:eastAsia="DilleniaUPC" w:hAnsi="TH SarabunPSK" w:cs="TH SarabunPSK"/>
                <w:b/>
                <w:bCs/>
                <w:sz w:val="28"/>
                <w:szCs w:val="28"/>
                <w:cs/>
              </w:rPr>
            </w:pPr>
            <w:r w:rsidRPr="00F414F3">
              <w:rPr>
                <w:rFonts w:ascii="TH SarabunPSK" w:eastAsia="DilleniaUPC" w:hAnsi="TH SarabunPSK" w:cs="TH SarabunPSK"/>
                <w:sz w:val="28"/>
                <w:szCs w:val="28"/>
                <w:cs/>
              </w:rPr>
              <w:t>คณะ/สำนักวิชา/ภาควิชา</w:t>
            </w:r>
          </w:p>
        </w:tc>
        <w:tc>
          <w:tcPr>
            <w:tcW w:w="845" w:type="pct"/>
            <w:shd w:val="clear" w:color="auto" w:fill="D9D9D9"/>
          </w:tcPr>
          <w:p w14:paraId="58D773F9" w14:textId="77777777" w:rsidR="00183160" w:rsidRPr="00F414F3" w:rsidRDefault="00183160" w:rsidP="00C132CD">
            <w:pPr>
              <w:spacing w:line="360" w:lineRule="exact"/>
              <w:ind w:left="-109" w:right="-66"/>
              <w:jc w:val="center"/>
              <w:rPr>
                <w:rFonts w:ascii="TH SarabunPSK" w:eastAsia="DilleniaUPC" w:hAnsi="TH SarabunPSK" w:cs="TH SarabunPSK"/>
                <w:b/>
                <w:bCs/>
                <w:sz w:val="28"/>
                <w:szCs w:val="28"/>
                <w:cs/>
              </w:rPr>
            </w:pPr>
            <w:r w:rsidRPr="00F414F3">
              <w:rPr>
                <w:rFonts w:ascii="TH SarabunPSK" w:eastAsia="DilleniaUPC" w:hAnsi="TH SarabunPSK" w:cs="TH SarabunPSK"/>
                <w:sz w:val="28"/>
                <w:szCs w:val="28"/>
                <w:cs/>
              </w:rPr>
              <w:t>สาขาวิชา/หลักสูตร</w:t>
            </w:r>
          </w:p>
        </w:tc>
        <w:tc>
          <w:tcPr>
            <w:tcW w:w="1300" w:type="pct"/>
            <w:shd w:val="clear" w:color="auto" w:fill="D9D9D9"/>
          </w:tcPr>
          <w:p w14:paraId="5C890FA4" w14:textId="77777777" w:rsidR="00183160" w:rsidRPr="00F414F3" w:rsidRDefault="00183160" w:rsidP="00C132CD">
            <w:pPr>
              <w:spacing w:line="360" w:lineRule="exact"/>
              <w:ind w:left="-150" w:right="-162"/>
              <w:jc w:val="center"/>
              <w:rPr>
                <w:rFonts w:ascii="TH SarabunPSK" w:eastAsia="DilleniaUPC" w:hAnsi="TH SarabunPSK" w:cs="TH SarabunPSK"/>
                <w:b/>
                <w:bCs/>
                <w:sz w:val="28"/>
                <w:szCs w:val="28"/>
                <w:cs/>
              </w:rPr>
            </w:pPr>
            <w:r w:rsidRPr="00F414F3">
              <w:rPr>
                <w:rFonts w:ascii="TH SarabunPSK" w:eastAsia="DilleniaUPC" w:hAnsi="TH SarabunPSK" w:cs="TH SarabunPSK"/>
                <w:sz w:val="28"/>
                <w:szCs w:val="28"/>
                <w:cs/>
              </w:rPr>
              <w:t>ชื่อรายวิชา</w:t>
            </w:r>
          </w:p>
        </w:tc>
        <w:tc>
          <w:tcPr>
            <w:tcW w:w="601" w:type="pct"/>
            <w:shd w:val="clear" w:color="auto" w:fill="D9D9D9"/>
          </w:tcPr>
          <w:p w14:paraId="1129EDE8" w14:textId="77777777" w:rsidR="00183160" w:rsidRPr="00F414F3" w:rsidRDefault="00C83B3F" w:rsidP="00C132CD">
            <w:pPr>
              <w:spacing w:line="360" w:lineRule="exact"/>
              <w:ind w:left="-54" w:right="-143"/>
              <w:jc w:val="center"/>
              <w:rPr>
                <w:rFonts w:ascii="TH SarabunPSK" w:eastAsia="DilleniaUPC" w:hAnsi="TH SarabunPSK" w:cs="TH SarabunPSK"/>
                <w:sz w:val="28"/>
                <w:szCs w:val="28"/>
              </w:rPr>
            </w:pPr>
            <w:r>
              <w:rPr>
                <w:rFonts w:ascii="TH SarabunPSK" w:eastAsia="DilleniaUPC" w:hAnsi="TH SarabunPSK" w:cs="TH SarabunPSK"/>
                <w:sz w:val="28"/>
                <w:szCs w:val="28"/>
                <w:cs/>
              </w:rPr>
              <w:t>ปี ค</w:t>
            </w:r>
            <w:r w:rsidR="00183160" w:rsidRPr="00F414F3">
              <w:rPr>
                <w:rFonts w:ascii="TH SarabunPSK" w:eastAsia="DilleniaUPC" w:hAnsi="TH SarabunPSK" w:cs="TH SarabunPSK"/>
                <w:sz w:val="28"/>
                <w:szCs w:val="28"/>
                <w:cs/>
              </w:rPr>
              <w:t>.ศ.</w:t>
            </w:r>
          </w:p>
        </w:tc>
      </w:tr>
      <w:tr w:rsidR="00183160" w:rsidRPr="00F414F3" w14:paraId="00BA2B92" w14:textId="77777777" w:rsidTr="00C132CD">
        <w:tc>
          <w:tcPr>
            <w:tcW w:w="829" w:type="pct"/>
            <w:shd w:val="clear" w:color="auto" w:fill="auto"/>
          </w:tcPr>
          <w:p w14:paraId="4ABC3434" w14:textId="77777777" w:rsidR="00183160" w:rsidRPr="00F414F3" w:rsidRDefault="00183160" w:rsidP="00C132CD">
            <w:pPr>
              <w:spacing w:line="360" w:lineRule="exact"/>
              <w:ind w:left="-142" w:right="-106"/>
              <w:jc w:val="center"/>
              <w:rPr>
                <w:rFonts w:ascii="TH SarabunPSK" w:eastAsia="DilleniaUPC" w:hAnsi="TH SarabunPSK" w:cs="TH SarabunPSK"/>
                <w:sz w:val="28"/>
                <w:szCs w:val="28"/>
              </w:rPr>
            </w:pPr>
            <w:r w:rsidRPr="00F414F3">
              <w:rPr>
                <w:rFonts w:ascii="TH SarabunPSK" w:eastAsia="DilleniaUPC" w:hAnsi="TH SarabunPSK" w:cs="TH SarabunPSK"/>
                <w:sz w:val="28"/>
                <w:szCs w:val="28"/>
              </w:rPr>
              <w:t xml:space="preserve">Walailak University </w:t>
            </w:r>
          </w:p>
        </w:tc>
        <w:tc>
          <w:tcPr>
            <w:tcW w:w="1425" w:type="pct"/>
            <w:shd w:val="clear" w:color="auto" w:fill="auto"/>
          </w:tcPr>
          <w:p w14:paraId="312B9A30" w14:textId="77777777" w:rsidR="00183160" w:rsidRPr="00F414F3" w:rsidRDefault="00183160" w:rsidP="00C132CD">
            <w:pPr>
              <w:spacing w:line="360" w:lineRule="exact"/>
              <w:ind w:left="-110" w:right="-107"/>
              <w:jc w:val="center"/>
              <w:rPr>
                <w:rFonts w:ascii="TH SarabunPSK" w:eastAsia="DilleniaUPC" w:hAnsi="TH SarabunPSK" w:cs="TH SarabunPSK"/>
                <w:sz w:val="28"/>
                <w:szCs w:val="28"/>
                <w:cs/>
              </w:rPr>
            </w:pPr>
            <w:r>
              <w:rPr>
                <w:rFonts w:ascii="TH SarabunPSK" w:eastAsia="DilleniaUPC" w:hAnsi="TH SarabunPSK" w:cs="TH SarabunPSK"/>
                <w:sz w:val="28"/>
                <w:szCs w:val="28"/>
              </w:rPr>
              <w:t>Walai</w:t>
            </w:r>
            <w:r w:rsidRPr="00F414F3">
              <w:rPr>
                <w:rFonts w:ascii="TH SarabunPSK" w:eastAsia="DilleniaUPC" w:hAnsi="TH SarabunPSK" w:cs="TH SarabunPSK"/>
                <w:sz w:val="28"/>
                <w:szCs w:val="28"/>
              </w:rPr>
              <w:t>lak University International College</w:t>
            </w:r>
          </w:p>
        </w:tc>
        <w:tc>
          <w:tcPr>
            <w:tcW w:w="845" w:type="pct"/>
            <w:shd w:val="clear" w:color="auto" w:fill="auto"/>
          </w:tcPr>
          <w:p w14:paraId="70C70178" w14:textId="77777777" w:rsidR="00183160" w:rsidRPr="00F414F3" w:rsidRDefault="00183160" w:rsidP="00C132CD">
            <w:pPr>
              <w:spacing w:line="360" w:lineRule="exact"/>
              <w:ind w:left="-109" w:right="-66"/>
              <w:jc w:val="center"/>
              <w:rPr>
                <w:rFonts w:ascii="TH SarabunPSK" w:eastAsia="DilleniaUPC" w:hAnsi="TH SarabunPSK" w:cs="TH SarabunPSK"/>
                <w:sz w:val="28"/>
                <w:szCs w:val="28"/>
                <w:cs/>
              </w:rPr>
            </w:pPr>
            <w:r>
              <w:rPr>
                <w:rFonts w:ascii="TH SarabunPSK" w:eastAsia="DilleniaUPC" w:hAnsi="TH SarabunPSK" w:cs="TH SarabunPSK"/>
                <w:sz w:val="28"/>
                <w:szCs w:val="28"/>
              </w:rPr>
              <w:t>BBA</w:t>
            </w:r>
          </w:p>
        </w:tc>
        <w:tc>
          <w:tcPr>
            <w:tcW w:w="1300" w:type="pct"/>
            <w:shd w:val="clear" w:color="auto" w:fill="auto"/>
          </w:tcPr>
          <w:p w14:paraId="1D90573A" w14:textId="77777777" w:rsidR="00183160" w:rsidRPr="00C155D9" w:rsidRDefault="00183160" w:rsidP="00C132CD">
            <w:pPr>
              <w:spacing w:line="360" w:lineRule="exact"/>
              <w:ind w:right="-162"/>
              <w:rPr>
                <w:rFonts w:ascii="TH SarabunPSK" w:eastAsia="DilleniaUPC" w:hAnsi="TH SarabunPSK" w:cs="TH SarabunPSK"/>
                <w:sz w:val="28"/>
                <w:szCs w:val="28"/>
              </w:rPr>
            </w:pPr>
            <w:r w:rsidRPr="00C155D9">
              <w:rPr>
                <w:rFonts w:ascii="TH SarabunPSK" w:eastAsia="DilleniaUPC" w:hAnsi="TH SarabunPSK" w:cs="TH SarabunPSK"/>
                <w:sz w:val="28"/>
                <w:szCs w:val="28"/>
              </w:rPr>
              <w:t>Principles of Marketing</w:t>
            </w:r>
          </w:p>
          <w:p w14:paraId="456EFEA6" w14:textId="77777777" w:rsidR="00183160" w:rsidRDefault="00183160" w:rsidP="00C132CD">
            <w:pPr>
              <w:spacing w:line="360" w:lineRule="exact"/>
              <w:ind w:right="-162"/>
              <w:rPr>
                <w:rFonts w:ascii="TH SarabunPSK" w:eastAsia="DilleniaUPC" w:hAnsi="TH SarabunPSK" w:cs="TH SarabunPSK"/>
                <w:sz w:val="28"/>
                <w:szCs w:val="28"/>
              </w:rPr>
            </w:pPr>
            <w:r w:rsidRPr="00C155D9">
              <w:rPr>
                <w:rFonts w:ascii="TH SarabunPSK" w:eastAsia="DilleniaUPC" w:hAnsi="TH SarabunPSK" w:cs="TH SarabunPSK"/>
                <w:sz w:val="28"/>
                <w:szCs w:val="28"/>
              </w:rPr>
              <w:t>International Business Management</w:t>
            </w:r>
          </w:p>
          <w:p w14:paraId="4E2BF115" w14:textId="77777777" w:rsidR="00183160" w:rsidRPr="00C155D9" w:rsidRDefault="00183160" w:rsidP="00C132CD">
            <w:pPr>
              <w:spacing w:line="360" w:lineRule="exact"/>
              <w:ind w:right="-162"/>
              <w:rPr>
                <w:rFonts w:ascii="TH SarabunPSK" w:eastAsia="DilleniaUPC" w:hAnsi="TH SarabunPSK" w:cs="TH SarabunPSK"/>
                <w:sz w:val="28"/>
                <w:szCs w:val="28"/>
              </w:rPr>
            </w:pPr>
            <w:r>
              <w:rPr>
                <w:rFonts w:ascii="TH SarabunPSK" w:eastAsia="DilleniaUPC" w:hAnsi="TH SarabunPSK" w:cs="TH SarabunPSK"/>
                <w:sz w:val="28"/>
                <w:szCs w:val="28"/>
              </w:rPr>
              <w:t>Introduction to Economics</w:t>
            </w:r>
          </w:p>
          <w:p w14:paraId="06CC971D" w14:textId="77777777" w:rsidR="00183160" w:rsidRPr="00F414F3" w:rsidRDefault="00183160" w:rsidP="00C132CD">
            <w:pPr>
              <w:spacing w:line="360" w:lineRule="exact"/>
              <w:ind w:left="-150" w:right="-162"/>
              <w:rPr>
                <w:rFonts w:ascii="TH SarabunPSK" w:eastAsia="DilleniaUPC" w:hAnsi="TH SarabunPSK" w:cs="TH SarabunPSK"/>
                <w:sz w:val="28"/>
                <w:szCs w:val="28"/>
              </w:rPr>
            </w:pPr>
          </w:p>
        </w:tc>
        <w:tc>
          <w:tcPr>
            <w:tcW w:w="601" w:type="pct"/>
            <w:shd w:val="clear" w:color="auto" w:fill="auto"/>
          </w:tcPr>
          <w:p w14:paraId="71CDD6E6" w14:textId="77777777" w:rsidR="00183160" w:rsidRPr="00F414F3" w:rsidRDefault="007B09D5" w:rsidP="00C132CD">
            <w:pPr>
              <w:spacing w:line="360" w:lineRule="exact"/>
              <w:ind w:left="-54" w:right="-143"/>
              <w:jc w:val="center"/>
              <w:rPr>
                <w:rFonts w:ascii="TH SarabunPSK" w:eastAsia="DilleniaUPC" w:hAnsi="TH SarabunPSK" w:cs="TH SarabunPSK"/>
                <w:sz w:val="28"/>
                <w:szCs w:val="28"/>
                <w:cs/>
              </w:rPr>
            </w:pPr>
            <w:r>
              <w:rPr>
                <w:rFonts w:ascii="TH SarabunPSK" w:eastAsia="DilleniaUPC" w:hAnsi="TH SarabunPSK" w:cs="TH SarabunPSK"/>
                <w:sz w:val="28"/>
                <w:szCs w:val="28"/>
              </w:rPr>
              <w:t>2018</w:t>
            </w:r>
            <w:r w:rsidR="00183160" w:rsidRPr="00F414F3">
              <w:rPr>
                <w:rFonts w:ascii="TH SarabunPSK" w:eastAsia="DilleniaUPC" w:hAnsi="TH SarabunPSK" w:cs="TH SarabunPSK"/>
                <w:sz w:val="28"/>
                <w:szCs w:val="28"/>
                <w:cs/>
              </w:rPr>
              <w:t xml:space="preserve"> -</w:t>
            </w:r>
            <w:r w:rsidR="00DD3F68" w:rsidRPr="00DD3F68">
              <w:rPr>
                <w:rFonts w:ascii="TH SarabunPSK" w:eastAsia="DilleniaUPC" w:hAnsi="TH SarabunPSK" w:cs="TH SarabunPSK"/>
                <w:sz w:val="28"/>
                <w:szCs w:val="28"/>
                <w:cs/>
              </w:rPr>
              <w:t>ปัจจุบัน</w:t>
            </w:r>
          </w:p>
        </w:tc>
      </w:tr>
    </w:tbl>
    <w:p w14:paraId="012636D1" w14:textId="77777777" w:rsidR="001210B6" w:rsidRDefault="001210B6" w:rsidP="00183160">
      <w:pPr>
        <w:spacing w:line="360" w:lineRule="exact"/>
        <w:rPr>
          <w:rFonts w:ascii="TH SarabunPSK" w:eastAsia="DilleniaUPC" w:hAnsi="TH SarabunPSK" w:cs="TH SarabunPSK"/>
          <w:b/>
          <w:bCs/>
        </w:rPr>
      </w:pPr>
    </w:p>
    <w:p w14:paraId="32119AF0" w14:textId="77777777" w:rsidR="001210B6" w:rsidRDefault="001210B6" w:rsidP="00183160">
      <w:pPr>
        <w:spacing w:line="360" w:lineRule="exact"/>
        <w:rPr>
          <w:rFonts w:ascii="TH SarabunPSK" w:eastAsia="DilleniaUPC" w:hAnsi="TH SarabunPSK" w:cs="TH SarabunPSK"/>
          <w:b/>
          <w:bCs/>
        </w:rPr>
      </w:pPr>
    </w:p>
    <w:p w14:paraId="6871B233" w14:textId="77777777" w:rsidR="00183160" w:rsidRPr="00F414F3" w:rsidRDefault="00183160" w:rsidP="00183160">
      <w:pPr>
        <w:spacing w:line="360" w:lineRule="exact"/>
        <w:rPr>
          <w:rFonts w:ascii="TH SarabunPSK" w:eastAsia="DilleniaUPC" w:hAnsi="TH SarabunPSK" w:cs="TH SarabunPSK"/>
          <w:b/>
          <w:bCs/>
        </w:rPr>
      </w:pPr>
      <w:r w:rsidRPr="00F414F3">
        <w:rPr>
          <w:rFonts w:ascii="TH SarabunPSK" w:eastAsia="DilleniaUPC" w:hAnsi="TH SarabunPSK" w:cs="TH SarabunPSK"/>
          <w:b/>
          <w:bCs/>
        </w:rPr>
        <w:t>5</w:t>
      </w:r>
      <w:r w:rsidRPr="00F414F3">
        <w:rPr>
          <w:rFonts w:ascii="TH SarabunPSK" w:eastAsia="DilleniaUPC" w:hAnsi="TH SarabunPSK" w:cs="TH SarabunPSK"/>
          <w:b/>
          <w:bCs/>
          <w:cs/>
        </w:rPr>
        <w:t xml:space="preserve">. </w:t>
      </w:r>
      <w:bookmarkStart w:id="133" w:name="_Hlk95816476"/>
      <w:r w:rsidRPr="00F414F3">
        <w:rPr>
          <w:rFonts w:ascii="TH SarabunPSK" w:eastAsia="DilleniaUPC" w:hAnsi="TH SarabunPSK" w:cs="TH SarabunPSK"/>
          <w:b/>
          <w:bCs/>
          <w:cs/>
        </w:rPr>
        <w:t xml:space="preserve">ผลงานทางวิชาการย้อนหลัง 5 ปี </w:t>
      </w:r>
      <w:bookmarkEnd w:id="133"/>
      <w:r w:rsidRPr="00F414F3">
        <w:rPr>
          <w:rFonts w:ascii="TH SarabunPSK" w:eastAsia="DilleniaUPC" w:hAnsi="TH SarabunPSK" w:cs="TH SarabunPSK"/>
          <w:cs/>
        </w:rPr>
        <w:t>(ที่ไม่ใช่ส่วนหนึ่งของการศึกษาเพื่อรับปริญญา)</w:t>
      </w:r>
    </w:p>
    <w:p w14:paraId="6CCE4B3E" w14:textId="77777777" w:rsidR="00183160" w:rsidRPr="00F414F3" w:rsidRDefault="00183160" w:rsidP="00183160">
      <w:pPr>
        <w:spacing w:line="360" w:lineRule="exact"/>
        <w:ind w:firstLine="360"/>
        <w:jc w:val="thaiDistribute"/>
        <w:rPr>
          <w:rFonts w:ascii="TH SarabunPSK" w:eastAsia="DilleniaUPC" w:hAnsi="TH SarabunPSK" w:cs="TH SarabunPSK"/>
        </w:rPr>
      </w:pPr>
      <w:r w:rsidRPr="00F414F3">
        <w:rPr>
          <w:rFonts w:ascii="TH SarabunPSK" w:eastAsia="DilleniaUPC" w:hAnsi="TH SarabunPSK" w:cs="TH SarabunPSK"/>
          <w:b/>
          <w:bCs/>
        </w:rPr>
        <w:t>5</w:t>
      </w:r>
      <w:r w:rsidRPr="00F414F3">
        <w:rPr>
          <w:rFonts w:ascii="TH SarabunPSK" w:eastAsia="DilleniaUPC" w:hAnsi="TH SarabunPSK" w:cs="TH SarabunPSK"/>
          <w:b/>
          <w:bCs/>
          <w:cs/>
        </w:rPr>
        <w:t>.</w:t>
      </w:r>
      <w:r w:rsidRPr="00F414F3">
        <w:rPr>
          <w:rFonts w:ascii="TH SarabunPSK" w:eastAsia="DilleniaUPC" w:hAnsi="TH SarabunPSK" w:cs="TH SarabunPSK"/>
          <w:b/>
          <w:bCs/>
        </w:rPr>
        <w:t xml:space="preserve">1 </w:t>
      </w:r>
      <w:r w:rsidRPr="00F414F3">
        <w:rPr>
          <w:rFonts w:ascii="TH SarabunPSK" w:eastAsia="DilleniaUPC" w:hAnsi="TH SarabunPSK" w:cs="TH SarabunPSK"/>
          <w:b/>
          <w:bCs/>
          <w:cs/>
        </w:rPr>
        <w:t xml:space="preserve">บทความวิจัย </w:t>
      </w:r>
      <w:r w:rsidRPr="00CC3E58">
        <w:rPr>
          <w:rFonts w:ascii="TH SarabunPSK" w:eastAsia="DilleniaUPC" w:hAnsi="TH SarabunPSK" w:cs="TH SarabunPSK"/>
          <w:b/>
          <w:bCs/>
        </w:rPr>
        <w:t xml:space="preserve">Research article </w:t>
      </w:r>
      <w:r w:rsidRPr="00F414F3">
        <w:rPr>
          <w:rFonts w:ascii="TH SarabunPSK" w:eastAsia="DilleniaUPC" w:hAnsi="TH SarabunPSK" w:cs="TH SarabunPSK"/>
          <w:b/>
          <w:bCs/>
          <w:cs/>
        </w:rPr>
        <w:t>(</w:t>
      </w:r>
      <w:r w:rsidRPr="00F414F3">
        <w:rPr>
          <w:rFonts w:ascii="TH SarabunPSK" w:eastAsia="DilleniaUPC" w:hAnsi="TH SarabunPSK" w:cs="TH SarabunPSK"/>
          <w:cs/>
        </w:rPr>
        <w:t xml:space="preserve">เขียนรูปแบบบรรณานุกรมของมหาวิทยาลัยตามระบบ </w:t>
      </w:r>
      <w:r w:rsidRPr="00F414F3">
        <w:rPr>
          <w:rFonts w:ascii="TH SarabunPSK" w:eastAsia="DilleniaUPC" w:hAnsi="TH SarabunPSK" w:cs="TH SarabunPSK"/>
        </w:rPr>
        <w:t xml:space="preserve">American Psychological Association APA </w:t>
      </w:r>
      <w:r w:rsidRPr="00F414F3">
        <w:rPr>
          <w:rFonts w:ascii="TH SarabunPSK" w:eastAsia="DilleniaUPC" w:hAnsi="TH SarabunPSK" w:cs="TH SarabunPSK"/>
          <w:cs/>
        </w:rPr>
        <w:t>6</w:t>
      </w:r>
      <w:r w:rsidRPr="00F414F3">
        <w:rPr>
          <w:rFonts w:ascii="TH SarabunPSK" w:eastAsia="DilleniaUPC" w:hAnsi="TH SarabunPSK" w:cs="TH SarabunPSK"/>
          <w:vertAlign w:val="superscript"/>
        </w:rPr>
        <w:t>th</w:t>
      </w:r>
      <w:r w:rsidRPr="00F414F3">
        <w:rPr>
          <w:rFonts w:ascii="TH SarabunPSK" w:eastAsia="DilleniaUPC" w:hAnsi="TH SarabunPSK" w:cs="TH SarabunPSK"/>
        </w:rPr>
        <w:t xml:space="preserve"> edition</w:t>
      </w:r>
      <w:r w:rsidRPr="00F414F3">
        <w:rPr>
          <w:rFonts w:ascii="TH SarabunPSK" w:eastAsia="DilleniaUPC" w:hAnsi="TH SarabunPSK" w:cs="TH SarabunPSK"/>
          <w:cs/>
        </w:rPr>
        <w:t xml:space="preserve"> โดยเรียงจากปีล่าสุด)</w:t>
      </w:r>
    </w:p>
    <w:p w14:paraId="412983A8" w14:textId="77777777" w:rsidR="00550E09" w:rsidRDefault="00183160" w:rsidP="00550E09">
      <w:pPr>
        <w:spacing w:line="360" w:lineRule="exact"/>
        <w:jc w:val="thaiDistribute"/>
        <w:rPr>
          <w:rFonts w:ascii="TH SarabunPSK" w:eastAsia="Calibri Light" w:hAnsi="TH SarabunPSK" w:cs="TH SarabunPSK"/>
        </w:rPr>
      </w:pPr>
      <w:r w:rsidRPr="00F414F3">
        <w:rPr>
          <w:rFonts w:ascii="TH SarabunPSK" w:eastAsia="DilleniaUPC" w:hAnsi="TH SarabunPSK" w:cs="TH SarabunPSK"/>
        </w:rPr>
        <w:t>1</w:t>
      </w:r>
      <w:r w:rsidRPr="00F414F3">
        <w:rPr>
          <w:rFonts w:ascii="TH SarabunPSK" w:eastAsia="DilleniaUPC" w:hAnsi="TH SarabunPSK" w:cs="TH SarabunPSK"/>
          <w:cs/>
        </w:rPr>
        <w:t xml:space="preserve">) </w:t>
      </w:r>
      <w:r w:rsidR="00550E09" w:rsidRPr="00550E09">
        <w:rPr>
          <w:rFonts w:ascii="TH SarabunPSK" w:eastAsia="DilleniaUPC" w:hAnsi="TH SarabunPSK" w:cs="TH SarabunPSK"/>
        </w:rPr>
        <w:t>Samutachak, B</w:t>
      </w:r>
      <w:r w:rsidR="00550E09" w:rsidRPr="00550E09">
        <w:rPr>
          <w:rFonts w:ascii="TH SarabunPSK" w:eastAsia="DilleniaUPC" w:hAnsi="TH SarabunPSK" w:cs="TH SarabunPSK"/>
          <w:cs/>
        </w:rPr>
        <w:t>.</w:t>
      </w:r>
      <w:r w:rsidR="00550E09" w:rsidRPr="00550E09">
        <w:rPr>
          <w:rFonts w:ascii="TH SarabunPSK" w:eastAsia="DilleniaUPC" w:hAnsi="TH SarabunPSK" w:cs="TH SarabunPSK"/>
        </w:rPr>
        <w:t>, Darawuttimaprakorn, N</w:t>
      </w:r>
      <w:r w:rsidR="00550E09" w:rsidRPr="00550E09">
        <w:rPr>
          <w:rFonts w:ascii="TH SarabunPSK" w:eastAsia="DilleniaUPC" w:hAnsi="TH SarabunPSK" w:cs="TH SarabunPSK"/>
          <w:cs/>
        </w:rPr>
        <w:t>.</w:t>
      </w:r>
      <w:r w:rsidR="00550E09" w:rsidRPr="00550E09">
        <w:rPr>
          <w:rFonts w:ascii="TH SarabunPSK" w:eastAsia="DilleniaUPC" w:hAnsi="TH SarabunPSK" w:cs="TH SarabunPSK"/>
        </w:rPr>
        <w:t xml:space="preserve">, &amp; </w:t>
      </w:r>
      <w:r w:rsidR="00550E09" w:rsidRPr="00550E09">
        <w:rPr>
          <w:rFonts w:ascii="TH SarabunPSK" w:eastAsia="DilleniaUPC" w:hAnsi="TH SarabunPSK" w:cs="TH SarabunPSK"/>
          <w:b/>
          <w:bCs/>
        </w:rPr>
        <w:t>Manajit, S</w:t>
      </w:r>
      <w:r w:rsidR="00550E09" w:rsidRPr="00550E09">
        <w:rPr>
          <w:rFonts w:ascii="TH SarabunPSK" w:eastAsia="DilleniaUPC" w:hAnsi="TH SarabunPSK" w:cs="TH SarabunPSK"/>
          <w:b/>
          <w:bCs/>
          <w:cs/>
        </w:rPr>
        <w:t>.</w:t>
      </w:r>
      <w:r w:rsidR="00550E09" w:rsidRPr="00550E09">
        <w:rPr>
          <w:rFonts w:ascii="TH SarabunPSK" w:eastAsia="DilleniaUPC" w:hAnsi="TH SarabunPSK" w:cs="TH SarabunPSK"/>
          <w:cs/>
        </w:rPr>
        <w:t xml:space="preserve"> (</w:t>
      </w:r>
      <w:r w:rsidR="00550E09" w:rsidRPr="00550E09">
        <w:rPr>
          <w:rFonts w:ascii="TH SarabunPSK" w:eastAsia="DilleniaUPC" w:hAnsi="TH SarabunPSK" w:cs="TH SarabunPSK"/>
        </w:rPr>
        <w:t>2021</w:t>
      </w:r>
      <w:r w:rsidR="00550E09" w:rsidRPr="00550E09">
        <w:rPr>
          <w:rFonts w:ascii="TH SarabunPSK" w:eastAsia="DilleniaUPC" w:hAnsi="TH SarabunPSK" w:cs="TH SarabunPSK"/>
          <w:cs/>
        </w:rPr>
        <w:t xml:space="preserve">). </w:t>
      </w:r>
      <w:r w:rsidR="00550E09" w:rsidRPr="00550E09">
        <w:rPr>
          <w:rFonts w:ascii="TH SarabunPSK" w:eastAsia="DilleniaUPC" w:hAnsi="TH SarabunPSK" w:cs="TH SarabunPSK"/>
        </w:rPr>
        <w:t>Dream Life Dream Job</w:t>
      </w:r>
      <w:r w:rsidR="00550E09" w:rsidRPr="00550E09">
        <w:rPr>
          <w:rFonts w:ascii="TH SarabunPSK" w:eastAsia="DilleniaUPC" w:hAnsi="TH SarabunPSK" w:cs="TH SarabunPSK"/>
          <w:cs/>
        </w:rPr>
        <w:t xml:space="preserve">: </w:t>
      </w:r>
      <w:r w:rsidR="00550E09" w:rsidRPr="00550E09">
        <w:rPr>
          <w:rFonts w:ascii="TH SarabunPSK" w:eastAsia="DilleniaUPC" w:hAnsi="TH SarabunPSK" w:cs="TH SarabunPSK"/>
        </w:rPr>
        <w:t>Lifestyles That Determine Job Search Criteria Of Generation Y College Students In Thailand</w:t>
      </w:r>
      <w:r w:rsidR="00550E09" w:rsidRPr="00550E09">
        <w:rPr>
          <w:rFonts w:ascii="TH SarabunPSK" w:eastAsia="DilleniaUPC" w:hAnsi="TH SarabunPSK" w:cs="TH SarabunPSK"/>
          <w:cs/>
        </w:rPr>
        <w:t xml:space="preserve">. </w:t>
      </w:r>
      <w:r w:rsidR="00550E09" w:rsidRPr="00550E09">
        <w:rPr>
          <w:rFonts w:ascii="TH SarabunPSK" w:eastAsia="DilleniaUPC" w:hAnsi="TH SarabunPSK" w:cs="TH SarabunPSK"/>
        </w:rPr>
        <w:t>International Journal of Business, 26</w:t>
      </w:r>
      <w:r w:rsidR="00550E09" w:rsidRPr="00550E09">
        <w:rPr>
          <w:rFonts w:ascii="TH SarabunPSK" w:eastAsia="DilleniaUPC" w:hAnsi="TH SarabunPSK" w:cs="TH SarabunPSK"/>
          <w:cs/>
        </w:rPr>
        <w:t>(</w:t>
      </w:r>
      <w:r w:rsidR="00550E09" w:rsidRPr="00550E09">
        <w:rPr>
          <w:rFonts w:ascii="TH SarabunPSK" w:eastAsia="DilleniaUPC" w:hAnsi="TH SarabunPSK" w:cs="TH SarabunPSK"/>
        </w:rPr>
        <w:t>1</w:t>
      </w:r>
      <w:r w:rsidR="00550E09" w:rsidRPr="00550E09">
        <w:rPr>
          <w:rFonts w:ascii="TH SarabunPSK" w:eastAsia="DilleniaUPC" w:hAnsi="TH SarabunPSK" w:cs="TH SarabunPSK"/>
          <w:cs/>
        </w:rPr>
        <w:t>)</w:t>
      </w:r>
      <w:r w:rsidR="00550E09">
        <w:rPr>
          <w:rFonts w:ascii="TH SarabunPSK" w:eastAsia="DilleniaUPC" w:hAnsi="TH SarabunPSK" w:cs="TH SarabunPSK"/>
        </w:rPr>
        <w:t>, 61</w:t>
      </w:r>
      <w:r w:rsidR="00550E09">
        <w:rPr>
          <w:rFonts w:ascii="TH SarabunPSK" w:eastAsia="DilleniaUPC" w:hAnsi="TH SarabunPSK" w:cs="TH SarabunPSK"/>
          <w:cs/>
        </w:rPr>
        <w:t>-</w:t>
      </w:r>
      <w:r w:rsidR="00550E09">
        <w:rPr>
          <w:rFonts w:ascii="TH SarabunPSK" w:eastAsia="DilleniaUPC" w:hAnsi="TH SarabunPSK" w:cs="TH SarabunPSK"/>
        </w:rPr>
        <w:t>83</w:t>
      </w:r>
      <w:r w:rsidR="00550E09" w:rsidRPr="00550E09">
        <w:rPr>
          <w:rFonts w:ascii="TH SarabunPSK" w:eastAsia="DilleniaUPC" w:hAnsi="TH SarabunPSK" w:cs="TH SarabunPSK"/>
          <w:cs/>
        </w:rPr>
        <w:t>.</w:t>
      </w:r>
    </w:p>
    <w:p w14:paraId="70ACA0DD" w14:textId="77777777" w:rsidR="00183160" w:rsidRPr="00F414F3" w:rsidRDefault="00183160" w:rsidP="00550E09">
      <w:pPr>
        <w:spacing w:line="360" w:lineRule="exact"/>
        <w:jc w:val="thaiDistribute"/>
        <w:rPr>
          <w:rFonts w:ascii="TH SarabunPSK" w:eastAsia="DilleniaUPC" w:hAnsi="TH SarabunPSK" w:cs="TH SarabunPSK"/>
          <w:b/>
          <w:bCs/>
          <w:cs/>
        </w:rPr>
      </w:pPr>
      <w:r w:rsidRPr="00F414F3">
        <w:rPr>
          <w:rFonts w:ascii="TH SarabunPSK" w:eastAsia="Calibri Light" w:hAnsi="TH SarabunPSK" w:cs="TH SarabunPSK"/>
        </w:rPr>
        <w:t>2</w:t>
      </w:r>
      <w:r w:rsidRPr="00F414F3">
        <w:rPr>
          <w:rFonts w:ascii="TH SarabunPSK" w:eastAsia="Calibri Light" w:hAnsi="TH SarabunPSK" w:cs="TH SarabunPSK"/>
          <w:cs/>
        </w:rPr>
        <w:t xml:space="preserve">) ธีรพรรณ อึ๊งภากรณ์ ไตรรงค์ สวัสดิกุล </w:t>
      </w:r>
      <w:r w:rsidRPr="00F414F3">
        <w:rPr>
          <w:rFonts w:ascii="TH SarabunPSK" w:eastAsia="Calibri Light" w:hAnsi="TH SarabunPSK" w:cs="TH SarabunPSK"/>
          <w:b/>
          <w:bCs/>
          <w:cs/>
        </w:rPr>
        <w:t>สุชิตา มานะจิตต์</w:t>
      </w:r>
      <w:r w:rsidRPr="00F414F3">
        <w:rPr>
          <w:rFonts w:ascii="TH SarabunPSK" w:eastAsia="Calibri Light" w:hAnsi="TH SarabunPSK" w:cs="TH SarabunPSK"/>
          <w:cs/>
        </w:rPr>
        <w:t xml:space="preserve"> และวิชนี เอี่ยมชุ่ม </w:t>
      </w:r>
      <w:r w:rsidR="00E75C3A">
        <w:rPr>
          <w:rFonts w:ascii="TH SarabunPSK" w:eastAsia="Calibri Light" w:hAnsi="TH SarabunPSK" w:cs="TH SarabunPSK" w:hint="cs"/>
          <w:cs/>
        </w:rPr>
        <w:t>(</w:t>
      </w:r>
      <w:r w:rsidRPr="00F414F3">
        <w:rPr>
          <w:rFonts w:ascii="TH SarabunPSK" w:eastAsia="Calibri Light" w:hAnsi="TH SarabunPSK" w:cs="TH SarabunPSK"/>
          <w:cs/>
        </w:rPr>
        <w:t>2020</w:t>
      </w:r>
      <w:r w:rsidR="00E75C3A">
        <w:rPr>
          <w:rFonts w:ascii="TH SarabunPSK" w:eastAsia="Calibri Light" w:hAnsi="TH SarabunPSK" w:cs="TH SarabunPSK" w:hint="cs"/>
          <w:cs/>
        </w:rPr>
        <w:t>)</w:t>
      </w:r>
      <w:r w:rsidRPr="00F414F3">
        <w:rPr>
          <w:rFonts w:ascii="TH SarabunPSK" w:eastAsia="Calibri Light" w:hAnsi="TH SarabunPSK" w:cs="TH SarabunPSK"/>
          <w:cs/>
        </w:rPr>
        <w:t xml:space="preserve"> ผลกระทบของคุณภาพการเปิดเผยข้อมูลความเสี่ยงที่มีต่อผลการดำเนินงาน: กรณีศึกษาบริษัทจดทะเบียนในตลาดหลักทรัพย์แหประเทศไทย วารสารการบัญชีและการจัดการ มหาวิทยาลัยมหาสารคาม</w:t>
      </w:r>
      <w:r w:rsidRPr="00F414F3">
        <w:rPr>
          <w:rFonts w:ascii="TH SarabunPSK" w:eastAsia="Calibri Light" w:hAnsi="TH SarabunPSK" w:cs="TH SarabunPSK"/>
        </w:rPr>
        <w:t xml:space="preserve">, </w:t>
      </w:r>
      <w:r w:rsidR="00550E09" w:rsidRPr="00550E09">
        <w:rPr>
          <w:rFonts w:ascii="TH SarabunPSK" w:eastAsia="Calibri Light" w:hAnsi="TH SarabunPSK" w:cs="TH SarabunPSK"/>
          <w:cs/>
        </w:rPr>
        <w:t>11(2)</w:t>
      </w:r>
      <w:r w:rsidR="00550E09" w:rsidRPr="00550E09">
        <w:rPr>
          <w:rFonts w:ascii="TH SarabunPSK" w:eastAsia="Calibri Light" w:hAnsi="TH SarabunPSK" w:cs="TH SarabunPSK"/>
        </w:rPr>
        <w:t xml:space="preserve">, </w:t>
      </w:r>
      <w:r w:rsidR="00550E09" w:rsidRPr="00550E09">
        <w:rPr>
          <w:rFonts w:ascii="TH SarabunPSK" w:eastAsia="Calibri Light" w:hAnsi="TH SarabunPSK" w:cs="TH SarabunPSK"/>
          <w:cs/>
        </w:rPr>
        <w:t>118-126.</w:t>
      </w:r>
    </w:p>
    <w:p w14:paraId="29A44083" w14:textId="77777777" w:rsidR="00183160" w:rsidRDefault="00183160" w:rsidP="00183160">
      <w:pPr>
        <w:spacing w:line="360" w:lineRule="exact"/>
        <w:ind w:firstLine="360"/>
        <w:jc w:val="thaiDistribute"/>
        <w:rPr>
          <w:rFonts w:ascii="TH SarabunPSK" w:eastAsia="DilleniaUPC" w:hAnsi="TH SarabunPSK" w:cs="TH SarabunPSK"/>
          <w:b/>
          <w:bCs/>
        </w:rPr>
      </w:pPr>
      <w:r w:rsidRPr="00F414F3">
        <w:rPr>
          <w:rFonts w:ascii="TH SarabunPSK" w:eastAsia="DilleniaUPC" w:hAnsi="TH SarabunPSK" w:cs="TH SarabunPSK"/>
          <w:b/>
          <w:bCs/>
        </w:rPr>
        <w:t>5</w:t>
      </w:r>
      <w:r w:rsidRPr="00F414F3">
        <w:rPr>
          <w:rFonts w:ascii="TH SarabunPSK" w:eastAsia="DilleniaUPC" w:hAnsi="TH SarabunPSK" w:cs="TH SarabunPSK"/>
          <w:b/>
          <w:bCs/>
          <w:cs/>
        </w:rPr>
        <w:t>.</w:t>
      </w:r>
      <w:r w:rsidRPr="00F414F3">
        <w:rPr>
          <w:rFonts w:ascii="TH SarabunPSK" w:eastAsia="DilleniaUPC" w:hAnsi="TH SarabunPSK" w:cs="TH SarabunPSK"/>
          <w:b/>
          <w:bCs/>
        </w:rPr>
        <w:t xml:space="preserve">2 </w:t>
      </w:r>
      <w:r w:rsidRPr="00F414F3">
        <w:rPr>
          <w:rFonts w:ascii="TH SarabunPSK" w:eastAsia="DilleniaUPC" w:hAnsi="TH SarabunPSK" w:cs="TH SarabunPSK"/>
          <w:b/>
          <w:bCs/>
          <w:cs/>
        </w:rPr>
        <w:t xml:space="preserve">บทความวิจัย/วิชาการที่เสนอในที่ประชุมวิชาการ </w:t>
      </w:r>
      <w:r w:rsidRPr="00C14D2B">
        <w:rPr>
          <w:rFonts w:ascii="TH SarabunPSK" w:eastAsia="DilleniaUPC" w:hAnsi="TH SarabunPSK" w:cs="TH SarabunPSK"/>
          <w:b/>
          <w:bCs/>
        </w:rPr>
        <w:t>Research article</w:t>
      </w:r>
      <w:r w:rsidRPr="00C14D2B">
        <w:rPr>
          <w:rFonts w:ascii="TH SarabunPSK" w:eastAsia="DilleniaUPC" w:hAnsi="TH SarabunPSK" w:cs="TH SarabunPSK"/>
          <w:b/>
          <w:bCs/>
          <w:cs/>
        </w:rPr>
        <w:t xml:space="preserve">/ </w:t>
      </w:r>
      <w:r w:rsidRPr="00C14D2B">
        <w:rPr>
          <w:rFonts w:ascii="TH SarabunPSK" w:eastAsia="DilleniaUPC" w:hAnsi="TH SarabunPSK" w:cs="TH SarabunPSK"/>
          <w:b/>
          <w:bCs/>
        </w:rPr>
        <w:t>research paper presented in academic conferences</w:t>
      </w:r>
    </w:p>
    <w:p w14:paraId="1D4BAFBE" w14:textId="77777777" w:rsidR="00183160" w:rsidRPr="00F414F3" w:rsidRDefault="00183160" w:rsidP="00183160">
      <w:pPr>
        <w:spacing w:line="360" w:lineRule="exact"/>
        <w:jc w:val="thaiDistribute"/>
        <w:rPr>
          <w:rFonts w:ascii="TH SarabunPSK" w:eastAsia="DilleniaUPC" w:hAnsi="TH SarabunPSK" w:cs="TH SarabunPSK"/>
        </w:rPr>
      </w:pPr>
      <w:r>
        <w:rPr>
          <w:rFonts w:ascii="TH SarabunPSK" w:eastAsia="DilleniaUPC" w:hAnsi="TH SarabunPSK" w:cs="TH SarabunPSK"/>
          <w:cs/>
        </w:rPr>
        <w:t xml:space="preserve">          </w:t>
      </w:r>
      <w:r w:rsidRPr="00F414F3">
        <w:rPr>
          <w:rFonts w:ascii="TH SarabunPSK" w:eastAsia="DilleniaUPC" w:hAnsi="TH SarabunPSK" w:cs="TH SarabunPSK"/>
          <w:cs/>
        </w:rPr>
        <w:t>-</w:t>
      </w:r>
    </w:p>
    <w:p w14:paraId="7BA1D0CE" w14:textId="77777777" w:rsidR="00183160" w:rsidRPr="00F414F3" w:rsidRDefault="00183160" w:rsidP="00183160">
      <w:pPr>
        <w:spacing w:line="360" w:lineRule="exact"/>
        <w:ind w:firstLine="360"/>
        <w:jc w:val="thaiDistribute"/>
        <w:rPr>
          <w:rFonts w:ascii="TH SarabunPSK" w:eastAsia="DilleniaUPC" w:hAnsi="TH SarabunPSK" w:cs="TH SarabunPSK"/>
        </w:rPr>
      </w:pPr>
      <w:r w:rsidRPr="00F414F3">
        <w:rPr>
          <w:rFonts w:ascii="TH SarabunPSK" w:eastAsia="DilleniaUPC" w:hAnsi="TH SarabunPSK" w:cs="TH SarabunPSK"/>
          <w:b/>
          <w:bCs/>
        </w:rPr>
        <w:t>5</w:t>
      </w:r>
      <w:r w:rsidRPr="00F414F3">
        <w:rPr>
          <w:rFonts w:ascii="TH SarabunPSK" w:eastAsia="DilleniaUPC" w:hAnsi="TH SarabunPSK" w:cs="TH SarabunPSK"/>
          <w:b/>
          <w:bCs/>
          <w:cs/>
        </w:rPr>
        <w:t>.</w:t>
      </w:r>
      <w:r w:rsidRPr="00F414F3">
        <w:rPr>
          <w:rFonts w:ascii="TH SarabunPSK" w:eastAsia="DilleniaUPC" w:hAnsi="TH SarabunPSK" w:cs="TH SarabunPSK"/>
          <w:b/>
          <w:bCs/>
        </w:rPr>
        <w:t xml:space="preserve">3 </w:t>
      </w:r>
      <w:r w:rsidRPr="00F414F3">
        <w:rPr>
          <w:rFonts w:ascii="TH SarabunPSK" w:eastAsia="DilleniaUPC" w:hAnsi="TH SarabunPSK" w:cs="TH SarabunPSK"/>
          <w:b/>
          <w:bCs/>
          <w:cs/>
        </w:rPr>
        <w:t xml:space="preserve">บทความทางวิชาการ </w:t>
      </w:r>
      <w:r w:rsidRPr="00CC3E58">
        <w:rPr>
          <w:rFonts w:ascii="TH SarabunPSK" w:eastAsia="DilleniaUPC" w:hAnsi="TH SarabunPSK" w:cs="TH SarabunPSK"/>
          <w:b/>
          <w:bCs/>
        </w:rPr>
        <w:t>Academic article</w:t>
      </w:r>
    </w:p>
    <w:p w14:paraId="09D4654D" w14:textId="77777777" w:rsidR="00183160" w:rsidRPr="00F414F3" w:rsidRDefault="00183160" w:rsidP="00183160">
      <w:pPr>
        <w:spacing w:line="360" w:lineRule="exact"/>
        <w:ind w:firstLine="720"/>
        <w:jc w:val="thaiDistribute"/>
        <w:rPr>
          <w:rFonts w:ascii="TH SarabunPSK" w:eastAsia="DilleniaUPC" w:hAnsi="TH SarabunPSK" w:cs="TH SarabunPSK"/>
        </w:rPr>
      </w:pPr>
      <w:r w:rsidRPr="00F414F3">
        <w:rPr>
          <w:rFonts w:ascii="TH SarabunPSK" w:eastAsia="DilleniaUPC" w:hAnsi="TH SarabunPSK" w:cs="TH SarabunPSK"/>
          <w:cs/>
        </w:rPr>
        <w:t>-</w:t>
      </w:r>
    </w:p>
    <w:p w14:paraId="343EF531" w14:textId="77777777" w:rsidR="00183160" w:rsidRPr="00F414F3" w:rsidRDefault="00183160" w:rsidP="00183160">
      <w:pPr>
        <w:spacing w:line="360" w:lineRule="exact"/>
        <w:ind w:firstLine="360"/>
        <w:jc w:val="thaiDistribute"/>
        <w:rPr>
          <w:rFonts w:ascii="TH SarabunPSK" w:eastAsia="DilleniaUPC" w:hAnsi="TH SarabunPSK" w:cs="TH SarabunPSK"/>
          <w:b/>
          <w:bCs/>
          <w:u w:val="single"/>
        </w:rPr>
      </w:pPr>
      <w:r w:rsidRPr="00F414F3">
        <w:rPr>
          <w:rFonts w:ascii="TH SarabunPSK" w:eastAsia="DilleniaUPC" w:hAnsi="TH SarabunPSK" w:cs="TH SarabunPSK"/>
          <w:b/>
          <w:bCs/>
        </w:rPr>
        <w:t>5</w:t>
      </w:r>
      <w:r w:rsidRPr="00F414F3">
        <w:rPr>
          <w:rFonts w:ascii="TH SarabunPSK" w:eastAsia="DilleniaUPC" w:hAnsi="TH SarabunPSK" w:cs="TH SarabunPSK"/>
          <w:b/>
          <w:bCs/>
          <w:cs/>
        </w:rPr>
        <w:t>.</w:t>
      </w:r>
      <w:r w:rsidRPr="00F414F3">
        <w:rPr>
          <w:rFonts w:ascii="TH SarabunPSK" w:eastAsia="DilleniaUPC" w:hAnsi="TH SarabunPSK" w:cs="TH SarabunPSK"/>
          <w:b/>
          <w:bCs/>
        </w:rPr>
        <w:t xml:space="preserve">4 </w:t>
      </w:r>
      <w:r w:rsidRPr="00F414F3">
        <w:rPr>
          <w:rFonts w:ascii="TH SarabunPSK" w:eastAsia="DilleniaUPC" w:hAnsi="TH SarabunPSK" w:cs="TH SarabunPSK"/>
          <w:b/>
          <w:bCs/>
          <w:cs/>
        </w:rPr>
        <w:t xml:space="preserve">หนังสือ/ตำรา/เอกสารการสอน </w:t>
      </w:r>
      <w:r w:rsidRPr="00CC3E58">
        <w:rPr>
          <w:rFonts w:ascii="TH SarabunPSK" w:eastAsia="DilleniaUPC" w:hAnsi="TH SarabunPSK" w:cs="TH SarabunPSK"/>
          <w:b/>
          <w:bCs/>
        </w:rPr>
        <w:t>Book</w:t>
      </w:r>
      <w:r w:rsidRPr="00CC3E58">
        <w:rPr>
          <w:rFonts w:ascii="TH SarabunPSK" w:eastAsia="DilleniaUPC" w:hAnsi="TH SarabunPSK" w:cs="TH SarabunPSK"/>
          <w:b/>
          <w:bCs/>
          <w:cs/>
        </w:rPr>
        <w:t xml:space="preserve">/ </w:t>
      </w:r>
      <w:r w:rsidRPr="00CC3E58">
        <w:rPr>
          <w:rFonts w:ascii="TH SarabunPSK" w:eastAsia="DilleniaUPC" w:hAnsi="TH SarabunPSK" w:cs="TH SarabunPSK"/>
          <w:b/>
          <w:bCs/>
        </w:rPr>
        <w:t>textbook</w:t>
      </w:r>
      <w:r w:rsidRPr="00CC3E58">
        <w:rPr>
          <w:rFonts w:ascii="TH SarabunPSK" w:eastAsia="DilleniaUPC" w:hAnsi="TH SarabunPSK" w:cs="TH SarabunPSK"/>
          <w:b/>
          <w:bCs/>
          <w:cs/>
        </w:rPr>
        <w:t xml:space="preserve">/ </w:t>
      </w:r>
      <w:r w:rsidRPr="00CC3E58">
        <w:rPr>
          <w:rFonts w:ascii="TH SarabunPSK" w:eastAsia="DilleniaUPC" w:hAnsi="TH SarabunPSK" w:cs="TH SarabunPSK"/>
          <w:b/>
          <w:bCs/>
        </w:rPr>
        <w:t>paper for teaching</w:t>
      </w:r>
    </w:p>
    <w:p w14:paraId="6E5137CF" w14:textId="77777777" w:rsidR="00183160" w:rsidRPr="00F414F3" w:rsidRDefault="00183160" w:rsidP="00183160">
      <w:pPr>
        <w:spacing w:line="360" w:lineRule="exact"/>
        <w:ind w:firstLine="720"/>
        <w:rPr>
          <w:rFonts w:ascii="TH SarabunPSK" w:eastAsia="DilleniaUPC" w:hAnsi="TH SarabunPSK" w:cs="TH SarabunPSK"/>
        </w:rPr>
      </w:pPr>
      <w:r w:rsidRPr="00F414F3">
        <w:rPr>
          <w:rFonts w:ascii="TH SarabunPSK" w:eastAsia="DilleniaUPC" w:hAnsi="TH SarabunPSK" w:cs="TH SarabunPSK"/>
          <w:cs/>
        </w:rPr>
        <w:t>-</w:t>
      </w:r>
    </w:p>
    <w:p w14:paraId="3CD6E654" w14:textId="77777777" w:rsidR="00183160" w:rsidRPr="00F414F3" w:rsidRDefault="00183160" w:rsidP="00183160">
      <w:pPr>
        <w:spacing w:line="360" w:lineRule="exact"/>
        <w:ind w:firstLine="360"/>
        <w:rPr>
          <w:rFonts w:ascii="TH SarabunPSK" w:eastAsia="DilleniaUPC" w:hAnsi="TH SarabunPSK" w:cs="TH SarabunPSK"/>
          <w:b/>
          <w:bCs/>
        </w:rPr>
      </w:pPr>
      <w:r w:rsidRPr="00F414F3">
        <w:rPr>
          <w:rFonts w:ascii="TH SarabunPSK" w:eastAsia="DilleniaUPC" w:hAnsi="TH SarabunPSK" w:cs="TH SarabunPSK"/>
          <w:b/>
          <w:bCs/>
        </w:rPr>
        <w:t>5</w:t>
      </w:r>
      <w:r w:rsidRPr="00F414F3">
        <w:rPr>
          <w:rFonts w:ascii="TH SarabunPSK" w:eastAsia="DilleniaUPC" w:hAnsi="TH SarabunPSK" w:cs="TH SarabunPSK"/>
          <w:b/>
          <w:bCs/>
          <w:cs/>
        </w:rPr>
        <w:t>.</w:t>
      </w:r>
      <w:r w:rsidRPr="00F414F3">
        <w:rPr>
          <w:rFonts w:ascii="TH SarabunPSK" w:eastAsia="DilleniaUPC" w:hAnsi="TH SarabunPSK" w:cs="TH SarabunPSK"/>
          <w:b/>
          <w:bCs/>
        </w:rPr>
        <w:t xml:space="preserve">5 </w:t>
      </w:r>
      <w:r w:rsidRPr="00F414F3">
        <w:rPr>
          <w:rFonts w:ascii="TH SarabunPSK" w:eastAsia="DilleniaUPC" w:hAnsi="TH SarabunPSK" w:cs="TH SarabunPSK"/>
          <w:b/>
          <w:bCs/>
          <w:cs/>
        </w:rPr>
        <w:t xml:space="preserve">สิทธิบัตร </w:t>
      </w:r>
      <w:r w:rsidRPr="00CC3E58">
        <w:rPr>
          <w:rFonts w:ascii="TH SarabunPSK" w:eastAsia="DilleniaUPC" w:hAnsi="TH SarabunPSK" w:cs="TH SarabunPSK"/>
          <w:b/>
          <w:bCs/>
        </w:rPr>
        <w:t>Patent</w:t>
      </w:r>
    </w:p>
    <w:p w14:paraId="1B4EEE2C" w14:textId="77777777" w:rsidR="00183160" w:rsidRPr="00F414F3" w:rsidRDefault="00183160" w:rsidP="00183160">
      <w:pPr>
        <w:spacing w:line="360" w:lineRule="exact"/>
        <w:ind w:firstLine="720"/>
        <w:rPr>
          <w:rFonts w:ascii="TH SarabunPSK" w:eastAsia="DilleniaUPC" w:hAnsi="TH SarabunPSK" w:cs="TH SarabunPSK"/>
          <w:cs/>
        </w:rPr>
      </w:pPr>
      <w:r w:rsidRPr="00F414F3">
        <w:rPr>
          <w:rFonts w:ascii="TH SarabunPSK" w:eastAsia="DilleniaUPC" w:hAnsi="TH SarabunPSK" w:cs="TH SarabunPSK"/>
          <w:cs/>
        </w:rPr>
        <w:t>-</w:t>
      </w:r>
    </w:p>
    <w:p w14:paraId="3E13D6AA" w14:textId="77777777" w:rsidR="00183160" w:rsidRPr="00F414F3" w:rsidRDefault="00183160" w:rsidP="00183160">
      <w:pPr>
        <w:spacing w:line="360" w:lineRule="exact"/>
        <w:ind w:firstLine="360"/>
        <w:rPr>
          <w:rFonts w:ascii="TH SarabunPSK" w:eastAsia="DilleniaUPC" w:hAnsi="TH SarabunPSK" w:cs="TH SarabunPSK"/>
          <w:b/>
          <w:bCs/>
        </w:rPr>
      </w:pPr>
      <w:r w:rsidRPr="00F414F3">
        <w:rPr>
          <w:rFonts w:ascii="TH SarabunPSK" w:eastAsia="DilleniaUPC" w:hAnsi="TH SarabunPSK" w:cs="TH SarabunPSK"/>
          <w:b/>
          <w:bCs/>
        </w:rPr>
        <w:t>5</w:t>
      </w:r>
      <w:r w:rsidRPr="00F414F3">
        <w:rPr>
          <w:rFonts w:ascii="TH SarabunPSK" w:eastAsia="DilleniaUPC" w:hAnsi="TH SarabunPSK" w:cs="TH SarabunPSK"/>
          <w:b/>
          <w:bCs/>
          <w:cs/>
        </w:rPr>
        <w:t>.</w:t>
      </w:r>
      <w:r w:rsidRPr="00F414F3">
        <w:rPr>
          <w:rFonts w:ascii="TH SarabunPSK" w:eastAsia="DilleniaUPC" w:hAnsi="TH SarabunPSK" w:cs="TH SarabunPSK"/>
          <w:b/>
          <w:bCs/>
        </w:rPr>
        <w:t xml:space="preserve">6 </w:t>
      </w:r>
      <w:r w:rsidRPr="00F414F3">
        <w:rPr>
          <w:rFonts w:ascii="TH SarabunPSK" w:eastAsia="DilleniaUPC" w:hAnsi="TH SarabunPSK" w:cs="TH SarabunPSK"/>
          <w:b/>
          <w:bCs/>
          <w:cs/>
        </w:rPr>
        <w:t xml:space="preserve">สิ่งประดิษฐ์ </w:t>
      </w:r>
      <w:r w:rsidRPr="00CC3E58">
        <w:rPr>
          <w:rFonts w:ascii="TH SarabunPSK" w:eastAsia="DilleniaUPC" w:hAnsi="TH SarabunPSK" w:cs="TH SarabunPSK"/>
          <w:b/>
          <w:bCs/>
        </w:rPr>
        <w:t>Invention</w:t>
      </w:r>
    </w:p>
    <w:p w14:paraId="1A1F18F1" w14:textId="77777777" w:rsidR="00183160" w:rsidRPr="00F414F3" w:rsidRDefault="00183160" w:rsidP="00183160">
      <w:pPr>
        <w:spacing w:line="360" w:lineRule="exact"/>
        <w:ind w:firstLine="720"/>
        <w:rPr>
          <w:rFonts w:ascii="TH SarabunPSK" w:eastAsia="DilleniaUPC" w:hAnsi="TH SarabunPSK" w:cs="TH SarabunPSK"/>
          <w:cs/>
        </w:rPr>
      </w:pPr>
      <w:r w:rsidRPr="00F414F3">
        <w:rPr>
          <w:rFonts w:ascii="TH SarabunPSK" w:eastAsia="DilleniaUPC" w:hAnsi="TH SarabunPSK" w:cs="TH SarabunPSK"/>
          <w:cs/>
        </w:rPr>
        <w:t>-</w:t>
      </w:r>
    </w:p>
    <w:p w14:paraId="360C9F95" w14:textId="77777777" w:rsidR="00183160" w:rsidRPr="00F414F3" w:rsidRDefault="00183160" w:rsidP="00183160">
      <w:pPr>
        <w:spacing w:line="360" w:lineRule="exact"/>
        <w:rPr>
          <w:rFonts w:ascii="TH SarabunPSK" w:eastAsia="DilleniaUPC" w:hAnsi="TH SarabunPSK" w:cs="TH SarabunPSK"/>
          <w:b/>
          <w:bCs/>
        </w:rPr>
      </w:pPr>
      <w:r w:rsidRPr="00F414F3">
        <w:rPr>
          <w:rFonts w:ascii="TH SarabunPSK" w:eastAsia="DilleniaUPC" w:hAnsi="TH SarabunPSK" w:cs="TH SarabunPSK"/>
          <w:b/>
          <w:bCs/>
        </w:rPr>
        <w:t>6</w:t>
      </w:r>
      <w:r w:rsidRPr="00F414F3">
        <w:rPr>
          <w:rFonts w:ascii="TH SarabunPSK" w:eastAsia="DilleniaUPC" w:hAnsi="TH SarabunPSK" w:cs="TH SarabunPSK"/>
          <w:b/>
          <w:bCs/>
          <w:cs/>
        </w:rPr>
        <w:t xml:space="preserve">. เกียรติคุณและรางวัล </w:t>
      </w:r>
      <w:r w:rsidRPr="00F414F3">
        <w:rPr>
          <w:rFonts w:ascii="TH SarabunPSK" w:eastAsia="DilleniaUPC" w:hAnsi="TH SarabunPSK" w:cs="TH SarabunPSK"/>
          <w:b/>
          <w:bCs/>
        </w:rPr>
        <w:t>Award</w:t>
      </w:r>
      <w:r w:rsidRPr="00F414F3">
        <w:rPr>
          <w:rFonts w:ascii="TH SarabunPSK" w:eastAsia="DilleniaUPC" w:hAnsi="TH SarabunPSK" w:cs="TH SarabunPSK"/>
          <w:b/>
          <w:bCs/>
          <w:cs/>
        </w:rPr>
        <w:t>/</w:t>
      </w:r>
      <w:r w:rsidRPr="00F414F3">
        <w:rPr>
          <w:rFonts w:ascii="TH SarabunPSK" w:eastAsia="DilleniaUPC" w:hAnsi="TH SarabunPSK" w:cs="TH SarabunPSK"/>
          <w:b/>
          <w:bCs/>
        </w:rPr>
        <w:t>Honor</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8"/>
        <w:gridCol w:w="1849"/>
      </w:tblGrid>
      <w:tr w:rsidR="00183160" w:rsidRPr="00F414F3" w14:paraId="54F8ADC5" w14:textId="77777777" w:rsidTr="00C132CD">
        <w:tc>
          <w:tcPr>
            <w:tcW w:w="3950" w:type="pct"/>
            <w:shd w:val="clear" w:color="auto" w:fill="D9D9D9"/>
          </w:tcPr>
          <w:p w14:paraId="1D52DC4A" w14:textId="77777777" w:rsidR="00183160" w:rsidRPr="00F414F3" w:rsidRDefault="00183160" w:rsidP="00C132CD">
            <w:pPr>
              <w:spacing w:line="360" w:lineRule="exact"/>
              <w:jc w:val="center"/>
              <w:rPr>
                <w:rFonts w:ascii="TH SarabunPSK" w:eastAsia="DilleniaUPC" w:hAnsi="TH SarabunPSK" w:cs="TH SarabunPSK"/>
                <w:b/>
                <w:bCs/>
                <w:cs/>
              </w:rPr>
            </w:pPr>
            <w:r w:rsidRPr="00F414F3">
              <w:rPr>
                <w:rFonts w:ascii="TH SarabunPSK" w:eastAsia="DilleniaUPC" w:hAnsi="TH SarabunPSK" w:cs="TH SarabunPSK"/>
                <w:b/>
                <w:bCs/>
                <w:cs/>
              </w:rPr>
              <w:t xml:space="preserve">เกียรติคุณ/รางวัลที่ได้รับ </w:t>
            </w:r>
            <w:r w:rsidRPr="00F414F3">
              <w:rPr>
                <w:rFonts w:ascii="TH SarabunPSK" w:eastAsia="DilleniaUPC" w:hAnsi="TH SarabunPSK" w:cs="TH SarabunPSK"/>
                <w:b/>
                <w:bCs/>
              </w:rPr>
              <w:t>Award</w:t>
            </w:r>
            <w:r w:rsidRPr="00F414F3">
              <w:rPr>
                <w:rFonts w:ascii="TH SarabunPSK" w:eastAsia="DilleniaUPC" w:hAnsi="TH SarabunPSK" w:cs="TH SarabunPSK"/>
                <w:b/>
                <w:bCs/>
                <w:cs/>
              </w:rPr>
              <w:t>/</w:t>
            </w:r>
            <w:r w:rsidRPr="00F414F3">
              <w:rPr>
                <w:rFonts w:ascii="TH SarabunPSK" w:eastAsia="DilleniaUPC" w:hAnsi="TH SarabunPSK" w:cs="TH SarabunPSK"/>
                <w:b/>
                <w:bCs/>
              </w:rPr>
              <w:t>Honor</w:t>
            </w:r>
          </w:p>
        </w:tc>
        <w:tc>
          <w:tcPr>
            <w:tcW w:w="1050" w:type="pct"/>
            <w:shd w:val="clear" w:color="auto" w:fill="D9D9D9"/>
          </w:tcPr>
          <w:p w14:paraId="0ED9CF76" w14:textId="77777777" w:rsidR="00183160" w:rsidRPr="00F414F3" w:rsidRDefault="004A2A37" w:rsidP="00C132CD">
            <w:pPr>
              <w:spacing w:line="360" w:lineRule="exact"/>
              <w:jc w:val="center"/>
              <w:rPr>
                <w:rFonts w:ascii="TH SarabunPSK" w:eastAsia="DilleniaUPC" w:hAnsi="TH SarabunPSK" w:cs="TH SarabunPSK"/>
                <w:b/>
                <w:bCs/>
              </w:rPr>
            </w:pPr>
            <w:r>
              <w:rPr>
                <w:rFonts w:ascii="TH SarabunPSK" w:eastAsia="DilleniaUPC" w:hAnsi="TH SarabunPSK" w:cs="TH SarabunPSK"/>
                <w:b/>
                <w:bCs/>
                <w:cs/>
              </w:rPr>
              <w:t>ปี ค</w:t>
            </w:r>
            <w:r w:rsidR="00183160" w:rsidRPr="00F414F3">
              <w:rPr>
                <w:rFonts w:ascii="TH SarabunPSK" w:eastAsia="DilleniaUPC" w:hAnsi="TH SarabunPSK" w:cs="TH SarabunPSK"/>
                <w:b/>
                <w:bCs/>
                <w:cs/>
              </w:rPr>
              <w:t xml:space="preserve">.ศ. </w:t>
            </w:r>
            <w:r w:rsidR="00183160" w:rsidRPr="00F414F3">
              <w:rPr>
                <w:rFonts w:ascii="TH SarabunPSK" w:eastAsia="DilleniaUPC" w:hAnsi="TH SarabunPSK" w:cs="TH SarabunPSK"/>
                <w:b/>
                <w:bCs/>
              </w:rPr>
              <w:t>Year</w:t>
            </w:r>
          </w:p>
        </w:tc>
      </w:tr>
      <w:tr w:rsidR="00183160" w:rsidRPr="00F414F3" w14:paraId="1E6B086C" w14:textId="77777777" w:rsidTr="00C132CD">
        <w:tc>
          <w:tcPr>
            <w:tcW w:w="3950" w:type="pct"/>
            <w:shd w:val="clear" w:color="auto" w:fill="auto"/>
          </w:tcPr>
          <w:p w14:paraId="632F387B" w14:textId="77777777" w:rsidR="00183160" w:rsidRPr="00F414F3" w:rsidRDefault="00550E09" w:rsidP="00550E09">
            <w:pPr>
              <w:spacing w:line="360" w:lineRule="exact"/>
              <w:rPr>
                <w:rFonts w:ascii="TH SarabunPSK" w:eastAsia="DilleniaUPC" w:hAnsi="TH SarabunPSK" w:cs="TH SarabunPSK"/>
                <w:cs/>
              </w:rPr>
            </w:pPr>
            <w:r w:rsidRPr="00550E09">
              <w:rPr>
                <w:rFonts w:ascii="TH SarabunPSK" w:eastAsia="DilleniaUPC" w:hAnsi="TH SarabunPSK" w:cs="TH SarabunPSK"/>
              </w:rPr>
              <w:t xml:space="preserve">The UK Professional Standards Framework </w:t>
            </w:r>
            <w:r w:rsidRPr="00550E09">
              <w:rPr>
                <w:rFonts w:ascii="TH SarabunPSK" w:eastAsia="DilleniaUPC" w:hAnsi="TH SarabunPSK" w:cs="TH SarabunPSK"/>
                <w:cs/>
              </w:rPr>
              <w:t>(</w:t>
            </w:r>
            <w:r w:rsidRPr="00550E09">
              <w:rPr>
                <w:rFonts w:ascii="TH SarabunPSK" w:eastAsia="DilleniaUPC" w:hAnsi="TH SarabunPSK" w:cs="TH SarabunPSK"/>
              </w:rPr>
              <w:t>UKPSF</w:t>
            </w:r>
            <w:r w:rsidRPr="00550E09">
              <w:rPr>
                <w:rFonts w:ascii="TH SarabunPSK" w:eastAsia="DilleniaUPC" w:hAnsi="TH SarabunPSK" w:cs="TH SarabunPSK"/>
                <w:cs/>
              </w:rPr>
              <w:t xml:space="preserve">) ในระดับ </w:t>
            </w:r>
            <w:r>
              <w:rPr>
                <w:rFonts w:ascii="TH SarabunPSK" w:eastAsia="DilleniaUPC" w:hAnsi="TH SarabunPSK" w:cs="TH SarabunPSK"/>
              </w:rPr>
              <w:t>Fellow</w:t>
            </w:r>
            <w:r>
              <w:rPr>
                <w:rFonts w:ascii="TH SarabunPSK" w:eastAsia="DilleniaUPC" w:hAnsi="TH SarabunPSK" w:cs="TH SarabunPSK" w:hint="cs"/>
                <w:cs/>
              </w:rPr>
              <w:t xml:space="preserve"> </w:t>
            </w:r>
            <w:r>
              <w:rPr>
                <w:rFonts w:ascii="TH SarabunPSK" w:eastAsia="DilleniaUPC" w:hAnsi="TH SarabunPSK" w:cs="TH SarabunPSK"/>
                <w:cs/>
              </w:rPr>
              <w:t>จาก</w:t>
            </w:r>
            <w:r w:rsidRPr="00550E09">
              <w:rPr>
                <w:rFonts w:ascii="TH SarabunPSK" w:eastAsia="DilleniaUPC" w:hAnsi="TH SarabunPSK" w:cs="TH SarabunPSK"/>
                <w:cs/>
              </w:rPr>
              <w:t xml:space="preserve"> </w:t>
            </w:r>
            <w:r w:rsidRPr="00550E09">
              <w:rPr>
                <w:rFonts w:ascii="TH SarabunPSK" w:eastAsia="DilleniaUPC" w:hAnsi="TH SarabunPSK" w:cs="TH SarabunPSK"/>
              </w:rPr>
              <w:t xml:space="preserve">Advance Higher </w:t>
            </w:r>
            <w:r w:rsidRPr="00282117">
              <w:rPr>
                <w:rFonts w:ascii="TH SarabunPSK" w:eastAsia="DilleniaUPC" w:hAnsi="TH SarabunPSK" w:cs="TH SarabunPSK"/>
              </w:rPr>
              <w:t>Education</w:t>
            </w:r>
            <w:r w:rsidR="00282117" w:rsidRPr="00282117">
              <w:rPr>
                <w:rFonts w:ascii="TH SarabunPSK" w:hAnsi="TH SarabunPSK" w:cs="TH SarabunPSK"/>
                <w:cs/>
              </w:rPr>
              <w:t xml:space="preserve"> (</w:t>
            </w:r>
            <w:r w:rsidR="00282117" w:rsidRPr="00282117">
              <w:rPr>
                <w:rFonts w:ascii="TH SarabunPSK" w:eastAsia="DilleniaUPC" w:hAnsi="TH SarabunPSK" w:cs="TH SarabunPSK"/>
              </w:rPr>
              <w:t>Fellowship Reference</w:t>
            </w:r>
            <w:r w:rsidR="00282117" w:rsidRPr="00282117">
              <w:rPr>
                <w:rFonts w:ascii="TH SarabunPSK" w:eastAsia="DilleniaUPC" w:hAnsi="TH SarabunPSK" w:cs="TH SarabunPSK"/>
                <w:cs/>
              </w:rPr>
              <w:t xml:space="preserve">: </w:t>
            </w:r>
            <w:r w:rsidR="00282117" w:rsidRPr="00282117">
              <w:rPr>
                <w:rFonts w:ascii="TH SarabunPSK" w:eastAsia="DilleniaUPC" w:hAnsi="TH SarabunPSK" w:cs="TH SarabunPSK"/>
              </w:rPr>
              <w:t>PR186563</w:t>
            </w:r>
            <w:r w:rsidR="00282117">
              <w:rPr>
                <w:rFonts w:ascii="TH SarabunPSK" w:eastAsia="DilleniaUPC" w:hAnsi="TH SarabunPSK" w:cs="TH SarabunPSK"/>
                <w:cs/>
              </w:rPr>
              <w:t>)</w:t>
            </w:r>
          </w:p>
        </w:tc>
        <w:tc>
          <w:tcPr>
            <w:tcW w:w="1050" w:type="pct"/>
            <w:shd w:val="clear" w:color="auto" w:fill="auto"/>
          </w:tcPr>
          <w:p w14:paraId="25969F53" w14:textId="77777777" w:rsidR="00183160" w:rsidRPr="00F414F3" w:rsidRDefault="004A2A37" w:rsidP="00C132CD">
            <w:pPr>
              <w:spacing w:line="360" w:lineRule="exact"/>
              <w:jc w:val="center"/>
              <w:rPr>
                <w:rFonts w:ascii="TH SarabunPSK" w:eastAsia="DilleniaUPC" w:hAnsi="TH SarabunPSK" w:cs="TH SarabunPSK"/>
                <w:cs/>
              </w:rPr>
            </w:pPr>
            <w:r>
              <w:rPr>
                <w:rFonts w:ascii="TH SarabunPSK" w:eastAsia="DilleniaUPC" w:hAnsi="TH SarabunPSK" w:cs="TH SarabunPSK" w:hint="cs"/>
                <w:cs/>
              </w:rPr>
              <w:t>2020</w:t>
            </w:r>
          </w:p>
        </w:tc>
      </w:tr>
    </w:tbl>
    <w:p w14:paraId="0B2EE5D6" w14:textId="77777777" w:rsidR="00183160" w:rsidRPr="002E057F" w:rsidRDefault="00183160" w:rsidP="00183160">
      <w:pPr>
        <w:pStyle w:val="ColorfulList-Accent12"/>
        <w:tabs>
          <w:tab w:val="left" w:pos="567"/>
          <w:tab w:val="left" w:pos="851"/>
          <w:tab w:val="left" w:pos="993"/>
          <w:tab w:val="left" w:pos="1701"/>
          <w:tab w:val="left" w:pos="1985"/>
          <w:tab w:val="left" w:pos="2268"/>
          <w:tab w:val="left" w:pos="2552"/>
          <w:tab w:val="left" w:pos="2835"/>
          <w:tab w:val="left" w:pos="3119"/>
          <w:tab w:val="left" w:pos="3402"/>
          <w:tab w:val="left" w:pos="3686"/>
        </w:tabs>
        <w:ind w:left="0"/>
        <w:rPr>
          <w:rFonts w:ascii="TH SarabunPSK" w:eastAsia="Calibri Light" w:hAnsi="TH SarabunPSK" w:cs="TH SarabunPSK"/>
          <w:sz w:val="32"/>
        </w:rPr>
      </w:pPr>
    </w:p>
    <w:p w14:paraId="21340AFA" w14:textId="77777777" w:rsidR="00183160" w:rsidRDefault="00183160" w:rsidP="00183160">
      <w:pPr>
        <w:tabs>
          <w:tab w:val="left" w:pos="570"/>
        </w:tabs>
        <w:rPr>
          <w:rFonts w:ascii="TH SarabunPSK" w:eastAsia="DilleniaUPC" w:hAnsi="TH SarabunPSK" w:cs="TH SarabunPSK"/>
          <w:b/>
          <w:bCs/>
        </w:rPr>
      </w:pPr>
    </w:p>
    <w:p w14:paraId="6495D031" w14:textId="77777777" w:rsidR="00183160" w:rsidRPr="00F414F3" w:rsidRDefault="00183160" w:rsidP="00183160">
      <w:pPr>
        <w:jc w:val="center"/>
        <w:rPr>
          <w:rFonts w:ascii="TH SarabunPSK" w:eastAsia="DilleniaUPC" w:hAnsi="TH SarabunPSK" w:cs="TH SarabunPSK"/>
          <w:b/>
          <w:bCs/>
        </w:rPr>
      </w:pPr>
      <w:r w:rsidRPr="002E057F">
        <w:rPr>
          <w:rFonts w:ascii="TH SarabunPSK" w:eastAsia="DilleniaUPC" w:hAnsi="TH SarabunPSK" w:cs="TH SarabunPSK"/>
          <w:cs/>
        </w:rPr>
        <w:br w:type="page"/>
      </w:r>
      <w:r w:rsidRPr="00F414F3">
        <w:rPr>
          <w:rFonts w:ascii="TH SarabunPSK" w:eastAsia="DilleniaUPC" w:hAnsi="TH SarabunPSK" w:cs="TH SarabunPSK"/>
          <w:b/>
          <w:bCs/>
          <w:cs/>
        </w:rPr>
        <w:t xml:space="preserve">แบบฟอร์มประวัติและผลงานของอาจารย์ </w:t>
      </w:r>
      <w:r w:rsidRPr="00F414F3">
        <w:rPr>
          <w:rFonts w:ascii="TH SarabunPSK" w:eastAsia="DilleniaUPC" w:hAnsi="TH SarabunPSK" w:cs="TH SarabunPSK"/>
          <w:b/>
          <w:bCs/>
        </w:rPr>
        <w:t>Curriculum Vitae</w:t>
      </w:r>
    </w:p>
    <w:p w14:paraId="6260CA8E" w14:textId="77777777" w:rsidR="00183160" w:rsidRPr="00F414F3" w:rsidRDefault="00183160" w:rsidP="00183160">
      <w:pPr>
        <w:rPr>
          <w:rFonts w:ascii="TH SarabunPSK" w:eastAsia="DilleniaUPC" w:hAnsi="TH SarabunPSK" w:cs="TH SarabunPSK"/>
          <w:b/>
          <w:bCs/>
        </w:rPr>
      </w:pPr>
      <w:r w:rsidRPr="00F414F3">
        <w:rPr>
          <w:rFonts w:ascii="TH SarabunPSK" w:eastAsia="DilleniaUPC" w:hAnsi="TH SarabunPSK" w:cs="TH SarabunPSK"/>
          <w:b/>
          <w:bCs/>
          <w:cs/>
        </w:rPr>
        <w:tab/>
      </w:r>
      <w:r w:rsidRPr="00F414F3">
        <w:rPr>
          <w:rFonts w:ascii="TH SarabunPSK" w:eastAsia="DilleniaUPC" w:hAnsi="TH SarabunPSK" w:cs="TH SarabunPSK"/>
          <w:b/>
          <w:bCs/>
          <w:cs/>
        </w:rPr>
        <w:tab/>
      </w:r>
      <w:r w:rsidRPr="00F414F3">
        <w:rPr>
          <w:rFonts w:ascii="TH SarabunPSK" w:eastAsia="DilleniaUPC" w:hAnsi="TH SarabunPSK" w:cs="TH SarabunPSK"/>
          <w:b/>
          <w:bCs/>
          <w:cs/>
        </w:rPr>
        <w:tab/>
      </w:r>
      <w:r w:rsidRPr="00F414F3">
        <w:rPr>
          <w:rFonts w:ascii="TH SarabunPSK" w:eastAsia="DilleniaUPC" w:hAnsi="TH SarabunPSK" w:cs="TH SarabunPSK"/>
          <w:b/>
          <w:bCs/>
        </w:rPr>
        <w:t>Name</w:t>
      </w:r>
      <w:r w:rsidR="00010C8A">
        <w:rPr>
          <w:rFonts w:ascii="TH SarabunPSK" w:eastAsia="DilleniaUPC" w:hAnsi="TH SarabunPSK" w:cs="TH SarabunPSK" w:hint="cs"/>
          <w:b/>
          <w:bCs/>
          <w:cs/>
        </w:rPr>
        <w:t xml:space="preserve"> </w:t>
      </w:r>
      <w:r w:rsidRPr="00F414F3">
        <w:rPr>
          <w:rFonts w:ascii="TH SarabunPSK" w:eastAsia="DilleniaUPC" w:hAnsi="TH SarabunPSK" w:cs="TH SarabunPSK"/>
          <w:b/>
          <w:bCs/>
          <w:cs/>
        </w:rPr>
        <w:t xml:space="preserve">- </w:t>
      </w:r>
      <w:r w:rsidRPr="00F414F3">
        <w:rPr>
          <w:rFonts w:ascii="TH SarabunPSK" w:eastAsia="DilleniaUPC" w:hAnsi="TH SarabunPSK" w:cs="TH SarabunPSK"/>
          <w:b/>
          <w:bCs/>
        </w:rPr>
        <w:t>Surname</w:t>
      </w:r>
      <w:r w:rsidR="00010C8A">
        <w:rPr>
          <w:rFonts w:ascii="TH SarabunPSK" w:eastAsia="DilleniaUPC" w:hAnsi="TH SarabunPSK" w:cs="TH SarabunPSK"/>
          <w:b/>
          <w:bCs/>
          <w:cs/>
        </w:rPr>
        <w:t xml:space="preserve"> </w:t>
      </w:r>
      <w:r w:rsidRPr="00010C8A">
        <w:rPr>
          <w:rFonts w:ascii="TH SarabunPSK" w:eastAsia="DilleniaUPC" w:hAnsi="TH SarabunPSK" w:cs="TH SarabunPSK"/>
          <w:b/>
          <w:bCs/>
          <w:u w:val="dotted"/>
        </w:rPr>
        <w:t>Joshua Akinlolu Olayinka</w:t>
      </w:r>
    </w:p>
    <w:p w14:paraId="364792DC" w14:textId="77777777" w:rsidR="00183160" w:rsidRPr="00F414F3" w:rsidRDefault="00183160" w:rsidP="00183160">
      <w:pPr>
        <w:rPr>
          <w:rFonts w:ascii="TH SarabunPSK" w:eastAsia="DilleniaUPC" w:hAnsi="TH SarabunPSK" w:cs="TH SarabunPSK"/>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803"/>
        <w:gridCol w:w="990"/>
        <w:gridCol w:w="2125"/>
      </w:tblGrid>
      <w:tr w:rsidR="00183160" w:rsidRPr="00550E09" w14:paraId="77748322" w14:textId="77777777" w:rsidTr="00C132CD">
        <w:tc>
          <w:tcPr>
            <w:tcW w:w="5954" w:type="dxa"/>
            <w:shd w:val="clear" w:color="auto" w:fill="auto"/>
          </w:tcPr>
          <w:p w14:paraId="72D9E3A0" w14:textId="77777777" w:rsidR="00183160" w:rsidRPr="00F414F3" w:rsidRDefault="00183160" w:rsidP="00C132CD">
            <w:pPr>
              <w:rPr>
                <w:rFonts w:ascii="TH SarabunPSK" w:eastAsia="DilleniaUPC" w:hAnsi="TH SarabunPSK" w:cs="TH SarabunPSK"/>
                <w:color w:val="000000"/>
              </w:rPr>
            </w:pPr>
            <w:r w:rsidRPr="00F414F3">
              <w:rPr>
                <w:rFonts w:ascii="TH SarabunPSK" w:eastAsia="DilleniaUPC" w:hAnsi="TH SarabunPSK" w:cs="TH SarabunPSK"/>
                <w:color w:val="000000"/>
                <w:cs/>
              </w:rPr>
              <w:t>มหาวิทยาลัยวลัยลักษณ์</w:t>
            </w:r>
          </w:p>
          <w:p w14:paraId="2BFE6BEF" w14:textId="77777777" w:rsidR="00183160" w:rsidRPr="00F414F3" w:rsidRDefault="00183160" w:rsidP="00C132CD">
            <w:pPr>
              <w:rPr>
                <w:rFonts w:ascii="TH SarabunPSK" w:eastAsia="DilleniaUPC" w:hAnsi="TH SarabunPSK" w:cs="TH SarabunPSK"/>
                <w:color w:val="000000"/>
              </w:rPr>
            </w:pPr>
            <w:r w:rsidRPr="00F414F3">
              <w:rPr>
                <w:rFonts w:ascii="TH SarabunPSK" w:eastAsia="DilleniaUPC" w:hAnsi="TH SarabunPSK" w:cs="TH SarabunPSK"/>
                <w:color w:val="000000"/>
                <w:cs/>
              </w:rPr>
              <w:t>วิทยาลัยนานาชาติ</w:t>
            </w:r>
          </w:p>
          <w:p w14:paraId="5A7F7E93" w14:textId="77777777" w:rsidR="00183160" w:rsidRPr="00F414F3" w:rsidRDefault="00183160" w:rsidP="00C132CD">
            <w:pPr>
              <w:rPr>
                <w:rFonts w:ascii="TH SarabunPSK" w:eastAsia="DilleniaUPC" w:hAnsi="TH SarabunPSK" w:cs="TH SarabunPSK"/>
              </w:rPr>
            </w:pPr>
            <w:r w:rsidRPr="00F414F3">
              <w:rPr>
                <w:rFonts w:ascii="TH SarabunPSK" w:eastAsia="DilleniaUPC" w:hAnsi="TH SarabunPSK" w:cs="TH SarabunPSK"/>
                <w:color w:val="000000"/>
                <w:cs/>
              </w:rPr>
              <w:t>222 ต.ไทยบุรี อ.ท่าศาลา จ.นครศรีธรรมราช 80160</w:t>
            </w:r>
          </w:p>
        </w:tc>
        <w:tc>
          <w:tcPr>
            <w:tcW w:w="992" w:type="dxa"/>
            <w:shd w:val="clear" w:color="auto" w:fill="auto"/>
          </w:tcPr>
          <w:p w14:paraId="6827A391" w14:textId="77777777" w:rsidR="00183160" w:rsidRPr="00F414F3" w:rsidRDefault="00183160" w:rsidP="00C132CD">
            <w:pPr>
              <w:rPr>
                <w:rFonts w:ascii="TH SarabunPSK" w:eastAsia="DilleniaUPC" w:hAnsi="TH SarabunPSK" w:cs="TH SarabunPSK"/>
                <w:color w:val="000000"/>
              </w:rPr>
            </w:pPr>
            <w:r w:rsidRPr="00F414F3">
              <w:rPr>
                <w:rFonts w:ascii="TH SarabunPSK" w:eastAsia="DilleniaUPC" w:hAnsi="TH SarabunPSK" w:cs="TH SarabunPSK"/>
                <w:color w:val="000000"/>
                <w:cs/>
              </w:rPr>
              <w:t>โทรศัพท์โทรสาร</w:t>
            </w:r>
          </w:p>
          <w:p w14:paraId="53BAED88" w14:textId="77777777" w:rsidR="00183160" w:rsidRPr="00F414F3" w:rsidRDefault="00183160" w:rsidP="00C132CD">
            <w:pPr>
              <w:rPr>
                <w:rFonts w:ascii="TH SarabunPSK" w:eastAsia="DilleniaUPC" w:hAnsi="TH SarabunPSK" w:cs="TH SarabunPSK"/>
                <w:cs/>
              </w:rPr>
            </w:pPr>
            <w:r w:rsidRPr="00F414F3">
              <w:rPr>
                <w:rFonts w:ascii="TH SarabunPSK" w:eastAsia="DilleniaUPC" w:hAnsi="TH SarabunPSK" w:cs="TH SarabunPSK"/>
                <w:color w:val="000000"/>
              </w:rPr>
              <w:t>Email</w:t>
            </w:r>
          </w:p>
        </w:tc>
        <w:tc>
          <w:tcPr>
            <w:tcW w:w="2126" w:type="dxa"/>
            <w:shd w:val="clear" w:color="auto" w:fill="auto"/>
          </w:tcPr>
          <w:p w14:paraId="45375DE9" w14:textId="77777777" w:rsidR="00183160" w:rsidRPr="00F414F3" w:rsidRDefault="00282117" w:rsidP="00C132CD">
            <w:pPr>
              <w:rPr>
                <w:rFonts w:ascii="TH SarabunPSK" w:eastAsia="DilleniaUPC" w:hAnsi="TH SarabunPSK" w:cs="TH SarabunPSK"/>
              </w:rPr>
            </w:pPr>
            <w:r>
              <w:rPr>
                <w:rFonts w:ascii="TH SarabunPSK" w:eastAsia="DilleniaUPC" w:hAnsi="TH SarabunPSK" w:cs="TH SarabunPSK"/>
              </w:rPr>
              <w:t>075676412</w:t>
            </w:r>
            <w:r>
              <w:rPr>
                <w:rFonts w:ascii="TH SarabunPSK" w:eastAsia="DilleniaUPC" w:hAnsi="TH SarabunPSK" w:cs="TH SarabunPSK"/>
                <w:cs/>
              </w:rPr>
              <w:t>-</w:t>
            </w:r>
            <w:r>
              <w:rPr>
                <w:rFonts w:ascii="TH SarabunPSK" w:eastAsia="DilleniaUPC" w:hAnsi="TH SarabunPSK" w:cs="TH SarabunPSK"/>
              </w:rPr>
              <w:t>13</w:t>
            </w:r>
          </w:p>
          <w:p w14:paraId="781A95DF" w14:textId="77777777" w:rsidR="00183160" w:rsidRPr="00F414F3" w:rsidRDefault="00183160" w:rsidP="00C132CD">
            <w:pPr>
              <w:rPr>
                <w:rFonts w:ascii="TH SarabunPSK" w:eastAsia="DilleniaUPC" w:hAnsi="TH SarabunPSK" w:cs="TH SarabunPSK"/>
              </w:rPr>
            </w:pPr>
            <w:r w:rsidRPr="00F414F3">
              <w:rPr>
                <w:rFonts w:ascii="TH SarabunPSK" w:eastAsia="DilleniaUPC" w:hAnsi="TH SarabunPSK" w:cs="TH SarabunPSK"/>
                <w:cs/>
              </w:rPr>
              <w:t>……………………..</w:t>
            </w:r>
          </w:p>
          <w:p w14:paraId="2EF4913C" w14:textId="77777777" w:rsidR="00183160" w:rsidRPr="00550E09" w:rsidRDefault="00183160" w:rsidP="00C132CD">
            <w:pPr>
              <w:rPr>
                <w:rFonts w:ascii="TH SarabunPSK" w:eastAsia="DilleniaUPC" w:hAnsi="TH SarabunPSK" w:cs="TH SarabunPSK"/>
              </w:rPr>
            </w:pPr>
            <w:r w:rsidRPr="00F414F3">
              <w:rPr>
                <w:rFonts w:ascii="TH SarabunPSK" w:eastAsia="DilleniaUPC" w:hAnsi="TH SarabunPSK" w:cs="TH SarabunPSK"/>
              </w:rPr>
              <w:t>Joshua</w:t>
            </w:r>
            <w:r w:rsidRPr="00F414F3">
              <w:rPr>
                <w:rFonts w:ascii="TH SarabunPSK" w:eastAsia="DilleniaUPC" w:hAnsi="TH SarabunPSK" w:cs="TH SarabunPSK"/>
                <w:cs/>
              </w:rPr>
              <w:t>.</w:t>
            </w:r>
            <w:r w:rsidRPr="00F414F3">
              <w:rPr>
                <w:rFonts w:ascii="TH SarabunPSK" w:eastAsia="DilleniaUPC" w:hAnsi="TH SarabunPSK" w:cs="TH SarabunPSK"/>
              </w:rPr>
              <w:t>ol@wu</w:t>
            </w:r>
            <w:r w:rsidRPr="00F414F3">
              <w:rPr>
                <w:rFonts w:ascii="TH SarabunPSK" w:eastAsia="DilleniaUPC" w:hAnsi="TH SarabunPSK" w:cs="TH SarabunPSK"/>
                <w:cs/>
              </w:rPr>
              <w:t>.</w:t>
            </w:r>
            <w:r w:rsidRPr="00F414F3">
              <w:rPr>
                <w:rFonts w:ascii="TH SarabunPSK" w:eastAsia="DilleniaUPC" w:hAnsi="TH SarabunPSK" w:cs="TH SarabunPSK"/>
              </w:rPr>
              <w:t>ac</w:t>
            </w:r>
            <w:r w:rsidRPr="00F414F3">
              <w:rPr>
                <w:rFonts w:ascii="TH SarabunPSK" w:eastAsia="DilleniaUPC" w:hAnsi="TH SarabunPSK" w:cs="TH SarabunPSK"/>
                <w:cs/>
              </w:rPr>
              <w:t>.</w:t>
            </w:r>
            <w:r w:rsidRPr="00F414F3">
              <w:rPr>
                <w:rFonts w:ascii="TH SarabunPSK" w:eastAsia="DilleniaUPC" w:hAnsi="TH SarabunPSK" w:cs="TH SarabunPSK"/>
              </w:rPr>
              <w:t>th</w:t>
            </w:r>
          </w:p>
        </w:tc>
      </w:tr>
    </w:tbl>
    <w:p w14:paraId="4BD7B579" w14:textId="77777777" w:rsidR="00183160" w:rsidRPr="00F414F3" w:rsidRDefault="00183160" w:rsidP="00183160">
      <w:pPr>
        <w:rPr>
          <w:rFonts w:ascii="TH SarabunPSK" w:eastAsia="DilleniaUPC" w:hAnsi="TH SarabunPSK" w:cs="TH SarabunPSK"/>
          <w:b/>
          <w:bCs/>
        </w:rPr>
      </w:pPr>
    </w:p>
    <w:p w14:paraId="2D59C231" w14:textId="77777777" w:rsidR="00183160" w:rsidRPr="00F414F3" w:rsidRDefault="00183160" w:rsidP="00183160">
      <w:pPr>
        <w:rPr>
          <w:rFonts w:ascii="TH SarabunPSK" w:eastAsia="DilleniaUPC" w:hAnsi="TH SarabunPSK" w:cs="TH SarabunPSK"/>
          <w:b/>
          <w:bCs/>
        </w:rPr>
      </w:pPr>
      <w:r w:rsidRPr="00F414F3">
        <w:rPr>
          <w:rFonts w:ascii="TH SarabunPSK" w:eastAsia="DilleniaUPC" w:hAnsi="TH SarabunPSK" w:cs="TH SarabunPSK"/>
          <w:b/>
          <w:bCs/>
        </w:rPr>
        <w:t>1</w:t>
      </w:r>
      <w:r w:rsidRPr="00F414F3">
        <w:rPr>
          <w:rFonts w:ascii="TH SarabunPSK" w:eastAsia="DilleniaUPC" w:hAnsi="TH SarabunPSK" w:cs="TH SarabunPSK"/>
          <w:b/>
          <w:bCs/>
          <w:cs/>
        </w:rPr>
        <w:t xml:space="preserve">. </w:t>
      </w:r>
      <w:r w:rsidRPr="00F414F3">
        <w:rPr>
          <w:rFonts w:ascii="TH SarabunPSK" w:eastAsia="DilleniaUPC" w:hAnsi="TH SarabunPSK" w:cs="TH SarabunPSK"/>
          <w:b/>
          <w:bCs/>
          <w:color w:val="000000"/>
          <w:cs/>
        </w:rPr>
        <w:t>การศึกษา</w:t>
      </w:r>
      <w:r w:rsidRPr="00F414F3">
        <w:rPr>
          <w:rFonts w:ascii="TH SarabunPSK" w:eastAsia="DilleniaUPC" w:hAnsi="TH SarabunPSK" w:cs="TH SarabunPSK"/>
          <w:b/>
          <w:bCs/>
          <w:cs/>
        </w:rPr>
        <w:t xml:space="preserve"> (เรียงลำดับจากปีล่าสุด) </w:t>
      </w:r>
      <w:r>
        <w:rPr>
          <w:rFonts w:ascii="TH SarabunPSK" w:eastAsia="DilleniaUPC" w:hAnsi="TH SarabunPSK" w:cs="TH SarabunPSK" w:hint="cs"/>
          <w:b/>
          <w:bCs/>
          <w:cs/>
        </w:rPr>
        <w:t>(</w:t>
      </w:r>
      <w:r w:rsidRPr="00A84ECD">
        <w:rPr>
          <w:rFonts w:ascii="TH SarabunPSK" w:eastAsia="DilleniaUPC" w:hAnsi="TH SarabunPSK" w:cs="TH SarabunPSK"/>
          <w:b/>
          <w:bCs/>
        </w:rPr>
        <w:t xml:space="preserve">Education </w:t>
      </w:r>
      <w:r w:rsidRPr="00A84ECD">
        <w:rPr>
          <w:rFonts w:ascii="TH SarabunPSK" w:eastAsia="DilleniaUPC" w:hAnsi="TH SarabunPSK" w:cs="TH SarabunPSK"/>
          <w:b/>
          <w:bCs/>
          <w:cs/>
        </w:rPr>
        <w:t>(</w:t>
      </w:r>
      <w:r w:rsidRPr="00A84ECD">
        <w:rPr>
          <w:rFonts w:ascii="TH SarabunPSK" w:eastAsia="DilleniaUPC" w:hAnsi="TH SarabunPSK" w:cs="TH SarabunPSK"/>
          <w:b/>
          <w:bCs/>
        </w:rPr>
        <w:t>Start from currently</w:t>
      </w:r>
      <w:r w:rsidRPr="00A84ECD">
        <w:rPr>
          <w:rFonts w:ascii="TH SarabunPSK" w:eastAsia="DilleniaUPC" w:hAnsi="TH SarabunPSK" w:cs="TH SarabunPSK"/>
          <w:b/>
          <w:bCs/>
          <w:cs/>
        </w:rPr>
        <w:t>)</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7"/>
        <w:gridCol w:w="5409"/>
        <w:gridCol w:w="2151"/>
      </w:tblGrid>
      <w:tr w:rsidR="00183160" w:rsidRPr="00F414F3" w14:paraId="3E4A17D0" w14:textId="77777777" w:rsidTr="00C132CD">
        <w:tc>
          <w:tcPr>
            <w:tcW w:w="708" w:type="pct"/>
            <w:shd w:val="clear" w:color="auto" w:fill="D9D9D9"/>
          </w:tcPr>
          <w:p w14:paraId="677BA678" w14:textId="77777777" w:rsidR="00183160" w:rsidRPr="00F414F3" w:rsidRDefault="00183160" w:rsidP="00C132CD">
            <w:pPr>
              <w:jc w:val="center"/>
              <w:rPr>
                <w:rFonts w:ascii="TH SarabunPSK" w:eastAsia="DilleniaUPC" w:hAnsi="TH SarabunPSK" w:cs="TH SarabunPSK"/>
                <w:b/>
                <w:bCs/>
              </w:rPr>
            </w:pPr>
            <w:r w:rsidRPr="00F414F3">
              <w:rPr>
                <w:rFonts w:ascii="TH SarabunPSK" w:eastAsia="DilleniaUPC" w:hAnsi="TH SarabunPSK" w:cs="TH SarabunPSK"/>
                <w:b/>
                <w:bCs/>
                <w:color w:val="000000"/>
                <w:cs/>
              </w:rPr>
              <w:t>คุณวุฒิ</w:t>
            </w:r>
          </w:p>
        </w:tc>
        <w:tc>
          <w:tcPr>
            <w:tcW w:w="3071" w:type="pct"/>
            <w:shd w:val="clear" w:color="auto" w:fill="D9D9D9"/>
          </w:tcPr>
          <w:p w14:paraId="0DAE2D2D" w14:textId="77777777" w:rsidR="00183160" w:rsidRPr="00F414F3" w:rsidRDefault="00183160" w:rsidP="00C132CD">
            <w:pPr>
              <w:jc w:val="center"/>
              <w:rPr>
                <w:rFonts w:ascii="TH SarabunPSK" w:eastAsia="DilleniaUPC" w:hAnsi="TH SarabunPSK" w:cs="TH SarabunPSK"/>
                <w:b/>
                <w:bCs/>
              </w:rPr>
            </w:pPr>
            <w:r w:rsidRPr="00F414F3">
              <w:rPr>
                <w:rFonts w:ascii="TH SarabunPSK" w:eastAsia="DilleniaUPC" w:hAnsi="TH SarabunPSK" w:cs="TH SarabunPSK"/>
                <w:b/>
                <w:bCs/>
                <w:color w:val="000000"/>
                <w:cs/>
              </w:rPr>
              <w:t>สาขาวิชา/สถาบันการศึกษา</w:t>
            </w:r>
          </w:p>
        </w:tc>
        <w:tc>
          <w:tcPr>
            <w:tcW w:w="1221" w:type="pct"/>
            <w:shd w:val="clear" w:color="auto" w:fill="D9D9D9"/>
          </w:tcPr>
          <w:p w14:paraId="6E07DA2E" w14:textId="77777777" w:rsidR="00183160" w:rsidRPr="00F414F3" w:rsidRDefault="00183160" w:rsidP="00C132CD">
            <w:pPr>
              <w:jc w:val="center"/>
              <w:rPr>
                <w:rFonts w:ascii="TH SarabunPSK" w:eastAsia="DilleniaUPC" w:hAnsi="TH SarabunPSK" w:cs="TH SarabunPSK"/>
                <w:b/>
                <w:bCs/>
              </w:rPr>
            </w:pPr>
            <w:r w:rsidRPr="00F414F3">
              <w:rPr>
                <w:rFonts w:ascii="TH SarabunPSK" w:eastAsia="DilleniaUPC" w:hAnsi="TH SarabunPSK" w:cs="TH SarabunPSK"/>
                <w:b/>
                <w:bCs/>
                <w:color w:val="000000"/>
                <w:cs/>
              </w:rPr>
              <w:t>ป</w:t>
            </w:r>
            <w:r w:rsidR="000C7A7A">
              <w:rPr>
                <w:rFonts w:ascii="TH SarabunPSK" w:eastAsia="DilleniaUPC" w:hAnsi="TH SarabunPSK" w:cs="TH SarabunPSK"/>
                <w:b/>
                <w:bCs/>
                <w:color w:val="000000"/>
                <w:cs/>
              </w:rPr>
              <w:t xml:space="preserve">ี </w:t>
            </w:r>
            <w:r w:rsidR="000C7A7A">
              <w:rPr>
                <w:rFonts w:ascii="TH SarabunPSK" w:eastAsia="DilleniaUPC" w:hAnsi="TH SarabunPSK" w:cs="TH SarabunPSK" w:hint="cs"/>
                <w:b/>
                <w:bCs/>
                <w:color w:val="000000"/>
                <w:cs/>
              </w:rPr>
              <w:t>ค</w:t>
            </w:r>
            <w:r w:rsidRPr="00F414F3">
              <w:rPr>
                <w:rFonts w:ascii="TH SarabunPSK" w:eastAsia="DilleniaUPC" w:hAnsi="TH SarabunPSK" w:cs="TH SarabunPSK"/>
                <w:b/>
                <w:bCs/>
                <w:color w:val="000000"/>
                <w:cs/>
              </w:rPr>
              <w:t>.ศ.</w:t>
            </w:r>
          </w:p>
        </w:tc>
      </w:tr>
      <w:tr w:rsidR="00183160" w:rsidRPr="00F414F3" w14:paraId="5F1F925E" w14:textId="77777777" w:rsidTr="00C132CD">
        <w:tc>
          <w:tcPr>
            <w:tcW w:w="708" w:type="pct"/>
            <w:shd w:val="clear" w:color="auto" w:fill="auto"/>
          </w:tcPr>
          <w:p w14:paraId="3B805F34" w14:textId="77777777" w:rsidR="00183160" w:rsidRPr="002E057F" w:rsidRDefault="000C7A7A" w:rsidP="00C132CD">
            <w:pPr>
              <w:rPr>
                <w:rFonts w:ascii="TH SarabunPSK" w:eastAsia="DilleniaUPC" w:hAnsi="TH SarabunPSK" w:cs="TH SarabunPSK"/>
              </w:rPr>
            </w:pPr>
            <w:r w:rsidRPr="00F32EE3">
              <w:rPr>
                <w:rFonts w:ascii="TH SarabunPSK" w:hAnsi="TH SarabunPSK" w:cs="TH SarabunPSK"/>
                <w:spacing w:val="-4"/>
                <w:sz w:val="28"/>
                <w:szCs w:val="28"/>
              </w:rPr>
              <w:t>MBA</w:t>
            </w:r>
            <w:r>
              <w:rPr>
                <w:rFonts w:ascii="TH SarabunPSK" w:hAnsi="TH SarabunPSK" w:cs="TH SarabunPSK" w:hint="cs"/>
                <w:spacing w:val="-4"/>
                <w:sz w:val="28"/>
                <w:szCs w:val="28"/>
                <w:cs/>
              </w:rPr>
              <w:t>.</w:t>
            </w:r>
          </w:p>
        </w:tc>
        <w:tc>
          <w:tcPr>
            <w:tcW w:w="3071" w:type="pct"/>
            <w:shd w:val="clear" w:color="auto" w:fill="auto"/>
          </w:tcPr>
          <w:p w14:paraId="46D12329" w14:textId="77777777" w:rsidR="00183160" w:rsidRPr="002E057F" w:rsidRDefault="00183160" w:rsidP="00C132CD">
            <w:pPr>
              <w:rPr>
                <w:rFonts w:ascii="TH SarabunPSK" w:eastAsia="DilleniaUPC" w:hAnsi="TH SarabunPSK" w:cs="TH SarabunPSK"/>
              </w:rPr>
            </w:pPr>
            <w:r w:rsidRPr="002E057F">
              <w:rPr>
                <w:rFonts w:ascii="TH SarabunPSK" w:eastAsia="DilleniaUPC" w:hAnsi="TH SarabunPSK" w:cs="TH SarabunPSK"/>
              </w:rPr>
              <w:t>Business Administration</w:t>
            </w:r>
            <w:r w:rsidRPr="002E057F">
              <w:rPr>
                <w:rFonts w:ascii="TH SarabunPSK" w:eastAsia="DilleniaUPC" w:hAnsi="TH SarabunPSK" w:cs="TH SarabunPSK"/>
                <w:cs/>
              </w:rPr>
              <w:t xml:space="preserve">/ </w:t>
            </w:r>
            <w:r w:rsidRPr="002E057F">
              <w:rPr>
                <w:rFonts w:ascii="TH SarabunPSK" w:eastAsia="DilleniaUPC" w:hAnsi="TH SarabunPSK" w:cs="TH SarabunPSK"/>
              </w:rPr>
              <w:t>Prince of Songkla University, Hatyai Campus, Thailand</w:t>
            </w:r>
          </w:p>
        </w:tc>
        <w:tc>
          <w:tcPr>
            <w:tcW w:w="1221" w:type="pct"/>
            <w:shd w:val="clear" w:color="auto" w:fill="auto"/>
          </w:tcPr>
          <w:p w14:paraId="603EAA7E" w14:textId="77777777" w:rsidR="00183160" w:rsidRPr="00F414F3" w:rsidRDefault="000C7A7A" w:rsidP="00E84902">
            <w:pPr>
              <w:jc w:val="center"/>
              <w:rPr>
                <w:rFonts w:ascii="TH SarabunPSK" w:eastAsia="DilleniaUPC" w:hAnsi="TH SarabunPSK" w:cs="TH SarabunPSK"/>
              </w:rPr>
            </w:pPr>
            <w:r w:rsidRPr="00F32EE3">
              <w:rPr>
                <w:rFonts w:ascii="TH SarabunPSK" w:hAnsi="TH SarabunPSK" w:cs="TH SarabunPSK"/>
                <w:spacing w:val="-4"/>
                <w:sz w:val="28"/>
                <w:szCs w:val="28"/>
              </w:rPr>
              <w:t>2019</w:t>
            </w:r>
          </w:p>
        </w:tc>
      </w:tr>
      <w:tr w:rsidR="00183160" w:rsidRPr="00F414F3" w14:paraId="5ABD1016" w14:textId="77777777" w:rsidTr="00C132CD">
        <w:tc>
          <w:tcPr>
            <w:tcW w:w="708" w:type="pct"/>
            <w:shd w:val="clear" w:color="auto" w:fill="auto"/>
          </w:tcPr>
          <w:p w14:paraId="593EFDE2" w14:textId="77777777" w:rsidR="00183160" w:rsidRPr="002E057F" w:rsidRDefault="000C7A7A" w:rsidP="00C132CD">
            <w:pPr>
              <w:rPr>
                <w:rFonts w:ascii="TH SarabunPSK" w:eastAsia="DilleniaUPC" w:hAnsi="TH SarabunPSK" w:cs="TH SarabunPSK"/>
              </w:rPr>
            </w:pPr>
            <w:r w:rsidRPr="000C7A7A">
              <w:rPr>
                <w:rFonts w:ascii="TH SarabunPSK" w:eastAsia="DilleniaUPC" w:hAnsi="TH SarabunPSK" w:cs="TH SarabunPSK"/>
              </w:rPr>
              <w:t>B.Sc.</w:t>
            </w:r>
          </w:p>
        </w:tc>
        <w:tc>
          <w:tcPr>
            <w:tcW w:w="3071" w:type="pct"/>
            <w:shd w:val="clear" w:color="auto" w:fill="auto"/>
          </w:tcPr>
          <w:p w14:paraId="609EA9DB" w14:textId="77777777" w:rsidR="00183160" w:rsidRPr="002E057F" w:rsidRDefault="00183160" w:rsidP="00C132CD">
            <w:pPr>
              <w:rPr>
                <w:rFonts w:ascii="TH SarabunPSK" w:eastAsia="DilleniaUPC" w:hAnsi="TH SarabunPSK" w:cs="TH SarabunPSK"/>
              </w:rPr>
            </w:pPr>
            <w:r w:rsidRPr="002E057F">
              <w:rPr>
                <w:rFonts w:ascii="TH SarabunPSK" w:eastAsia="DilleniaUPC" w:hAnsi="TH SarabunPSK" w:cs="TH SarabunPSK"/>
              </w:rPr>
              <w:t>Agricultural Economics</w:t>
            </w:r>
            <w:r w:rsidRPr="002E057F">
              <w:rPr>
                <w:rFonts w:ascii="TH SarabunPSK" w:eastAsia="DilleniaUPC" w:hAnsi="TH SarabunPSK" w:cs="TH SarabunPSK"/>
                <w:cs/>
              </w:rPr>
              <w:t xml:space="preserve">/ </w:t>
            </w:r>
            <w:r w:rsidRPr="002E057F">
              <w:rPr>
                <w:rFonts w:ascii="TH SarabunPSK" w:eastAsia="DilleniaUPC" w:hAnsi="TH SarabunPSK" w:cs="TH SarabunPSK"/>
              </w:rPr>
              <w:t>University of Ilorin, Nigeria</w:t>
            </w:r>
          </w:p>
        </w:tc>
        <w:tc>
          <w:tcPr>
            <w:tcW w:w="1221" w:type="pct"/>
            <w:shd w:val="clear" w:color="auto" w:fill="auto"/>
          </w:tcPr>
          <w:p w14:paraId="41E71FD5" w14:textId="77777777" w:rsidR="00183160" w:rsidRPr="00F414F3" w:rsidRDefault="000C7A7A" w:rsidP="00E84902">
            <w:pPr>
              <w:jc w:val="center"/>
              <w:rPr>
                <w:rFonts w:ascii="TH SarabunPSK" w:eastAsia="DilleniaUPC" w:hAnsi="TH SarabunPSK" w:cs="TH SarabunPSK"/>
              </w:rPr>
            </w:pPr>
            <w:r w:rsidRPr="000C7A7A">
              <w:rPr>
                <w:rFonts w:ascii="TH SarabunPSK" w:eastAsia="DilleniaUPC" w:hAnsi="TH SarabunPSK" w:cs="TH SarabunPSK"/>
              </w:rPr>
              <w:t>2011</w:t>
            </w:r>
          </w:p>
        </w:tc>
      </w:tr>
    </w:tbl>
    <w:p w14:paraId="221EF070" w14:textId="77777777" w:rsidR="00183160" w:rsidRPr="00F414F3" w:rsidRDefault="00183160" w:rsidP="00183160">
      <w:pPr>
        <w:rPr>
          <w:rFonts w:ascii="TH SarabunPSK" w:eastAsia="DilleniaUPC" w:hAnsi="TH SarabunPSK" w:cs="TH SarabunPSK"/>
          <w:b/>
          <w:bCs/>
        </w:rPr>
      </w:pPr>
    </w:p>
    <w:p w14:paraId="17FAC75D" w14:textId="77777777" w:rsidR="00183160" w:rsidRPr="00F414F3" w:rsidRDefault="00183160" w:rsidP="00183160">
      <w:pPr>
        <w:rPr>
          <w:rFonts w:ascii="TH SarabunPSK" w:eastAsia="DilleniaUPC" w:hAnsi="TH SarabunPSK" w:cs="TH SarabunPSK"/>
          <w:b/>
          <w:bCs/>
        </w:rPr>
      </w:pPr>
      <w:r w:rsidRPr="00F414F3">
        <w:rPr>
          <w:rFonts w:ascii="TH SarabunPSK" w:eastAsia="DilleniaUPC" w:hAnsi="TH SarabunPSK" w:cs="TH SarabunPSK"/>
          <w:b/>
          <w:bCs/>
        </w:rPr>
        <w:t>2</w:t>
      </w:r>
      <w:r w:rsidRPr="00F414F3">
        <w:rPr>
          <w:rFonts w:ascii="TH SarabunPSK" w:eastAsia="DilleniaUPC" w:hAnsi="TH SarabunPSK" w:cs="TH SarabunPSK"/>
          <w:b/>
          <w:bCs/>
          <w:cs/>
        </w:rPr>
        <w:t xml:space="preserve">. </w:t>
      </w:r>
      <w:r w:rsidRPr="00545F74">
        <w:rPr>
          <w:rFonts w:ascii="TH SarabunPSK" w:eastAsia="DilleniaUPC" w:hAnsi="TH SarabunPSK" w:cs="TH SarabunPSK"/>
          <w:b/>
          <w:bCs/>
          <w:cs/>
        </w:rPr>
        <w:t>ประสบการณ์การทำงาน</w:t>
      </w:r>
      <w:r>
        <w:rPr>
          <w:rFonts w:ascii="TH SarabunPSK" w:eastAsia="DilleniaUPC" w:hAnsi="TH SarabunPSK" w:cs="TH SarabunPSK" w:hint="cs"/>
          <w:b/>
          <w:bCs/>
          <w:cs/>
        </w:rPr>
        <w:t xml:space="preserve"> </w:t>
      </w:r>
      <w:r w:rsidRPr="00F414F3">
        <w:rPr>
          <w:rFonts w:ascii="TH SarabunPSK" w:eastAsia="DilleniaUPC" w:hAnsi="TH SarabunPSK" w:cs="TH SarabunPSK"/>
          <w:b/>
          <w:bCs/>
          <w:cs/>
        </w:rPr>
        <w:t>(เรียงลำดับจากปีล่าสุด)</w:t>
      </w:r>
      <w:r>
        <w:rPr>
          <w:rFonts w:ascii="TH SarabunPSK" w:eastAsia="DilleniaUPC" w:hAnsi="TH SarabunPSK" w:cs="TH SarabunPSK" w:hint="cs"/>
          <w:b/>
          <w:bCs/>
          <w:cs/>
        </w:rPr>
        <w:t xml:space="preserve"> </w:t>
      </w:r>
      <w:r w:rsidRPr="00F414F3">
        <w:rPr>
          <w:rFonts w:ascii="TH SarabunPSK" w:eastAsia="DilleniaUPC" w:hAnsi="TH SarabunPSK" w:cs="TH SarabunPSK"/>
          <w:b/>
          <w:bCs/>
        </w:rPr>
        <w:t>Experiences</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6"/>
        <w:gridCol w:w="2151"/>
      </w:tblGrid>
      <w:tr w:rsidR="00183160" w:rsidRPr="00F414F3" w14:paraId="30672207" w14:textId="77777777" w:rsidTr="00C132CD">
        <w:tc>
          <w:tcPr>
            <w:tcW w:w="3779" w:type="pct"/>
            <w:shd w:val="clear" w:color="auto" w:fill="D9D9D9"/>
          </w:tcPr>
          <w:p w14:paraId="0ABF09FD" w14:textId="77777777" w:rsidR="00183160" w:rsidRPr="00F414F3" w:rsidRDefault="00183160" w:rsidP="00C132CD">
            <w:pPr>
              <w:jc w:val="center"/>
              <w:rPr>
                <w:rFonts w:ascii="TH SarabunPSK" w:eastAsia="DilleniaUPC" w:hAnsi="TH SarabunPSK" w:cs="TH SarabunPSK"/>
                <w:b/>
                <w:bCs/>
                <w:cs/>
              </w:rPr>
            </w:pPr>
            <w:r w:rsidRPr="00F414F3">
              <w:rPr>
                <w:rFonts w:ascii="TH SarabunPSK" w:eastAsia="DilleniaUPC" w:hAnsi="TH SarabunPSK" w:cs="TH SarabunPSK"/>
                <w:b/>
                <w:bCs/>
                <w:color w:val="000000"/>
                <w:cs/>
              </w:rPr>
              <w:t>ตำแหน่งงาน - องค์กรหรือหน่วยงาน</w:t>
            </w:r>
          </w:p>
        </w:tc>
        <w:tc>
          <w:tcPr>
            <w:tcW w:w="1221" w:type="pct"/>
            <w:shd w:val="clear" w:color="auto" w:fill="D9D9D9"/>
          </w:tcPr>
          <w:p w14:paraId="5DEEE229" w14:textId="77777777" w:rsidR="00183160" w:rsidRPr="00F414F3" w:rsidRDefault="004816E0" w:rsidP="00C132CD">
            <w:pPr>
              <w:jc w:val="center"/>
              <w:rPr>
                <w:rFonts w:ascii="TH SarabunPSK" w:eastAsia="DilleniaUPC" w:hAnsi="TH SarabunPSK" w:cs="TH SarabunPSK"/>
                <w:b/>
                <w:bCs/>
              </w:rPr>
            </w:pPr>
            <w:r>
              <w:rPr>
                <w:rFonts w:ascii="TH SarabunPSK" w:eastAsia="DilleniaUPC" w:hAnsi="TH SarabunPSK" w:cs="TH SarabunPSK"/>
                <w:b/>
                <w:bCs/>
                <w:color w:val="000000"/>
                <w:cs/>
              </w:rPr>
              <w:t>ปี ค</w:t>
            </w:r>
            <w:r w:rsidR="00183160" w:rsidRPr="00F414F3">
              <w:rPr>
                <w:rFonts w:ascii="TH SarabunPSK" w:eastAsia="DilleniaUPC" w:hAnsi="TH SarabunPSK" w:cs="TH SarabunPSK"/>
                <w:b/>
                <w:bCs/>
                <w:color w:val="000000"/>
                <w:cs/>
              </w:rPr>
              <w:t>.ศ.</w:t>
            </w:r>
          </w:p>
        </w:tc>
      </w:tr>
      <w:tr w:rsidR="00183160" w:rsidRPr="00F414F3" w14:paraId="1F6E707E" w14:textId="77777777" w:rsidTr="00C132CD">
        <w:tc>
          <w:tcPr>
            <w:tcW w:w="3779" w:type="pct"/>
            <w:shd w:val="clear" w:color="auto" w:fill="auto"/>
          </w:tcPr>
          <w:p w14:paraId="7F9125EE" w14:textId="77777777" w:rsidR="00183160" w:rsidRPr="00F414F3" w:rsidRDefault="00183160" w:rsidP="00C132CD">
            <w:pPr>
              <w:rPr>
                <w:rFonts w:ascii="TH SarabunPSK" w:eastAsia="DilleniaUPC" w:hAnsi="TH SarabunPSK" w:cs="TH SarabunPSK"/>
                <w:cs/>
              </w:rPr>
            </w:pPr>
            <w:r w:rsidRPr="00F414F3">
              <w:rPr>
                <w:rFonts w:ascii="TH SarabunPSK" w:eastAsia="DilleniaUPC" w:hAnsi="TH SarabunPSK" w:cs="TH SarabunPSK"/>
              </w:rPr>
              <w:t>Lecturer</w:t>
            </w:r>
            <w:r w:rsidRPr="00F414F3">
              <w:rPr>
                <w:rFonts w:ascii="TH SarabunPSK" w:eastAsia="DilleniaUPC" w:hAnsi="TH SarabunPSK" w:cs="TH SarabunPSK"/>
                <w:cs/>
              </w:rPr>
              <w:t xml:space="preserve">- </w:t>
            </w:r>
            <w:r w:rsidRPr="00F414F3">
              <w:rPr>
                <w:rFonts w:ascii="TH SarabunPSK" w:eastAsia="DilleniaUPC" w:hAnsi="TH SarabunPSK" w:cs="TH SarabunPSK"/>
              </w:rPr>
              <w:t>Walailak University International College</w:t>
            </w:r>
          </w:p>
        </w:tc>
        <w:tc>
          <w:tcPr>
            <w:tcW w:w="1221" w:type="pct"/>
            <w:shd w:val="clear" w:color="auto" w:fill="auto"/>
          </w:tcPr>
          <w:p w14:paraId="7E690EEC" w14:textId="77777777" w:rsidR="00183160" w:rsidRPr="00F414F3" w:rsidRDefault="004816E0" w:rsidP="00E84902">
            <w:pPr>
              <w:jc w:val="center"/>
              <w:rPr>
                <w:rFonts w:ascii="TH SarabunPSK" w:eastAsia="DilleniaUPC" w:hAnsi="TH SarabunPSK" w:cs="TH SarabunPSK"/>
                <w:cs/>
              </w:rPr>
            </w:pPr>
            <w:r>
              <w:rPr>
                <w:rFonts w:ascii="TH SarabunPSK" w:eastAsia="DilleniaUPC" w:hAnsi="TH SarabunPSK" w:cs="TH SarabunPSK" w:hint="cs"/>
                <w:cs/>
              </w:rPr>
              <w:t>2020</w:t>
            </w:r>
            <w:r w:rsidR="00183160">
              <w:rPr>
                <w:rFonts w:ascii="TH SarabunPSK" w:eastAsia="DilleniaUPC" w:hAnsi="TH SarabunPSK" w:cs="TH SarabunPSK" w:hint="cs"/>
                <w:cs/>
              </w:rPr>
              <w:t xml:space="preserve"> </w:t>
            </w:r>
            <w:r w:rsidR="00183160" w:rsidRPr="00F414F3">
              <w:rPr>
                <w:rFonts w:ascii="TH SarabunPSK" w:eastAsia="DilleniaUPC" w:hAnsi="TH SarabunPSK" w:cs="TH SarabunPSK"/>
                <w:cs/>
              </w:rPr>
              <w:t>-</w:t>
            </w:r>
            <w:r w:rsidR="00183160">
              <w:rPr>
                <w:rFonts w:ascii="TH SarabunPSK" w:eastAsia="DilleniaUPC" w:hAnsi="TH SarabunPSK" w:cs="TH SarabunPSK" w:hint="cs"/>
                <w:cs/>
              </w:rPr>
              <w:t xml:space="preserve"> ปัจจุบัน</w:t>
            </w:r>
          </w:p>
        </w:tc>
      </w:tr>
      <w:tr w:rsidR="00183160" w:rsidRPr="00F414F3" w14:paraId="6348FFD9" w14:textId="77777777" w:rsidTr="00C132CD">
        <w:tc>
          <w:tcPr>
            <w:tcW w:w="3779" w:type="pct"/>
            <w:shd w:val="clear" w:color="auto" w:fill="auto"/>
          </w:tcPr>
          <w:p w14:paraId="6ADE55E2" w14:textId="77777777" w:rsidR="00183160" w:rsidRPr="00F414F3" w:rsidRDefault="00183160" w:rsidP="00C132CD">
            <w:pPr>
              <w:rPr>
                <w:rFonts w:ascii="TH SarabunPSK" w:eastAsia="DilleniaUPC" w:hAnsi="TH SarabunPSK" w:cs="TH SarabunPSK"/>
                <w:cs/>
              </w:rPr>
            </w:pPr>
            <w:r w:rsidRPr="00F414F3">
              <w:rPr>
                <w:rFonts w:ascii="TH SarabunPSK" w:eastAsia="DilleniaUPC" w:hAnsi="TH SarabunPSK" w:cs="TH SarabunPSK"/>
              </w:rPr>
              <w:t>Branch Operation Assistant Manager</w:t>
            </w:r>
            <w:r w:rsidRPr="00F414F3">
              <w:rPr>
                <w:rFonts w:ascii="TH SarabunPSK" w:eastAsia="DilleniaUPC" w:hAnsi="TH SarabunPSK" w:cs="TH SarabunPSK"/>
                <w:cs/>
              </w:rPr>
              <w:t xml:space="preserve">- </w:t>
            </w:r>
            <w:r w:rsidRPr="00F414F3">
              <w:rPr>
                <w:rFonts w:ascii="TH SarabunPSK" w:eastAsia="DilleniaUPC" w:hAnsi="TH SarabunPSK" w:cs="TH SarabunPSK"/>
              </w:rPr>
              <w:t>Access Bank Plc, Nigeria</w:t>
            </w:r>
          </w:p>
        </w:tc>
        <w:tc>
          <w:tcPr>
            <w:tcW w:w="1221" w:type="pct"/>
            <w:shd w:val="clear" w:color="auto" w:fill="auto"/>
          </w:tcPr>
          <w:p w14:paraId="6E919D35" w14:textId="77777777" w:rsidR="00183160" w:rsidRPr="00F414F3" w:rsidRDefault="004816E0" w:rsidP="004816E0">
            <w:pPr>
              <w:jc w:val="center"/>
              <w:rPr>
                <w:rFonts w:ascii="TH SarabunPSK" w:eastAsia="DilleniaUPC" w:hAnsi="TH SarabunPSK" w:cs="TH SarabunPSK"/>
                <w:cs/>
              </w:rPr>
            </w:pPr>
            <w:r>
              <w:rPr>
                <w:rFonts w:ascii="TH SarabunPSK" w:eastAsia="DilleniaUPC" w:hAnsi="TH SarabunPSK" w:cs="TH SarabunPSK" w:hint="cs"/>
                <w:cs/>
              </w:rPr>
              <w:t>2016</w:t>
            </w:r>
            <w:r w:rsidR="00183160" w:rsidRPr="00F414F3">
              <w:rPr>
                <w:rFonts w:ascii="TH SarabunPSK" w:eastAsia="DilleniaUPC" w:hAnsi="TH SarabunPSK" w:cs="TH SarabunPSK"/>
                <w:cs/>
              </w:rPr>
              <w:t xml:space="preserve"> - </w:t>
            </w:r>
            <w:r>
              <w:rPr>
                <w:rFonts w:ascii="TH SarabunPSK" w:eastAsia="DilleniaUPC" w:hAnsi="TH SarabunPSK" w:cs="TH SarabunPSK" w:hint="cs"/>
                <w:cs/>
              </w:rPr>
              <w:t>2017</w:t>
            </w:r>
          </w:p>
        </w:tc>
      </w:tr>
      <w:tr w:rsidR="00183160" w:rsidRPr="00F414F3" w14:paraId="10718061" w14:textId="77777777" w:rsidTr="00C132CD">
        <w:tc>
          <w:tcPr>
            <w:tcW w:w="3779" w:type="pct"/>
            <w:shd w:val="clear" w:color="auto" w:fill="auto"/>
          </w:tcPr>
          <w:p w14:paraId="028C22F1" w14:textId="77777777" w:rsidR="00183160" w:rsidRPr="00F414F3" w:rsidRDefault="00183160" w:rsidP="00C132CD">
            <w:pPr>
              <w:rPr>
                <w:rFonts w:ascii="TH SarabunPSK" w:eastAsia="DilleniaUPC" w:hAnsi="TH SarabunPSK" w:cs="TH SarabunPSK"/>
                <w:cs/>
              </w:rPr>
            </w:pPr>
            <w:r w:rsidRPr="00F414F3">
              <w:rPr>
                <w:rFonts w:ascii="TH SarabunPSK" w:eastAsia="DilleniaUPC" w:hAnsi="TH SarabunPSK" w:cs="TH SarabunPSK"/>
              </w:rPr>
              <w:t xml:space="preserve">Compensation and Benefit Officer </w:t>
            </w:r>
            <w:r w:rsidRPr="00F414F3">
              <w:rPr>
                <w:rFonts w:ascii="TH SarabunPSK" w:eastAsia="DilleniaUPC" w:hAnsi="TH SarabunPSK" w:cs="TH SarabunPSK"/>
                <w:cs/>
              </w:rPr>
              <w:t>(</w:t>
            </w:r>
            <w:r w:rsidRPr="00F414F3">
              <w:rPr>
                <w:rFonts w:ascii="TH SarabunPSK" w:eastAsia="DilleniaUPC" w:hAnsi="TH SarabunPSK" w:cs="TH SarabunPSK"/>
              </w:rPr>
              <w:t>HR</w:t>
            </w:r>
            <w:r w:rsidRPr="00F414F3">
              <w:rPr>
                <w:rFonts w:ascii="TH SarabunPSK" w:eastAsia="DilleniaUPC" w:hAnsi="TH SarabunPSK" w:cs="TH SarabunPSK"/>
                <w:cs/>
              </w:rPr>
              <w:t xml:space="preserve">) – </w:t>
            </w:r>
            <w:r w:rsidRPr="00F414F3">
              <w:rPr>
                <w:rFonts w:ascii="TH SarabunPSK" w:eastAsia="DilleniaUPC" w:hAnsi="TH SarabunPSK" w:cs="TH SarabunPSK"/>
              </w:rPr>
              <w:t>Access Bank PLC, Nigeria</w:t>
            </w:r>
          </w:p>
        </w:tc>
        <w:tc>
          <w:tcPr>
            <w:tcW w:w="1221" w:type="pct"/>
            <w:shd w:val="clear" w:color="auto" w:fill="auto"/>
          </w:tcPr>
          <w:p w14:paraId="55253BBC" w14:textId="77777777" w:rsidR="00183160" w:rsidRPr="00F414F3" w:rsidRDefault="004816E0" w:rsidP="004816E0">
            <w:pPr>
              <w:jc w:val="center"/>
              <w:rPr>
                <w:rFonts w:ascii="TH SarabunPSK" w:eastAsia="DilleniaUPC" w:hAnsi="TH SarabunPSK" w:cs="TH SarabunPSK"/>
                <w:cs/>
              </w:rPr>
            </w:pPr>
            <w:r>
              <w:rPr>
                <w:rFonts w:ascii="TH SarabunPSK" w:eastAsia="DilleniaUPC" w:hAnsi="TH SarabunPSK" w:cs="TH SarabunPSK" w:hint="cs"/>
                <w:cs/>
              </w:rPr>
              <w:t>2013</w:t>
            </w:r>
            <w:r w:rsidR="00183160" w:rsidRPr="00F414F3">
              <w:rPr>
                <w:rFonts w:ascii="TH SarabunPSK" w:eastAsia="DilleniaUPC" w:hAnsi="TH SarabunPSK" w:cs="TH SarabunPSK"/>
                <w:cs/>
              </w:rPr>
              <w:t xml:space="preserve"> </w:t>
            </w:r>
            <w:r w:rsidR="00183160">
              <w:rPr>
                <w:rFonts w:ascii="TH SarabunPSK" w:eastAsia="DilleniaUPC" w:hAnsi="TH SarabunPSK" w:cs="TH SarabunPSK" w:hint="cs"/>
                <w:cs/>
              </w:rPr>
              <w:t>-</w:t>
            </w:r>
            <w:r w:rsidR="00183160" w:rsidRPr="00F414F3">
              <w:rPr>
                <w:rFonts w:ascii="TH SarabunPSK" w:eastAsia="DilleniaUPC" w:hAnsi="TH SarabunPSK" w:cs="TH SarabunPSK"/>
                <w:cs/>
              </w:rPr>
              <w:t xml:space="preserve"> </w:t>
            </w:r>
            <w:r>
              <w:rPr>
                <w:rFonts w:ascii="TH SarabunPSK" w:eastAsia="DilleniaUPC" w:hAnsi="TH SarabunPSK" w:cs="TH SarabunPSK" w:hint="cs"/>
                <w:cs/>
              </w:rPr>
              <w:t>2016</w:t>
            </w:r>
          </w:p>
        </w:tc>
      </w:tr>
    </w:tbl>
    <w:p w14:paraId="6D56D4FD" w14:textId="77777777" w:rsidR="00183160" w:rsidRPr="00F414F3" w:rsidRDefault="00183160" w:rsidP="00183160">
      <w:pPr>
        <w:rPr>
          <w:rFonts w:ascii="TH SarabunPSK" w:eastAsia="DilleniaUPC" w:hAnsi="TH SarabunPSK" w:cs="TH SarabunPSK"/>
          <w:b/>
          <w:bCs/>
        </w:rPr>
      </w:pPr>
    </w:p>
    <w:p w14:paraId="3735E040" w14:textId="77777777" w:rsidR="00183160" w:rsidRPr="00F414F3" w:rsidRDefault="00183160" w:rsidP="00183160">
      <w:pPr>
        <w:rPr>
          <w:rFonts w:ascii="TH SarabunPSK" w:eastAsia="DilleniaUPC" w:hAnsi="TH SarabunPSK" w:cs="TH SarabunPSK"/>
          <w:b/>
          <w:bCs/>
        </w:rPr>
      </w:pPr>
      <w:r w:rsidRPr="00F414F3">
        <w:rPr>
          <w:rFonts w:ascii="TH SarabunPSK" w:eastAsia="DilleniaUPC" w:hAnsi="TH SarabunPSK" w:cs="TH SarabunPSK"/>
          <w:b/>
          <w:bCs/>
        </w:rPr>
        <w:t>3</w:t>
      </w:r>
      <w:r w:rsidRPr="00F414F3">
        <w:rPr>
          <w:rFonts w:ascii="TH SarabunPSK" w:eastAsia="DilleniaUPC" w:hAnsi="TH SarabunPSK" w:cs="TH SarabunPSK"/>
          <w:b/>
          <w:bCs/>
          <w:cs/>
        </w:rPr>
        <w:t xml:space="preserve">. </w:t>
      </w:r>
      <w:r w:rsidRPr="00545F74">
        <w:rPr>
          <w:rFonts w:ascii="TH SarabunPSK" w:eastAsia="DilleniaUPC" w:hAnsi="TH SarabunPSK" w:cs="TH SarabunPSK"/>
          <w:b/>
          <w:bCs/>
          <w:cs/>
        </w:rPr>
        <w:t>ความเชี่ยวชาญ</w:t>
      </w:r>
      <w:r>
        <w:rPr>
          <w:rFonts w:ascii="TH SarabunPSK" w:eastAsia="DilleniaUPC" w:hAnsi="TH SarabunPSK" w:cs="TH SarabunPSK"/>
          <w:b/>
          <w:bCs/>
          <w:cs/>
        </w:rPr>
        <w:t xml:space="preserve"> </w:t>
      </w:r>
      <w:r w:rsidRPr="00CC3E58">
        <w:rPr>
          <w:rFonts w:ascii="TH SarabunPSK" w:eastAsia="DilleniaUPC" w:hAnsi="TH SarabunPSK" w:cs="TH SarabunPSK"/>
          <w:b/>
          <w:bCs/>
        </w:rPr>
        <w:t>Field of expertise</w:t>
      </w:r>
    </w:p>
    <w:p w14:paraId="28E8D849" w14:textId="77777777" w:rsidR="00183160" w:rsidRPr="00F414F3" w:rsidRDefault="00183160" w:rsidP="00183160">
      <w:pPr>
        <w:ind w:firstLine="720"/>
        <w:rPr>
          <w:rFonts w:ascii="TH SarabunPSK" w:eastAsia="DilleniaUPC" w:hAnsi="TH SarabunPSK" w:cs="TH SarabunPSK"/>
        </w:rPr>
      </w:pPr>
      <w:r w:rsidRPr="00F414F3">
        <w:rPr>
          <w:rFonts w:ascii="TH SarabunPSK" w:eastAsia="DilleniaUPC" w:hAnsi="TH SarabunPSK" w:cs="TH SarabunPSK"/>
          <w:cs/>
        </w:rPr>
        <w:t xml:space="preserve">1) </w:t>
      </w:r>
      <w:r w:rsidRPr="00F414F3">
        <w:rPr>
          <w:rFonts w:ascii="TH SarabunPSK" w:eastAsia="DilleniaUPC" w:hAnsi="TH SarabunPSK" w:cs="TH SarabunPSK"/>
        </w:rPr>
        <w:t>International Business Management</w:t>
      </w:r>
    </w:p>
    <w:p w14:paraId="07BE249E" w14:textId="77777777" w:rsidR="00183160" w:rsidRPr="00F414F3" w:rsidRDefault="00183160" w:rsidP="00183160">
      <w:pPr>
        <w:ind w:firstLine="720"/>
        <w:rPr>
          <w:rFonts w:ascii="TH SarabunPSK" w:eastAsia="DilleniaUPC" w:hAnsi="TH SarabunPSK" w:cs="TH SarabunPSK"/>
        </w:rPr>
      </w:pPr>
      <w:r w:rsidRPr="00F414F3">
        <w:rPr>
          <w:rFonts w:ascii="TH SarabunPSK" w:eastAsia="DilleniaUPC" w:hAnsi="TH SarabunPSK" w:cs="TH SarabunPSK"/>
          <w:cs/>
        </w:rPr>
        <w:t xml:space="preserve">2) </w:t>
      </w:r>
      <w:r w:rsidRPr="00F414F3">
        <w:rPr>
          <w:rFonts w:ascii="TH SarabunPSK" w:eastAsia="DilleniaUPC" w:hAnsi="TH SarabunPSK" w:cs="TH SarabunPSK"/>
        </w:rPr>
        <w:t>Human Resource Management</w:t>
      </w:r>
    </w:p>
    <w:p w14:paraId="248F6870" w14:textId="77777777" w:rsidR="00183160" w:rsidRPr="00F414F3" w:rsidRDefault="00183160" w:rsidP="00183160">
      <w:pPr>
        <w:ind w:firstLine="720"/>
        <w:rPr>
          <w:rFonts w:ascii="TH SarabunPSK" w:eastAsia="DilleniaUPC" w:hAnsi="TH SarabunPSK" w:cs="TH SarabunPSK"/>
        </w:rPr>
      </w:pPr>
      <w:r w:rsidRPr="00F414F3">
        <w:rPr>
          <w:rFonts w:ascii="TH SarabunPSK" w:eastAsia="DilleniaUPC" w:hAnsi="TH SarabunPSK" w:cs="TH SarabunPSK"/>
          <w:cs/>
        </w:rPr>
        <w:t xml:space="preserve">3) </w:t>
      </w:r>
      <w:r w:rsidRPr="00F414F3">
        <w:rPr>
          <w:rFonts w:ascii="TH SarabunPSK" w:eastAsia="DilleniaUPC" w:hAnsi="TH SarabunPSK" w:cs="TH SarabunPSK"/>
        </w:rPr>
        <w:t>Logistics and supply chain management</w:t>
      </w:r>
    </w:p>
    <w:p w14:paraId="2CA65C84" w14:textId="77777777" w:rsidR="00183160" w:rsidRPr="00F414F3" w:rsidRDefault="00183160" w:rsidP="00183160">
      <w:pPr>
        <w:ind w:firstLine="720"/>
        <w:rPr>
          <w:rFonts w:ascii="TH SarabunPSK" w:eastAsia="DilleniaUPC" w:hAnsi="TH SarabunPSK" w:cs="TH SarabunPSK"/>
          <w:cs/>
        </w:rPr>
      </w:pPr>
    </w:p>
    <w:p w14:paraId="053806E7" w14:textId="77777777" w:rsidR="00183160" w:rsidRPr="00F414F3" w:rsidRDefault="00183160" w:rsidP="00183160">
      <w:pPr>
        <w:spacing w:line="360" w:lineRule="exact"/>
        <w:rPr>
          <w:rFonts w:ascii="TH SarabunPSK" w:eastAsia="DilleniaUPC" w:hAnsi="TH SarabunPSK" w:cs="TH SarabunPSK"/>
          <w:b/>
          <w:bCs/>
        </w:rPr>
      </w:pPr>
      <w:r w:rsidRPr="00F414F3">
        <w:rPr>
          <w:rFonts w:ascii="TH SarabunPSK" w:eastAsia="DilleniaUPC" w:hAnsi="TH SarabunPSK" w:cs="TH SarabunPSK"/>
          <w:b/>
          <w:bCs/>
        </w:rPr>
        <w:t>4</w:t>
      </w:r>
      <w:r w:rsidRPr="00F414F3">
        <w:rPr>
          <w:rFonts w:ascii="TH SarabunPSK" w:eastAsia="DilleniaUPC" w:hAnsi="TH SarabunPSK" w:cs="TH SarabunPSK"/>
          <w:b/>
          <w:bCs/>
          <w:cs/>
        </w:rPr>
        <w:t xml:space="preserve">. </w:t>
      </w:r>
      <w:r w:rsidRPr="00545F74">
        <w:rPr>
          <w:rFonts w:ascii="TH SarabunPSK" w:eastAsia="DilleniaUPC" w:hAnsi="TH SarabunPSK" w:cs="TH SarabunPSK"/>
          <w:b/>
          <w:bCs/>
          <w:cs/>
        </w:rPr>
        <w:t>ประสบการณ์การสอน</w:t>
      </w:r>
      <w:r>
        <w:rPr>
          <w:rFonts w:ascii="TH SarabunPSK" w:eastAsia="DilleniaUPC" w:hAnsi="TH SarabunPSK" w:cs="TH SarabunPSK"/>
          <w:b/>
          <w:bCs/>
          <w:cs/>
        </w:rPr>
        <w:t xml:space="preserve"> </w:t>
      </w:r>
      <w:r w:rsidRPr="00CC3E58">
        <w:rPr>
          <w:rFonts w:ascii="TH SarabunPSK" w:eastAsia="DilleniaUPC" w:hAnsi="TH SarabunPSK" w:cs="TH SarabunPSK"/>
          <w:b/>
          <w:bCs/>
        </w:rPr>
        <w:t>Work experience or Teaching Experience</w:t>
      </w:r>
    </w:p>
    <w:p w14:paraId="516D8251" w14:textId="77777777" w:rsidR="00183160" w:rsidRPr="00F414F3" w:rsidRDefault="00183160" w:rsidP="00183160">
      <w:pPr>
        <w:spacing w:line="360" w:lineRule="exact"/>
        <w:rPr>
          <w:rFonts w:ascii="TH SarabunPSK" w:eastAsia="DilleniaUPC" w:hAnsi="TH SarabunPSK" w:cs="TH SarabunPSK"/>
          <w:b/>
          <w:bCs/>
        </w:rPr>
      </w:pPr>
      <w:r w:rsidRPr="00F414F3">
        <w:rPr>
          <w:rFonts w:ascii="TH SarabunPSK" w:eastAsia="DilleniaUPC" w:hAnsi="TH SarabunPSK" w:cs="TH SarabunPSK"/>
          <w:b/>
          <w:bCs/>
          <w:cs/>
        </w:rPr>
        <w:tab/>
      </w:r>
      <w:r w:rsidRPr="00F414F3">
        <w:rPr>
          <w:rFonts w:ascii="TH SarabunPSK" w:eastAsia="DilleniaUPC" w:hAnsi="TH SarabunPSK" w:cs="TH SarabunPSK"/>
          <w:b/>
          <w:bCs/>
        </w:rPr>
        <w:sym w:font="SimSun" w:char="F0FC"/>
      </w:r>
      <w:r w:rsidRPr="00922AD6">
        <w:rPr>
          <w:rFonts w:ascii="TH SarabunPSK" w:eastAsia="Calibri" w:hAnsi="TH SarabunPSK" w:cs="TH SarabunPSK"/>
          <w:b/>
          <w:bCs/>
        </w:rPr>
        <w:sym w:font="Wingdings 2" w:char="F052"/>
      </w:r>
      <w:r w:rsidRPr="00F414F3">
        <w:rPr>
          <w:rFonts w:ascii="TH SarabunPSK" w:eastAsia="DilleniaUPC" w:hAnsi="TH SarabunPSK" w:cs="TH SarabunPSK"/>
          <w:b/>
          <w:bCs/>
          <w:cs/>
        </w:rPr>
        <w:t xml:space="preserve"> </w:t>
      </w:r>
      <w:r>
        <w:rPr>
          <w:rFonts w:ascii="TH SarabunPSK" w:eastAsia="DilleniaUPC" w:hAnsi="TH SarabunPSK" w:cs="TH SarabunPSK" w:hint="cs"/>
          <w:b/>
          <w:bCs/>
          <w:cs/>
        </w:rPr>
        <w:t xml:space="preserve"> มี</w:t>
      </w:r>
      <w:r w:rsidR="00282117">
        <w:rPr>
          <w:rFonts w:ascii="TH SarabunPSK" w:eastAsia="DilleniaUPC" w:hAnsi="TH SarabunPSK" w:cs="TH SarabunPSK"/>
          <w:b/>
          <w:bCs/>
          <w:cs/>
        </w:rPr>
        <w:t xml:space="preserve"> </w:t>
      </w:r>
      <w:r>
        <w:rPr>
          <w:rFonts w:ascii="TH SarabunPSK" w:eastAsia="DilleniaUPC" w:hAnsi="TH SarabunPSK" w:cs="TH SarabunPSK"/>
          <w:b/>
          <w:bCs/>
        </w:rPr>
        <w:t>Y</w:t>
      </w:r>
      <w:r w:rsidRPr="00F414F3">
        <w:rPr>
          <w:rFonts w:ascii="TH SarabunPSK" w:eastAsia="DilleniaUPC" w:hAnsi="TH SarabunPSK" w:cs="TH SarabunPSK"/>
          <w:b/>
          <w:bCs/>
        </w:rPr>
        <w:t>es</w:t>
      </w:r>
      <w:r w:rsidRPr="00F414F3">
        <w:rPr>
          <w:rFonts w:ascii="TH SarabunPSK" w:eastAsia="DilleniaUPC" w:hAnsi="TH SarabunPSK" w:cs="TH SarabunPSK"/>
          <w:b/>
          <w:bCs/>
        </w:rPr>
        <w:tab/>
      </w:r>
      <w:r w:rsidRPr="00F414F3">
        <w:rPr>
          <w:rFonts w:ascii="TH SarabunPSK" w:eastAsia="DilleniaUPC" w:hAnsi="TH SarabunPSK" w:cs="TH SarabunPSK"/>
          <w:b/>
          <w:bCs/>
        </w:rPr>
        <w:tab/>
      </w:r>
      <w:r w:rsidRPr="00F414F3">
        <w:rPr>
          <w:rFonts w:ascii="TH SarabunPSK" w:eastAsia="DilleniaUPC" w:hAnsi="TH SarabunPSK" w:cs="TH SarabunPSK"/>
          <w:b/>
          <w:bCs/>
        </w:rPr>
        <w:tab/>
      </w:r>
      <w:r w:rsidRPr="00F414F3">
        <w:rPr>
          <w:rFonts w:ascii="TH SarabunPSK" w:eastAsia="DilleniaUPC" w:hAnsi="TH SarabunPSK" w:cs="TH SarabunPSK"/>
          <w:b/>
          <w:bCs/>
        </w:rPr>
        <w:sym w:font="SimSun" w:char="F072"/>
      </w:r>
      <w:r w:rsidRPr="00922AD6">
        <w:rPr>
          <w:rFonts w:ascii="TH SarabunPSK" w:eastAsia="Calibri" w:hAnsi="TH SarabunPSK" w:cs="TH SarabunPSK"/>
          <w:b/>
          <w:bCs/>
        </w:rPr>
        <w:sym w:font="Wingdings" w:char="F072"/>
      </w:r>
      <w:r w:rsidRPr="00F414F3">
        <w:rPr>
          <w:rFonts w:ascii="TH SarabunPSK" w:eastAsia="DilleniaUPC" w:hAnsi="TH SarabunPSK" w:cs="TH SarabunPSK"/>
          <w:b/>
          <w:bCs/>
          <w:cs/>
        </w:rPr>
        <w:t xml:space="preserve"> </w:t>
      </w:r>
      <w:r>
        <w:rPr>
          <w:rFonts w:ascii="TH SarabunPSK" w:eastAsia="DilleniaUPC" w:hAnsi="TH SarabunPSK" w:cs="TH SarabunPSK" w:hint="cs"/>
          <w:b/>
          <w:bCs/>
          <w:cs/>
        </w:rPr>
        <w:t xml:space="preserve"> ไม่มี </w:t>
      </w:r>
      <w:r w:rsidRPr="00F414F3">
        <w:rPr>
          <w:rFonts w:ascii="TH SarabunPSK" w:eastAsia="DilleniaUPC" w:hAnsi="TH SarabunPSK" w:cs="TH SarabunPSK"/>
          <w:b/>
          <w:bCs/>
        </w:rPr>
        <w:t>No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5"/>
        <w:gridCol w:w="2552"/>
        <w:gridCol w:w="1107"/>
        <w:gridCol w:w="2625"/>
        <w:gridCol w:w="1167"/>
      </w:tblGrid>
      <w:tr w:rsidR="00183160" w:rsidRPr="00F414F3" w14:paraId="70EF3905" w14:textId="77777777" w:rsidTr="004816E0">
        <w:tc>
          <w:tcPr>
            <w:tcW w:w="868" w:type="pct"/>
            <w:shd w:val="clear" w:color="auto" w:fill="BFBFBF"/>
          </w:tcPr>
          <w:p w14:paraId="712D3251" w14:textId="77777777" w:rsidR="00183160" w:rsidRPr="00F414F3" w:rsidRDefault="00183160" w:rsidP="00C132CD">
            <w:pPr>
              <w:spacing w:line="360" w:lineRule="exact"/>
              <w:ind w:left="-142" w:right="-106"/>
              <w:jc w:val="center"/>
              <w:rPr>
                <w:rFonts w:ascii="TH SarabunPSK" w:eastAsia="DilleniaUPC" w:hAnsi="TH SarabunPSK" w:cs="TH SarabunPSK"/>
                <w:sz w:val="28"/>
                <w:szCs w:val="28"/>
                <w:cs/>
              </w:rPr>
            </w:pPr>
            <w:r w:rsidRPr="00F414F3">
              <w:rPr>
                <w:rFonts w:ascii="TH SarabunPSK" w:eastAsia="DilleniaUPC" w:hAnsi="TH SarabunPSK" w:cs="TH SarabunPSK"/>
                <w:b/>
                <w:bCs/>
                <w:color w:val="000000"/>
                <w:cs/>
              </w:rPr>
              <w:t>ชื่อสถาบันการศึกษา</w:t>
            </w:r>
          </w:p>
        </w:tc>
        <w:tc>
          <w:tcPr>
            <w:tcW w:w="1415" w:type="pct"/>
            <w:shd w:val="clear" w:color="auto" w:fill="BFBFBF"/>
          </w:tcPr>
          <w:p w14:paraId="6DF045E8" w14:textId="77777777" w:rsidR="00183160" w:rsidRPr="00F414F3" w:rsidRDefault="00183160" w:rsidP="00C132CD">
            <w:pPr>
              <w:spacing w:line="360" w:lineRule="exact"/>
              <w:ind w:left="-110" w:right="-107"/>
              <w:jc w:val="center"/>
              <w:rPr>
                <w:rFonts w:ascii="TH SarabunPSK" w:eastAsia="DilleniaUPC" w:hAnsi="TH SarabunPSK" w:cs="TH SarabunPSK"/>
                <w:sz w:val="28"/>
                <w:szCs w:val="28"/>
              </w:rPr>
            </w:pPr>
            <w:r w:rsidRPr="00F414F3">
              <w:rPr>
                <w:rFonts w:ascii="TH SarabunPSK" w:eastAsia="DilleniaUPC" w:hAnsi="TH SarabunPSK" w:cs="TH SarabunPSK"/>
                <w:b/>
                <w:bCs/>
                <w:color w:val="000000"/>
                <w:cs/>
              </w:rPr>
              <w:t>คณะ/สำนักวิชา/ภาควิชา</w:t>
            </w:r>
          </w:p>
        </w:tc>
        <w:tc>
          <w:tcPr>
            <w:tcW w:w="614" w:type="pct"/>
            <w:shd w:val="clear" w:color="auto" w:fill="BFBFBF"/>
          </w:tcPr>
          <w:p w14:paraId="35B6D87B" w14:textId="77777777" w:rsidR="00183160" w:rsidRPr="00F414F3" w:rsidRDefault="00183160" w:rsidP="00C132CD">
            <w:pPr>
              <w:spacing w:line="360" w:lineRule="exact"/>
              <w:ind w:left="-109" w:right="-66"/>
              <w:jc w:val="center"/>
              <w:rPr>
                <w:rFonts w:ascii="TH SarabunPSK" w:eastAsia="DilleniaUPC" w:hAnsi="TH SarabunPSK" w:cs="TH SarabunPSK"/>
                <w:sz w:val="28"/>
                <w:szCs w:val="28"/>
                <w:cs/>
              </w:rPr>
            </w:pPr>
            <w:r w:rsidRPr="00F414F3">
              <w:rPr>
                <w:rFonts w:ascii="TH SarabunPSK" w:eastAsia="DilleniaUPC" w:hAnsi="TH SarabunPSK" w:cs="TH SarabunPSK"/>
                <w:b/>
                <w:bCs/>
                <w:color w:val="000000"/>
                <w:cs/>
              </w:rPr>
              <w:t>สาขาวิชา/หลักสูตร</w:t>
            </w:r>
          </w:p>
        </w:tc>
        <w:tc>
          <w:tcPr>
            <w:tcW w:w="1456" w:type="pct"/>
            <w:shd w:val="clear" w:color="auto" w:fill="BFBFBF"/>
          </w:tcPr>
          <w:p w14:paraId="429BC29F" w14:textId="77777777" w:rsidR="00183160" w:rsidRPr="00F414F3" w:rsidRDefault="00183160" w:rsidP="00C132CD">
            <w:pPr>
              <w:spacing w:line="360" w:lineRule="exact"/>
              <w:ind w:left="-150" w:right="-162"/>
              <w:jc w:val="center"/>
              <w:rPr>
                <w:rFonts w:ascii="TH SarabunPSK" w:eastAsia="DilleniaUPC" w:hAnsi="TH SarabunPSK" w:cs="TH SarabunPSK"/>
                <w:sz w:val="28"/>
                <w:szCs w:val="28"/>
                <w:cs/>
              </w:rPr>
            </w:pPr>
            <w:r w:rsidRPr="00F414F3">
              <w:rPr>
                <w:rFonts w:ascii="TH SarabunPSK" w:eastAsia="DilleniaUPC" w:hAnsi="TH SarabunPSK" w:cs="TH SarabunPSK"/>
                <w:b/>
                <w:bCs/>
                <w:color w:val="000000"/>
                <w:cs/>
              </w:rPr>
              <w:t>ชื่อรายวิชา</w:t>
            </w:r>
          </w:p>
        </w:tc>
        <w:tc>
          <w:tcPr>
            <w:tcW w:w="647" w:type="pct"/>
            <w:shd w:val="clear" w:color="auto" w:fill="BFBFBF"/>
          </w:tcPr>
          <w:p w14:paraId="6C8622BA" w14:textId="77777777" w:rsidR="00183160" w:rsidRPr="00F414F3" w:rsidRDefault="004816E0" w:rsidP="00C132CD">
            <w:pPr>
              <w:spacing w:line="360" w:lineRule="exact"/>
              <w:ind w:left="-54" w:right="-143"/>
              <w:jc w:val="center"/>
              <w:rPr>
                <w:rFonts w:ascii="TH SarabunPSK" w:eastAsia="DilleniaUPC" w:hAnsi="TH SarabunPSK" w:cs="TH SarabunPSK"/>
                <w:sz w:val="28"/>
                <w:szCs w:val="28"/>
                <w:cs/>
              </w:rPr>
            </w:pPr>
            <w:r>
              <w:rPr>
                <w:rFonts w:ascii="TH SarabunPSK" w:eastAsia="DilleniaUPC" w:hAnsi="TH SarabunPSK" w:cs="TH SarabunPSK"/>
                <w:b/>
                <w:bCs/>
                <w:color w:val="000000"/>
                <w:cs/>
              </w:rPr>
              <w:t xml:space="preserve">ปี </w:t>
            </w:r>
            <w:r>
              <w:rPr>
                <w:rFonts w:ascii="TH SarabunPSK" w:eastAsia="DilleniaUPC" w:hAnsi="TH SarabunPSK" w:cs="TH SarabunPSK" w:hint="cs"/>
                <w:b/>
                <w:bCs/>
                <w:color w:val="000000"/>
                <w:cs/>
              </w:rPr>
              <w:t>ค</w:t>
            </w:r>
            <w:r w:rsidR="00183160" w:rsidRPr="00F414F3">
              <w:rPr>
                <w:rFonts w:ascii="TH SarabunPSK" w:eastAsia="DilleniaUPC" w:hAnsi="TH SarabunPSK" w:cs="TH SarabunPSK"/>
                <w:b/>
                <w:bCs/>
                <w:color w:val="000000"/>
                <w:cs/>
              </w:rPr>
              <w:t>.ศ.</w:t>
            </w:r>
          </w:p>
        </w:tc>
      </w:tr>
      <w:tr w:rsidR="00183160" w:rsidRPr="00F414F3" w14:paraId="5E362576" w14:textId="77777777" w:rsidTr="004816E0">
        <w:tc>
          <w:tcPr>
            <w:tcW w:w="868" w:type="pct"/>
            <w:shd w:val="clear" w:color="auto" w:fill="auto"/>
          </w:tcPr>
          <w:p w14:paraId="246B73F9" w14:textId="77777777" w:rsidR="00183160" w:rsidRPr="00F414F3" w:rsidRDefault="00183160" w:rsidP="00DD3F68">
            <w:pPr>
              <w:spacing w:line="360" w:lineRule="exact"/>
              <w:ind w:left="-142" w:right="-106"/>
              <w:jc w:val="center"/>
              <w:rPr>
                <w:rFonts w:ascii="TH SarabunPSK" w:eastAsia="DilleniaUPC" w:hAnsi="TH SarabunPSK" w:cs="TH SarabunPSK"/>
                <w:sz w:val="28"/>
                <w:szCs w:val="28"/>
                <w:cs/>
              </w:rPr>
            </w:pPr>
            <w:r w:rsidRPr="00F414F3">
              <w:rPr>
                <w:rFonts w:ascii="TH SarabunPSK" w:eastAsia="DilleniaUPC" w:hAnsi="TH SarabunPSK" w:cs="TH SarabunPSK"/>
                <w:sz w:val="28"/>
                <w:szCs w:val="28"/>
              </w:rPr>
              <w:t xml:space="preserve">Walailak </w:t>
            </w:r>
            <w:r w:rsidR="00DD3F68">
              <w:rPr>
                <w:rFonts w:ascii="TH SarabunPSK" w:eastAsia="DilleniaUPC" w:hAnsi="TH SarabunPSK" w:cs="TH SarabunPSK"/>
                <w:sz w:val="28"/>
                <w:szCs w:val="28"/>
              </w:rPr>
              <w:br/>
            </w:r>
            <w:r w:rsidRPr="00F414F3">
              <w:rPr>
                <w:rFonts w:ascii="TH SarabunPSK" w:eastAsia="DilleniaUPC" w:hAnsi="TH SarabunPSK" w:cs="TH SarabunPSK"/>
                <w:sz w:val="28"/>
                <w:szCs w:val="28"/>
              </w:rPr>
              <w:t xml:space="preserve">University </w:t>
            </w:r>
          </w:p>
        </w:tc>
        <w:tc>
          <w:tcPr>
            <w:tcW w:w="1415" w:type="pct"/>
            <w:shd w:val="clear" w:color="auto" w:fill="auto"/>
          </w:tcPr>
          <w:p w14:paraId="494CD460" w14:textId="77777777" w:rsidR="00183160" w:rsidRPr="00F414F3" w:rsidRDefault="00DD3F68" w:rsidP="00C132CD">
            <w:pPr>
              <w:spacing w:line="360" w:lineRule="exact"/>
              <w:ind w:left="-110" w:right="-107"/>
              <w:jc w:val="center"/>
              <w:rPr>
                <w:rFonts w:ascii="TH SarabunPSK" w:eastAsia="DilleniaUPC" w:hAnsi="TH SarabunPSK" w:cs="TH SarabunPSK"/>
                <w:sz w:val="28"/>
                <w:szCs w:val="28"/>
                <w:cs/>
              </w:rPr>
            </w:pPr>
            <w:r w:rsidRPr="00DD3F68">
              <w:rPr>
                <w:rFonts w:ascii="TH SarabunPSK" w:eastAsia="DilleniaUPC" w:hAnsi="TH SarabunPSK" w:cs="TH SarabunPSK"/>
                <w:sz w:val="28"/>
                <w:szCs w:val="28"/>
              </w:rPr>
              <w:t>Walailak University International College</w:t>
            </w:r>
          </w:p>
        </w:tc>
        <w:tc>
          <w:tcPr>
            <w:tcW w:w="614" w:type="pct"/>
            <w:shd w:val="clear" w:color="auto" w:fill="auto"/>
          </w:tcPr>
          <w:p w14:paraId="237C3434" w14:textId="77777777" w:rsidR="00183160" w:rsidRPr="00F414F3" w:rsidRDefault="00183160" w:rsidP="00DD3F68">
            <w:pPr>
              <w:spacing w:line="360" w:lineRule="exact"/>
              <w:ind w:left="-109" w:right="-66"/>
              <w:jc w:val="center"/>
              <w:rPr>
                <w:rFonts w:ascii="TH SarabunPSK" w:eastAsia="DilleniaUPC" w:hAnsi="TH SarabunPSK" w:cs="TH SarabunPSK"/>
                <w:sz w:val="28"/>
                <w:szCs w:val="28"/>
                <w:cs/>
              </w:rPr>
            </w:pPr>
            <w:r w:rsidRPr="00F414F3">
              <w:rPr>
                <w:rFonts w:ascii="TH SarabunPSK" w:eastAsia="DilleniaUPC" w:hAnsi="TH SarabunPSK" w:cs="TH SarabunPSK"/>
                <w:sz w:val="28"/>
                <w:szCs w:val="28"/>
              </w:rPr>
              <w:t>BBA</w:t>
            </w:r>
          </w:p>
        </w:tc>
        <w:tc>
          <w:tcPr>
            <w:tcW w:w="1456" w:type="pct"/>
            <w:shd w:val="clear" w:color="auto" w:fill="auto"/>
          </w:tcPr>
          <w:p w14:paraId="6EEB73BF" w14:textId="77777777" w:rsidR="00183160" w:rsidRPr="00F414F3" w:rsidRDefault="00183160" w:rsidP="00DD3F68">
            <w:pPr>
              <w:spacing w:line="360" w:lineRule="exact"/>
              <w:ind w:right="-92"/>
              <w:rPr>
                <w:rFonts w:ascii="TH SarabunPSK" w:eastAsia="DilleniaUPC" w:hAnsi="TH SarabunPSK" w:cs="TH SarabunPSK"/>
                <w:sz w:val="28"/>
                <w:szCs w:val="28"/>
                <w:cs/>
              </w:rPr>
            </w:pPr>
            <w:r w:rsidRPr="00F414F3">
              <w:rPr>
                <w:rFonts w:ascii="TH SarabunPSK" w:eastAsia="DilleniaUPC" w:hAnsi="TH SarabunPSK" w:cs="TH SarabunPSK"/>
                <w:sz w:val="28"/>
                <w:szCs w:val="28"/>
              </w:rPr>
              <w:t>Human Resource Management, International Logistics Management, project management</w:t>
            </w:r>
          </w:p>
        </w:tc>
        <w:tc>
          <w:tcPr>
            <w:tcW w:w="647" w:type="pct"/>
            <w:shd w:val="clear" w:color="auto" w:fill="auto"/>
          </w:tcPr>
          <w:p w14:paraId="59C463D1" w14:textId="77777777" w:rsidR="00183160" w:rsidRPr="00F414F3" w:rsidRDefault="004816E0" w:rsidP="00C132CD">
            <w:pPr>
              <w:spacing w:line="360" w:lineRule="exact"/>
              <w:ind w:left="-54" w:right="-143"/>
              <w:jc w:val="center"/>
              <w:rPr>
                <w:rFonts w:ascii="TH SarabunPSK" w:eastAsia="DilleniaUPC" w:hAnsi="TH SarabunPSK" w:cs="TH SarabunPSK"/>
                <w:sz w:val="28"/>
                <w:szCs w:val="28"/>
                <w:cs/>
              </w:rPr>
            </w:pPr>
            <w:r>
              <w:rPr>
                <w:rFonts w:ascii="TH SarabunPSK" w:eastAsia="DilleniaUPC" w:hAnsi="TH SarabunPSK" w:cs="TH SarabunPSK" w:hint="cs"/>
                <w:sz w:val="28"/>
                <w:szCs w:val="28"/>
                <w:cs/>
              </w:rPr>
              <w:t>2020</w:t>
            </w:r>
            <w:r w:rsidR="00183160">
              <w:rPr>
                <w:rFonts w:ascii="TH SarabunPSK" w:eastAsia="DilleniaUPC" w:hAnsi="TH SarabunPSK" w:cs="TH SarabunPSK" w:hint="cs"/>
                <w:sz w:val="28"/>
                <w:szCs w:val="28"/>
                <w:cs/>
              </w:rPr>
              <w:t xml:space="preserve"> </w:t>
            </w:r>
            <w:r w:rsidR="00183160" w:rsidRPr="00F414F3">
              <w:rPr>
                <w:rFonts w:ascii="TH SarabunPSK" w:eastAsia="DilleniaUPC" w:hAnsi="TH SarabunPSK" w:cs="TH SarabunPSK"/>
                <w:sz w:val="28"/>
                <w:szCs w:val="28"/>
                <w:cs/>
              </w:rPr>
              <w:t xml:space="preserve">- </w:t>
            </w:r>
            <w:r w:rsidR="00183160">
              <w:rPr>
                <w:rFonts w:ascii="TH SarabunPSK" w:eastAsia="DilleniaUPC" w:hAnsi="TH SarabunPSK" w:cs="TH SarabunPSK" w:hint="cs"/>
                <w:sz w:val="28"/>
                <w:szCs w:val="28"/>
                <w:cs/>
              </w:rPr>
              <w:t>ปัจจุบัน</w:t>
            </w:r>
          </w:p>
        </w:tc>
      </w:tr>
    </w:tbl>
    <w:p w14:paraId="5E480638" w14:textId="77777777" w:rsidR="00183160" w:rsidRDefault="00183160" w:rsidP="00183160">
      <w:pPr>
        <w:spacing w:line="360" w:lineRule="exact"/>
        <w:rPr>
          <w:rFonts w:ascii="TH SarabunPSK" w:eastAsia="DilleniaUPC" w:hAnsi="TH SarabunPSK" w:cs="TH SarabunPSK"/>
          <w:b/>
          <w:bCs/>
        </w:rPr>
      </w:pPr>
    </w:p>
    <w:p w14:paraId="0C2370D5" w14:textId="77777777" w:rsidR="00183160" w:rsidRPr="00F414F3" w:rsidRDefault="00183160" w:rsidP="00183160">
      <w:pPr>
        <w:spacing w:line="360" w:lineRule="exact"/>
        <w:rPr>
          <w:rFonts w:ascii="TH SarabunPSK" w:eastAsia="DilleniaUPC" w:hAnsi="TH SarabunPSK" w:cs="TH SarabunPSK"/>
          <w:b/>
          <w:bCs/>
        </w:rPr>
      </w:pPr>
      <w:r w:rsidRPr="00F414F3">
        <w:rPr>
          <w:rFonts w:ascii="TH SarabunPSK" w:eastAsia="DilleniaUPC" w:hAnsi="TH SarabunPSK" w:cs="TH SarabunPSK"/>
          <w:b/>
          <w:bCs/>
        </w:rPr>
        <w:t>5</w:t>
      </w:r>
      <w:r w:rsidRPr="00F414F3">
        <w:rPr>
          <w:rFonts w:ascii="TH SarabunPSK" w:eastAsia="DilleniaUPC" w:hAnsi="TH SarabunPSK" w:cs="TH SarabunPSK"/>
          <w:b/>
          <w:bCs/>
          <w:cs/>
        </w:rPr>
        <w:t xml:space="preserve">. </w:t>
      </w:r>
      <w:r w:rsidRPr="00545F74">
        <w:rPr>
          <w:rFonts w:ascii="TH SarabunPSK" w:eastAsia="DilleniaUPC" w:hAnsi="TH SarabunPSK" w:cs="TH SarabunPSK"/>
          <w:b/>
          <w:bCs/>
          <w:cs/>
        </w:rPr>
        <w:t xml:space="preserve">ผลงานทางวิชาการย้อนหลัง </w:t>
      </w:r>
      <w:r w:rsidRPr="00545F74">
        <w:rPr>
          <w:rFonts w:ascii="TH SarabunPSK" w:eastAsia="DilleniaUPC" w:hAnsi="TH SarabunPSK" w:cs="TH SarabunPSK"/>
          <w:b/>
          <w:bCs/>
        </w:rPr>
        <w:t xml:space="preserve">5 </w:t>
      </w:r>
      <w:r w:rsidRPr="00545F74">
        <w:rPr>
          <w:rFonts w:ascii="TH SarabunPSK" w:eastAsia="DilleniaUPC" w:hAnsi="TH SarabunPSK" w:cs="TH SarabunPSK"/>
          <w:b/>
          <w:bCs/>
          <w:cs/>
        </w:rPr>
        <w:t>ปี</w:t>
      </w:r>
      <w:r>
        <w:rPr>
          <w:rFonts w:ascii="TH SarabunPSK" w:eastAsia="DilleniaUPC" w:hAnsi="TH SarabunPSK" w:cs="TH SarabunPSK"/>
          <w:b/>
          <w:bCs/>
          <w:cs/>
        </w:rPr>
        <w:t xml:space="preserve"> </w:t>
      </w:r>
      <w:r w:rsidRPr="00CC3E58">
        <w:rPr>
          <w:rFonts w:ascii="TH SarabunPSK" w:eastAsia="DilleniaUPC" w:hAnsi="TH SarabunPSK" w:cs="TH SarabunPSK"/>
          <w:b/>
          <w:bCs/>
          <w:cs/>
        </w:rPr>
        <w:t>(ที่ไม่ใช่ส่วนหนึ่งของการศึกษาเพื่อรับปริญญา)</w:t>
      </w:r>
    </w:p>
    <w:p w14:paraId="46AC50BA" w14:textId="77777777" w:rsidR="00183160" w:rsidRPr="002E057F" w:rsidRDefault="00183160" w:rsidP="00183160">
      <w:pPr>
        <w:spacing w:line="360" w:lineRule="exact"/>
        <w:ind w:firstLine="360"/>
        <w:jc w:val="thaiDistribute"/>
        <w:rPr>
          <w:rFonts w:ascii="TH SarabunPSK" w:eastAsia="DilleniaUPC" w:hAnsi="TH SarabunPSK" w:cs="TH SarabunPSK"/>
          <w:b/>
          <w:bCs/>
        </w:rPr>
      </w:pPr>
      <w:r w:rsidRPr="002E057F">
        <w:rPr>
          <w:rFonts w:ascii="TH SarabunPSK" w:eastAsia="DilleniaUPC" w:hAnsi="TH SarabunPSK" w:cs="TH SarabunPSK"/>
          <w:b/>
          <w:bCs/>
          <w:cs/>
        </w:rPr>
        <w:t xml:space="preserve">5.1 </w:t>
      </w:r>
      <w:r w:rsidRPr="00F414F3">
        <w:rPr>
          <w:rFonts w:ascii="TH SarabunPSK" w:eastAsia="DilleniaUPC" w:hAnsi="TH SarabunPSK" w:cs="TH SarabunPSK"/>
          <w:b/>
          <w:bCs/>
          <w:cs/>
        </w:rPr>
        <w:t xml:space="preserve">บทความวิจัย </w:t>
      </w:r>
      <w:r w:rsidRPr="00CC3E58">
        <w:rPr>
          <w:rFonts w:ascii="TH SarabunPSK" w:eastAsia="DilleniaUPC" w:hAnsi="TH SarabunPSK" w:cs="TH SarabunPSK"/>
          <w:b/>
          <w:bCs/>
        </w:rPr>
        <w:t>Research article</w:t>
      </w:r>
    </w:p>
    <w:p w14:paraId="5BA1D5FF" w14:textId="77777777" w:rsidR="00183160" w:rsidRDefault="00183160" w:rsidP="00183160">
      <w:pPr>
        <w:spacing w:line="360" w:lineRule="exact"/>
        <w:ind w:left="360"/>
        <w:rPr>
          <w:rFonts w:ascii="TH SarabunPSK" w:eastAsia="DilleniaUPC" w:hAnsi="TH SarabunPSK" w:cs="TH SarabunPSK"/>
        </w:rPr>
      </w:pPr>
      <w:r w:rsidRPr="00F414F3">
        <w:rPr>
          <w:rFonts w:ascii="TH SarabunPSK" w:eastAsia="DilleniaUPC" w:hAnsi="TH SarabunPSK" w:cs="TH SarabunPSK"/>
        </w:rPr>
        <w:t>1</w:t>
      </w:r>
      <w:r w:rsidRPr="00F414F3">
        <w:rPr>
          <w:rFonts w:ascii="TH SarabunPSK" w:eastAsia="DilleniaUPC" w:hAnsi="TH SarabunPSK" w:cs="TH SarabunPSK"/>
          <w:cs/>
        </w:rPr>
        <w:t xml:space="preserve">) </w:t>
      </w:r>
      <w:r w:rsidRPr="00C66296">
        <w:rPr>
          <w:rFonts w:ascii="TH SarabunPSK" w:eastAsia="DilleniaUPC" w:hAnsi="TH SarabunPSK" w:cs="TH SarabunPSK"/>
        </w:rPr>
        <w:t>Owolabi, I</w:t>
      </w:r>
      <w:r w:rsidRPr="00C66296">
        <w:rPr>
          <w:rFonts w:ascii="TH SarabunPSK" w:eastAsia="DilleniaUPC" w:hAnsi="TH SarabunPSK" w:cs="TH SarabunPSK"/>
          <w:cs/>
        </w:rPr>
        <w:t xml:space="preserve">. </w:t>
      </w:r>
      <w:r w:rsidRPr="00C66296">
        <w:rPr>
          <w:rFonts w:ascii="TH SarabunPSK" w:eastAsia="DilleniaUPC" w:hAnsi="TH SarabunPSK" w:cs="TH SarabunPSK"/>
        </w:rPr>
        <w:t>O</w:t>
      </w:r>
      <w:r w:rsidRPr="00C66296">
        <w:rPr>
          <w:rFonts w:ascii="TH SarabunPSK" w:eastAsia="DilleniaUPC" w:hAnsi="TH SarabunPSK" w:cs="TH SarabunPSK"/>
          <w:cs/>
        </w:rPr>
        <w:t>.</w:t>
      </w:r>
      <w:r w:rsidRPr="00C66296">
        <w:rPr>
          <w:rFonts w:ascii="TH SarabunPSK" w:eastAsia="DilleniaUPC" w:hAnsi="TH SarabunPSK" w:cs="TH SarabunPSK"/>
        </w:rPr>
        <w:t xml:space="preserve">, &amp; </w:t>
      </w:r>
      <w:r w:rsidRPr="00C66296">
        <w:rPr>
          <w:rFonts w:ascii="TH SarabunPSK" w:eastAsia="DilleniaUPC" w:hAnsi="TH SarabunPSK" w:cs="TH SarabunPSK"/>
          <w:b/>
          <w:bCs/>
        </w:rPr>
        <w:t>Olayinka, J</w:t>
      </w:r>
      <w:r w:rsidRPr="00C66296">
        <w:rPr>
          <w:rFonts w:ascii="TH SarabunPSK" w:eastAsia="DilleniaUPC" w:hAnsi="TH SarabunPSK" w:cs="TH SarabunPSK"/>
          <w:b/>
          <w:bCs/>
          <w:cs/>
        </w:rPr>
        <w:t xml:space="preserve">. </w:t>
      </w:r>
      <w:r w:rsidRPr="00C66296">
        <w:rPr>
          <w:rFonts w:ascii="TH SarabunPSK" w:eastAsia="DilleniaUPC" w:hAnsi="TH SarabunPSK" w:cs="TH SarabunPSK"/>
          <w:b/>
          <w:bCs/>
        </w:rPr>
        <w:t>A</w:t>
      </w:r>
      <w:r w:rsidRPr="00C66296">
        <w:rPr>
          <w:rFonts w:ascii="TH SarabunPSK" w:eastAsia="DilleniaUPC" w:hAnsi="TH SarabunPSK" w:cs="TH SarabunPSK"/>
          <w:b/>
          <w:bCs/>
          <w:cs/>
        </w:rPr>
        <w:t>.</w:t>
      </w:r>
      <w:r w:rsidRPr="00C66296">
        <w:rPr>
          <w:rFonts w:ascii="TH SarabunPSK" w:eastAsia="DilleniaUPC" w:hAnsi="TH SarabunPSK" w:cs="TH SarabunPSK"/>
          <w:cs/>
        </w:rPr>
        <w:t xml:space="preserve"> (2021). </w:t>
      </w:r>
      <w:r w:rsidRPr="00C66296">
        <w:rPr>
          <w:rFonts w:ascii="TH SarabunPSK" w:eastAsia="DilleniaUPC" w:hAnsi="TH SarabunPSK" w:cs="TH SarabunPSK"/>
        </w:rPr>
        <w:t>Incidence of fraud and adulterations in ASEAN food</w:t>
      </w:r>
      <w:r w:rsidRPr="00C66296">
        <w:rPr>
          <w:rFonts w:ascii="TH SarabunPSK" w:eastAsia="DilleniaUPC" w:hAnsi="TH SarabunPSK" w:cs="TH SarabunPSK"/>
          <w:cs/>
        </w:rPr>
        <w:t>/</w:t>
      </w:r>
      <w:r w:rsidRPr="00C66296">
        <w:rPr>
          <w:rFonts w:ascii="TH SarabunPSK" w:eastAsia="DilleniaUPC" w:hAnsi="TH SarabunPSK" w:cs="TH SarabunPSK"/>
        </w:rPr>
        <w:t>feed exports</w:t>
      </w:r>
      <w:r w:rsidRPr="00C66296">
        <w:rPr>
          <w:rFonts w:ascii="TH SarabunPSK" w:eastAsia="DilleniaUPC" w:hAnsi="TH SarabunPSK" w:cs="TH SarabunPSK"/>
          <w:cs/>
        </w:rPr>
        <w:t xml:space="preserve">: </w:t>
      </w:r>
      <w:r w:rsidRPr="00C66296">
        <w:rPr>
          <w:rFonts w:ascii="TH SarabunPSK" w:eastAsia="DilleniaUPC" w:hAnsi="TH SarabunPSK" w:cs="TH SarabunPSK"/>
        </w:rPr>
        <w:t xml:space="preserve">A </w:t>
      </w:r>
      <w:r w:rsidRPr="00C66296">
        <w:rPr>
          <w:rFonts w:ascii="TH SarabunPSK" w:eastAsia="DilleniaUPC" w:hAnsi="TH SarabunPSK" w:cs="TH SarabunPSK"/>
          <w:cs/>
        </w:rPr>
        <w:t>20-</w:t>
      </w:r>
      <w:r w:rsidRPr="00C66296">
        <w:rPr>
          <w:rFonts w:ascii="TH SarabunPSK" w:eastAsia="DilleniaUPC" w:hAnsi="TH SarabunPSK" w:cs="TH SarabunPSK"/>
        </w:rPr>
        <w:t>year analysis of RASFF</w:t>
      </w:r>
      <w:r w:rsidRPr="00C66296">
        <w:rPr>
          <w:rFonts w:ascii="TH SarabunPSK" w:eastAsia="DilleniaUPC" w:hAnsi="TH SarabunPSK" w:cs="TH SarabunPSK"/>
          <w:cs/>
        </w:rPr>
        <w:t>’</w:t>
      </w:r>
      <w:r w:rsidRPr="00C66296">
        <w:rPr>
          <w:rFonts w:ascii="TH SarabunPSK" w:eastAsia="DilleniaUPC" w:hAnsi="TH SarabunPSK" w:cs="TH SarabunPSK"/>
        </w:rPr>
        <w:t>s notifications</w:t>
      </w:r>
      <w:r w:rsidRPr="00C66296">
        <w:rPr>
          <w:rFonts w:ascii="TH SarabunPSK" w:eastAsia="DilleniaUPC" w:hAnsi="TH SarabunPSK" w:cs="TH SarabunPSK"/>
          <w:cs/>
        </w:rPr>
        <w:t xml:space="preserve">. </w:t>
      </w:r>
      <w:r w:rsidRPr="00C66296">
        <w:rPr>
          <w:rFonts w:ascii="TH SarabunPSK" w:eastAsia="DilleniaUPC" w:hAnsi="TH SarabunPSK" w:cs="TH SarabunPSK"/>
        </w:rPr>
        <w:t xml:space="preserve">Plos one, </w:t>
      </w:r>
      <w:r w:rsidRPr="00C66296">
        <w:rPr>
          <w:rFonts w:ascii="TH SarabunPSK" w:eastAsia="DilleniaUPC" w:hAnsi="TH SarabunPSK" w:cs="TH SarabunPSK"/>
          <w:cs/>
        </w:rPr>
        <w:t>16(11)</w:t>
      </w:r>
      <w:r w:rsidRPr="00C66296">
        <w:rPr>
          <w:rFonts w:ascii="TH SarabunPSK" w:eastAsia="DilleniaUPC" w:hAnsi="TH SarabunPSK" w:cs="TH SarabunPSK"/>
        </w:rPr>
        <w:t>, e</w:t>
      </w:r>
      <w:r w:rsidRPr="00C66296">
        <w:rPr>
          <w:rFonts w:ascii="TH SarabunPSK" w:eastAsia="DilleniaUPC" w:hAnsi="TH SarabunPSK" w:cs="TH SarabunPSK"/>
          <w:cs/>
        </w:rPr>
        <w:t>0259298.</w:t>
      </w:r>
      <w:r w:rsidR="007E7E53">
        <w:rPr>
          <w:rFonts w:ascii="TH SarabunPSK" w:eastAsia="DilleniaUPC" w:hAnsi="TH SarabunPSK" w:cs="TH SarabunPSK"/>
        </w:rPr>
        <w:t>, 1</w:t>
      </w:r>
      <w:r w:rsidR="007E7E53">
        <w:rPr>
          <w:rFonts w:ascii="TH SarabunPSK" w:eastAsia="DilleniaUPC" w:hAnsi="TH SarabunPSK" w:cs="TH SarabunPSK"/>
          <w:cs/>
        </w:rPr>
        <w:t>-</w:t>
      </w:r>
      <w:r w:rsidR="007E7E53">
        <w:rPr>
          <w:rFonts w:ascii="TH SarabunPSK" w:eastAsia="DilleniaUPC" w:hAnsi="TH SarabunPSK" w:cs="TH SarabunPSK"/>
        </w:rPr>
        <w:t>22</w:t>
      </w:r>
      <w:r w:rsidR="007E7E53">
        <w:rPr>
          <w:rFonts w:ascii="TH SarabunPSK" w:eastAsia="DilleniaUPC" w:hAnsi="TH SarabunPSK" w:cs="TH SarabunPSK"/>
          <w:cs/>
        </w:rPr>
        <w:t>.</w:t>
      </w:r>
    </w:p>
    <w:p w14:paraId="6A9B7D16" w14:textId="77777777" w:rsidR="00183160" w:rsidRPr="00F414F3" w:rsidRDefault="00183160" w:rsidP="00183160">
      <w:pPr>
        <w:spacing w:line="360" w:lineRule="exact"/>
        <w:ind w:left="360"/>
        <w:rPr>
          <w:rFonts w:ascii="TH SarabunPSK" w:eastAsia="DilleniaUPC" w:hAnsi="TH SarabunPSK" w:cs="TH SarabunPSK"/>
        </w:rPr>
      </w:pPr>
      <w:r>
        <w:rPr>
          <w:rFonts w:ascii="TH SarabunPSK" w:hAnsi="TH SarabunPSK" w:cs="TH SarabunPSK"/>
          <w:b/>
          <w:bCs/>
          <w:spacing w:val="-4"/>
          <w:sz w:val="29"/>
          <w:szCs w:val="29"/>
        </w:rPr>
        <w:t>2</w:t>
      </w:r>
      <w:r>
        <w:rPr>
          <w:rFonts w:ascii="TH SarabunPSK" w:hAnsi="TH SarabunPSK" w:cs="TH SarabunPSK"/>
          <w:b/>
          <w:bCs/>
          <w:spacing w:val="-4"/>
          <w:sz w:val="29"/>
          <w:szCs w:val="29"/>
          <w:cs/>
        </w:rPr>
        <w:t xml:space="preserve">) </w:t>
      </w:r>
      <w:r w:rsidRPr="00F414F3">
        <w:rPr>
          <w:rFonts w:ascii="TH SarabunPSK" w:hAnsi="TH SarabunPSK" w:cs="TH SarabunPSK"/>
          <w:b/>
          <w:bCs/>
          <w:spacing w:val="-4"/>
          <w:sz w:val="29"/>
          <w:szCs w:val="29"/>
        </w:rPr>
        <w:t>Olayinka J</w:t>
      </w:r>
      <w:r w:rsidRPr="00F414F3">
        <w:rPr>
          <w:rFonts w:ascii="TH SarabunPSK" w:hAnsi="TH SarabunPSK" w:cs="TH SarabunPSK"/>
          <w:b/>
          <w:bCs/>
          <w:spacing w:val="-4"/>
          <w:sz w:val="29"/>
          <w:szCs w:val="29"/>
          <w:cs/>
        </w:rPr>
        <w:t>.</w:t>
      </w:r>
      <w:r w:rsidRPr="00F414F3">
        <w:rPr>
          <w:rFonts w:ascii="TH SarabunPSK" w:hAnsi="TH SarabunPSK" w:cs="TH SarabunPSK"/>
          <w:b/>
          <w:bCs/>
          <w:spacing w:val="-4"/>
          <w:sz w:val="29"/>
          <w:szCs w:val="29"/>
        </w:rPr>
        <w:t>A</w:t>
      </w:r>
      <w:r w:rsidRPr="00F414F3">
        <w:rPr>
          <w:rFonts w:ascii="TH SarabunPSK" w:hAnsi="TH SarabunPSK" w:cs="TH SarabunPSK"/>
          <w:spacing w:val="-4"/>
          <w:sz w:val="29"/>
          <w:szCs w:val="29"/>
          <w:cs/>
        </w:rPr>
        <w:t>.</w:t>
      </w:r>
      <w:r w:rsidRPr="00F414F3">
        <w:rPr>
          <w:rFonts w:ascii="TH SarabunPSK" w:hAnsi="TH SarabunPSK" w:cs="TH SarabunPSK"/>
          <w:spacing w:val="-4"/>
          <w:sz w:val="29"/>
          <w:szCs w:val="29"/>
        </w:rPr>
        <w:t>, Loykulnanta, S</w:t>
      </w:r>
      <w:r w:rsidRPr="00F414F3">
        <w:rPr>
          <w:rFonts w:ascii="TH SarabunPSK" w:hAnsi="TH SarabunPSK" w:cs="TH SarabunPSK"/>
          <w:spacing w:val="-4"/>
          <w:sz w:val="29"/>
          <w:szCs w:val="29"/>
          <w:cs/>
        </w:rPr>
        <w:t>. (</w:t>
      </w:r>
      <w:r w:rsidRPr="00F414F3">
        <w:rPr>
          <w:rFonts w:ascii="TH SarabunPSK" w:hAnsi="TH SarabunPSK" w:cs="TH SarabunPSK"/>
          <w:spacing w:val="-4"/>
          <w:sz w:val="29"/>
          <w:szCs w:val="29"/>
        </w:rPr>
        <w:t>2019</w:t>
      </w:r>
      <w:r w:rsidRPr="00F414F3">
        <w:rPr>
          <w:rFonts w:ascii="TH SarabunPSK" w:hAnsi="TH SarabunPSK" w:cs="TH SarabunPSK"/>
          <w:spacing w:val="-4"/>
          <w:sz w:val="29"/>
          <w:szCs w:val="29"/>
          <w:cs/>
        </w:rPr>
        <w:t xml:space="preserve">). </w:t>
      </w:r>
      <w:r w:rsidRPr="00F414F3">
        <w:rPr>
          <w:rFonts w:ascii="TH SarabunPSK" w:hAnsi="TH SarabunPSK" w:cs="TH SarabunPSK"/>
          <w:spacing w:val="-4"/>
          <w:sz w:val="29"/>
          <w:szCs w:val="29"/>
        </w:rPr>
        <w:t>How Domestic Firms Benefit from the Presence of Multinational Enterprises</w:t>
      </w:r>
      <w:r w:rsidRPr="00F414F3">
        <w:rPr>
          <w:rFonts w:ascii="TH SarabunPSK" w:hAnsi="TH SarabunPSK" w:cs="TH SarabunPSK"/>
          <w:spacing w:val="-4"/>
          <w:sz w:val="29"/>
          <w:szCs w:val="29"/>
          <w:cs/>
        </w:rPr>
        <w:t xml:space="preserve">: </w:t>
      </w:r>
      <w:r w:rsidRPr="00F414F3">
        <w:rPr>
          <w:rFonts w:ascii="TH SarabunPSK" w:hAnsi="TH SarabunPSK" w:cs="TH SarabunPSK"/>
          <w:spacing w:val="-4"/>
          <w:sz w:val="29"/>
          <w:szCs w:val="29"/>
        </w:rPr>
        <w:t>Evidence from Indonesia and Philippines</w:t>
      </w:r>
      <w:r w:rsidRPr="00F414F3">
        <w:rPr>
          <w:rFonts w:ascii="TH SarabunPSK" w:hAnsi="TH SarabunPSK" w:cs="TH SarabunPSK"/>
          <w:spacing w:val="-4"/>
          <w:sz w:val="29"/>
          <w:szCs w:val="29"/>
          <w:cs/>
        </w:rPr>
        <w:t>.</w:t>
      </w:r>
      <w:r w:rsidRPr="00F414F3">
        <w:rPr>
          <w:rFonts w:ascii="TH SarabunPSK" w:hAnsi="TH SarabunPSK" w:cs="TH SarabunPSK"/>
          <w:spacing w:val="-4"/>
          <w:sz w:val="29"/>
          <w:szCs w:val="29"/>
        </w:rPr>
        <w:t> </w:t>
      </w:r>
      <w:r w:rsidRPr="00F414F3">
        <w:rPr>
          <w:rFonts w:ascii="TH SarabunPSK" w:hAnsi="TH SarabunPSK" w:cs="TH SarabunPSK"/>
          <w:i/>
          <w:iCs/>
          <w:spacing w:val="-4"/>
          <w:sz w:val="29"/>
          <w:szCs w:val="29"/>
        </w:rPr>
        <w:t>Economies</w:t>
      </w:r>
      <w:r w:rsidRPr="00F414F3">
        <w:rPr>
          <w:rFonts w:ascii="TH SarabunPSK" w:hAnsi="TH SarabunPSK" w:cs="TH SarabunPSK"/>
          <w:spacing w:val="-4"/>
          <w:sz w:val="29"/>
          <w:szCs w:val="29"/>
        </w:rPr>
        <w:t>, </w:t>
      </w:r>
      <w:r w:rsidRPr="00F414F3">
        <w:rPr>
          <w:rFonts w:ascii="TH SarabunPSK" w:hAnsi="TH SarabunPSK" w:cs="TH SarabunPSK"/>
          <w:i/>
          <w:iCs/>
          <w:spacing w:val="-4"/>
          <w:sz w:val="29"/>
          <w:szCs w:val="29"/>
        </w:rPr>
        <w:t>7</w:t>
      </w:r>
      <w:r w:rsidRPr="00F414F3">
        <w:rPr>
          <w:rFonts w:ascii="TH SarabunPSK" w:hAnsi="TH SarabunPSK" w:cs="TH SarabunPSK"/>
          <w:spacing w:val="-4"/>
          <w:sz w:val="29"/>
          <w:szCs w:val="29"/>
          <w:cs/>
        </w:rPr>
        <w:t>(</w:t>
      </w:r>
      <w:r w:rsidRPr="00F414F3">
        <w:rPr>
          <w:rFonts w:ascii="TH SarabunPSK" w:hAnsi="TH SarabunPSK" w:cs="TH SarabunPSK"/>
          <w:spacing w:val="-4"/>
          <w:sz w:val="29"/>
          <w:szCs w:val="29"/>
        </w:rPr>
        <w:t>3</w:t>
      </w:r>
      <w:r w:rsidRPr="00F414F3">
        <w:rPr>
          <w:rFonts w:ascii="TH SarabunPSK" w:hAnsi="TH SarabunPSK" w:cs="TH SarabunPSK"/>
          <w:spacing w:val="-4"/>
          <w:sz w:val="29"/>
          <w:szCs w:val="29"/>
          <w:cs/>
        </w:rPr>
        <w:t>)</w:t>
      </w:r>
      <w:r w:rsidRPr="00F414F3">
        <w:rPr>
          <w:rFonts w:ascii="TH SarabunPSK" w:hAnsi="TH SarabunPSK" w:cs="TH SarabunPSK"/>
          <w:spacing w:val="-4"/>
          <w:sz w:val="29"/>
          <w:szCs w:val="29"/>
        </w:rPr>
        <w:t>, 94</w:t>
      </w:r>
      <w:r w:rsidRPr="00F414F3">
        <w:rPr>
          <w:rFonts w:ascii="TH SarabunPSK" w:hAnsi="TH SarabunPSK" w:cs="TH SarabunPSK"/>
          <w:spacing w:val="-4"/>
          <w:sz w:val="29"/>
          <w:szCs w:val="29"/>
          <w:cs/>
        </w:rPr>
        <w:t xml:space="preserve">. </w:t>
      </w:r>
      <w:hyperlink r:id="rId17" w:history="1">
        <w:r w:rsidRPr="00F414F3">
          <w:rPr>
            <w:rFonts w:ascii="TH SarabunPSK" w:hAnsi="TH SarabunPSK" w:cs="TH SarabunPSK"/>
            <w:spacing w:val="-4"/>
            <w:sz w:val="29"/>
            <w:szCs w:val="29"/>
          </w:rPr>
          <w:t>doi</w:t>
        </w:r>
        <w:r w:rsidRPr="00F414F3">
          <w:rPr>
            <w:rFonts w:ascii="TH SarabunPSK" w:hAnsi="TH SarabunPSK" w:cs="TH SarabunPSK"/>
            <w:spacing w:val="-4"/>
            <w:sz w:val="29"/>
            <w:szCs w:val="29"/>
            <w:cs/>
          </w:rPr>
          <w:t>/</w:t>
        </w:r>
        <w:r w:rsidRPr="00F414F3">
          <w:rPr>
            <w:rFonts w:ascii="TH SarabunPSK" w:hAnsi="TH SarabunPSK" w:cs="TH SarabunPSK"/>
            <w:spacing w:val="-4"/>
            <w:sz w:val="29"/>
            <w:szCs w:val="29"/>
          </w:rPr>
          <w:t>10</w:t>
        </w:r>
        <w:r w:rsidRPr="00F414F3">
          <w:rPr>
            <w:rFonts w:ascii="TH SarabunPSK" w:hAnsi="TH SarabunPSK" w:cs="TH SarabunPSK"/>
            <w:spacing w:val="-4"/>
            <w:sz w:val="29"/>
            <w:szCs w:val="29"/>
            <w:cs/>
          </w:rPr>
          <w:t>.</w:t>
        </w:r>
        <w:r w:rsidRPr="00F414F3">
          <w:rPr>
            <w:rFonts w:ascii="TH SarabunPSK" w:hAnsi="TH SarabunPSK" w:cs="TH SarabunPSK"/>
            <w:spacing w:val="-4"/>
            <w:sz w:val="29"/>
            <w:szCs w:val="29"/>
          </w:rPr>
          <w:t>3390</w:t>
        </w:r>
        <w:r w:rsidRPr="00F414F3">
          <w:rPr>
            <w:rFonts w:ascii="TH SarabunPSK" w:hAnsi="TH SarabunPSK" w:cs="TH SarabunPSK"/>
            <w:spacing w:val="-4"/>
            <w:sz w:val="29"/>
            <w:szCs w:val="29"/>
            <w:cs/>
          </w:rPr>
          <w:t>/</w:t>
        </w:r>
        <w:r w:rsidRPr="00F414F3">
          <w:rPr>
            <w:rFonts w:ascii="TH SarabunPSK" w:hAnsi="TH SarabunPSK" w:cs="TH SarabunPSK"/>
            <w:spacing w:val="-4"/>
            <w:sz w:val="29"/>
            <w:szCs w:val="29"/>
          </w:rPr>
          <w:t>economies7030094</w:t>
        </w:r>
      </w:hyperlink>
      <w:r w:rsidR="007E7E53">
        <w:rPr>
          <w:rFonts w:ascii="TH SarabunPSK" w:hAnsi="TH SarabunPSK" w:cs="TH SarabunPSK"/>
          <w:spacing w:val="-4"/>
          <w:sz w:val="29"/>
          <w:szCs w:val="29"/>
        </w:rPr>
        <w:t>, 1</w:t>
      </w:r>
      <w:r w:rsidR="007E7E53">
        <w:rPr>
          <w:rFonts w:ascii="TH SarabunPSK" w:hAnsi="TH SarabunPSK" w:cs="TH SarabunPSK"/>
          <w:spacing w:val="-4"/>
          <w:sz w:val="29"/>
          <w:szCs w:val="29"/>
          <w:cs/>
        </w:rPr>
        <w:t>-</w:t>
      </w:r>
      <w:r w:rsidR="007E7E53">
        <w:rPr>
          <w:rFonts w:ascii="TH SarabunPSK" w:hAnsi="TH SarabunPSK" w:cs="TH SarabunPSK"/>
          <w:spacing w:val="-4"/>
          <w:sz w:val="29"/>
          <w:szCs w:val="29"/>
        </w:rPr>
        <w:t>14</w:t>
      </w:r>
      <w:r w:rsidR="007E7E53">
        <w:rPr>
          <w:rFonts w:ascii="TH SarabunPSK" w:hAnsi="TH SarabunPSK" w:cs="TH SarabunPSK"/>
          <w:spacing w:val="-4"/>
          <w:sz w:val="29"/>
          <w:szCs w:val="29"/>
          <w:cs/>
        </w:rPr>
        <w:t>.</w:t>
      </w:r>
    </w:p>
    <w:p w14:paraId="6A1AB2F2" w14:textId="77777777" w:rsidR="00183160" w:rsidRPr="00C14D2B" w:rsidRDefault="00183160" w:rsidP="00183160">
      <w:pPr>
        <w:spacing w:line="360" w:lineRule="exact"/>
        <w:ind w:firstLine="360"/>
        <w:jc w:val="thaiDistribute"/>
        <w:rPr>
          <w:rFonts w:ascii="TH SarabunPSK" w:eastAsia="DilleniaUPC" w:hAnsi="TH SarabunPSK" w:cs="TH SarabunPSK"/>
          <w:b/>
          <w:bCs/>
        </w:rPr>
      </w:pPr>
      <w:r w:rsidRPr="002E057F">
        <w:rPr>
          <w:rFonts w:ascii="TH SarabunPSK" w:eastAsia="DilleniaUPC" w:hAnsi="TH SarabunPSK" w:cs="TH SarabunPSK"/>
          <w:b/>
          <w:bCs/>
        </w:rPr>
        <w:t>5</w:t>
      </w:r>
      <w:r w:rsidRPr="002E057F">
        <w:rPr>
          <w:rFonts w:ascii="TH SarabunPSK" w:eastAsia="DilleniaUPC" w:hAnsi="TH SarabunPSK" w:cs="TH SarabunPSK"/>
          <w:b/>
          <w:bCs/>
          <w:cs/>
        </w:rPr>
        <w:t>.</w:t>
      </w:r>
      <w:r w:rsidRPr="002E057F">
        <w:rPr>
          <w:rFonts w:ascii="TH SarabunPSK" w:eastAsia="DilleniaUPC" w:hAnsi="TH SarabunPSK" w:cs="TH SarabunPSK"/>
          <w:b/>
          <w:bCs/>
        </w:rPr>
        <w:t xml:space="preserve">2 </w:t>
      </w:r>
      <w:r w:rsidRPr="00F414F3">
        <w:rPr>
          <w:rFonts w:ascii="TH SarabunPSK" w:eastAsia="DilleniaUPC" w:hAnsi="TH SarabunPSK" w:cs="TH SarabunPSK"/>
          <w:b/>
          <w:bCs/>
          <w:cs/>
        </w:rPr>
        <w:t>บทความวิจัย/วิชาการที่เสนอในที่ประชุมวิชาการ</w:t>
      </w:r>
      <w:r>
        <w:rPr>
          <w:rFonts w:ascii="TH SarabunPSK" w:eastAsia="DilleniaUPC" w:hAnsi="TH SarabunPSK" w:cs="TH SarabunPSK"/>
          <w:b/>
          <w:bCs/>
          <w:cs/>
        </w:rPr>
        <w:t xml:space="preserve"> </w:t>
      </w:r>
      <w:r w:rsidRPr="00C14D2B">
        <w:rPr>
          <w:rFonts w:ascii="TH SarabunPSK" w:eastAsia="DilleniaUPC" w:hAnsi="TH SarabunPSK" w:cs="TH SarabunPSK"/>
          <w:b/>
          <w:bCs/>
        </w:rPr>
        <w:t>Research article</w:t>
      </w:r>
      <w:r w:rsidRPr="00C14D2B">
        <w:rPr>
          <w:rFonts w:ascii="TH SarabunPSK" w:eastAsia="DilleniaUPC" w:hAnsi="TH SarabunPSK" w:cs="TH SarabunPSK"/>
          <w:b/>
          <w:bCs/>
          <w:cs/>
        </w:rPr>
        <w:t xml:space="preserve">/ </w:t>
      </w:r>
      <w:r w:rsidRPr="00C14D2B">
        <w:rPr>
          <w:rFonts w:ascii="TH SarabunPSK" w:eastAsia="DilleniaUPC" w:hAnsi="TH SarabunPSK" w:cs="TH SarabunPSK"/>
          <w:b/>
          <w:bCs/>
        </w:rPr>
        <w:t xml:space="preserve">research paper  </w:t>
      </w:r>
    </w:p>
    <w:p w14:paraId="1D4FD4B8" w14:textId="77777777" w:rsidR="00183160" w:rsidRDefault="00183160" w:rsidP="00183160">
      <w:pPr>
        <w:spacing w:line="360" w:lineRule="exact"/>
        <w:ind w:firstLine="360"/>
        <w:jc w:val="thaiDistribute"/>
        <w:rPr>
          <w:rFonts w:ascii="TH SarabunPSK" w:eastAsia="DilleniaUPC" w:hAnsi="TH SarabunPSK" w:cs="TH SarabunPSK"/>
          <w:b/>
          <w:bCs/>
        </w:rPr>
      </w:pPr>
      <w:r w:rsidRPr="00C14D2B">
        <w:rPr>
          <w:rFonts w:ascii="TH SarabunPSK" w:eastAsia="DilleniaUPC" w:hAnsi="TH SarabunPSK" w:cs="TH SarabunPSK"/>
          <w:b/>
          <w:bCs/>
        </w:rPr>
        <w:t>presented in academic conferences</w:t>
      </w:r>
    </w:p>
    <w:p w14:paraId="1AA0526A" w14:textId="77777777" w:rsidR="00183160" w:rsidRPr="00F414F3" w:rsidRDefault="00B2529A" w:rsidP="00183160">
      <w:pPr>
        <w:ind w:left="360"/>
        <w:jc w:val="both"/>
        <w:rPr>
          <w:rFonts w:ascii="TH SarabunPSK" w:hAnsi="TH SarabunPSK" w:cs="TH SarabunPSK"/>
          <w:i/>
          <w:iCs/>
        </w:rPr>
      </w:pPr>
      <w:r>
        <w:rPr>
          <w:rFonts w:ascii="TH SarabunPSK" w:eastAsia="DilleniaUPC" w:hAnsi="TH SarabunPSK" w:cs="TH SarabunPSK"/>
          <w:cs/>
        </w:rPr>
        <w:t xml:space="preserve">     -</w:t>
      </w:r>
    </w:p>
    <w:p w14:paraId="13866F7F" w14:textId="77777777" w:rsidR="00183160" w:rsidRPr="00F414F3" w:rsidRDefault="00183160" w:rsidP="00183160">
      <w:pPr>
        <w:spacing w:line="360" w:lineRule="exact"/>
        <w:ind w:firstLine="360"/>
        <w:jc w:val="thaiDistribute"/>
        <w:rPr>
          <w:rFonts w:ascii="TH SarabunPSK" w:eastAsia="DilleniaUPC" w:hAnsi="TH SarabunPSK" w:cs="TH SarabunPSK"/>
        </w:rPr>
      </w:pPr>
      <w:r w:rsidRPr="00F414F3">
        <w:rPr>
          <w:rFonts w:ascii="TH SarabunPSK" w:eastAsia="DilleniaUPC" w:hAnsi="TH SarabunPSK" w:cs="TH SarabunPSK"/>
          <w:b/>
          <w:bCs/>
        </w:rPr>
        <w:t>5</w:t>
      </w:r>
      <w:r w:rsidRPr="00F414F3">
        <w:rPr>
          <w:rFonts w:ascii="TH SarabunPSK" w:eastAsia="DilleniaUPC" w:hAnsi="TH SarabunPSK" w:cs="TH SarabunPSK"/>
          <w:b/>
          <w:bCs/>
          <w:cs/>
        </w:rPr>
        <w:t>.</w:t>
      </w:r>
      <w:r w:rsidRPr="00F414F3">
        <w:rPr>
          <w:rFonts w:ascii="TH SarabunPSK" w:eastAsia="DilleniaUPC" w:hAnsi="TH SarabunPSK" w:cs="TH SarabunPSK"/>
          <w:b/>
          <w:bCs/>
        </w:rPr>
        <w:t xml:space="preserve">3 </w:t>
      </w:r>
      <w:r w:rsidRPr="00F414F3">
        <w:rPr>
          <w:rFonts w:ascii="TH SarabunPSK" w:eastAsia="DilleniaUPC" w:hAnsi="TH SarabunPSK" w:cs="TH SarabunPSK"/>
          <w:b/>
          <w:bCs/>
          <w:cs/>
        </w:rPr>
        <w:t xml:space="preserve">บทความทางวิชาการ </w:t>
      </w:r>
      <w:r w:rsidRPr="00CC3E58">
        <w:rPr>
          <w:rFonts w:ascii="TH SarabunPSK" w:eastAsia="DilleniaUPC" w:hAnsi="TH SarabunPSK" w:cs="TH SarabunPSK"/>
          <w:b/>
          <w:bCs/>
        </w:rPr>
        <w:t>Academic article</w:t>
      </w:r>
    </w:p>
    <w:p w14:paraId="27701D73" w14:textId="77777777" w:rsidR="00183160" w:rsidRPr="00F414F3" w:rsidRDefault="00183160" w:rsidP="00183160">
      <w:pPr>
        <w:spacing w:line="360" w:lineRule="exact"/>
        <w:ind w:firstLine="720"/>
        <w:jc w:val="thaiDistribute"/>
        <w:rPr>
          <w:rFonts w:ascii="TH SarabunPSK" w:eastAsia="DilleniaUPC" w:hAnsi="TH SarabunPSK" w:cs="TH SarabunPSK"/>
        </w:rPr>
      </w:pPr>
      <w:r w:rsidRPr="00F414F3">
        <w:rPr>
          <w:rFonts w:ascii="TH SarabunPSK" w:eastAsia="DilleniaUPC" w:hAnsi="TH SarabunPSK" w:cs="TH SarabunPSK"/>
          <w:cs/>
        </w:rPr>
        <w:t>-</w:t>
      </w:r>
    </w:p>
    <w:p w14:paraId="1326951B" w14:textId="77777777" w:rsidR="00183160" w:rsidRPr="00F414F3" w:rsidRDefault="00183160" w:rsidP="00183160">
      <w:pPr>
        <w:spacing w:line="360" w:lineRule="exact"/>
        <w:ind w:firstLine="360"/>
        <w:jc w:val="thaiDistribute"/>
        <w:rPr>
          <w:rFonts w:ascii="TH SarabunPSK" w:eastAsia="DilleniaUPC" w:hAnsi="TH SarabunPSK" w:cs="TH SarabunPSK"/>
          <w:b/>
          <w:bCs/>
          <w:u w:val="single"/>
        </w:rPr>
      </w:pPr>
      <w:r w:rsidRPr="00F414F3">
        <w:rPr>
          <w:rFonts w:ascii="TH SarabunPSK" w:eastAsia="DilleniaUPC" w:hAnsi="TH SarabunPSK" w:cs="TH SarabunPSK"/>
          <w:b/>
          <w:bCs/>
        </w:rPr>
        <w:t>5</w:t>
      </w:r>
      <w:r w:rsidRPr="00F414F3">
        <w:rPr>
          <w:rFonts w:ascii="TH SarabunPSK" w:eastAsia="DilleniaUPC" w:hAnsi="TH SarabunPSK" w:cs="TH SarabunPSK"/>
          <w:b/>
          <w:bCs/>
          <w:cs/>
        </w:rPr>
        <w:t>.</w:t>
      </w:r>
      <w:r w:rsidRPr="00F414F3">
        <w:rPr>
          <w:rFonts w:ascii="TH SarabunPSK" w:eastAsia="DilleniaUPC" w:hAnsi="TH SarabunPSK" w:cs="TH SarabunPSK"/>
          <w:b/>
          <w:bCs/>
        </w:rPr>
        <w:t xml:space="preserve">4 </w:t>
      </w:r>
      <w:r w:rsidRPr="00F414F3">
        <w:rPr>
          <w:rFonts w:ascii="TH SarabunPSK" w:eastAsia="DilleniaUPC" w:hAnsi="TH SarabunPSK" w:cs="TH SarabunPSK"/>
          <w:b/>
          <w:bCs/>
          <w:cs/>
        </w:rPr>
        <w:t xml:space="preserve">หนังสือ/ตำรา/เอกสารการสอน </w:t>
      </w:r>
      <w:r w:rsidRPr="00CC3E58">
        <w:rPr>
          <w:rFonts w:ascii="TH SarabunPSK" w:eastAsia="DilleniaUPC" w:hAnsi="TH SarabunPSK" w:cs="TH SarabunPSK"/>
          <w:b/>
          <w:bCs/>
        </w:rPr>
        <w:t>Book</w:t>
      </w:r>
      <w:r w:rsidRPr="00CC3E58">
        <w:rPr>
          <w:rFonts w:ascii="TH SarabunPSK" w:eastAsia="DilleniaUPC" w:hAnsi="TH SarabunPSK" w:cs="TH SarabunPSK"/>
          <w:b/>
          <w:bCs/>
          <w:cs/>
        </w:rPr>
        <w:t xml:space="preserve">/ </w:t>
      </w:r>
      <w:r w:rsidRPr="00CC3E58">
        <w:rPr>
          <w:rFonts w:ascii="TH SarabunPSK" w:eastAsia="DilleniaUPC" w:hAnsi="TH SarabunPSK" w:cs="TH SarabunPSK"/>
          <w:b/>
          <w:bCs/>
        </w:rPr>
        <w:t>textbook</w:t>
      </w:r>
      <w:r w:rsidRPr="00CC3E58">
        <w:rPr>
          <w:rFonts w:ascii="TH SarabunPSK" w:eastAsia="DilleniaUPC" w:hAnsi="TH SarabunPSK" w:cs="TH SarabunPSK"/>
          <w:b/>
          <w:bCs/>
          <w:cs/>
        </w:rPr>
        <w:t xml:space="preserve">/ </w:t>
      </w:r>
      <w:r w:rsidRPr="00CC3E58">
        <w:rPr>
          <w:rFonts w:ascii="TH SarabunPSK" w:eastAsia="DilleniaUPC" w:hAnsi="TH SarabunPSK" w:cs="TH SarabunPSK"/>
          <w:b/>
          <w:bCs/>
        </w:rPr>
        <w:t>paper for teaching</w:t>
      </w:r>
    </w:p>
    <w:p w14:paraId="4A32D57F" w14:textId="77777777" w:rsidR="00183160" w:rsidRPr="00F414F3" w:rsidRDefault="00183160" w:rsidP="00183160">
      <w:pPr>
        <w:spacing w:line="360" w:lineRule="exact"/>
        <w:ind w:firstLine="720"/>
        <w:rPr>
          <w:rFonts w:ascii="TH SarabunPSK" w:eastAsia="DilleniaUPC" w:hAnsi="TH SarabunPSK" w:cs="TH SarabunPSK"/>
        </w:rPr>
      </w:pPr>
      <w:r w:rsidRPr="00F414F3">
        <w:rPr>
          <w:rFonts w:ascii="TH SarabunPSK" w:eastAsia="DilleniaUPC" w:hAnsi="TH SarabunPSK" w:cs="TH SarabunPSK"/>
          <w:cs/>
        </w:rPr>
        <w:t>-</w:t>
      </w:r>
    </w:p>
    <w:p w14:paraId="1B3534D1" w14:textId="77777777" w:rsidR="00183160" w:rsidRPr="00F414F3" w:rsidRDefault="00183160" w:rsidP="00183160">
      <w:pPr>
        <w:spacing w:line="360" w:lineRule="exact"/>
        <w:ind w:firstLine="360"/>
        <w:rPr>
          <w:rFonts w:ascii="TH SarabunPSK" w:eastAsia="DilleniaUPC" w:hAnsi="TH SarabunPSK" w:cs="TH SarabunPSK"/>
          <w:b/>
          <w:bCs/>
        </w:rPr>
      </w:pPr>
      <w:r w:rsidRPr="00F414F3">
        <w:rPr>
          <w:rFonts w:ascii="TH SarabunPSK" w:eastAsia="DilleniaUPC" w:hAnsi="TH SarabunPSK" w:cs="TH SarabunPSK"/>
          <w:b/>
          <w:bCs/>
        </w:rPr>
        <w:t>5</w:t>
      </w:r>
      <w:r w:rsidRPr="00F414F3">
        <w:rPr>
          <w:rFonts w:ascii="TH SarabunPSK" w:eastAsia="DilleniaUPC" w:hAnsi="TH SarabunPSK" w:cs="TH SarabunPSK"/>
          <w:b/>
          <w:bCs/>
          <w:cs/>
        </w:rPr>
        <w:t>.</w:t>
      </w:r>
      <w:r w:rsidRPr="00F414F3">
        <w:rPr>
          <w:rFonts w:ascii="TH SarabunPSK" w:eastAsia="DilleniaUPC" w:hAnsi="TH SarabunPSK" w:cs="TH SarabunPSK"/>
          <w:b/>
          <w:bCs/>
        </w:rPr>
        <w:t xml:space="preserve">5 </w:t>
      </w:r>
      <w:r w:rsidRPr="00F414F3">
        <w:rPr>
          <w:rFonts w:ascii="TH SarabunPSK" w:eastAsia="DilleniaUPC" w:hAnsi="TH SarabunPSK" w:cs="TH SarabunPSK"/>
          <w:b/>
          <w:bCs/>
          <w:cs/>
        </w:rPr>
        <w:t xml:space="preserve">สิทธิบัตร </w:t>
      </w:r>
      <w:r w:rsidRPr="00CC3E58">
        <w:rPr>
          <w:rFonts w:ascii="TH SarabunPSK" w:eastAsia="DilleniaUPC" w:hAnsi="TH SarabunPSK" w:cs="TH SarabunPSK"/>
          <w:b/>
          <w:bCs/>
        </w:rPr>
        <w:t>Patent</w:t>
      </w:r>
    </w:p>
    <w:p w14:paraId="6337FAEF" w14:textId="77777777" w:rsidR="00183160" w:rsidRPr="00F414F3" w:rsidRDefault="00183160" w:rsidP="00183160">
      <w:pPr>
        <w:spacing w:line="360" w:lineRule="exact"/>
        <w:ind w:firstLine="720"/>
        <w:rPr>
          <w:rFonts w:ascii="TH SarabunPSK" w:eastAsia="DilleniaUPC" w:hAnsi="TH SarabunPSK" w:cs="TH SarabunPSK"/>
          <w:cs/>
        </w:rPr>
      </w:pPr>
      <w:r w:rsidRPr="00F414F3">
        <w:rPr>
          <w:rFonts w:ascii="TH SarabunPSK" w:eastAsia="DilleniaUPC" w:hAnsi="TH SarabunPSK" w:cs="TH SarabunPSK"/>
          <w:cs/>
        </w:rPr>
        <w:t>-</w:t>
      </w:r>
    </w:p>
    <w:p w14:paraId="75A287D3" w14:textId="77777777" w:rsidR="00183160" w:rsidRPr="00F414F3" w:rsidRDefault="00183160" w:rsidP="00183160">
      <w:pPr>
        <w:spacing w:line="360" w:lineRule="exact"/>
        <w:ind w:firstLine="360"/>
        <w:rPr>
          <w:rFonts w:ascii="TH SarabunPSK" w:eastAsia="DilleniaUPC" w:hAnsi="TH SarabunPSK" w:cs="TH SarabunPSK"/>
          <w:b/>
          <w:bCs/>
        </w:rPr>
      </w:pPr>
      <w:r w:rsidRPr="00F414F3">
        <w:rPr>
          <w:rFonts w:ascii="TH SarabunPSK" w:eastAsia="DilleniaUPC" w:hAnsi="TH SarabunPSK" w:cs="TH SarabunPSK"/>
          <w:b/>
          <w:bCs/>
        </w:rPr>
        <w:t>5</w:t>
      </w:r>
      <w:r w:rsidRPr="00F414F3">
        <w:rPr>
          <w:rFonts w:ascii="TH SarabunPSK" w:eastAsia="DilleniaUPC" w:hAnsi="TH SarabunPSK" w:cs="TH SarabunPSK"/>
          <w:b/>
          <w:bCs/>
          <w:cs/>
        </w:rPr>
        <w:t>.</w:t>
      </w:r>
      <w:r w:rsidRPr="00F414F3">
        <w:rPr>
          <w:rFonts w:ascii="TH SarabunPSK" w:eastAsia="DilleniaUPC" w:hAnsi="TH SarabunPSK" w:cs="TH SarabunPSK"/>
          <w:b/>
          <w:bCs/>
        </w:rPr>
        <w:t xml:space="preserve">6 </w:t>
      </w:r>
      <w:r w:rsidRPr="00F414F3">
        <w:rPr>
          <w:rFonts w:ascii="TH SarabunPSK" w:eastAsia="DilleniaUPC" w:hAnsi="TH SarabunPSK" w:cs="TH SarabunPSK"/>
          <w:b/>
          <w:bCs/>
          <w:cs/>
        </w:rPr>
        <w:t xml:space="preserve">สิ่งประดิษฐ์ </w:t>
      </w:r>
      <w:r w:rsidRPr="00CC3E58">
        <w:rPr>
          <w:rFonts w:ascii="TH SarabunPSK" w:eastAsia="DilleniaUPC" w:hAnsi="TH SarabunPSK" w:cs="TH SarabunPSK"/>
          <w:b/>
          <w:bCs/>
        </w:rPr>
        <w:t>Invention</w:t>
      </w:r>
    </w:p>
    <w:p w14:paraId="7741A428" w14:textId="77777777" w:rsidR="00183160" w:rsidRDefault="00183160" w:rsidP="00183160">
      <w:pPr>
        <w:spacing w:line="360" w:lineRule="exact"/>
        <w:ind w:firstLine="720"/>
        <w:rPr>
          <w:rFonts w:ascii="TH SarabunPSK" w:eastAsia="DilleniaUPC" w:hAnsi="TH SarabunPSK" w:cs="TH SarabunPSK"/>
        </w:rPr>
      </w:pPr>
      <w:r w:rsidRPr="00F414F3">
        <w:rPr>
          <w:rFonts w:ascii="TH SarabunPSK" w:eastAsia="DilleniaUPC" w:hAnsi="TH SarabunPSK" w:cs="TH SarabunPSK"/>
          <w:cs/>
        </w:rPr>
        <w:t>-</w:t>
      </w:r>
    </w:p>
    <w:p w14:paraId="2C439223" w14:textId="77777777" w:rsidR="00183160" w:rsidRPr="00F414F3" w:rsidRDefault="00183160" w:rsidP="00183160">
      <w:pPr>
        <w:spacing w:line="360" w:lineRule="exact"/>
        <w:rPr>
          <w:rFonts w:ascii="TH SarabunPSK" w:eastAsia="DilleniaUPC" w:hAnsi="TH SarabunPSK" w:cs="TH SarabunPSK"/>
          <w:b/>
          <w:bCs/>
        </w:rPr>
      </w:pPr>
      <w:r w:rsidRPr="00F414F3">
        <w:rPr>
          <w:rFonts w:ascii="TH SarabunPSK" w:eastAsia="DilleniaUPC" w:hAnsi="TH SarabunPSK" w:cs="TH SarabunPSK"/>
          <w:b/>
          <w:bCs/>
        </w:rPr>
        <w:t>6</w:t>
      </w:r>
      <w:r w:rsidRPr="00F414F3">
        <w:rPr>
          <w:rFonts w:ascii="TH SarabunPSK" w:eastAsia="DilleniaUPC" w:hAnsi="TH SarabunPSK" w:cs="TH SarabunPSK"/>
          <w:b/>
          <w:bCs/>
          <w:cs/>
        </w:rPr>
        <w:t xml:space="preserve">. เกียรติคุณและรางวัล </w:t>
      </w:r>
      <w:r w:rsidRPr="00F414F3">
        <w:rPr>
          <w:rFonts w:ascii="TH SarabunPSK" w:eastAsia="DilleniaUPC" w:hAnsi="TH SarabunPSK" w:cs="TH SarabunPSK"/>
          <w:b/>
          <w:bCs/>
        </w:rPr>
        <w:t>Award</w:t>
      </w:r>
      <w:r w:rsidRPr="00F414F3">
        <w:rPr>
          <w:rFonts w:ascii="TH SarabunPSK" w:eastAsia="DilleniaUPC" w:hAnsi="TH SarabunPSK" w:cs="TH SarabunPSK"/>
          <w:b/>
          <w:bCs/>
          <w:cs/>
        </w:rPr>
        <w:t>/</w:t>
      </w:r>
      <w:r w:rsidRPr="00F414F3">
        <w:rPr>
          <w:rFonts w:ascii="TH SarabunPSK" w:eastAsia="DilleniaUPC" w:hAnsi="TH SarabunPSK" w:cs="TH SarabunPSK"/>
          <w:b/>
          <w:bCs/>
        </w:rPr>
        <w:t>Honor</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8"/>
        <w:gridCol w:w="1849"/>
      </w:tblGrid>
      <w:tr w:rsidR="00183160" w:rsidRPr="00F414F3" w14:paraId="12F9E18B" w14:textId="77777777" w:rsidTr="00C132CD">
        <w:tc>
          <w:tcPr>
            <w:tcW w:w="3950" w:type="pct"/>
            <w:shd w:val="clear" w:color="auto" w:fill="D9D9D9"/>
          </w:tcPr>
          <w:p w14:paraId="374A0914" w14:textId="77777777" w:rsidR="00183160" w:rsidRPr="00F414F3" w:rsidRDefault="00183160" w:rsidP="00C132CD">
            <w:pPr>
              <w:spacing w:line="360" w:lineRule="exact"/>
              <w:jc w:val="center"/>
              <w:rPr>
                <w:rFonts w:ascii="TH SarabunPSK" w:eastAsia="DilleniaUPC" w:hAnsi="TH SarabunPSK" w:cs="TH SarabunPSK"/>
                <w:b/>
                <w:bCs/>
                <w:cs/>
              </w:rPr>
            </w:pPr>
            <w:r w:rsidRPr="00F414F3">
              <w:rPr>
                <w:rFonts w:ascii="TH SarabunPSK" w:eastAsia="DilleniaUPC" w:hAnsi="TH SarabunPSK" w:cs="TH SarabunPSK"/>
                <w:b/>
                <w:bCs/>
                <w:cs/>
              </w:rPr>
              <w:t xml:space="preserve">เกียรติคุณ/รางวัลที่ได้รับ </w:t>
            </w:r>
            <w:r w:rsidRPr="00F414F3">
              <w:rPr>
                <w:rFonts w:ascii="TH SarabunPSK" w:eastAsia="DilleniaUPC" w:hAnsi="TH SarabunPSK" w:cs="TH SarabunPSK"/>
                <w:b/>
                <w:bCs/>
              </w:rPr>
              <w:t>Award</w:t>
            </w:r>
            <w:r w:rsidRPr="00F414F3">
              <w:rPr>
                <w:rFonts w:ascii="TH SarabunPSK" w:eastAsia="DilleniaUPC" w:hAnsi="TH SarabunPSK" w:cs="TH SarabunPSK"/>
                <w:b/>
                <w:bCs/>
                <w:cs/>
              </w:rPr>
              <w:t>/</w:t>
            </w:r>
            <w:r w:rsidRPr="00F414F3">
              <w:rPr>
                <w:rFonts w:ascii="TH SarabunPSK" w:eastAsia="DilleniaUPC" w:hAnsi="TH SarabunPSK" w:cs="TH SarabunPSK"/>
                <w:b/>
                <w:bCs/>
              </w:rPr>
              <w:t>Honor</w:t>
            </w:r>
          </w:p>
        </w:tc>
        <w:tc>
          <w:tcPr>
            <w:tcW w:w="1050" w:type="pct"/>
            <w:shd w:val="clear" w:color="auto" w:fill="D9D9D9"/>
          </w:tcPr>
          <w:p w14:paraId="2E4B1F3B" w14:textId="77777777" w:rsidR="00183160" w:rsidRPr="00F414F3" w:rsidRDefault="004816E0" w:rsidP="00C132CD">
            <w:pPr>
              <w:spacing w:line="360" w:lineRule="exact"/>
              <w:jc w:val="center"/>
              <w:rPr>
                <w:rFonts w:ascii="TH SarabunPSK" w:eastAsia="DilleniaUPC" w:hAnsi="TH SarabunPSK" w:cs="TH SarabunPSK"/>
                <w:b/>
                <w:bCs/>
              </w:rPr>
            </w:pPr>
            <w:r>
              <w:rPr>
                <w:rFonts w:ascii="TH SarabunPSK" w:eastAsia="DilleniaUPC" w:hAnsi="TH SarabunPSK" w:cs="TH SarabunPSK"/>
                <w:b/>
                <w:bCs/>
                <w:cs/>
              </w:rPr>
              <w:t>ปี ค</w:t>
            </w:r>
            <w:r w:rsidR="00183160" w:rsidRPr="00F414F3">
              <w:rPr>
                <w:rFonts w:ascii="TH SarabunPSK" w:eastAsia="DilleniaUPC" w:hAnsi="TH SarabunPSK" w:cs="TH SarabunPSK"/>
                <w:b/>
                <w:bCs/>
                <w:cs/>
              </w:rPr>
              <w:t xml:space="preserve">.ศ. </w:t>
            </w:r>
            <w:r w:rsidR="00183160" w:rsidRPr="00F414F3">
              <w:rPr>
                <w:rFonts w:ascii="TH SarabunPSK" w:eastAsia="DilleniaUPC" w:hAnsi="TH SarabunPSK" w:cs="TH SarabunPSK"/>
                <w:b/>
                <w:bCs/>
              </w:rPr>
              <w:t>Year</w:t>
            </w:r>
          </w:p>
        </w:tc>
      </w:tr>
      <w:tr w:rsidR="00183160" w:rsidRPr="00F414F3" w14:paraId="61115E46" w14:textId="77777777" w:rsidTr="00C132CD">
        <w:tc>
          <w:tcPr>
            <w:tcW w:w="3950" w:type="pct"/>
            <w:shd w:val="clear" w:color="auto" w:fill="auto"/>
          </w:tcPr>
          <w:p w14:paraId="174E5370" w14:textId="77777777" w:rsidR="00183160" w:rsidRPr="00F414F3" w:rsidRDefault="00183160" w:rsidP="00DD3F68">
            <w:pPr>
              <w:spacing w:line="360" w:lineRule="exact"/>
              <w:rPr>
                <w:rFonts w:ascii="TH SarabunPSK" w:eastAsia="DilleniaUPC" w:hAnsi="TH SarabunPSK" w:cs="TH SarabunPSK"/>
                <w:cs/>
              </w:rPr>
            </w:pPr>
            <w:r w:rsidRPr="00F414F3">
              <w:rPr>
                <w:rFonts w:ascii="TH SarabunPSK" w:hAnsi="TH SarabunPSK" w:cs="TH SarabunPSK"/>
                <w:lang w:val="en-GB"/>
              </w:rPr>
              <w:t>Thailand</w:t>
            </w:r>
            <w:r w:rsidRPr="00F414F3">
              <w:rPr>
                <w:rFonts w:ascii="TH SarabunPSK" w:hAnsi="TH SarabunPSK" w:cs="TH SarabunPSK"/>
                <w:cs/>
                <w:lang w:val="en-GB"/>
              </w:rPr>
              <w:t>’</w:t>
            </w:r>
            <w:r w:rsidRPr="00F414F3">
              <w:rPr>
                <w:rFonts w:ascii="TH SarabunPSK" w:hAnsi="TH SarabunPSK" w:cs="TH SarabunPSK"/>
                <w:lang w:val="en-GB"/>
              </w:rPr>
              <w:t>s Education for ASEAN Countries Scholarship Award</w:t>
            </w:r>
          </w:p>
        </w:tc>
        <w:tc>
          <w:tcPr>
            <w:tcW w:w="1050" w:type="pct"/>
            <w:shd w:val="clear" w:color="auto" w:fill="auto"/>
          </w:tcPr>
          <w:p w14:paraId="32E39D2C" w14:textId="77777777" w:rsidR="00183160" w:rsidRPr="00F414F3" w:rsidRDefault="004816E0" w:rsidP="004816E0">
            <w:pPr>
              <w:spacing w:line="360" w:lineRule="exact"/>
              <w:jc w:val="center"/>
              <w:rPr>
                <w:rFonts w:ascii="TH SarabunPSK" w:eastAsia="DilleniaUPC" w:hAnsi="TH SarabunPSK" w:cs="TH SarabunPSK"/>
                <w:cs/>
              </w:rPr>
            </w:pPr>
            <w:r>
              <w:rPr>
                <w:rFonts w:ascii="TH SarabunPSK" w:eastAsia="DilleniaUPC" w:hAnsi="TH SarabunPSK" w:cs="TH SarabunPSK" w:hint="cs"/>
                <w:cs/>
              </w:rPr>
              <w:t>2017</w:t>
            </w:r>
            <w:r w:rsidR="00183160" w:rsidRPr="00F414F3">
              <w:rPr>
                <w:rFonts w:ascii="TH SarabunPSK" w:eastAsia="DilleniaUPC" w:hAnsi="TH SarabunPSK" w:cs="TH SarabunPSK"/>
                <w:cs/>
              </w:rPr>
              <w:t xml:space="preserve"> - </w:t>
            </w:r>
            <w:r>
              <w:rPr>
                <w:rFonts w:ascii="TH SarabunPSK" w:eastAsia="DilleniaUPC" w:hAnsi="TH SarabunPSK" w:cs="TH SarabunPSK" w:hint="cs"/>
                <w:cs/>
              </w:rPr>
              <w:t>2019</w:t>
            </w:r>
          </w:p>
        </w:tc>
      </w:tr>
      <w:tr w:rsidR="00DD3F68" w:rsidRPr="00F414F3" w14:paraId="1ACF1C78" w14:textId="77777777" w:rsidTr="00C132CD">
        <w:tc>
          <w:tcPr>
            <w:tcW w:w="3950" w:type="pct"/>
            <w:shd w:val="clear" w:color="auto" w:fill="auto"/>
          </w:tcPr>
          <w:p w14:paraId="725A9398" w14:textId="77777777" w:rsidR="00DD3F68" w:rsidRPr="00F414F3" w:rsidRDefault="00DD3F68" w:rsidP="00DD3F68">
            <w:pPr>
              <w:spacing w:line="360" w:lineRule="exact"/>
              <w:rPr>
                <w:rFonts w:ascii="TH SarabunPSK" w:hAnsi="TH SarabunPSK" w:cs="TH SarabunPSK"/>
                <w:lang w:val="en-GB"/>
              </w:rPr>
            </w:pPr>
            <w:r w:rsidRPr="00DD3F68">
              <w:rPr>
                <w:rFonts w:ascii="TH SarabunPSK" w:hAnsi="TH SarabunPSK" w:cs="TH SarabunPSK"/>
                <w:lang w:val="en-GB"/>
              </w:rPr>
              <w:t xml:space="preserve">The UK Professional Standards Framework </w:t>
            </w:r>
            <w:r w:rsidRPr="00DD3F68">
              <w:rPr>
                <w:rFonts w:ascii="TH SarabunPSK" w:hAnsi="TH SarabunPSK" w:cs="TH SarabunPSK"/>
                <w:cs/>
                <w:lang w:val="en-GB"/>
              </w:rPr>
              <w:t>(</w:t>
            </w:r>
            <w:r w:rsidRPr="00DD3F68">
              <w:rPr>
                <w:rFonts w:ascii="TH SarabunPSK" w:hAnsi="TH SarabunPSK" w:cs="TH SarabunPSK"/>
                <w:lang w:val="en-GB"/>
              </w:rPr>
              <w:t>UKPSF</w:t>
            </w:r>
            <w:r w:rsidRPr="00DD3F68">
              <w:rPr>
                <w:rFonts w:ascii="TH SarabunPSK" w:hAnsi="TH SarabunPSK" w:cs="TH SarabunPSK"/>
                <w:cs/>
                <w:lang w:val="en-GB"/>
              </w:rPr>
              <w:t xml:space="preserve">) ในระดับ </w:t>
            </w:r>
            <w:r w:rsidRPr="00DD3F68">
              <w:rPr>
                <w:rFonts w:ascii="TH SarabunPSK" w:hAnsi="TH SarabunPSK" w:cs="TH SarabunPSK"/>
                <w:lang w:val="en-GB"/>
              </w:rPr>
              <w:t xml:space="preserve">Fellow </w:t>
            </w:r>
            <w:r w:rsidRPr="00DD3F68">
              <w:rPr>
                <w:rFonts w:ascii="TH SarabunPSK" w:hAnsi="TH SarabunPSK" w:cs="TH SarabunPSK"/>
                <w:cs/>
                <w:lang w:val="en-GB"/>
              </w:rPr>
              <w:t xml:space="preserve">จาก </w:t>
            </w:r>
            <w:r w:rsidR="00E35EDD">
              <w:rPr>
                <w:rFonts w:ascii="TH SarabunPSK" w:hAnsi="TH SarabunPSK" w:cs="TH SarabunPSK"/>
                <w:lang w:val="en-GB"/>
              </w:rPr>
              <w:t xml:space="preserve">Advance Higher Education </w:t>
            </w:r>
            <w:r w:rsidR="00FF6940" w:rsidRPr="00FF6940">
              <w:rPr>
                <w:rFonts w:ascii="TH SarabunPSK" w:hAnsi="TH SarabunPSK" w:cs="TH SarabunPSK"/>
                <w:cs/>
                <w:lang w:val="en-GB"/>
              </w:rPr>
              <w:t>(</w:t>
            </w:r>
            <w:r w:rsidR="00FF6940" w:rsidRPr="00FF6940">
              <w:rPr>
                <w:rFonts w:ascii="TH SarabunPSK" w:hAnsi="TH SarabunPSK" w:cs="TH SarabunPSK"/>
                <w:lang w:val="en-GB"/>
              </w:rPr>
              <w:t>Fellowship Reference</w:t>
            </w:r>
            <w:r w:rsidR="00FF6940" w:rsidRPr="00FF6940">
              <w:rPr>
                <w:rFonts w:ascii="TH SarabunPSK" w:hAnsi="TH SarabunPSK" w:cs="TH SarabunPSK"/>
                <w:cs/>
                <w:lang w:val="en-GB"/>
              </w:rPr>
              <w:t xml:space="preserve">: </w:t>
            </w:r>
            <w:r w:rsidR="00FF6940" w:rsidRPr="00FF6940">
              <w:rPr>
                <w:rFonts w:ascii="TH SarabunPSK" w:hAnsi="TH SarabunPSK" w:cs="TH SarabunPSK"/>
                <w:lang w:val="en-GB"/>
              </w:rPr>
              <w:t>PR217840</w:t>
            </w:r>
            <w:r w:rsidR="00E35EDD" w:rsidRPr="00FF6940">
              <w:rPr>
                <w:rFonts w:ascii="TH SarabunPSK" w:hAnsi="TH SarabunPSK" w:cs="TH SarabunPSK"/>
                <w:cs/>
                <w:lang w:val="en-GB"/>
              </w:rPr>
              <w:t>)</w:t>
            </w:r>
          </w:p>
        </w:tc>
        <w:tc>
          <w:tcPr>
            <w:tcW w:w="1050" w:type="pct"/>
            <w:shd w:val="clear" w:color="auto" w:fill="auto"/>
          </w:tcPr>
          <w:p w14:paraId="17DD2B34" w14:textId="77777777" w:rsidR="00DD3F68" w:rsidRPr="00F414F3" w:rsidRDefault="004816E0" w:rsidP="00C132CD">
            <w:pPr>
              <w:spacing w:line="360" w:lineRule="exact"/>
              <w:jc w:val="center"/>
              <w:rPr>
                <w:rFonts w:ascii="TH SarabunPSK" w:eastAsia="DilleniaUPC" w:hAnsi="TH SarabunPSK" w:cs="TH SarabunPSK"/>
              </w:rPr>
            </w:pPr>
            <w:r>
              <w:rPr>
                <w:rFonts w:ascii="TH SarabunPSK" w:hAnsi="TH SarabunPSK" w:cs="TH SarabunPSK" w:hint="cs"/>
                <w:cs/>
                <w:lang w:val="en-GB"/>
              </w:rPr>
              <w:t>2021</w:t>
            </w:r>
          </w:p>
        </w:tc>
      </w:tr>
    </w:tbl>
    <w:p w14:paraId="1683F260" w14:textId="77777777" w:rsidR="00183160" w:rsidRDefault="00183160" w:rsidP="00183160">
      <w:pPr>
        <w:jc w:val="center"/>
        <w:rPr>
          <w:rFonts w:ascii="TH SarabunPSK" w:eastAsia="DilleniaUPC" w:hAnsi="TH SarabunPSK" w:cs="TH SarabunPSK"/>
          <w:b/>
          <w:bCs/>
        </w:rPr>
      </w:pPr>
    </w:p>
    <w:p w14:paraId="5EF60AFD" w14:textId="77777777" w:rsidR="00DD3F68" w:rsidRDefault="00DD3F68" w:rsidP="00183160">
      <w:pPr>
        <w:jc w:val="center"/>
        <w:rPr>
          <w:rFonts w:ascii="TH SarabunPSK" w:eastAsia="DilleniaUPC" w:hAnsi="TH SarabunPSK" w:cs="TH SarabunPSK"/>
          <w:b/>
          <w:bCs/>
        </w:rPr>
      </w:pPr>
    </w:p>
    <w:p w14:paraId="20107C01" w14:textId="77777777" w:rsidR="00DD3F68" w:rsidRDefault="00DD3F68" w:rsidP="00183160">
      <w:pPr>
        <w:jc w:val="center"/>
        <w:rPr>
          <w:rFonts w:ascii="TH SarabunPSK" w:eastAsia="DilleniaUPC" w:hAnsi="TH SarabunPSK" w:cs="TH SarabunPSK"/>
          <w:b/>
          <w:bCs/>
        </w:rPr>
      </w:pPr>
    </w:p>
    <w:p w14:paraId="33720203" w14:textId="77777777" w:rsidR="00DD3F68" w:rsidRDefault="00DD3F68" w:rsidP="00183160">
      <w:pPr>
        <w:jc w:val="center"/>
        <w:rPr>
          <w:rFonts w:ascii="TH SarabunPSK" w:eastAsia="DilleniaUPC" w:hAnsi="TH SarabunPSK" w:cs="TH SarabunPSK"/>
          <w:b/>
          <w:bCs/>
        </w:rPr>
      </w:pPr>
    </w:p>
    <w:p w14:paraId="37C40A27" w14:textId="77777777" w:rsidR="00DD3F68" w:rsidRDefault="00DD3F68" w:rsidP="00183160">
      <w:pPr>
        <w:jc w:val="center"/>
        <w:rPr>
          <w:rFonts w:ascii="TH SarabunPSK" w:eastAsia="DilleniaUPC" w:hAnsi="TH SarabunPSK" w:cs="TH SarabunPSK"/>
          <w:b/>
          <w:bCs/>
        </w:rPr>
      </w:pPr>
    </w:p>
    <w:p w14:paraId="76C64492" w14:textId="77777777" w:rsidR="00DD3F68" w:rsidRDefault="00DD3F68" w:rsidP="00183160">
      <w:pPr>
        <w:jc w:val="center"/>
        <w:rPr>
          <w:rFonts w:ascii="TH SarabunPSK" w:eastAsia="DilleniaUPC" w:hAnsi="TH SarabunPSK" w:cs="TH SarabunPSK"/>
          <w:b/>
          <w:bCs/>
        </w:rPr>
      </w:pPr>
    </w:p>
    <w:p w14:paraId="2F417D0A" w14:textId="77777777" w:rsidR="00DD3F68" w:rsidRDefault="00DD3F68" w:rsidP="00183160">
      <w:pPr>
        <w:jc w:val="center"/>
        <w:rPr>
          <w:rFonts w:ascii="TH SarabunPSK" w:eastAsia="DilleniaUPC" w:hAnsi="TH SarabunPSK" w:cs="TH SarabunPSK"/>
          <w:b/>
          <w:bCs/>
        </w:rPr>
      </w:pPr>
    </w:p>
    <w:p w14:paraId="7E66C6F7" w14:textId="77777777" w:rsidR="00DD3F68" w:rsidRDefault="00DD3F68" w:rsidP="00183160">
      <w:pPr>
        <w:jc w:val="center"/>
        <w:rPr>
          <w:rFonts w:ascii="TH SarabunPSK" w:eastAsia="DilleniaUPC" w:hAnsi="TH SarabunPSK" w:cs="TH SarabunPSK"/>
          <w:b/>
          <w:bCs/>
        </w:rPr>
      </w:pPr>
    </w:p>
    <w:p w14:paraId="47EBE5DF" w14:textId="77777777" w:rsidR="00DD3F68" w:rsidRDefault="00DD3F68" w:rsidP="00183160">
      <w:pPr>
        <w:jc w:val="center"/>
        <w:rPr>
          <w:rFonts w:ascii="TH SarabunPSK" w:eastAsia="DilleniaUPC" w:hAnsi="TH SarabunPSK" w:cs="TH SarabunPSK"/>
          <w:b/>
          <w:bCs/>
        </w:rPr>
      </w:pPr>
    </w:p>
    <w:p w14:paraId="3FDE6478" w14:textId="77777777" w:rsidR="00DD3F68" w:rsidRDefault="00DD3F68" w:rsidP="00183160">
      <w:pPr>
        <w:jc w:val="center"/>
        <w:rPr>
          <w:rFonts w:ascii="TH SarabunPSK" w:eastAsia="DilleniaUPC" w:hAnsi="TH SarabunPSK" w:cs="TH SarabunPSK"/>
          <w:b/>
          <w:bCs/>
        </w:rPr>
      </w:pPr>
    </w:p>
    <w:p w14:paraId="51C11BDF" w14:textId="77777777" w:rsidR="00DD3F68" w:rsidRDefault="00DD3F68" w:rsidP="00183160">
      <w:pPr>
        <w:jc w:val="center"/>
        <w:rPr>
          <w:rFonts w:ascii="TH SarabunPSK" w:eastAsia="DilleniaUPC" w:hAnsi="TH SarabunPSK" w:cs="TH SarabunPSK"/>
          <w:b/>
          <w:bCs/>
        </w:rPr>
      </w:pPr>
    </w:p>
    <w:p w14:paraId="78571067" w14:textId="77777777" w:rsidR="00DD3F68" w:rsidRDefault="00DD3F68" w:rsidP="00183160">
      <w:pPr>
        <w:jc w:val="center"/>
        <w:rPr>
          <w:rFonts w:ascii="TH SarabunPSK" w:eastAsia="DilleniaUPC" w:hAnsi="TH SarabunPSK" w:cs="TH SarabunPSK"/>
          <w:b/>
          <w:bCs/>
        </w:rPr>
      </w:pPr>
    </w:p>
    <w:p w14:paraId="3F1D29D1" w14:textId="77777777" w:rsidR="00DD3F68" w:rsidRDefault="00DD3F68" w:rsidP="00183160">
      <w:pPr>
        <w:jc w:val="center"/>
        <w:rPr>
          <w:rFonts w:ascii="TH SarabunPSK" w:eastAsia="DilleniaUPC" w:hAnsi="TH SarabunPSK" w:cs="TH SarabunPSK"/>
          <w:b/>
          <w:bCs/>
        </w:rPr>
      </w:pPr>
    </w:p>
    <w:p w14:paraId="5CDA0E11" w14:textId="77777777" w:rsidR="00DD3F68" w:rsidRDefault="00DD3F68" w:rsidP="00183160">
      <w:pPr>
        <w:jc w:val="center"/>
        <w:rPr>
          <w:rFonts w:ascii="TH SarabunPSK" w:eastAsia="DilleniaUPC" w:hAnsi="TH SarabunPSK" w:cs="TH SarabunPSK"/>
          <w:b/>
          <w:bCs/>
        </w:rPr>
      </w:pPr>
    </w:p>
    <w:p w14:paraId="345A8588" w14:textId="77777777" w:rsidR="00B2529A" w:rsidRDefault="00B2529A" w:rsidP="00183160">
      <w:pPr>
        <w:jc w:val="center"/>
        <w:rPr>
          <w:rFonts w:ascii="TH SarabunPSK" w:eastAsia="DilleniaUPC" w:hAnsi="TH SarabunPSK" w:cs="TH SarabunPSK"/>
          <w:b/>
          <w:bCs/>
        </w:rPr>
      </w:pPr>
    </w:p>
    <w:p w14:paraId="0FC186B4" w14:textId="77777777" w:rsidR="00B2529A" w:rsidRDefault="00B2529A" w:rsidP="00183160">
      <w:pPr>
        <w:jc w:val="center"/>
        <w:rPr>
          <w:rFonts w:ascii="TH SarabunPSK" w:eastAsia="DilleniaUPC" w:hAnsi="TH SarabunPSK" w:cs="TH SarabunPSK"/>
          <w:b/>
          <w:bCs/>
        </w:rPr>
      </w:pPr>
    </w:p>
    <w:p w14:paraId="0E596822" w14:textId="77777777" w:rsidR="00B2529A" w:rsidRDefault="00B2529A" w:rsidP="00183160">
      <w:pPr>
        <w:jc w:val="center"/>
        <w:rPr>
          <w:rFonts w:ascii="TH SarabunPSK" w:eastAsia="DilleniaUPC" w:hAnsi="TH SarabunPSK" w:cs="TH SarabunPSK"/>
          <w:b/>
          <w:bCs/>
        </w:rPr>
      </w:pPr>
    </w:p>
    <w:p w14:paraId="16FC916F" w14:textId="77777777" w:rsidR="00B2529A" w:rsidRDefault="00B2529A" w:rsidP="00183160">
      <w:pPr>
        <w:jc w:val="center"/>
        <w:rPr>
          <w:rFonts w:ascii="TH SarabunPSK" w:eastAsia="DilleniaUPC" w:hAnsi="TH SarabunPSK" w:cs="TH SarabunPSK"/>
          <w:b/>
          <w:bCs/>
        </w:rPr>
      </w:pPr>
    </w:p>
    <w:p w14:paraId="726401D3" w14:textId="77777777" w:rsidR="00B2529A" w:rsidRDefault="00B2529A" w:rsidP="00183160">
      <w:pPr>
        <w:jc w:val="center"/>
        <w:rPr>
          <w:rFonts w:ascii="TH SarabunPSK" w:eastAsia="DilleniaUPC" w:hAnsi="TH SarabunPSK" w:cs="TH SarabunPSK"/>
          <w:b/>
          <w:bCs/>
        </w:rPr>
      </w:pPr>
    </w:p>
    <w:p w14:paraId="01A6E5D4" w14:textId="77777777" w:rsidR="00183160" w:rsidRPr="00F414F3" w:rsidRDefault="00183160" w:rsidP="00183160">
      <w:pPr>
        <w:jc w:val="center"/>
        <w:rPr>
          <w:rFonts w:ascii="TH SarabunPSK" w:eastAsia="DilleniaUPC" w:hAnsi="TH SarabunPSK" w:cs="TH SarabunPSK"/>
          <w:b/>
          <w:bCs/>
        </w:rPr>
      </w:pPr>
      <w:r w:rsidRPr="00F414F3">
        <w:rPr>
          <w:rFonts w:ascii="TH SarabunPSK" w:eastAsia="DilleniaUPC" w:hAnsi="TH SarabunPSK" w:cs="TH SarabunPSK"/>
          <w:b/>
          <w:bCs/>
          <w:cs/>
        </w:rPr>
        <w:t>แบบฟอร์มประวัติและผลงานของอาจารย์ (</w:t>
      </w:r>
      <w:r w:rsidRPr="00F414F3">
        <w:rPr>
          <w:rFonts w:ascii="TH SarabunPSK" w:eastAsia="DilleniaUPC" w:hAnsi="TH SarabunPSK" w:cs="TH SarabunPSK"/>
          <w:b/>
          <w:bCs/>
        </w:rPr>
        <w:t>Curriculum Vitae</w:t>
      </w:r>
      <w:r w:rsidRPr="00F414F3">
        <w:rPr>
          <w:rFonts w:ascii="TH SarabunPSK" w:eastAsia="DilleniaUPC" w:hAnsi="TH SarabunPSK" w:cs="TH SarabunPSK"/>
          <w:b/>
          <w:bCs/>
          <w:cs/>
        </w:rPr>
        <w:t>)</w:t>
      </w:r>
    </w:p>
    <w:p w14:paraId="7ACBB853" w14:textId="77777777" w:rsidR="00183160" w:rsidRPr="00F414F3" w:rsidRDefault="00183160" w:rsidP="00183160">
      <w:pPr>
        <w:jc w:val="center"/>
        <w:rPr>
          <w:rFonts w:ascii="TH SarabunPSK" w:eastAsia="DilleniaUPC" w:hAnsi="TH SarabunPSK" w:cs="TH SarabunPSK"/>
          <w:b/>
          <w:bCs/>
        </w:rPr>
      </w:pPr>
      <w:r w:rsidRPr="00F414F3">
        <w:rPr>
          <w:rFonts w:ascii="TH SarabunPSK" w:eastAsia="DilleniaUPC" w:hAnsi="TH SarabunPSK" w:cs="TH SarabunPSK"/>
          <w:b/>
          <w:bCs/>
        </w:rPr>
        <w:t>Name</w:t>
      </w:r>
      <w:r w:rsidR="00010C8A">
        <w:rPr>
          <w:rFonts w:ascii="TH SarabunPSK" w:eastAsia="DilleniaUPC" w:hAnsi="TH SarabunPSK" w:cs="TH SarabunPSK" w:hint="cs"/>
          <w:b/>
          <w:bCs/>
          <w:cs/>
        </w:rPr>
        <w:t xml:space="preserve"> </w:t>
      </w:r>
      <w:r w:rsidRPr="00F414F3">
        <w:rPr>
          <w:rFonts w:ascii="TH SarabunPSK" w:eastAsia="DilleniaUPC" w:hAnsi="TH SarabunPSK" w:cs="TH SarabunPSK"/>
          <w:b/>
          <w:bCs/>
          <w:cs/>
        </w:rPr>
        <w:t xml:space="preserve">- </w:t>
      </w:r>
      <w:r w:rsidRPr="00F414F3">
        <w:rPr>
          <w:rFonts w:ascii="TH SarabunPSK" w:eastAsia="DilleniaUPC" w:hAnsi="TH SarabunPSK" w:cs="TH SarabunPSK"/>
          <w:b/>
          <w:bCs/>
        </w:rPr>
        <w:t>Surname</w:t>
      </w:r>
      <w:r w:rsidRPr="00F414F3">
        <w:rPr>
          <w:rFonts w:ascii="TH SarabunPSK" w:hAnsi="TH SarabunPSK" w:cs="TH SarabunPSK"/>
          <w:cs/>
        </w:rPr>
        <w:t xml:space="preserve"> </w:t>
      </w:r>
      <w:r w:rsidRPr="00010C8A">
        <w:rPr>
          <w:rFonts w:ascii="TH SarabunPSK" w:eastAsia="DilleniaUPC" w:hAnsi="TH SarabunPSK" w:cs="TH SarabunPSK"/>
          <w:b/>
          <w:bCs/>
          <w:u w:val="dotted"/>
        </w:rPr>
        <w:t>Shubham Pathak</w:t>
      </w:r>
    </w:p>
    <w:p w14:paraId="746B3ED6" w14:textId="77777777" w:rsidR="00183160" w:rsidRPr="00F414F3" w:rsidRDefault="00183160" w:rsidP="00183160">
      <w:pPr>
        <w:rPr>
          <w:rFonts w:ascii="TH SarabunPSK" w:eastAsia="DilleniaUPC" w:hAnsi="TH SarabunPSK" w:cs="TH SarabunPSK"/>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527"/>
        <w:gridCol w:w="987"/>
        <w:gridCol w:w="2404"/>
      </w:tblGrid>
      <w:tr w:rsidR="00183160" w:rsidRPr="00F414F3" w14:paraId="2658B7CF" w14:textId="77777777" w:rsidTr="00C132CD">
        <w:tc>
          <w:tcPr>
            <w:tcW w:w="5954" w:type="dxa"/>
            <w:shd w:val="clear" w:color="auto" w:fill="auto"/>
          </w:tcPr>
          <w:p w14:paraId="515698B1" w14:textId="77777777" w:rsidR="00183160" w:rsidRPr="00F414F3" w:rsidRDefault="00183160" w:rsidP="00C132CD">
            <w:pPr>
              <w:rPr>
                <w:rFonts w:ascii="TH SarabunPSK" w:eastAsia="DilleniaUPC" w:hAnsi="TH SarabunPSK" w:cs="TH SarabunPSK"/>
              </w:rPr>
            </w:pPr>
            <w:r w:rsidRPr="00F414F3">
              <w:rPr>
                <w:rFonts w:ascii="TH SarabunPSK" w:eastAsia="DilleniaUPC" w:hAnsi="TH SarabunPSK" w:cs="TH SarabunPSK"/>
                <w:cs/>
              </w:rPr>
              <w:t>มหาวิทยาลัยวลัยลักษณ์</w:t>
            </w:r>
            <w:r>
              <w:rPr>
                <w:rFonts w:ascii="TH SarabunPSK" w:eastAsia="DilleniaUPC" w:hAnsi="TH SarabunPSK" w:cs="TH SarabunPSK"/>
                <w:cs/>
              </w:rPr>
              <w:t xml:space="preserve"> </w:t>
            </w:r>
            <w:r w:rsidRPr="00F414F3">
              <w:rPr>
                <w:rFonts w:ascii="TH SarabunPSK" w:eastAsia="DilleniaUPC" w:hAnsi="TH SarabunPSK" w:cs="TH SarabunPSK"/>
                <w:cs/>
              </w:rPr>
              <w:t>(</w:t>
            </w:r>
            <w:r w:rsidRPr="00F414F3">
              <w:rPr>
                <w:rFonts w:ascii="TH SarabunPSK" w:eastAsia="DilleniaUPC" w:hAnsi="TH SarabunPSK" w:cs="TH SarabunPSK"/>
              </w:rPr>
              <w:t>Walailak University</w:t>
            </w:r>
            <w:r w:rsidRPr="00F414F3">
              <w:rPr>
                <w:rFonts w:ascii="TH SarabunPSK" w:eastAsia="DilleniaUPC" w:hAnsi="TH SarabunPSK" w:cs="TH SarabunPSK"/>
                <w:cs/>
              </w:rPr>
              <w:t>)</w:t>
            </w:r>
          </w:p>
          <w:p w14:paraId="022CAF5F" w14:textId="77777777" w:rsidR="00183160" w:rsidRDefault="00183160" w:rsidP="00C132CD">
            <w:pPr>
              <w:rPr>
                <w:rFonts w:ascii="TH SarabunPSK" w:eastAsia="DilleniaUPC" w:hAnsi="TH SarabunPSK" w:cs="TH SarabunPSK"/>
              </w:rPr>
            </w:pPr>
            <w:r w:rsidRPr="00C66296">
              <w:rPr>
                <w:rFonts w:ascii="TH SarabunPSK" w:eastAsia="DilleniaUPC" w:hAnsi="TH SarabunPSK" w:cs="TH SarabunPSK"/>
              </w:rPr>
              <w:t>College of Gradu</w:t>
            </w:r>
            <w:r>
              <w:rPr>
                <w:rFonts w:ascii="TH SarabunPSK" w:eastAsia="DilleniaUPC" w:hAnsi="TH SarabunPSK" w:cs="TH SarabunPSK"/>
              </w:rPr>
              <w:t>ate Studies</w:t>
            </w:r>
          </w:p>
          <w:p w14:paraId="075086AA" w14:textId="77777777" w:rsidR="00183160" w:rsidRPr="00F414F3" w:rsidRDefault="00183160" w:rsidP="00C132CD">
            <w:pPr>
              <w:rPr>
                <w:rFonts w:ascii="TH SarabunPSK" w:eastAsia="DilleniaUPC" w:hAnsi="TH SarabunPSK" w:cs="TH SarabunPSK"/>
              </w:rPr>
            </w:pPr>
            <w:r w:rsidRPr="00F414F3">
              <w:rPr>
                <w:rFonts w:ascii="TH SarabunPSK" w:eastAsia="DilleniaUPC" w:hAnsi="TH SarabunPSK" w:cs="TH SarabunPSK"/>
                <w:cs/>
              </w:rPr>
              <w:t>222 ต.ไทยบุรี อ.ท่าศาลา จ.นครศรีธรรมราช 80160</w:t>
            </w:r>
          </w:p>
        </w:tc>
        <w:tc>
          <w:tcPr>
            <w:tcW w:w="992" w:type="dxa"/>
            <w:shd w:val="clear" w:color="auto" w:fill="auto"/>
          </w:tcPr>
          <w:p w14:paraId="374ACF40" w14:textId="77777777" w:rsidR="00183160" w:rsidRPr="00F414F3" w:rsidRDefault="00183160" w:rsidP="00C132CD">
            <w:pPr>
              <w:rPr>
                <w:rFonts w:ascii="TH SarabunPSK" w:eastAsia="DilleniaUPC" w:hAnsi="TH SarabunPSK" w:cs="TH SarabunPSK"/>
              </w:rPr>
            </w:pPr>
            <w:r w:rsidRPr="00F414F3">
              <w:rPr>
                <w:rFonts w:ascii="TH SarabunPSK" w:eastAsia="DilleniaUPC" w:hAnsi="TH SarabunPSK" w:cs="TH SarabunPSK"/>
                <w:cs/>
              </w:rPr>
              <w:t>โทรศัพท์โทรสาร</w:t>
            </w:r>
          </w:p>
          <w:p w14:paraId="4BFD8A27" w14:textId="77777777" w:rsidR="00183160" w:rsidRPr="00F414F3" w:rsidRDefault="00183160" w:rsidP="00C132CD">
            <w:pPr>
              <w:rPr>
                <w:rFonts w:ascii="TH SarabunPSK" w:eastAsia="DilleniaUPC" w:hAnsi="TH SarabunPSK" w:cs="TH SarabunPSK"/>
                <w:cs/>
              </w:rPr>
            </w:pPr>
            <w:r w:rsidRPr="00F414F3">
              <w:rPr>
                <w:rFonts w:ascii="TH SarabunPSK" w:eastAsia="DilleniaUPC" w:hAnsi="TH SarabunPSK" w:cs="TH SarabunPSK"/>
              </w:rPr>
              <w:t>Email</w:t>
            </w:r>
          </w:p>
        </w:tc>
        <w:tc>
          <w:tcPr>
            <w:tcW w:w="2126" w:type="dxa"/>
            <w:shd w:val="clear" w:color="auto" w:fill="auto"/>
          </w:tcPr>
          <w:p w14:paraId="58A9E8C3" w14:textId="77777777" w:rsidR="00183160" w:rsidRPr="00F414F3" w:rsidRDefault="00183160" w:rsidP="00C132CD">
            <w:pPr>
              <w:rPr>
                <w:rFonts w:ascii="TH SarabunPSK" w:eastAsia="DilleniaUPC" w:hAnsi="TH SarabunPSK" w:cs="TH SarabunPSK"/>
              </w:rPr>
            </w:pPr>
            <w:r w:rsidRPr="00F414F3">
              <w:rPr>
                <w:rFonts w:ascii="TH SarabunPSK" w:eastAsia="DilleniaUPC" w:hAnsi="TH SarabunPSK" w:cs="TH SarabunPSK"/>
                <w:cs/>
              </w:rPr>
              <w:t>075672035</w:t>
            </w:r>
          </w:p>
          <w:p w14:paraId="09535E94" w14:textId="77777777" w:rsidR="00183160" w:rsidRPr="00F414F3" w:rsidRDefault="00183160" w:rsidP="00C132CD">
            <w:pPr>
              <w:rPr>
                <w:rFonts w:ascii="TH SarabunPSK" w:eastAsia="DilleniaUPC" w:hAnsi="TH SarabunPSK" w:cs="TH SarabunPSK"/>
              </w:rPr>
            </w:pPr>
            <w:r w:rsidRPr="00F414F3">
              <w:rPr>
                <w:rFonts w:ascii="TH SarabunPSK" w:eastAsia="DilleniaUPC" w:hAnsi="TH SarabunPSK" w:cs="TH SarabunPSK"/>
                <w:cs/>
              </w:rPr>
              <w:t>075672006</w:t>
            </w:r>
          </w:p>
          <w:p w14:paraId="5E601028" w14:textId="77777777" w:rsidR="00183160" w:rsidRPr="009E657A" w:rsidRDefault="00183160" w:rsidP="00C132CD">
            <w:pPr>
              <w:rPr>
                <w:rFonts w:ascii="TH SarabunPSK" w:eastAsia="DilleniaUPC" w:hAnsi="TH SarabunPSK" w:cs="TH SarabunPSK"/>
              </w:rPr>
            </w:pPr>
            <w:r w:rsidRPr="00F414F3">
              <w:rPr>
                <w:rFonts w:ascii="TH SarabunPSK" w:eastAsia="DilleniaUPC" w:hAnsi="TH SarabunPSK" w:cs="TH SarabunPSK"/>
                <w:u w:val="dotted"/>
              </w:rPr>
              <w:t>Shubham</w:t>
            </w:r>
            <w:r w:rsidRPr="00F414F3">
              <w:rPr>
                <w:rFonts w:ascii="TH SarabunPSK" w:eastAsia="DilleniaUPC" w:hAnsi="TH SarabunPSK" w:cs="TH SarabunPSK"/>
                <w:u w:val="dotted"/>
                <w:cs/>
              </w:rPr>
              <w:t>.</w:t>
            </w:r>
            <w:r w:rsidRPr="00F414F3">
              <w:rPr>
                <w:rFonts w:ascii="TH SarabunPSK" w:eastAsia="DilleniaUPC" w:hAnsi="TH SarabunPSK" w:cs="TH SarabunPSK"/>
                <w:u w:val="dotted"/>
              </w:rPr>
              <w:t>pa@wu</w:t>
            </w:r>
            <w:r w:rsidRPr="00F414F3">
              <w:rPr>
                <w:rFonts w:ascii="TH SarabunPSK" w:eastAsia="DilleniaUPC" w:hAnsi="TH SarabunPSK" w:cs="TH SarabunPSK"/>
                <w:u w:val="dotted"/>
                <w:cs/>
              </w:rPr>
              <w:t>.</w:t>
            </w:r>
            <w:r w:rsidRPr="00F414F3">
              <w:rPr>
                <w:rFonts w:ascii="TH SarabunPSK" w:eastAsia="DilleniaUPC" w:hAnsi="TH SarabunPSK" w:cs="TH SarabunPSK"/>
                <w:u w:val="dotted"/>
              </w:rPr>
              <w:t>ac</w:t>
            </w:r>
            <w:r w:rsidRPr="00F414F3">
              <w:rPr>
                <w:rFonts w:ascii="TH SarabunPSK" w:eastAsia="DilleniaUPC" w:hAnsi="TH SarabunPSK" w:cs="TH SarabunPSK"/>
                <w:u w:val="dotted"/>
                <w:cs/>
              </w:rPr>
              <w:t>.</w:t>
            </w:r>
            <w:r w:rsidR="009E657A">
              <w:rPr>
                <w:rFonts w:ascii="TH SarabunPSK" w:eastAsia="DilleniaUPC" w:hAnsi="TH SarabunPSK" w:cs="TH SarabunPSK"/>
                <w:u w:val="dotted"/>
              </w:rPr>
              <w:t>th</w:t>
            </w:r>
          </w:p>
        </w:tc>
      </w:tr>
    </w:tbl>
    <w:p w14:paraId="34903B8B" w14:textId="77777777" w:rsidR="00183160" w:rsidRPr="00F414F3" w:rsidRDefault="00183160" w:rsidP="00183160">
      <w:pPr>
        <w:rPr>
          <w:rFonts w:ascii="TH SarabunPSK" w:eastAsia="DilleniaUPC" w:hAnsi="TH SarabunPSK" w:cs="TH SarabunPSK"/>
          <w:b/>
          <w:bCs/>
        </w:rPr>
      </w:pPr>
    </w:p>
    <w:p w14:paraId="1C4917F1" w14:textId="77777777" w:rsidR="00183160" w:rsidRPr="00F414F3" w:rsidRDefault="00183160" w:rsidP="00183160">
      <w:pPr>
        <w:rPr>
          <w:rFonts w:ascii="TH SarabunPSK" w:eastAsia="DilleniaUPC" w:hAnsi="TH SarabunPSK" w:cs="TH SarabunPSK"/>
          <w:b/>
          <w:bCs/>
        </w:rPr>
      </w:pPr>
      <w:r w:rsidRPr="00F414F3">
        <w:rPr>
          <w:rFonts w:ascii="TH SarabunPSK" w:eastAsia="DilleniaUPC" w:hAnsi="TH SarabunPSK" w:cs="TH SarabunPSK"/>
          <w:b/>
          <w:bCs/>
        </w:rPr>
        <w:t>1</w:t>
      </w:r>
      <w:r w:rsidRPr="00F414F3">
        <w:rPr>
          <w:rFonts w:ascii="TH SarabunPSK" w:eastAsia="DilleniaUPC" w:hAnsi="TH SarabunPSK" w:cs="TH SarabunPSK"/>
          <w:b/>
          <w:bCs/>
          <w:cs/>
        </w:rPr>
        <w:t>. การศึกษา (เรียงลำดับจากปีล่าสุด</w:t>
      </w:r>
      <w:bookmarkStart w:id="134" w:name="_Hlk97108216"/>
      <w:r w:rsidRPr="00F414F3">
        <w:rPr>
          <w:rFonts w:ascii="TH SarabunPSK" w:eastAsia="DilleniaUPC" w:hAnsi="TH SarabunPSK" w:cs="TH SarabunPSK"/>
          <w:b/>
          <w:bCs/>
          <w:cs/>
        </w:rPr>
        <w:t>)</w:t>
      </w:r>
      <w:r w:rsidRPr="00F414F3">
        <w:rPr>
          <w:rFonts w:ascii="TH SarabunPSK" w:eastAsia="DilleniaUPC" w:hAnsi="TH SarabunPSK" w:cs="TH SarabunPSK"/>
          <w:b/>
          <w:bCs/>
        </w:rPr>
        <w:t xml:space="preserve"> Education </w:t>
      </w:r>
      <w:r w:rsidRPr="00F414F3">
        <w:rPr>
          <w:rFonts w:ascii="TH SarabunPSK" w:eastAsia="DilleniaUPC" w:hAnsi="TH SarabunPSK" w:cs="TH SarabunPSK"/>
          <w:b/>
          <w:bCs/>
          <w:cs/>
        </w:rPr>
        <w:t>(</w:t>
      </w:r>
      <w:r w:rsidRPr="00F414F3">
        <w:rPr>
          <w:rFonts w:ascii="TH SarabunPSK" w:eastAsia="DilleniaUPC" w:hAnsi="TH SarabunPSK" w:cs="TH SarabunPSK"/>
          <w:b/>
          <w:bCs/>
        </w:rPr>
        <w:t>Start from currently</w:t>
      </w:r>
      <w:r w:rsidRPr="00F414F3">
        <w:rPr>
          <w:rFonts w:ascii="TH SarabunPSK" w:eastAsia="DilleniaUPC" w:hAnsi="TH SarabunPSK" w:cs="TH SarabunPSK"/>
          <w:b/>
          <w:bCs/>
          <w:cs/>
        </w:rPr>
        <w:t>)</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7"/>
        <w:gridCol w:w="5409"/>
        <w:gridCol w:w="2151"/>
      </w:tblGrid>
      <w:tr w:rsidR="00183160" w:rsidRPr="00F414F3" w14:paraId="7EA4BA85" w14:textId="77777777" w:rsidTr="00C132CD">
        <w:tc>
          <w:tcPr>
            <w:tcW w:w="708" w:type="pct"/>
            <w:shd w:val="clear" w:color="auto" w:fill="D9D9D9"/>
          </w:tcPr>
          <w:bookmarkEnd w:id="134"/>
          <w:p w14:paraId="3B28473A" w14:textId="77777777" w:rsidR="00183160" w:rsidRPr="00F414F3" w:rsidRDefault="00183160" w:rsidP="00C132CD">
            <w:pPr>
              <w:jc w:val="center"/>
              <w:rPr>
                <w:rFonts w:ascii="TH SarabunPSK" w:eastAsia="DilleniaUPC" w:hAnsi="TH SarabunPSK" w:cs="TH SarabunPSK"/>
                <w:b/>
                <w:bCs/>
              </w:rPr>
            </w:pPr>
            <w:r w:rsidRPr="00F414F3">
              <w:rPr>
                <w:rFonts w:ascii="TH SarabunPSK" w:eastAsia="DilleniaUPC" w:hAnsi="TH SarabunPSK" w:cs="TH SarabunPSK"/>
                <w:b/>
                <w:bCs/>
                <w:cs/>
              </w:rPr>
              <w:t>คุณวุฒิ</w:t>
            </w:r>
            <w:r w:rsidRPr="00F414F3">
              <w:rPr>
                <w:rFonts w:ascii="TH SarabunPSK" w:eastAsia="DilleniaUPC" w:hAnsi="TH SarabunPSK" w:cs="TH SarabunPSK"/>
                <w:b/>
                <w:bCs/>
              </w:rPr>
              <w:t xml:space="preserve"> degree</w:t>
            </w:r>
          </w:p>
        </w:tc>
        <w:tc>
          <w:tcPr>
            <w:tcW w:w="3071" w:type="pct"/>
            <w:shd w:val="clear" w:color="auto" w:fill="D9D9D9"/>
          </w:tcPr>
          <w:p w14:paraId="13414B46" w14:textId="77777777" w:rsidR="00183160" w:rsidRPr="00F414F3" w:rsidRDefault="00183160" w:rsidP="00C132CD">
            <w:pPr>
              <w:jc w:val="center"/>
              <w:rPr>
                <w:rFonts w:ascii="TH SarabunPSK" w:eastAsia="DilleniaUPC" w:hAnsi="TH SarabunPSK" w:cs="TH SarabunPSK"/>
                <w:b/>
                <w:bCs/>
              </w:rPr>
            </w:pPr>
            <w:r w:rsidRPr="00F414F3">
              <w:rPr>
                <w:rFonts w:ascii="TH SarabunPSK" w:eastAsia="DilleniaUPC" w:hAnsi="TH SarabunPSK" w:cs="TH SarabunPSK"/>
                <w:b/>
                <w:bCs/>
                <w:cs/>
              </w:rPr>
              <w:t>สาขาวิชา/สถาบันการศึกษา</w:t>
            </w:r>
          </w:p>
          <w:p w14:paraId="4AF16FAE" w14:textId="77777777" w:rsidR="00183160" w:rsidRPr="00F414F3" w:rsidRDefault="00183160" w:rsidP="00C132CD">
            <w:pPr>
              <w:jc w:val="center"/>
              <w:rPr>
                <w:rFonts w:ascii="TH SarabunPSK" w:eastAsia="DilleniaUPC" w:hAnsi="TH SarabunPSK" w:cs="TH SarabunPSK"/>
                <w:b/>
                <w:bCs/>
              </w:rPr>
            </w:pPr>
            <w:r w:rsidRPr="00F414F3">
              <w:rPr>
                <w:rFonts w:ascii="TH SarabunPSK" w:eastAsia="DilleniaUPC" w:hAnsi="TH SarabunPSK" w:cs="TH SarabunPSK"/>
                <w:b/>
                <w:bCs/>
              </w:rPr>
              <w:t>Major</w:t>
            </w:r>
            <w:r w:rsidRPr="00F414F3">
              <w:rPr>
                <w:rFonts w:ascii="TH SarabunPSK" w:eastAsia="DilleniaUPC" w:hAnsi="TH SarabunPSK" w:cs="TH SarabunPSK"/>
                <w:b/>
                <w:bCs/>
                <w:cs/>
              </w:rPr>
              <w:t xml:space="preserve">/ </w:t>
            </w:r>
            <w:r w:rsidRPr="00F414F3">
              <w:rPr>
                <w:rFonts w:ascii="TH SarabunPSK" w:eastAsia="DilleniaUPC" w:hAnsi="TH SarabunPSK" w:cs="TH SarabunPSK"/>
                <w:b/>
                <w:bCs/>
              </w:rPr>
              <w:t>institution</w:t>
            </w:r>
          </w:p>
        </w:tc>
        <w:tc>
          <w:tcPr>
            <w:tcW w:w="1221" w:type="pct"/>
            <w:shd w:val="clear" w:color="auto" w:fill="D9D9D9"/>
          </w:tcPr>
          <w:p w14:paraId="2B564958" w14:textId="77777777" w:rsidR="00183160" w:rsidRPr="00F414F3" w:rsidRDefault="003F0FCE" w:rsidP="00C132CD">
            <w:pPr>
              <w:jc w:val="center"/>
              <w:rPr>
                <w:rFonts w:ascii="TH SarabunPSK" w:eastAsia="DilleniaUPC" w:hAnsi="TH SarabunPSK" w:cs="TH SarabunPSK"/>
                <w:b/>
                <w:bCs/>
              </w:rPr>
            </w:pPr>
            <w:r>
              <w:rPr>
                <w:rFonts w:ascii="TH SarabunPSK" w:eastAsia="DilleniaUPC" w:hAnsi="TH SarabunPSK" w:cs="TH SarabunPSK"/>
                <w:b/>
                <w:bCs/>
                <w:cs/>
              </w:rPr>
              <w:t>ปี ค</w:t>
            </w:r>
            <w:r w:rsidR="00183160" w:rsidRPr="00F414F3">
              <w:rPr>
                <w:rFonts w:ascii="TH SarabunPSK" w:eastAsia="DilleniaUPC" w:hAnsi="TH SarabunPSK" w:cs="TH SarabunPSK"/>
                <w:b/>
                <w:bCs/>
                <w:cs/>
              </w:rPr>
              <w:t>.ศ.</w:t>
            </w:r>
          </w:p>
          <w:p w14:paraId="2848745C" w14:textId="77777777" w:rsidR="00183160" w:rsidRPr="00F414F3" w:rsidRDefault="00183160" w:rsidP="00C132CD">
            <w:pPr>
              <w:jc w:val="center"/>
              <w:rPr>
                <w:rFonts w:ascii="TH SarabunPSK" w:eastAsia="DilleniaUPC" w:hAnsi="TH SarabunPSK" w:cs="TH SarabunPSK"/>
                <w:b/>
                <w:bCs/>
              </w:rPr>
            </w:pPr>
            <w:r w:rsidRPr="00F414F3">
              <w:rPr>
                <w:rFonts w:ascii="TH SarabunPSK" w:eastAsia="DilleniaUPC" w:hAnsi="TH SarabunPSK" w:cs="TH SarabunPSK"/>
                <w:b/>
                <w:bCs/>
              </w:rPr>
              <w:t>Year</w:t>
            </w:r>
          </w:p>
        </w:tc>
      </w:tr>
      <w:tr w:rsidR="00183160" w:rsidRPr="00F414F3" w14:paraId="3C17ECAB" w14:textId="77777777" w:rsidTr="00C132CD">
        <w:tc>
          <w:tcPr>
            <w:tcW w:w="708" w:type="pct"/>
            <w:shd w:val="clear" w:color="auto" w:fill="auto"/>
          </w:tcPr>
          <w:p w14:paraId="10947D00" w14:textId="77777777" w:rsidR="00183160" w:rsidRPr="00F414F3" w:rsidRDefault="00536A47" w:rsidP="00C132CD">
            <w:pPr>
              <w:rPr>
                <w:rFonts w:ascii="TH SarabunPSK" w:eastAsia="DilleniaUPC" w:hAnsi="TH SarabunPSK" w:cs="TH SarabunPSK"/>
              </w:rPr>
            </w:pPr>
            <w:r w:rsidRPr="00AD1DF2">
              <w:rPr>
                <w:rFonts w:ascii="TH SarabunPSK" w:hAnsi="TH SarabunPSK" w:cs="TH SarabunPSK"/>
                <w:spacing w:val="-4"/>
                <w:sz w:val="28"/>
                <w:szCs w:val="28"/>
              </w:rPr>
              <w:t>Ph</w:t>
            </w:r>
            <w:r w:rsidRPr="00AD1DF2">
              <w:rPr>
                <w:rFonts w:ascii="TH SarabunPSK" w:hAnsi="TH SarabunPSK" w:cs="TH SarabunPSK"/>
                <w:spacing w:val="-4"/>
                <w:sz w:val="28"/>
                <w:szCs w:val="28"/>
                <w:cs/>
              </w:rPr>
              <w:t>.</w:t>
            </w:r>
            <w:r w:rsidRPr="00AD1DF2">
              <w:rPr>
                <w:rFonts w:ascii="TH SarabunPSK" w:hAnsi="TH SarabunPSK" w:cs="TH SarabunPSK"/>
                <w:spacing w:val="-4"/>
                <w:sz w:val="28"/>
                <w:szCs w:val="28"/>
              </w:rPr>
              <w:t>D</w:t>
            </w:r>
            <w:r w:rsidRPr="00AD1DF2">
              <w:rPr>
                <w:rFonts w:ascii="TH SarabunPSK" w:hAnsi="TH SarabunPSK" w:cs="TH SarabunPSK"/>
                <w:spacing w:val="-4"/>
                <w:sz w:val="28"/>
                <w:szCs w:val="28"/>
                <w:cs/>
              </w:rPr>
              <w:t>.</w:t>
            </w:r>
          </w:p>
        </w:tc>
        <w:tc>
          <w:tcPr>
            <w:tcW w:w="3071" w:type="pct"/>
            <w:shd w:val="clear" w:color="auto" w:fill="auto"/>
          </w:tcPr>
          <w:p w14:paraId="2B8C2611" w14:textId="77777777" w:rsidR="00183160" w:rsidRPr="00F414F3" w:rsidRDefault="00183160" w:rsidP="003F0FCE">
            <w:pPr>
              <w:rPr>
                <w:rFonts w:ascii="TH SarabunPSK" w:eastAsia="DilleniaUPC" w:hAnsi="TH SarabunPSK" w:cs="TH SarabunPSK"/>
              </w:rPr>
            </w:pPr>
            <w:r w:rsidRPr="00F414F3">
              <w:rPr>
                <w:rFonts w:ascii="TH SarabunPSK" w:eastAsia="DilleniaUPC" w:hAnsi="TH SarabunPSK" w:cs="TH SarabunPSK"/>
              </w:rPr>
              <w:t xml:space="preserve">Disaster </w:t>
            </w:r>
            <w:r w:rsidR="003F0FCE">
              <w:rPr>
                <w:rFonts w:ascii="TH SarabunPSK" w:eastAsia="DilleniaUPC" w:hAnsi="TH SarabunPSK" w:cs="TH SarabunPSK"/>
              </w:rPr>
              <w:t xml:space="preserve">Management </w:t>
            </w:r>
            <w:r w:rsidR="004E1FAF">
              <w:rPr>
                <w:rFonts w:ascii="TH SarabunPSK" w:eastAsia="DilleniaUPC" w:hAnsi="TH SarabunPSK" w:cs="TH SarabunPSK"/>
                <w:cs/>
              </w:rPr>
              <w:t>/</w:t>
            </w:r>
            <w:r w:rsidRPr="00F414F3">
              <w:rPr>
                <w:rFonts w:ascii="TH SarabunPSK" w:eastAsia="DilleniaUPC" w:hAnsi="TH SarabunPSK" w:cs="TH SarabunPSK"/>
              </w:rPr>
              <w:t xml:space="preserve"> Asian Institute of Technology, Thailand</w:t>
            </w:r>
          </w:p>
        </w:tc>
        <w:tc>
          <w:tcPr>
            <w:tcW w:w="1221" w:type="pct"/>
            <w:shd w:val="clear" w:color="auto" w:fill="auto"/>
          </w:tcPr>
          <w:p w14:paraId="3A9D3570" w14:textId="77777777" w:rsidR="00183160" w:rsidRPr="003F0FCE" w:rsidRDefault="003F0FCE" w:rsidP="00C132CD">
            <w:pPr>
              <w:jc w:val="center"/>
              <w:rPr>
                <w:rFonts w:ascii="TH SarabunPSK" w:eastAsia="DilleniaUPC" w:hAnsi="TH SarabunPSK" w:cs="TH SarabunPSK"/>
              </w:rPr>
            </w:pPr>
            <w:r w:rsidRPr="003F0FCE">
              <w:rPr>
                <w:rFonts w:ascii="TH SarabunPSK" w:hAnsi="TH SarabunPSK" w:cs="TH SarabunPSK"/>
                <w:spacing w:val="-4"/>
              </w:rPr>
              <w:t>2017</w:t>
            </w:r>
          </w:p>
        </w:tc>
      </w:tr>
      <w:tr w:rsidR="00183160" w:rsidRPr="00F414F3" w14:paraId="5169E3CD" w14:textId="77777777" w:rsidTr="00C132CD">
        <w:tc>
          <w:tcPr>
            <w:tcW w:w="708" w:type="pct"/>
            <w:shd w:val="clear" w:color="auto" w:fill="auto"/>
          </w:tcPr>
          <w:p w14:paraId="7CDF33EF" w14:textId="77777777" w:rsidR="00183160" w:rsidRPr="00F414F3" w:rsidRDefault="00536A47" w:rsidP="00C132CD">
            <w:pPr>
              <w:rPr>
                <w:rFonts w:ascii="TH SarabunPSK" w:eastAsia="DilleniaUPC" w:hAnsi="TH SarabunPSK" w:cs="TH SarabunPSK"/>
              </w:rPr>
            </w:pPr>
            <w:r w:rsidRPr="00AD1DF2">
              <w:rPr>
                <w:rFonts w:ascii="TH SarabunPSK" w:hAnsi="TH SarabunPSK" w:cs="TH SarabunPSK"/>
                <w:spacing w:val="-4"/>
                <w:sz w:val="28"/>
                <w:szCs w:val="28"/>
              </w:rPr>
              <w:t>M</w:t>
            </w:r>
            <w:r>
              <w:rPr>
                <w:rFonts w:ascii="TH SarabunPSK" w:hAnsi="TH SarabunPSK" w:cs="TH SarabunPSK" w:hint="cs"/>
                <w:spacing w:val="-4"/>
                <w:sz w:val="28"/>
                <w:szCs w:val="28"/>
                <w:cs/>
              </w:rPr>
              <w:t>.</w:t>
            </w:r>
            <w:r w:rsidRPr="00AD1DF2">
              <w:rPr>
                <w:rFonts w:ascii="TH SarabunPSK" w:hAnsi="TH SarabunPSK" w:cs="TH SarabunPSK"/>
                <w:spacing w:val="-4"/>
                <w:sz w:val="28"/>
                <w:szCs w:val="28"/>
              </w:rPr>
              <w:t>Sc</w:t>
            </w:r>
            <w:r>
              <w:rPr>
                <w:rFonts w:ascii="TH SarabunPSK" w:hAnsi="TH SarabunPSK" w:cs="TH SarabunPSK" w:hint="cs"/>
                <w:spacing w:val="-4"/>
                <w:sz w:val="28"/>
                <w:szCs w:val="28"/>
                <w:cs/>
              </w:rPr>
              <w:t>.</w:t>
            </w:r>
          </w:p>
        </w:tc>
        <w:tc>
          <w:tcPr>
            <w:tcW w:w="3071" w:type="pct"/>
            <w:shd w:val="clear" w:color="auto" w:fill="auto"/>
          </w:tcPr>
          <w:p w14:paraId="19D85389" w14:textId="77777777" w:rsidR="00183160" w:rsidRPr="00F414F3" w:rsidRDefault="00183160" w:rsidP="00C132CD">
            <w:pPr>
              <w:rPr>
                <w:rFonts w:ascii="TH SarabunPSK" w:eastAsia="DilleniaUPC" w:hAnsi="TH SarabunPSK" w:cs="TH SarabunPSK"/>
              </w:rPr>
            </w:pPr>
            <w:r w:rsidRPr="00F414F3">
              <w:rPr>
                <w:rFonts w:ascii="TH SarabunPSK" w:eastAsia="DilleniaUPC" w:hAnsi="TH SarabunPSK" w:cs="TH SarabunPSK"/>
              </w:rPr>
              <w:t xml:space="preserve">Disaster </w:t>
            </w:r>
            <w:r w:rsidR="003F0FCE">
              <w:rPr>
                <w:rFonts w:ascii="TH SarabunPSK" w:eastAsia="DilleniaUPC" w:hAnsi="TH SarabunPSK" w:cs="TH SarabunPSK"/>
              </w:rPr>
              <w:t xml:space="preserve">Management </w:t>
            </w:r>
            <w:r w:rsidR="004E1FAF">
              <w:rPr>
                <w:rFonts w:ascii="TH SarabunPSK" w:eastAsia="DilleniaUPC" w:hAnsi="TH SarabunPSK" w:cs="TH SarabunPSK"/>
                <w:cs/>
              </w:rPr>
              <w:t>/</w:t>
            </w:r>
            <w:r w:rsidRPr="00F414F3">
              <w:rPr>
                <w:rFonts w:ascii="TH SarabunPSK" w:eastAsia="DilleniaUPC" w:hAnsi="TH SarabunPSK" w:cs="TH SarabunPSK"/>
              </w:rPr>
              <w:t xml:space="preserve"> Sikkim Manipal University, India</w:t>
            </w:r>
          </w:p>
        </w:tc>
        <w:tc>
          <w:tcPr>
            <w:tcW w:w="1221" w:type="pct"/>
            <w:shd w:val="clear" w:color="auto" w:fill="auto"/>
          </w:tcPr>
          <w:p w14:paraId="1B095E0D" w14:textId="77777777" w:rsidR="00183160" w:rsidRPr="003F0FCE" w:rsidRDefault="003F0FCE" w:rsidP="00C132CD">
            <w:pPr>
              <w:jc w:val="center"/>
              <w:rPr>
                <w:rFonts w:ascii="TH SarabunPSK" w:eastAsia="DilleniaUPC" w:hAnsi="TH SarabunPSK" w:cs="TH SarabunPSK"/>
              </w:rPr>
            </w:pPr>
            <w:r w:rsidRPr="003F0FCE">
              <w:rPr>
                <w:rFonts w:ascii="TH SarabunPSK" w:hAnsi="TH SarabunPSK" w:cs="TH SarabunPSK"/>
                <w:spacing w:val="-4"/>
              </w:rPr>
              <w:t>2010</w:t>
            </w:r>
          </w:p>
        </w:tc>
      </w:tr>
      <w:tr w:rsidR="00183160" w:rsidRPr="00F414F3" w14:paraId="38A58A92" w14:textId="77777777" w:rsidTr="00C132CD">
        <w:tc>
          <w:tcPr>
            <w:tcW w:w="708" w:type="pct"/>
            <w:shd w:val="clear" w:color="auto" w:fill="auto"/>
          </w:tcPr>
          <w:p w14:paraId="66550976" w14:textId="77777777" w:rsidR="00183160" w:rsidRPr="00F414F3" w:rsidRDefault="00536A47" w:rsidP="00C132CD">
            <w:pPr>
              <w:rPr>
                <w:rFonts w:ascii="TH SarabunPSK" w:eastAsia="DilleniaUPC" w:hAnsi="TH SarabunPSK" w:cs="TH SarabunPSK"/>
              </w:rPr>
            </w:pPr>
            <w:r w:rsidRPr="00AD1DF2">
              <w:rPr>
                <w:rFonts w:ascii="TH SarabunPSK" w:hAnsi="TH SarabunPSK" w:cs="TH SarabunPSK"/>
                <w:spacing w:val="-4"/>
                <w:sz w:val="28"/>
                <w:szCs w:val="28"/>
              </w:rPr>
              <w:t>M</w:t>
            </w:r>
            <w:r>
              <w:rPr>
                <w:rFonts w:ascii="TH SarabunPSK" w:hAnsi="TH SarabunPSK" w:cs="TH SarabunPSK" w:hint="cs"/>
                <w:spacing w:val="-4"/>
                <w:sz w:val="28"/>
                <w:szCs w:val="28"/>
                <w:cs/>
              </w:rPr>
              <w:t>.</w:t>
            </w:r>
            <w:r w:rsidRPr="00AD1DF2">
              <w:rPr>
                <w:rFonts w:ascii="TH SarabunPSK" w:hAnsi="TH SarabunPSK" w:cs="TH SarabunPSK"/>
                <w:spacing w:val="-4"/>
                <w:sz w:val="28"/>
                <w:szCs w:val="28"/>
              </w:rPr>
              <w:t>Sc</w:t>
            </w:r>
            <w:r w:rsidR="003F0FCE">
              <w:rPr>
                <w:rFonts w:ascii="TH SarabunPSK" w:hAnsi="TH SarabunPSK" w:cs="TH SarabunPSK" w:hint="cs"/>
                <w:spacing w:val="-4"/>
                <w:sz w:val="28"/>
                <w:szCs w:val="28"/>
                <w:cs/>
              </w:rPr>
              <w:t>.</w:t>
            </w:r>
          </w:p>
        </w:tc>
        <w:tc>
          <w:tcPr>
            <w:tcW w:w="3071" w:type="pct"/>
            <w:shd w:val="clear" w:color="auto" w:fill="auto"/>
          </w:tcPr>
          <w:p w14:paraId="6758D379" w14:textId="77777777" w:rsidR="00183160" w:rsidRPr="00F414F3" w:rsidRDefault="00183160" w:rsidP="00C132CD">
            <w:pPr>
              <w:rPr>
                <w:rFonts w:ascii="TH SarabunPSK" w:eastAsia="DilleniaUPC" w:hAnsi="TH SarabunPSK" w:cs="TH SarabunPSK"/>
              </w:rPr>
            </w:pPr>
            <w:r w:rsidRPr="00F414F3">
              <w:rPr>
                <w:rFonts w:ascii="TH SarabunPSK" w:eastAsia="DilleniaUPC" w:hAnsi="TH SarabunPSK" w:cs="TH SarabunPSK"/>
              </w:rPr>
              <w:t xml:space="preserve">Commerce </w:t>
            </w:r>
            <w:r w:rsidR="004E1FAF">
              <w:rPr>
                <w:rFonts w:ascii="TH SarabunPSK" w:eastAsia="DilleniaUPC" w:hAnsi="TH SarabunPSK" w:cs="TH SarabunPSK"/>
                <w:cs/>
              </w:rPr>
              <w:t>/</w:t>
            </w:r>
            <w:r w:rsidRPr="00F414F3">
              <w:rPr>
                <w:rFonts w:ascii="TH SarabunPSK" w:eastAsia="DilleniaUPC" w:hAnsi="TH SarabunPSK" w:cs="TH SarabunPSK"/>
              </w:rPr>
              <w:t xml:space="preserve"> D</w:t>
            </w:r>
            <w:r w:rsidRPr="00F414F3">
              <w:rPr>
                <w:rFonts w:ascii="TH SarabunPSK" w:eastAsia="DilleniaUPC" w:hAnsi="TH SarabunPSK" w:cs="TH SarabunPSK"/>
                <w:cs/>
              </w:rPr>
              <w:t>.</w:t>
            </w:r>
            <w:r w:rsidRPr="00F414F3">
              <w:rPr>
                <w:rFonts w:ascii="TH SarabunPSK" w:eastAsia="DilleniaUPC" w:hAnsi="TH SarabunPSK" w:cs="TH SarabunPSK"/>
              </w:rPr>
              <w:t>A</w:t>
            </w:r>
            <w:r w:rsidRPr="00F414F3">
              <w:rPr>
                <w:rFonts w:ascii="TH SarabunPSK" w:eastAsia="DilleniaUPC" w:hAnsi="TH SarabunPSK" w:cs="TH SarabunPSK"/>
                <w:cs/>
              </w:rPr>
              <w:t>.</w:t>
            </w:r>
            <w:r w:rsidRPr="00F414F3">
              <w:rPr>
                <w:rFonts w:ascii="TH SarabunPSK" w:eastAsia="DilleniaUPC" w:hAnsi="TH SarabunPSK" w:cs="TH SarabunPSK"/>
              </w:rPr>
              <w:t>V</w:t>
            </w:r>
            <w:r w:rsidRPr="00F414F3">
              <w:rPr>
                <w:rFonts w:ascii="TH SarabunPSK" w:eastAsia="DilleniaUPC" w:hAnsi="TH SarabunPSK" w:cs="TH SarabunPSK"/>
                <w:cs/>
              </w:rPr>
              <w:t>. (</w:t>
            </w:r>
            <w:r w:rsidRPr="00F414F3">
              <w:rPr>
                <w:rFonts w:ascii="TH SarabunPSK" w:eastAsia="DilleniaUPC" w:hAnsi="TH SarabunPSK" w:cs="TH SarabunPSK"/>
              </w:rPr>
              <w:t>P</w:t>
            </w:r>
            <w:r w:rsidRPr="00F414F3">
              <w:rPr>
                <w:rFonts w:ascii="TH SarabunPSK" w:eastAsia="DilleniaUPC" w:hAnsi="TH SarabunPSK" w:cs="TH SarabunPSK"/>
                <w:cs/>
              </w:rPr>
              <w:t>.</w:t>
            </w:r>
            <w:r w:rsidRPr="00F414F3">
              <w:rPr>
                <w:rFonts w:ascii="TH SarabunPSK" w:eastAsia="DilleniaUPC" w:hAnsi="TH SarabunPSK" w:cs="TH SarabunPSK"/>
              </w:rPr>
              <w:t>G</w:t>
            </w:r>
            <w:r w:rsidRPr="00F414F3">
              <w:rPr>
                <w:rFonts w:ascii="TH SarabunPSK" w:eastAsia="DilleniaUPC" w:hAnsi="TH SarabunPSK" w:cs="TH SarabunPSK"/>
                <w:cs/>
              </w:rPr>
              <w:t xml:space="preserve">.) </w:t>
            </w:r>
            <w:r w:rsidRPr="00F414F3">
              <w:rPr>
                <w:rFonts w:ascii="TH SarabunPSK" w:eastAsia="DilleniaUPC" w:hAnsi="TH SarabunPSK" w:cs="TH SarabunPSK"/>
              </w:rPr>
              <w:t xml:space="preserve">College, </w:t>
            </w:r>
            <w:r w:rsidR="003F0FCE" w:rsidRPr="00F414F3">
              <w:rPr>
                <w:rFonts w:ascii="TH SarabunPSK" w:eastAsia="DilleniaUPC" w:hAnsi="TH SarabunPSK" w:cs="TH SarabunPSK"/>
              </w:rPr>
              <w:t>Dehradun, India</w:t>
            </w:r>
          </w:p>
        </w:tc>
        <w:tc>
          <w:tcPr>
            <w:tcW w:w="1221" w:type="pct"/>
            <w:shd w:val="clear" w:color="auto" w:fill="auto"/>
          </w:tcPr>
          <w:p w14:paraId="55B5C077" w14:textId="77777777" w:rsidR="00183160" w:rsidRPr="003F0FCE" w:rsidRDefault="003F0FCE" w:rsidP="00C132CD">
            <w:pPr>
              <w:jc w:val="center"/>
              <w:rPr>
                <w:rFonts w:ascii="TH SarabunPSK" w:eastAsia="DilleniaUPC" w:hAnsi="TH SarabunPSK" w:cs="TH SarabunPSK"/>
              </w:rPr>
            </w:pPr>
            <w:r w:rsidRPr="003F0FCE">
              <w:rPr>
                <w:rFonts w:ascii="TH SarabunPSK" w:hAnsi="TH SarabunPSK" w:cs="TH SarabunPSK"/>
                <w:spacing w:val="-4"/>
              </w:rPr>
              <w:t>2007</w:t>
            </w:r>
          </w:p>
        </w:tc>
      </w:tr>
      <w:tr w:rsidR="00183160" w:rsidRPr="00F414F3" w14:paraId="0AE8FAD1" w14:textId="77777777" w:rsidTr="00C132CD">
        <w:tc>
          <w:tcPr>
            <w:tcW w:w="708" w:type="pct"/>
            <w:shd w:val="clear" w:color="auto" w:fill="auto"/>
          </w:tcPr>
          <w:p w14:paraId="41C1C7C0" w14:textId="77777777" w:rsidR="00183160" w:rsidRPr="00F414F3" w:rsidRDefault="003F0FCE" w:rsidP="003F0FCE">
            <w:pPr>
              <w:rPr>
                <w:rFonts w:ascii="TH SarabunPSK" w:eastAsia="DilleniaUPC" w:hAnsi="TH SarabunPSK" w:cs="TH SarabunPSK" w:hint="cs"/>
              </w:rPr>
            </w:pPr>
            <w:r w:rsidRPr="00AD1DF2">
              <w:rPr>
                <w:rFonts w:ascii="TH SarabunPSK" w:hAnsi="TH SarabunPSK" w:cs="TH SarabunPSK"/>
                <w:spacing w:val="-4"/>
                <w:sz w:val="28"/>
                <w:szCs w:val="28"/>
              </w:rPr>
              <w:t>B</w:t>
            </w:r>
            <w:r>
              <w:rPr>
                <w:rFonts w:ascii="TH SarabunPSK" w:hAnsi="TH SarabunPSK" w:cs="TH SarabunPSK" w:hint="cs"/>
                <w:spacing w:val="-4"/>
                <w:sz w:val="28"/>
                <w:szCs w:val="28"/>
                <w:cs/>
              </w:rPr>
              <w:t>.</w:t>
            </w:r>
            <w:r w:rsidRPr="00AD1DF2">
              <w:rPr>
                <w:rFonts w:ascii="TH SarabunPSK" w:hAnsi="TH SarabunPSK" w:cs="TH SarabunPSK"/>
                <w:spacing w:val="-4"/>
                <w:sz w:val="28"/>
                <w:szCs w:val="28"/>
              </w:rPr>
              <w:t>Sc</w:t>
            </w:r>
            <w:r>
              <w:rPr>
                <w:rFonts w:ascii="TH SarabunPSK" w:hAnsi="TH SarabunPSK" w:cs="TH SarabunPSK" w:hint="cs"/>
                <w:spacing w:val="-4"/>
                <w:sz w:val="28"/>
                <w:szCs w:val="28"/>
                <w:cs/>
              </w:rPr>
              <w:t>.</w:t>
            </w:r>
          </w:p>
        </w:tc>
        <w:tc>
          <w:tcPr>
            <w:tcW w:w="3071" w:type="pct"/>
            <w:shd w:val="clear" w:color="auto" w:fill="auto"/>
          </w:tcPr>
          <w:p w14:paraId="4218D9E1" w14:textId="77777777" w:rsidR="00183160" w:rsidRPr="00F414F3" w:rsidRDefault="00183160" w:rsidP="00C132CD">
            <w:pPr>
              <w:rPr>
                <w:rFonts w:ascii="TH SarabunPSK" w:eastAsia="DilleniaUPC" w:hAnsi="TH SarabunPSK" w:cs="TH SarabunPSK"/>
              </w:rPr>
            </w:pPr>
            <w:r w:rsidRPr="00F414F3">
              <w:rPr>
                <w:rFonts w:ascii="TH SarabunPSK" w:eastAsia="DilleniaUPC" w:hAnsi="TH SarabunPSK" w:cs="TH SarabunPSK"/>
              </w:rPr>
              <w:t>Commerce</w:t>
            </w:r>
            <w:r w:rsidR="004E1FAF">
              <w:rPr>
                <w:rFonts w:ascii="TH SarabunPSK" w:eastAsia="DilleniaUPC" w:hAnsi="TH SarabunPSK" w:cs="TH SarabunPSK"/>
                <w:cs/>
              </w:rPr>
              <w:t>/</w:t>
            </w:r>
            <w:r w:rsidRPr="00F414F3">
              <w:rPr>
                <w:rFonts w:ascii="TH SarabunPSK" w:eastAsia="DilleniaUPC" w:hAnsi="TH SarabunPSK" w:cs="TH SarabunPSK"/>
              </w:rPr>
              <w:t xml:space="preserve"> D</w:t>
            </w:r>
            <w:r w:rsidRPr="00F414F3">
              <w:rPr>
                <w:rFonts w:ascii="TH SarabunPSK" w:eastAsia="DilleniaUPC" w:hAnsi="TH SarabunPSK" w:cs="TH SarabunPSK"/>
                <w:cs/>
              </w:rPr>
              <w:t>.</w:t>
            </w:r>
            <w:r w:rsidRPr="00F414F3">
              <w:rPr>
                <w:rFonts w:ascii="TH SarabunPSK" w:eastAsia="DilleniaUPC" w:hAnsi="TH SarabunPSK" w:cs="TH SarabunPSK"/>
              </w:rPr>
              <w:t>A</w:t>
            </w:r>
            <w:r w:rsidRPr="00F414F3">
              <w:rPr>
                <w:rFonts w:ascii="TH SarabunPSK" w:eastAsia="DilleniaUPC" w:hAnsi="TH SarabunPSK" w:cs="TH SarabunPSK"/>
                <w:cs/>
              </w:rPr>
              <w:t>.</w:t>
            </w:r>
            <w:r w:rsidRPr="00F414F3">
              <w:rPr>
                <w:rFonts w:ascii="TH SarabunPSK" w:eastAsia="DilleniaUPC" w:hAnsi="TH SarabunPSK" w:cs="TH SarabunPSK"/>
              </w:rPr>
              <w:t>V</w:t>
            </w:r>
            <w:r w:rsidRPr="00F414F3">
              <w:rPr>
                <w:rFonts w:ascii="TH SarabunPSK" w:eastAsia="DilleniaUPC" w:hAnsi="TH SarabunPSK" w:cs="TH SarabunPSK"/>
                <w:cs/>
              </w:rPr>
              <w:t>. (</w:t>
            </w:r>
            <w:r w:rsidRPr="00F414F3">
              <w:rPr>
                <w:rFonts w:ascii="TH SarabunPSK" w:eastAsia="DilleniaUPC" w:hAnsi="TH SarabunPSK" w:cs="TH SarabunPSK"/>
              </w:rPr>
              <w:t>P</w:t>
            </w:r>
            <w:r w:rsidRPr="00F414F3">
              <w:rPr>
                <w:rFonts w:ascii="TH SarabunPSK" w:eastAsia="DilleniaUPC" w:hAnsi="TH SarabunPSK" w:cs="TH SarabunPSK"/>
                <w:cs/>
              </w:rPr>
              <w:t>.</w:t>
            </w:r>
            <w:r w:rsidRPr="00F414F3">
              <w:rPr>
                <w:rFonts w:ascii="TH SarabunPSK" w:eastAsia="DilleniaUPC" w:hAnsi="TH SarabunPSK" w:cs="TH SarabunPSK"/>
              </w:rPr>
              <w:t>G</w:t>
            </w:r>
            <w:r w:rsidRPr="00F414F3">
              <w:rPr>
                <w:rFonts w:ascii="TH SarabunPSK" w:eastAsia="DilleniaUPC" w:hAnsi="TH SarabunPSK" w:cs="TH SarabunPSK"/>
                <w:cs/>
              </w:rPr>
              <w:t xml:space="preserve">.) </w:t>
            </w:r>
            <w:r w:rsidRPr="00F414F3">
              <w:rPr>
                <w:rFonts w:ascii="TH SarabunPSK" w:eastAsia="DilleniaUPC" w:hAnsi="TH SarabunPSK" w:cs="TH SarabunPSK"/>
              </w:rPr>
              <w:t>College, Dehradun, India</w:t>
            </w:r>
          </w:p>
        </w:tc>
        <w:tc>
          <w:tcPr>
            <w:tcW w:w="1221" w:type="pct"/>
            <w:shd w:val="clear" w:color="auto" w:fill="auto"/>
          </w:tcPr>
          <w:p w14:paraId="4E6B715E" w14:textId="77777777" w:rsidR="00183160" w:rsidRPr="003F0FCE" w:rsidRDefault="003F0FCE" w:rsidP="00C132CD">
            <w:pPr>
              <w:jc w:val="center"/>
              <w:rPr>
                <w:rFonts w:ascii="TH SarabunPSK" w:eastAsia="DilleniaUPC" w:hAnsi="TH SarabunPSK" w:cs="TH SarabunPSK"/>
              </w:rPr>
            </w:pPr>
            <w:r w:rsidRPr="003F0FCE">
              <w:rPr>
                <w:rFonts w:ascii="TH SarabunPSK" w:hAnsi="TH SarabunPSK" w:cs="TH SarabunPSK"/>
                <w:spacing w:val="-4"/>
              </w:rPr>
              <w:t>2005</w:t>
            </w:r>
          </w:p>
        </w:tc>
      </w:tr>
    </w:tbl>
    <w:p w14:paraId="26EAEB56" w14:textId="77777777" w:rsidR="00183160" w:rsidRPr="00F414F3" w:rsidRDefault="00183160" w:rsidP="00183160">
      <w:pPr>
        <w:rPr>
          <w:rFonts w:ascii="TH SarabunPSK" w:eastAsia="DilleniaUPC" w:hAnsi="TH SarabunPSK" w:cs="TH SarabunPSK"/>
          <w:b/>
          <w:bCs/>
        </w:rPr>
      </w:pPr>
    </w:p>
    <w:p w14:paraId="1D52F9B1" w14:textId="77777777" w:rsidR="00183160" w:rsidRPr="00F414F3" w:rsidRDefault="00183160" w:rsidP="00183160">
      <w:pPr>
        <w:rPr>
          <w:rFonts w:ascii="TH SarabunPSK" w:eastAsia="DilleniaUPC" w:hAnsi="TH SarabunPSK" w:cs="TH SarabunPSK"/>
          <w:b/>
          <w:bCs/>
        </w:rPr>
      </w:pPr>
      <w:r w:rsidRPr="00F414F3">
        <w:rPr>
          <w:rFonts w:ascii="TH SarabunPSK" w:eastAsia="DilleniaUPC" w:hAnsi="TH SarabunPSK" w:cs="TH SarabunPSK"/>
          <w:b/>
          <w:bCs/>
        </w:rPr>
        <w:t>2</w:t>
      </w:r>
      <w:r w:rsidRPr="00F414F3">
        <w:rPr>
          <w:rFonts w:ascii="TH SarabunPSK" w:eastAsia="DilleniaUPC" w:hAnsi="TH SarabunPSK" w:cs="TH SarabunPSK"/>
          <w:b/>
          <w:bCs/>
          <w:cs/>
        </w:rPr>
        <w:t xml:space="preserve">. ประสบการณ์การทำงาน (เรียงลำดับจากปีล่าสุด) </w:t>
      </w:r>
      <w:r w:rsidRPr="00F414F3">
        <w:rPr>
          <w:rFonts w:ascii="TH SarabunPSK" w:eastAsia="DilleniaUPC" w:hAnsi="TH SarabunPSK" w:cs="TH SarabunPSK"/>
          <w:b/>
          <w:bCs/>
        </w:rPr>
        <w:t>Experiences</w:t>
      </w:r>
      <w:r>
        <w:rPr>
          <w:rFonts w:ascii="TH SarabunPSK" w:eastAsia="DilleniaUPC" w:hAnsi="TH SarabunPSK" w:cs="TH SarabunPSK" w:hint="cs"/>
          <w:b/>
          <w:bCs/>
          <w:cs/>
        </w:rPr>
        <w:t xml:space="preserve"> </w:t>
      </w:r>
      <w:r w:rsidRPr="00F414F3">
        <w:rPr>
          <w:rFonts w:ascii="TH SarabunPSK" w:eastAsia="DilleniaUPC" w:hAnsi="TH SarabunPSK" w:cs="TH SarabunPSK"/>
          <w:b/>
          <w:bCs/>
          <w:cs/>
        </w:rPr>
        <w:t>(</w:t>
      </w:r>
      <w:r w:rsidRPr="00F414F3">
        <w:rPr>
          <w:rFonts w:ascii="TH SarabunPSK" w:eastAsia="DilleniaUPC" w:hAnsi="TH SarabunPSK" w:cs="TH SarabunPSK"/>
          <w:b/>
          <w:bCs/>
        </w:rPr>
        <w:t>Start from currently</w:t>
      </w:r>
      <w:r w:rsidRPr="00F414F3">
        <w:rPr>
          <w:rFonts w:ascii="TH SarabunPSK" w:eastAsia="DilleniaUPC" w:hAnsi="TH SarabunPSK" w:cs="TH SarabunPSK"/>
          <w:b/>
          <w:bCs/>
          <w:cs/>
        </w:rPr>
        <w:t>)</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6"/>
        <w:gridCol w:w="2151"/>
      </w:tblGrid>
      <w:tr w:rsidR="00183160" w:rsidRPr="00F414F3" w14:paraId="27D86A64" w14:textId="77777777" w:rsidTr="00C132CD">
        <w:tc>
          <w:tcPr>
            <w:tcW w:w="3779" w:type="pct"/>
            <w:shd w:val="clear" w:color="auto" w:fill="D9D9D9"/>
          </w:tcPr>
          <w:p w14:paraId="1341BEAA" w14:textId="77777777" w:rsidR="00183160" w:rsidRPr="00F414F3" w:rsidRDefault="00183160" w:rsidP="00C132CD">
            <w:pPr>
              <w:jc w:val="center"/>
              <w:rPr>
                <w:rFonts w:ascii="TH SarabunPSK" w:eastAsia="DilleniaUPC" w:hAnsi="TH SarabunPSK" w:cs="TH SarabunPSK"/>
                <w:b/>
                <w:bCs/>
              </w:rPr>
            </w:pPr>
            <w:r w:rsidRPr="00F414F3">
              <w:rPr>
                <w:rFonts w:ascii="TH SarabunPSK" w:eastAsia="DilleniaUPC" w:hAnsi="TH SarabunPSK" w:cs="TH SarabunPSK"/>
                <w:b/>
                <w:bCs/>
                <w:cs/>
              </w:rPr>
              <w:t>ตำแหน่งงาน – องค์กรหรือหน่วยงาน</w:t>
            </w:r>
          </w:p>
          <w:p w14:paraId="5C3C3E8C" w14:textId="77777777" w:rsidR="00183160" w:rsidRPr="00F414F3" w:rsidRDefault="00183160" w:rsidP="00C132CD">
            <w:pPr>
              <w:jc w:val="center"/>
              <w:rPr>
                <w:rFonts w:ascii="TH SarabunPSK" w:eastAsia="DilleniaUPC" w:hAnsi="TH SarabunPSK" w:cs="TH SarabunPSK"/>
                <w:b/>
                <w:bCs/>
                <w:cs/>
              </w:rPr>
            </w:pPr>
            <w:r w:rsidRPr="00F414F3">
              <w:rPr>
                <w:rFonts w:ascii="TH SarabunPSK" w:eastAsia="DilleniaUPC" w:hAnsi="TH SarabunPSK" w:cs="TH SarabunPSK"/>
                <w:b/>
                <w:bCs/>
              </w:rPr>
              <w:t>Position</w:t>
            </w:r>
            <w:r w:rsidRPr="00F414F3">
              <w:rPr>
                <w:rFonts w:ascii="TH SarabunPSK" w:eastAsia="DilleniaUPC" w:hAnsi="TH SarabunPSK" w:cs="TH SarabunPSK"/>
                <w:b/>
                <w:bCs/>
                <w:cs/>
              </w:rPr>
              <w:t xml:space="preserve">- </w:t>
            </w:r>
            <w:r w:rsidRPr="00F414F3">
              <w:rPr>
                <w:rFonts w:ascii="TH SarabunPSK" w:eastAsia="DilleniaUPC" w:hAnsi="TH SarabunPSK" w:cs="TH SarabunPSK"/>
                <w:b/>
                <w:bCs/>
              </w:rPr>
              <w:t>organization</w:t>
            </w:r>
          </w:p>
        </w:tc>
        <w:tc>
          <w:tcPr>
            <w:tcW w:w="1221" w:type="pct"/>
            <w:shd w:val="clear" w:color="auto" w:fill="D9D9D9"/>
          </w:tcPr>
          <w:p w14:paraId="0E3862F2" w14:textId="77777777" w:rsidR="00183160" w:rsidRPr="00F414F3" w:rsidRDefault="003F0FCE" w:rsidP="00C132CD">
            <w:pPr>
              <w:jc w:val="center"/>
              <w:rPr>
                <w:rFonts w:ascii="TH SarabunPSK" w:eastAsia="DilleniaUPC" w:hAnsi="TH SarabunPSK" w:cs="TH SarabunPSK"/>
                <w:b/>
                <w:bCs/>
              </w:rPr>
            </w:pPr>
            <w:r>
              <w:rPr>
                <w:rFonts w:ascii="TH SarabunPSK" w:eastAsia="DilleniaUPC" w:hAnsi="TH SarabunPSK" w:cs="TH SarabunPSK"/>
                <w:b/>
                <w:bCs/>
                <w:cs/>
              </w:rPr>
              <w:t>ปี ค</w:t>
            </w:r>
            <w:r w:rsidR="00183160" w:rsidRPr="00F414F3">
              <w:rPr>
                <w:rFonts w:ascii="TH SarabunPSK" w:eastAsia="DilleniaUPC" w:hAnsi="TH SarabunPSK" w:cs="TH SarabunPSK"/>
                <w:b/>
                <w:bCs/>
                <w:cs/>
              </w:rPr>
              <w:t>.ศ.</w:t>
            </w:r>
          </w:p>
          <w:p w14:paraId="2438887A" w14:textId="77777777" w:rsidR="00183160" w:rsidRPr="00F414F3" w:rsidRDefault="00183160" w:rsidP="00C132CD">
            <w:pPr>
              <w:jc w:val="center"/>
              <w:rPr>
                <w:rFonts w:ascii="TH SarabunPSK" w:eastAsia="DilleniaUPC" w:hAnsi="TH SarabunPSK" w:cs="TH SarabunPSK"/>
                <w:b/>
                <w:bCs/>
              </w:rPr>
            </w:pPr>
            <w:r w:rsidRPr="00F414F3">
              <w:rPr>
                <w:rFonts w:ascii="TH SarabunPSK" w:eastAsia="DilleniaUPC" w:hAnsi="TH SarabunPSK" w:cs="TH SarabunPSK"/>
                <w:b/>
                <w:bCs/>
              </w:rPr>
              <w:t>Year</w:t>
            </w:r>
          </w:p>
        </w:tc>
      </w:tr>
      <w:tr w:rsidR="00183160" w:rsidRPr="00F414F3" w14:paraId="1EBE206E" w14:textId="77777777" w:rsidTr="00C132CD">
        <w:tc>
          <w:tcPr>
            <w:tcW w:w="3779" w:type="pct"/>
            <w:shd w:val="clear" w:color="auto" w:fill="auto"/>
          </w:tcPr>
          <w:p w14:paraId="34764F67" w14:textId="77777777" w:rsidR="00183160" w:rsidRPr="00F414F3" w:rsidRDefault="00183160" w:rsidP="00C132CD">
            <w:pPr>
              <w:rPr>
                <w:rFonts w:ascii="TH SarabunPSK" w:eastAsia="DilleniaUPC" w:hAnsi="TH SarabunPSK" w:cs="TH SarabunPSK"/>
                <w:cs/>
              </w:rPr>
            </w:pPr>
            <w:r w:rsidRPr="00F414F3">
              <w:rPr>
                <w:rFonts w:ascii="TH SarabunPSK" w:eastAsia="DilleniaUPC" w:hAnsi="TH SarabunPSK" w:cs="TH SarabunPSK"/>
              </w:rPr>
              <w:t>Lecturer, Walailak University</w:t>
            </w:r>
          </w:p>
        </w:tc>
        <w:tc>
          <w:tcPr>
            <w:tcW w:w="1221" w:type="pct"/>
            <w:shd w:val="clear" w:color="auto" w:fill="auto"/>
          </w:tcPr>
          <w:p w14:paraId="39D0EA6D" w14:textId="77777777" w:rsidR="00183160" w:rsidRPr="00F414F3" w:rsidRDefault="003F0FCE" w:rsidP="00C132CD">
            <w:pPr>
              <w:jc w:val="center"/>
              <w:rPr>
                <w:rFonts w:ascii="TH SarabunPSK" w:eastAsia="DilleniaUPC" w:hAnsi="TH SarabunPSK" w:cs="TH SarabunPSK"/>
              </w:rPr>
            </w:pPr>
            <w:r>
              <w:rPr>
                <w:rFonts w:ascii="TH SarabunPSK" w:eastAsia="DilleniaUPC" w:hAnsi="TH SarabunPSK" w:cs="TH SarabunPSK" w:hint="cs"/>
                <w:cs/>
              </w:rPr>
              <w:t>2019</w:t>
            </w:r>
            <w:r w:rsidR="00183160">
              <w:rPr>
                <w:rFonts w:ascii="TH SarabunPSK" w:eastAsia="DilleniaUPC" w:hAnsi="TH SarabunPSK" w:cs="TH SarabunPSK"/>
                <w:cs/>
              </w:rPr>
              <w:t>-</w:t>
            </w:r>
            <w:r w:rsidR="00DD3F68" w:rsidRPr="00DD3F68">
              <w:rPr>
                <w:rFonts w:ascii="TH SarabunPSK" w:eastAsia="DilleniaUPC" w:hAnsi="TH SarabunPSK" w:cs="TH SarabunPSK"/>
                <w:cs/>
              </w:rPr>
              <w:t>ปัจจุบัน</w:t>
            </w:r>
          </w:p>
        </w:tc>
      </w:tr>
      <w:tr w:rsidR="00183160" w:rsidRPr="00F414F3" w14:paraId="192894EA" w14:textId="77777777" w:rsidTr="00C132CD">
        <w:tc>
          <w:tcPr>
            <w:tcW w:w="3779" w:type="pct"/>
            <w:shd w:val="clear" w:color="auto" w:fill="auto"/>
          </w:tcPr>
          <w:p w14:paraId="7EEEE4B6" w14:textId="77777777" w:rsidR="00183160" w:rsidRPr="00F414F3" w:rsidRDefault="00183160" w:rsidP="00C132CD">
            <w:pPr>
              <w:rPr>
                <w:rFonts w:ascii="TH SarabunPSK" w:eastAsia="DilleniaUPC" w:hAnsi="TH SarabunPSK" w:cs="TH SarabunPSK"/>
                <w:cs/>
              </w:rPr>
            </w:pPr>
            <w:r w:rsidRPr="00F414F3">
              <w:rPr>
                <w:rFonts w:ascii="TH SarabunPSK" w:eastAsia="DilleniaUPC" w:hAnsi="TH SarabunPSK" w:cs="TH SarabunPSK"/>
              </w:rPr>
              <w:t>Admin</w:t>
            </w:r>
            <w:r w:rsidRPr="00F414F3">
              <w:rPr>
                <w:rFonts w:ascii="TH SarabunPSK" w:eastAsia="DilleniaUPC" w:hAnsi="TH SarabunPSK" w:cs="TH SarabunPSK"/>
                <w:cs/>
              </w:rPr>
              <w:t xml:space="preserve">. </w:t>
            </w:r>
            <w:r w:rsidRPr="00F414F3">
              <w:rPr>
                <w:rFonts w:ascii="TH SarabunPSK" w:eastAsia="DilleniaUPC" w:hAnsi="TH SarabunPSK" w:cs="TH SarabunPSK"/>
              </w:rPr>
              <w:t xml:space="preserve">and Finance Officer, Asian Center of Innovation for Sustainable Agriculture Intensification </w:t>
            </w:r>
            <w:r w:rsidRPr="00F414F3">
              <w:rPr>
                <w:rFonts w:ascii="TH SarabunPSK" w:eastAsia="DilleniaUPC" w:hAnsi="TH SarabunPSK" w:cs="TH SarabunPSK"/>
                <w:cs/>
              </w:rPr>
              <w:t>(</w:t>
            </w:r>
            <w:r w:rsidRPr="00F414F3">
              <w:rPr>
                <w:rFonts w:ascii="TH SarabunPSK" w:eastAsia="DilleniaUPC" w:hAnsi="TH SarabunPSK" w:cs="TH SarabunPSK"/>
              </w:rPr>
              <w:t>ACISAI</w:t>
            </w:r>
            <w:r w:rsidRPr="00F414F3">
              <w:rPr>
                <w:rFonts w:ascii="TH SarabunPSK" w:eastAsia="DilleniaUPC" w:hAnsi="TH SarabunPSK" w:cs="TH SarabunPSK"/>
                <w:cs/>
              </w:rPr>
              <w:t>)</w:t>
            </w:r>
            <w:r w:rsidRPr="00F414F3">
              <w:rPr>
                <w:rFonts w:ascii="TH SarabunPSK" w:eastAsia="DilleniaUPC" w:hAnsi="TH SarabunPSK" w:cs="TH SarabunPSK"/>
              </w:rPr>
              <w:t xml:space="preserve">, Asian Institute of Technology </w:t>
            </w:r>
            <w:r w:rsidRPr="00F414F3">
              <w:rPr>
                <w:rFonts w:ascii="TH SarabunPSK" w:eastAsia="DilleniaUPC" w:hAnsi="TH SarabunPSK" w:cs="TH SarabunPSK"/>
                <w:cs/>
              </w:rPr>
              <w:t>(</w:t>
            </w:r>
            <w:r w:rsidRPr="00F414F3">
              <w:rPr>
                <w:rFonts w:ascii="TH SarabunPSK" w:eastAsia="DilleniaUPC" w:hAnsi="TH SarabunPSK" w:cs="TH SarabunPSK"/>
              </w:rPr>
              <w:t>AIT</w:t>
            </w:r>
            <w:r w:rsidRPr="00F414F3">
              <w:rPr>
                <w:rFonts w:ascii="TH SarabunPSK" w:eastAsia="DilleniaUPC" w:hAnsi="TH SarabunPSK" w:cs="TH SarabunPSK"/>
                <w:cs/>
              </w:rPr>
              <w:t>)</w:t>
            </w:r>
            <w:r w:rsidRPr="00F414F3">
              <w:rPr>
                <w:rFonts w:ascii="TH SarabunPSK" w:eastAsia="DilleniaUPC" w:hAnsi="TH SarabunPSK" w:cs="TH SarabunPSK"/>
              </w:rPr>
              <w:t>, Thailand</w:t>
            </w:r>
          </w:p>
        </w:tc>
        <w:tc>
          <w:tcPr>
            <w:tcW w:w="1221" w:type="pct"/>
            <w:shd w:val="clear" w:color="auto" w:fill="auto"/>
          </w:tcPr>
          <w:p w14:paraId="2DC928A2" w14:textId="77777777" w:rsidR="00183160" w:rsidRPr="00F414F3" w:rsidRDefault="003F0FCE" w:rsidP="003F0FCE">
            <w:pPr>
              <w:jc w:val="center"/>
              <w:rPr>
                <w:rFonts w:ascii="TH SarabunPSK" w:eastAsia="DilleniaUPC" w:hAnsi="TH SarabunPSK" w:cs="TH SarabunPSK"/>
                <w:cs/>
              </w:rPr>
            </w:pPr>
            <w:r>
              <w:rPr>
                <w:rFonts w:ascii="TH SarabunPSK" w:eastAsia="DilleniaUPC" w:hAnsi="TH SarabunPSK" w:cs="TH SarabunPSK" w:hint="cs"/>
                <w:cs/>
              </w:rPr>
              <w:t>2018</w:t>
            </w:r>
            <w:r w:rsidR="00183160" w:rsidRPr="00F414F3">
              <w:rPr>
                <w:rFonts w:ascii="TH SarabunPSK" w:eastAsia="DilleniaUPC" w:hAnsi="TH SarabunPSK" w:cs="TH SarabunPSK"/>
                <w:cs/>
              </w:rPr>
              <w:t>-</w:t>
            </w:r>
            <w:r>
              <w:rPr>
                <w:rFonts w:ascii="TH SarabunPSK" w:eastAsia="DilleniaUPC" w:hAnsi="TH SarabunPSK" w:cs="TH SarabunPSK" w:hint="cs"/>
                <w:cs/>
              </w:rPr>
              <w:t>2019</w:t>
            </w:r>
          </w:p>
        </w:tc>
      </w:tr>
      <w:tr w:rsidR="00183160" w:rsidRPr="00F414F3" w14:paraId="06F31988" w14:textId="77777777" w:rsidTr="00C132CD">
        <w:tc>
          <w:tcPr>
            <w:tcW w:w="3779" w:type="pct"/>
            <w:shd w:val="clear" w:color="auto" w:fill="auto"/>
          </w:tcPr>
          <w:p w14:paraId="44E5821D" w14:textId="77777777" w:rsidR="00183160" w:rsidRPr="00F414F3" w:rsidRDefault="00183160" w:rsidP="00C132CD">
            <w:pPr>
              <w:rPr>
                <w:rFonts w:ascii="TH SarabunPSK" w:eastAsia="DilleniaUPC" w:hAnsi="TH SarabunPSK" w:cs="TH SarabunPSK"/>
                <w:cs/>
              </w:rPr>
            </w:pPr>
            <w:r w:rsidRPr="00F414F3">
              <w:rPr>
                <w:rFonts w:ascii="TH SarabunPSK" w:eastAsia="DilleniaUPC" w:hAnsi="TH SarabunPSK" w:cs="TH SarabunPSK"/>
              </w:rPr>
              <w:t>I</w:t>
            </w:r>
            <w:r w:rsidRPr="00F414F3">
              <w:rPr>
                <w:rFonts w:ascii="TH SarabunPSK" w:eastAsia="DilleniaUPC" w:hAnsi="TH SarabunPSK" w:cs="TH SarabunPSK"/>
                <w:cs/>
              </w:rPr>
              <w:t>.</w:t>
            </w:r>
            <w:r w:rsidRPr="00F414F3">
              <w:rPr>
                <w:rFonts w:ascii="TH SarabunPSK" w:eastAsia="DilleniaUPC" w:hAnsi="TH SarabunPSK" w:cs="TH SarabunPSK"/>
              </w:rPr>
              <w:t>T</w:t>
            </w:r>
            <w:r w:rsidRPr="00F414F3">
              <w:rPr>
                <w:rFonts w:ascii="TH SarabunPSK" w:eastAsia="DilleniaUPC" w:hAnsi="TH SarabunPSK" w:cs="TH SarabunPSK"/>
                <w:cs/>
              </w:rPr>
              <w:t xml:space="preserve">. </w:t>
            </w:r>
            <w:r w:rsidRPr="00F414F3">
              <w:rPr>
                <w:rFonts w:ascii="TH SarabunPSK" w:eastAsia="DilleniaUPC" w:hAnsi="TH SarabunPSK" w:cs="TH SarabunPSK"/>
              </w:rPr>
              <w:t xml:space="preserve">Specialist, Disaster Risk Reduction Program under UNDP </w:t>
            </w:r>
            <w:r w:rsidRPr="00F414F3">
              <w:rPr>
                <w:rFonts w:ascii="TH SarabunPSK" w:eastAsia="DilleniaUPC" w:hAnsi="TH SarabunPSK" w:cs="TH SarabunPSK"/>
              </w:rPr>
              <w:tab/>
              <w:t>at DMMC, Dehradun</w:t>
            </w:r>
          </w:p>
        </w:tc>
        <w:tc>
          <w:tcPr>
            <w:tcW w:w="1221" w:type="pct"/>
            <w:shd w:val="clear" w:color="auto" w:fill="auto"/>
          </w:tcPr>
          <w:p w14:paraId="33BD79B6" w14:textId="77777777" w:rsidR="00183160" w:rsidRPr="00F414F3" w:rsidRDefault="003F0FCE" w:rsidP="003F0FCE">
            <w:pPr>
              <w:jc w:val="center"/>
              <w:rPr>
                <w:rFonts w:ascii="TH SarabunPSK" w:eastAsia="DilleniaUPC" w:hAnsi="TH SarabunPSK" w:cs="TH SarabunPSK"/>
                <w:cs/>
              </w:rPr>
            </w:pPr>
            <w:r>
              <w:rPr>
                <w:rFonts w:ascii="TH SarabunPSK" w:eastAsia="DilleniaUPC" w:hAnsi="TH SarabunPSK" w:cs="TH SarabunPSK" w:hint="cs"/>
                <w:cs/>
              </w:rPr>
              <w:t>2011</w:t>
            </w:r>
            <w:r w:rsidR="00183160" w:rsidRPr="00F414F3">
              <w:rPr>
                <w:rFonts w:ascii="TH SarabunPSK" w:eastAsia="DilleniaUPC" w:hAnsi="TH SarabunPSK" w:cs="TH SarabunPSK"/>
                <w:cs/>
              </w:rPr>
              <w:t>-</w:t>
            </w:r>
            <w:r>
              <w:rPr>
                <w:rFonts w:ascii="TH SarabunPSK" w:eastAsia="DilleniaUPC" w:hAnsi="TH SarabunPSK" w:cs="TH SarabunPSK" w:hint="cs"/>
                <w:cs/>
              </w:rPr>
              <w:t>2015</w:t>
            </w:r>
          </w:p>
        </w:tc>
      </w:tr>
      <w:tr w:rsidR="00183160" w:rsidRPr="00F414F3" w14:paraId="6C6A28C0" w14:textId="77777777" w:rsidTr="00C132CD">
        <w:tc>
          <w:tcPr>
            <w:tcW w:w="3779" w:type="pct"/>
            <w:shd w:val="clear" w:color="auto" w:fill="auto"/>
          </w:tcPr>
          <w:p w14:paraId="372724CA" w14:textId="77777777" w:rsidR="00183160" w:rsidRPr="00F414F3" w:rsidRDefault="00183160" w:rsidP="00C132CD">
            <w:pPr>
              <w:rPr>
                <w:rFonts w:ascii="TH SarabunPSK" w:eastAsia="DilleniaUPC" w:hAnsi="TH SarabunPSK" w:cs="TH SarabunPSK"/>
              </w:rPr>
            </w:pPr>
            <w:r w:rsidRPr="00F414F3">
              <w:rPr>
                <w:rFonts w:ascii="TH SarabunPSK" w:eastAsia="DilleniaUPC" w:hAnsi="TH SarabunPSK" w:cs="TH SarabunPSK"/>
              </w:rPr>
              <w:t>Research Scholar, Database creation of specified towns using Geomedia and ArcGis at Survey of India, Dehradun</w:t>
            </w:r>
          </w:p>
        </w:tc>
        <w:tc>
          <w:tcPr>
            <w:tcW w:w="1221" w:type="pct"/>
            <w:shd w:val="clear" w:color="auto" w:fill="auto"/>
          </w:tcPr>
          <w:p w14:paraId="73BB1D91" w14:textId="77777777" w:rsidR="00183160" w:rsidRPr="00F414F3" w:rsidRDefault="003F0FCE" w:rsidP="003F0FCE">
            <w:pPr>
              <w:jc w:val="center"/>
              <w:rPr>
                <w:rFonts w:ascii="TH SarabunPSK" w:eastAsia="DilleniaUPC" w:hAnsi="TH SarabunPSK" w:cs="TH SarabunPSK"/>
              </w:rPr>
            </w:pPr>
            <w:r>
              <w:rPr>
                <w:rFonts w:ascii="TH SarabunPSK" w:eastAsia="DilleniaUPC" w:hAnsi="TH SarabunPSK" w:cs="TH SarabunPSK" w:hint="cs"/>
                <w:cs/>
              </w:rPr>
              <w:t>2004</w:t>
            </w:r>
            <w:r w:rsidR="00183160" w:rsidRPr="00F414F3">
              <w:rPr>
                <w:rFonts w:ascii="TH SarabunPSK" w:eastAsia="DilleniaUPC" w:hAnsi="TH SarabunPSK" w:cs="TH SarabunPSK"/>
                <w:cs/>
              </w:rPr>
              <w:t>-</w:t>
            </w:r>
            <w:r>
              <w:rPr>
                <w:rFonts w:ascii="TH SarabunPSK" w:eastAsia="DilleniaUPC" w:hAnsi="TH SarabunPSK" w:cs="TH SarabunPSK" w:hint="cs"/>
                <w:cs/>
              </w:rPr>
              <w:t>2005</w:t>
            </w:r>
          </w:p>
        </w:tc>
      </w:tr>
    </w:tbl>
    <w:p w14:paraId="3FAA4F4D" w14:textId="77777777" w:rsidR="00183160" w:rsidRPr="00F414F3" w:rsidRDefault="00183160" w:rsidP="00183160">
      <w:pPr>
        <w:rPr>
          <w:rFonts w:ascii="TH SarabunPSK" w:eastAsia="DilleniaUPC" w:hAnsi="TH SarabunPSK" w:cs="TH SarabunPSK"/>
          <w:b/>
          <w:bCs/>
        </w:rPr>
      </w:pPr>
    </w:p>
    <w:p w14:paraId="03B11910" w14:textId="77777777" w:rsidR="00183160" w:rsidRPr="00F414F3" w:rsidRDefault="00183160" w:rsidP="00183160">
      <w:pPr>
        <w:spacing w:after="160" w:line="259" w:lineRule="auto"/>
        <w:rPr>
          <w:rFonts w:ascii="TH SarabunPSK" w:eastAsia="DilleniaUPC" w:hAnsi="TH SarabunPSK" w:cs="TH SarabunPSK"/>
          <w:b/>
          <w:bCs/>
        </w:rPr>
      </w:pPr>
      <w:r w:rsidRPr="00F414F3">
        <w:rPr>
          <w:rFonts w:ascii="TH SarabunPSK" w:eastAsia="DilleniaUPC" w:hAnsi="TH SarabunPSK" w:cs="TH SarabunPSK"/>
          <w:b/>
          <w:bCs/>
        </w:rPr>
        <w:br w:type="page"/>
        <w:t>3</w:t>
      </w:r>
      <w:r w:rsidRPr="00F414F3">
        <w:rPr>
          <w:rFonts w:ascii="TH SarabunPSK" w:eastAsia="DilleniaUPC" w:hAnsi="TH SarabunPSK" w:cs="TH SarabunPSK"/>
          <w:b/>
          <w:bCs/>
          <w:cs/>
        </w:rPr>
        <w:t xml:space="preserve">. ความเชี่ยวชาญ </w:t>
      </w:r>
      <w:r w:rsidRPr="00F414F3">
        <w:rPr>
          <w:rFonts w:ascii="TH SarabunPSK" w:eastAsia="DilleniaUPC" w:hAnsi="TH SarabunPSK" w:cs="TH SarabunPSK"/>
          <w:b/>
          <w:bCs/>
        </w:rPr>
        <w:t>Field of expertise</w:t>
      </w:r>
    </w:p>
    <w:p w14:paraId="3C1B375B" w14:textId="77777777" w:rsidR="00183160" w:rsidRPr="00DD3F68" w:rsidRDefault="00183160" w:rsidP="00183160">
      <w:pPr>
        <w:ind w:firstLine="720"/>
        <w:rPr>
          <w:rFonts w:ascii="TH SarabunPSK" w:eastAsia="DilleniaUPC" w:hAnsi="TH SarabunPSK" w:cs="TH SarabunPSK"/>
        </w:rPr>
      </w:pPr>
      <w:r w:rsidRPr="00DD3F68">
        <w:rPr>
          <w:rFonts w:ascii="TH SarabunPSK" w:eastAsia="DilleniaUPC" w:hAnsi="TH SarabunPSK" w:cs="TH SarabunPSK"/>
          <w:cs/>
        </w:rPr>
        <w:t xml:space="preserve">1) </w:t>
      </w:r>
      <w:r w:rsidRPr="00DD3F68">
        <w:rPr>
          <w:rFonts w:ascii="TH SarabunPSK" w:eastAsia="DilleniaUPC" w:hAnsi="TH SarabunPSK" w:cs="TH SarabunPSK"/>
        </w:rPr>
        <w:t>Business Management</w:t>
      </w:r>
    </w:p>
    <w:p w14:paraId="7B276EE7" w14:textId="77777777" w:rsidR="00183160" w:rsidRPr="00DD3F68" w:rsidRDefault="00183160" w:rsidP="00183160">
      <w:pPr>
        <w:ind w:firstLine="720"/>
        <w:rPr>
          <w:rFonts w:ascii="TH SarabunPSK" w:eastAsia="DilleniaUPC" w:hAnsi="TH SarabunPSK" w:cs="TH SarabunPSK"/>
        </w:rPr>
      </w:pPr>
      <w:r w:rsidRPr="00DD3F68">
        <w:rPr>
          <w:rFonts w:ascii="TH SarabunPSK" w:eastAsia="DilleniaUPC" w:hAnsi="TH SarabunPSK" w:cs="TH SarabunPSK"/>
          <w:cs/>
        </w:rPr>
        <w:t xml:space="preserve">2) </w:t>
      </w:r>
      <w:r w:rsidRPr="00DD3F68">
        <w:rPr>
          <w:rFonts w:ascii="TH SarabunPSK" w:eastAsia="DilleniaUPC" w:hAnsi="TH SarabunPSK" w:cs="TH SarabunPSK"/>
        </w:rPr>
        <w:t>Logistics and Supply Chain Management</w:t>
      </w:r>
    </w:p>
    <w:p w14:paraId="32D693BF" w14:textId="77777777" w:rsidR="00183160" w:rsidRPr="00DD3F68" w:rsidRDefault="00183160" w:rsidP="00183160">
      <w:pPr>
        <w:ind w:firstLine="720"/>
        <w:rPr>
          <w:rFonts w:ascii="TH SarabunPSK" w:eastAsia="DilleniaUPC" w:hAnsi="TH SarabunPSK" w:cs="TH SarabunPSK"/>
        </w:rPr>
      </w:pPr>
      <w:r w:rsidRPr="00DD3F68">
        <w:rPr>
          <w:rFonts w:ascii="TH SarabunPSK" w:eastAsia="DilleniaUPC" w:hAnsi="TH SarabunPSK" w:cs="TH SarabunPSK"/>
          <w:cs/>
        </w:rPr>
        <w:t xml:space="preserve">3) </w:t>
      </w:r>
      <w:r w:rsidRPr="00DD3F68">
        <w:rPr>
          <w:rFonts w:ascii="TH SarabunPSK" w:eastAsia="DilleniaUPC" w:hAnsi="TH SarabunPSK" w:cs="TH SarabunPSK"/>
        </w:rPr>
        <w:t>Disaster Recovery Planning and Business Continuity Planning</w:t>
      </w:r>
    </w:p>
    <w:p w14:paraId="6CEEDBBA" w14:textId="77777777" w:rsidR="00183160" w:rsidRPr="00DD3F68" w:rsidRDefault="00183160" w:rsidP="00183160">
      <w:pPr>
        <w:ind w:firstLine="720"/>
        <w:rPr>
          <w:rFonts w:ascii="TH SarabunPSK" w:eastAsia="DilleniaUPC" w:hAnsi="TH SarabunPSK" w:cs="TH SarabunPSK"/>
        </w:rPr>
      </w:pPr>
      <w:r w:rsidRPr="00DD3F68">
        <w:rPr>
          <w:rFonts w:ascii="TH SarabunPSK" w:eastAsia="DilleniaUPC" w:hAnsi="TH SarabunPSK" w:cs="TH SarabunPSK"/>
        </w:rPr>
        <w:t>4</w:t>
      </w:r>
      <w:r w:rsidRPr="00DD3F68">
        <w:rPr>
          <w:rFonts w:ascii="TH SarabunPSK" w:eastAsia="DilleniaUPC" w:hAnsi="TH SarabunPSK" w:cs="TH SarabunPSK"/>
          <w:cs/>
        </w:rPr>
        <w:t xml:space="preserve">) </w:t>
      </w:r>
      <w:r w:rsidRPr="00DD3F68">
        <w:rPr>
          <w:rFonts w:ascii="TH SarabunPSK" w:eastAsia="DilleniaUPC" w:hAnsi="TH SarabunPSK" w:cs="TH SarabunPSK"/>
        </w:rPr>
        <w:t>Remote Sensing and GIS</w:t>
      </w:r>
    </w:p>
    <w:p w14:paraId="22706A81" w14:textId="77777777" w:rsidR="00183160" w:rsidRPr="00F414F3" w:rsidRDefault="00183160" w:rsidP="00183160">
      <w:pPr>
        <w:ind w:firstLine="720"/>
        <w:rPr>
          <w:rFonts w:ascii="TH SarabunPSK" w:eastAsia="DilleniaUPC" w:hAnsi="TH SarabunPSK" w:cs="TH SarabunPSK"/>
          <w:cs/>
        </w:rPr>
      </w:pPr>
    </w:p>
    <w:p w14:paraId="4DB29B1F" w14:textId="77777777" w:rsidR="00183160" w:rsidRPr="00F414F3" w:rsidRDefault="00183160" w:rsidP="00183160">
      <w:pPr>
        <w:spacing w:line="360" w:lineRule="exact"/>
        <w:rPr>
          <w:rFonts w:ascii="TH SarabunPSK" w:eastAsia="DilleniaUPC" w:hAnsi="TH SarabunPSK" w:cs="TH SarabunPSK"/>
          <w:b/>
          <w:bCs/>
        </w:rPr>
      </w:pPr>
      <w:r w:rsidRPr="00F414F3">
        <w:rPr>
          <w:rFonts w:ascii="TH SarabunPSK" w:eastAsia="DilleniaUPC" w:hAnsi="TH SarabunPSK" w:cs="TH SarabunPSK"/>
          <w:b/>
          <w:bCs/>
        </w:rPr>
        <w:t>4</w:t>
      </w:r>
      <w:r w:rsidRPr="00F414F3">
        <w:rPr>
          <w:rFonts w:ascii="TH SarabunPSK" w:eastAsia="DilleniaUPC" w:hAnsi="TH SarabunPSK" w:cs="TH SarabunPSK"/>
          <w:b/>
          <w:bCs/>
          <w:cs/>
        </w:rPr>
        <w:t xml:space="preserve">. ประสบการณ์การสอน </w:t>
      </w:r>
      <w:r w:rsidRPr="00F414F3">
        <w:rPr>
          <w:rFonts w:ascii="TH SarabunPSK" w:eastAsia="DilleniaUPC" w:hAnsi="TH SarabunPSK" w:cs="TH SarabunPSK"/>
          <w:b/>
          <w:bCs/>
        </w:rPr>
        <w:t>Work experience or Teaching Experience</w:t>
      </w:r>
    </w:p>
    <w:p w14:paraId="57F5E04F" w14:textId="77777777" w:rsidR="00183160" w:rsidRPr="00F414F3" w:rsidRDefault="00183160" w:rsidP="00183160">
      <w:pPr>
        <w:spacing w:line="360" w:lineRule="exact"/>
        <w:rPr>
          <w:rFonts w:ascii="TH SarabunPSK" w:eastAsia="DilleniaUPC" w:hAnsi="TH SarabunPSK" w:cs="TH SarabunPSK"/>
          <w:b/>
          <w:bCs/>
        </w:rPr>
      </w:pPr>
      <w:r w:rsidRPr="00F414F3">
        <w:rPr>
          <w:rFonts w:ascii="TH SarabunPSK" w:eastAsia="DilleniaUPC" w:hAnsi="TH SarabunPSK" w:cs="TH SarabunPSK"/>
          <w:b/>
          <w:bCs/>
          <w:cs/>
        </w:rPr>
        <w:tab/>
      </w:r>
      <w:r w:rsidRPr="00922AD6">
        <w:rPr>
          <w:rFonts w:ascii="TH SarabunPSK" w:eastAsia="Calibri" w:hAnsi="TH SarabunPSK" w:cs="TH SarabunPSK"/>
          <w:b/>
          <w:bCs/>
        </w:rPr>
        <w:sym w:font="Wingdings 2" w:char="F052"/>
      </w:r>
      <w:r w:rsidRPr="00F414F3">
        <w:rPr>
          <w:rFonts w:ascii="TH SarabunPSK" w:eastAsia="DilleniaUPC" w:hAnsi="TH SarabunPSK" w:cs="TH SarabunPSK"/>
          <w:b/>
          <w:bCs/>
          <w:cs/>
        </w:rPr>
        <w:t xml:space="preserve"> มี</w:t>
      </w:r>
      <w:r w:rsidR="00E35EDD">
        <w:rPr>
          <w:rFonts w:ascii="TH SarabunPSK" w:eastAsia="DilleniaUPC" w:hAnsi="TH SarabunPSK" w:cs="TH SarabunPSK"/>
          <w:b/>
          <w:bCs/>
        </w:rPr>
        <w:t xml:space="preserve"> Y</w:t>
      </w:r>
      <w:r w:rsidRPr="00F414F3">
        <w:rPr>
          <w:rFonts w:ascii="TH SarabunPSK" w:eastAsia="DilleniaUPC" w:hAnsi="TH SarabunPSK" w:cs="TH SarabunPSK"/>
          <w:b/>
          <w:bCs/>
        </w:rPr>
        <w:t>es</w:t>
      </w:r>
      <w:r w:rsidRPr="00F414F3">
        <w:rPr>
          <w:rFonts w:ascii="TH SarabunPSK" w:eastAsia="DilleniaUPC" w:hAnsi="TH SarabunPSK" w:cs="TH SarabunPSK"/>
          <w:b/>
          <w:bCs/>
        </w:rPr>
        <w:tab/>
      </w:r>
      <w:r w:rsidRPr="00F414F3">
        <w:rPr>
          <w:rFonts w:ascii="TH SarabunPSK" w:eastAsia="DilleniaUPC" w:hAnsi="TH SarabunPSK" w:cs="TH SarabunPSK"/>
          <w:b/>
          <w:bCs/>
        </w:rPr>
        <w:tab/>
      </w:r>
      <w:r w:rsidRPr="00F414F3">
        <w:rPr>
          <w:rFonts w:ascii="TH SarabunPSK" w:eastAsia="DilleniaUPC" w:hAnsi="TH SarabunPSK" w:cs="TH SarabunPSK"/>
          <w:b/>
          <w:bCs/>
        </w:rPr>
        <w:tab/>
      </w:r>
      <w:r w:rsidRPr="00F414F3">
        <w:rPr>
          <w:rFonts w:ascii="TH SarabunPSK" w:eastAsia="DilleniaUPC" w:hAnsi="TH SarabunPSK" w:cs="TH SarabunPSK"/>
          <w:b/>
          <w:bCs/>
        </w:rPr>
        <w:sym w:font="SimSun" w:char="F072"/>
      </w:r>
      <w:r w:rsidRPr="00922AD6">
        <w:rPr>
          <w:rFonts w:ascii="TH SarabunPSK" w:eastAsia="Calibri" w:hAnsi="TH SarabunPSK" w:cs="TH SarabunPSK"/>
          <w:b/>
          <w:bCs/>
        </w:rPr>
        <w:sym w:font="Wingdings" w:char="F072"/>
      </w:r>
      <w:r w:rsidRPr="00F414F3">
        <w:rPr>
          <w:rFonts w:ascii="TH SarabunPSK" w:eastAsia="DilleniaUPC" w:hAnsi="TH SarabunPSK" w:cs="TH SarabunPSK"/>
          <w:b/>
          <w:bCs/>
          <w:cs/>
        </w:rPr>
        <w:t xml:space="preserve"> ไม่มี</w:t>
      </w:r>
      <w:r w:rsidRPr="00F414F3">
        <w:rPr>
          <w:rFonts w:ascii="TH SarabunPSK" w:eastAsia="DilleniaUPC" w:hAnsi="TH SarabunPSK" w:cs="TH SarabunPSK"/>
          <w:b/>
          <w:bCs/>
        </w:rPr>
        <w:t xml:space="preserve"> No</w:t>
      </w:r>
    </w:p>
    <w:tbl>
      <w:tblPr>
        <w:tblW w:w="504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8"/>
        <w:gridCol w:w="2566"/>
        <w:gridCol w:w="1521"/>
        <w:gridCol w:w="2258"/>
        <w:gridCol w:w="1241"/>
      </w:tblGrid>
      <w:tr w:rsidR="00183160" w:rsidRPr="00F414F3" w14:paraId="1A7DAE52" w14:textId="77777777" w:rsidTr="001210B6">
        <w:trPr>
          <w:trHeight w:val="729"/>
        </w:trPr>
        <w:tc>
          <w:tcPr>
            <w:tcW w:w="822" w:type="pct"/>
            <w:shd w:val="clear" w:color="auto" w:fill="D9D9D9"/>
          </w:tcPr>
          <w:p w14:paraId="0EAB0DB2" w14:textId="77777777" w:rsidR="00183160" w:rsidRPr="00F414F3" w:rsidRDefault="00183160" w:rsidP="00C132CD">
            <w:pPr>
              <w:spacing w:line="360" w:lineRule="exact"/>
              <w:ind w:left="-142" w:right="-106"/>
              <w:jc w:val="center"/>
              <w:rPr>
                <w:rFonts w:ascii="TH SarabunPSK" w:eastAsia="DilleniaUPC" w:hAnsi="TH SarabunPSK" w:cs="TH SarabunPSK"/>
                <w:b/>
                <w:bCs/>
                <w:cs/>
              </w:rPr>
            </w:pPr>
            <w:r w:rsidRPr="00F414F3">
              <w:rPr>
                <w:rFonts w:ascii="TH SarabunPSK" w:eastAsia="DilleniaUPC" w:hAnsi="TH SarabunPSK" w:cs="TH SarabunPSK"/>
                <w:cs/>
              </w:rPr>
              <w:t>ชื่อสถาบันการศึกษา</w:t>
            </w:r>
          </w:p>
        </w:tc>
        <w:tc>
          <w:tcPr>
            <w:tcW w:w="1413" w:type="pct"/>
            <w:shd w:val="clear" w:color="auto" w:fill="D9D9D9"/>
          </w:tcPr>
          <w:p w14:paraId="533914B8" w14:textId="77777777" w:rsidR="00183160" w:rsidRPr="00F414F3" w:rsidRDefault="00183160" w:rsidP="00C132CD">
            <w:pPr>
              <w:spacing w:line="360" w:lineRule="exact"/>
              <w:ind w:left="-110" w:right="-107"/>
              <w:jc w:val="center"/>
              <w:rPr>
                <w:rFonts w:ascii="TH SarabunPSK" w:eastAsia="DilleniaUPC" w:hAnsi="TH SarabunPSK" w:cs="TH SarabunPSK"/>
                <w:b/>
                <w:bCs/>
                <w:cs/>
              </w:rPr>
            </w:pPr>
            <w:r w:rsidRPr="00F414F3">
              <w:rPr>
                <w:rFonts w:ascii="TH SarabunPSK" w:eastAsia="DilleniaUPC" w:hAnsi="TH SarabunPSK" w:cs="TH SarabunPSK"/>
                <w:cs/>
              </w:rPr>
              <w:t>คณะ/สำนักวิชา/ภาควิชา</w:t>
            </w:r>
          </w:p>
        </w:tc>
        <w:tc>
          <w:tcPr>
            <w:tcW w:w="838" w:type="pct"/>
            <w:shd w:val="clear" w:color="auto" w:fill="D9D9D9"/>
          </w:tcPr>
          <w:p w14:paraId="4FDCB361" w14:textId="77777777" w:rsidR="00183160" w:rsidRPr="00F414F3" w:rsidRDefault="00183160" w:rsidP="00C132CD">
            <w:pPr>
              <w:spacing w:line="360" w:lineRule="exact"/>
              <w:ind w:left="-109" w:right="-66"/>
              <w:jc w:val="center"/>
              <w:rPr>
                <w:rFonts w:ascii="TH SarabunPSK" w:eastAsia="DilleniaUPC" w:hAnsi="TH SarabunPSK" w:cs="TH SarabunPSK"/>
                <w:b/>
                <w:bCs/>
                <w:cs/>
              </w:rPr>
            </w:pPr>
            <w:r w:rsidRPr="00F414F3">
              <w:rPr>
                <w:rFonts w:ascii="TH SarabunPSK" w:eastAsia="DilleniaUPC" w:hAnsi="TH SarabunPSK" w:cs="TH SarabunPSK"/>
                <w:cs/>
              </w:rPr>
              <w:t>สาขาวิชา/หลักสูตร</w:t>
            </w:r>
          </w:p>
        </w:tc>
        <w:tc>
          <w:tcPr>
            <w:tcW w:w="1243" w:type="pct"/>
            <w:shd w:val="clear" w:color="auto" w:fill="D9D9D9"/>
          </w:tcPr>
          <w:p w14:paraId="60DA7697" w14:textId="77777777" w:rsidR="00183160" w:rsidRPr="00F414F3" w:rsidRDefault="00183160" w:rsidP="00C132CD">
            <w:pPr>
              <w:spacing w:line="360" w:lineRule="exact"/>
              <w:ind w:left="-150" w:right="-162"/>
              <w:jc w:val="center"/>
              <w:rPr>
                <w:rFonts w:ascii="TH SarabunPSK" w:eastAsia="DilleniaUPC" w:hAnsi="TH SarabunPSK" w:cs="TH SarabunPSK"/>
                <w:b/>
                <w:bCs/>
                <w:cs/>
              </w:rPr>
            </w:pPr>
            <w:r w:rsidRPr="00F414F3">
              <w:rPr>
                <w:rFonts w:ascii="TH SarabunPSK" w:eastAsia="DilleniaUPC" w:hAnsi="TH SarabunPSK" w:cs="TH SarabunPSK"/>
                <w:cs/>
              </w:rPr>
              <w:t>ชื่อรายวิชา</w:t>
            </w:r>
          </w:p>
        </w:tc>
        <w:tc>
          <w:tcPr>
            <w:tcW w:w="684" w:type="pct"/>
            <w:shd w:val="clear" w:color="auto" w:fill="D9D9D9"/>
          </w:tcPr>
          <w:p w14:paraId="38045D57" w14:textId="77777777" w:rsidR="00183160" w:rsidRPr="00F414F3" w:rsidRDefault="00C95304" w:rsidP="00C132CD">
            <w:pPr>
              <w:spacing w:line="360" w:lineRule="exact"/>
              <w:ind w:left="-54" w:right="-143"/>
              <w:jc w:val="center"/>
              <w:rPr>
                <w:rFonts w:ascii="TH SarabunPSK" w:eastAsia="DilleniaUPC" w:hAnsi="TH SarabunPSK" w:cs="TH SarabunPSK"/>
              </w:rPr>
            </w:pPr>
            <w:r>
              <w:rPr>
                <w:rFonts w:ascii="TH SarabunPSK" w:eastAsia="DilleniaUPC" w:hAnsi="TH SarabunPSK" w:cs="TH SarabunPSK"/>
                <w:cs/>
              </w:rPr>
              <w:t>ปี ค</w:t>
            </w:r>
            <w:r w:rsidR="00183160" w:rsidRPr="00F414F3">
              <w:rPr>
                <w:rFonts w:ascii="TH SarabunPSK" w:eastAsia="DilleniaUPC" w:hAnsi="TH SarabunPSK" w:cs="TH SarabunPSK"/>
                <w:cs/>
              </w:rPr>
              <w:t>.ศ.</w:t>
            </w:r>
          </w:p>
        </w:tc>
      </w:tr>
      <w:tr w:rsidR="00183160" w:rsidRPr="00F414F3" w14:paraId="52764350" w14:textId="77777777" w:rsidTr="001210B6">
        <w:trPr>
          <w:trHeight w:val="1079"/>
        </w:trPr>
        <w:tc>
          <w:tcPr>
            <w:tcW w:w="822" w:type="pct"/>
            <w:shd w:val="clear" w:color="auto" w:fill="auto"/>
          </w:tcPr>
          <w:p w14:paraId="62953FDA" w14:textId="77777777" w:rsidR="00183160" w:rsidRPr="00F414F3" w:rsidRDefault="00183160" w:rsidP="00C132CD">
            <w:pPr>
              <w:spacing w:line="360" w:lineRule="exact"/>
              <w:ind w:left="-142" w:right="-106"/>
              <w:jc w:val="center"/>
              <w:rPr>
                <w:rFonts w:ascii="TH SarabunPSK" w:eastAsia="DilleniaUPC" w:hAnsi="TH SarabunPSK" w:cs="TH SarabunPSK"/>
                <w:cs/>
              </w:rPr>
            </w:pPr>
            <w:r w:rsidRPr="00F414F3">
              <w:rPr>
                <w:rFonts w:ascii="TH SarabunPSK" w:eastAsia="DilleniaUPC" w:hAnsi="TH SarabunPSK" w:cs="TH SarabunPSK"/>
              </w:rPr>
              <w:t>Lecturer</w:t>
            </w:r>
          </w:p>
        </w:tc>
        <w:tc>
          <w:tcPr>
            <w:tcW w:w="1413" w:type="pct"/>
            <w:shd w:val="clear" w:color="auto" w:fill="auto"/>
          </w:tcPr>
          <w:p w14:paraId="12BF73A7" w14:textId="77777777" w:rsidR="00183160" w:rsidRPr="00F414F3" w:rsidRDefault="00183160" w:rsidP="00C132CD">
            <w:pPr>
              <w:spacing w:line="360" w:lineRule="exact"/>
              <w:ind w:left="-110" w:right="-107"/>
              <w:jc w:val="center"/>
              <w:rPr>
                <w:rFonts w:ascii="TH SarabunPSK" w:eastAsia="DilleniaUPC" w:hAnsi="TH SarabunPSK" w:cs="TH SarabunPSK"/>
              </w:rPr>
            </w:pPr>
            <w:r w:rsidRPr="00F414F3">
              <w:rPr>
                <w:rFonts w:ascii="TH SarabunPSK" w:eastAsia="DilleniaUPC" w:hAnsi="TH SarabunPSK" w:cs="TH SarabunPSK"/>
              </w:rPr>
              <w:t>Walailak University International College,</w:t>
            </w:r>
          </w:p>
        </w:tc>
        <w:tc>
          <w:tcPr>
            <w:tcW w:w="838" w:type="pct"/>
            <w:shd w:val="clear" w:color="auto" w:fill="auto"/>
          </w:tcPr>
          <w:p w14:paraId="55C47EE5" w14:textId="77777777" w:rsidR="00183160" w:rsidRPr="00F414F3" w:rsidRDefault="00183160" w:rsidP="00C132CD">
            <w:pPr>
              <w:spacing w:line="360" w:lineRule="exact"/>
              <w:ind w:left="-109" w:right="-66"/>
              <w:jc w:val="center"/>
              <w:rPr>
                <w:rFonts w:ascii="TH SarabunPSK" w:eastAsia="DilleniaUPC" w:hAnsi="TH SarabunPSK" w:cs="TH SarabunPSK"/>
                <w:cs/>
              </w:rPr>
            </w:pPr>
            <w:r w:rsidRPr="00F414F3">
              <w:rPr>
                <w:rFonts w:ascii="TH SarabunPSK" w:eastAsia="DilleniaUPC" w:hAnsi="TH SarabunPSK" w:cs="TH SarabunPSK"/>
              </w:rPr>
              <w:t>Logistics and Supply Chain Management</w:t>
            </w:r>
          </w:p>
        </w:tc>
        <w:tc>
          <w:tcPr>
            <w:tcW w:w="1243" w:type="pct"/>
            <w:shd w:val="clear" w:color="auto" w:fill="auto"/>
          </w:tcPr>
          <w:p w14:paraId="6E44FDFE" w14:textId="77777777" w:rsidR="00183160" w:rsidRPr="00F414F3" w:rsidRDefault="00183160" w:rsidP="00C132CD">
            <w:pPr>
              <w:spacing w:line="360" w:lineRule="exact"/>
              <w:ind w:left="-150" w:right="-162"/>
              <w:jc w:val="center"/>
              <w:rPr>
                <w:rFonts w:ascii="TH SarabunPSK" w:eastAsia="DilleniaUPC" w:hAnsi="TH SarabunPSK" w:cs="TH SarabunPSK"/>
                <w:cs/>
              </w:rPr>
            </w:pPr>
            <w:r w:rsidRPr="00F414F3">
              <w:rPr>
                <w:rFonts w:ascii="TH SarabunPSK" w:eastAsia="DilleniaUPC" w:hAnsi="TH SarabunPSK" w:cs="TH SarabunPSK"/>
              </w:rPr>
              <w:t>Logistics and Supply Chain Management</w:t>
            </w:r>
          </w:p>
        </w:tc>
        <w:tc>
          <w:tcPr>
            <w:tcW w:w="684" w:type="pct"/>
            <w:shd w:val="clear" w:color="auto" w:fill="auto"/>
          </w:tcPr>
          <w:p w14:paraId="67D0DB34" w14:textId="77777777" w:rsidR="00183160" w:rsidRPr="00F414F3" w:rsidRDefault="00C95304" w:rsidP="001210B6">
            <w:pPr>
              <w:spacing w:line="360" w:lineRule="exact"/>
              <w:ind w:left="-54" w:right="-143"/>
              <w:rPr>
                <w:rFonts w:ascii="TH SarabunPSK" w:eastAsia="DilleniaUPC" w:hAnsi="TH SarabunPSK" w:cs="TH SarabunPSK"/>
              </w:rPr>
            </w:pPr>
            <w:r>
              <w:rPr>
                <w:rFonts w:ascii="TH SarabunPSK" w:eastAsia="DilleniaUPC" w:hAnsi="TH SarabunPSK" w:cs="TH SarabunPSK" w:hint="cs"/>
                <w:cs/>
              </w:rPr>
              <w:t>2019</w:t>
            </w:r>
            <w:r w:rsidR="00183160" w:rsidRPr="00F414F3">
              <w:rPr>
                <w:rFonts w:ascii="TH SarabunPSK" w:eastAsia="DilleniaUPC" w:hAnsi="TH SarabunPSK" w:cs="TH SarabunPSK"/>
                <w:cs/>
              </w:rPr>
              <w:t xml:space="preserve">- </w:t>
            </w:r>
            <w:r w:rsidR="001210B6" w:rsidRPr="001210B6">
              <w:rPr>
                <w:rFonts w:ascii="TH SarabunPSK" w:eastAsia="DilleniaUPC" w:hAnsi="TH SarabunPSK" w:cs="TH SarabunPSK"/>
                <w:cs/>
              </w:rPr>
              <w:t>ปัจจุบัน</w:t>
            </w:r>
          </w:p>
        </w:tc>
      </w:tr>
      <w:tr w:rsidR="00183160" w:rsidRPr="00F414F3" w14:paraId="286925A3" w14:textId="77777777" w:rsidTr="001210B6">
        <w:trPr>
          <w:trHeight w:val="1824"/>
        </w:trPr>
        <w:tc>
          <w:tcPr>
            <w:tcW w:w="822" w:type="pct"/>
            <w:shd w:val="clear" w:color="auto" w:fill="auto"/>
          </w:tcPr>
          <w:p w14:paraId="1E0143B5" w14:textId="77777777" w:rsidR="00183160" w:rsidRPr="00F414F3" w:rsidRDefault="00183160" w:rsidP="00C132CD">
            <w:pPr>
              <w:spacing w:line="360" w:lineRule="exact"/>
              <w:ind w:left="-142" w:right="-106"/>
              <w:jc w:val="center"/>
              <w:rPr>
                <w:rFonts w:ascii="TH SarabunPSK" w:eastAsia="DilleniaUPC" w:hAnsi="TH SarabunPSK" w:cs="TH SarabunPSK"/>
                <w:cs/>
              </w:rPr>
            </w:pPr>
            <w:r w:rsidRPr="00F414F3">
              <w:rPr>
                <w:rFonts w:ascii="TH SarabunPSK" w:eastAsia="DilleniaUPC" w:hAnsi="TH SarabunPSK" w:cs="TH SarabunPSK"/>
              </w:rPr>
              <w:t>Admin</w:t>
            </w:r>
            <w:r w:rsidRPr="00F414F3">
              <w:rPr>
                <w:rFonts w:ascii="TH SarabunPSK" w:eastAsia="DilleniaUPC" w:hAnsi="TH SarabunPSK" w:cs="TH SarabunPSK"/>
                <w:cs/>
              </w:rPr>
              <w:t xml:space="preserve">. </w:t>
            </w:r>
            <w:r w:rsidRPr="00F414F3">
              <w:rPr>
                <w:rFonts w:ascii="TH SarabunPSK" w:eastAsia="DilleniaUPC" w:hAnsi="TH SarabunPSK" w:cs="TH SarabunPSK"/>
              </w:rPr>
              <w:t>and Finance Officer</w:t>
            </w:r>
          </w:p>
        </w:tc>
        <w:tc>
          <w:tcPr>
            <w:tcW w:w="1413" w:type="pct"/>
            <w:shd w:val="clear" w:color="auto" w:fill="auto"/>
          </w:tcPr>
          <w:p w14:paraId="318F42F5" w14:textId="77777777" w:rsidR="00183160" w:rsidRPr="00F414F3" w:rsidRDefault="00183160" w:rsidP="00C132CD">
            <w:pPr>
              <w:spacing w:line="360" w:lineRule="exact"/>
              <w:ind w:left="-110" w:right="-107"/>
              <w:jc w:val="center"/>
              <w:rPr>
                <w:rFonts w:ascii="TH SarabunPSK" w:eastAsia="DilleniaUPC" w:hAnsi="TH SarabunPSK" w:cs="TH SarabunPSK"/>
                <w:cs/>
              </w:rPr>
            </w:pPr>
            <w:r w:rsidRPr="00F414F3">
              <w:rPr>
                <w:rFonts w:ascii="TH SarabunPSK" w:eastAsia="DilleniaUPC" w:hAnsi="TH SarabunPSK" w:cs="TH SarabunPSK"/>
              </w:rPr>
              <w:t xml:space="preserve">Asian Center of Innovation for Sustainable Agriculture Intensification </w:t>
            </w:r>
            <w:r w:rsidRPr="00F414F3">
              <w:rPr>
                <w:rFonts w:ascii="TH SarabunPSK" w:eastAsia="DilleniaUPC" w:hAnsi="TH SarabunPSK" w:cs="TH SarabunPSK"/>
                <w:cs/>
              </w:rPr>
              <w:t>(</w:t>
            </w:r>
            <w:r w:rsidRPr="00F414F3">
              <w:rPr>
                <w:rFonts w:ascii="TH SarabunPSK" w:eastAsia="DilleniaUPC" w:hAnsi="TH SarabunPSK" w:cs="TH SarabunPSK"/>
              </w:rPr>
              <w:t>ACISAI</w:t>
            </w:r>
            <w:r w:rsidRPr="00F414F3">
              <w:rPr>
                <w:rFonts w:ascii="TH SarabunPSK" w:eastAsia="DilleniaUPC" w:hAnsi="TH SarabunPSK" w:cs="TH SarabunPSK"/>
                <w:cs/>
              </w:rPr>
              <w:t>)</w:t>
            </w:r>
            <w:r w:rsidRPr="00F414F3">
              <w:rPr>
                <w:rFonts w:ascii="TH SarabunPSK" w:eastAsia="DilleniaUPC" w:hAnsi="TH SarabunPSK" w:cs="TH SarabunPSK"/>
              </w:rPr>
              <w:t xml:space="preserve">, Asian Institute of Technology </w:t>
            </w:r>
            <w:r w:rsidRPr="00F414F3">
              <w:rPr>
                <w:rFonts w:ascii="TH SarabunPSK" w:eastAsia="DilleniaUPC" w:hAnsi="TH SarabunPSK" w:cs="TH SarabunPSK"/>
                <w:cs/>
              </w:rPr>
              <w:t>(</w:t>
            </w:r>
            <w:r w:rsidRPr="00F414F3">
              <w:rPr>
                <w:rFonts w:ascii="TH SarabunPSK" w:eastAsia="DilleniaUPC" w:hAnsi="TH SarabunPSK" w:cs="TH SarabunPSK"/>
              </w:rPr>
              <w:t>AIT</w:t>
            </w:r>
            <w:r w:rsidRPr="00F414F3">
              <w:rPr>
                <w:rFonts w:ascii="TH SarabunPSK" w:eastAsia="DilleniaUPC" w:hAnsi="TH SarabunPSK" w:cs="TH SarabunPSK"/>
                <w:cs/>
              </w:rPr>
              <w:t>)</w:t>
            </w:r>
            <w:r w:rsidRPr="00F414F3">
              <w:rPr>
                <w:rFonts w:ascii="TH SarabunPSK" w:eastAsia="DilleniaUPC" w:hAnsi="TH SarabunPSK" w:cs="TH SarabunPSK"/>
              </w:rPr>
              <w:t>, Thailand</w:t>
            </w:r>
          </w:p>
        </w:tc>
        <w:tc>
          <w:tcPr>
            <w:tcW w:w="838" w:type="pct"/>
            <w:shd w:val="clear" w:color="auto" w:fill="auto"/>
          </w:tcPr>
          <w:p w14:paraId="6008806D" w14:textId="77777777" w:rsidR="00183160" w:rsidRPr="00F414F3" w:rsidRDefault="00183160" w:rsidP="00C132CD">
            <w:pPr>
              <w:spacing w:line="360" w:lineRule="exact"/>
              <w:ind w:left="-109" w:right="-66"/>
              <w:jc w:val="center"/>
              <w:rPr>
                <w:rFonts w:ascii="TH SarabunPSK" w:eastAsia="DilleniaUPC" w:hAnsi="TH SarabunPSK" w:cs="TH SarabunPSK"/>
                <w:cs/>
              </w:rPr>
            </w:pPr>
            <w:r w:rsidRPr="00F414F3">
              <w:rPr>
                <w:rFonts w:ascii="TH SarabunPSK" w:eastAsia="DilleniaUPC" w:hAnsi="TH SarabunPSK" w:cs="TH SarabunPSK"/>
              </w:rPr>
              <w:t>Sustainable Development</w:t>
            </w:r>
          </w:p>
        </w:tc>
        <w:tc>
          <w:tcPr>
            <w:tcW w:w="1243" w:type="pct"/>
            <w:shd w:val="clear" w:color="auto" w:fill="auto"/>
          </w:tcPr>
          <w:p w14:paraId="4133C41E" w14:textId="77777777" w:rsidR="00183160" w:rsidRPr="00F414F3" w:rsidRDefault="00183160" w:rsidP="00C132CD">
            <w:pPr>
              <w:spacing w:line="360" w:lineRule="exact"/>
              <w:ind w:left="-150" w:right="-162"/>
              <w:jc w:val="center"/>
              <w:rPr>
                <w:rFonts w:ascii="TH SarabunPSK" w:eastAsia="DilleniaUPC" w:hAnsi="TH SarabunPSK" w:cs="TH SarabunPSK"/>
                <w:cs/>
              </w:rPr>
            </w:pPr>
            <w:r w:rsidRPr="00F414F3">
              <w:rPr>
                <w:rFonts w:ascii="TH SarabunPSK" w:eastAsia="DilleniaUPC" w:hAnsi="TH SarabunPSK" w:cs="TH SarabunPSK"/>
              </w:rPr>
              <w:t>Sustainability</w:t>
            </w:r>
          </w:p>
        </w:tc>
        <w:tc>
          <w:tcPr>
            <w:tcW w:w="684" w:type="pct"/>
            <w:shd w:val="clear" w:color="auto" w:fill="auto"/>
          </w:tcPr>
          <w:p w14:paraId="79F789AA" w14:textId="77777777" w:rsidR="00183160" w:rsidRPr="00F414F3" w:rsidRDefault="00C95304" w:rsidP="00C95304">
            <w:pPr>
              <w:spacing w:line="360" w:lineRule="exact"/>
              <w:ind w:left="-54" w:right="-143"/>
              <w:jc w:val="center"/>
              <w:rPr>
                <w:rFonts w:ascii="TH SarabunPSK" w:eastAsia="DilleniaUPC" w:hAnsi="TH SarabunPSK" w:cs="TH SarabunPSK"/>
                <w:cs/>
              </w:rPr>
            </w:pPr>
            <w:r>
              <w:rPr>
                <w:rFonts w:ascii="TH SarabunPSK" w:eastAsia="DilleniaUPC" w:hAnsi="TH SarabunPSK" w:cs="TH SarabunPSK" w:hint="cs"/>
                <w:cs/>
              </w:rPr>
              <w:t>2018</w:t>
            </w:r>
            <w:r w:rsidR="00183160" w:rsidRPr="00F414F3">
              <w:rPr>
                <w:rFonts w:ascii="TH SarabunPSK" w:eastAsia="DilleniaUPC" w:hAnsi="TH SarabunPSK" w:cs="TH SarabunPSK"/>
                <w:cs/>
              </w:rPr>
              <w:t>-</w:t>
            </w:r>
            <w:r>
              <w:rPr>
                <w:rFonts w:ascii="TH SarabunPSK" w:eastAsia="DilleniaUPC" w:hAnsi="TH SarabunPSK" w:cs="TH SarabunPSK" w:hint="cs"/>
                <w:cs/>
              </w:rPr>
              <w:t>2019</w:t>
            </w:r>
          </w:p>
        </w:tc>
      </w:tr>
      <w:tr w:rsidR="00183160" w:rsidRPr="00F414F3" w14:paraId="145706DD" w14:textId="77777777" w:rsidTr="001210B6">
        <w:trPr>
          <w:trHeight w:val="1094"/>
        </w:trPr>
        <w:tc>
          <w:tcPr>
            <w:tcW w:w="822" w:type="pct"/>
            <w:shd w:val="clear" w:color="auto" w:fill="auto"/>
          </w:tcPr>
          <w:p w14:paraId="64D5A0D3" w14:textId="77777777" w:rsidR="00183160" w:rsidRPr="00F414F3" w:rsidRDefault="00183160" w:rsidP="00C132CD">
            <w:pPr>
              <w:spacing w:line="360" w:lineRule="exact"/>
              <w:ind w:left="-142" w:right="-106"/>
              <w:jc w:val="center"/>
              <w:rPr>
                <w:rFonts w:ascii="TH SarabunPSK" w:eastAsia="DilleniaUPC" w:hAnsi="TH SarabunPSK" w:cs="TH SarabunPSK"/>
                <w:cs/>
              </w:rPr>
            </w:pPr>
            <w:r w:rsidRPr="00F414F3">
              <w:rPr>
                <w:rFonts w:ascii="TH SarabunPSK" w:eastAsia="DilleniaUPC" w:hAnsi="TH SarabunPSK" w:cs="TH SarabunPSK"/>
              </w:rPr>
              <w:t>I</w:t>
            </w:r>
            <w:r w:rsidRPr="00F414F3">
              <w:rPr>
                <w:rFonts w:ascii="TH SarabunPSK" w:eastAsia="DilleniaUPC" w:hAnsi="TH SarabunPSK" w:cs="TH SarabunPSK"/>
                <w:cs/>
              </w:rPr>
              <w:t>.</w:t>
            </w:r>
            <w:r w:rsidRPr="00F414F3">
              <w:rPr>
                <w:rFonts w:ascii="TH SarabunPSK" w:eastAsia="DilleniaUPC" w:hAnsi="TH SarabunPSK" w:cs="TH SarabunPSK"/>
              </w:rPr>
              <w:t>T</w:t>
            </w:r>
            <w:r w:rsidRPr="00F414F3">
              <w:rPr>
                <w:rFonts w:ascii="TH SarabunPSK" w:eastAsia="DilleniaUPC" w:hAnsi="TH SarabunPSK" w:cs="TH SarabunPSK"/>
                <w:cs/>
              </w:rPr>
              <w:t xml:space="preserve">. </w:t>
            </w:r>
            <w:r w:rsidRPr="00F414F3">
              <w:rPr>
                <w:rFonts w:ascii="TH SarabunPSK" w:eastAsia="DilleniaUPC" w:hAnsi="TH SarabunPSK" w:cs="TH SarabunPSK"/>
              </w:rPr>
              <w:t>Specialist</w:t>
            </w:r>
          </w:p>
        </w:tc>
        <w:tc>
          <w:tcPr>
            <w:tcW w:w="1413" w:type="pct"/>
            <w:shd w:val="clear" w:color="auto" w:fill="auto"/>
          </w:tcPr>
          <w:p w14:paraId="7287AAD9" w14:textId="77777777" w:rsidR="00183160" w:rsidRPr="00F414F3" w:rsidRDefault="00183160" w:rsidP="00C132CD">
            <w:pPr>
              <w:spacing w:line="360" w:lineRule="exact"/>
              <w:ind w:left="-110" w:right="-107"/>
              <w:jc w:val="center"/>
              <w:rPr>
                <w:rFonts w:ascii="TH SarabunPSK" w:eastAsia="DilleniaUPC" w:hAnsi="TH SarabunPSK" w:cs="TH SarabunPSK"/>
                <w:cs/>
              </w:rPr>
            </w:pPr>
            <w:r w:rsidRPr="00F414F3">
              <w:rPr>
                <w:rFonts w:ascii="TH SarabunPSK" w:eastAsia="DilleniaUPC" w:hAnsi="TH SarabunPSK" w:cs="TH SarabunPSK"/>
              </w:rPr>
              <w:t>Disaster Risk Reduction Program under UNDP at DMMC, Dehradun</w:t>
            </w:r>
          </w:p>
        </w:tc>
        <w:tc>
          <w:tcPr>
            <w:tcW w:w="838" w:type="pct"/>
            <w:shd w:val="clear" w:color="auto" w:fill="auto"/>
          </w:tcPr>
          <w:p w14:paraId="59B22BC2" w14:textId="77777777" w:rsidR="00183160" w:rsidRPr="00F414F3" w:rsidRDefault="00183160" w:rsidP="00C132CD">
            <w:pPr>
              <w:spacing w:line="360" w:lineRule="exact"/>
              <w:ind w:left="-109" w:right="-66"/>
              <w:jc w:val="center"/>
              <w:rPr>
                <w:rFonts w:ascii="TH SarabunPSK" w:eastAsia="DilleniaUPC" w:hAnsi="TH SarabunPSK" w:cs="TH SarabunPSK"/>
                <w:cs/>
              </w:rPr>
            </w:pPr>
            <w:r w:rsidRPr="00F414F3">
              <w:rPr>
                <w:rFonts w:ascii="TH SarabunPSK" w:eastAsia="DilleniaUPC" w:hAnsi="TH SarabunPSK" w:cs="TH SarabunPSK"/>
              </w:rPr>
              <w:t>Disaster Risk Reduction</w:t>
            </w:r>
          </w:p>
        </w:tc>
        <w:tc>
          <w:tcPr>
            <w:tcW w:w="1243" w:type="pct"/>
            <w:shd w:val="clear" w:color="auto" w:fill="auto"/>
          </w:tcPr>
          <w:p w14:paraId="2345A518" w14:textId="77777777" w:rsidR="00183160" w:rsidRPr="00F414F3" w:rsidRDefault="00183160" w:rsidP="00C132CD">
            <w:pPr>
              <w:spacing w:line="360" w:lineRule="exact"/>
              <w:ind w:left="-150" w:right="-162"/>
              <w:jc w:val="center"/>
              <w:rPr>
                <w:rFonts w:ascii="TH SarabunPSK" w:eastAsia="DilleniaUPC" w:hAnsi="TH SarabunPSK" w:cs="TH SarabunPSK"/>
                <w:cs/>
              </w:rPr>
            </w:pPr>
            <w:r w:rsidRPr="00F414F3">
              <w:rPr>
                <w:rFonts w:ascii="TH SarabunPSK" w:eastAsia="DilleniaUPC" w:hAnsi="TH SarabunPSK" w:cs="TH SarabunPSK"/>
              </w:rPr>
              <w:t>Disaster Risk Reduction</w:t>
            </w:r>
          </w:p>
        </w:tc>
        <w:tc>
          <w:tcPr>
            <w:tcW w:w="684" w:type="pct"/>
            <w:shd w:val="clear" w:color="auto" w:fill="auto"/>
          </w:tcPr>
          <w:p w14:paraId="41DB479C" w14:textId="77777777" w:rsidR="00183160" w:rsidRPr="00F414F3" w:rsidRDefault="00C95304" w:rsidP="00C95304">
            <w:pPr>
              <w:spacing w:line="360" w:lineRule="exact"/>
              <w:ind w:left="-54" w:right="-143"/>
              <w:jc w:val="center"/>
              <w:rPr>
                <w:rFonts w:ascii="TH SarabunPSK" w:eastAsia="DilleniaUPC" w:hAnsi="TH SarabunPSK" w:cs="TH SarabunPSK"/>
                <w:cs/>
              </w:rPr>
            </w:pPr>
            <w:r>
              <w:rPr>
                <w:rFonts w:ascii="TH SarabunPSK" w:eastAsia="DilleniaUPC" w:hAnsi="TH SarabunPSK" w:cs="TH SarabunPSK" w:hint="cs"/>
                <w:cs/>
              </w:rPr>
              <w:t>2005</w:t>
            </w:r>
            <w:r w:rsidR="00183160" w:rsidRPr="00F414F3">
              <w:rPr>
                <w:rFonts w:ascii="TH SarabunPSK" w:eastAsia="DilleniaUPC" w:hAnsi="TH SarabunPSK" w:cs="TH SarabunPSK"/>
                <w:cs/>
              </w:rPr>
              <w:t>-</w:t>
            </w:r>
            <w:r>
              <w:rPr>
                <w:rFonts w:ascii="TH SarabunPSK" w:eastAsia="DilleniaUPC" w:hAnsi="TH SarabunPSK" w:cs="TH SarabunPSK" w:hint="cs"/>
                <w:cs/>
              </w:rPr>
              <w:t>2011</w:t>
            </w:r>
          </w:p>
        </w:tc>
      </w:tr>
      <w:tr w:rsidR="00183160" w:rsidRPr="00F414F3" w14:paraId="21DE58C1" w14:textId="77777777" w:rsidTr="001210B6">
        <w:trPr>
          <w:trHeight w:val="714"/>
        </w:trPr>
        <w:tc>
          <w:tcPr>
            <w:tcW w:w="822" w:type="pct"/>
            <w:shd w:val="clear" w:color="auto" w:fill="auto"/>
          </w:tcPr>
          <w:p w14:paraId="69AF01EE" w14:textId="77777777" w:rsidR="00183160" w:rsidRPr="00F414F3" w:rsidRDefault="00183160" w:rsidP="00C132CD">
            <w:pPr>
              <w:spacing w:line="360" w:lineRule="exact"/>
              <w:ind w:left="-142" w:right="-106"/>
              <w:jc w:val="center"/>
              <w:rPr>
                <w:rFonts w:ascii="TH SarabunPSK" w:eastAsia="DilleniaUPC" w:hAnsi="TH SarabunPSK" w:cs="TH SarabunPSK"/>
              </w:rPr>
            </w:pPr>
            <w:r w:rsidRPr="00F414F3">
              <w:rPr>
                <w:rFonts w:ascii="TH SarabunPSK" w:eastAsia="DilleniaUPC" w:hAnsi="TH SarabunPSK" w:cs="TH SarabunPSK"/>
              </w:rPr>
              <w:t>Research Scholar</w:t>
            </w:r>
          </w:p>
        </w:tc>
        <w:tc>
          <w:tcPr>
            <w:tcW w:w="1413" w:type="pct"/>
            <w:shd w:val="clear" w:color="auto" w:fill="auto"/>
          </w:tcPr>
          <w:p w14:paraId="79EA09C2" w14:textId="77777777" w:rsidR="00183160" w:rsidRPr="00F414F3" w:rsidRDefault="00183160" w:rsidP="00C132CD">
            <w:pPr>
              <w:spacing w:line="360" w:lineRule="exact"/>
              <w:ind w:left="-110" w:right="-107"/>
              <w:jc w:val="center"/>
              <w:rPr>
                <w:rFonts w:ascii="TH SarabunPSK" w:eastAsia="DilleniaUPC" w:hAnsi="TH SarabunPSK" w:cs="TH SarabunPSK"/>
              </w:rPr>
            </w:pPr>
            <w:r w:rsidRPr="00F414F3">
              <w:rPr>
                <w:rFonts w:ascii="TH SarabunPSK" w:eastAsia="DilleniaUPC" w:hAnsi="TH SarabunPSK" w:cs="TH SarabunPSK"/>
              </w:rPr>
              <w:t>Survey of India, Dehradun</w:t>
            </w:r>
          </w:p>
        </w:tc>
        <w:tc>
          <w:tcPr>
            <w:tcW w:w="838" w:type="pct"/>
            <w:shd w:val="clear" w:color="auto" w:fill="auto"/>
          </w:tcPr>
          <w:p w14:paraId="228552D0" w14:textId="77777777" w:rsidR="00183160" w:rsidRPr="00F414F3" w:rsidRDefault="00183160" w:rsidP="00C132CD">
            <w:pPr>
              <w:spacing w:line="360" w:lineRule="exact"/>
              <w:ind w:left="-109" w:right="-66"/>
              <w:jc w:val="center"/>
              <w:rPr>
                <w:rFonts w:ascii="TH SarabunPSK" w:eastAsia="DilleniaUPC" w:hAnsi="TH SarabunPSK" w:cs="TH SarabunPSK"/>
              </w:rPr>
            </w:pPr>
            <w:r w:rsidRPr="00F414F3">
              <w:rPr>
                <w:rFonts w:ascii="TH SarabunPSK" w:eastAsia="DilleniaUPC" w:hAnsi="TH SarabunPSK" w:cs="TH SarabunPSK"/>
              </w:rPr>
              <w:t>Remote Sensing and GIS</w:t>
            </w:r>
          </w:p>
        </w:tc>
        <w:tc>
          <w:tcPr>
            <w:tcW w:w="1243" w:type="pct"/>
            <w:shd w:val="clear" w:color="auto" w:fill="auto"/>
          </w:tcPr>
          <w:p w14:paraId="6FC6A870" w14:textId="77777777" w:rsidR="00183160" w:rsidRPr="00F414F3" w:rsidRDefault="00183160" w:rsidP="00C132CD">
            <w:pPr>
              <w:spacing w:line="360" w:lineRule="exact"/>
              <w:ind w:left="-150" w:right="-162"/>
              <w:jc w:val="center"/>
              <w:rPr>
                <w:rFonts w:ascii="TH SarabunPSK" w:eastAsia="DilleniaUPC" w:hAnsi="TH SarabunPSK" w:cs="TH SarabunPSK"/>
              </w:rPr>
            </w:pPr>
            <w:r w:rsidRPr="00F414F3">
              <w:rPr>
                <w:rFonts w:ascii="TH SarabunPSK" w:eastAsia="DilleniaUPC" w:hAnsi="TH SarabunPSK" w:cs="TH SarabunPSK"/>
              </w:rPr>
              <w:t>Database creation of specified towns</w:t>
            </w:r>
          </w:p>
        </w:tc>
        <w:tc>
          <w:tcPr>
            <w:tcW w:w="684" w:type="pct"/>
            <w:shd w:val="clear" w:color="auto" w:fill="auto"/>
          </w:tcPr>
          <w:p w14:paraId="3338B757" w14:textId="77777777" w:rsidR="00183160" w:rsidRPr="00F414F3" w:rsidRDefault="00C95304" w:rsidP="00C95304">
            <w:pPr>
              <w:spacing w:line="360" w:lineRule="exact"/>
              <w:ind w:left="-54" w:right="-143"/>
              <w:jc w:val="center"/>
              <w:rPr>
                <w:rFonts w:ascii="TH SarabunPSK" w:eastAsia="DilleniaUPC" w:hAnsi="TH SarabunPSK" w:cs="TH SarabunPSK"/>
              </w:rPr>
            </w:pPr>
            <w:r>
              <w:rPr>
                <w:rFonts w:ascii="TH SarabunPSK" w:eastAsia="DilleniaUPC" w:hAnsi="TH SarabunPSK" w:cs="TH SarabunPSK" w:hint="cs"/>
                <w:cs/>
              </w:rPr>
              <w:t>2004</w:t>
            </w:r>
            <w:r w:rsidR="00183160" w:rsidRPr="00F414F3">
              <w:rPr>
                <w:rFonts w:ascii="TH SarabunPSK" w:eastAsia="DilleniaUPC" w:hAnsi="TH SarabunPSK" w:cs="TH SarabunPSK"/>
                <w:cs/>
              </w:rPr>
              <w:t>-</w:t>
            </w:r>
            <w:r>
              <w:rPr>
                <w:rFonts w:ascii="TH SarabunPSK" w:eastAsia="DilleniaUPC" w:hAnsi="TH SarabunPSK" w:cs="TH SarabunPSK" w:hint="cs"/>
                <w:cs/>
              </w:rPr>
              <w:t>2005</w:t>
            </w:r>
          </w:p>
        </w:tc>
      </w:tr>
    </w:tbl>
    <w:p w14:paraId="69FF96EA" w14:textId="77777777" w:rsidR="00183160" w:rsidRPr="00F414F3" w:rsidRDefault="00183160" w:rsidP="00183160">
      <w:pPr>
        <w:spacing w:line="360" w:lineRule="exact"/>
        <w:rPr>
          <w:rFonts w:ascii="TH SarabunPSK" w:eastAsia="DilleniaUPC" w:hAnsi="TH SarabunPSK" w:cs="TH SarabunPSK"/>
          <w:b/>
          <w:bCs/>
        </w:rPr>
      </w:pPr>
    </w:p>
    <w:p w14:paraId="0D4D6EB2" w14:textId="77777777" w:rsidR="00183160" w:rsidRPr="00F414F3" w:rsidRDefault="00183160" w:rsidP="00183160">
      <w:pPr>
        <w:tabs>
          <w:tab w:val="left" w:pos="952"/>
        </w:tabs>
        <w:spacing w:after="160" w:line="259" w:lineRule="auto"/>
        <w:rPr>
          <w:rFonts w:ascii="TH SarabunPSK" w:eastAsia="DilleniaUPC" w:hAnsi="TH SarabunPSK" w:cs="TH SarabunPSK"/>
          <w:b/>
          <w:bCs/>
        </w:rPr>
      </w:pPr>
      <w:r w:rsidRPr="00F414F3">
        <w:rPr>
          <w:rFonts w:ascii="TH SarabunPSK" w:eastAsia="DilleniaUPC" w:hAnsi="TH SarabunPSK" w:cs="TH SarabunPSK"/>
          <w:b/>
          <w:bCs/>
        </w:rPr>
        <w:t>5</w:t>
      </w:r>
      <w:r w:rsidRPr="00F414F3">
        <w:rPr>
          <w:rFonts w:ascii="TH SarabunPSK" w:eastAsia="DilleniaUPC" w:hAnsi="TH SarabunPSK" w:cs="TH SarabunPSK"/>
          <w:b/>
          <w:bCs/>
          <w:cs/>
        </w:rPr>
        <w:t xml:space="preserve">. ผลงานทางวิชาการย้อนหลัง 5 ปี </w:t>
      </w:r>
      <w:r w:rsidRPr="00F414F3">
        <w:rPr>
          <w:rFonts w:ascii="TH SarabunPSK" w:eastAsia="DilleniaUPC" w:hAnsi="TH SarabunPSK" w:cs="TH SarabunPSK"/>
          <w:cs/>
        </w:rPr>
        <w:t>(ที่ไม่ใช่ส่วนหนึ่งของการศึกษาเพื่อรับปริญญา)</w:t>
      </w:r>
    </w:p>
    <w:p w14:paraId="6E9C546A" w14:textId="77777777" w:rsidR="00183160" w:rsidRPr="00F414F3" w:rsidRDefault="00183160" w:rsidP="00183160">
      <w:pPr>
        <w:spacing w:line="360" w:lineRule="exact"/>
        <w:ind w:firstLine="360"/>
        <w:jc w:val="thaiDistribute"/>
        <w:rPr>
          <w:rFonts w:ascii="TH SarabunPSK" w:eastAsia="DilleniaUPC" w:hAnsi="TH SarabunPSK" w:cs="TH SarabunPSK"/>
        </w:rPr>
      </w:pPr>
      <w:r w:rsidRPr="00F414F3">
        <w:rPr>
          <w:rFonts w:ascii="TH SarabunPSK" w:eastAsia="DilleniaUPC" w:hAnsi="TH SarabunPSK" w:cs="TH SarabunPSK"/>
          <w:b/>
          <w:bCs/>
        </w:rPr>
        <w:t>5</w:t>
      </w:r>
      <w:r w:rsidRPr="00F414F3">
        <w:rPr>
          <w:rFonts w:ascii="TH SarabunPSK" w:eastAsia="DilleniaUPC" w:hAnsi="TH SarabunPSK" w:cs="TH SarabunPSK"/>
          <w:b/>
          <w:bCs/>
          <w:cs/>
        </w:rPr>
        <w:t>.</w:t>
      </w:r>
      <w:r w:rsidRPr="00F414F3">
        <w:rPr>
          <w:rFonts w:ascii="TH SarabunPSK" w:eastAsia="DilleniaUPC" w:hAnsi="TH SarabunPSK" w:cs="TH SarabunPSK"/>
          <w:b/>
          <w:bCs/>
        </w:rPr>
        <w:t xml:space="preserve">1 </w:t>
      </w:r>
      <w:r w:rsidRPr="00F414F3">
        <w:rPr>
          <w:rFonts w:ascii="TH SarabunPSK" w:eastAsia="DilleniaUPC" w:hAnsi="TH SarabunPSK" w:cs="TH SarabunPSK"/>
          <w:b/>
          <w:bCs/>
          <w:cs/>
        </w:rPr>
        <w:t xml:space="preserve">บทความวิจัย </w:t>
      </w:r>
      <w:r w:rsidRPr="00F414F3">
        <w:rPr>
          <w:rFonts w:ascii="TH SarabunPSK" w:eastAsia="DilleniaUPC" w:hAnsi="TH SarabunPSK" w:cs="TH SarabunPSK"/>
          <w:b/>
          <w:bCs/>
        </w:rPr>
        <w:t>Research</w:t>
      </w:r>
      <w:r w:rsidRPr="00F414F3">
        <w:rPr>
          <w:rFonts w:ascii="TH SarabunPSK" w:eastAsia="DilleniaUPC" w:hAnsi="TH SarabunPSK" w:cs="TH SarabunPSK"/>
          <w:cs/>
        </w:rPr>
        <w:t xml:space="preserve"> </w:t>
      </w:r>
      <w:r w:rsidRPr="00F414F3">
        <w:rPr>
          <w:rFonts w:ascii="TH SarabunPSK" w:eastAsia="DilleniaUPC" w:hAnsi="TH SarabunPSK" w:cs="TH SarabunPSK"/>
          <w:b/>
          <w:bCs/>
        </w:rPr>
        <w:t>article</w:t>
      </w:r>
    </w:p>
    <w:p w14:paraId="7E5F57B9" w14:textId="77777777" w:rsidR="00183160" w:rsidRDefault="00183160" w:rsidP="00183160">
      <w:pPr>
        <w:spacing w:line="360" w:lineRule="exact"/>
        <w:ind w:firstLine="360"/>
        <w:rPr>
          <w:rFonts w:ascii="TH SarabunPSK" w:eastAsia="DilleniaUPC" w:hAnsi="TH SarabunPSK" w:cs="TH SarabunPSK"/>
        </w:rPr>
      </w:pPr>
      <w:bookmarkStart w:id="135" w:name="_Hlk48915605"/>
      <w:r w:rsidRPr="00F414F3">
        <w:rPr>
          <w:rFonts w:ascii="TH SarabunPSK" w:eastAsia="DilleniaUPC" w:hAnsi="TH SarabunPSK" w:cs="TH SarabunPSK"/>
        </w:rPr>
        <w:t>1</w:t>
      </w:r>
      <w:r w:rsidRPr="00F414F3">
        <w:rPr>
          <w:rFonts w:ascii="TH SarabunPSK" w:eastAsia="DilleniaUPC" w:hAnsi="TH SarabunPSK" w:cs="TH SarabunPSK"/>
          <w:cs/>
        </w:rPr>
        <w:t xml:space="preserve">) </w:t>
      </w:r>
      <w:bookmarkStart w:id="136" w:name="_Hlk48915584"/>
      <w:bookmarkEnd w:id="135"/>
      <w:r w:rsidRPr="00C66296">
        <w:rPr>
          <w:rFonts w:ascii="TH SarabunPSK" w:eastAsia="DilleniaUPC" w:hAnsi="TH SarabunPSK" w:cs="TH SarabunPSK"/>
        </w:rPr>
        <w:t>Laikram, S</w:t>
      </w:r>
      <w:r w:rsidRPr="00C66296">
        <w:rPr>
          <w:rFonts w:ascii="TH SarabunPSK" w:eastAsia="DilleniaUPC" w:hAnsi="TH SarabunPSK" w:cs="TH SarabunPSK"/>
          <w:cs/>
        </w:rPr>
        <w:t>.</w:t>
      </w:r>
      <w:r w:rsidRPr="00C66296">
        <w:rPr>
          <w:rFonts w:ascii="TH SarabunPSK" w:eastAsia="DilleniaUPC" w:hAnsi="TH SarabunPSK" w:cs="TH SarabunPSK"/>
        </w:rPr>
        <w:t xml:space="preserve">, &amp; </w:t>
      </w:r>
      <w:r w:rsidRPr="00DD3F68">
        <w:rPr>
          <w:rFonts w:ascii="TH SarabunPSK" w:eastAsia="DilleniaUPC" w:hAnsi="TH SarabunPSK" w:cs="TH SarabunPSK"/>
          <w:b/>
          <w:bCs/>
        </w:rPr>
        <w:t>Pathak, S</w:t>
      </w:r>
      <w:r w:rsidRPr="00DD3F68">
        <w:rPr>
          <w:rFonts w:ascii="TH SarabunPSK" w:eastAsia="DilleniaUPC" w:hAnsi="TH SarabunPSK" w:cs="TH SarabunPSK"/>
          <w:b/>
          <w:bCs/>
          <w:cs/>
        </w:rPr>
        <w:t>.</w:t>
      </w:r>
      <w:r w:rsidRPr="00C66296">
        <w:rPr>
          <w:rFonts w:ascii="TH SarabunPSK" w:eastAsia="DilleniaUPC" w:hAnsi="TH SarabunPSK" w:cs="TH SarabunPSK"/>
          <w:cs/>
        </w:rPr>
        <w:t xml:space="preserve"> (2022). </w:t>
      </w:r>
      <w:r w:rsidRPr="00C66296">
        <w:rPr>
          <w:rFonts w:ascii="TH SarabunPSK" w:eastAsia="DilleniaUPC" w:hAnsi="TH SarabunPSK" w:cs="TH SarabunPSK"/>
        </w:rPr>
        <w:t>Essentialities of ratifying CED in Thailand</w:t>
      </w:r>
      <w:r w:rsidRPr="00C66296">
        <w:rPr>
          <w:rFonts w:ascii="TH SarabunPSK" w:eastAsia="DilleniaUPC" w:hAnsi="TH SarabunPSK" w:cs="TH SarabunPSK"/>
          <w:cs/>
        </w:rPr>
        <w:t xml:space="preserve">: </w:t>
      </w:r>
      <w:r w:rsidRPr="00C66296">
        <w:rPr>
          <w:rFonts w:ascii="TH SarabunPSK" w:eastAsia="DilleniaUPC" w:hAnsi="TH SarabunPSK" w:cs="TH SarabunPSK"/>
        </w:rPr>
        <w:t>Human Rights amid Covid</w:t>
      </w:r>
      <w:r w:rsidRPr="00C66296">
        <w:rPr>
          <w:rFonts w:ascii="TH SarabunPSK" w:eastAsia="DilleniaUPC" w:hAnsi="TH SarabunPSK" w:cs="TH SarabunPSK"/>
          <w:cs/>
        </w:rPr>
        <w:t xml:space="preserve">-19 </w:t>
      </w:r>
      <w:r w:rsidRPr="00C66296">
        <w:rPr>
          <w:rFonts w:ascii="TH SarabunPSK" w:eastAsia="DilleniaUPC" w:hAnsi="TH SarabunPSK" w:cs="TH SarabunPSK"/>
        </w:rPr>
        <w:t>Pandemic</w:t>
      </w:r>
      <w:r w:rsidRPr="00C66296">
        <w:rPr>
          <w:rFonts w:ascii="TH SarabunPSK" w:eastAsia="DilleniaUPC" w:hAnsi="TH SarabunPSK" w:cs="TH SarabunPSK"/>
          <w:cs/>
        </w:rPr>
        <w:t xml:space="preserve">. </w:t>
      </w:r>
      <w:r w:rsidRPr="00C66296">
        <w:rPr>
          <w:rFonts w:ascii="TH SarabunPSK" w:eastAsia="DilleniaUPC" w:hAnsi="TH SarabunPSK" w:cs="TH SarabunPSK"/>
        </w:rPr>
        <w:t xml:space="preserve">Emerging Science Journal, </w:t>
      </w:r>
      <w:r w:rsidRPr="00C66296">
        <w:rPr>
          <w:rFonts w:ascii="TH SarabunPSK" w:eastAsia="DilleniaUPC" w:hAnsi="TH SarabunPSK" w:cs="TH SarabunPSK"/>
          <w:cs/>
        </w:rPr>
        <w:t>6</w:t>
      </w:r>
      <w:r w:rsidRPr="00C66296">
        <w:rPr>
          <w:rFonts w:ascii="TH SarabunPSK" w:eastAsia="DilleniaUPC" w:hAnsi="TH SarabunPSK" w:cs="TH SarabunPSK"/>
        </w:rPr>
        <w:t xml:space="preserve">, </w:t>
      </w:r>
      <w:r w:rsidRPr="00C66296">
        <w:rPr>
          <w:rFonts w:ascii="TH SarabunPSK" w:eastAsia="DilleniaUPC" w:hAnsi="TH SarabunPSK" w:cs="TH SarabunPSK"/>
          <w:cs/>
        </w:rPr>
        <w:t>57-70.</w:t>
      </w:r>
    </w:p>
    <w:p w14:paraId="2AB53FBB" w14:textId="77777777" w:rsidR="00183160" w:rsidRDefault="00183160" w:rsidP="00183160">
      <w:pPr>
        <w:spacing w:line="360" w:lineRule="exact"/>
        <w:ind w:firstLine="360"/>
        <w:rPr>
          <w:rFonts w:ascii="TH SarabunPSK" w:eastAsia="DilleniaUPC" w:hAnsi="TH SarabunPSK" w:cs="TH SarabunPSK"/>
        </w:rPr>
      </w:pPr>
      <w:r>
        <w:rPr>
          <w:rFonts w:ascii="TH SarabunPSK" w:eastAsia="DilleniaUPC" w:hAnsi="TH SarabunPSK" w:cs="TH SarabunPSK"/>
        </w:rPr>
        <w:t>2</w:t>
      </w:r>
      <w:r>
        <w:rPr>
          <w:rFonts w:ascii="TH SarabunPSK" w:eastAsia="DilleniaUPC" w:hAnsi="TH SarabunPSK" w:cs="TH SarabunPSK"/>
          <w:cs/>
        </w:rPr>
        <w:t xml:space="preserve">) </w:t>
      </w:r>
      <w:r w:rsidRPr="00C66296">
        <w:rPr>
          <w:rFonts w:ascii="TH SarabunPSK" w:eastAsia="DilleniaUPC" w:hAnsi="TH SarabunPSK" w:cs="TH SarabunPSK"/>
        </w:rPr>
        <w:t>Laikram, S</w:t>
      </w:r>
      <w:r w:rsidRPr="00C66296">
        <w:rPr>
          <w:rFonts w:ascii="TH SarabunPSK" w:eastAsia="DilleniaUPC" w:hAnsi="TH SarabunPSK" w:cs="TH SarabunPSK"/>
          <w:cs/>
        </w:rPr>
        <w:t>.</w:t>
      </w:r>
      <w:r w:rsidRPr="00C66296">
        <w:rPr>
          <w:rFonts w:ascii="TH SarabunPSK" w:eastAsia="DilleniaUPC" w:hAnsi="TH SarabunPSK" w:cs="TH SarabunPSK"/>
        </w:rPr>
        <w:t xml:space="preserve">, &amp; </w:t>
      </w:r>
      <w:r w:rsidRPr="00DD3F68">
        <w:rPr>
          <w:rFonts w:ascii="TH SarabunPSK" w:eastAsia="DilleniaUPC" w:hAnsi="TH SarabunPSK" w:cs="TH SarabunPSK"/>
          <w:b/>
          <w:bCs/>
        </w:rPr>
        <w:t>Pathak, S</w:t>
      </w:r>
      <w:r w:rsidRPr="00C66296">
        <w:rPr>
          <w:rFonts w:ascii="TH SarabunPSK" w:eastAsia="DilleniaUPC" w:hAnsi="TH SarabunPSK" w:cs="TH SarabunPSK"/>
          <w:cs/>
        </w:rPr>
        <w:t>. (</w:t>
      </w:r>
      <w:r w:rsidRPr="00C66296">
        <w:rPr>
          <w:rFonts w:ascii="TH SarabunPSK" w:eastAsia="DilleniaUPC" w:hAnsi="TH SarabunPSK" w:cs="TH SarabunPSK"/>
        </w:rPr>
        <w:t>2022</w:t>
      </w:r>
      <w:r w:rsidRPr="00C66296">
        <w:rPr>
          <w:rFonts w:ascii="TH SarabunPSK" w:eastAsia="DilleniaUPC" w:hAnsi="TH SarabunPSK" w:cs="TH SarabunPSK"/>
          <w:cs/>
        </w:rPr>
        <w:t xml:space="preserve">). </w:t>
      </w:r>
      <w:r w:rsidRPr="00C66296">
        <w:rPr>
          <w:rFonts w:ascii="TH SarabunPSK" w:eastAsia="DilleniaUPC" w:hAnsi="TH SarabunPSK" w:cs="TH SarabunPSK"/>
        </w:rPr>
        <w:t>The effectiveness of corporate law on agency issues in ASEAN</w:t>
      </w:r>
      <w:r w:rsidRPr="00C66296">
        <w:rPr>
          <w:rFonts w:ascii="TH SarabunPSK" w:eastAsia="DilleniaUPC" w:hAnsi="TH SarabunPSK" w:cs="TH SarabunPSK"/>
          <w:cs/>
        </w:rPr>
        <w:t>’</w:t>
      </w:r>
      <w:r w:rsidRPr="00C66296">
        <w:rPr>
          <w:rFonts w:ascii="TH SarabunPSK" w:eastAsia="DilleniaUPC" w:hAnsi="TH SarabunPSK" w:cs="TH SarabunPSK"/>
        </w:rPr>
        <w:t>s developing countries</w:t>
      </w:r>
      <w:r w:rsidRPr="00C66296">
        <w:rPr>
          <w:rFonts w:ascii="TH SarabunPSK" w:eastAsia="DilleniaUPC" w:hAnsi="TH SarabunPSK" w:cs="TH SarabunPSK"/>
          <w:cs/>
        </w:rPr>
        <w:t xml:space="preserve">. </w:t>
      </w:r>
      <w:r w:rsidRPr="00C66296">
        <w:rPr>
          <w:rFonts w:ascii="TH SarabunPSK" w:eastAsia="DilleniaUPC" w:hAnsi="TH SarabunPSK" w:cs="TH SarabunPSK"/>
        </w:rPr>
        <w:t>Kasetsart Journal of Social Sciences, 43</w:t>
      </w:r>
      <w:r w:rsidRPr="00C66296">
        <w:rPr>
          <w:rFonts w:ascii="TH SarabunPSK" w:eastAsia="DilleniaUPC" w:hAnsi="TH SarabunPSK" w:cs="TH SarabunPSK"/>
          <w:cs/>
        </w:rPr>
        <w:t>(</w:t>
      </w:r>
      <w:r w:rsidRPr="00C66296">
        <w:rPr>
          <w:rFonts w:ascii="TH SarabunPSK" w:eastAsia="DilleniaUPC" w:hAnsi="TH SarabunPSK" w:cs="TH SarabunPSK"/>
        </w:rPr>
        <w:t>1</w:t>
      </w:r>
      <w:r w:rsidRPr="00C66296">
        <w:rPr>
          <w:rFonts w:ascii="TH SarabunPSK" w:eastAsia="DilleniaUPC" w:hAnsi="TH SarabunPSK" w:cs="TH SarabunPSK"/>
          <w:cs/>
        </w:rPr>
        <w:t>)</w:t>
      </w:r>
      <w:r w:rsidRPr="00C66296">
        <w:rPr>
          <w:rFonts w:ascii="TH SarabunPSK" w:eastAsia="DilleniaUPC" w:hAnsi="TH SarabunPSK" w:cs="TH SarabunPSK"/>
        </w:rPr>
        <w:t>, 146</w:t>
      </w:r>
      <w:r w:rsidRPr="00C66296">
        <w:rPr>
          <w:rFonts w:ascii="TH SarabunPSK" w:eastAsia="DilleniaUPC" w:hAnsi="TH SarabunPSK" w:cs="TH SarabunPSK"/>
          <w:cs/>
        </w:rPr>
        <w:t>-</w:t>
      </w:r>
      <w:r w:rsidRPr="00C66296">
        <w:rPr>
          <w:rFonts w:ascii="TH SarabunPSK" w:eastAsia="DilleniaUPC" w:hAnsi="TH SarabunPSK" w:cs="TH SarabunPSK"/>
        </w:rPr>
        <w:t>152</w:t>
      </w:r>
      <w:r w:rsidRPr="00C66296">
        <w:rPr>
          <w:rFonts w:ascii="TH SarabunPSK" w:eastAsia="DilleniaUPC" w:hAnsi="TH SarabunPSK" w:cs="TH SarabunPSK"/>
          <w:cs/>
        </w:rPr>
        <w:t>.</w:t>
      </w:r>
    </w:p>
    <w:p w14:paraId="065AB597" w14:textId="77777777" w:rsidR="00183160" w:rsidRDefault="00183160" w:rsidP="00183160">
      <w:pPr>
        <w:spacing w:line="360" w:lineRule="exact"/>
        <w:ind w:firstLine="360"/>
        <w:rPr>
          <w:rFonts w:ascii="TH SarabunPSK" w:eastAsia="DilleniaUPC" w:hAnsi="TH SarabunPSK" w:cs="TH SarabunPSK"/>
        </w:rPr>
      </w:pPr>
      <w:r>
        <w:rPr>
          <w:rFonts w:ascii="TH SarabunPSK" w:eastAsia="DilleniaUPC" w:hAnsi="TH SarabunPSK" w:cs="TH SarabunPSK"/>
        </w:rPr>
        <w:t>3</w:t>
      </w:r>
      <w:r>
        <w:rPr>
          <w:rFonts w:ascii="TH SarabunPSK" w:eastAsia="DilleniaUPC" w:hAnsi="TH SarabunPSK" w:cs="TH SarabunPSK"/>
          <w:cs/>
        </w:rPr>
        <w:t xml:space="preserve">) </w:t>
      </w:r>
      <w:r w:rsidRPr="00C66296">
        <w:rPr>
          <w:rFonts w:ascii="TH SarabunPSK" w:eastAsia="DilleniaUPC" w:hAnsi="TH SarabunPSK" w:cs="TH SarabunPSK"/>
        </w:rPr>
        <w:t>Laikram, S</w:t>
      </w:r>
      <w:r w:rsidRPr="00C66296">
        <w:rPr>
          <w:rFonts w:ascii="TH SarabunPSK" w:eastAsia="DilleniaUPC" w:hAnsi="TH SarabunPSK" w:cs="TH SarabunPSK"/>
          <w:cs/>
        </w:rPr>
        <w:t>.</w:t>
      </w:r>
      <w:r w:rsidRPr="00C66296">
        <w:rPr>
          <w:rFonts w:ascii="TH SarabunPSK" w:eastAsia="DilleniaUPC" w:hAnsi="TH SarabunPSK" w:cs="TH SarabunPSK"/>
        </w:rPr>
        <w:t xml:space="preserve">, &amp; </w:t>
      </w:r>
      <w:r w:rsidRPr="00DD3F68">
        <w:rPr>
          <w:rFonts w:ascii="TH SarabunPSK" w:eastAsia="DilleniaUPC" w:hAnsi="TH SarabunPSK" w:cs="TH SarabunPSK"/>
          <w:b/>
          <w:bCs/>
        </w:rPr>
        <w:t>Pathak, S</w:t>
      </w:r>
      <w:r w:rsidRPr="00DD3F68">
        <w:rPr>
          <w:rFonts w:ascii="TH SarabunPSK" w:eastAsia="DilleniaUPC" w:hAnsi="TH SarabunPSK" w:cs="TH SarabunPSK"/>
          <w:b/>
          <w:bCs/>
          <w:cs/>
        </w:rPr>
        <w:t>.</w:t>
      </w:r>
      <w:r w:rsidRPr="00C66296">
        <w:rPr>
          <w:rFonts w:ascii="TH SarabunPSK" w:eastAsia="DilleniaUPC" w:hAnsi="TH SarabunPSK" w:cs="TH SarabunPSK"/>
          <w:cs/>
        </w:rPr>
        <w:t xml:space="preserve"> (</w:t>
      </w:r>
      <w:r w:rsidRPr="00C66296">
        <w:rPr>
          <w:rFonts w:ascii="TH SarabunPSK" w:eastAsia="DilleniaUPC" w:hAnsi="TH SarabunPSK" w:cs="TH SarabunPSK"/>
        </w:rPr>
        <w:t>2021</w:t>
      </w:r>
      <w:r w:rsidRPr="00C66296">
        <w:rPr>
          <w:rFonts w:ascii="TH SarabunPSK" w:eastAsia="DilleniaUPC" w:hAnsi="TH SarabunPSK" w:cs="TH SarabunPSK"/>
          <w:cs/>
        </w:rPr>
        <w:t xml:space="preserve">). </w:t>
      </w:r>
      <w:r w:rsidRPr="00C66296">
        <w:rPr>
          <w:rFonts w:ascii="TH SarabunPSK" w:eastAsia="DilleniaUPC" w:hAnsi="TH SarabunPSK" w:cs="TH SarabunPSK"/>
        </w:rPr>
        <w:t>PUBLIC PROCUREMENT REGULATION</w:t>
      </w:r>
      <w:r w:rsidRPr="00C66296">
        <w:rPr>
          <w:rFonts w:ascii="TH SarabunPSK" w:eastAsia="DilleniaUPC" w:hAnsi="TH SarabunPSK" w:cs="TH SarabunPSK"/>
          <w:cs/>
        </w:rPr>
        <w:t xml:space="preserve">: </w:t>
      </w:r>
      <w:r w:rsidRPr="00C66296">
        <w:rPr>
          <w:rFonts w:ascii="TH SarabunPSK" w:eastAsia="DilleniaUPC" w:hAnsi="TH SarabunPSK" w:cs="TH SarabunPSK"/>
        </w:rPr>
        <w:t>INCREASING DEVELOPING INTEGRATION IN ASEAN</w:t>
      </w:r>
      <w:r w:rsidRPr="00C66296">
        <w:rPr>
          <w:rFonts w:ascii="TH SarabunPSK" w:eastAsia="DilleniaUPC" w:hAnsi="TH SarabunPSK" w:cs="TH SarabunPSK"/>
          <w:cs/>
        </w:rPr>
        <w:t xml:space="preserve">. </w:t>
      </w:r>
      <w:r w:rsidRPr="00C66296">
        <w:rPr>
          <w:rFonts w:ascii="TH SarabunPSK" w:eastAsia="DilleniaUPC" w:hAnsi="TH SarabunPSK" w:cs="TH SarabunPSK"/>
        </w:rPr>
        <w:t>Journal of Legal, Ethical and Regulatory Issues, 24</w:t>
      </w:r>
      <w:r w:rsidRPr="00C66296">
        <w:rPr>
          <w:rFonts w:ascii="TH SarabunPSK" w:eastAsia="DilleniaUPC" w:hAnsi="TH SarabunPSK" w:cs="TH SarabunPSK"/>
          <w:cs/>
        </w:rPr>
        <w:t>(</w:t>
      </w:r>
      <w:r w:rsidRPr="00C66296">
        <w:rPr>
          <w:rFonts w:ascii="TH SarabunPSK" w:eastAsia="DilleniaUPC" w:hAnsi="TH SarabunPSK" w:cs="TH SarabunPSK"/>
        </w:rPr>
        <w:t>6</w:t>
      </w:r>
      <w:r w:rsidRPr="00C66296">
        <w:rPr>
          <w:rFonts w:ascii="TH SarabunPSK" w:eastAsia="DilleniaUPC" w:hAnsi="TH SarabunPSK" w:cs="TH SarabunPSK"/>
          <w:cs/>
        </w:rPr>
        <w:t>)</w:t>
      </w:r>
      <w:r w:rsidRPr="00C66296">
        <w:rPr>
          <w:rFonts w:ascii="TH SarabunPSK" w:eastAsia="DilleniaUPC" w:hAnsi="TH SarabunPSK" w:cs="TH SarabunPSK"/>
        </w:rPr>
        <w:t>, 1</w:t>
      </w:r>
      <w:r w:rsidRPr="00C66296">
        <w:rPr>
          <w:rFonts w:ascii="TH SarabunPSK" w:eastAsia="DilleniaUPC" w:hAnsi="TH SarabunPSK" w:cs="TH SarabunPSK"/>
          <w:cs/>
        </w:rPr>
        <w:t>-</w:t>
      </w:r>
      <w:r w:rsidRPr="00C66296">
        <w:rPr>
          <w:rFonts w:ascii="TH SarabunPSK" w:eastAsia="DilleniaUPC" w:hAnsi="TH SarabunPSK" w:cs="TH SarabunPSK"/>
        </w:rPr>
        <w:t>14</w:t>
      </w:r>
      <w:r w:rsidRPr="00C66296">
        <w:rPr>
          <w:rFonts w:ascii="TH SarabunPSK" w:eastAsia="DilleniaUPC" w:hAnsi="TH SarabunPSK" w:cs="TH SarabunPSK"/>
          <w:cs/>
        </w:rPr>
        <w:t>.</w:t>
      </w:r>
    </w:p>
    <w:p w14:paraId="60F50E5C" w14:textId="77777777" w:rsidR="00183160" w:rsidRDefault="00183160" w:rsidP="00183160">
      <w:pPr>
        <w:spacing w:line="360" w:lineRule="exact"/>
        <w:ind w:firstLine="360"/>
        <w:rPr>
          <w:rFonts w:ascii="TH SarabunPSK" w:eastAsia="DilleniaUPC" w:hAnsi="TH SarabunPSK" w:cs="TH SarabunPSK"/>
        </w:rPr>
      </w:pPr>
      <w:r>
        <w:rPr>
          <w:rFonts w:ascii="TH SarabunPSK" w:eastAsia="DilleniaUPC" w:hAnsi="TH SarabunPSK" w:cs="TH SarabunPSK"/>
        </w:rPr>
        <w:t>4</w:t>
      </w:r>
      <w:r>
        <w:rPr>
          <w:rFonts w:ascii="TH SarabunPSK" w:eastAsia="DilleniaUPC" w:hAnsi="TH SarabunPSK" w:cs="TH SarabunPSK"/>
          <w:cs/>
        </w:rPr>
        <w:t xml:space="preserve">) </w:t>
      </w:r>
      <w:r w:rsidRPr="00C66296">
        <w:rPr>
          <w:rFonts w:ascii="TH SarabunPSK" w:eastAsia="DilleniaUPC" w:hAnsi="TH SarabunPSK" w:cs="TH SarabunPSK"/>
        </w:rPr>
        <w:t>Thapa, V</w:t>
      </w:r>
      <w:r w:rsidRPr="00C66296">
        <w:rPr>
          <w:rFonts w:ascii="TH SarabunPSK" w:eastAsia="DilleniaUPC" w:hAnsi="TH SarabunPSK" w:cs="TH SarabunPSK"/>
          <w:cs/>
        </w:rPr>
        <w:t>.</w:t>
      </w:r>
      <w:r w:rsidRPr="00C66296">
        <w:rPr>
          <w:rFonts w:ascii="TH SarabunPSK" w:eastAsia="DilleniaUPC" w:hAnsi="TH SarabunPSK" w:cs="TH SarabunPSK"/>
        </w:rPr>
        <w:t xml:space="preserve">, </w:t>
      </w:r>
      <w:r w:rsidRPr="00DD3F68">
        <w:rPr>
          <w:rFonts w:ascii="TH SarabunPSK" w:eastAsia="DilleniaUPC" w:hAnsi="TH SarabunPSK" w:cs="TH SarabunPSK"/>
          <w:b/>
          <w:bCs/>
        </w:rPr>
        <w:t>Pathak, S</w:t>
      </w:r>
      <w:r w:rsidRPr="00DD3F68">
        <w:rPr>
          <w:rFonts w:ascii="TH SarabunPSK" w:eastAsia="DilleniaUPC" w:hAnsi="TH SarabunPSK" w:cs="TH SarabunPSK"/>
          <w:b/>
          <w:bCs/>
          <w:cs/>
        </w:rPr>
        <w:t>.</w:t>
      </w:r>
      <w:r w:rsidRPr="00C66296">
        <w:rPr>
          <w:rFonts w:ascii="TH SarabunPSK" w:eastAsia="DilleniaUPC" w:hAnsi="TH SarabunPSK" w:cs="TH SarabunPSK"/>
        </w:rPr>
        <w:t>, &amp; Pathak, N</w:t>
      </w:r>
      <w:r w:rsidRPr="00C66296">
        <w:rPr>
          <w:rFonts w:ascii="TH SarabunPSK" w:eastAsia="DilleniaUPC" w:hAnsi="TH SarabunPSK" w:cs="TH SarabunPSK"/>
          <w:cs/>
        </w:rPr>
        <w:t xml:space="preserve">. (2021). </w:t>
      </w:r>
      <w:r w:rsidRPr="00C66296">
        <w:rPr>
          <w:rFonts w:ascii="TH SarabunPSK" w:eastAsia="DilleniaUPC" w:hAnsi="TH SarabunPSK" w:cs="TH SarabunPSK"/>
        </w:rPr>
        <w:t>Psychosocial recovery of earthquake victims</w:t>
      </w:r>
      <w:r w:rsidRPr="00C66296">
        <w:rPr>
          <w:rFonts w:ascii="TH SarabunPSK" w:eastAsia="DilleniaUPC" w:hAnsi="TH SarabunPSK" w:cs="TH SarabunPSK"/>
          <w:cs/>
        </w:rPr>
        <w:t xml:space="preserve">: </w:t>
      </w:r>
      <w:r w:rsidRPr="00C66296">
        <w:rPr>
          <w:rFonts w:ascii="TH SarabunPSK" w:eastAsia="DilleniaUPC" w:hAnsi="TH SarabunPSK" w:cs="TH SarabunPSK"/>
        </w:rPr>
        <w:t xml:space="preserve">A case study of </w:t>
      </w:r>
      <w:r w:rsidRPr="00C66296">
        <w:rPr>
          <w:rFonts w:ascii="TH SarabunPSK" w:eastAsia="DilleniaUPC" w:hAnsi="TH SarabunPSK" w:cs="TH SarabunPSK"/>
          <w:cs/>
        </w:rPr>
        <w:t xml:space="preserve">2015 </w:t>
      </w:r>
      <w:r w:rsidRPr="00C66296">
        <w:rPr>
          <w:rFonts w:ascii="TH SarabunPSK" w:eastAsia="DilleniaUPC" w:hAnsi="TH SarabunPSK" w:cs="TH SarabunPSK"/>
        </w:rPr>
        <w:t>Gorkha earthquake</w:t>
      </w:r>
      <w:r w:rsidRPr="00C66296">
        <w:rPr>
          <w:rFonts w:ascii="TH SarabunPSK" w:eastAsia="DilleniaUPC" w:hAnsi="TH SarabunPSK" w:cs="TH SarabunPSK"/>
          <w:cs/>
        </w:rPr>
        <w:t xml:space="preserve">. </w:t>
      </w:r>
      <w:r w:rsidRPr="00C66296">
        <w:rPr>
          <w:rFonts w:ascii="TH SarabunPSK" w:eastAsia="DilleniaUPC" w:hAnsi="TH SarabunPSK" w:cs="TH SarabunPSK"/>
        </w:rPr>
        <w:t xml:space="preserve">International Journal of Disaster Risk Reduction, </w:t>
      </w:r>
      <w:r w:rsidRPr="00C66296">
        <w:rPr>
          <w:rFonts w:ascii="TH SarabunPSK" w:eastAsia="DilleniaUPC" w:hAnsi="TH SarabunPSK" w:cs="TH SarabunPSK"/>
          <w:cs/>
        </w:rPr>
        <w:t>62</w:t>
      </w:r>
      <w:r w:rsidRPr="00C66296">
        <w:rPr>
          <w:rFonts w:ascii="TH SarabunPSK" w:eastAsia="DilleniaUPC" w:hAnsi="TH SarabunPSK" w:cs="TH SarabunPSK"/>
        </w:rPr>
        <w:t xml:space="preserve">, </w:t>
      </w:r>
      <w:r w:rsidRPr="00C66296">
        <w:rPr>
          <w:rFonts w:ascii="TH SarabunPSK" w:eastAsia="DilleniaUPC" w:hAnsi="TH SarabunPSK" w:cs="TH SarabunPSK"/>
          <w:cs/>
        </w:rPr>
        <w:t>102416.</w:t>
      </w:r>
      <w:r w:rsidR="007E7E53">
        <w:rPr>
          <w:rFonts w:ascii="TH SarabunPSK" w:eastAsia="DilleniaUPC" w:hAnsi="TH SarabunPSK" w:cs="TH SarabunPSK"/>
        </w:rPr>
        <w:t>, 1</w:t>
      </w:r>
      <w:r w:rsidR="007E7E53">
        <w:rPr>
          <w:rFonts w:ascii="TH SarabunPSK" w:eastAsia="DilleniaUPC" w:hAnsi="TH SarabunPSK" w:cs="TH SarabunPSK"/>
          <w:cs/>
        </w:rPr>
        <w:t>-</w:t>
      </w:r>
      <w:r w:rsidR="007E7E53">
        <w:rPr>
          <w:rFonts w:ascii="TH SarabunPSK" w:eastAsia="DilleniaUPC" w:hAnsi="TH SarabunPSK" w:cs="TH SarabunPSK"/>
        </w:rPr>
        <w:t>13</w:t>
      </w:r>
      <w:r w:rsidR="007E7E53">
        <w:rPr>
          <w:rFonts w:ascii="TH SarabunPSK" w:eastAsia="DilleniaUPC" w:hAnsi="TH SarabunPSK" w:cs="TH SarabunPSK"/>
          <w:cs/>
        </w:rPr>
        <w:t>.</w:t>
      </w:r>
    </w:p>
    <w:p w14:paraId="3434DB94" w14:textId="77777777" w:rsidR="00183160" w:rsidRDefault="00183160" w:rsidP="00183160">
      <w:pPr>
        <w:spacing w:line="360" w:lineRule="exact"/>
        <w:ind w:firstLine="360"/>
        <w:rPr>
          <w:rFonts w:ascii="TH SarabunPSK" w:eastAsia="DilleniaUPC" w:hAnsi="TH SarabunPSK" w:cs="TH SarabunPSK"/>
        </w:rPr>
      </w:pPr>
      <w:r>
        <w:rPr>
          <w:rFonts w:ascii="TH SarabunPSK" w:eastAsia="DilleniaUPC" w:hAnsi="TH SarabunPSK" w:cs="TH SarabunPSK"/>
        </w:rPr>
        <w:t>5</w:t>
      </w:r>
      <w:r>
        <w:rPr>
          <w:rFonts w:ascii="TH SarabunPSK" w:eastAsia="DilleniaUPC" w:hAnsi="TH SarabunPSK" w:cs="TH SarabunPSK"/>
          <w:cs/>
        </w:rPr>
        <w:t xml:space="preserve">) </w:t>
      </w:r>
      <w:r w:rsidRPr="00DD3F68">
        <w:rPr>
          <w:rFonts w:ascii="TH SarabunPSK" w:eastAsia="DilleniaUPC" w:hAnsi="TH SarabunPSK" w:cs="TH SarabunPSK"/>
          <w:b/>
          <w:bCs/>
        </w:rPr>
        <w:t>Pathak, S</w:t>
      </w:r>
      <w:r w:rsidRPr="00DD3F68">
        <w:rPr>
          <w:rFonts w:ascii="TH SarabunPSK" w:eastAsia="DilleniaUPC" w:hAnsi="TH SarabunPSK" w:cs="TH SarabunPSK"/>
          <w:b/>
          <w:bCs/>
          <w:cs/>
        </w:rPr>
        <w:t>.</w:t>
      </w:r>
      <w:r w:rsidRPr="00C66296">
        <w:rPr>
          <w:rFonts w:ascii="TH SarabunPSK" w:eastAsia="DilleniaUPC" w:hAnsi="TH SarabunPSK" w:cs="TH SarabunPSK"/>
        </w:rPr>
        <w:t>, &amp; Olmo, J</w:t>
      </w:r>
      <w:r w:rsidRPr="00C66296">
        <w:rPr>
          <w:rFonts w:ascii="TH SarabunPSK" w:eastAsia="DilleniaUPC" w:hAnsi="TH SarabunPSK" w:cs="TH SarabunPSK"/>
          <w:cs/>
        </w:rPr>
        <w:t xml:space="preserve">. </w:t>
      </w:r>
      <w:r w:rsidRPr="00C66296">
        <w:rPr>
          <w:rFonts w:ascii="TH SarabunPSK" w:eastAsia="DilleniaUPC" w:hAnsi="TH SarabunPSK" w:cs="TH SarabunPSK"/>
        </w:rPr>
        <w:t>C</w:t>
      </w:r>
      <w:r w:rsidRPr="00C66296">
        <w:rPr>
          <w:rFonts w:ascii="TH SarabunPSK" w:eastAsia="DilleniaUPC" w:hAnsi="TH SarabunPSK" w:cs="TH SarabunPSK"/>
          <w:cs/>
        </w:rPr>
        <w:t>. (</w:t>
      </w:r>
      <w:r w:rsidRPr="00C66296">
        <w:rPr>
          <w:rFonts w:ascii="TH SarabunPSK" w:eastAsia="DilleniaUPC" w:hAnsi="TH SarabunPSK" w:cs="TH SarabunPSK"/>
        </w:rPr>
        <w:t>2021</w:t>
      </w:r>
      <w:r w:rsidRPr="00C66296">
        <w:rPr>
          <w:rFonts w:ascii="TH SarabunPSK" w:eastAsia="DilleniaUPC" w:hAnsi="TH SarabunPSK" w:cs="TH SarabunPSK"/>
          <w:cs/>
        </w:rPr>
        <w:t xml:space="preserve">). </w:t>
      </w:r>
      <w:r w:rsidRPr="00C66296">
        <w:rPr>
          <w:rFonts w:ascii="TH SarabunPSK" w:eastAsia="DilleniaUPC" w:hAnsi="TH SarabunPSK" w:cs="TH SarabunPSK"/>
        </w:rPr>
        <w:t>Analysing spatial interdependence among the 2011 Thailand flood</w:t>
      </w:r>
      <w:r w:rsidRPr="00C66296">
        <w:rPr>
          <w:rFonts w:ascii="TH SarabunPSK" w:eastAsia="DilleniaUPC" w:hAnsi="TH SarabunPSK" w:cs="TH SarabunPSK"/>
          <w:cs/>
        </w:rPr>
        <w:t>-</w:t>
      </w:r>
      <w:r w:rsidRPr="00C66296">
        <w:rPr>
          <w:rFonts w:ascii="TH SarabunPSK" w:eastAsia="DilleniaUPC" w:hAnsi="TH SarabunPSK" w:cs="TH SarabunPSK"/>
        </w:rPr>
        <w:t>affected small and medium enterprises for reduction of disaster recovery time period</w:t>
      </w:r>
      <w:r w:rsidRPr="00C66296">
        <w:rPr>
          <w:rFonts w:ascii="TH SarabunPSK" w:eastAsia="DilleniaUPC" w:hAnsi="TH SarabunPSK" w:cs="TH SarabunPSK"/>
          <w:cs/>
        </w:rPr>
        <w:t xml:space="preserve">. </w:t>
      </w:r>
      <w:r w:rsidRPr="00C66296">
        <w:rPr>
          <w:rFonts w:ascii="TH SarabunPSK" w:eastAsia="DilleniaUPC" w:hAnsi="TH SarabunPSK" w:cs="TH SarabunPSK"/>
        </w:rPr>
        <w:t>Geoenvironmental Disasters, 8</w:t>
      </w:r>
      <w:r w:rsidRPr="00C66296">
        <w:rPr>
          <w:rFonts w:ascii="TH SarabunPSK" w:eastAsia="DilleniaUPC" w:hAnsi="TH SarabunPSK" w:cs="TH SarabunPSK"/>
          <w:cs/>
        </w:rPr>
        <w:t>(</w:t>
      </w:r>
      <w:r w:rsidRPr="00C66296">
        <w:rPr>
          <w:rFonts w:ascii="TH SarabunPSK" w:eastAsia="DilleniaUPC" w:hAnsi="TH SarabunPSK" w:cs="TH SarabunPSK"/>
        </w:rPr>
        <w:t>1</w:t>
      </w:r>
      <w:r w:rsidRPr="00C66296">
        <w:rPr>
          <w:rFonts w:ascii="TH SarabunPSK" w:eastAsia="DilleniaUPC" w:hAnsi="TH SarabunPSK" w:cs="TH SarabunPSK"/>
          <w:cs/>
        </w:rPr>
        <w:t>)</w:t>
      </w:r>
      <w:r w:rsidRPr="00C66296">
        <w:rPr>
          <w:rFonts w:ascii="TH SarabunPSK" w:eastAsia="DilleniaUPC" w:hAnsi="TH SarabunPSK" w:cs="TH SarabunPSK"/>
        </w:rPr>
        <w:t>, 1</w:t>
      </w:r>
      <w:r w:rsidRPr="00C66296">
        <w:rPr>
          <w:rFonts w:ascii="TH SarabunPSK" w:eastAsia="DilleniaUPC" w:hAnsi="TH SarabunPSK" w:cs="TH SarabunPSK"/>
          <w:cs/>
        </w:rPr>
        <w:t>-</w:t>
      </w:r>
      <w:r w:rsidRPr="00C66296">
        <w:rPr>
          <w:rFonts w:ascii="TH SarabunPSK" w:eastAsia="DilleniaUPC" w:hAnsi="TH SarabunPSK" w:cs="TH SarabunPSK"/>
        </w:rPr>
        <w:t>12</w:t>
      </w:r>
      <w:r w:rsidRPr="00C66296">
        <w:rPr>
          <w:rFonts w:ascii="TH SarabunPSK" w:eastAsia="DilleniaUPC" w:hAnsi="TH SarabunPSK" w:cs="TH SarabunPSK"/>
          <w:cs/>
        </w:rPr>
        <w:t>.</w:t>
      </w:r>
    </w:p>
    <w:p w14:paraId="6AD895C7" w14:textId="77777777" w:rsidR="00183160" w:rsidRPr="00F414F3" w:rsidRDefault="00183160" w:rsidP="00183160">
      <w:pPr>
        <w:spacing w:line="360" w:lineRule="exact"/>
        <w:ind w:firstLine="360"/>
        <w:rPr>
          <w:rFonts w:ascii="TH SarabunPSK" w:eastAsia="DilleniaUPC" w:hAnsi="TH SarabunPSK" w:cs="TH SarabunPSK"/>
        </w:rPr>
      </w:pPr>
      <w:r>
        <w:rPr>
          <w:rFonts w:ascii="TH SarabunPSK" w:eastAsia="DilleniaUPC" w:hAnsi="TH SarabunPSK" w:cs="TH SarabunPSK"/>
        </w:rPr>
        <w:t>6</w:t>
      </w:r>
      <w:r>
        <w:rPr>
          <w:rFonts w:ascii="TH SarabunPSK" w:eastAsia="DilleniaUPC" w:hAnsi="TH SarabunPSK" w:cs="TH SarabunPSK"/>
          <w:cs/>
        </w:rPr>
        <w:t xml:space="preserve">) </w:t>
      </w:r>
      <w:r w:rsidRPr="00DD3F68">
        <w:rPr>
          <w:rFonts w:ascii="TH SarabunPSK" w:eastAsia="DilleniaUPC" w:hAnsi="TH SarabunPSK" w:cs="TH SarabunPSK"/>
          <w:b/>
          <w:bCs/>
        </w:rPr>
        <w:t>Pathak, S</w:t>
      </w:r>
      <w:r w:rsidRPr="00DD3F68">
        <w:rPr>
          <w:rFonts w:ascii="TH SarabunPSK" w:eastAsia="DilleniaUPC" w:hAnsi="TH SarabunPSK" w:cs="TH SarabunPSK"/>
          <w:b/>
          <w:bCs/>
          <w:cs/>
        </w:rPr>
        <w:t>.</w:t>
      </w:r>
      <w:r w:rsidRPr="00F414F3">
        <w:rPr>
          <w:rFonts w:ascii="TH SarabunPSK" w:eastAsia="DilleniaUPC" w:hAnsi="TH SarabunPSK" w:cs="TH SarabunPSK"/>
          <w:cs/>
        </w:rPr>
        <w:t xml:space="preserve"> (</w:t>
      </w:r>
      <w:r w:rsidRPr="00F414F3">
        <w:rPr>
          <w:rFonts w:ascii="TH SarabunPSK" w:eastAsia="DilleniaUPC" w:hAnsi="TH SarabunPSK" w:cs="TH SarabunPSK"/>
        </w:rPr>
        <w:t>2019</w:t>
      </w:r>
      <w:r w:rsidRPr="00F414F3">
        <w:rPr>
          <w:rFonts w:ascii="TH SarabunPSK" w:eastAsia="DilleniaUPC" w:hAnsi="TH SarabunPSK" w:cs="TH SarabunPSK"/>
          <w:cs/>
        </w:rPr>
        <w:t xml:space="preserve">). </w:t>
      </w:r>
      <w:r w:rsidRPr="00F414F3">
        <w:rPr>
          <w:rFonts w:ascii="TH SarabunPSK" w:eastAsia="DilleniaUPC" w:hAnsi="TH SarabunPSK" w:cs="TH SarabunPSK"/>
        </w:rPr>
        <w:t>Disaster Crisis Communication Innovations</w:t>
      </w:r>
      <w:r w:rsidRPr="00F414F3">
        <w:rPr>
          <w:rFonts w:ascii="TH SarabunPSK" w:eastAsia="DilleniaUPC" w:hAnsi="TH SarabunPSK" w:cs="TH SarabunPSK"/>
          <w:cs/>
        </w:rPr>
        <w:t xml:space="preserve">: </w:t>
      </w:r>
      <w:r w:rsidRPr="00F414F3">
        <w:rPr>
          <w:rFonts w:ascii="TH SarabunPSK" w:eastAsia="DilleniaUPC" w:hAnsi="TH SarabunPSK" w:cs="TH SarabunPSK"/>
        </w:rPr>
        <w:t>Lessons Learned from 2011 Floods in Thailand</w:t>
      </w:r>
      <w:r w:rsidRPr="00F414F3">
        <w:rPr>
          <w:rFonts w:ascii="TH SarabunPSK" w:eastAsia="DilleniaUPC" w:hAnsi="TH SarabunPSK" w:cs="TH SarabunPSK"/>
          <w:cs/>
        </w:rPr>
        <w:t xml:space="preserve">. </w:t>
      </w:r>
      <w:r w:rsidRPr="00F414F3">
        <w:rPr>
          <w:rFonts w:ascii="TH SarabunPSK" w:eastAsia="DilleniaUPC" w:hAnsi="TH SarabunPSK" w:cs="TH SarabunPSK"/>
        </w:rPr>
        <w:t>International Journal of Disaster Response and Emergency Management</w:t>
      </w:r>
      <w:r w:rsidRPr="00F414F3">
        <w:rPr>
          <w:rFonts w:ascii="TH SarabunPSK" w:eastAsia="DilleniaUPC" w:hAnsi="TH SarabunPSK" w:cs="TH SarabunPSK"/>
          <w:cs/>
        </w:rPr>
        <w:t xml:space="preserve">. </w:t>
      </w:r>
      <w:r w:rsidRPr="00F414F3">
        <w:rPr>
          <w:rFonts w:ascii="TH SarabunPSK" w:eastAsia="DilleniaUPC" w:hAnsi="TH SarabunPSK" w:cs="TH SarabunPSK"/>
        </w:rPr>
        <w:t>2</w:t>
      </w:r>
      <w:r w:rsidRPr="00F414F3">
        <w:rPr>
          <w:rFonts w:ascii="TH SarabunPSK" w:eastAsia="DilleniaUPC" w:hAnsi="TH SarabunPSK" w:cs="TH SarabunPSK"/>
          <w:cs/>
        </w:rPr>
        <w:t>(</w:t>
      </w:r>
      <w:r w:rsidRPr="00F414F3">
        <w:rPr>
          <w:rFonts w:ascii="TH SarabunPSK" w:eastAsia="DilleniaUPC" w:hAnsi="TH SarabunPSK" w:cs="TH SarabunPSK"/>
        </w:rPr>
        <w:t>2</w:t>
      </w:r>
      <w:r w:rsidRPr="00F414F3">
        <w:rPr>
          <w:rFonts w:ascii="TH SarabunPSK" w:eastAsia="DilleniaUPC" w:hAnsi="TH SarabunPSK" w:cs="TH SarabunPSK"/>
          <w:cs/>
        </w:rPr>
        <w:t>)</w:t>
      </w:r>
      <w:r w:rsidRPr="00F414F3">
        <w:rPr>
          <w:rFonts w:ascii="TH SarabunPSK" w:eastAsia="DilleniaUPC" w:hAnsi="TH SarabunPSK" w:cs="TH SarabunPSK"/>
        </w:rPr>
        <w:t>, 1</w:t>
      </w:r>
      <w:r w:rsidRPr="00F414F3">
        <w:rPr>
          <w:rFonts w:ascii="TH SarabunPSK" w:eastAsia="DilleniaUPC" w:hAnsi="TH SarabunPSK" w:cs="TH SarabunPSK"/>
          <w:cs/>
        </w:rPr>
        <w:t>-</w:t>
      </w:r>
      <w:r w:rsidRPr="00F414F3">
        <w:rPr>
          <w:rFonts w:ascii="TH SarabunPSK" w:eastAsia="DilleniaUPC" w:hAnsi="TH SarabunPSK" w:cs="TH SarabunPSK"/>
        </w:rPr>
        <w:t>16</w:t>
      </w:r>
      <w:r w:rsidRPr="00F414F3">
        <w:rPr>
          <w:rFonts w:ascii="TH SarabunPSK" w:eastAsia="DilleniaUPC" w:hAnsi="TH SarabunPSK" w:cs="TH SarabunPSK"/>
          <w:cs/>
        </w:rPr>
        <w:t>.</w:t>
      </w:r>
    </w:p>
    <w:bookmarkEnd w:id="136"/>
    <w:p w14:paraId="11F6EB68" w14:textId="77777777" w:rsidR="00183160" w:rsidRPr="00C14D2B" w:rsidRDefault="00183160" w:rsidP="00183160">
      <w:pPr>
        <w:spacing w:line="360" w:lineRule="exact"/>
        <w:ind w:firstLine="360"/>
        <w:jc w:val="thaiDistribute"/>
        <w:rPr>
          <w:rFonts w:ascii="TH SarabunPSK" w:eastAsia="DilleniaUPC" w:hAnsi="TH SarabunPSK" w:cs="TH SarabunPSK"/>
          <w:b/>
          <w:bCs/>
        </w:rPr>
      </w:pPr>
      <w:r>
        <w:rPr>
          <w:rFonts w:ascii="TH SarabunPSK" w:eastAsia="DilleniaUPC" w:hAnsi="TH SarabunPSK" w:cs="TH SarabunPSK" w:hint="cs"/>
          <w:b/>
          <w:bCs/>
          <w:cs/>
        </w:rPr>
        <w:t>5</w:t>
      </w:r>
      <w:r w:rsidRPr="00F414F3">
        <w:rPr>
          <w:rFonts w:ascii="TH SarabunPSK" w:eastAsia="DilleniaUPC" w:hAnsi="TH SarabunPSK" w:cs="TH SarabunPSK"/>
          <w:b/>
          <w:bCs/>
          <w:cs/>
        </w:rPr>
        <w:t>.</w:t>
      </w:r>
      <w:r w:rsidRPr="00F414F3">
        <w:rPr>
          <w:rFonts w:ascii="TH SarabunPSK" w:eastAsia="DilleniaUPC" w:hAnsi="TH SarabunPSK" w:cs="TH SarabunPSK"/>
          <w:b/>
          <w:bCs/>
        </w:rPr>
        <w:t xml:space="preserve">2 </w:t>
      </w:r>
      <w:r w:rsidRPr="00F414F3">
        <w:rPr>
          <w:rFonts w:ascii="TH SarabunPSK" w:eastAsia="DilleniaUPC" w:hAnsi="TH SarabunPSK" w:cs="TH SarabunPSK"/>
          <w:b/>
          <w:bCs/>
          <w:cs/>
        </w:rPr>
        <w:t xml:space="preserve">บทความวิจัย/วิชาการที่เสนอในที่ประชุมวิชาการ </w:t>
      </w:r>
      <w:bookmarkStart w:id="137" w:name="_Hlk97110668"/>
      <w:r w:rsidRPr="00C14D2B">
        <w:rPr>
          <w:rFonts w:ascii="TH SarabunPSK" w:eastAsia="DilleniaUPC" w:hAnsi="TH SarabunPSK" w:cs="TH SarabunPSK"/>
          <w:b/>
          <w:bCs/>
        </w:rPr>
        <w:t>Research article</w:t>
      </w:r>
      <w:r w:rsidRPr="00C14D2B">
        <w:rPr>
          <w:rFonts w:ascii="TH SarabunPSK" w:eastAsia="DilleniaUPC" w:hAnsi="TH SarabunPSK" w:cs="TH SarabunPSK"/>
          <w:b/>
          <w:bCs/>
          <w:cs/>
        </w:rPr>
        <w:t xml:space="preserve">/ </w:t>
      </w:r>
      <w:r w:rsidRPr="00C14D2B">
        <w:rPr>
          <w:rFonts w:ascii="TH SarabunPSK" w:eastAsia="DilleniaUPC" w:hAnsi="TH SarabunPSK" w:cs="TH SarabunPSK"/>
          <w:b/>
          <w:bCs/>
        </w:rPr>
        <w:t xml:space="preserve">research paper  </w:t>
      </w:r>
    </w:p>
    <w:p w14:paraId="48B1AEDA" w14:textId="77777777" w:rsidR="00183160" w:rsidRDefault="00183160" w:rsidP="00183160">
      <w:pPr>
        <w:spacing w:line="360" w:lineRule="exact"/>
        <w:ind w:firstLine="360"/>
        <w:jc w:val="thaiDistribute"/>
        <w:rPr>
          <w:rFonts w:ascii="TH SarabunPSK" w:eastAsia="DilleniaUPC" w:hAnsi="TH SarabunPSK" w:cs="TH SarabunPSK"/>
          <w:b/>
          <w:bCs/>
        </w:rPr>
      </w:pPr>
      <w:r w:rsidRPr="00C14D2B">
        <w:rPr>
          <w:rFonts w:ascii="TH SarabunPSK" w:eastAsia="DilleniaUPC" w:hAnsi="TH SarabunPSK" w:cs="TH SarabunPSK"/>
          <w:b/>
          <w:bCs/>
        </w:rPr>
        <w:t xml:space="preserve">     presented in academic conferences</w:t>
      </w:r>
    </w:p>
    <w:bookmarkEnd w:id="137"/>
    <w:p w14:paraId="638DB244" w14:textId="77777777" w:rsidR="00183160" w:rsidRPr="00F414F3" w:rsidRDefault="00183160" w:rsidP="00183160">
      <w:pPr>
        <w:spacing w:line="360" w:lineRule="exact"/>
        <w:ind w:firstLine="360"/>
        <w:jc w:val="thaiDistribute"/>
        <w:rPr>
          <w:rFonts w:ascii="TH SarabunPSK" w:eastAsia="DilleniaUPC" w:hAnsi="TH SarabunPSK" w:cs="TH SarabunPSK"/>
        </w:rPr>
      </w:pPr>
      <w:r w:rsidRPr="00F414F3">
        <w:rPr>
          <w:rFonts w:ascii="TH SarabunPSK" w:eastAsia="DilleniaUPC" w:hAnsi="TH SarabunPSK" w:cs="TH SarabunPSK"/>
        </w:rPr>
        <w:t>1</w:t>
      </w:r>
      <w:r>
        <w:rPr>
          <w:rFonts w:ascii="TH SarabunPSK" w:eastAsia="DilleniaUPC" w:hAnsi="TH SarabunPSK" w:cs="TH SarabunPSK"/>
          <w:cs/>
        </w:rPr>
        <w:t xml:space="preserve">) </w:t>
      </w:r>
      <w:r w:rsidRPr="00DD3F68">
        <w:rPr>
          <w:rFonts w:ascii="TH SarabunPSK" w:eastAsia="DilleniaUPC" w:hAnsi="TH SarabunPSK" w:cs="TH SarabunPSK"/>
          <w:b/>
          <w:bCs/>
        </w:rPr>
        <w:t>Pathak, S</w:t>
      </w:r>
      <w:r w:rsidRPr="00DD3F68">
        <w:rPr>
          <w:rFonts w:ascii="TH SarabunPSK" w:eastAsia="DilleniaUPC" w:hAnsi="TH SarabunPSK" w:cs="TH SarabunPSK"/>
          <w:b/>
          <w:bCs/>
          <w:cs/>
        </w:rPr>
        <w:t>.</w:t>
      </w:r>
      <w:r w:rsidRPr="00F414F3">
        <w:rPr>
          <w:rFonts w:ascii="TH SarabunPSK" w:eastAsia="DilleniaUPC" w:hAnsi="TH SarabunPSK" w:cs="TH SarabunPSK"/>
          <w:cs/>
        </w:rPr>
        <w:t xml:space="preserve"> (</w:t>
      </w:r>
      <w:r w:rsidRPr="00F414F3">
        <w:rPr>
          <w:rFonts w:ascii="TH SarabunPSK" w:eastAsia="DilleniaUPC" w:hAnsi="TH SarabunPSK" w:cs="TH SarabunPSK"/>
        </w:rPr>
        <w:t>2017</w:t>
      </w:r>
      <w:r w:rsidRPr="00F414F3">
        <w:rPr>
          <w:rFonts w:ascii="TH SarabunPSK" w:eastAsia="DilleniaUPC" w:hAnsi="TH SarabunPSK" w:cs="TH SarabunPSK"/>
          <w:cs/>
        </w:rPr>
        <w:t xml:space="preserve">). </w:t>
      </w:r>
      <w:r w:rsidRPr="00F414F3">
        <w:rPr>
          <w:rFonts w:ascii="TH SarabunPSK" w:eastAsia="DilleniaUPC" w:hAnsi="TH SarabunPSK" w:cs="TH SarabunPSK"/>
        </w:rPr>
        <w:t>Enhancing disaster resilience among women entrepreneurs in Thai SMEs</w:t>
      </w:r>
      <w:r w:rsidRPr="00F414F3">
        <w:rPr>
          <w:rFonts w:ascii="TH SarabunPSK" w:eastAsia="DilleniaUPC" w:hAnsi="TH SarabunPSK" w:cs="TH SarabunPSK"/>
          <w:cs/>
        </w:rPr>
        <w:t xml:space="preserve">: </w:t>
      </w:r>
      <w:r w:rsidRPr="00F414F3">
        <w:rPr>
          <w:rFonts w:ascii="TH SarabunPSK" w:eastAsia="DilleniaUPC" w:hAnsi="TH SarabunPSK" w:cs="TH SarabunPSK"/>
        </w:rPr>
        <w:t>Learning from 2011 floods</w:t>
      </w:r>
      <w:r w:rsidRPr="00F414F3">
        <w:rPr>
          <w:rFonts w:ascii="TH SarabunPSK" w:eastAsia="DilleniaUPC" w:hAnsi="TH SarabunPSK" w:cs="TH SarabunPSK"/>
          <w:cs/>
        </w:rPr>
        <w:t xml:space="preserve">. </w:t>
      </w:r>
      <w:r w:rsidRPr="00F414F3">
        <w:rPr>
          <w:rFonts w:ascii="TH SarabunPSK" w:eastAsia="DilleniaUPC" w:hAnsi="TH SarabunPSK" w:cs="TH SarabunPSK"/>
        </w:rPr>
        <w:t>Proceedings of The 5th Annual International Conference on New Voices in Global Health and Development, Thailand</w:t>
      </w:r>
      <w:r w:rsidRPr="00F414F3">
        <w:rPr>
          <w:rFonts w:ascii="TH SarabunPSK" w:eastAsia="DilleniaUPC" w:hAnsi="TH SarabunPSK" w:cs="TH SarabunPSK"/>
          <w:cs/>
        </w:rPr>
        <w:t xml:space="preserve">. </w:t>
      </w:r>
      <w:r w:rsidRPr="00F414F3">
        <w:rPr>
          <w:rFonts w:ascii="TH SarabunPSK" w:eastAsia="DilleniaUPC" w:hAnsi="TH SarabunPSK" w:cs="TH SarabunPSK"/>
        </w:rPr>
        <w:t>18, 197</w:t>
      </w:r>
      <w:r w:rsidRPr="00F414F3">
        <w:rPr>
          <w:rFonts w:ascii="TH SarabunPSK" w:eastAsia="DilleniaUPC" w:hAnsi="TH SarabunPSK" w:cs="TH SarabunPSK"/>
          <w:cs/>
        </w:rPr>
        <w:t>-</w:t>
      </w:r>
      <w:r w:rsidRPr="00F414F3">
        <w:rPr>
          <w:rFonts w:ascii="TH SarabunPSK" w:eastAsia="DilleniaUPC" w:hAnsi="TH SarabunPSK" w:cs="TH SarabunPSK"/>
        </w:rPr>
        <w:t>205</w:t>
      </w:r>
      <w:r w:rsidRPr="00F414F3">
        <w:rPr>
          <w:rFonts w:ascii="TH SarabunPSK" w:eastAsia="DilleniaUPC" w:hAnsi="TH SarabunPSK" w:cs="TH SarabunPSK"/>
          <w:cs/>
        </w:rPr>
        <w:t>.</w:t>
      </w:r>
    </w:p>
    <w:p w14:paraId="4DFCC912" w14:textId="77777777" w:rsidR="00183160" w:rsidRDefault="00183160" w:rsidP="00183160">
      <w:pPr>
        <w:spacing w:line="360" w:lineRule="exact"/>
        <w:ind w:firstLine="360"/>
        <w:jc w:val="thaiDistribute"/>
        <w:rPr>
          <w:rFonts w:ascii="TH SarabunPSK" w:eastAsia="DilleniaUPC" w:hAnsi="TH SarabunPSK" w:cs="TH SarabunPSK"/>
          <w:b/>
          <w:bCs/>
          <w:u w:val="single"/>
        </w:rPr>
      </w:pPr>
      <w:r w:rsidRPr="00F414F3">
        <w:rPr>
          <w:rFonts w:ascii="TH SarabunPSK" w:eastAsia="DilleniaUPC" w:hAnsi="TH SarabunPSK" w:cs="TH SarabunPSK"/>
          <w:b/>
          <w:bCs/>
        </w:rPr>
        <w:t>5</w:t>
      </w:r>
      <w:r w:rsidRPr="00F414F3">
        <w:rPr>
          <w:rFonts w:ascii="TH SarabunPSK" w:eastAsia="DilleniaUPC" w:hAnsi="TH SarabunPSK" w:cs="TH SarabunPSK"/>
          <w:b/>
          <w:bCs/>
          <w:cs/>
        </w:rPr>
        <w:t>.</w:t>
      </w:r>
      <w:r w:rsidRPr="00F414F3">
        <w:rPr>
          <w:rFonts w:ascii="TH SarabunPSK" w:eastAsia="DilleniaUPC" w:hAnsi="TH SarabunPSK" w:cs="TH SarabunPSK"/>
          <w:b/>
          <w:bCs/>
        </w:rPr>
        <w:t xml:space="preserve">3 </w:t>
      </w:r>
      <w:r w:rsidRPr="00CC3E58">
        <w:rPr>
          <w:rFonts w:ascii="TH SarabunPSK" w:eastAsia="DilleniaUPC" w:hAnsi="TH SarabunPSK" w:cs="TH SarabunPSK"/>
          <w:b/>
          <w:bCs/>
          <w:cs/>
        </w:rPr>
        <w:t xml:space="preserve">บทความทางวิชาการ </w:t>
      </w:r>
      <w:r w:rsidRPr="00CC3E58">
        <w:rPr>
          <w:rFonts w:ascii="TH SarabunPSK" w:eastAsia="DilleniaUPC" w:hAnsi="TH SarabunPSK" w:cs="TH SarabunPSK"/>
          <w:b/>
          <w:bCs/>
        </w:rPr>
        <w:t>Academic article</w:t>
      </w:r>
    </w:p>
    <w:p w14:paraId="75BAA6BB" w14:textId="77777777" w:rsidR="00DD3F68" w:rsidRPr="00DD3F68" w:rsidRDefault="00DD3F68" w:rsidP="00DD3F68">
      <w:pPr>
        <w:spacing w:line="360" w:lineRule="exact"/>
        <w:ind w:firstLine="720"/>
        <w:rPr>
          <w:rFonts w:ascii="TH SarabunPSK" w:eastAsia="DilleniaUPC" w:hAnsi="TH SarabunPSK" w:cs="TH SarabunPSK"/>
        </w:rPr>
      </w:pPr>
      <w:r w:rsidRPr="00F414F3">
        <w:rPr>
          <w:rFonts w:ascii="TH SarabunPSK" w:eastAsia="DilleniaUPC" w:hAnsi="TH SarabunPSK" w:cs="TH SarabunPSK"/>
          <w:cs/>
        </w:rPr>
        <w:t>-</w:t>
      </w:r>
    </w:p>
    <w:p w14:paraId="149B430E" w14:textId="77777777" w:rsidR="00183160" w:rsidRPr="00F414F3" w:rsidRDefault="00183160" w:rsidP="00183160">
      <w:pPr>
        <w:spacing w:line="360" w:lineRule="exact"/>
        <w:ind w:firstLine="360"/>
        <w:jc w:val="thaiDistribute"/>
        <w:rPr>
          <w:rFonts w:ascii="TH SarabunPSK" w:eastAsia="DilleniaUPC" w:hAnsi="TH SarabunPSK" w:cs="TH SarabunPSK"/>
          <w:b/>
          <w:bCs/>
          <w:u w:val="single"/>
        </w:rPr>
      </w:pPr>
      <w:r w:rsidRPr="00F414F3">
        <w:rPr>
          <w:rFonts w:ascii="TH SarabunPSK" w:eastAsia="DilleniaUPC" w:hAnsi="TH SarabunPSK" w:cs="TH SarabunPSK"/>
          <w:b/>
          <w:bCs/>
        </w:rPr>
        <w:t>5</w:t>
      </w:r>
      <w:r w:rsidRPr="00F414F3">
        <w:rPr>
          <w:rFonts w:ascii="TH SarabunPSK" w:eastAsia="DilleniaUPC" w:hAnsi="TH SarabunPSK" w:cs="TH SarabunPSK"/>
          <w:b/>
          <w:bCs/>
          <w:cs/>
        </w:rPr>
        <w:t>.</w:t>
      </w:r>
      <w:r w:rsidRPr="00F414F3">
        <w:rPr>
          <w:rFonts w:ascii="TH SarabunPSK" w:eastAsia="DilleniaUPC" w:hAnsi="TH SarabunPSK" w:cs="TH SarabunPSK"/>
          <w:b/>
          <w:bCs/>
        </w:rPr>
        <w:t xml:space="preserve">4 </w:t>
      </w:r>
      <w:r w:rsidRPr="00F414F3">
        <w:rPr>
          <w:rFonts w:ascii="TH SarabunPSK" w:eastAsia="DilleniaUPC" w:hAnsi="TH SarabunPSK" w:cs="TH SarabunPSK"/>
          <w:b/>
          <w:bCs/>
          <w:cs/>
        </w:rPr>
        <w:t xml:space="preserve">หนังสือ/ตำรา/เอกสารการสอน </w:t>
      </w:r>
      <w:r w:rsidRPr="00CC3E58">
        <w:rPr>
          <w:rFonts w:ascii="TH SarabunPSK" w:eastAsia="DilleniaUPC" w:hAnsi="TH SarabunPSK" w:cs="TH SarabunPSK"/>
          <w:b/>
          <w:bCs/>
        </w:rPr>
        <w:t>Book</w:t>
      </w:r>
      <w:r w:rsidRPr="00CC3E58">
        <w:rPr>
          <w:rFonts w:ascii="TH SarabunPSK" w:eastAsia="DilleniaUPC" w:hAnsi="TH SarabunPSK" w:cs="TH SarabunPSK"/>
          <w:b/>
          <w:bCs/>
          <w:cs/>
        </w:rPr>
        <w:t xml:space="preserve">/ </w:t>
      </w:r>
      <w:r w:rsidRPr="00CC3E58">
        <w:rPr>
          <w:rFonts w:ascii="TH SarabunPSK" w:eastAsia="DilleniaUPC" w:hAnsi="TH SarabunPSK" w:cs="TH SarabunPSK"/>
          <w:b/>
          <w:bCs/>
        </w:rPr>
        <w:t>textbook</w:t>
      </w:r>
      <w:r w:rsidRPr="00CC3E58">
        <w:rPr>
          <w:rFonts w:ascii="TH SarabunPSK" w:eastAsia="DilleniaUPC" w:hAnsi="TH SarabunPSK" w:cs="TH SarabunPSK"/>
          <w:b/>
          <w:bCs/>
          <w:cs/>
        </w:rPr>
        <w:t xml:space="preserve">/ </w:t>
      </w:r>
      <w:r w:rsidRPr="00CC3E58">
        <w:rPr>
          <w:rFonts w:ascii="TH SarabunPSK" w:eastAsia="DilleniaUPC" w:hAnsi="TH SarabunPSK" w:cs="TH SarabunPSK"/>
          <w:b/>
          <w:bCs/>
        </w:rPr>
        <w:t>paper for teaching</w:t>
      </w:r>
    </w:p>
    <w:p w14:paraId="236831F3" w14:textId="77777777" w:rsidR="00183160" w:rsidRPr="00F414F3" w:rsidRDefault="00183160" w:rsidP="00183160">
      <w:pPr>
        <w:spacing w:line="360" w:lineRule="exact"/>
        <w:ind w:firstLine="720"/>
        <w:rPr>
          <w:rFonts w:ascii="TH SarabunPSK" w:eastAsia="DilleniaUPC" w:hAnsi="TH SarabunPSK" w:cs="TH SarabunPSK"/>
        </w:rPr>
      </w:pPr>
      <w:r w:rsidRPr="00F414F3">
        <w:rPr>
          <w:rFonts w:ascii="TH SarabunPSK" w:eastAsia="DilleniaUPC" w:hAnsi="TH SarabunPSK" w:cs="TH SarabunPSK"/>
          <w:cs/>
        </w:rPr>
        <w:t>-</w:t>
      </w:r>
    </w:p>
    <w:p w14:paraId="6F510427" w14:textId="77777777" w:rsidR="00183160" w:rsidRPr="00F414F3" w:rsidRDefault="00183160" w:rsidP="00183160">
      <w:pPr>
        <w:spacing w:line="360" w:lineRule="exact"/>
        <w:ind w:firstLine="360"/>
        <w:rPr>
          <w:rFonts w:ascii="TH SarabunPSK" w:eastAsia="DilleniaUPC" w:hAnsi="TH SarabunPSK" w:cs="TH SarabunPSK"/>
          <w:b/>
          <w:bCs/>
        </w:rPr>
      </w:pPr>
      <w:r w:rsidRPr="00F414F3">
        <w:rPr>
          <w:rFonts w:ascii="TH SarabunPSK" w:eastAsia="DilleniaUPC" w:hAnsi="TH SarabunPSK" w:cs="TH SarabunPSK"/>
          <w:b/>
          <w:bCs/>
        </w:rPr>
        <w:t>5</w:t>
      </w:r>
      <w:r w:rsidRPr="00F414F3">
        <w:rPr>
          <w:rFonts w:ascii="TH SarabunPSK" w:eastAsia="DilleniaUPC" w:hAnsi="TH SarabunPSK" w:cs="TH SarabunPSK"/>
          <w:b/>
          <w:bCs/>
          <w:cs/>
        </w:rPr>
        <w:t>.</w:t>
      </w:r>
      <w:r w:rsidRPr="00F414F3">
        <w:rPr>
          <w:rFonts w:ascii="TH SarabunPSK" w:eastAsia="DilleniaUPC" w:hAnsi="TH SarabunPSK" w:cs="TH SarabunPSK"/>
          <w:b/>
          <w:bCs/>
        </w:rPr>
        <w:t xml:space="preserve">5 </w:t>
      </w:r>
      <w:r w:rsidRPr="00F414F3">
        <w:rPr>
          <w:rFonts w:ascii="TH SarabunPSK" w:eastAsia="DilleniaUPC" w:hAnsi="TH SarabunPSK" w:cs="TH SarabunPSK"/>
          <w:b/>
          <w:bCs/>
          <w:cs/>
        </w:rPr>
        <w:t xml:space="preserve">สิทธิบัตร </w:t>
      </w:r>
      <w:r w:rsidRPr="00CC3E58">
        <w:rPr>
          <w:rFonts w:ascii="TH SarabunPSK" w:eastAsia="DilleniaUPC" w:hAnsi="TH SarabunPSK" w:cs="TH SarabunPSK"/>
          <w:b/>
          <w:bCs/>
        </w:rPr>
        <w:t>Patent</w:t>
      </w:r>
    </w:p>
    <w:p w14:paraId="121933F2" w14:textId="77777777" w:rsidR="00183160" w:rsidRPr="00F414F3" w:rsidRDefault="00183160" w:rsidP="00183160">
      <w:pPr>
        <w:spacing w:line="360" w:lineRule="exact"/>
        <w:ind w:firstLine="720"/>
        <w:rPr>
          <w:rFonts w:ascii="TH SarabunPSK" w:eastAsia="DilleniaUPC" w:hAnsi="TH SarabunPSK" w:cs="TH SarabunPSK"/>
          <w:cs/>
        </w:rPr>
      </w:pPr>
      <w:r w:rsidRPr="00F414F3">
        <w:rPr>
          <w:rFonts w:ascii="TH SarabunPSK" w:eastAsia="DilleniaUPC" w:hAnsi="TH SarabunPSK" w:cs="TH SarabunPSK"/>
          <w:cs/>
        </w:rPr>
        <w:t>-</w:t>
      </w:r>
    </w:p>
    <w:p w14:paraId="6BEA946B" w14:textId="77777777" w:rsidR="00183160" w:rsidRPr="00F414F3" w:rsidRDefault="00183160" w:rsidP="00183160">
      <w:pPr>
        <w:spacing w:line="360" w:lineRule="exact"/>
        <w:ind w:firstLine="360"/>
        <w:rPr>
          <w:rFonts w:ascii="TH SarabunPSK" w:eastAsia="DilleniaUPC" w:hAnsi="TH SarabunPSK" w:cs="TH SarabunPSK"/>
          <w:b/>
          <w:bCs/>
        </w:rPr>
      </w:pPr>
      <w:r w:rsidRPr="00F414F3">
        <w:rPr>
          <w:rFonts w:ascii="TH SarabunPSK" w:eastAsia="DilleniaUPC" w:hAnsi="TH SarabunPSK" w:cs="TH SarabunPSK"/>
          <w:b/>
          <w:bCs/>
        </w:rPr>
        <w:t>5</w:t>
      </w:r>
      <w:r w:rsidRPr="00F414F3">
        <w:rPr>
          <w:rFonts w:ascii="TH SarabunPSK" w:eastAsia="DilleniaUPC" w:hAnsi="TH SarabunPSK" w:cs="TH SarabunPSK"/>
          <w:b/>
          <w:bCs/>
          <w:cs/>
        </w:rPr>
        <w:t>.</w:t>
      </w:r>
      <w:r w:rsidRPr="00F414F3">
        <w:rPr>
          <w:rFonts w:ascii="TH SarabunPSK" w:eastAsia="DilleniaUPC" w:hAnsi="TH SarabunPSK" w:cs="TH SarabunPSK"/>
          <w:b/>
          <w:bCs/>
        </w:rPr>
        <w:t xml:space="preserve">6 </w:t>
      </w:r>
      <w:r w:rsidRPr="00F414F3">
        <w:rPr>
          <w:rFonts w:ascii="TH SarabunPSK" w:eastAsia="DilleniaUPC" w:hAnsi="TH SarabunPSK" w:cs="TH SarabunPSK"/>
          <w:b/>
          <w:bCs/>
          <w:cs/>
        </w:rPr>
        <w:t xml:space="preserve">สิ่งประดิษฐ์ </w:t>
      </w:r>
      <w:r w:rsidRPr="00CC3E58">
        <w:rPr>
          <w:rFonts w:ascii="TH SarabunPSK" w:eastAsia="DilleniaUPC" w:hAnsi="TH SarabunPSK" w:cs="TH SarabunPSK"/>
          <w:b/>
          <w:bCs/>
        </w:rPr>
        <w:t>Invention</w:t>
      </w:r>
    </w:p>
    <w:p w14:paraId="214CADFB" w14:textId="77777777" w:rsidR="00183160" w:rsidRDefault="00183160" w:rsidP="00183160">
      <w:pPr>
        <w:spacing w:line="360" w:lineRule="exact"/>
        <w:ind w:firstLine="720"/>
        <w:rPr>
          <w:rFonts w:ascii="TH SarabunPSK" w:eastAsia="DilleniaUPC" w:hAnsi="TH SarabunPSK" w:cs="TH SarabunPSK"/>
        </w:rPr>
      </w:pPr>
      <w:r w:rsidRPr="00F414F3">
        <w:rPr>
          <w:rFonts w:ascii="TH SarabunPSK" w:eastAsia="DilleniaUPC" w:hAnsi="TH SarabunPSK" w:cs="TH SarabunPSK"/>
          <w:cs/>
        </w:rPr>
        <w:t>-</w:t>
      </w:r>
    </w:p>
    <w:p w14:paraId="15BB393F" w14:textId="77777777" w:rsidR="00183160" w:rsidRPr="00F414F3" w:rsidRDefault="00183160" w:rsidP="00183160">
      <w:pPr>
        <w:spacing w:line="360" w:lineRule="exact"/>
        <w:rPr>
          <w:rFonts w:ascii="TH SarabunPSK" w:eastAsia="DilleniaUPC" w:hAnsi="TH SarabunPSK" w:cs="TH SarabunPSK"/>
          <w:b/>
          <w:bCs/>
        </w:rPr>
      </w:pPr>
      <w:bookmarkStart w:id="138" w:name="_Hlk95816126"/>
      <w:r w:rsidRPr="00F414F3">
        <w:rPr>
          <w:rFonts w:ascii="TH SarabunPSK" w:eastAsia="DilleniaUPC" w:hAnsi="TH SarabunPSK" w:cs="TH SarabunPSK"/>
          <w:b/>
          <w:bCs/>
        </w:rPr>
        <w:t>6</w:t>
      </w:r>
      <w:r w:rsidRPr="00F414F3">
        <w:rPr>
          <w:rFonts w:ascii="TH SarabunPSK" w:eastAsia="DilleniaUPC" w:hAnsi="TH SarabunPSK" w:cs="TH SarabunPSK"/>
          <w:b/>
          <w:bCs/>
          <w:cs/>
        </w:rPr>
        <w:t xml:space="preserve">. เกียรติคุณและรางวัล </w:t>
      </w:r>
      <w:r w:rsidRPr="00F414F3">
        <w:rPr>
          <w:rFonts w:ascii="TH SarabunPSK" w:eastAsia="DilleniaUPC" w:hAnsi="TH SarabunPSK" w:cs="TH SarabunPSK"/>
          <w:b/>
          <w:bCs/>
        </w:rPr>
        <w:t>Award</w:t>
      </w:r>
      <w:r w:rsidRPr="00F414F3">
        <w:rPr>
          <w:rFonts w:ascii="TH SarabunPSK" w:eastAsia="DilleniaUPC" w:hAnsi="TH SarabunPSK" w:cs="TH SarabunPSK"/>
          <w:b/>
          <w:bCs/>
          <w:cs/>
        </w:rPr>
        <w:t>/</w:t>
      </w:r>
      <w:r w:rsidRPr="00F414F3">
        <w:rPr>
          <w:rFonts w:ascii="TH SarabunPSK" w:eastAsia="DilleniaUPC" w:hAnsi="TH SarabunPSK" w:cs="TH SarabunPSK"/>
          <w:b/>
          <w:bCs/>
        </w:rPr>
        <w:t>Honor</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8"/>
        <w:gridCol w:w="1849"/>
      </w:tblGrid>
      <w:tr w:rsidR="00183160" w:rsidRPr="00F414F3" w14:paraId="6BAD3E13" w14:textId="77777777" w:rsidTr="00C132CD">
        <w:tc>
          <w:tcPr>
            <w:tcW w:w="3950" w:type="pct"/>
            <w:shd w:val="clear" w:color="auto" w:fill="D9D9D9"/>
          </w:tcPr>
          <w:p w14:paraId="4A8FEF2B" w14:textId="77777777" w:rsidR="00183160" w:rsidRPr="00F414F3" w:rsidRDefault="00183160" w:rsidP="00C132CD">
            <w:pPr>
              <w:spacing w:line="360" w:lineRule="exact"/>
              <w:jc w:val="center"/>
              <w:rPr>
                <w:rFonts w:ascii="TH SarabunPSK" w:eastAsia="DilleniaUPC" w:hAnsi="TH SarabunPSK" w:cs="TH SarabunPSK"/>
                <w:b/>
                <w:bCs/>
                <w:cs/>
              </w:rPr>
            </w:pPr>
            <w:bookmarkStart w:id="139" w:name="_Hlk97113225"/>
            <w:r w:rsidRPr="00F414F3">
              <w:rPr>
                <w:rFonts w:ascii="TH SarabunPSK" w:eastAsia="DilleniaUPC" w:hAnsi="TH SarabunPSK" w:cs="TH SarabunPSK"/>
                <w:b/>
                <w:bCs/>
                <w:cs/>
              </w:rPr>
              <w:t xml:space="preserve">เกียรติคุณ/รางวัลที่ได้รับ </w:t>
            </w:r>
            <w:r w:rsidRPr="00F414F3">
              <w:rPr>
                <w:rFonts w:ascii="TH SarabunPSK" w:eastAsia="DilleniaUPC" w:hAnsi="TH SarabunPSK" w:cs="TH SarabunPSK"/>
                <w:b/>
                <w:bCs/>
              </w:rPr>
              <w:t>Award</w:t>
            </w:r>
            <w:r w:rsidRPr="00F414F3">
              <w:rPr>
                <w:rFonts w:ascii="TH SarabunPSK" w:eastAsia="DilleniaUPC" w:hAnsi="TH SarabunPSK" w:cs="TH SarabunPSK"/>
                <w:b/>
                <w:bCs/>
                <w:cs/>
              </w:rPr>
              <w:t>/</w:t>
            </w:r>
            <w:r w:rsidRPr="00F414F3">
              <w:rPr>
                <w:rFonts w:ascii="TH SarabunPSK" w:eastAsia="DilleniaUPC" w:hAnsi="TH SarabunPSK" w:cs="TH SarabunPSK"/>
                <w:b/>
                <w:bCs/>
              </w:rPr>
              <w:t>Honor</w:t>
            </w:r>
          </w:p>
        </w:tc>
        <w:tc>
          <w:tcPr>
            <w:tcW w:w="1050" w:type="pct"/>
            <w:shd w:val="clear" w:color="auto" w:fill="D9D9D9"/>
          </w:tcPr>
          <w:p w14:paraId="0ED710D4" w14:textId="77777777" w:rsidR="00183160" w:rsidRPr="00F414F3" w:rsidRDefault="00D13EEF" w:rsidP="00C132CD">
            <w:pPr>
              <w:spacing w:line="360" w:lineRule="exact"/>
              <w:jc w:val="center"/>
              <w:rPr>
                <w:rFonts w:ascii="TH SarabunPSK" w:eastAsia="DilleniaUPC" w:hAnsi="TH SarabunPSK" w:cs="TH SarabunPSK"/>
                <w:b/>
                <w:bCs/>
              </w:rPr>
            </w:pPr>
            <w:r>
              <w:rPr>
                <w:rFonts w:ascii="TH SarabunPSK" w:eastAsia="DilleniaUPC" w:hAnsi="TH SarabunPSK" w:cs="TH SarabunPSK"/>
                <w:b/>
                <w:bCs/>
                <w:cs/>
              </w:rPr>
              <w:t>ปี ค</w:t>
            </w:r>
            <w:r w:rsidR="00183160" w:rsidRPr="00F414F3">
              <w:rPr>
                <w:rFonts w:ascii="TH SarabunPSK" w:eastAsia="DilleniaUPC" w:hAnsi="TH SarabunPSK" w:cs="TH SarabunPSK"/>
                <w:b/>
                <w:bCs/>
                <w:cs/>
              </w:rPr>
              <w:t xml:space="preserve">.ศ. </w:t>
            </w:r>
            <w:r w:rsidR="00183160" w:rsidRPr="00F414F3">
              <w:rPr>
                <w:rFonts w:ascii="TH SarabunPSK" w:eastAsia="DilleniaUPC" w:hAnsi="TH SarabunPSK" w:cs="TH SarabunPSK"/>
                <w:b/>
                <w:bCs/>
              </w:rPr>
              <w:t>Year</w:t>
            </w:r>
          </w:p>
        </w:tc>
      </w:tr>
      <w:bookmarkEnd w:id="138"/>
      <w:bookmarkEnd w:id="139"/>
      <w:tr w:rsidR="009E657A" w:rsidRPr="00F414F3" w14:paraId="2E9F69D3" w14:textId="77777777" w:rsidTr="009E657A">
        <w:tc>
          <w:tcPr>
            <w:tcW w:w="3950" w:type="pct"/>
            <w:tcBorders>
              <w:top w:val="single" w:sz="4" w:space="0" w:color="auto"/>
              <w:left w:val="single" w:sz="4" w:space="0" w:color="auto"/>
              <w:bottom w:val="single" w:sz="4" w:space="0" w:color="auto"/>
              <w:right w:val="single" w:sz="4" w:space="0" w:color="auto"/>
            </w:tcBorders>
            <w:shd w:val="clear" w:color="auto" w:fill="auto"/>
          </w:tcPr>
          <w:p w14:paraId="70334D6B" w14:textId="77777777" w:rsidR="009E657A" w:rsidRPr="009E657A" w:rsidRDefault="009E657A" w:rsidP="00E35EDD">
            <w:pPr>
              <w:spacing w:line="360" w:lineRule="exact"/>
              <w:rPr>
                <w:rFonts w:ascii="TH SarabunPSK" w:eastAsia="DilleniaUPC" w:hAnsi="TH SarabunPSK" w:cs="TH SarabunPSK"/>
              </w:rPr>
            </w:pPr>
            <w:r w:rsidRPr="009E657A">
              <w:rPr>
                <w:rFonts w:ascii="TH SarabunPSK" w:eastAsia="DilleniaUPC" w:hAnsi="TH SarabunPSK" w:cs="TH SarabunPSK"/>
              </w:rPr>
              <w:t xml:space="preserve">The UK Professional Standards Framework </w:t>
            </w:r>
            <w:r w:rsidRPr="009E657A">
              <w:rPr>
                <w:rFonts w:ascii="TH SarabunPSK" w:eastAsia="DilleniaUPC" w:hAnsi="TH SarabunPSK" w:cs="TH SarabunPSK"/>
                <w:cs/>
              </w:rPr>
              <w:t>(</w:t>
            </w:r>
            <w:r w:rsidRPr="009E657A">
              <w:rPr>
                <w:rFonts w:ascii="TH SarabunPSK" w:eastAsia="DilleniaUPC" w:hAnsi="TH SarabunPSK" w:cs="TH SarabunPSK"/>
              </w:rPr>
              <w:t>UKPSF</w:t>
            </w:r>
            <w:r w:rsidRPr="009E657A">
              <w:rPr>
                <w:rFonts w:ascii="TH SarabunPSK" w:eastAsia="DilleniaUPC" w:hAnsi="TH SarabunPSK" w:cs="TH SarabunPSK"/>
                <w:cs/>
              </w:rPr>
              <w:t xml:space="preserve">) ในระดับ </w:t>
            </w:r>
            <w:r w:rsidRPr="009E657A">
              <w:rPr>
                <w:rFonts w:ascii="TH SarabunPSK" w:eastAsia="DilleniaUPC" w:hAnsi="TH SarabunPSK" w:cs="TH SarabunPSK"/>
              </w:rPr>
              <w:t xml:space="preserve">Fellow </w:t>
            </w:r>
            <w:r w:rsidRPr="009E657A">
              <w:rPr>
                <w:rFonts w:ascii="TH SarabunPSK" w:eastAsia="DilleniaUPC" w:hAnsi="TH SarabunPSK" w:cs="TH SarabunPSK"/>
                <w:cs/>
              </w:rPr>
              <w:t xml:space="preserve">จาก </w:t>
            </w:r>
            <w:r w:rsidRPr="009E657A">
              <w:rPr>
                <w:rFonts w:ascii="TH SarabunPSK" w:eastAsia="DilleniaUPC" w:hAnsi="TH SarabunPSK" w:cs="TH SarabunPSK"/>
              </w:rPr>
              <w:t>Advance Higher Education</w:t>
            </w:r>
            <w:r w:rsidR="00E35EDD">
              <w:rPr>
                <w:rFonts w:ascii="TH SarabunPSK" w:eastAsia="DilleniaUPC" w:hAnsi="TH SarabunPSK" w:cs="TH SarabunPSK"/>
                <w:cs/>
              </w:rPr>
              <w:t xml:space="preserve"> (</w:t>
            </w:r>
            <w:r w:rsidR="00E35EDD">
              <w:rPr>
                <w:rFonts w:ascii="TH SarabunPSK" w:eastAsia="DilleniaUPC" w:hAnsi="TH SarabunPSK" w:cs="TH SarabunPSK"/>
              </w:rPr>
              <w:t>Fellowship Reference</w:t>
            </w:r>
            <w:r w:rsidR="00E35EDD">
              <w:rPr>
                <w:rFonts w:ascii="TH SarabunPSK" w:eastAsia="DilleniaUPC" w:hAnsi="TH SarabunPSK" w:cs="TH SarabunPSK"/>
                <w:cs/>
              </w:rPr>
              <w:t xml:space="preserve">: </w:t>
            </w:r>
            <w:r w:rsidR="00E35EDD">
              <w:rPr>
                <w:rFonts w:ascii="TH SarabunPSK" w:eastAsia="DilleniaUPC" w:hAnsi="TH SarabunPSK" w:cs="TH SarabunPSK"/>
              </w:rPr>
              <w:t>PR188113</w:t>
            </w:r>
            <w:r w:rsidR="00E35EDD" w:rsidRPr="00E35EDD">
              <w:rPr>
                <w:rFonts w:ascii="TH SarabunPSK" w:eastAsia="DilleniaUPC" w:hAnsi="TH SarabunPSK" w:cs="TH SarabunPSK"/>
                <w:cs/>
              </w:rPr>
              <w:t>)</w:t>
            </w:r>
            <w:r w:rsidRPr="009E657A">
              <w:rPr>
                <w:rFonts w:ascii="TH SarabunPSK" w:eastAsia="DilleniaUPC" w:hAnsi="TH SarabunPSK" w:cs="TH SarabunPSK"/>
              </w:rPr>
              <w:tab/>
            </w:r>
          </w:p>
        </w:tc>
        <w:tc>
          <w:tcPr>
            <w:tcW w:w="1050" w:type="pct"/>
            <w:tcBorders>
              <w:top w:val="single" w:sz="4" w:space="0" w:color="auto"/>
              <w:left w:val="single" w:sz="4" w:space="0" w:color="auto"/>
              <w:bottom w:val="single" w:sz="4" w:space="0" w:color="auto"/>
              <w:right w:val="single" w:sz="4" w:space="0" w:color="auto"/>
            </w:tcBorders>
            <w:shd w:val="clear" w:color="auto" w:fill="auto"/>
          </w:tcPr>
          <w:p w14:paraId="7B2DFF13" w14:textId="77777777" w:rsidR="009E657A" w:rsidRPr="00F414F3" w:rsidRDefault="00D13EEF" w:rsidP="00E84902">
            <w:pPr>
              <w:spacing w:line="360" w:lineRule="exact"/>
              <w:jc w:val="center"/>
              <w:rPr>
                <w:rFonts w:ascii="TH SarabunPSK" w:eastAsia="DilleniaUPC" w:hAnsi="TH SarabunPSK" w:cs="TH SarabunPSK"/>
              </w:rPr>
            </w:pPr>
            <w:r>
              <w:rPr>
                <w:rFonts w:ascii="TH SarabunPSK" w:eastAsia="DilleniaUPC" w:hAnsi="TH SarabunPSK" w:cs="TH SarabunPSK" w:hint="cs"/>
                <w:cs/>
              </w:rPr>
              <w:t>2020</w:t>
            </w:r>
          </w:p>
        </w:tc>
      </w:tr>
      <w:tr w:rsidR="009E657A" w:rsidRPr="00F414F3" w14:paraId="300AB88B" w14:textId="77777777" w:rsidTr="009E657A">
        <w:tc>
          <w:tcPr>
            <w:tcW w:w="3950" w:type="pct"/>
            <w:tcBorders>
              <w:top w:val="single" w:sz="4" w:space="0" w:color="auto"/>
              <w:left w:val="single" w:sz="4" w:space="0" w:color="auto"/>
              <w:bottom w:val="single" w:sz="4" w:space="0" w:color="auto"/>
              <w:right w:val="single" w:sz="4" w:space="0" w:color="auto"/>
            </w:tcBorders>
            <w:shd w:val="clear" w:color="auto" w:fill="auto"/>
          </w:tcPr>
          <w:p w14:paraId="34AB891D" w14:textId="77777777" w:rsidR="009E657A" w:rsidRPr="00F414F3" w:rsidRDefault="009E657A" w:rsidP="00C132CD">
            <w:pPr>
              <w:spacing w:line="360" w:lineRule="exact"/>
              <w:rPr>
                <w:rFonts w:ascii="TH SarabunPSK" w:eastAsia="DilleniaUPC" w:hAnsi="TH SarabunPSK" w:cs="TH SarabunPSK"/>
                <w:cs/>
              </w:rPr>
            </w:pPr>
            <w:r w:rsidRPr="00F414F3">
              <w:rPr>
                <w:rFonts w:ascii="TH SarabunPSK" w:eastAsia="DilleniaUPC" w:hAnsi="TH SarabunPSK" w:cs="TH SarabunPSK"/>
              </w:rPr>
              <w:t xml:space="preserve">Erasmus Mobility Program in University of Granada, Spain </w:t>
            </w:r>
            <w:r w:rsidRPr="00F414F3">
              <w:rPr>
                <w:rFonts w:ascii="TH SarabunPSK" w:eastAsia="DilleniaUPC" w:hAnsi="TH SarabunPSK" w:cs="TH SarabunPSK"/>
                <w:cs/>
              </w:rPr>
              <w:t>(</w:t>
            </w:r>
            <w:r w:rsidRPr="00F414F3">
              <w:rPr>
                <w:rFonts w:ascii="TH SarabunPSK" w:eastAsia="DilleniaUPC" w:hAnsi="TH SarabunPSK" w:cs="TH SarabunPSK"/>
              </w:rPr>
              <w:t xml:space="preserve">exchange program from May </w:t>
            </w:r>
            <w:r w:rsidRPr="00F414F3">
              <w:rPr>
                <w:rFonts w:ascii="TH SarabunPSK" w:eastAsia="DilleniaUPC" w:hAnsi="TH SarabunPSK" w:cs="TH SarabunPSK"/>
                <w:cs/>
              </w:rPr>
              <w:t xml:space="preserve">– </w:t>
            </w:r>
            <w:r w:rsidRPr="00F414F3">
              <w:rPr>
                <w:rFonts w:ascii="TH SarabunPSK" w:eastAsia="DilleniaUPC" w:hAnsi="TH SarabunPSK" w:cs="TH SarabunPSK"/>
              </w:rPr>
              <w:t>July 2017</w:t>
            </w:r>
            <w:r w:rsidRPr="00F414F3">
              <w:rPr>
                <w:rFonts w:ascii="TH SarabunPSK" w:eastAsia="DilleniaUPC" w:hAnsi="TH SarabunPSK" w:cs="TH SarabunPSK"/>
                <w:cs/>
              </w:rPr>
              <w:t>)</w:t>
            </w:r>
          </w:p>
        </w:tc>
        <w:tc>
          <w:tcPr>
            <w:tcW w:w="1050" w:type="pct"/>
            <w:tcBorders>
              <w:top w:val="single" w:sz="4" w:space="0" w:color="auto"/>
              <w:left w:val="single" w:sz="4" w:space="0" w:color="auto"/>
              <w:bottom w:val="single" w:sz="4" w:space="0" w:color="auto"/>
              <w:right w:val="single" w:sz="4" w:space="0" w:color="auto"/>
            </w:tcBorders>
            <w:shd w:val="clear" w:color="auto" w:fill="auto"/>
          </w:tcPr>
          <w:p w14:paraId="33B7DF9F" w14:textId="77777777" w:rsidR="009E657A" w:rsidRPr="00F414F3" w:rsidRDefault="00D13EEF" w:rsidP="00E84902">
            <w:pPr>
              <w:spacing w:line="360" w:lineRule="exact"/>
              <w:jc w:val="center"/>
              <w:rPr>
                <w:rFonts w:ascii="TH SarabunPSK" w:eastAsia="DilleniaUPC" w:hAnsi="TH SarabunPSK" w:cs="TH SarabunPSK"/>
                <w:cs/>
              </w:rPr>
            </w:pPr>
            <w:r>
              <w:rPr>
                <w:rFonts w:ascii="TH SarabunPSK" w:eastAsia="DilleniaUPC" w:hAnsi="TH SarabunPSK" w:cs="TH SarabunPSK" w:hint="cs"/>
                <w:cs/>
              </w:rPr>
              <w:t>2017</w:t>
            </w:r>
          </w:p>
        </w:tc>
      </w:tr>
      <w:tr w:rsidR="009E657A" w:rsidRPr="00F414F3" w14:paraId="44E2341A" w14:textId="77777777" w:rsidTr="009E657A">
        <w:tc>
          <w:tcPr>
            <w:tcW w:w="3950" w:type="pct"/>
            <w:tcBorders>
              <w:top w:val="single" w:sz="4" w:space="0" w:color="auto"/>
              <w:left w:val="single" w:sz="4" w:space="0" w:color="auto"/>
              <w:bottom w:val="single" w:sz="4" w:space="0" w:color="auto"/>
              <w:right w:val="single" w:sz="4" w:space="0" w:color="auto"/>
            </w:tcBorders>
            <w:shd w:val="clear" w:color="auto" w:fill="auto"/>
          </w:tcPr>
          <w:p w14:paraId="265687E9" w14:textId="77777777" w:rsidR="009E657A" w:rsidRPr="00F414F3" w:rsidRDefault="009E657A" w:rsidP="00C132CD">
            <w:pPr>
              <w:spacing w:line="360" w:lineRule="exact"/>
              <w:rPr>
                <w:rFonts w:ascii="TH SarabunPSK" w:eastAsia="DilleniaUPC" w:hAnsi="TH SarabunPSK" w:cs="TH SarabunPSK"/>
                <w:cs/>
              </w:rPr>
            </w:pPr>
            <w:r w:rsidRPr="00F414F3">
              <w:rPr>
                <w:rFonts w:ascii="TH SarabunPSK" w:eastAsia="DilleniaUPC" w:hAnsi="TH SarabunPSK" w:cs="TH SarabunPSK"/>
              </w:rPr>
              <w:t>General Secretary at Student Union at Asian Institute of Technology</w:t>
            </w:r>
          </w:p>
        </w:tc>
        <w:tc>
          <w:tcPr>
            <w:tcW w:w="1050" w:type="pct"/>
            <w:tcBorders>
              <w:top w:val="single" w:sz="4" w:space="0" w:color="auto"/>
              <w:left w:val="single" w:sz="4" w:space="0" w:color="auto"/>
              <w:bottom w:val="single" w:sz="4" w:space="0" w:color="auto"/>
              <w:right w:val="single" w:sz="4" w:space="0" w:color="auto"/>
            </w:tcBorders>
            <w:shd w:val="clear" w:color="auto" w:fill="auto"/>
          </w:tcPr>
          <w:p w14:paraId="60A8C032" w14:textId="77777777" w:rsidR="009E657A" w:rsidRPr="00F414F3" w:rsidRDefault="00D13EEF" w:rsidP="00D13EEF">
            <w:pPr>
              <w:spacing w:line="360" w:lineRule="exact"/>
              <w:jc w:val="center"/>
              <w:rPr>
                <w:rFonts w:ascii="TH SarabunPSK" w:eastAsia="DilleniaUPC" w:hAnsi="TH SarabunPSK" w:cs="TH SarabunPSK"/>
                <w:cs/>
              </w:rPr>
            </w:pPr>
            <w:r>
              <w:rPr>
                <w:rFonts w:ascii="TH SarabunPSK" w:eastAsia="DilleniaUPC" w:hAnsi="TH SarabunPSK" w:cs="TH SarabunPSK" w:hint="cs"/>
                <w:cs/>
              </w:rPr>
              <w:t>2013</w:t>
            </w:r>
            <w:r w:rsidR="009E657A" w:rsidRPr="00F414F3">
              <w:rPr>
                <w:rFonts w:ascii="TH SarabunPSK" w:eastAsia="DilleniaUPC" w:hAnsi="TH SarabunPSK" w:cs="TH SarabunPSK"/>
                <w:cs/>
              </w:rPr>
              <w:t>-</w:t>
            </w:r>
            <w:r>
              <w:rPr>
                <w:rFonts w:ascii="TH SarabunPSK" w:eastAsia="DilleniaUPC" w:hAnsi="TH SarabunPSK" w:cs="TH SarabunPSK" w:hint="cs"/>
                <w:cs/>
              </w:rPr>
              <w:t>2014</w:t>
            </w:r>
          </w:p>
        </w:tc>
      </w:tr>
      <w:tr w:rsidR="009E657A" w:rsidRPr="00F414F3" w14:paraId="7AF4F7A7" w14:textId="77777777" w:rsidTr="009E657A">
        <w:tc>
          <w:tcPr>
            <w:tcW w:w="3950" w:type="pct"/>
            <w:tcBorders>
              <w:top w:val="single" w:sz="4" w:space="0" w:color="auto"/>
              <w:left w:val="single" w:sz="4" w:space="0" w:color="auto"/>
              <w:bottom w:val="single" w:sz="4" w:space="0" w:color="auto"/>
              <w:right w:val="single" w:sz="4" w:space="0" w:color="auto"/>
            </w:tcBorders>
            <w:shd w:val="clear" w:color="auto" w:fill="auto"/>
          </w:tcPr>
          <w:p w14:paraId="34F59F8A" w14:textId="77777777" w:rsidR="009E657A" w:rsidRPr="00F414F3" w:rsidRDefault="009E657A" w:rsidP="00C132CD">
            <w:pPr>
              <w:spacing w:line="360" w:lineRule="exact"/>
              <w:rPr>
                <w:rFonts w:ascii="TH SarabunPSK" w:eastAsia="DilleniaUPC" w:hAnsi="TH SarabunPSK" w:cs="TH SarabunPSK"/>
                <w:cs/>
              </w:rPr>
            </w:pPr>
            <w:r w:rsidRPr="00F414F3">
              <w:rPr>
                <w:rFonts w:ascii="TH SarabunPSK" w:eastAsia="DilleniaUPC" w:hAnsi="TH SarabunPSK" w:cs="TH SarabunPSK"/>
              </w:rPr>
              <w:t>Member of Environmental Sustainability Club at Asian Institute of Technology</w:t>
            </w:r>
          </w:p>
        </w:tc>
        <w:tc>
          <w:tcPr>
            <w:tcW w:w="1050" w:type="pct"/>
            <w:tcBorders>
              <w:top w:val="single" w:sz="4" w:space="0" w:color="auto"/>
              <w:left w:val="single" w:sz="4" w:space="0" w:color="auto"/>
              <w:bottom w:val="single" w:sz="4" w:space="0" w:color="auto"/>
              <w:right w:val="single" w:sz="4" w:space="0" w:color="auto"/>
            </w:tcBorders>
            <w:shd w:val="clear" w:color="auto" w:fill="auto"/>
          </w:tcPr>
          <w:p w14:paraId="4DF63FA8" w14:textId="77777777" w:rsidR="009E657A" w:rsidRPr="00F414F3" w:rsidRDefault="00D13EEF" w:rsidP="00D13EEF">
            <w:pPr>
              <w:spacing w:line="360" w:lineRule="exact"/>
              <w:jc w:val="center"/>
              <w:rPr>
                <w:rFonts w:ascii="TH SarabunPSK" w:eastAsia="DilleniaUPC" w:hAnsi="TH SarabunPSK" w:cs="TH SarabunPSK"/>
                <w:cs/>
              </w:rPr>
            </w:pPr>
            <w:r>
              <w:rPr>
                <w:rFonts w:ascii="TH SarabunPSK" w:eastAsia="DilleniaUPC" w:hAnsi="TH SarabunPSK" w:cs="TH SarabunPSK" w:hint="cs"/>
                <w:cs/>
              </w:rPr>
              <w:t>2013</w:t>
            </w:r>
            <w:r w:rsidR="009E657A" w:rsidRPr="00F414F3">
              <w:rPr>
                <w:rFonts w:ascii="TH SarabunPSK" w:eastAsia="DilleniaUPC" w:hAnsi="TH SarabunPSK" w:cs="TH SarabunPSK"/>
                <w:cs/>
              </w:rPr>
              <w:t>-</w:t>
            </w:r>
            <w:r>
              <w:rPr>
                <w:rFonts w:ascii="TH SarabunPSK" w:eastAsia="DilleniaUPC" w:hAnsi="TH SarabunPSK" w:cs="TH SarabunPSK" w:hint="cs"/>
                <w:cs/>
              </w:rPr>
              <w:t>2014</w:t>
            </w:r>
          </w:p>
        </w:tc>
      </w:tr>
    </w:tbl>
    <w:p w14:paraId="22CDC9E4" w14:textId="77777777" w:rsidR="00183160" w:rsidRDefault="00183160" w:rsidP="0092780B">
      <w:pPr>
        <w:rPr>
          <w:rFonts w:ascii="TH SarabunPSK" w:eastAsia="DilleniaUPC" w:hAnsi="TH SarabunPSK" w:cs="TH SarabunPSK"/>
          <w:b/>
          <w:bCs/>
        </w:rPr>
      </w:pPr>
    </w:p>
    <w:p w14:paraId="4BC6EBFF" w14:textId="77777777" w:rsidR="0092780B" w:rsidRDefault="0092780B" w:rsidP="0092780B">
      <w:pPr>
        <w:rPr>
          <w:rFonts w:ascii="TH SarabunPSK" w:eastAsia="DilleniaUPC" w:hAnsi="TH SarabunPSK" w:cs="TH SarabunPSK"/>
          <w:b/>
          <w:bCs/>
        </w:rPr>
      </w:pPr>
    </w:p>
    <w:p w14:paraId="29586A02" w14:textId="77777777" w:rsidR="0092780B" w:rsidRDefault="0092780B" w:rsidP="0092780B">
      <w:pPr>
        <w:rPr>
          <w:rFonts w:ascii="TH SarabunPSK" w:eastAsia="DilleniaUPC" w:hAnsi="TH SarabunPSK" w:cs="TH SarabunPSK"/>
          <w:b/>
          <w:bCs/>
        </w:rPr>
      </w:pPr>
    </w:p>
    <w:p w14:paraId="3FE7966F" w14:textId="77777777" w:rsidR="0092780B" w:rsidRDefault="0092780B" w:rsidP="0092780B">
      <w:pPr>
        <w:rPr>
          <w:rFonts w:ascii="TH SarabunPSK" w:eastAsia="DilleniaUPC" w:hAnsi="TH SarabunPSK" w:cs="TH SarabunPSK"/>
          <w:b/>
          <w:bCs/>
        </w:rPr>
      </w:pPr>
    </w:p>
    <w:p w14:paraId="3282F3A5" w14:textId="77777777" w:rsidR="0092780B" w:rsidRDefault="0092780B" w:rsidP="0092780B">
      <w:pPr>
        <w:rPr>
          <w:rFonts w:ascii="TH SarabunPSK" w:eastAsia="DilleniaUPC" w:hAnsi="TH SarabunPSK" w:cs="TH SarabunPSK"/>
          <w:b/>
          <w:bCs/>
        </w:rPr>
      </w:pPr>
    </w:p>
    <w:p w14:paraId="64C9DA2E" w14:textId="77777777" w:rsidR="0092780B" w:rsidRDefault="0092780B" w:rsidP="0092780B">
      <w:pPr>
        <w:rPr>
          <w:rFonts w:ascii="TH SarabunPSK" w:eastAsia="DilleniaUPC" w:hAnsi="TH SarabunPSK" w:cs="TH SarabunPSK"/>
          <w:b/>
          <w:bCs/>
        </w:rPr>
      </w:pPr>
    </w:p>
    <w:p w14:paraId="2EC3FD5D" w14:textId="77777777" w:rsidR="0092780B" w:rsidRDefault="0092780B" w:rsidP="0092780B">
      <w:pPr>
        <w:rPr>
          <w:rFonts w:ascii="TH SarabunPSK" w:eastAsia="DilleniaUPC" w:hAnsi="TH SarabunPSK" w:cs="TH SarabunPSK"/>
          <w:b/>
          <w:bCs/>
        </w:rPr>
      </w:pPr>
    </w:p>
    <w:p w14:paraId="2FDBACC8" w14:textId="77777777" w:rsidR="0092780B" w:rsidRDefault="0092780B" w:rsidP="0092780B">
      <w:pPr>
        <w:rPr>
          <w:rFonts w:ascii="TH SarabunPSK" w:eastAsia="DilleniaUPC" w:hAnsi="TH SarabunPSK" w:cs="TH SarabunPSK"/>
          <w:b/>
          <w:bCs/>
        </w:rPr>
      </w:pPr>
    </w:p>
    <w:p w14:paraId="19803FE3" w14:textId="77777777" w:rsidR="0092780B" w:rsidRDefault="0092780B" w:rsidP="0092780B">
      <w:pPr>
        <w:rPr>
          <w:rFonts w:ascii="TH SarabunPSK" w:eastAsia="DilleniaUPC" w:hAnsi="TH SarabunPSK" w:cs="TH SarabunPSK"/>
          <w:b/>
          <w:bCs/>
        </w:rPr>
      </w:pPr>
    </w:p>
    <w:p w14:paraId="681FA906" w14:textId="77777777" w:rsidR="0092780B" w:rsidRDefault="0092780B" w:rsidP="0092780B">
      <w:pPr>
        <w:rPr>
          <w:rFonts w:ascii="TH SarabunPSK" w:eastAsia="DilleniaUPC" w:hAnsi="TH SarabunPSK" w:cs="TH SarabunPSK"/>
          <w:b/>
          <w:bCs/>
        </w:rPr>
      </w:pPr>
    </w:p>
    <w:p w14:paraId="21A448E9" w14:textId="77777777" w:rsidR="00E41591" w:rsidRPr="00F414F3" w:rsidRDefault="00E41591" w:rsidP="00183160">
      <w:pPr>
        <w:jc w:val="center"/>
        <w:rPr>
          <w:rFonts w:ascii="TH SarabunPSK" w:eastAsia="DilleniaUPC" w:hAnsi="TH SarabunPSK" w:cs="TH SarabunPSK"/>
          <w:b/>
          <w:bCs/>
        </w:rPr>
      </w:pPr>
      <w:r w:rsidRPr="00F414F3">
        <w:rPr>
          <w:rFonts w:ascii="TH SarabunPSK" w:eastAsia="DilleniaUPC" w:hAnsi="TH SarabunPSK" w:cs="TH SarabunPSK"/>
          <w:b/>
          <w:bCs/>
          <w:cs/>
        </w:rPr>
        <w:t>แบบฟอร์มประวัติและผลงานของอาจารย์ (</w:t>
      </w:r>
      <w:r w:rsidRPr="00F414F3">
        <w:rPr>
          <w:rFonts w:ascii="TH SarabunPSK" w:eastAsia="DilleniaUPC" w:hAnsi="TH SarabunPSK" w:cs="TH SarabunPSK"/>
          <w:b/>
          <w:bCs/>
        </w:rPr>
        <w:t>Curriculum Vitae</w:t>
      </w:r>
      <w:r w:rsidRPr="00F414F3">
        <w:rPr>
          <w:rFonts w:ascii="TH SarabunPSK" w:eastAsia="DilleniaUPC" w:hAnsi="TH SarabunPSK" w:cs="TH SarabunPSK"/>
          <w:b/>
          <w:bCs/>
          <w:cs/>
        </w:rPr>
        <w:t>)</w:t>
      </w:r>
    </w:p>
    <w:p w14:paraId="368DE48B" w14:textId="77777777" w:rsidR="00E41591" w:rsidRPr="00F414F3" w:rsidRDefault="00010C8A" w:rsidP="00E41591">
      <w:pPr>
        <w:jc w:val="center"/>
        <w:rPr>
          <w:rFonts w:ascii="TH SarabunPSK" w:eastAsia="DilleniaUPC" w:hAnsi="TH SarabunPSK" w:cs="TH SarabunPSK"/>
          <w:b/>
          <w:bCs/>
        </w:rPr>
      </w:pPr>
      <w:r w:rsidRPr="00010C8A">
        <w:rPr>
          <w:rFonts w:ascii="TH SarabunPSK" w:eastAsia="DilleniaUPC" w:hAnsi="TH SarabunPSK" w:cs="TH SarabunPSK"/>
          <w:b/>
          <w:bCs/>
        </w:rPr>
        <w:t xml:space="preserve">Name - Surname </w:t>
      </w:r>
      <w:r w:rsidR="00A555D6" w:rsidRPr="00010C8A">
        <w:rPr>
          <w:rFonts w:ascii="TH SarabunPSK" w:eastAsia="DilleniaUPC" w:hAnsi="TH SarabunPSK" w:cs="TH SarabunPSK"/>
          <w:b/>
          <w:bCs/>
          <w:u w:val="dotted"/>
        </w:rPr>
        <w:t>Kamil Wilinski</w:t>
      </w:r>
    </w:p>
    <w:p w14:paraId="7C85706D" w14:textId="77777777" w:rsidR="00E41591" w:rsidRPr="00F414F3" w:rsidRDefault="00E41591" w:rsidP="00E41591">
      <w:pPr>
        <w:rPr>
          <w:rFonts w:ascii="TH SarabunPSK" w:eastAsia="DilleniaUPC" w:hAnsi="TH SarabunPSK" w:cs="TH SarabunPSK"/>
        </w:rPr>
      </w:pPr>
      <w:r w:rsidRPr="00F414F3">
        <w:rPr>
          <w:rFonts w:ascii="TH SarabunPSK" w:eastAsia="DilleniaUPC" w:hAnsi="TH SarabunPSK" w:cs="TH SarabunPSK"/>
          <w:b/>
          <w:bCs/>
          <w:cs/>
        </w:rPr>
        <w:tab/>
      </w:r>
      <w:r w:rsidRPr="00F414F3">
        <w:rPr>
          <w:rFonts w:ascii="TH SarabunPSK" w:eastAsia="DilleniaUPC" w:hAnsi="TH SarabunPSK" w:cs="TH SarabunPSK"/>
          <w:b/>
          <w:bCs/>
          <w:cs/>
        </w:rPr>
        <w:tab/>
      </w:r>
      <w:r w:rsidRPr="00F414F3">
        <w:rPr>
          <w:rFonts w:ascii="TH SarabunPSK" w:eastAsia="DilleniaUPC" w:hAnsi="TH SarabunPSK" w:cs="TH SarabunPSK"/>
          <w:b/>
          <w:bCs/>
          <w:cs/>
        </w:rPr>
        <w:tab/>
      </w: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807"/>
        <w:gridCol w:w="990"/>
        <w:gridCol w:w="2121"/>
      </w:tblGrid>
      <w:tr w:rsidR="00E41591" w:rsidRPr="00F414F3" w14:paraId="5D86D32F" w14:textId="77777777" w:rsidTr="00301602">
        <w:tc>
          <w:tcPr>
            <w:tcW w:w="5954" w:type="dxa"/>
            <w:shd w:val="clear" w:color="auto" w:fill="auto"/>
          </w:tcPr>
          <w:p w14:paraId="2636EDD3" w14:textId="77777777" w:rsidR="00E41591" w:rsidRPr="00F414F3" w:rsidRDefault="00E41591" w:rsidP="00301602">
            <w:pPr>
              <w:rPr>
                <w:rFonts w:ascii="TH SarabunPSK" w:eastAsia="DilleniaUPC" w:hAnsi="TH SarabunPSK" w:cs="TH SarabunPSK"/>
              </w:rPr>
            </w:pPr>
            <w:r w:rsidRPr="00F414F3">
              <w:rPr>
                <w:rFonts w:ascii="TH SarabunPSK" w:eastAsia="DilleniaUPC" w:hAnsi="TH SarabunPSK" w:cs="TH SarabunPSK"/>
                <w:cs/>
              </w:rPr>
              <w:t>มหาวิทยาลัยวลัยลักษณ์ (</w:t>
            </w:r>
            <w:r w:rsidRPr="00F414F3">
              <w:rPr>
                <w:rFonts w:ascii="TH SarabunPSK" w:eastAsia="DilleniaUPC" w:hAnsi="TH SarabunPSK" w:cs="TH SarabunPSK"/>
              </w:rPr>
              <w:t>Walailak University</w:t>
            </w:r>
            <w:r w:rsidRPr="00F414F3">
              <w:rPr>
                <w:rFonts w:ascii="TH SarabunPSK" w:eastAsia="DilleniaUPC" w:hAnsi="TH SarabunPSK" w:cs="TH SarabunPSK"/>
                <w:cs/>
              </w:rPr>
              <w:t>)</w:t>
            </w:r>
          </w:p>
          <w:p w14:paraId="244E849B" w14:textId="77777777" w:rsidR="00E41591" w:rsidRPr="00F414F3" w:rsidRDefault="00C155D9" w:rsidP="00301602">
            <w:pPr>
              <w:rPr>
                <w:rFonts w:ascii="TH SarabunPSK" w:eastAsia="DilleniaUPC" w:hAnsi="TH SarabunPSK" w:cs="TH SarabunPSK"/>
              </w:rPr>
            </w:pPr>
            <w:r w:rsidRPr="00C155D9">
              <w:rPr>
                <w:rFonts w:ascii="TH SarabunPSK" w:eastAsia="DilleniaUPC" w:hAnsi="TH SarabunPSK" w:cs="TH SarabunPSK"/>
              </w:rPr>
              <w:t>School of Languages and General Education</w:t>
            </w:r>
          </w:p>
          <w:p w14:paraId="7341F6B0" w14:textId="77777777" w:rsidR="00E41591" w:rsidRPr="00F414F3" w:rsidRDefault="00E41591" w:rsidP="00301602">
            <w:pPr>
              <w:rPr>
                <w:rFonts w:ascii="TH SarabunPSK" w:eastAsia="DilleniaUPC" w:hAnsi="TH SarabunPSK" w:cs="TH SarabunPSK"/>
              </w:rPr>
            </w:pPr>
            <w:r w:rsidRPr="00F414F3">
              <w:rPr>
                <w:rFonts w:ascii="TH SarabunPSK" w:eastAsia="DilleniaUPC" w:hAnsi="TH SarabunPSK" w:cs="TH SarabunPSK"/>
                <w:cs/>
              </w:rPr>
              <w:t>222 ต.ไทยบุรี อ.ท่าศาลา จ.นครศรีธรรมราช 80160</w:t>
            </w:r>
          </w:p>
        </w:tc>
        <w:tc>
          <w:tcPr>
            <w:tcW w:w="992" w:type="dxa"/>
            <w:shd w:val="clear" w:color="auto" w:fill="auto"/>
          </w:tcPr>
          <w:p w14:paraId="44A1A99C" w14:textId="77777777" w:rsidR="00E41591" w:rsidRPr="00F414F3" w:rsidRDefault="00E41591" w:rsidP="00301602">
            <w:pPr>
              <w:rPr>
                <w:rFonts w:ascii="TH SarabunPSK" w:eastAsia="DilleniaUPC" w:hAnsi="TH SarabunPSK" w:cs="TH SarabunPSK"/>
              </w:rPr>
            </w:pPr>
            <w:r w:rsidRPr="00F414F3">
              <w:rPr>
                <w:rFonts w:ascii="TH SarabunPSK" w:eastAsia="DilleniaUPC" w:hAnsi="TH SarabunPSK" w:cs="TH SarabunPSK"/>
                <w:cs/>
              </w:rPr>
              <w:t>โทรศัพท์โทรสาร</w:t>
            </w:r>
          </w:p>
          <w:p w14:paraId="08F4A044" w14:textId="77777777" w:rsidR="00E41591" w:rsidRPr="00F414F3" w:rsidRDefault="00E41591" w:rsidP="00301602">
            <w:pPr>
              <w:rPr>
                <w:rFonts w:ascii="TH SarabunPSK" w:eastAsia="DilleniaUPC" w:hAnsi="TH SarabunPSK" w:cs="TH SarabunPSK"/>
                <w:cs/>
              </w:rPr>
            </w:pPr>
            <w:r w:rsidRPr="00F414F3">
              <w:rPr>
                <w:rFonts w:ascii="TH SarabunPSK" w:eastAsia="DilleniaUPC" w:hAnsi="TH SarabunPSK" w:cs="TH SarabunPSK"/>
              </w:rPr>
              <w:t>Email</w:t>
            </w:r>
          </w:p>
        </w:tc>
        <w:tc>
          <w:tcPr>
            <w:tcW w:w="2126" w:type="dxa"/>
            <w:shd w:val="clear" w:color="auto" w:fill="auto"/>
          </w:tcPr>
          <w:p w14:paraId="2BB4F4F8" w14:textId="77777777" w:rsidR="00E41591" w:rsidRPr="00F414F3" w:rsidRDefault="00A555D6" w:rsidP="00301602">
            <w:pPr>
              <w:rPr>
                <w:rFonts w:ascii="TH SarabunPSK" w:eastAsia="DilleniaUPC" w:hAnsi="TH SarabunPSK" w:cs="TH SarabunPSK"/>
              </w:rPr>
            </w:pPr>
            <w:r w:rsidRPr="00A555D6">
              <w:rPr>
                <w:rFonts w:ascii="TH SarabunPSK" w:eastAsia="DilleniaUPC" w:hAnsi="TH SarabunPSK" w:cs="TH SarabunPSK"/>
              </w:rPr>
              <w:t>0927120381</w:t>
            </w:r>
            <w:r>
              <w:rPr>
                <w:rFonts w:ascii="TH SarabunPSK" w:eastAsia="DilleniaUPC" w:hAnsi="TH SarabunPSK" w:cs="TH SarabunPSK"/>
              </w:rPr>
              <w:br/>
            </w:r>
            <w:r>
              <w:rPr>
                <w:rFonts w:ascii="TH SarabunPSK" w:eastAsia="DilleniaUPC" w:hAnsi="TH SarabunPSK" w:cs="TH SarabunPSK"/>
                <w:cs/>
              </w:rPr>
              <w:t>-</w:t>
            </w:r>
          </w:p>
          <w:p w14:paraId="5826A4A3" w14:textId="77777777" w:rsidR="00E41591" w:rsidRPr="00F414F3" w:rsidRDefault="00A555D6" w:rsidP="00301602">
            <w:pPr>
              <w:rPr>
                <w:rFonts w:ascii="TH SarabunPSK" w:eastAsia="DilleniaUPC" w:hAnsi="TH SarabunPSK" w:cs="TH SarabunPSK"/>
              </w:rPr>
            </w:pPr>
            <w:r w:rsidRPr="00A555D6">
              <w:rPr>
                <w:rFonts w:ascii="TH SarabunPSK" w:eastAsia="DilleniaUPC" w:hAnsi="TH SarabunPSK" w:cs="TH SarabunPSK"/>
              </w:rPr>
              <w:t>kamil</w:t>
            </w:r>
            <w:r w:rsidRPr="00A555D6">
              <w:rPr>
                <w:rFonts w:ascii="TH SarabunPSK" w:eastAsia="DilleniaUPC" w:hAnsi="TH SarabunPSK" w:cs="TH SarabunPSK"/>
                <w:cs/>
              </w:rPr>
              <w:t>.</w:t>
            </w:r>
            <w:r w:rsidRPr="00A555D6">
              <w:rPr>
                <w:rFonts w:ascii="TH SarabunPSK" w:eastAsia="DilleniaUPC" w:hAnsi="TH SarabunPSK" w:cs="TH SarabunPSK"/>
              </w:rPr>
              <w:t>wi@wu</w:t>
            </w:r>
            <w:r w:rsidRPr="00A555D6">
              <w:rPr>
                <w:rFonts w:ascii="TH SarabunPSK" w:eastAsia="DilleniaUPC" w:hAnsi="TH SarabunPSK" w:cs="TH SarabunPSK"/>
                <w:cs/>
              </w:rPr>
              <w:t>.</w:t>
            </w:r>
            <w:r w:rsidRPr="00A555D6">
              <w:rPr>
                <w:rFonts w:ascii="TH SarabunPSK" w:eastAsia="DilleniaUPC" w:hAnsi="TH SarabunPSK" w:cs="TH SarabunPSK"/>
              </w:rPr>
              <w:t>ac</w:t>
            </w:r>
            <w:r w:rsidRPr="00A555D6">
              <w:rPr>
                <w:rFonts w:ascii="TH SarabunPSK" w:eastAsia="DilleniaUPC" w:hAnsi="TH SarabunPSK" w:cs="TH SarabunPSK"/>
                <w:cs/>
              </w:rPr>
              <w:t>.</w:t>
            </w:r>
            <w:r w:rsidRPr="00A555D6">
              <w:rPr>
                <w:rFonts w:ascii="TH SarabunPSK" w:eastAsia="DilleniaUPC" w:hAnsi="TH SarabunPSK" w:cs="TH SarabunPSK"/>
              </w:rPr>
              <w:t>th</w:t>
            </w:r>
          </w:p>
        </w:tc>
      </w:tr>
    </w:tbl>
    <w:p w14:paraId="1860A757" w14:textId="77777777" w:rsidR="00E41591" w:rsidRPr="00F414F3" w:rsidRDefault="00E41591" w:rsidP="00E41591">
      <w:pPr>
        <w:rPr>
          <w:rFonts w:ascii="TH SarabunPSK" w:eastAsia="DilleniaUPC" w:hAnsi="TH SarabunPSK" w:cs="TH SarabunPSK"/>
          <w:b/>
          <w:bCs/>
          <w:sz w:val="24"/>
          <w:szCs w:val="24"/>
        </w:rPr>
      </w:pPr>
    </w:p>
    <w:p w14:paraId="4F007259" w14:textId="77777777" w:rsidR="00E41591" w:rsidRPr="00F414F3" w:rsidRDefault="00E41591" w:rsidP="00E41591">
      <w:pPr>
        <w:rPr>
          <w:rFonts w:ascii="TH SarabunPSK" w:eastAsia="DilleniaUPC" w:hAnsi="TH SarabunPSK" w:cs="TH SarabunPSK"/>
          <w:b/>
          <w:bCs/>
        </w:rPr>
      </w:pPr>
      <w:r w:rsidRPr="00F414F3">
        <w:rPr>
          <w:rFonts w:ascii="TH SarabunPSK" w:eastAsia="DilleniaUPC" w:hAnsi="TH SarabunPSK" w:cs="TH SarabunPSK"/>
          <w:b/>
          <w:bCs/>
        </w:rPr>
        <w:t>1</w:t>
      </w:r>
      <w:r w:rsidRPr="00F414F3">
        <w:rPr>
          <w:rFonts w:ascii="TH SarabunPSK" w:eastAsia="DilleniaUPC" w:hAnsi="TH SarabunPSK" w:cs="TH SarabunPSK"/>
          <w:b/>
          <w:bCs/>
          <w:cs/>
        </w:rPr>
        <w:t xml:space="preserve">. การศึกษา (เรียงลำดับจากปีล่าสุด) </w:t>
      </w:r>
      <w:r w:rsidR="00A84ECD" w:rsidRPr="00A84ECD">
        <w:rPr>
          <w:rFonts w:ascii="TH SarabunPSK" w:eastAsia="DilleniaUPC" w:hAnsi="TH SarabunPSK" w:cs="TH SarabunPSK"/>
          <w:b/>
          <w:bCs/>
        </w:rPr>
        <w:t xml:space="preserve">Education </w:t>
      </w:r>
      <w:r w:rsidR="00A84ECD" w:rsidRPr="00A84ECD">
        <w:rPr>
          <w:rFonts w:ascii="TH SarabunPSK" w:eastAsia="DilleniaUPC" w:hAnsi="TH SarabunPSK" w:cs="TH SarabunPSK"/>
          <w:b/>
          <w:bCs/>
          <w:cs/>
        </w:rPr>
        <w:t>(</w:t>
      </w:r>
      <w:r w:rsidR="00A84ECD" w:rsidRPr="00A84ECD">
        <w:rPr>
          <w:rFonts w:ascii="TH SarabunPSK" w:eastAsia="DilleniaUPC" w:hAnsi="TH SarabunPSK" w:cs="TH SarabunPSK"/>
          <w:b/>
          <w:bCs/>
        </w:rPr>
        <w:t>Start from currently</w:t>
      </w:r>
      <w:r w:rsidR="00A84ECD" w:rsidRPr="00A84ECD">
        <w:rPr>
          <w:rFonts w:ascii="TH SarabunPSK" w:eastAsia="DilleniaUPC" w:hAnsi="TH SarabunPSK" w:cs="TH SarabunPSK"/>
          <w:b/>
          <w:bCs/>
          <w:cs/>
        </w:rPr>
        <w:t>)</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7"/>
        <w:gridCol w:w="5529"/>
        <w:gridCol w:w="2031"/>
      </w:tblGrid>
      <w:tr w:rsidR="00E41591" w:rsidRPr="00F414F3" w14:paraId="64721774" w14:textId="77777777" w:rsidTr="00301602">
        <w:tc>
          <w:tcPr>
            <w:tcW w:w="708" w:type="pct"/>
            <w:shd w:val="clear" w:color="auto" w:fill="D9D9D9"/>
          </w:tcPr>
          <w:p w14:paraId="5F2F8D95" w14:textId="77777777" w:rsidR="00E41591" w:rsidRPr="00F414F3" w:rsidRDefault="00E41591" w:rsidP="00301602">
            <w:pPr>
              <w:jc w:val="center"/>
              <w:rPr>
                <w:rFonts w:ascii="TH SarabunPSK" w:eastAsia="DilleniaUPC" w:hAnsi="TH SarabunPSK" w:cs="TH SarabunPSK"/>
                <w:b/>
                <w:bCs/>
              </w:rPr>
            </w:pPr>
            <w:r w:rsidRPr="00F414F3">
              <w:rPr>
                <w:rFonts w:ascii="TH SarabunPSK" w:eastAsia="DilleniaUPC" w:hAnsi="TH SarabunPSK" w:cs="TH SarabunPSK"/>
                <w:b/>
                <w:bCs/>
                <w:cs/>
              </w:rPr>
              <w:t>คุณวุฒิ</w:t>
            </w:r>
            <w:r w:rsidRPr="00F414F3">
              <w:rPr>
                <w:rFonts w:ascii="TH SarabunPSK" w:eastAsia="DilleniaUPC" w:hAnsi="TH SarabunPSK" w:cs="TH SarabunPSK"/>
                <w:b/>
                <w:bCs/>
              </w:rPr>
              <w:t xml:space="preserve"> degree</w:t>
            </w:r>
          </w:p>
        </w:tc>
        <w:tc>
          <w:tcPr>
            <w:tcW w:w="3139" w:type="pct"/>
            <w:shd w:val="clear" w:color="auto" w:fill="D9D9D9"/>
          </w:tcPr>
          <w:p w14:paraId="3E577162" w14:textId="77777777" w:rsidR="00E41591" w:rsidRPr="00F414F3" w:rsidRDefault="00E41591" w:rsidP="00301602">
            <w:pPr>
              <w:jc w:val="center"/>
              <w:rPr>
                <w:rFonts w:ascii="TH SarabunPSK" w:eastAsia="DilleniaUPC" w:hAnsi="TH SarabunPSK" w:cs="TH SarabunPSK"/>
                <w:b/>
                <w:bCs/>
              </w:rPr>
            </w:pPr>
            <w:r w:rsidRPr="00F414F3">
              <w:rPr>
                <w:rFonts w:ascii="TH SarabunPSK" w:eastAsia="DilleniaUPC" w:hAnsi="TH SarabunPSK" w:cs="TH SarabunPSK"/>
                <w:b/>
                <w:bCs/>
                <w:cs/>
              </w:rPr>
              <w:t>สาขาวิชา/สถาบันการศึกษา</w:t>
            </w:r>
          </w:p>
          <w:p w14:paraId="3BA597CA" w14:textId="77777777" w:rsidR="00E41591" w:rsidRPr="00F414F3" w:rsidRDefault="00E41591" w:rsidP="00301602">
            <w:pPr>
              <w:jc w:val="center"/>
              <w:rPr>
                <w:rFonts w:ascii="TH SarabunPSK" w:eastAsia="DilleniaUPC" w:hAnsi="TH SarabunPSK" w:cs="TH SarabunPSK"/>
                <w:b/>
                <w:bCs/>
              </w:rPr>
            </w:pPr>
            <w:r w:rsidRPr="00F414F3">
              <w:rPr>
                <w:rFonts w:ascii="TH SarabunPSK" w:eastAsia="DilleniaUPC" w:hAnsi="TH SarabunPSK" w:cs="TH SarabunPSK"/>
                <w:b/>
                <w:bCs/>
              </w:rPr>
              <w:t>Major</w:t>
            </w:r>
            <w:r w:rsidRPr="00F414F3">
              <w:rPr>
                <w:rFonts w:ascii="TH SarabunPSK" w:eastAsia="DilleniaUPC" w:hAnsi="TH SarabunPSK" w:cs="TH SarabunPSK"/>
                <w:b/>
                <w:bCs/>
                <w:cs/>
              </w:rPr>
              <w:t xml:space="preserve">/ </w:t>
            </w:r>
            <w:r w:rsidRPr="00F414F3">
              <w:rPr>
                <w:rFonts w:ascii="TH SarabunPSK" w:eastAsia="DilleniaUPC" w:hAnsi="TH SarabunPSK" w:cs="TH SarabunPSK"/>
                <w:b/>
                <w:bCs/>
              </w:rPr>
              <w:t>institution</w:t>
            </w:r>
          </w:p>
        </w:tc>
        <w:tc>
          <w:tcPr>
            <w:tcW w:w="1153" w:type="pct"/>
            <w:shd w:val="clear" w:color="auto" w:fill="D9D9D9"/>
          </w:tcPr>
          <w:p w14:paraId="5ABCFC65" w14:textId="77777777" w:rsidR="00E41591" w:rsidRPr="00F414F3" w:rsidRDefault="009039D6" w:rsidP="00301602">
            <w:pPr>
              <w:jc w:val="center"/>
              <w:rPr>
                <w:rFonts w:ascii="TH SarabunPSK" w:eastAsia="DilleniaUPC" w:hAnsi="TH SarabunPSK" w:cs="TH SarabunPSK"/>
                <w:b/>
                <w:bCs/>
              </w:rPr>
            </w:pPr>
            <w:r>
              <w:rPr>
                <w:rFonts w:ascii="TH SarabunPSK" w:eastAsia="DilleniaUPC" w:hAnsi="TH SarabunPSK" w:cs="TH SarabunPSK"/>
                <w:b/>
                <w:bCs/>
                <w:cs/>
              </w:rPr>
              <w:t>ปี ค</w:t>
            </w:r>
            <w:r w:rsidR="00E41591" w:rsidRPr="00F414F3">
              <w:rPr>
                <w:rFonts w:ascii="TH SarabunPSK" w:eastAsia="DilleniaUPC" w:hAnsi="TH SarabunPSK" w:cs="TH SarabunPSK"/>
                <w:b/>
                <w:bCs/>
                <w:cs/>
              </w:rPr>
              <w:t>.ศ.</w:t>
            </w:r>
          </w:p>
          <w:p w14:paraId="1F2B8AA1" w14:textId="77777777" w:rsidR="00E41591" w:rsidRPr="00F414F3" w:rsidRDefault="00E41591" w:rsidP="00301602">
            <w:pPr>
              <w:jc w:val="center"/>
              <w:rPr>
                <w:rFonts w:ascii="TH SarabunPSK" w:eastAsia="DilleniaUPC" w:hAnsi="TH SarabunPSK" w:cs="TH SarabunPSK"/>
                <w:b/>
                <w:bCs/>
              </w:rPr>
            </w:pPr>
            <w:r w:rsidRPr="00F414F3">
              <w:rPr>
                <w:rFonts w:ascii="TH SarabunPSK" w:eastAsia="DilleniaUPC" w:hAnsi="TH SarabunPSK" w:cs="TH SarabunPSK"/>
                <w:b/>
                <w:bCs/>
              </w:rPr>
              <w:t>Year</w:t>
            </w:r>
          </w:p>
        </w:tc>
      </w:tr>
      <w:tr w:rsidR="00E41591" w:rsidRPr="00F414F3" w14:paraId="708C8C4A" w14:textId="77777777" w:rsidTr="00301602">
        <w:tc>
          <w:tcPr>
            <w:tcW w:w="708" w:type="pct"/>
            <w:shd w:val="clear" w:color="auto" w:fill="auto"/>
          </w:tcPr>
          <w:p w14:paraId="07FABC99" w14:textId="77777777" w:rsidR="00E41591" w:rsidRPr="00F414F3" w:rsidRDefault="009039D6" w:rsidP="00301602">
            <w:pPr>
              <w:rPr>
                <w:rFonts w:ascii="TH SarabunPSK" w:eastAsia="DilleniaUPC" w:hAnsi="TH SarabunPSK" w:cs="TH SarabunPSK"/>
              </w:rPr>
            </w:pPr>
            <w:r w:rsidRPr="009039D6">
              <w:rPr>
                <w:rFonts w:ascii="TH SarabunPSK" w:hAnsi="TH SarabunPSK" w:cs="TH SarabunPSK"/>
                <w:spacing w:val="-4"/>
              </w:rPr>
              <w:t>M.Sc.</w:t>
            </w:r>
          </w:p>
        </w:tc>
        <w:tc>
          <w:tcPr>
            <w:tcW w:w="3139" w:type="pct"/>
            <w:shd w:val="clear" w:color="auto" w:fill="auto"/>
          </w:tcPr>
          <w:p w14:paraId="3921EBEF" w14:textId="77777777" w:rsidR="00E41591" w:rsidRPr="00F414F3" w:rsidRDefault="00A555D6" w:rsidP="00301602">
            <w:pPr>
              <w:tabs>
                <w:tab w:val="left" w:pos="1416"/>
              </w:tabs>
              <w:rPr>
                <w:rFonts w:ascii="TH SarabunPSK" w:eastAsia="DilleniaUPC" w:hAnsi="TH SarabunPSK" w:cs="TH SarabunPSK"/>
              </w:rPr>
            </w:pPr>
            <w:r w:rsidRPr="00A555D6">
              <w:rPr>
                <w:rFonts w:ascii="TH SarabunPSK" w:eastAsia="DilleniaUPC" w:hAnsi="TH SarabunPSK" w:cs="TH SarabunPSK"/>
              </w:rPr>
              <w:t xml:space="preserve">International </w:t>
            </w:r>
            <w:r>
              <w:rPr>
                <w:rFonts w:ascii="TH SarabunPSK" w:eastAsia="DilleniaUPC" w:hAnsi="TH SarabunPSK" w:cs="TH SarabunPSK"/>
              </w:rPr>
              <w:t>Economic</w:t>
            </w:r>
            <w:r w:rsidRPr="00A555D6">
              <w:rPr>
                <w:rFonts w:ascii="TH SarabunPSK" w:eastAsia="DilleniaUPC" w:hAnsi="TH SarabunPSK" w:cs="TH SarabunPSK"/>
              </w:rPr>
              <w:t xml:space="preserve"> Relations, International Logistics</w:t>
            </w:r>
            <w:r>
              <w:rPr>
                <w:rFonts w:ascii="TH SarabunPSK" w:eastAsia="DilleniaUPC" w:hAnsi="TH SarabunPSK" w:cs="TH SarabunPSK"/>
                <w:cs/>
              </w:rPr>
              <w:t>/</w:t>
            </w:r>
            <w:r w:rsidRPr="00A555D6">
              <w:rPr>
                <w:rFonts w:ascii="TH SarabunPSK" w:eastAsia="DilleniaUPC" w:hAnsi="TH SarabunPSK" w:cs="TH SarabunPSK"/>
              </w:rPr>
              <w:t xml:space="preserve"> Poznan University, Poland</w:t>
            </w:r>
          </w:p>
        </w:tc>
        <w:tc>
          <w:tcPr>
            <w:tcW w:w="1153" w:type="pct"/>
            <w:shd w:val="clear" w:color="auto" w:fill="auto"/>
          </w:tcPr>
          <w:p w14:paraId="65650C0F" w14:textId="77777777" w:rsidR="00E41591" w:rsidRPr="00F414F3" w:rsidRDefault="009039D6" w:rsidP="00301602">
            <w:pPr>
              <w:jc w:val="center"/>
              <w:rPr>
                <w:rFonts w:ascii="TH SarabunPSK" w:eastAsia="DilleniaUPC" w:hAnsi="TH SarabunPSK" w:cs="TH SarabunPSK"/>
              </w:rPr>
            </w:pPr>
            <w:r w:rsidRPr="009039D6">
              <w:rPr>
                <w:rFonts w:ascii="TH SarabunPSK" w:eastAsia="DilleniaUPC" w:hAnsi="TH SarabunPSK" w:cs="TH SarabunPSK"/>
                <w:cs/>
              </w:rPr>
              <w:t>2019</w:t>
            </w:r>
          </w:p>
        </w:tc>
      </w:tr>
      <w:tr w:rsidR="00E41591" w:rsidRPr="00F414F3" w14:paraId="25998649" w14:textId="77777777" w:rsidTr="00301602">
        <w:tc>
          <w:tcPr>
            <w:tcW w:w="708" w:type="pct"/>
            <w:shd w:val="clear" w:color="auto" w:fill="auto"/>
          </w:tcPr>
          <w:p w14:paraId="5AEEE1DA" w14:textId="77777777" w:rsidR="00E41591" w:rsidRPr="00F414F3" w:rsidRDefault="009039D6" w:rsidP="00301602">
            <w:pPr>
              <w:rPr>
                <w:rFonts w:ascii="TH SarabunPSK" w:eastAsia="DilleniaUPC" w:hAnsi="TH SarabunPSK" w:cs="TH SarabunPSK"/>
              </w:rPr>
            </w:pPr>
            <w:r w:rsidRPr="009039D6">
              <w:rPr>
                <w:rFonts w:ascii="TH SarabunPSK" w:eastAsia="DilleniaUPC" w:hAnsi="TH SarabunPSK" w:cs="TH SarabunPSK"/>
              </w:rPr>
              <w:t>B.Sc.</w:t>
            </w:r>
          </w:p>
        </w:tc>
        <w:tc>
          <w:tcPr>
            <w:tcW w:w="3139" w:type="pct"/>
            <w:shd w:val="clear" w:color="auto" w:fill="auto"/>
          </w:tcPr>
          <w:p w14:paraId="195B427D" w14:textId="77777777" w:rsidR="00E41591" w:rsidRPr="00F414F3" w:rsidRDefault="00A555D6" w:rsidP="00301602">
            <w:pPr>
              <w:tabs>
                <w:tab w:val="left" w:pos="1416"/>
              </w:tabs>
              <w:rPr>
                <w:rFonts w:ascii="TH SarabunPSK" w:eastAsia="DilleniaUPC" w:hAnsi="TH SarabunPSK" w:cs="TH SarabunPSK"/>
              </w:rPr>
            </w:pPr>
            <w:r>
              <w:rPr>
                <w:rFonts w:ascii="TH SarabunPSK" w:eastAsia="DilleniaUPC" w:hAnsi="TH SarabunPSK" w:cs="TH SarabunPSK"/>
              </w:rPr>
              <w:t>International Economic Relations</w:t>
            </w:r>
            <w:r>
              <w:rPr>
                <w:rFonts w:ascii="TH SarabunPSK" w:eastAsia="DilleniaUPC" w:hAnsi="TH SarabunPSK" w:cs="TH SarabunPSK"/>
                <w:cs/>
              </w:rPr>
              <w:t xml:space="preserve">/ </w:t>
            </w:r>
            <w:r>
              <w:rPr>
                <w:rFonts w:ascii="TH SarabunPSK" w:eastAsia="DilleniaUPC" w:hAnsi="TH SarabunPSK" w:cs="TH SarabunPSK"/>
              </w:rPr>
              <w:t>Poznan University, Poland</w:t>
            </w:r>
          </w:p>
        </w:tc>
        <w:tc>
          <w:tcPr>
            <w:tcW w:w="1153" w:type="pct"/>
            <w:shd w:val="clear" w:color="auto" w:fill="auto"/>
          </w:tcPr>
          <w:p w14:paraId="5D12642A" w14:textId="77777777" w:rsidR="00E41591" w:rsidRPr="00F414F3" w:rsidRDefault="009039D6" w:rsidP="00301602">
            <w:pPr>
              <w:jc w:val="center"/>
              <w:rPr>
                <w:rFonts w:ascii="TH SarabunPSK" w:eastAsia="DilleniaUPC" w:hAnsi="TH SarabunPSK" w:cs="TH SarabunPSK"/>
              </w:rPr>
            </w:pPr>
            <w:r w:rsidRPr="009039D6">
              <w:rPr>
                <w:rFonts w:ascii="TH SarabunPSK" w:eastAsia="DilleniaUPC" w:hAnsi="TH SarabunPSK" w:cs="TH SarabunPSK"/>
              </w:rPr>
              <w:t>2016</w:t>
            </w:r>
          </w:p>
        </w:tc>
      </w:tr>
    </w:tbl>
    <w:p w14:paraId="0DC16EFF" w14:textId="77777777" w:rsidR="00E41591" w:rsidRPr="00F414F3" w:rsidRDefault="00E41591" w:rsidP="00E41591">
      <w:pPr>
        <w:rPr>
          <w:rFonts w:ascii="TH SarabunPSK" w:eastAsia="DilleniaUPC" w:hAnsi="TH SarabunPSK" w:cs="TH SarabunPSK"/>
          <w:b/>
          <w:bCs/>
          <w:sz w:val="24"/>
          <w:szCs w:val="24"/>
        </w:rPr>
      </w:pPr>
    </w:p>
    <w:p w14:paraId="50CBE342" w14:textId="77777777" w:rsidR="00E41591" w:rsidRPr="00F414F3" w:rsidRDefault="00E41591" w:rsidP="00E41591">
      <w:pPr>
        <w:rPr>
          <w:rFonts w:ascii="TH SarabunPSK" w:eastAsia="DilleniaUPC" w:hAnsi="TH SarabunPSK" w:cs="TH SarabunPSK"/>
          <w:b/>
          <w:bCs/>
        </w:rPr>
      </w:pPr>
      <w:r w:rsidRPr="00F414F3">
        <w:rPr>
          <w:rFonts w:ascii="TH SarabunPSK" w:eastAsia="DilleniaUPC" w:hAnsi="TH SarabunPSK" w:cs="TH SarabunPSK"/>
          <w:b/>
          <w:bCs/>
        </w:rPr>
        <w:t>2</w:t>
      </w:r>
      <w:r w:rsidRPr="00F414F3">
        <w:rPr>
          <w:rFonts w:ascii="TH SarabunPSK" w:eastAsia="DilleniaUPC" w:hAnsi="TH SarabunPSK" w:cs="TH SarabunPSK"/>
          <w:b/>
          <w:bCs/>
          <w:cs/>
        </w:rPr>
        <w:t>. ประสบการณ์การทำงาน (เรียงลำดับจากปีล่าสุด)</w:t>
      </w:r>
      <w:r w:rsidR="00CC3E58">
        <w:rPr>
          <w:rFonts w:ascii="TH SarabunPSK" w:eastAsia="DilleniaUPC" w:hAnsi="TH SarabunPSK" w:cs="TH SarabunPSK"/>
          <w:b/>
          <w:bCs/>
          <w:cs/>
        </w:rPr>
        <w:t xml:space="preserve"> </w:t>
      </w:r>
      <w:r w:rsidR="00CC3E58" w:rsidRPr="00CC3E58">
        <w:rPr>
          <w:rFonts w:ascii="TH SarabunPSK" w:eastAsia="DilleniaUPC" w:hAnsi="TH SarabunPSK" w:cs="TH SarabunPSK"/>
          <w:b/>
          <w:bCs/>
        </w:rPr>
        <w:t>Experiences</w:t>
      </w:r>
      <w:r w:rsidR="00F12503">
        <w:rPr>
          <w:rFonts w:ascii="TH SarabunPSK" w:eastAsia="DilleniaUPC" w:hAnsi="TH SarabunPSK" w:cs="TH SarabunPSK" w:hint="cs"/>
          <w:b/>
          <w:bCs/>
          <w:cs/>
        </w:rPr>
        <w:t xml:space="preserve"> </w:t>
      </w:r>
      <w:r w:rsidR="00F12503" w:rsidRPr="00A84ECD">
        <w:rPr>
          <w:rFonts w:ascii="TH SarabunPSK" w:eastAsia="DilleniaUPC" w:hAnsi="TH SarabunPSK" w:cs="TH SarabunPSK"/>
          <w:b/>
          <w:bCs/>
          <w:cs/>
        </w:rPr>
        <w:t>(</w:t>
      </w:r>
      <w:r w:rsidR="00F12503" w:rsidRPr="00A84ECD">
        <w:rPr>
          <w:rFonts w:ascii="TH SarabunPSK" w:eastAsia="DilleniaUPC" w:hAnsi="TH SarabunPSK" w:cs="TH SarabunPSK"/>
          <w:b/>
          <w:bCs/>
        </w:rPr>
        <w:t>Start from currently</w:t>
      </w:r>
      <w:r w:rsidR="00F12503" w:rsidRPr="00A84ECD">
        <w:rPr>
          <w:rFonts w:ascii="TH SarabunPSK" w:eastAsia="DilleniaUPC" w:hAnsi="TH SarabunPSK" w:cs="TH SarabunPSK"/>
          <w:b/>
          <w:bCs/>
          <w:cs/>
        </w:rPr>
        <w:t>)</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76"/>
        <w:gridCol w:w="2031"/>
      </w:tblGrid>
      <w:tr w:rsidR="00E41591" w:rsidRPr="00F414F3" w14:paraId="742CB5EC" w14:textId="77777777" w:rsidTr="00301602">
        <w:tc>
          <w:tcPr>
            <w:tcW w:w="3847" w:type="pct"/>
            <w:shd w:val="clear" w:color="auto" w:fill="D9D9D9"/>
          </w:tcPr>
          <w:p w14:paraId="38DA44C7" w14:textId="77777777" w:rsidR="00E41591" w:rsidRPr="00F414F3" w:rsidRDefault="00E41591" w:rsidP="00301602">
            <w:pPr>
              <w:jc w:val="center"/>
              <w:rPr>
                <w:rFonts w:ascii="TH SarabunPSK" w:eastAsia="DilleniaUPC" w:hAnsi="TH SarabunPSK" w:cs="TH SarabunPSK"/>
                <w:b/>
                <w:bCs/>
                <w:sz w:val="30"/>
                <w:szCs w:val="30"/>
              </w:rPr>
            </w:pPr>
            <w:r w:rsidRPr="00F414F3">
              <w:rPr>
                <w:rFonts w:ascii="TH SarabunPSK" w:eastAsia="DilleniaUPC" w:hAnsi="TH SarabunPSK" w:cs="TH SarabunPSK"/>
                <w:b/>
                <w:bCs/>
                <w:sz w:val="30"/>
                <w:szCs w:val="30"/>
                <w:cs/>
              </w:rPr>
              <w:t>ตำแหน่งงาน – องค์กรหรือหน่วยงาน</w:t>
            </w:r>
          </w:p>
          <w:p w14:paraId="288D4C0E" w14:textId="77777777" w:rsidR="00E41591" w:rsidRPr="00F414F3" w:rsidRDefault="00E41591" w:rsidP="00301602">
            <w:pPr>
              <w:jc w:val="center"/>
              <w:rPr>
                <w:rFonts w:ascii="TH SarabunPSK" w:eastAsia="DilleniaUPC" w:hAnsi="TH SarabunPSK" w:cs="TH SarabunPSK"/>
                <w:b/>
                <w:bCs/>
                <w:sz w:val="30"/>
                <w:szCs w:val="30"/>
                <w:cs/>
              </w:rPr>
            </w:pPr>
            <w:r w:rsidRPr="00F414F3">
              <w:rPr>
                <w:rFonts w:ascii="TH SarabunPSK" w:eastAsia="DilleniaUPC" w:hAnsi="TH SarabunPSK" w:cs="TH SarabunPSK"/>
                <w:b/>
                <w:bCs/>
                <w:sz w:val="30"/>
                <w:szCs w:val="30"/>
              </w:rPr>
              <w:t>Position</w:t>
            </w:r>
            <w:r w:rsidRPr="00F414F3">
              <w:rPr>
                <w:rFonts w:ascii="TH SarabunPSK" w:eastAsia="DilleniaUPC" w:hAnsi="TH SarabunPSK" w:cs="TH SarabunPSK"/>
                <w:b/>
                <w:bCs/>
                <w:sz w:val="30"/>
                <w:szCs w:val="30"/>
                <w:cs/>
              </w:rPr>
              <w:t xml:space="preserve">- </w:t>
            </w:r>
            <w:r w:rsidRPr="00F414F3">
              <w:rPr>
                <w:rFonts w:ascii="TH SarabunPSK" w:eastAsia="DilleniaUPC" w:hAnsi="TH SarabunPSK" w:cs="TH SarabunPSK"/>
                <w:b/>
                <w:bCs/>
                <w:sz w:val="30"/>
                <w:szCs w:val="30"/>
              </w:rPr>
              <w:t>organization</w:t>
            </w:r>
          </w:p>
        </w:tc>
        <w:tc>
          <w:tcPr>
            <w:tcW w:w="1153" w:type="pct"/>
            <w:shd w:val="clear" w:color="auto" w:fill="D9D9D9"/>
          </w:tcPr>
          <w:p w14:paraId="4FAB6CAF" w14:textId="77777777" w:rsidR="00E41591" w:rsidRPr="00F414F3" w:rsidRDefault="009039D6" w:rsidP="00301602">
            <w:pPr>
              <w:jc w:val="center"/>
              <w:rPr>
                <w:rFonts w:ascii="TH SarabunPSK" w:eastAsia="DilleniaUPC" w:hAnsi="TH SarabunPSK" w:cs="TH SarabunPSK"/>
                <w:b/>
                <w:bCs/>
                <w:sz w:val="30"/>
                <w:szCs w:val="30"/>
              </w:rPr>
            </w:pPr>
            <w:r>
              <w:rPr>
                <w:rFonts w:ascii="TH SarabunPSK" w:eastAsia="DilleniaUPC" w:hAnsi="TH SarabunPSK" w:cs="TH SarabunPSK"/>
                <w:b/>
                <w:bCs/>
                <w:sz w:val="30"/>
                <w:szCs w:val="30"/>
                <w:cs/>
              </w:rPr>
              <w:t>ปี ค</w:t>
            </w:r>
            <w:r w:rsidR="00E41591" w:rsidRPr="00F414F3">
              <w:rPr>
                <w:rFonts w:ascii="TH SarabunPSK" w:eastAsia="DilleniaUPC" w:hAnsi="TH SarabunPSK" w:cs="TH SarabunPSK"/>
                <w:b/>
                <w:bCs/>
                <w:sz w:val="30"/>
                <w:szCs w:val="30"/>
                <w:cs/>
              </w:rPr>
              <w:t>.ศ.</w:t>
            </w:r>
          </w:p>
          <w:p w14:paraId="7E7546DE" w14:textId="77777777" w:rsidR="00E41591" w:rsidRPr="00F414F3" w:rsidRDefault="00E41591" w:rsidP="00301602">
            <w:pPr>
              <w:jc w:val="center"/>
              <w:rPr>
                <w:rFonts w:ascii="TH SarabunPSK" w:eastAsia="DilleniaUPC" w:hAnsi="TH SarabunPSK" w:cs="TH SarabunPSK"/>
                <w:b/>
                <w:bCs/>
                <w:sz w:val="30"/>
                <w:szCs w:val="30"/>
              </w:rPr>
            </w:pPr>
            <w:r w:rsidRPr="00F414F3">
              <w:rPr>
                <w:rFonts w:ascii="TH SarabunPSK" w:eastAsia="DilleniaUPC" w:hAnsi="TH SarabunPSK" w:cs="TH SarabunPSK"/>
                <w:b/>
                <w:bCs/>
                <w:sz w:val="30"/>
                <w:szCs w:val="30"/>
              </w:rPr>
              <w:t>Year</w:t>
            </w:r>
          </w:p>
        </w:tc>
      </w:tr>
      <w:tr w:rsidR="00A555D6" w14:paraId="2FB0C21E" w14:textId="77777777" w:rsidTr="00A555D6">
        <w:tc>
          <w:tcPr>
            <w:tcW w:w="3847" w:type="pct"/>
            <w:tcBorders>
              <w:top w:val="single" w:sz="4" w:space="0" w:color="auto"/>
              <w:left w:val="single" w:sz="4" w:space="0" w:color="auto"/>
              <w:bottom w:val="single" w:sz="4" w:space="0" w:color="auto"/>
              <w:right w:val="single" w:sz="4" w:space="0" w:color="auto"/>
            </w:tcBorders>
            <w:shd w:val="clear" w:color="auto" w:fill="auto"/>
          </w:tcPr>
          <w:p w14:paraId="724C0190" w14:textId="77777777" w:rsidR="00A555D6" w:rsidRPr="00A555D6" w:rsidRDefault="00A555D6" w:rsidP="00C155D9">
            <w:pPr>
              <w:rPr>
                <w:rFonts w:ascii="TH SarabunPSK" w:eastAsia="DilleniaUPC" w:hAnsi="TH SarabunPSK" w:cs="TH SarabunPSK"/>
                <w:sz w:val="30"/>
                <w:szCs w:val="30"/>
              </w:rPr>
            </w:pPr>
            <w:r w:rsidRPr="00A555D6">
              <w:rPr>
                <w:rFonts w:ascii="TH SarabunPSK" w:eastAsia="DilleniaUPC" w:hAnsi="TH SarabunPSK" w:cs="TH SarabunPSK"/>
                <w:sz w:val="30"/>
                <w:szCs w:val="30"/>
              </w:rPr>
              <w:t>Lecturer, Walailak University</w:t>
            </w:r>
          </w:p>
        </w:tc>
        <w:tc>
          <w:tcPr>
            <w:tcW w:w="1153" w:type="pct"/>
            <w:tcBorders>
              <w:top w:val="single" w:sz="4" w:space="0" w:color="auto"/>
              <w:left w:val="single" w:sz="4" w:space="0" w:color="auto"/>
              <w:bottom w:val="single" w:sz="4" w:space="0" w:color="auto"/>
              <w:right w:val="single" w:sz="4" w:space="0" w:color="auto"/>
            </w:tcBorders>
            <w:shd w:val="clear" w:color="auto" w:fill="auto"/>
          </w:tcPr>
          <w:p w14:paraId="68E4E1A1" w14:textId="77777777" w:rsidR="00A555D6" w:rsidRPr="00A555D6" w:rsidRDefault="009039D6" w:rsidP="00A555D6">
            <w:pPr>
              <w:jc w:val="center"/>
              <w:rPr>
                <w:rFonts w:ascii="TH SarabunPSK" w:eastAsia="DilleniaUPC" w:hAnsi="TH SarabunPSK" w:cs="TH SarabunPSK"/>
                <w:sz w:val="30"/>
                <w:szCs w:val="30"/>
              </w:rPr>
            </w:pPr>
            <w:r>
              <w:rPr>
                <w:rFonts w:ascii="TH SarabunPSK" w:eastAsia="DilleniaUPC" w:hAnsi="TH SarabunPSK" w:cs="TH SarabunPSK" w:hint="cs"/>
                <w:sz w:val="30"/>
                <w:szCs w:val="30"/>
                <w:cs/>
              </w:rPr>
              <w:t>2020</w:t>
            </w:r>
            <w:r w:rsidR="00A555D6" w:rsidRPr="00A555D6">
              <w:rPr>
                <w:rFonts w:ascii="TH SarabunPSK" w:eastAsia="DilleniaUPC" w:hAnsi="TH SarabunPSK" w:cs="TH SarabunPSK" w:hint="cs"/>
                <w:sz w:val="30"/>
                <w:szCs w:val="30"/>
                <w:cs/>
              </w:rPr>
              <w:t xml:space="preserve"> - </w:t>
            </w:r>
            <w:r w:rsidR="00A555D6">
              <w:rPr>
                <w:rFonts w:ascii="TH SarabunPSK" w:eastAsia="DilleniaUPC" w:hAnsi="TH SarabunPSK" w:cs="TH SarabunPSK" w:hint="cs"/>
                <w:sz w:val="30"/>
                <w:szCs w:val="30"/>
                <w:cs/>
              </w:rPr>
              <w:t>ปัจจุบัน</w:t>
            </w:r>
          </w:p>
        </w:tc>
      </w:tr>
      <w:tr w:rsidR="00A555D6" w14:paraId="39038D71" w14:textId="77777777" w:rsidTr="00A555D6">
        <w:tc>
          <w:tcPr>
            <w:tcW w:w="3847" w:type="pct"/>
            <w:tcBorders>
              <w:top w:val="single" w:sz="4" w:space="0" w:color="auto"/>
              <w:left w:val="single" w:sz="4" w:space="0" w:color="auto"/>
              <w:bottom w:val="single" w:sz="4" w:space="0" w:color="auto"/>
              <w:right w:val="single" w:sz="4" w:space="0" w:color="auto"/>
            </w:tcBorders>
            <w:shd w:val="clear" w:color="auto" w:fill="auto"/>
          </w:tcPr>
          <w:p w14:paraId="2B13D091" w14:textId="77777777" w:rsidR="00A555D6" w:rsidRPr="00A555D6" w:rsidRDefault="00A555D6" w:rsidP="00A555D6">
            <w:pPr>
              <w:rPr>
                <w:rFonts w:ascii="TH SarabunPSK" w:eastAsia="DilleniaUPC" w:hAnsi="TH SarabunPSK" w:cs="TH SarabunPSK"/>
                <w:sz w:val="30"/>
                <w:szCs w:val="30"/>
                <w:cs/>
              </w:rPr>
            </w:pPr>
            <w:r w:rsidRPr="00A555D6">
              <w:rPr>
                <w:rFonts w:ascii="TH SarabunPSK" w:eastAsia="DilleniaUPC" w:hAnsi="TH SarabunPSK" w:cs="TH SarabunPSK"/>
                <w:sz w:val="30"/>
                <w:szCs w:val="30"/>
              </w:rPr>
              <w:t xml:space="preserve">Supply Chain Specialist </w:t>
            </w:r>
            <w:r w:rsidRPr="00A555D6">
              <w:rPr>
                <w:rFonts w:ascii="TH SarabunPSK" w:eastAsia="DilleniaUPC" w:hAnsi="TH SarabunPSK" w:cs="TH SarabunPSK" w:hint="cs"/>
                <w:sz w:val="30"/>
                <w:szCs w:val="30"/>
                <w:cs/>
              </w:rPr>
              <w:t xml:space="preserve">– </w:t>
            </w:r>
            <w:r w:rsidRPr="00A555D6">
              <w:rPr>
                <w:rFonts w:ascii="TH SarabunPSK" w:eastAsia="DilleniaUPC" w:hAnsi="TH SarabunPSK" w:cs="TH SarabunPSK"/>
                <w:sz w:val="30"/>
                <w:szCs w:val="30"/>
              </w:rPr>
              <w:t>GlaxoSmithKline Pharmaceuticals, Poznan, Poland</w:t>
            </w:r>
          </w:p>
        </w:tc>
        <w:tc>
          <w:tcPr>
            <w:tcW w:w="1153" w:type="pct"/>
            <w:tcBorders>
              <w:top w:val="single" w:sz="4" w:space="0" w:color="auto"/>
              <w:left w:val="single" w:sz="4" w:space="0" w:color="auto"/>
              <w:bottom w:val="single" w:sz="4" w:space="0" w:color="auto"/>
              <w:right w:val="single" w:sz="4" w:space="0" w:color="auto"/>
            </w:tcBorders>
            <w:shd w:val="clear" w:color="auto" w:fill="auto"/>
          </w:tcPr>
          <w:p w14:paraId="32351215" w14:textId="77777777" w:rsidR="00A555D6" w:rsidRPr="00A555D6" w:rsidRDefault="009039D6" w:rsidP="009039D6">
            <w:pPr>
              <w:jc w:val="center"/>
              <w:rPr>
                <w:rFonts w:ascii="TH SarabunPSK" w:eastAsia="DilleniaUPC" w:hAnsi="TH SarabunPSK" w:cs="TH SarabunPSK"/>
                <w:sz w:val="30"/>
                <w:szCs w:val="30"/>
              </w:rPr>
            </w:pPr>
            <w:r>
              <w:rPr>
                <w:rFonts w:ascii="TH SarabunPSK" w:eastAsia="DilleniaUPC" w:hAnsi="TH SarabunPSK" w:cs="TH SarabunPSK" w:hint="cs"/>
                <w:sz w:val="30"/>
                <w:szCs w:val="30"/>
                <w:cs/>
              </w:rPr>
              <w:t>2018</w:t>
            </w:r>
            <w:r w:rsidR="00A555D6" w:rsidRPr="00A555D6">
              <w:rPr>
                <w:rFonts w:ascii="TH SarabunPSK" w:eastAsia="DilleniaUPC" w:hAnsi="TH SarabunPSK" w:cs="TH SarabunPSK"/>
                <w:sz w:val="30"/>
                <w:szCs w:val="30"/>
                <w:cs/>
              </w:rPr>
              <w:t xml:space="preserve"> </w:t>
            </w:r>
            <w:r w:rsidR="00A555D6">
              <w:rPr>
                <w:rFonts w:ascii="TH SarabunPSK" w:eastAsia="DilleniaUPC" w:hAnsi="TH SarabunPSK" w:cs="TH SarabunPSK" w:hint="cs"/>
                <w:sz w:val="30"/>
                <w:szCs w:val="30"/>
                <w:cs/>
              </w:rPr>
              <w:t>-</w:t>
            </w:r>
            <w:r w:rsidR="00A555D6" w:rsidRPr="00A555D6">
              <w:rPr>
                <w:rFonts w:ascii="TH SarabunPSK" w:eastAsia="DilleniaUPC" w:hAnsi="TH SarabunPSK" w:cs="TH SarabunPSK" w:hint="cs"/>
                <w:sz w:val="30"/>
                <w:szCs w:val="30"/>
                <w:cs/>
              </w:rPr>
              <w:t xml:space="preserve"> </w:t>
            </w:r>
            <w:r>
              <w:rPr>
                <w:rFonts w:ascii="TH SarabunPSK" w:eastAsia="DilleniaUPC" w:hAnsi="TH SarabunPSK" w:cs="TH SarabunPSK" w:hint="cs"/>
                <w:sz w:val="30"/>
                <w:szCs w:val="30"/>
                <w:cs/>
              </w:rPr>
              <w:t>2019</w:t>
            </w:r>
          </w:p>
        </w:tc>
      </w:tr>
      <w:tr w:rsidR="00A555D6" w14:paraId="535945B1" w14:textId="77777777" w:rsidTr="00A555D6">
        <w:tc>
          <w:tcPr>
            <w:tcW w:w="3847" w:type="pct"/>
            <w:tcBorders>
              <w:top w:val="single" w:sz="4" w:space="0" w:color="auto"/>
              <w:left w:val="single" w:sz="4" w:space="0" w:color="auto"/>
              <w:bottom w:val="single" w:sz="4" w:space="0" w:color="auto"/>
              <w:right w:val="single" w:sz="4" w:space="0" w:color="auto"/>
            </w:tcBorders>
            <w:shd w:val="clear" w:color="auto" w:fill="auto"/>
          </w:tcPr>
          <w:p w14:paraId="5855EB69" w14:textId="77777777" w:rsidR="00A555D6" w:rsidRPr="00A555D6" w:rsidRDefault="00A555D6" w:rsidP="00A555D6">
            <w:pPr>
              <w:rPr>
                <w:rFonts w:ascii="TH SarabunPSK" w:eastAsia="DilleniaUPC" w:hAnsi="TH SarabunPSK" w:cs="TH SarabunPSK"/>
                <w:sz w:val="30"/>
                <w:szCs w:val="30"/>
              </w:rPr>
            </w:pPr>
            <w:r w:rsidRPr="00A555D6">
              <w:rPr>
                <w:rFonts w:ascii="TH SarabunPSK" w:eastAsia="DilleniaUPC" w:hAnsi="TH SarabunPSK" w:cs="TH SarabunPSK"/>
                <w:sz w:val="30"/>
                <w:szCs w:val="30"/>
              </w:rPr>
              <w:t xml:space="preserve">English Teacher </w:t>
            </w:r>
            <w:r w:rsidRPr="00A555D6">
              <w:rPr>
                <w:rFonts w:ascii="TH SarabunPSK" w:eastAsia="DilleniaUPC" w:hAnsi="TH SarabunPSK" w:cs="TH SarabunPSK" w:hint="cs"/>
                <w:sz w:val="30"/>
                <w:szCs w:val="30"/>
                <w:cs/>
              </w:rPr>
              <w:t xml:space="preserve">– </w:t>
            </w:r>
            <w:r w:rsidRPr="00A555D6">
              <w:rPr>
                <w:rFonts w:ascii="TH SarabunPSK" w:eastAsia="DilleniaUPC" w:hAnsi="TH SarabunPSK" w:cs="TH SarabunPSK"/>
                <w:sz w:val="30"/>
                <w:szCs w:val="30"/>
              </w:rPr>
              <w:t>Chuo</w:t>
            </w:r>
            <w:r w:rsidRPr="00A555D6">
              <w:rPr>
                <w:rFonts w:ascii="TH SarabunPSK" w:eastAsia="DilleniaUPC" w:hAnsi="TH SarabunPSK" w:cs="TH SarabunPSK" w:hint="cs"/>
                <w:sz w:val="30"/>
                <w:szCs w:val="30"/>
                <w:cs/>
              </w:rPr>
              <w:t>-</w:t>
            </w:r>
            <w:r w:rsidRPr="00A555D6">
              <w:rPr>
                <w:rFonts w:ascii="TH SarabunPSK" w:eastAsia="DilleniaUPC" w:hAnsi="TH SarabunPSK" w:cs="TH SarabunPSK"/>
                <w:sz w:val="30"/>
                <w:szCs w:val="30"/>
              </w:rPr>
              <w:t>kodomo School, Oita, Japan</w:t>
            </w:r>
          </w:p>
        </w:tc>
        <w:tc>
          <w:tcPr>
            <w:tcW w:w="1153" w:type="pct"/>
            <w:tcBorders>
              <w:top w:val="single" w:sz="4" w:space="0" w:color="auto"/>
              <w:left w:val="single" w:sz="4" w:space="0" w:color="auto"/>
              <w:bottom w:val="single" w:sz="4" w:space="0" w:color="auto"/>
              <w:right w:val="single" w:sz="4" w:space="0" w:color="auto"/>
            </w:tcBorders>
            <w:shd w:val="clear" w:color="auto" w:fill="auto"/>
          </w:tcPr>
          <w:p w14:paraId="7335004C" w14:textId="77777777" w:rsidR="00A555D6" w:rsidRPr="00A555D6" w:rsidRDefault="009039D6" w:rsidP="00A555D6">
            <w:pPr>
              <w:jc w:val="center"/>
              <w:rPr>
                <w:rFonts w:ascii="TH SarabunPSK" w:eastAsia="DilleniaUPC" w:hAnsi="TH SarabunPSK" w:cs="TH SarabunPSK"/>
                <w:sz w:val="30"/>
                <w:szCs w:val="30"/>
                <w:cs/>
              </w:rPr>
            </w:pPr>
            <w:r>
              <w:rPr>
                <w:rFonts w:ascii="TH SarabunPSK" w:eastAsia="DilleniaUPC" w:hAnsi="TH SarabunPSK" w:cs="TH SarabunPSK" w:hint="cs"/>
                <w:sz w:val="30"/>
                <w:szCs w:val="30"/>
                <w:cs/>
              </w:rPr>
              <w:t>2018</w:t>
            </w:r>
          </w:p>
        </w:tc>
      </w:tr>
    </w:tbl>
    <w:p w14:paraId="22D3684D" w14:textId="77777777" w:rsidR="00E41591" w:rsidRPr="00F414F3" w:rsidRDefault="00E41591" w:rsidP="00E41591">
      <w:pPr>
        <w:rPr>
          <w:rFonts w:ascii="TH SarabunPSK" w:eastAsia="DilleniaUPC" w:hAnsi="TH SarabunPSK" w:cs="TH SarabunPSK"/>
          <w:b/>
          <w:bCs/>
          <w:sz w:val="16"/>
          <w:szCs w:val="16"/>
        </w:rPr>
      </w:pPr>
    </w:p>
    <w:p w14:paraId="23551303" w14:textId="77777777" w:rsidR="00E41591" w:rsidRPr="00F414F3" w:rsidRDefault="00E41591" w:rsidP="00E41591">
      <w:pPr>
        <w:rPr>
          <w:rFonts w:ascii="TH SarabunPSK" w:eastAsia="DilleniaUPC" w:hAnsi="TH SarabunPSK" w:cs="TH SarabunPSK"/>
          <w:b/>
          <w:bCs/>
        </w:rPr>
      </w:pPr>
      <w:r w:rsidRPr="00F414F3">
        <w:rPr>
          <w:rFonts w:ascii="TH SarabunPSK" w:eastAsia="DilleniaUPC" w:hAnsi="TH SarabunPSK" w:cs="TH SarabunPSK"/>
          <w:b/>
          <w:bCs/>
        </w:rPr>
        <w:t>3</w:t>
      </w:r>
      <w:r w:rsidRPr="00F414F3">
        <w:rPr>
          <w:rFonts w:ascii="TH SarabunPSK" w:eastAsia="DilleniaUPC" w:hAnsi="TH SarabunPSK" w:cs="TH SarabunPSK"/>
          <w:b/>
          <w:bCs/>
          <w:cs/>
        </w:rPr>
        <w:t xml:space="preserve">. ความเชี่ยวชาญ </w:t>
      </w:r>
      <w:r w:rsidR="00CC3E58" w:rsidRPr="00CC3E58">
        <w:rPr>
          <w:rFonts w:ascii="TH SarabunPSK" w:eastAsia="DilleniaUPC" w:hAnsi="TH SarabunPSK" w:cs="TH SarabunPSK"/>
          <w:b/>
          <w:bCs/>
        </w:rPr>
        <w:t>Field of expertise</w:t>
      </w:r>
    </w:p>
    <w:p w14:paraId="11C7270B" w14:textId="77777777" w:rsidR="002E057F" w:rsidRPr="002E057F" w:rsidRDefault="002E057F" w:rsidP="002E057F">
      <w:pPr>
        <w:spacing w:line="360" w:lineRule="exact"/>
        <w:ind w:firstLine="720"/>
        <w:rPr>
          <w:rFonts w:ascii="TH SarabunPSK" w:eastAsia="DilleniaUPC" w:hAnsi="TH SarabunPSK" w:cs="TH SarabunPSK"/>
        </w:rPr>
      </w:pPr>
      <w:r w:rsidRPr="002E057F">
        <w:rPr>
          <w:rFonts w:ascii="TH SarabunPSK" w:eastAsia="DilleniaUPC" w:hAnsi="TH SarabunPSK" w:cs="TH SarabunPSK"/>
          <w:cs/>
        </w:rPr>
        <w:t xml:space="preserve">1) </w:t>
      </w:r>
      <w:r w:rsidRPr="002E057F">
        <w:rPr>
          <w:rFonts w:ascii="TH SarabunPSK" w:eastAsia="DilleniaUPC" w:hAnsi="TH SarabunPSK" w:cs="TH SarabunPSK"/>
        </w:rPr>
        <w:t>Public Transport</w:t>
      </w:r>
    </w:p>
    <w:p w14:paraId="20319961" w14:textId="77777777" w:rsidR="002E057F" w:rsidRPr="002E057F" w:rsidRDefault="002E057F" w:rsidP="002E057F">
      <w:pPr>
        <w:spacing w:line="360" w:lineRule="exact"/>
        <w:ind w:firstLine="720"/>
        <w:rPr>
          <w:rFonts w:ascii="TH SarabunPSK" w:eastAsia="DilleniaUPC" w:hAnsi="TH SarabunPSK" w:cs="TH SarabunPSK"/>
        </w:rPr>
      </w:pPr>
      <w:r w:rsidRPr="002E057F">
        <w:rPr>
          <w:rFonts w:ascii="TH SarabunPSK" w:eastAsia="DilleniaUPC" w:hAnsi="TH SarabunPSK" w:cs="TH SarabunPSK"/>
          <w:cs/>
        </w:rPr>
        <w:t xml:space="preserve">2) </w:t>
      </w:r>
      <w:r w:rsidRPr="002E057F">
        <w:rPr>
          <w:rFonts w:ascii="TH SarabunPSK" w:eastAsia="DilleniaUPC" w:hAnsi="TH SarabunPSK" w:cs="TH SarabunPSK"/>
        </w:rPr>
        <w:t>Demand Logistics</w:t>
      </w:r>
    </w:p>
    <w:p w14:paraId="29D5E38C" w14:textId="77777777" w:rsidR="002E057F" w:rsidRPr="002E057F" w:rsidRDefault="002E057F" w:rsidP="002E057F">
      <w:pPr>
        <w:spacing w:line="360" w:lineRule="exact"/>
        <w:ind w:firstLine="720"/>
        <w:rPr>
          <w:rFonts w:ascii="TH SarabunPSK" w:eastAsia="DilleniaUPC" w:hAnsi="TH SarabunPSK" w:cs="TH SarabunPSK"/>
        </w:rPr>
      </w:pPr>
      <w:r w:rsidRPr="002E057F">
        <w:rPr>
          <w:rFonts w:ascii="TH SarabunPSK" w:eastAsia="DilleniaUPC" w:hAnsi="TH SarabunPSK" w:cs="TH SarabunPSK"/>
          <w:cs/>
        </w:rPr>
        <w:t xml:space="preserve">3) </w:t>
      </w:r>
      <w:r w:rsidRPr="002E057F">
        <w:rPr>
          <w:rFonts w:ascii="TH SarabunPSK" w:eastAsia="DilleniaUPC" w:hAnsi="TH SarabunPSK" w:cs="TH SarabunPSK"/>
        </w:rPr>
        <w:t>Reverse Logistics</w:t>
      </w:r>
    </w:p>
    <w:p w14:paraId="0D874C60" w14:textId="77777777" w:rsidR="002E057F" w:rsidRPr="002E057F" w:rsidRDefault="002E057F" w:rsidP="002E057F">
      <w:pPr>
        <w:spacing w:line="360" w:lineRule="exact"/>
        <w:ind w:firstLine="720"/>
        <w:rPr>
          <w:rFonts w:ascii="TH SarabunPSK" w:eastAsia="DilleniaUPC" w:hAnsi="TH SarabunPSK" w:cs="TH SarabunPSK"/>
        </w:rPr>
      </w:pPr>
      <w:r w:rsidRPr="002E057F">
        <w:rPr>
          <w:rFonts w:ascii="TH SarabunPSK" w:eastAsia="DilleniaUPC" w:hAnsi="TH SarabunPSK" w:cs="TH SarabunPSK"/>
          <w:cs/>
        </w:rPr>
        <w:t xml:space="preserve">4) </w:t>
      </w:r>
      <w:r w:rsidRPr="002E057F">
        <w:rPr>
          <w:rFonts w:ascii="TH SarabunPSK" w:eastAsia="DilleniaUPC" w:hAnsi="TH SarabunPSK" w:cs="TH SarabunPSK"/>
        </w:rPr>
        <w:t>Warehousing</w:t>
      </w:r>
    </w:p>
    <w:p w14:paraId="1A89C28A" w14:textId="77777777" w:rsidR="002E057F" w:rsidRPr="002E057F" w:rsidRDefault="002E057F" w:rsidP="002E057F">
      <w:pPr>
        <w:spacing w:line="360" w:lineRule="exact"/>
        <w:ind w:firstLine="720"/>
        <w:rPr>
          <w:rFonts w:ascii="TH SarabunPSK" w:eastAsia="DilleniaUPC" w:hAnsi="TH SarabunPSK" w:cs="TH SarabunPSK"/>
        </w:rPr>
      </w:pPr>
      <w:r w:rsidRPr="002E057F">
        <w:rPr>
          <w:rFonts w:ascii="TH SarabunPSK" w:eastAsia="DilleniaUPC" w:hAnsi="TH SarabunPSK" w:cs="TH SarabunPSK"/>
          <w:cs/>
        </w:rPr>
        <w:t xml:space="preserve">5) </w:t>
      </w:r>
      <w:r w:rsidRPr="002E057F">
        <w:rPr>
          <w:rFonts w:ascii="TH SarabunPSK" w:eastAsia="DilleniaUPC" w:hAnsi="TH SarabunPSK" w:cs="TH SarabunPSK"/>
        </w:rPr>
        <w:t>Supply Chain</w:t>
      </w:r>
    </w:p>
    <w:p w14:paraId="31F8DC6F" w14:textId="77777777" w:rsidR="002E057F" w:rsidRPr="002E057F" w:rsidRDefault="002E057F" w:rsidP="002E057F">
      <w:pPr>
        <w:spacing w:line="360" w:lineRule="exact"/>
        <w:ind w:firstLine="720"/>
        <w:rPr>
          <w:rFonts w:ascii="TH SarabunPSK" w:eastAsia="DilleniaUPC" w:hAnsi="TH SarabunPSK" w:cs="TH SarabunPSK"/>
        </w:rPr>
      </w:pPr>
      <w:r w:rsidRPr="002E057F">
        <w:rPr>
          <w:rFonts w:ascii="TH SarabunPSK" w:eastAsia="DilleniaUPC" w:hAnsi="TH SarabunPSK" w:cs="TH SarabunPSK"/>
          <w:cs/>
        </w:rPr>
        <w:t xml:space="preserve">6) </w:t>
      </w:r>
      <w:r w:rsidRPr="002E057F">
        <w:rPr>
          <w:rFonts w:ascii="TH SarabunPSK" w:eastAsia="DilleniaUPC" w:hAnsi="TH SarabunPSK" w:cs="TH SarabunPSK"/>
        </w:rPr>
        <w:t>Road, Sea and Air Transport</w:t>
      </w:r>
    </w:p>
    <w:p w14:paraId="332D5FEC" w14:textId="77777777" w:rsidR="002E057F" w:rsidRPr="002E057F" w:rsidRDefault="002E057F" w:rsidP="002E057F">
      <w:pPr>
        <w:spacing w:line="360" w:lineRule="exact"/>
        <w:ind w:firstLine="720"/>
        <w:rPr>
          <w:rFonts w:ascii="TH SarabunPSK" w:eastAsia="DilleniaUPC" w:hAnsi="TH SarabunPSK" w:cs="TH SarabunPSK"/>
        </w:rPr>
      </w:pPr>
      <w:r w:rsidRPr="002E057F">
        <w:rPr>
          <w:rFonts w:ascii="TH SarabunPSK" w:eastAsia="DilleniaUPC" w:hAnsi="TH SarabunPSK" w:cs="TH SarabunPSK"/>
          <w:cs/>
        </w:rPr>
        <w:t xml:space="preserve">7) </w:t>
      </w:r>
      <w:r w:rsidRPr="002E057F">
        <w:rPr>
          <w:rFonts w:ascii="TH SarabunPSK" w:eastAsia="DilleniaUPC" w:hAnsi="TH SarabunPSK" w:cs="TH SarabunPSK"/>
        </w:rPr>
        <w:t>IT Systems Supporting Logistic Management</w:t>
      </w:r>
    </w:p>
    <w:p w14:paraId="6EC5B327" w14:textId="77777777" w:rsidR="002E057F" w:rsidRPr="002E057F" w:rsidRDefault="002E057F" w:rsidP="002E057F">
      <w:pPr>
        <w:spacing w:line="360" w:lineRule="exact"/>
        <w:ind w:firstLine="720"/>
        <w:rPr>
          <w:rFonts w:ascii="TH SarabunPSK" w:eastAsia="DilleniaUPC" w:hAnsi="TH SarabunPSK" w:cs="TH SarabunPSK"/>
        </w:rPr>
      </w:pPr>
      <w:r w:rsidRPr="002E057F">
        <w:rPr>
          <w:rFonts w:ascii="TH SarabunPSK" w:eastAsia="DilleniaUPC" w:hAnsi="TH SarabunPSK" w:cs="TH SarabunPSK"/>
          <w:cs/>
        </w:rPr>
        <w:t xml:space="preserve">8) </w:t>
      </w:r>
      <w:r w:rsidRPr="002E057F">
        <w:rPr>
          <w:rFonts w:ascii="TH SarabunPSK" w:eastAsia="DilleniaUPC" w:hAnsi="TH SarabunPSK" w:cs="TH SarabunPSK"/>
        </w:rPr>
        <w:t>Legal Norms</w:t>
      </w:r>
    </w:p>
    <w:p w14:paraId="3176D7E1" w14:textId="77777777" w:rsidR="002E057F" w:rsidRPr="002E057F" w:rsidRDefault="002E057F" w:rsidP="002E057F">
      <w:pPr>
        <w:spacing w:line="360" w:lineRule="exact"/>
        <w:ind w:firstLine="720"/>
        <w:rPr>
          <w:rFonts w:ascii="TH SarabunPSK" w:eastAsia="DilleniaUPC" w:hAnsi="TH SarabunPSK" w:cs="TH SarabunPSK"/>
        </w:rPr>
      </w:pPr>
      <w:r w:rsidRPr="002E057F">
        <w:rPr>
          <w:rFonts w:ascii="TH SarabunPSK" w:eastAsia="DilleniaUPC" w:hAnsi="TH SarabunPSK" w:cs="TH SarabunPSK"/>
          <w:cs/>
        </w:rPr>
        <w:t xml:space="preserve">9) </w:t>
      </w:r>
      <w:r w:rsidRPr="002E057F">
        <w:rPr>
          <w:rFonts w:ascii="TH SarabunPSK" w:eastAsia="DilleniaUPC" w:hAnsi="TH SarabunPSK" w:cs="TH SarabunPSK"/>
        </w:rPr>
        <w:t>Principles of International Business</w:t>
      </w:r>
    </w:p>
    <w:p w14:paraId="37449E31" w14:textId="77777777" w:rsidR="002E057F" w:rsidRPr="002E057F" w:rsidRDefault="002E057F" w:rsidP="002E057F">
      <w:pPr>
        <w:spacing w:line="360" w:lineRule="exact"/>
        <w:ind w:firstLine="720"/>
        <w:rPr>
          <w:rFonts w:ascii="TH SarabunPSK" w:eastAsia="DilleniaUPC" w:hAnsi="TH SarabunPSK" w:cs="TH SarabunPSK"/>
        </w:rPr>
      </w:pPr>
      <w:r w:rsidRPr="002E057F">
        <w:rPr>
          <w:rFonts w:ascii="TH SarabunPSK" w:eastAsia="DilleniaUPC" w:hAnsi="TH SarabunPSK" w:cs="TH SarabunPSK"/>
          <w:cs/>
        </w:rPr>
        <w:t xml:space="preserve">10) </w:t>
      </w:r>
      <w:r w:rsidRPr="002E057F">
        <w:rPr>
          <w:rFonts w:ascii="TH SarabunPSK" w:eastAsia="DilleniaUPC" w:hAnsi="TH SarabunPSK" w:cs="TH SarabunPSK"/>
        </w:rPr>
        <w:t>Economics</w:t>
      </w:r>
    </w:p>
    <w:p w14:paraId="5E759444" w14:textId="77777777" w:rsidR="002E057F" w:rsidRPr="002E057F" w:rsidRDefault="002E057F" w:rsidP="002E057F">
      <w:pPr>
        <w:spacing w:line="360" w:lineRule="exact"/>
        <w:ind w:firstLine="720"/>
        <w:rPr>
          <w:rFonts w:ascii="TH SarabunPSK" w:eastAsia="DilleniaUPC" w:hAnsi="TH SarabunPSK" w:cs="TH SarabunPSK"/>
        </w:rPr>
      </w:pPr>
      <w:r w:rsidRPr="002E057F">
        <w:rPr>
          <w:rFonts w:ascii="TH SarabunPSK" w:eastAsia="DilleniaUPC" w:hAnsi="TH SarabunPSK" w:cs="TH SarabunPSK"/>
          <w:cs/>
        </w:rPr>
        <w:t xml:space="preserve">11) </w:t>
      </w:r>
      <w:r w:rsidRPr="002E057F">
        <w:rPr>
          <w:rFonts w:ascii="TH SarabunPSK" w:eastAsia="DilleniaUPC" w:hAnsi="TH SarabunPSK" w:cs="TH SarabunPSK"/>
        </w:rPr>
        <w:t>Finance</w:t>
      </w:r>
    </w:p>
    <w:p w14:paraId="5FC5E611" w14:textId="77777777" w:rsidR="005A7663" w:rsidRDefault="002E057F" w:rsidP="002E057F">
      <w:pPr>
        <w:spacing w:line="360" w:lineRule="exact"/>
        <w:ind w:firstLine="720"/>
        <w:rPr>
          <w:rFonts w:ascii="TH SarabunPSK" w:eastAsia="DilleniaUPC" w:hAnsi="TH SarabunPSK" w:cs="TH SarabunPSK"/>
        </w:rPr>
      </w:pPr>
      <w:r w:rsidRPr="002E057F">
        <w:rPr>
          <w:rFonts w:ascii="TH SarabunPSK" w:eastAsia="DilleniaUPC" w:hAnsi="TH SarabunPSK" w:cs="TH SarabunPSK"/>
          <w:cs/>
        </w:rPr>
        <w:t xml:space="preserve">12) </w:t>
      </w:r>
      <w:r w:rsidRPr="002E057F">
        <w:rPr>
          <w:rFonts w:ascii="TH SarabunPSK" w:eastAsia="DilleniaUPC" w:hAnsi="TH SarabunPSK" w:cs="TH SarabunPSK"/>
        </w:rPr>
        <w:t>Accounting</w:t>
      </w:r>
    </w:p>
    <w:p w14:paraId="4618138F" w14:textId="77777777" w:rsidR="002E057F" w:rsidRDefault="002E057F" w:rsidP="002E057F">
      <w:pPr>
        <w:spacing w:line="360" w:lineRule="exact"/>
        <w:ind w:firstLine="720"/>
        <w:rPr>
          <w:rFonts w:ascii="TH SarabunPSK" w:eastAsia="DilleniaUPC" w:hAnsi="TH SarabunPSK" w:cs="TH SarabunPSK"/>
          <w:b/>
          <w:bCs/>
        </w:rPr>
      </w:pPr>
    </w:p>
    <w:p w14:paraId="24B338AE" w14:textId="77777777" w:rsidR="009E657A" w:rsidRDefault="009E657A" w:rsidP="002E057F">
      <w:pPr>
        <w:spacing w:line="360" w:lineRule="exact"/>
        <w:ind w:firstLine="720"/>
        <w:rPr>
          <w:rFonts w:ascii="TH SarabunPSK" w:eastAsia="DilleniaUPC" w:hAnsi="TH SarabunPSK" w:cs="TH SarabunPSK"/>
          <w:b/>
          <w:bCs/>
        </w:rPr>
      </w:pPr>
    </w:p>
    <w:p w14:paraId="0A923BFD" w14:textId="77777777" w:rsidR="009E657A" w:rsidRDefault="009E657A" w:rsidP="002E057F">
      <w:pPr>
        <w:spacing w:line="360" w:lineRule="exact"/>
        <w:ind w:firstLine="720"/>
        <w:rPr>
          <w:rFonts w:ascii="TH SarabunPSK" w:eastAsia="DilleniaUPC" w:hAnsi="TH SarabunPSK" w:cs="TH SarabunPSK"/>
          <w:b/>
          <w:bCs/>
        </w:rPr>
      </w:pPr>
    </w:p>
    <w:p w14:paraId="2714050B" w14:textId="77777777" w:rsidR="00E41591" w:rsidRPr="00F414F3" w:rsidRDefault="00E41591" w:rsidP="00E41591">
      <w:pPr>
        <w:spacing w:line="360" w:lineRule="exact"/>
        <w:rPr>
          <w:rFonts w:ascii="TH SarabunPSK" w:eastAsia="DilleniaUPC" w:hAnsi="TH SarabunPSK" w:cs="TH SarabunPSK"/>
          <w:b/>
          <w:bCs/>
        </w:rPr>
      </w:pPr>
      <w:r w:rsidRPr="00F414F3">
        <w:rPr>
          <w:rFonts w:ascii="TH SarabunPSK" w:eastAsia="DilleniaUPC" w:hAnsi="TH SarabunPSK" w:cs="TH SarabunPSK"/>
          <w:b/>
          <w:bCs/>
        </w:rPr>
        <w:t>4</w:t>
      </w:r>
      <w:r w:rsidRPr="00F414F3">
        <w:rPr>
          <w:rFonts w:ascii="TH SarabunPSK" w:eastAsia="DilleniaUPC" w:hAnsi="TH SarabunPSK" w:cs="TH SarabunPSK"/>
          <w:b/>
          <w:bCs/>
          <w:cs/>
        </w:rPr>
        <w:t>. ประสบการณ์การสอน</w:t>
      </w:r>
      <w:r w:rsidR="00CC3E58">
        <w:rPr>
          <w:rFonts w:ascii="TH SarabunPSK" w:eastAsia="DilleniaUPC" w:hAnsi="TH SarabunPSK" w:cs="TH SarabunPSK"/>
          <w:b/>
          <w:bCs/>
          <w:cs/>
        </w:rPr>
        <w:t xml:space="preserve"> </w:t>
      </w:r>
      <w:r w:rsidR="00CC3E58" w:rsidRPr="00CC3E58">
        <w:rPr>
          <w:rFonts w:ascii="TH SarabunPSK" w:eastAsia="DilleniaUPC" w:hAnsi="TH SarabunPSK" w:cs="TH SarabunPSK"/>
          <w:b/>
          <w:bCs/>
        </w:rPr>
        <w:t>Work experience or Teaching Experience</w:t>
      </w:r>
    </w:p>
    <w:p w14:paraId="46125050" w14:textId="77777777" w:rsidR="00E41591" w:rsidRPr="00F414F3" w:rsidRDefault="00E41591" w:rsidP="00E41591">
      <w:pPr>
        <w:spacing w:line="360" w:lineRule="exact"/>
        <w:rPr>
          <w:rFonts w:ascii="TH SarabunPSK" w:eastAsia="DilleniaUPC" w:hAnsi="TH SarabunPSK" w:cs="TH SarabunPSK"/>
          <w:b/>
          <w:bCs/>
        </w:rPr>
      </w:pPr>
      <w:r w:rsidRPr="00F414F3">
        <w:rPr>
          <w:rFonts w:ascii="TH SarabunPSK" w:eastAsia="DilleniaUPC" w:hAnsi="TH SarabunPSK" w:cs="TH SarabunPSK"/>
          <w:b/>
          <w:bCs/>
          <w:cs/>
        </w:rPr>
        <w:tab/>
      </w:r>
      <w:r w:rsidRPr="00F414F3">
        <w:rPr>
          <w:rFonts w:ascii="TH SarabunPSK" w:eastAsia="DilleniaUPC" w:hAnsi="TH SarabunPSK" w:cs="TH SarabunPSK"/>
          <w:b/>
          <w:bCs/>
        </w:rPr>
        <w:sym w:font="SimSun" w:char="F0A7"/>
      </w:r>
      <w:r w:rsidR="000644A7" w:rsidRPr="00922AD6">
        <w:rPr>
          <w:rFonts w:ascii="TH SarabunPSK" w:eastAsia="Calibri" w:hAnsi="TH SarabunPSK" w:cs="TH SarabunPSK"/>
          <w:b/>
          <w:bCs/>
        </w:rPr>
        <w:sym w:font="Wingdings 2" w:char="F052"/>
      </w:r>
      <w:r w:rsidRPr="00F414F3">
        <w:rPr>
          <w:rFonts w:ascii="TH SarabunPSK" w:eastAsia="DilleniaUPC" w:hAnsi="TH SarabunPSK" w:cs="TH SarabunPSK"/>
          <w:b/>
          <w:bCs/>
          <w:cs/>
        </w:rPr>
        <w:t xml:space="preserve"> มี</w:t>
      </w:r>
      <w:r w:rsidR="00FF6940">
        <w:rPr>
          <w:rFonts w:ascii="TH SarabunPSK" w:eastAsia="DilleniaUPC" w:hAnsi="TH SarabunPSK" w:cs="TH SarabunPSK"/>
          <w:b/>
          <w:bCs/>
        </w:rPr>
        <w:t xml:space="preserve"> Y</w:t>
      </w:r>
      <w:r w:rsidRPr="00F414F3">
        <w:rPr>
          <w:rFonts w:ascii="TH SarabunPSK" w:eastAsia="DilleniaUPC" w:hAnsi="TH SarabunPSK" w:cs="TH SarabunPSK"/>
          <w:b/>
          <w:bCs/>
        </w:rPr>
        <w:t>es</w:t>
      </w:r>
      <w:r w:rsidRPr="00F414F3">
        <w:rPr>
          <w:rFonts w:ascii="TH SarabunPSK" w:eastAsia="DilleniaUPC" w:hAnsi="TH SarabunPSK" w:cs="TH SarabunPSK"/>
          <w:b/>
          <w:bCs/>
        </w:rPr>
        <w:tab/>
      </w:r>
      <w:r w:rsidRPr="00F414F3">
        <w:rPr>
          <w:rFonts w:ascii="TH SarabunPSK" w:eastAsia="DilleniaUPC" w:hAnsi="TH SarabunPSK" w:cs="TH SarabunPSK"/>
          <w:b/>
          <w:bCs/>
        </w:rPr>
        <w:tab/>
      </w:r>
      <w:r w:rsidRPr="00F414F3">
        <w:rPr>
          <w:rFonts w:ascii="TH SarabunPSK" w:eastAsia="DilleniaUPC" w:hAnsi="TH SarabunPSK" w:cs="TH SarabunPSK"/>
          <w:b/>
          <w:bCs/>
        </w:rPr>
        <w:tab/>
      </w:r>
      <w:r w:rsidR="00E244D1" w:rsidRPr="00922AD6">
        <w:rPr>
          <w:rFonts w:ascii="TH SarabunPSK" w:eastAsia="Calibri" w:hAnsi="TH SarabunPSK" w:cs="TH SarabunPSK"/>
          <w:b/>
          <w:bCs/>
        </w:rPr>
        <w:sym w:font="Wingdings" w:char="F072"/>
      </w:r>
      <w:r w:rsidRPr="00F414F3">
        <w:rPr>
          <w:rFonts w:ascii="TH SarabunPSK" w:eastAsia="DilleniaUPC" w:hAnsi="TH SarabunPSK" w:cs="TH SarabunPSK"/>
          <w:b/>
          <w:bCs/>
        </w:rPr>
        <w:sym w:font="SimSun" w:char="F072"/>
      </w:r>
      <w:r w:rsidRPr="00F414F3">
        <w:rPr>
          <w:rFonts w:ascii="TH SarabunPSK" w:eastAsia="DilleniaUPC" w:hAnsi="TH SarabunPSK" w:cs="TH SarabunPSK"/>
          <w:b/>
          <w:bCs/>
          <w:cs/>
        </w:rPr>
        <w:t xml:space="preserve"> ไม่มี</w:t>
      </w:r>
      <w:r w:rsidRPr="00F414F3">
        <w:rPr>
          <w:rFonts w:ascii="TH SarabunPSK" w:eastAsia="DilleniaUPC" w:hAnsi="TH SarabunPSK" w:cs="TH SarabunPSK"/>
          <w:b/>
          <w:bCs/>
        </w:rPr>
        <w:t xml:space="preserve"> No</w:t>
      </w:r>
    </w:p>
    <w:tbl>
      <w:tblPr>
        <w:tblW w:w="51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7"/>
        <w:gridCol w:w="2326"/>
        <w:gridCol w:w="1910"/>
        <w:gridCol w:w="1867"/>
        <w:gridCol w:w="1121"/>
      </w:tblGrid>
      <w:tr w:rsidR="00E41591" w:rsidRPr="00F414F3" w14:paraId="0EE78C11" w14:textId="77777777" w:rsidTr="002E057F">
        <w:tc>
          <w:tcPr>
            <w:tcW w:w="1146" w:type="pct"/>
            <w:shd w:val="clear" w:color="auto" w:fill="D9D9D9"/>
          </w:tcPr>
          <w:p w14:paraId="479FD452" w14:textId="77777777" w:rsidR="00E41591" w:rsidRPr="00F414F3" w:rsidRDefault="00E41591" w:rsidP="00301602">
            <w:pPr>
              <w:spacing w:line="360" w:lineRule="exact"/>
              <w:ind w:left="-142" w:right="-106"/>
              <w:jc w:val="center"/>
              <w:rPr>
                <w:rFonts w:ascii="TH SarabunPSK" w:eastAsia="DilleniaUPC" w:hAnsi="TH SarabunPSK" w:cs="TH SarabunPSK"/>
                <w:b/>
                <w:bCs/>
                <w:cs/>
              </w:rPr>
            </w:pPr>
            <w:r w:rsidRPr="00F414F3">
              <w:rPr>
                <w:rFonts w:ascii="TH SarabunPSK" w:eastAsia="DilleniaUPC" w:hAnsi="TH SarabunPSK" w:cs="TH SarabunPSK"/>
                <w:cs/>
              </w:rPr>
              <w:t>ชื่อสถาบันการศึกษา</w:t>
            </w:r>
          </w:p>
        </w:tc>
        <w:tc>
          <w:tcPr>
            <w:tcW w:w="1241" w:type="pct"/>
            <w:shd w:val="clear" w:color="auto" w:fill="D9D9D9"/>
          </w:tcPr>
          <w:p w14:paraId="59A11DA9" w14:textId="77777777" w:rsidR="00E41591" w:rsidRPr="00F414F3" w:rsidRDefault="00E41591" w:rsidP="00301602">
            <w:pPr>
              <w:spacing w:line="360" w:lineRule="exact"/>
              <w:ind w:left="-110" w:right="-107"/>
              <w:jc w:val="center"/>
              <w:rPr>
                <w:rFonts w:ascii="TH SarabunPSK" w:eastAsia="DilleniaUPC" w:hAnsi="TH SarabunPSK" w:cs="TH SarabunPSK"/>
                <w:b/>
                <w:bCs/>
                <w:cs/>
              </w:rPr>
            </w:pPr>
            <w:r w:rsidRPr="00F414F3">
              <w:rPr>
                <w:rFonts w:ascii="TH SarabunPSK" w:eastAsia="DilleniaUPC" w:hAnsi="TH SarabunPSK" w:cs="TH SarabunPSK"/>
                <w:cs/>
              </w:rPr>
              <w:t>คณะ/สำนักวิชา/ภาควิชา</w:t>
            </w:r>
          </w:p>
        </w:tc>
        <w:tc>
          <w:tcPr>
            <w:tcW w:w="1019" w:type="pct"/>
            <w:shd w:val="clear" w:color="auto" w:fill="D9D9D9"/>
          </w:tcPr>
          <w:p w14:paraId="14FBCE5D" w14:textId="77777777" w:rsidR="00E41591" w:rsidRPr="00F414F3" w:rsidRDefault="00E41591" w:rsidP="00301602">
            <w:pPr>
              <w:spacing w:line="360" w:lineRule="exact"/>
              <w:ind w:left="-109" w:right="-66"/>
              <w:jc w:val="center"/>
              <w:rPr>
                <w:rFonts w:ascii="TH SarabunPSK" w:eastAsia="DilleniaUPC" w:hAnsi="TH SarabunPSK" w:cs="TH SarabunPSK"/>
                <w:b/>
                <w:bCs/>
                <w:cs/>
              </w:rPr>
            </w:pPr>
            <w:r w:rsidRPr="00F414F3">
              <w:rPr>
                <w:rFonts w:ascii="TH SarabunPSK" w:eastAsia="DilleniaUPC" w:hAnsi="TH SarabunPSK" w:cs="TH SarabunPSK"/>
                <w:cs/>
              </w:rPr>
              <w:t>สาขาวิชา/หลักสูตร</w:t>
            </w:r>
          </w:p>
        </w:tc>
        <w:tc>
          <w:tcPr>
            <w:tcW w:w="996" w:type="pct"/>
            <w:shd w:val="clear" w:color="auto" w:fill="D9D9D9"/>
          </w:tcPr>
          <w:p w14:paraId="1B2883D4" w14:textId="77777777" w:rsidR="00E41591" w:rsidRPr="00F414F3" w:rsidRDefault="00E41591" w:rsidP="00301602">
            <w:pPr>
              <w:spacing w:line="360" w:lineRule="exact"/>
              <w:ind w:left="-150" w:right="-162"/>
              <w:jc w:val="center"/>
              <w:rPr>
                <w:rFonts w:ascii="TH SarabunPSK" w:eastAsia="DilleniaUPC" w:hAnsi="TH SarabunPSK" w:cs="TH SarabunPSK"/>
                <w:b/>
                <w:bCs/>
                <w:cs/>
              </w:rPr>
            </w:pPr>
            <w:r w:rsidRPr="00F414F3">
              <w:rPr>
                <w:rFonts w:ascii="TH SarabunPSK" w:eastAsia="DilleniaUPC" w:hAnsi="TH SarabunPSK" w:cs="TH SarabunPSK"/>
                <w:cs/>
              </w:rPr>
              <w:t>ชื่อรายวิชา</w:t>
            </w:r>
          </w:p>
        </w:tc>
        <w:tc>
          <w:tcPr>
            <w:tcW w:w="598" w:type="pct"/>
            <w:shd w:val="clear" w:color="auto" w:fill="D9D9D9"/>
          </w:tcPr>
          <w:p w14:paraId="7C561EC6" w14:textId="77777777" w:rsidR="00E41591" w:rsidRPr="00F414F3" w:rsidRDefault="009039D6" w:rsidP="00301602">
            <w:pPr>
              <w:spacing w:line="360" w:lineRule="exact"/>
              <w:ind w:left="-54" w:right="-143"/>
              <w:jc w:val="center"/>
              <w:rPr>
                <w:rFonts w:ascii="TH SarabunPSK" w:eastAsia="DilleniaUPC" w:hAnsi="TH SarabunPSK" w:cs="TH SarabunPSK"/>
              </w:rPr>
            </w:pPr>
            <w:r>
              <w:rPr>
                <w:rFonts w:ascii="TH SarabunPSK" w:eastAsia="DilleniaUPC" w:hAnsi="TH SarabunPSK" w:cs="TH SarabunPSK"/>
                <w:cs/>
              </w:rPr>
              <w:t>ปี ค</w:t>
            </w:r>
            <w:r w:rsidR="00E41591" w:rsidRPr="00F414F3">
              <w:rPr>
                <w:rFonts w:ascii="TH SarabunPSK" w:eastAsia="DilleniaUPC" w:hAnsi="TH SarabunPSK" w:cs="TH SarabunPSK"/>
                <w:cs/>
              </w:rPr>
              <w:t>.ศ.</w:t>
            </w:r>
          </w:p>
        </w:tc>
      </w:tr>
      <w:tr w:rsidR="009E657A" w14:paraId="7D870007" w14:textId="77777777" w:rsidTr="002E057F">
        <w:tc>
          <w:tcPr>
            <w:tcW w:w="1146" w:type="pct"/>
            <w:tcBorders>
              <w:top w:val="single" w:sz="4" w:space="0" w:color="auto"/>
              <w:left w:val="single" w:sz="4" w:space="0" w:color="auto"/>
              <w:bottom w:val="single" w:sz="4" w:space="0" w:color="auto"/>
              <w:right w:val="single" w:sz="4" w:space="0" w:color="auto"/>
            </w:tcBorders>
            <w:shd w:val="clear" w:color="auto" w:fill="auto"/>
          </w:tcPr>
          <w:p w14:paraId="63F51EA6" w14:textId="77777777" w:rsidR="009E657A" w:rsidRPr="002E057F" w:rsidRDefault="009E657A" w:rsidP="009E657A">
            <w:pPr>
              <w:spacing w:line="360" w:lineRule="exact"/>
              <w:ind w:right="-106"/>
              <w:rPr>
                <w:rFonts w:ascii="TH SarabunPSK" w:eastAsia="DilleniaUPC" w:hAnsi="TH SarabunPSK" w:cs="TH SarabunPSK"/>
                <w:sz w:val="28"/>
                <w:szCs w:val="28"/>
              </w:rPr>
            </w:pPr>
            <w:r w:rsidRPr="002E057F">
              <w:rPr>
                <w:rFonts w:ascii="TH SarabunPSK" w:eastAsia="DilleniaUPC" w:hAnsi="TH SarabunPSK" w:cs="TH SarabunPSK"/>
                <w:sz w:val="28"/>
                <w:szCs w:val="28"/>
              </w:rPr>
              <w:t>Walailak University</w:t>
            </w:r>
          </w:p>
        </w:tc>
        <w:tc>
          <w:tcPr>
            <w:tcW w:w="1241" w:type="pct"/>
            <w:tcBorders>
              <w:top w:val="single" w:sz="4" w:space="0" w:color="auto"/>
              <w:left w:val="single" w:sz="4" w:space="0" w:color="auto"/>
              <w:bottom w:val="single" w:sz="4" w:space="0" w:color="auto"/>
              <w:right w:val="single" w:sz="4" w:space="0" w:color="auto"/>
            </w:tcBorders>
            <w:shd w:val="clear" w:color="auto" w:fill="auto"/>
          </w:tcPr>
          <w:p w14:paraId="4DA5A22B" w14:textId="77777777" w:rsidR="009E657A" w:rsidRPr="002E057F" w:rsidRDefault="009E657A" w:rsidP="009E657A">
            <w:pPr>
              <w:spacing w:line="360" w:lineRule="exact"/>
              <w:ind w:right="-106"/>
              <w:rPr>
                <w:rFonts w:ascii="TH SarabunPSK" w:eastAsia="DilleniaUPC" w:hAnsi="TH SarabunPSK" w:cs="TH SarabunPSK"/>
                <w:sz w:val="28"/>
                <w:szCs w:val="28"/>
                <w:cs/>
              </w:rPr>
            </w:pPr>
            <w:r w:rsidRPr="002E057F">
              <w:rPr>
                <w:rFonts w:ascii="TH SarabunPSK" w:eastAsia="DilleniaUPC" w:hAnsi="TH SarabunPSK" w:cs="TH SarabunPSK"/>
                <w:sz w:val="28"/>
                <w:szCs w:val="28"/>
              </w:rPr>
              <w:t>School of Languages and General Education</w:t>
            </w:r>
          </w:p>
        </w:tc>
        <w:tc>
          <w:tcPr>
            <w:tcW w:w="1019" w:type="pct"/>
            <w:tcBorders>
              <w:top w:val="single" w:sz="4" w:space="0" w:color="auto"/>
              <w:left w:val="single" w:sz="4" w:space="0" w:color="auto"/>
              <w:bottom w:val="single" w:sz="4" w:space="0" w:color="auto"/>
              <w:right w:val="single" w:sz="4" w:space="0" w:color="auto"/>
            </w:tcBorders>
            <w:shd w:val="clear" w:color="auto" w:fill="auto"/>
          </w:tcPr>
          <w:p w14:paraId="664B199F" w14:textId="77777777" w:rsidR="009E657A" w:rsidRPr="002E057F" w:rsidRDefault="009E657A" w:rsidP="009E657A">
            <w:pPr>
              <w:spacing w:line="360" w:lineRule="exact"/>
              <w:ind w:right="-106"/>
              <w:rPr>
                <w:rFonts w:ascii="TH SarabunPSK" w:eastAsia="DilleniaUPC" w:hAnsi="TH SarabunPSK" w:cs="TH SarabunPSK"/>
                <w:sz w:val="28"/>
                <w:szCs w:val="28"/>
              </w:rPr>
            </w:pPr>
            <w:r w:rsidRPr="002E057F">
              <w:rPr>
                <w:rFonts w:ascii="TH SarabunPSK" w:eastAsia="DilleniaUPC" w:hAnsi="TH SarabunPSK" w:cs="TH SarabunPSK"/>
                <w:sz w:val="28"/>
                <w:szCs w:val="28"/>
              </w:rPr>
              <w:t>English Language Teaching</w:t>
            </w:r>
          </w:p>
        </w:tc>
        <w:tc>
          <w:tcPr>
            <w:tcW w:w="996" w:type="pct"/>
            <w:tcBorders>
              <w:top w:val="single" w:sz="4" w:space="0" w:color="auto"/>
              <w:left w:val="single" w:sz="4" w:space="0" w:color="auto"/>
              <w:bottom w:val="single" w:sz="4" w:space="0" w:color="auto"/>
              <w:right w:val="single" w:sz="4" w:space="0" w:color="auto"/>
            </w:tcBorders>
            <w:shd w:val="clear" w:color="auto" w:fill="auto"/>
          </w:tcPr>
          <w:p w14:paraId="6A22C5F8" w14:textId="77777777" w:rsidR="009E657A" w:rsidRPr="002E057F" w:rsidRDefault="009E657A" w:rsidP="009E657A">
            <w:pPr>
              <w:spacing w:line="360" w:lineRule="exact"/>
              <w:ind w:right="-106"/>
              <w:rPr>
                <w:rFonts w:ascii="TH SarabunPSK" w:eastAsia="DilleniaUPC" w:hAnsi="TH SarabunPSK" w:cs="TH SarabunPSK"/>
                <w:sz w:val="28"/>
                <w:szCs w:val="28"/>
                <w:cs/>
              </w:rPr>
            </w:pPr>
            <w:r w:rsidRPr="002E057F">
              <w:rPr>
                <w:rFonts w:ascii="TH SarabunPSK" w:eastAsia="DilleniaUPC" w:hAnsi="TH SarabunPSK" w:cs="TH SarabunPSK"/>
                <w:sz w:val="28"/>
                <w:szCs w:val="28"/>
              </w:rPr>
              <w:t>English for Academic Communication, English Listening and Speaking,</w:t>
            </w:r>
          </w:p>
          <w:p w14:paraId="5311B9CC" w14:textId="77777777" w:rsidR="009E657A" w:rsidRPr="002E057F" w:rsidRDefault="009E657A" w:rsidP="009E657A">
            <w:pPr>
              <w:spacing w:line="360" w:lineRule="exact"/>
              <w:ind w:right="-106"/>
              <w:rPr>
                <w:rFonts w:ascii="TH SarabunPSK" w:eastAsia="DilleniaUPC" w:hAnsi="TH SarabunPSK" w:cs="TH SarabunPSK"/>
                <w:sz w:val="28"/>
                <w:szCs w:val="28"/>
              </w:rPr>
            </w:pPr>
            <w:r w:rsidRPr="002E057F">
              <w:rPr>
                <w:rFonts w:ascii="TH SarabunPSK" w:eastAsia="DilleniaUPC" w:hAnsi="TH SarabunPSK" w:cs="TH SarabunPSK"/>
                <w:sz w:val="28"/>
                <w:szCs w:val="28"/>
              </w:rPr>
              <w:t xml:space="preserve">English Presentation in Humanities and Social </w:t>
            </w:r>
          </w:p>
          <w:p w14:paraId="6A11A6DE" w14:textId="77777777" w:rsidR="009E657A" w:rsidRPr="002E057F" w:rsidRDefault="009E657A" w:rsidP="009E657A">
            <w:pPr>
              <w:spacing w:line="360" w:lineRule="exact"/>
              <w:ind w:right="-106"/>
              <w:rPr>
                <w:rFonts w:ascii="TH SarabunPSK" w:eastAsia="DilleniaUPC" w:hAnsi="TH SarabunPSK" w:cs="TH SarabunPSK"/>
                <w:sz w:val="28"/>
                <w:szCs w:val="28"/>
              </w:rPr>
            </w:pPr>
            <w:r w:rsidRPr="002E057F">
              <w:rPr>
                <w:rFonts w:ascii="TH SarabunPSK" w:eastAsia="DilleniaUPC" w:hAnsi="TH SarabunPSK" w:cs="TH SarabunPSK"/>
                <w:sz w:val="28"/>
                <w:szCs w:val="28"/>
              </w:rPr>
              <w:t>Sciences, English for Professional Writing, English Presentation in Sciences and Technology, English for Media and Communication</w:t>
            </w:r>
          </w:p>
        </w:tc>
        <w:tc>
          <w:tcPr>
            <w:tcW w:w="598" w:type="pct"/>
            <w:tcBorders>
              <w:top w:val="single" w:sz="4" w:space="0" w:color="auto"/>
              <w:left w:val="single" w:sz="4" w:space="0" w:color="auto"/>
              <w:bottom w:val="single" w:sz="4" w:space="0" w:color="auto"/>
              <w:right w:val="single" w:sz="4" w:space="0" w:color="auto"/>
            </w:tcBorders>
            <w:shd w:val="clear" w:color="auto" w:fill="auto"/>
          </w:tcPr>
          <w:p w14:paraId="423B71BC" w14:textId="77777777" w:rsidR="009E657A" w:rsidRPr="002E057F" w:rsidRDefault="009039D6" w:rsidP="00E84902">
            <w:pPr>
              <w:spacing w:line="360" w:lineRule="exact"/>
              <w:ind w:right="-106"/>
              <w:jc w:val="center"/>
              <w:rPr>
                <w:rFonts w:ascii="TH SarabunPSK" w:eastAsia="DilleniaUPC" w:hAnsi="TH SarabunPSK" w:cs="TH SarabunPSK"/>
                <w:sz w:val="28"/>
                <w:szCs w:val="28"/>
                <w:cs/>
              </w:rPr>
            </w:pPr>
            <w:r>
              <w:rPr>
                <w:rFonts w:ascii="TH SarabunPSK" w:eastAsia="DilleniaUPC" w:hAnsi="TH SarabunPSK" w:cs="TH SarabunPSK" w:hint="cs"/>
                <w:sz w:val="28"/>
                <w:szCs w:val="28"/>
                <w:cs/>
              </w:rPr>
              <w:t>2021</w:t>
            </w:r>
            <w:r w:rsidR="009E657A" w:rsidRPr="002E057F">
              <w:rPr>
                <w:rFonts w:ascii="TH SarabunPSK" w:eastAsia="DilleniaUPC" w:hAnsi="TH SarabunPSK" w:cs="TH SarabunPSK"/>
                <w:sz w:val="28"/>
                <w:szCs w:val="28"/>
                <w:cs/>
              </w:rPr>
              <w:t xml:space="preserve"> </w:t>
            </w:r>
            <w:r w:rsidR="009E657A" w:rsidRPr="002E057F">
              <w:rPr>
                <w:rFonts w:ascii="TH SarabunPSK" w:eastAsia="DilleniaUPC" w:hAnsi="TH SarabunPSK" w:cs="TH SarabunPSK" w:hint="cs"/>
                <w:sz w:val="28"/>
                <w:szCs w:val="28"/>
                <w:cs/>
              </w:rPr>
              <w:t xml:space="preserve">- </w:t>
            </w:r>
            <w:r w:rsidR="009E657A">
              <w:rPr>
                <w:rFonts w:ascii="TH SarabunPSK" w:eastAsia="DilleniaUPC" w:hAnsi="TH SarabunPSK" w:cs="TH SarabunPSK" w:hint="cs"/>
                <w:sz w:val="28"/>
                <w:szCs w:val="28"/>
                <w:cs/>
              </w:rPr>
              <w:t>ปัจจุบัน</w:t>
            </w:r>
          </w:p>
        </w:tc>
      </w:tr>
      <w:tr w:rsidR="009E657A" w14:paraId="76267F6B" w14:textId="77777777" w:rsidTr="002E057F">
        <w:tc>
          <w:tcPr>
            <w:tcW w:w="1146" w:type="pct"/>
            <w:tcBorders>
              <w:top w:val="single" w:sz="4" w:space="0" w:color="auto"/>
              <w:left w:val="single" w:sz="4" w:space="0" w:color="auto"/>
              <w:bottom w:val="single" w:sz="4" w:space="0" w:color="auto"/>
              <w:right w:val="single" w:sz="4" w:space="0" w:color="auto"/>
            </w:tcBorders>
            <w:shd w:val="clear" w:color="auto" w:fill="auto"/>
          </w:tcPr>
          <w:p w14:paraId="3F18F85D" w14:textId="77777777" w:rsidR="009E657A" w:rsidRPr="002E057F" w:rsidRDefault="009E657A" w:rsidP="009E657A">
            <w:pPr>
              <w:spacing w:line="360" w:lineRule="exact"/>
              <w:ind w:right="-106"/>
              <w:rPr>
                <w:rFonts w:ascii="TH SarabunPSK" w:eastAsia="DilleniaUPC" w:hAnsi="TH SarabunPSK" w:cs="TH SarabunPSK"/>
                <w:sz w:val="28"/>
                <w:szCs w:val="28"/>
                <w:cs/>
              </w:rPr>
            </w:pPr>
            <w:r w:rsidRPr="002E057F">
              <w:rPr>
                <w:rFonts w:ascii="TH SarabunPSK" w:eastAsia="DilleniaUPC" w:hAnsi="TH SarabunPSK" w:cs="TH SarabunPSK"/>
                <w:sz w:val="28"/>
                <w:szCs w:val="28"/>
              </w:rPr>
              <w:t>Walailak University</w:t>
            </w:r>
          </w:p>
        </w:tc>
        <w:tc>
          <w:tcPr>
            <w:tcW w:w="1241" w:type="pct"/>
            <w:tcBorders>
              <w:top w:val="single" w:sz="4" w:space="0" w:color="auto"/>
              <w:left w:val="single" w:sz="4" w:space="0" w:color="auto"/>
              <w:bottom w:val="single" w:sz="4" w:space="0" w:color="auto"/>
              <w:right w:val="single" w:sz="4" w:space="0" w:color="auto"/>
            </w:tcBorders>
            <w:shd w:val="clear" w:color="auto" w:fill="auto"/>
          </w:tcPr>
          <w:p w14:paraId="3BFCF050" w14:textId="77777777" w:rsidR="009E657A" w:rsidRPr="002E057F" w:rsidRDefault="009E657A" w:rsidP="009E657A">
            <w:pPr>
              <w:spacing w:line="360" w:lineRule="exact"/>
              <w:ind w:right="-106"/>
              <w:rPr>
                <w:rFonts w:ascii="TH SarabunPSK" w:eastAsia="DilleniaUPC" w:hAnsi="TH SarabunPSK" w:cs="TH SarabunPSK"/>
                <w:sz w:val="28"/>
                <w:szCs w:val="28"/>
                <w:cs/>
              </w:rPr>
            </w:pPr>
            <w:r w:rsidRPr="002E057F">
              <w:rPr>
                <w:rFonts w:ascii="TH SarabunPSK" w:eastAsia="DilleniaUPC" w:hAnsi="TH SarabunPSK" w:cs="TH SarabunPSK"/>
                <w:sz w:val="28"/>
                <w:szCs w:val="28"/>
              </w:rPr>
              <w:t>Walailak University International College</w:t>
            </w:r>
          </w:p>
        </w:tc>
        <w:tc>
          <w:tcPr>
            <w:tcW w:w="1019" w:type="pct"/>
            <w:tcBorders>
              <w:top w:val="single" w:sz="4" w:space="0" w:color="auto"/>
              <w:left w:val="single" w:sz="4" w:space="0" w:color="auto"/>
              <w:bottom w:val="single" w:sz="4" w:space="0" w:color="auto"/>
              <w:right w:val="single" w:sz="4" w:space="0" w:color="auto"/>
            </w:tcBorders>
            <w:shd w:val="clear" w:color="auto" w:fill="auto"/>
          </w:tcPr>
          <w:p w14:paraId="719BEF72" w14:textId="77777777" w:rsidR="009E657A" w:rsidRPr="002E057F" w:rsidRDefault="009E657A" w:rsidP="009E657A">
            <w:pPr>
              <w:spacing w:line="360" w:lineRule="exact"/>
              <w:ind w:right="-106"/>
              <w:rPr>
                <w:rFonts w:ascii="TH SarabunPSK" w:eastAsia="DilleniaUPC" w:hAnsi="TH SarabunPSK" w:cs="TH SarabunPSK"/>
                <w:sz w:val="28"/>
                <w:szCs w:val="28"/>
                <w:cs/>
              </w:rPr>
            </w:pPr>
            <w:r w:rsidRPr="002E057F">
              <w:rPr>
                <w:rFonts w:ascii="TH SarabunPSK" w:eastAsia="DilleniaUPC" w:hAnsi="TH SarabunPSK" w:cs="TH SarabunPSK"/>
                <w:sz w:val="28"/>
                <w:szCs w:val="28"/>
              </w:rPr>
              <w:t>BBA</w:t>
            </w:r>
          </w:p>
        </w:tc>
        <w:tc>
          <w:tcPr>
            <w:tcW w:w="996" w:type="pct"/>
            <w:tcBorders>
              <w:top w:val="single" w:sz="4" w:space="0" w:color="auto"/>
              <w:left w:val="single" w:sz="4" w:space="0" w:color="auto"/>
              <w:bottom w:val="single" w:sz="4" w:space="0" w:color="auto"/>
              <w:right w:val="single" w:sz="4" w:space="0" w:color="auto"/>
            </w:tcBorders>
            <w:shd w:val="clear" w:color="auto" w:fill="auto"/>
          </w:tcPr>
          <w:p w14:paraId="063DE613" w14:textId="77777777" w:rsidR="009E657A" w:rsidRPr="002E057F" w:rsidRDefault="009E657A" w:rsidP="009E657A">
            <w:pPr>
              <w:spacing w:line="360" w:lineRule="exact"/>
              <w:ind w:right="-106"/>
              <w:rPr>
                <w:rFonts w:ascii="TH SarabunPSK" w:eastAsia="DilleniaUPC" w:hAnsi="TH SarabunPSK" w:cs="TH SarabunPSK"/>
                <w:sz w:val="28"/>
                <w:szCs w:val="28"/>
                <w:cs/>
              </w:rPr>
            </w:pPr>
            <w:r w:rsidRPr="002E057F">
              <w:rPr>
                <w:rFonts w:ascii="TH SarabunPSK" w:eastAsia="DilleniaUPC" w:hAnsi="TH SarabunPSK" w:cs="TH SarabunPSK"/>
                <w:sz w:val="28"/>
                <w:szCs w:val="28"/>
              </w:rPr>
              <w:t>Pre</w:t>
            </w:r>
            <w:r w:rsidRPr="002E057F">
              <w:rPr>
                <w:rFonts w:ascii="TH SarabunPSK" w:eastAsia="DilleniaUPC" w:hAnsi="TH SarabunPSK" w:cs="TH SarabunPSK" w:hint="cs"/>
                <w:sz w:val="28"/>
                <w:szCs w:val="28"/>
                <w:cs/>
              </w:rPr>
              <w:t>-</w:t>
            </w:r>
            <w:r w:rsidRPr="002E057F">
              <w:rPr>
                <w:rFonts w:ascii="TH SarabunPSK" w:eastAsia="DilleniaUPC" w:hAnsi="TH SarabunPSK" w:cs="TH SarabunPSK"/>
                <w:sz w:val="28"/>
                <w:szCs w:val="28"/>
              </w:rPr>
              <w:t>cooperative education, Global Distribution and Transportation,</w:t>
            </w:r>
            <w:r w:rsidRPr="002E057F">
              <w:rPr>
                <w:rFonts w:ascii="TH SarabunPSK" w:eastAsia="DilleniaUPC" w:hAnsi="TH SarabunPSK" w:cs="TH SarabunPSK"/>
                <w:sz w:val="28"/>
                <w:szCs w:val="28"/>
                <w:cs/>
              </w:rPr>
              <w:t xml:space="preserve"> </w:t>
            </w:r>
          </w:p>
          <w:p w14:paraId="0FB00B8C" w14:textId="77777777" w:rsidR="009E657A" w:rsidRPr="002E057F" w:rsidRDefault="009E657A" w:rsidP="009E657A">
            <w:pPr>
              <w:spacing w:line="360" w:lineRule="exact"/>
              <w:ind w:right="-106"/>
              <w:rPr>
                <w:rFonts w:ascii="TH SarabunPSK" w:eastAsia="DilleniaUPC" w:hAnsi="TH SarabunPSK" w:cs="TH SarabunPSK"/>
                <w:sz w:val="28"/>
                <w:szCs w:val="28"/>
              </w:rPr>
            </w:pPr>
            <w:r w:rsidRPr="002E057F">
              <w:rPr>
                <w:rFonts w:ascii="TH SarabunPSK" w:eastAsia="DilleniaUPC" w:hAnsi="TH SarabunPSK" w:cs="TH SarabunPSK"/>
                <w:sz w:val="28"/>
                <w:szCs w:val="28"/>
              </w:rPr>
              <w:t xml:space="preserve">Inventory Management, Fundamental English, </w:t>
            </w:r>
          </w:p>
          <w:p w14:paraId="6FB7A684" w14:textId="77777777" w:rsidR="009E657A" w:rsidRPr="002E057F" w:rsidRDefault="009E657A" w:rsidP="009E657A">
            <w:pPr>
              <w:spacing w:line="360" w:lineRule="exact"/>
              <w:ind w:right="-106"/>
              <w:rPr>
                <w:rFonts w:ascii="TH SarabunPSK" w:eastAsia="DilleniaUPC" w:hAnsi="TH SarabunPSK" w:cs="TH SarabunPSK"/>
                <w:sz w:val="28"/>
                <w:szCs w:val="28"/>
              </w:rPr>
            </w:pPr>
            <w:r w:rsidRPr="002E057F">
              <w:rPr>
                <w:rFonts w:ascii="TH SarabunPSK" w:eastAsia="DilleniaUPC" w:hAnsi="TH SarabunPSK" w:cs="TH SarabunPSK"/>
                <w:sz w:val="28"/>
                <w:szCs w:val="28"/>
              </w:rPr>
              <w:t>English Communication Skills in Accounting Professional I, Academic Reading and Writing</w:t>
            </w:r>
          </w:p>
        </w:tc>
        <w:tc>
          <w:tcPr>
            <w:tcW w:w="598" w:type="pct"/>
            <w:tcBorders>
              <w:top w:val="single" w:sz="4" w:space="0" w:color="auto"/>
              <w:left w:val="single" w:sz="4" w:space="0" w:color="auto"/>
              <w:bottom w:val="single" w:sz="4" w:space="0" w:color="auto"/>
              <w:right w:val="single" w:sz="4" w:space="0" w:color="auto"/>
            </w:tcBorders>
            <w:shd w:val="clear" w:color="auto" w:fill="auto"/>
          </w:tcPr>
          <w:p w14:paraId="737BF9AE" w14:textId="77777777" w:rsidR="009E657A" w:rsidRPr="002E057F" w:rsidRDefault="009039D6" w:rsidP="00E84902">
            <w:pPr>
              <w:spacing w:line="360" w:lineRule="exact"/>
              <w:ind w:right="-106"/>
              <w:jc w:val="center"/>
              <w:rPr>
                <w:rFonts w:ascii="TH SarabunPSK" w:eastAsia="DilleniaUPC" w:hAnsi="TH SarabunPSK" w:cs="TH SarabunPSK"/>
                <w:sz w:val="28"/>
                <w:szCs w:val="28"/>
                <w:cs/>
              </w:rPr>
            </w:pPr>
            <w:r>
              <w:rPr>
                <w:rFonts w:ascii="TH SarabunPSK" w:eastAsia="DilleniaUPC" w:hAnsi="TH SarabunPSK" w:cs="TH SarabunPSK" w:hint="cs"/>
                <w:sz w:val="28"/>
                <w:szCs w:val="28"/>
                <w:cs/>
              </w:rPr>
              <w:t>2020</w:t>
            </w:r>
            <w:r w:rsidR="009E657A" w:rsidRPr="002E057F">
              <w:rPr>
                <w:rFonts w:ascii="TH SarabunPSK" w:eastAsia="DilleniaUPC" w:hAnsi="TH SarabunPSK" w:cs="TH SarabunPSK" w:hint="cs"/>
                <w:sz w:val="28"/>
                <w:szCs w:val="28"/>
                <w:cs/>
              </w:rPr>
              <w:t xml:space="preserve"> </w:t>
            </w:r>
            <w:r w:rsidR="009E657A">
              <w:rPr>
                <w:rFonts w:ascii="TH SarabunPSK" w:eastAsia="DilleniaUPC" w:hAnsi="TH SarabunPSK" w:cs="TH SarabunPSK"/>
                <w:sz w:val="28"/>
                <w:szCs w:val="28"/>
                <w:cs/>
              </w:rPr>
              <w:t>–</w:t>
            </w:r>
            <w:r w:rsidR="009E657A" w:rsidRPr="002E057F">
              <w:rPr>
                <w:rFonts w:ascii="TH SarabunPSK" w:eastAsia="DilleniaUPC" w:hAnsi="TH SarabunPSK" w:cs="TH SarabunPSK" w:hint="cs"/>
                <w:sz w:val="28"/>
                <w:szCs w:val="28"/>
                <w:cs/>
              </w:rPr>
              <w:t xml:space="preserve"> </w:t>
            </w:r>
            <w:r w:rsidR="009E657A" w:rsidRPr="002E057F">
              <w:rPr>
                <w:rFonts w:ascii="TH SarabunPSK" w:eastAsia="DilleniaUPC" w:hAnsi="TH SarabunPSK" w:cs="TH SarabunPSK"/>
                <w:sz w:val="28"/>
                <w:szCs w:val="28"/>
              </w:rPr>
              <w:t>2</w:t>
            </w:r>
            <w:r>
              <w:rPr>
                <w:rFonts w:ascii="TH SarabunPSK" w:eastAsia="DilleniaUPC" w:hAnsi="TH SarabunPSK" w:cs="TH SarabunPSK" w:hint="cs"/>
                <w:sz w:val="28"/>
                <w:szCs w:val="28"/>
                <w:cs/>
              </w:rPr>
              <w:t>021</w:t>
            </w:r>
          </w:p>
        </w:tc>
      </w:tr>
    </w:tbl>
    <w:p w14:paraId="3DF32BC6" w14:textId="77777777" w:rsidR="00E41591" w:rsidRPr="00F414F3" w:rsidRDefault="00E41591" w:rsidP="00E41591">
      <w:pPr>
        <w:spacing w:line="360" w:lineRule="exact"/>
        <w:rPr>
          <w:rFonts w:ascii="TH SarabunPSK" w:eastAsia="DilleniaUPC" w:hAnsi="TH SarabunPSK" w:cs="TH SarabunPSK"/>
          <w:b/>
          <w:bCs/>
        </w:rPr>
      </w:pPr>
      <w:r w:rsidRPr="00F414F3">
        <w:rPr>
          <w:rFonts w:ascii="TH SarabunPSK" w:eastAsia="DilleniaUPC" w:hAnsi="TH SarabunPSK" w:cs="TH SarabunPSK"/>
          <w:b/>
          <w:bCs/>
        </w:rPr>
        <w:br w:type="page"/>
        <w:t>5</w:t>
      </w:r>
      <w:r w:rsidRPr="00F414F3">
        <w:rPr>
          <w:rFonts w:ascii="TH SarabunPSK" w:eastAsia="DilleniaUPC" w:hAnsi="TH SarabunPSK" w:cs="TH SarabunPSK"/>
          <w:b/>
          <w:bCs/>
          <w:cs/>
        </w:rPr>
        <w:t xml:space="preserve">. ผลงานทางวิชาการย้อนหลัง 5 ปี </w:t>
      </w:r>
      <w:r w:rsidRPr="00F414F3">
        <w:rPr>
          <w:rFonts w:ascii="TH SarabunPSK" w:eastAsia="DilleniaUPC" w:hAnsi="TH SarabunPSK" w:cs="TH SarabunPSK"/>
          <w:cs/>
        </w:rPr>
        <w:t>(ที่ไม่ใช่ส่วนหนึ่งของการศึกษาเพื่อรับปริญญา)</w:t>
      </w:r>
    </w:p>
    <w:p w14:paraId="34E3272B" w14:textId="77777777" w:rsidR="00E41591" w:rsidRPr="002E057F" w:rsidRDefault="00E41591" w:rsidP="006275F5">
      <w:pPr>
        <w:pStyle w:val="aff"/>
        <w:numPr>
          <w:ilvl w:val="1"/>
          <w:numId w:val="25"/>
        </w:numPr>
        <w:spacing w:line="360" w:lineRule="exact"/>
        <w:jc w:val="thaiDistribute"/>
        <w:rPr>
          <w:rFonts w:ascii="TH SarabunPSK" w:eastAsia="DilleniaUPC" w:hAnsi="TH SarabunPSK" w:cs="TH SarabunPSK"/>
          <w:szCs w:val="32"/>
        </w:rPr>
      </w:pPr>
      <w:r w:rsidRPr="002E057F">
        <w:rPr>
          <w:rFonts w:ascii="TH SarabunPSK" w:eastAsia="DilleniaUPC" w:hAnsi="TH SarabunPSK" w:cs="TH SarabunPSK"/>
          <w:b/>
          <w:bCs/>
          <w:szCs w:val="32"/>
          <w:cs/>
        </w:rPr>
        <w:t xml:space="preserve">บทความวิจัย </w:t>
      </w:r>
      <w:r w:rsidR="00CC3E58" w:rsidRPr="00CC3E58">
        <w:rPr>
          <w:rFonts w:ascii="TH SarabunPSK" w:eastAsia="DilleniaUPC" w:hAnsi="TH SarabunPSK" w:cs="TH SarabunPSK"/>
          <w:b/>
          <w:bCs/>
          <w:szCs w:val="32"/>
        </w:rPr>
        <w:t>Research article</w:t>
      </w:r>
    </w:p>
    <w:p w14:paraId="0962671A" w14:textId="77777777" w:rsidR="00E41591" w:rsidRDefault="002E057F" w:rsidP="006275F5">
      <w:pPr>
        <w:pStyle w:val="ColorfulList-Accent12"/>
        <w:numPr>
          <w:ilvl w:val="0"/>
          <w:numId w:val="26"/>
        </w:numPr>
        <w:tabs>
          <w:tab w:val="left" w:pos="567"/>
          <w:tab w:val="left" w:pos="851"/>
          <w:tab w:val="left" w:pos="993"/>
          <w:tab w:val="left" w:pos="1701"/>
          <w:tab w:val="left" w:pos="1985"/>
          <w:tab w:val="left" w:pos="2268"/>
          <w:tab w:val="left" w:pos="2552"/>
          <w:tab w:val="left" w:pos="2835"/>
          <w:tab w:val="left" w:pos="3119"/>
          <w:tab w:val="left" w:pos="3402"/>
          <w:tab w:val="left" w:pos="3686"/>
        </w:tabs>
        <w:rPr>
          <w:rFonts w:ascii="TH SarabunPSK" w:eastAsia="Calibri Light" w:hAnsi="TH SarabunPSK" w:cs="TH SarabunPSK"/>
          <w:sz w:val="32"/>
        </w:rPr>
      </w:pPr>
      <w:r>
        <w:rPr>
          <w:rFonts w:ascii="TH SarabunPSK" w:eastAsia="Calibri Light" w:hAnsi="TH SarabunPSK" w:cs="TH SarabunPSK" w:hint="cs"/>
          <w:sz w:val="32"/>
          <w:cs/>
        </w:rPr>
        <w:t xml:space="preserve"> </w:t>
      </w:r>
      <w:r w:rsidRPr="002E057F">
        <w:rPr>
          <w:rFonts w:ascii="TH SarabunPSK" w:eastAsia="Calibri Light" w:hAnsi="TH SarabunPSK" w:cs="TH SarabunPSK"/>
          <w:sz w:val="32"/>
        </w:rPr>
        <w:t>Wilinski, K</w:t>
      </w:r>
      <w:r w:rsidRPr="002E057F">
        <w:rPr>
          <w:rFonts w:ascii="TH SarabunPSK" w:eastAsia="Calibri Light" w:hAnsi="TH SarabunPSK" w:cs="TH SarabunPSK"/>
          <w:sz w:val="32"/>
          <w:cs/>
        </w:rPr>
        <w:t>.</w:t>
      </w:r>
      <w:r w:rsidRPr="002E057F">
        <w:rPr>
          <w:rFonts w:ascii="TH SarabunPSK" w:eastAsia="Calibri Light" w:hAnsi="TH SarabunPSK" w:cs="TH SarabunPSK"/>
          <w:sz w:val="32"/>
        </w:rPr>
        <w:t xml:space="preserve">, </w:t>
      </w:r>
      <w:r w:rsidRPr="002E057F">
        <w:rPr>
          <w:rFonts w:ascii="TH SarabunPSK" w:eastAsia="Calibri Light" w:hAnsi="TH SarabunPSK" w:cs="TH SarabunPSK"/>
          <w:sz w:val="32"/>
          <w:cs/>
        </w:rPr>
        <w:t xml:space="preserve">2020. </w:t>
      </w:r>
      <w:r w:rsidRPr="002E057F">
        <w:rPr>
          <w:rFonts w:ascii="TH SarabunPSK" w:eastAsia="Calibri Light" w:hAnsi="TH SarabunPSK" w:cs="TH SarabunPSK"/>
          <w:sz w:val="32"/>
        </w:rPr>
        <w:t>Roles of logistics service provider in e</w:t>
      </w:r>
      <w:r w:rsidRPr="002E057F">
        <w:rPr>
          <w:rFonts w:ascii="TH SarabunPSK" w:eastAsia="Calibri Light" w:hAnsi="TH SarabunPSK" w:cs="TH SarabunPSK"/>
          <w:sz w:val="32"/>
          <w:cs/>
        </w:rPr>
        <w:t>-</w:t>
      </w:r>
      <w:r w:rsidRPr="002E057F">
        <w:rPr>
          <w:rFonts w:ascii="TH SarabunPSK" w:eastAsia="Calibri Light" w:hAnsi="TH SarabunPSK" w:cs="TH SarabunPSK"/>
          <w:sz w:val="32"/>
        </w:rPr>
        <w:t>commerce</w:t>
      </w:r>
      <w:r w:rsidRPr="002E057F">
        <w:rPr>
          <w:rFonts w:ascii="TH SarabunPSK" w:eastAsia="Calibri Light" w:hAnsi="TH SarabunPSK" w:cs="TH SarabunPSK"/>
          <w:sz w:val="32"/>
          <w:cs/>
        </w:rPr>
        <w:t xml:space="preserve">: </w:t>
      </w:r>
      <w:r w:rsidRPr="002E057F">
        <w:rPr>
          <w:rFonts w:ascii="TH SarabunPSK" w:eastAsia="Calibri Light" w:hAnsi="TH SarabunPSK" w:cs="TH SarabunPSK"/>
          <w:sz w:val="32"/>
        </w:rPr>
        <w:t>an example of Raben company</w:t>
      </w:r>
      <w:r w:rsidRPr="002E057F">
        <w:rPr>
          <w:rFonts w:ascii="TH SarabunPSK" w:eastAsia="Calibri Light" w:hAnsi="TH SarabunPSK" w:cs="TH SarabunPSK"/>
          <w:sz w:val="32"/>
          <w:cs/>
        </w:rPr>
        <w:t xml:space="preserve">. </w:t>
      </w:r>
      <w:r w:rsidRPr="002E057F">
        <w:rPr>
          <w:rFonts w:ascii="TH SarabunPSK" w:eastAsia="Calibri Light" w:hAnsi="TH SarabunPSK" w:cs="TH SarabunPSK"/>
          <w:sz w:val="32"/>
        </w:rPr>
        <w:t xml:space="preserve">Kasetsart Applied Business Journal, </w:t>
      </w:r>
      <w:r w:rsidRPr="002E057F">
        <w:rPr>
          <w:rFonts w:ascii="TH SarabunPSK" w:eastAsia="Calibri Light" w:hAnsi="TH SarabunPSK" w:cs="TH SarabunPSK"/>
          <w:sz w:val="32"/>
          <w:cs/>
        </w:rPr>
        <w:t>14(21)</w:t>
      </w:r>
      <w:r w:rsidRPr="002E057F">
        <w:rPr>
          <w:rFonts w:ascii="TH SarabunPSK" w:eastAsia="Calibri Light" w:hAnsi="TH SarabunPSK" w:cs="TH SarabunPSK"/>
          <w:sz w:val="32"/>
        </w:rPr>
        <w:t xml:space="preserve">, </w:t>
      </w:r>
      <w:r w:rsidRPr="002E057F">
        <w:rPr>
          <w:rFonts w:ascii="TH SarabunPSK" w:eastAsia="Calibri Light" w:hAnsi="TH SarabunPSK" w:cs="TH SarabunPSK"/>
          <w:sz w:val="32"/>
          <w:cs/>
        </w:rPr>
        <w:t xml:space="preserve">33-50. </w:t>
      </w:r>
    </w:p>
    <w:p w14:paraId="1F1A190E" w14:textId="77777777" w:rsidR="00C14D2B" w:rsidRDefault="002E057F" w:rsidP="002E057F">
      <w:pPr>
        <w:spacing w:line="360" w:lineRule="exact"/>
        <w:ind w:firstLine="360"/>
        <w:jc w:val="thaiDistribute"/>
        <w:rPr>
          <w:rFonts w:ascii="TH SarabunPSK" w:eastAsia="DilleniaUPC" w:hAnsi="TH SarabunPSK" w:cs="TH SarabunPSK"/>
          <w:b/>
          <w:bCs/>
        </w:rPr>
      </w:pPr>
      <w:bookmarkStart w:id="140" w:name="_Hlk95816270"/>
      <w:r w:rsidRPr="00F414F3">
        <w:rPr>
          <w:rFonts w:ascii="TH SarabunPSK" w:eastAsia="DilleniaUPC" w:hAnsi="TH SarabunPSK" w:cs="TH SarabunPSK"/>
          <w:b/>
          <w:bCs/>
        </w:rPr>
        <w:t>5</w:t>
      </w:r>
      <w:r w:rsidRPr="00F414F3">
        <w:rPr>
          <w:rFonts w:ascii="TH SarabunPSK" w:eastAsia="DilleniaUPC" w:hAnsi="TH SarabunPSK" w:cs="TH SarabunPSK"/>
          <w:b/>
          <w:bCs/>
          <w:cs/>
        </w:rPr>
        <w:t>.</w:t>
      </w:r>
      <w:r w:rsidRPr="00F414F3">
        <w:rPr>
          <w:rFonts w:ascii="TH SarabunPSK" w:eastAsia="DilleniaUPC" w:hAnsi="TH SarabunPSK" w:cs="TH SarabunPSK"/>
          <w:b/>
          <w:bCs/>
        </w:rPr>
        <w:t xml:space="preserve">2 </w:t>
      </w:r>
      <w:r w:rsidRPr="00F414F3">
        <w:rPr>
          <w:rFonts w:ascii="TH SarabunPSK" w:eastAsia="DilleniaUPC" w:hAnsi="TH SarabunPSK" w:cs="TH SarabunPSK"/>
          <w:b/>
          <w:bCs/>
          <w:cs/>
        </w:rPr>
        <w:t>บทความวิจัย/วิชาการที่เสนอในที่ประชุมวิชาการ</w:t>
      </w:r>
      <w:r w:rsidR="00CC3E58">
        <w:rPr>
          <w:rFonts w:ascii="TH SarabunPSK" w:eastAsia="DilleniaUPC" w:hAnsi="TH SarabunPSK" w:cs="TH SarabunPSK"/>
          <w:b/>
          <w:bCs/>
          <w:cs/>
        </w:rPr>
        <w:t xml:space="preserve"> </w:t>
      </w:r>
      <w:bookmarkStart w:id="141" w:name="_Hlk97110649"/>
      <w:r w:rsidR="00CC3E58" w:rsidRPr="00CC3E58">
        <w:rPr>
          <w:rFonts w:ascii="TH SarabunPSK" w:eastAsia="DilleniaUPC" w:hAnsi="TH SarabunPSK" w:cs="TH SarabunPSK"/>
          <w:b/>
          <w:bCs/>
        </w:rPr>
        <w:t>Research</w:t>
      </w:r>
      <w:r w:rsidR="00C14D2B">
        <w:rPr>
          <w:rFonts w:ascii="TH SarabunPSK" w:eastAsia="DilleniaUPC" w:hAnsi="TH SarabunPSK" w:cs="TH SarabunPSK"/>
          <w:b/>
          <w:bCs/>
        </w:rPr>
        <w:t xml:space="preserve"> article</w:t>
      </w:r>
      <w:r w:rsidR="00CC3E58" w:rsidRPr="00CC3E58">
        <w:rPr>
          <w:rFonts w:ascii="TH SarabunPSK" w:eastAsia="DilleniaUPC" w:hAnsi="TH SarabunPSK" w:cs="TH SarabunPSK"/>
          <w:b/>
          <w:bCs/>
          <w:cs/>
        </w:rPr>
        <w:t xml:space="preserve">/ </w:t>
      </w:r>
      <w:r w:rsidR="00CC3E58" w:rsidRPr="00CC3E58">
        <w:rPr>
          <w:rFonts w:ascii="TH SarabunPSK" w:eastAsia="DilleniaUPC" w:hAnsi="TH SarabunPSK" w:cs="TH SarabunPSK"/>
          <w:b/>
          <w:bCs/>
        </w:rPr>
        <w:t xml:space="preserve">research paper </w:t>
      </w:r>
      <w:r w:rsidR="00C14D2B">
        <w:rPr>
          <w:rFonts w:ascii="TH SarabunPSK" w:eastAsia="DilleniaUPC" w:hAnsi="TH SarabunPSK" w:cs="TH SarabunPSK"/>
          <w:b/>
          <w:bCs/>
          <w:cs/>
        </w:rPr>
        <w:t xml:space="preserve"> </w:t>
      </w:r>
    </w:p>
    <w:p w14:paraId="473FE1F0" w14:textId="77777777" w:rsidR="002E057F" w:rsidRPr="00F414F3" w:rsidRDefault="00C14D2B" w:rsidP="002E057F">
      <w:pPr>
        <w:spacing w:line="360" w:lineRule="exact"/>
        <w:ind w:firstLine="360"/>
        <w:jc w:val="thaiDistribute"/>
        <w:rPr>
          <w:rFonts w:ascii="TH SarabunPSK" w:eastAsia="DilleniaUPC" w:hAnsi="TH SarabunPSK" w:cs="TH SarabunPSK"/>
        </w:rPr>
      </w:pPr>
      <w:r>
        <w:rPr>
          <w:rFonts w:ascii="TH SarabunPSK" w:eastAsia="DilleniaUPC" w:hAnsi="TH SarabunPSK" w:cs="TH SarabunPSK"/>
          <w:b/>
          <w:bCs/>
          <w:cs/>
        </w:rPr>
        <w:t xml:space="preserve">     </w:t>
      </w:r>
      <w:r w:rsidR="00CC3E58" w:rsidRPr="00CC3E58">
        <w:rPr>
          <w:rFonts w:ascii="TH SarabunPSK" w:eastAsia="DilleniaUPC" w:hAnsi="TH SarabunPSK" w:cs="TH SarabunPSK"/>
          <w:b/>
          <w:bCs/>
        </w:rPr>
        <w:t>present</w:t>
      </w:r>
      <w:r w:rsidR="00CC3E58">
        <w:rPr>
          <w:rFonts w:ascii="TH SarabunPSK" w:eastAsia="DilleniaUPC" w:hAnsi="TH SarabunPSK" w:cs="TH SarabunPSK"/>
          <w:b/>
          <w:bCs/>
        </w:rPr>
        <w:t>ed</w:t>
      </w:r>
      <w:r w:rsidR="00CC3E58" w:rsidRPr="00CC3E58">
        <w:rPr>
          <w:rFonts w:ascii="TH SarabunPSK" w:eastAsia="DilleniaUPC" w:hAnsi="TH SarabunPSK" w:cs="TH SarabunPSK"/>
          <w:b/>
          <w:bCs/>
        </w:rPr>
        <w:t xml:space="preserve"> in academic conference</w:t>
      </w:r>
      <w:r>
        <w:rPr>
          <w:rFonts w:ascii="TH SarabunPSK" w:eastAsia="DilleniaUPC" w:hAnsi="TH SarabunPSK" w:cs="TH SarabunPSK"/>
          <w:b/>
          <w:bCs/>
        </w:rPr>
        <w:t>s</w:t>
      </w:r>
    </w:p>
    <w:bookmarkEnd w:id="141"/>
    <w:p w14:paraId="78CB8256" w14:textId="77777777" w:rsidR="002E057F" w:rsidRPr="00F414F3" w:rsidRDefault="002E057F" w:rsidP="002E057F">
      <w:pPr>
        <w:spacing w:line="360" w:lineRule="exact"/>
        <w:ind w:firstLine="720"/>
        <w:jc w:val="thaiDistribute"/>
        <w:rPr>
          <w:rFonts w:ascii="TH SarabunPSK" w:eastAsia="DilleniaUPC" w:hAnsi="TH SarabunPSK" w:cs="TH SarabunPSK"/>
        </w:rPr>
      </w:pPr>
      <w:r w:rsidRPr="00F414F3">
        <w:rPr>
          <w:rFonts w:ascii="TH SarabunPSK" w:eastAsia="DilleniaUPC" w:hAnsi="TH SarabunPSK" w:cs="TH SarabunPSK"/>
          <w:cs/>
        </w:rPr>
        <w:t>-</w:t>
      </w:r>
    </w:p>
    <w:p w14:paraId="32540864" w14:textId="77777777" w:rsidR="002E057F" w:rsidRPr="00F414F3" w:rsidRDefault="002E057F" w:rsidP="002E057F">
      <w:pPr>
        <w:spacing w:line="360" w:lineRule="exact"/>
        <w:ind w:firstLine="360"/>
        <w:jc w:val="thaiDistribute"/>
        <w:rPr>
          <w:rFonts w:ascii="TH SarabunPSK" w:eastAsia="DilleniaUPC" w:hAnsi="TH SarabunPSK" w:cs="TH SarabunPSK"/>
        </w:rPr>
      </w:pPr>
      <w:r w:rsidRPr="00F414F3">
        <w:rPr>
          <w:rFonts w:ascii="TH SarabunPSK" w:eastAsia="DilleniaUPC" w:hAnsi="TH SarabunPSK" w:cs="TH SarabunPSK"/>
          <w:b/>
          <w:bCs/>
        </w:rPr>
        <w:t>5</w:t>
      </w:r>
      <w:r w:rsidRPr="00F414F3">
        <w:rPr>
          <w:rFonts w:ascii="TH SarabunPSK" w:eastAsia="DilleniaUPC" w:hAnsi="TH SarabunPSK" w:cs="TH SarabunPSK"/>
          <w:b/>
          <w:bCs/>
          <w:cs/>
        </w:rPr>
        <w:t>.</w:t>
      </w:r>
      <w:r w:rsidRPr="00F414F3">
        <w:rPr>
          <w:rFonts w:ascii="TH SarabunPSK" w:eastAsia="DilleniaUPC" w:hAnsi="TH SarabunPSK" w:cs="TH SarabunPSK"/>
          <w:b/>
          <w:bCs/>
        </w:rPr>
        <w:t xml:space="preserve">3 </w:t>
      </w:r>
      <w:r w:rsidRPr="00F414F3">
        <w:rPr>
          <w:rFonts w:ascii="TH SarabunPSK" w:eastAsia="DilleniaUPC" w:hAnsi="TH SarabunPSK" w:cs="TH SarabunPSK"/>
          <w:b/>
          <w:bCs/>
          <w:cs/>
        </w:rPr>
        <w:t xml:space="preserve">บทความทางวิชาการ </w:t>
      </w:r>
      <w:r w:rsidR="00CC3E58" w:rsidRPr="00CC3E58">
        <w:rPr>
          <w:rFonts w:ascii="TH SarabunPSK" w:eastAsia="DilleniaUPC" w:hAnsi="TH SarabunPSK" w:cs="TH SarabunPSK"/>
          <w:b/>
          <w:bCs/>
        </w:rPr>
        <w:t>Academic article</w:t>
      </w:r>
    </w:p>
    <w:p w14:paraId="5CD2B493" w14:textId="77777777" w:rsidR="002E057F" w:rsidRPr="00F414F3" w:rsidRDefault="002E057F" w:rsidP="002E057F">
      <w:pPr>
        <w:spacing w:line="360" w:lineRule="exact"/>
        <w:ind w:firstLine="720"/>
        <w:jc w:val="thaiDistribute"/>
        <w:rPr>
          <w:rFonts w:ascii="TH SarabunPSK" w:eastAsia="DilleniaUPC" w:hAnsi="TH SarabunPSK" w:cs="TH SarabunPSK"/>
        </w:rPr>
      </w:pPr>
      <w:r w:rsidRPr="00F414F3">
        <w:rPr>
          <w:rFonts w:ascii="TH SarabunPSK" w:eastAsia="DilleniaUPC" w:hAnsi="TH SarabunPSK" w:cs="TH SarabunPSK"/>
          <w:cs/>
        </w:rPr>
        <w:t>-</w:t>
      </w:r>
    </w:p>
    <w:p w14:paraId="1A6659D9" w14:textId="77777777" w:rsidR="002E057F" w:rsidRPr="00F414F3" w:rsidRDefault="002E057F" w:rsidP="002E057F">
      <w:pPr>
        <w:spacing w:line="360" w:lineRule="exact"/>
        <w:ind w:firstLine="360"/>
        <w:jc w:val="thaiDistribute"/>
        <w:rPr>
          <w:rFonts w:ascii="TH SarabunPSK" w:eastAsia="DilleniaUPC" w:hAnsi="TH SarabunPSK" w:cs="TH SarabunPSK"/>
          <w:b/>
          <w:bCs/>
          <w:u w:val="single"/>
        </w:rPr>
      </w:pPr>
      <w:bookmarkStart w:id="142" w:name="_Hlk95816200"/>
      <w:r w:rsidRPr="00F414F3">
        <w:rPr>
          <w:rFonts w:ascii="TH SarabunPSK" w:eastAsia="DilleniaUPC" w:hAnsi="TH SarabunPSK" w:cs="TH SarabunPSK"/>
          <w:b/>
          <w:bCs/>
        </w:rPr>
        <w:t>5</w:t>
      </w:r>
      <w:r w:rsidRPr="00F414F3">
        <w:rPr>
          <w:rFonts w:ascii="TH SarabunPSK" w:eastAsia="DilleniaUPC" w:hAnsi="TH SarabunPSK" w:cs="TH SarabunPSK"/>
          <w:b/>
          <w:bCs/>
          <w:cs/>
        </w:rPr>
        <w:t>.</w:t>
      </w:r>
      <w:r w:rsidRPr="00F414F3">
        <w:rPr>
          <w:rFonts w:ascii="TH SarabunPSK" w:eastAsia="DilleniaUPC" w:hAnsi="TH SarabunPSK" w:cs="TH SarabunPSK"/>
          <w:b/>
          <w:bCs/>
        </w:rPr>
        <w:t xml:space="preserve">4 </w:t>
      </w:r>
      <w:r w:rsidRPr="00F414F3">
        <w:rPr>
          <w:rFonts w:ascii="TH SarabunPSK" w:eastAsia="DilleniaUPC" w:hAnsi="TH SarabunPSK" w:cs="TH SarabunPSK"/>
          <w:b/>
          <w:bCs/>
          <w:cs/>
        </w:rPr>
        <w:t xml:space="preserve">หนังสือ/ตำรา/เอกสารการสอน </w:t>
      </w:r>
      <w:r w:rsidR="00CC3E58" w:rsidRPr="00CC3E58">
        <w:rPr>
          <w:rFonts w:ascii="TH SarabunPSK" w:eastAsia="DilleniaUPC" w:hAnsi="TH SarabunPSK" w:cs="TH SarabunPSK"/>
          <w:b/>
          <w:bCs/>
        </w:rPr>
        <w:t>Book</w:t>
      </w:r>
      <w:r w:rsidR="00CC3E58" w:rsidRPr="00CC3E58">
        <w:rPr>
          <w:rFonts w:ascii="TH SarabunPSK" w:eastAsia="DilleniaUPC" w:hAnsi="TH SarabunPSK" w:cs="TH SarabunPSK"/>
          <w:b/>
          <w:bCs/>
          <w:cs/>
        </w:rPr>
        <w:t xml:space="preserve">/ </w:t>
      </w:r>
      <w:r w:rsidR="00CC3E58" w:rsidRPr="00CC3E58">
        <w:rPr>
          <w:rFonts w:ascii="TH SarabunPSK" w:eastAsia="DilleniaUPC" w:hAnsi="TH SarabunPSK" w:cs="TH SarabunPSK"/>
          <w:b/>
          <w:bCs/>
        </w:rPr>
        <w:t>textbook</w:t>
      </w:r>
      <w:r w:rsidR="00CC3E58" w:rsidRPr="00CC3E58">
        <w:rPr>
          <w:rFonts w:ascii="TH SarabunPSK" w:eastAsia="DilleniaUPC" w:hAnsi="TH SarabunPSK" w:cs="TH SarabunPSK"/>
          <w:b/>
          <w:bCs/>
          <w:cs/>
        </w:rPr>
        <w:t xml:space="preserve">/ </w:t>
      </w:r>
      <w:r w:rsidR="00CC3E58" w:rsidRPr="00CC3E58">
        <w:rPr>
          <w:rFonts w:ascii="TH SarabunPSK" w:eastAsia="DilleniaUPC" w:hAnsi="TH SarabunPSK" w:cs="TH SarabunPSK"/>
          <w:b/>
          <w:bCs/>
        </w:rPr>
        <w:t>paper for teaching</w:t>
      </w:r>
    </w:p>
    <w:p w14:paraId="6391A9A1" w14:textId="77777777" w:rsidR="002E057F" w:rsidRPr="00F414F3" w:rsidRDefault="002E057F" w:rsidP="002E057F">
      <w:pPr>
        <w:spacing w:line="360" w:lineRule="exact"/>
        <w:ind w:firstLine="720"/>
        <w:rPr>
          <w:rFonts w:ascii="TH SarabunPSK" w:eastAsia="DilleniaUPC" w:hAnsi="TH SarabunPSK" w:cs="TH SarabunPSK"/>
        </w:rPr>
      </w:pPr>
      <w:r w:rsidRPr="00F414F3">
        <w:rPr>
          <w:rFonts w:ascii="TH SarabunPSK" w:eastAsia="DilleniaUPC" w:hAnsi="TH SarabunPSK" w:cs="TH SarabunPSK"/>
          <w:cs/>
        </w:rPr>
        <w:t>-</w:t>
      </w:r>
    </w:p>
    <w:p w14:paraId="6625707C" w14:textId="77777777" w:rsidR="002E057F" w:rsidRPr="00F414F3" w:rsidRDefault="002E057F" w:rsidP="002E057F">
      <w:pPr>
        <w:spacing w:line="360" w:lineRule="exact"/>
        <w:ind w:firstLine="360"/>
        <w:rPr>
          <w:rFonts w:ascii="TH SarabunPSK" w:eastAsia="DilleniaUPC" w:hAnsi="TH SarabunPSK" w:cs="TH SarabunPSK"/>
          <w:b/>
          <w:bCs/>
        </w:rPr>
      </w:pPr>
      <w:r w:rsidRPr="00F414F3">
        <w:rPr>
          <w:rFonts w:ascii="TH SarabunPSK" w:eastAsia="DilleniaUPC" w:hAnsi="TH SarabunPSK" w:cs="TH SarabunPSK"/>
          <w:b/>
          <w:bCs/>
        </w:rPr>
        <w:t>5</w:t>
      </w:r>
      <w:r w:rsidRPr="00F414F3">
        <w:rPr>
          <w:rFonts w:ascii="TH SarabunPSK" w:eastAsia="DilleniaUPC" w:hAnsi="TH SarabunPSK" w:cs="TH SarabunPSK"/>
          <w:b/>
          <w:bCs/>
          <w:cs/>
        </w:rPr>
        <w:t>.</w:t>
      </w:r>
      <w:r w:rsidRPr="00F414F3">
        <w:rPr>
          <w:rFonts w:ascii="TH SarabunPSK" w:eastAsia="DilleniaUPC" w:hAnsi="TH SarabunPSK" w:cs="TH SarabunPSK"/>
          <w:b/>
          <w:bCs/>
        </w:rPr>
        <w:t xml:space="preserve">5 </w:t>
      </w:r>
      <w:r w:rsidRPr="00F414F3">
        <w:rPr>
          <w:rFonts w:ascii="TH SarabunPSK" w:eastAsia="DilleniaUPC" w:hAnsi="TH SarabunPSK" w:cs="TH SarabunPSK"/>
          <w:b/>
          <w:bCs/>
          <w:cs/>
        </w:rPr>
        <w:t xml:space="preserve">สิทธิบัตร </w:t>
      </w:r>
      <w:r w:rsidR="00CC3E58" w:rsidRPr="00CC3E58">
        <w:rPr>
          <w:rFonts w:ascii="TH SarabunPSK" w:eastAsia="DilleniaUPC" w:hAnsi="TH SarabunPSK" w:cs="TH SarabunPSK"/>
          <w:b/>
          <w:bCs/>
        </w:rPr>
        <w:t>Patent</w:t>
      </w:r>
    </w:p>
    <w:p w14:paraId="45592D92" w14:textId="77777777" w:rsidR="002E057F" w:rsidRPr="00F414F3" w:rsidRDefault="002E057F" w:rsidP="002E057F">
      <w:pPr>
        <w:spacing w:line="360" w:lineRule="exact"/>
        <w:ind w:firstLine="720"/>
        <w:rPr>
          <w:rFonts w:ascii="TH SarabunPSK" w:eastAsia="DilleniaUPC" w:hAnsi="TH SarabunPSK" w:cs="TH SarabunPSK"/>
          <w:cs/>
        </w:rPr>
      </w:pPr>
      <w:r w:rsidRPr="00F414F3">
        <w:rPr>
          <w:rFonts w:ascii="TH SarabunPSK" w:eastAsia="DilleniaUPC" w:hAnsi="TH SarabunPSK" w:cs="TH SarabunPSK"/>
          <w:cs/>
        </w:rPr>
        <w:t>-</w:t>
      </w:r>
    </w:p>
    <w:p w14:paraId="093622CB" w14:textId="77777777" w:rsidR="002E057F" w:rsidRPr="00F414F3" w:rsidRDefault="002E057F" w:rsidP="002E057F">
      <w:pPr>
        <w:spacing w:line="360" w:lineRule="exact"/>
        <w:ind w:firstLine="360"/>
        <w:rPr>
          <w:rFonts w:ascii="TH SarabunPSK" w:eastAsia="DilleniaUPC" w:hAnsi="TH SarabunPSK" w:cs="TH SarabunPSK"/>
          <w:b/>
          <w:bCs/>
        </w:rPr>
      </w:pPr>
      <w:r w:rsidRPr="00F414F3">
        <w:rPr>
          <w:rFonts w:ascii="TH SarabunPSK" w:eastAsia="DilleniaUPC" w:hAnsi="TH SarabunPSK" w:cs="TH SarabunPSK"/>
          <w:b/>
          <w:bCs/>
        </w:rPr>
        <w:t>5</w:t>
      </w:r>
      <w:r w:rsidRPr="00F414F3">
        <w:rPr>
          <w:rFonts w:ascii="TH SarabunPSK" w:eastAsia="DilleniaUPC" w:hAnsi="TH SarabunPSK" w:cs="TH SarabunPSK"/>
          <w:b/>
          <w:bCs/>
          <w:cs/>
        </w:rPr>
        <w:t>.</w:t>
      </w:r>
      <w:r w:rsidRPr="00F414F3">
        <w:rPr>
          <w:rFonts w:ascii="TH SarabunPSK" w:eastAsia="DilleniaUPC" w:hAnsi="TH SarabunPSK" w:cs="TH SarabunPSK"/>
          <w:b/>
          <w:bCs/>
        </w:rPr>
        <w:t xml:space="preserve">6 </w:t>
      </w:r>
      <w:r w:rsidRPr="00F414F3">
        <w:rPr>
          <w:rFonts w:ascii="TH SarabunPSK" w:eastAsia="DilleniaUPC" w:hAnsi="TH SarabunPSK" w:cs="TH SarabunPSK"/>
          <w:b/>
          <w:bCs/>
          <w:cs/>
        </w:rPr>
        <w:t xml:space="preserve">สิ่งประดิษฐ์ </w:t>
      </w:r>
      <w:r w:rsidR="00CC3E58" w:rsidRPr="00CC3E58">
        <w:rPr>
          <w:rFonts w:ascii="TH SarabunPSK" w:eastAsia="DilleniaUPC" w:hAnsi="TH SarabunPSK" w:cs="TH SarabunPSK"/>
          <w:b/>
          <w:bCs/>
        </w:rPr>
        <w:t>Invention</w:t>
      </w:r>
    </w:p>
    <w:p w14:paraId="7CE176AC" w14:textId="77777777" w:rsidR="002E057F" w:rsidRDefault="002E057F" w:rsidP="002E057F">
      <w:pPr>
        <w:spacing w:line="360" w:lineRule="exact"/>
        <w:ind w:firstLine="720"/>
        <w:rPr>
          <w:rFonts w:ascii="TH SarabunPSK" w:eastAsia="DilleniaUPC" w:hAnsi="TH SarabunPSK" w:cs="TH SarabunPSK"/>
        </w:rPr>
      </w:pPr>
      <w:r w:rsidRPr="00F414F3">
        <w:rPr>
          <w:rFonts w:ascii="TH SarabunPSK" w:eastAsia="DilleniaUPC" w:hAnsi="TH SarabunPSK" w:cs="TH SarabunPSK"/>
          <w:cs/>
        </w:rPr>
        <w:t>-</w:t>
      </w:r>
    </w:p>
    <w:bookmarkEnd w:id="142"/>
    <w:p w14:paraId="709295C6" w14:textId="77777777" w:rsidR="002E057F" w:rsidRPr="00F414F3" w:rsidRDefault="002E057F" w:rsidP="002E057F">
      <w:pPr>
        <w:spacing w:line="360" w:lineRule="exact"/>
        <w:rPr>
          <w:rFonts w:ascii="TH SarabunPSK" w:eastAsia="DilleniaUPC" w:hAnsi="TH SarabunPSK" w:cs="TH SarabunPSK"/>
          <w:b/>
          <w:bCs/>
        </w:rPr>
      </w:pPr>
      <w:r w:rsidRPr="00F414F3">
        <w:rPr>
          <w:rFonts w:ascii="TH SarabunPSK" w:eastAsia="DilleniaUPC" w:hAnsi="TH SarabunPSK" w:cs="TH SarabunPSK"/>
          <w:b/>
          <w:bCs/>
        </w:rPr>
        <w:t>6</w:t>
      </w:r>
      <w:r w:rsidRPr="00F414F3">
        <w:rPr>
          <w:rFonts w:ascii="TH SarabunPSK" w:eastAsia="DilleniaUPC" w:hAnsi="TH SarabunPSK" w:cs="TH SarabunPSK"/>
          <w:b/>
          <w:bCs/>
          <w:cs/>
        </w:rPr>
        <w:t xml:space="preserve">. เกียรติคุณและรางวัล </w:t>
      </w:r>
      <w:r w:rsidRPr="00F414F3">
        <w:rPr>
          <w:rFonts w:ascii="TH SarabunPSK" w:eastAsia="DilleniaUPC" w:hAnsi="TH SarabunPSK" w:cs="TH SarabunPSK"/>
          <w:b/>
          <w:bCs/>
        </w:rPr>
        <w:t>Award</w:t>
      </w:r>
      <w:r w:rsidRPr="00F414F3">
        <w:rPr>
          <w:rFonts w:ascii="TH SarabunPSK" w:eastAsia="DilleniaUPC" w:hAnsi="TH SarabunPSK" w:cs="TH SarabunPSK"/>
          <w:b/>
          <w:bCs/>
          <w:cs/>
        </w:rPr>
        <w:t>/</w:t>
      </w:r>
      <w:r w:rsidRPr="00F414F3">
        <w:rPr>
          <w:rFonts w:ascii="TH SarabunPSK" w:eastAsia="DilleniaUPC" w:hAnsi="TH SarabunPSK" w:cs="TH SarabunPSK"/>
          <w:b/>
          <w:bCs/>
        </w:rPr>
        <w:t>Honor</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8"/>
        <w:gridCol w:w="1849"/>
      </w:tblGrid>
      <w:tr w:rsidR="002E057F" w:rsidRPr="00F414F3" w14:paraId="06747A90" w14:textId="77777777" w:rsidTr="00F45C66">
        <w:tc>
          <w:tcPr>
            <w:tcW w:w="3950" w:type="pct"/>
            <w:shd w:val="clear" w:color="auto" w:fill="D9D9D9"/>
          </w:tcPr>
          <w:p w14:paraId="4288BF58" w14:textId="77777777" w:rsidR="002E057F" w:rsidRPr="00F414F3" w:rsidRDefault="002E057F" w:rsidP="00F45C66">
            <w:pPr>
              <w:spacing w:line="360" w:lineRule="exact"/>
              <w:jc w:val="center"/>
              <w:rPr>
                <w:rFonts w:ascii="TH SarabunPSK" w:eastAsia="DilleniaUPC" w:hAnsi="TH SarabunPSK" w:cs="TH SarabunPSK"/>
                <w:b/>
                <w:bCs/>
                <w:cs/>
              </w:rPr>
            </w:pPr>
            <w:r w:rsidRPr="00F414F3">
              <w:rPr>
                <w:rFonts w:ascii="TH SarabunPSK" w:eastAsia="DilleniaUPC" w:hAnsi="TH SarabunPSK" w:cs="TH SarabunPSK"/>
                <w:b/>
                <w:bCs/>
                <w:cs/>
              </w:rPr>
              <w:t xml:space="preserve">เกียรติคุณ/รางวัลที่ได้รับ </w:t>
            </w:r>
            <w:r w:rsidRPr="00F414F3">
              <w:rPr>
                <w:rFonts w:ascii="TH SarabunPSK" w:eastAsia="DilleniaUPC" w:hAnsi="TH SarabunPSK" w:cs="TH SarabunPSK"/>
                <w:b/>
                <w:bCs/>
              </w:rPr>
              <w:t>Award</w:t>
            </w:r>
            <w:r w:rsidRPr="00F414F3">
              <w:rPr>
                <w:rFonts w:ascii="TH SarabunPSK" w:eastAsia="DilleniaUPC" w:hAnsi="TH SarabunPSK" w:cs="TH SarabunPSK"/>
                <w:b/>
                <w:bCs/>
                <w:cs/>
              </w:rPr>
              <w:t>/</w:t>
            </w:r>
            <w:r w:rsidRPr="00F414F3">
              <w:rPr>
                <w:rFonts w:ascii="TH SarabunPSK" w:eastAsia="DilleniaUPC" w:hAnsi="TH SarabunPSK" w:cs="TH SarabunPSK"/>
                <w:b/>
                <w:bCs/>
              </w:rPr>
              <w:t>Honor</w:t>
            </w:r>
          </w:p>
        </w:tc>
        <w:tc>
          <w:tcPr>
            <w:tcW w:w="1050" w:type="pct"/>
            <w:shd w:val="clear" w:color="auto" w:fill="D9D9D9"/>
          </w:tcPr>
          <w:p w14:paraId="13217AE6" w14:textId="77777777" w:rsidR="002E057F" w:rsidRPr="00F414F3" w:rsidRDefault="002E057F" w:rsidP="00F45C66">
            <w:pPr>
              <w:spacing w:line="360" w:lineRule="exact"/>
              <w:jc w:val="center"/>
              <w:rPr>
                <w:rFonts w:ascii="TH SarabunPSK" w:eastAsia="DilleniaUPC" w:hAnsi="TH SarabunPSK" w:cs="TH SarabunPSK"/>
                <w:b/>
                <w:bCs/>
              </w:rPr>
            </w:pPr>
            <w:r w:rsidRPr="00F414F3">
              <w:rPr>
                <w:rFonts w:ascii="TH SarabunPSK" w:eastAsia="DilleniaUPC" w:hAnsi="TH SarabunPSK" w:cs="TH SarabunPSK"/>
                <w:b/>
                <w:bCs/>
                <w:cs/>
              </w:rPr>
              <w:t xml:space="preserve">ปี พ.ศ. </w:t>
            </w:r>
            <w:r w:rsidRPr="00F414F3">
              <w:rPr>
                <w:rFonts w:ascii="TH SarabunPSK" w:eastAsia="DilleniaUPC" w:hAnsi="TH SarabunPSK" w:cs="TH SarabunPSK"/>
                <w:b/>
                <w:bCs/>
              </w:rPr>
              <w:t>Year</w:t>
            </w:r>
          </w:p>
        </w:tc>
      </w:tr>
      <w:tr w:rsidR="002E057F" w:rsidRPr="00F414F3" w14:paraId="78E39610" w14:textId="77777777" w:rsidTr="00F45C66">
        <w:tc>
          <w:tcPr>
            <w:tcW w:w="3950" w:type="pct"/>
            <w:shd w:val="clear" w:color="auto" w:fill="auto"/>
          </w:tcPr>
          <w:p w14:paraId="3D8E91D9" w14:textId="77777777" w:rsidR="002E057F" w:rsidRPr="00F414F3" w:rsidRDefault="002E057F" w:rsidP="002E057F">
            <w:pPr>
              <w:spacing w:line="360" w:lineRule="exact"/>
              <w:jc w:val="center"/>
              <w:rPr>
                <w:rFonts w:ascii="TH SarabunPSK" w:eastAsia="DilleniaUPC" w:hAnsi="TH SarabunPSK" w:cs="TH SarabunPSK"/>
                <w:cs/>
              </w:rPr>
            </w:pPr>
            <w:r>
              <w:rPr>
                <w:rFonts w:ascii="TH SarabunPSK" w:eastAsia="DilleniaUPC" w:hAnsi="TH SarabunPSK" w:cs="TH SarabunPSK" w:hint="cs"/>
                <w:cs/>
              </w:rPr>
              <w:t>-</w:t>
            </w:r>
          </w:p>
        </w:tc>
        <w:tc>
          <w:tcPr>
            <w:tcW w:w="1050" w:type="pct"/>
            <w:shd w:val="clear" w:color="auto" w:fill="auto"/>
          </w:tcPr>
          <w:p w14:paraId="217DF9C4" w14:textId="77777777" w:rsidR="002E057F" w:rsidRPr="00F414F3" w:rsidRDefault="002E057F" w:rsidP="002E057F">
            <w:pPr>
              <w:spacing w:line="360" w:lineRule="exact"/>
              <w:jc w:val="center"/>
              <w:rPr>
                <w:rFonts w:ascii="TH SarabunPSK" w:eastAsia="DilleniaUPC" w:hAnsi="TH SarabunPSK" w:cs="TH SarabunPSK"/>
                <w:cs/>
              </w:rPr>
            </w:pPr>
            <w:r>
              <w:rPr>
                <w:rFonts w:ascii="TH SarabunPSK" w:eastAsia="DilleniaUPC" w:hAnsi="TH SarabunPSK" w:cs="TH SarabunPSK" w:hint="cs"/>
                <w:cs/>
              </w:rPr>
              <w:t>-</w:t>
            </w:r>
          </w:p>
        </w:tc>
      </w:tr>
    </w:tbl>
    <w:p w14:paraId="4E00D70D" w14:textId="77777777" w:rsidR="002E057F" w:rsidRPr="002E057F" w:rsidRDefault="002E057F" w:rsidP="002E057F">
      <w:pPr>
        <w:pStyle w:val="ColorfulList-Accent12"/>
        <w:tabs>
          <w:tab w:val="left" w:pos="567"/>
          <w:tab w:val="left" w:pos="851"/>
          <w:tab w:val="left" w:pos="993"/>
          <w:tab w:val="left" w:pos="1701"/>
          <w:tab w:val="left" w:pos="1985"/>
          <w:tab w:val="left" w:pos="2268"/>
          <w:tab w:val="left" w:pos="2552"/>
          <w:tab w:val="left" w:pos="2835"/>
          <w:tab w:val="left" w:pos="3119"/>
          <w:tab w:val="left" w:pos="3402"/>
          <w:tab w:val="left" w:pos="3686"/>
        </w:tabs>
        <w:ind w:left="0"/>
        <w:rPr>
          <w:rFonts w:ascii="TH SarabunPSK" w:eastAsia="Calibri Light" w:hAnsi="TH SarabunPSK" w:cs="TH SarabunPSK"/>
          <w:sz w:val="32"/>
        </w:rPr>
      </w:pPr>
    </w:p>
    <w:p w14:paraId="1146F5A7" w14:textId="77777777" w:rsidR="00E41591" w:rsidRPr="00F414F3" w:rsidRDefault="00E41591" w:rsidP="00E41591">
      <w:pPr>
        <w:spacing w:line="360" w:lineRule="exact"/>
        <w:ind w:firstLine="360"/>
        <w:jc w:val="thaiDistribute"/>
        <w:rPr>
          <w:rFonts w:ascii="TH SarabunPSK" w:eastAsia="DilleniaUPC" w:hAnsi="TH SarabunPSK" w:cs="TH SarabunPSK"/>
        </w:rPr>
      </w:pPr>
      <w:bookmarkStart w:id="143" w:name="_Hlk24535302"/>
      <w:bookmarkEnd w:id="140"/>
    </w:p>
    <w:bookmarkEnd w:id="143"/>
    <w:p w14:paraId="6A4AB8AB" w14:textId="77777777" w:rsidR="00183160" w:rsidRDefault="00183160" w:rsidP="00183160">
      <w:pPr>
        <w:jc w:val="center"/>
        <w:rPr>
          <w:rFonts w:ascii="TH SarabunPSK" w:eastAsia="DilleniaUPC" w:hAnsi="TH SarabunPSK" w:cs="TH SarabunPSK"/>
          <w:b/>
          <w:bCs/>
        </w:rPr>
      </w:pPr>
    </w:p>
    <w:p w14:paraId="4F9B7061" w14:textId="77777777" w:rsidR="0092780B" w:rsidRDefault="0092780B" w:rsidP="00183160">
      <w:pPr>
        <w:jc w:val="center"/>
        <w:rPr>
          <w:rFonts w:ascii="TH SarabunPSK" w:eastAsia="DilleniaUPC" w:hAnsi="TH SarabunPSK" w:cs="TH SarabunPSK"/>
          <w:b/>
          <w:bCs/>
        </w:rPr>
      </w:pPr>
    </w:p>
    <w:p w14:paraId="19332789" w14:textId="77777777" w:rsidR="0092780B" w:rsidRDefault="0092780B" w:rsidP="00183160">
      <w:pPr>
        <w:jc w:val="center"/>
        <w:rPr>
          <w:rFonts w:ascii="TH SarabunPSK" w:eastAsia="DilleniaUPC" w:hAnsi="TH SarabunPSK" w:cs="TH SarabunPSK"/>
          <w:b/>
          <w:bCs/>
        </w:rPr>
      </w:pPr>
    </w:p>
    <w:p w14:paraId="5A8074A1" w14:textId="77777777" w:rsidR="0092780B" w:rsidRDefault="0092780B" w:rsidP="00183160">
      <w:pPr>
        <w:jc w:val="center"/>
        <w:rPr>
          <w:rFonts w:ascii="TH SarabunPSK" w:eastAsia="DilleniaUPC" w:hAnsi="TH SarabunPSK" w:cs="TH SarabunPSK"/>
          <w:b/>
          <w:bCs/>
        </w:rPr>
      </w:pPr>
    </w:p>
    <w:p w14:paraId="0D0737BB" w14:textId="77777777" w:rsidR="0092780B" w:rsidRDefault="0092780B" w:rsidP="00183160">
      <w:pPr>
        <w:jc w:val="center"/>
        <w:rPr>
          <w:rFonts w:ascii="TH SarabunPSK" w:eastAsia="DilleniaUPC" w:hAnsi="TH SarabunPSK" w:cs="TH SarabunPSK"/>
          <w:b/>
          <w:bCs/>
        </w:rPr>
      </w:pPr>
    </w:p>
    <w:p w14:paraId="68F1C258" w14:textId="77777777" w:rsidR="0092780B" w:rsidRDefault="0092780B" w:rsidP="00183160">
      <w:pPr>
        <w:jc w:val="center"/>
        <w:rPr>
          <w:rFonts w:ascii="TH SarabunPSK" w:eastAsia="DilleniaUPC" w:hAnsi="TH SarabunPSK" w:cs="TH SarabunPSK"/>
          <w:b/>
          <w:bCs/>
        </w:rPr>
      </w:pPr>
    </w:p>
    <w:p w14:paraId="1DB999C4" w14:textId="77777777" w:rsidR="0092780B" w:rsidRDefault="0092780B" w:rsidP="00183160">
      <w:pPr>
        <w:jc w:val="center"/>
        <w:rPr>
          <w:rFonts w:ascii="TH SarabunPSK" w:eastAsia="DilleniaUPC" w:hAnsi="TH SarabunPSK" w:cs="TH SarabunPSK"/>
          <w:b/>
          <w:bCs/>
        </w:rPr>
      </w:pPr>
    </w:p>
    <w:p w14:paraId="744CA7FA" w14:textId="77777777" w:rsidR="0092780B" w:rsidRDefault="0092780B" w:rsidP="00183160">
      <w:pPr>
        <w:jc w:val="center"/>
        <w:rPr>
          <w:rFonts w:ascii="TH SarabunPSK" w:eastAsia="DilleniaUPC" w:hAnsi="TH SarabunPSK" w:cs="TH SarabunPSK"/>
          <w:b/>
          <w:bCs/>
        </w:rPr>
      </w:pPr>
    </w:p>
    <w:p w14:paraId="3BD50F5E" w14:textId="77777777" w:rsidR="0092780B" w:rsidRDefault="0092780B" w:rsidP="00183160">
      <w:pPr>
        <w:jc w:val="center"/>
        <w:rPr>
          <w:rFonts w:ascii="TH SarabunPSK" w:eastAsia="DilleniaUPC" w:hAnsi="TH SarabunPSK" w:cs="TH SarabunPSK"/>
          <w:b/>
          <w:bCs/>
        </w:rPr>
      </w:pPr>
    </w:p>
    <w:p w14:paraId="77BB5233" w14:textId="77777777" w:rsidR="0092780B" w:rsidRDefault="0092780B" w:rsidP="00183160">
      <w:pPr>
        <w:jc w:val="center"/>
        <w:rPr>
          <w:rFonts w:ascii="TH SarabunPSK" w:eastAsia="DilleniaUPC" w:hAnsi="TH SarabunPSK" w:cs="TH SarabunPSK"/>
          <w:b/>
          <w:bCs/>
        </w:rPr>
      </w:pPr>
    </w:p>
    <w:p w14:paraId="684D728D" w14:textId="77777777" w:rsidR="0092780B" w:rsidRDefault="0092780B" w:rsidP="00183160">
      <w:pPr>
        <w:jc w:val="center"/>
        <w:rPr>
          <w:rFonts w:ascii="TH SarabunPSK" w:eastAsia="DilleniaUPC" w:hAnsi="TH SarabunPSK" w:cs="TH SarabunPSK"/>
          <w:b/>
          <w:bCs/>
        </w:rPr>
      </w:pPr>
    </w:p>
    <w:p w14:paraId="7E306728" w14:textId="77777777" w:rsidR="0092780B" w:rsidRDefault="0092780B" w:rsidP="00183160">
      <w:pPr>
        <w:jc w:val="center"/>
        <w:rPr>
          <w:rFonts w:ascii="TH SarabunPSK" w:eastAsia="DilleniaUPC" w:hAnsi="TH SarabunPSK" w:cs="TH SarabunPSK"/>
          <w:b/>
          <w:bCs/>
        </w:rPr>
      </w:pPr>
    </w:p>
    <w:p w14:paraId="21F264DE" w14:textId="77777777" w:rsidR="0092780B" w:rsidRDefault="0092780B" w:rsidP="00183160">
      <w:pPr>
        <w:jc w:val="center"/>
        <w:rPr>
          <w:rFonts w:ascii="TH SarabunPSK" w:eastAsia="DilleniaUPC" w:hAnsi="TH SarabunPSK" w:cs="TH SarabunPSK"/>
          <w:b/>
          <w:bCs/>
        </w:rPr>
      </w:pPr>
    </w:p>
    <w:p w14:paraId="6B144B86" w14:textId="77777777" w:rsidR="0092780B" w:rsidRDefault="0092780B" w:rsidP="00183160">
      <w:pPr>
        <w:jc w:val="center"/>
        <w:rPr>
          <w:rFonts w:ascii="TH SarabunPSK" w:eastAsia="DilleniaUPC" w:hAnsi="TH SarabunPSK" w:cs="TH SarabunPSK"/>
          <w:b/>
          <w:bCs/>
        </w:rPr>
      </w:pPr>
    </w:p>
    <w:p w14:paraId="04A23A56" w14:textId="77777777" w:rsidR="0092780B" w:rsidRDefault="0092780B" w:rsidP="00183160">
      <w:pPr>
        <w:jc w:val="center"/>
        <w:rPr>
          <w:rFonts w:ascii="TH SarabunPSK" w:eastAsia="DilleniaUPC" w:hAnsi="TH SarabunPSK" w:cs="TH SarabunPSK"/>
          <w:b/>
          <w:bCs/>
        </w:rPr>
      </w:pPr>
    </w:p>
    <w:p w14:paraId="5EA4A306" w14:textId="77777777" w:rsidR="0092780B" w:rsidRDefault="0092780B" w:rsidP="00183160">
      <w:pPr>
        <w:jc w:val="center"/>
        <w:rPr>
          <w:rFonts w:ascii="TH SarabunPSK" w:eastAsia="DilleniaUPC" w:hAnsi="TH SarabunPSK" w:cs="TH SarabunPSK"/>
          <w:b/>
          <w:bCs/>
        </w:rPr>
      </w:pPr>
    </w:p>
    <w:p w14:paraId="6D0EF658" w14:textId="77777777" w:rsidR="0092780B" w:rsidRDefault="0092780B" w:rsidP="00183160">
      <w:pPr>
        <w:jc w:val="center"/>
        <w:rPr>
          <w:rFonts w:ascii="TH SarabunPSK" w:hAnsi="TH SarabunPSK" w:cs="TH SarabunPSK"/>
        </w:rPr>
      </w:pPr>
    </w:p>
    <w:p w14:paraId="720D6DA6" w14:textId="77777777" w:rsidR="00A84ECD" w:rsidRPr="00A84ECD" w:rsidRDefault="00A84ECD" w:rsidP="00A84ECD">
      <w:pPr>
        <w:jc w:val="center"/>
        <w:rPr>
          <w:rFonts w:ascii="TH SarabunPSK" w:eastAsia="Calibri" w:hAnsi="TH SarabunPSK" w:cs="TH SarabunPSK"/>
          <w:b/>
          <w:bCs/>
        </w:rPr>
      </w:pPr>
      <w:r>
        <w:rPr>
          <w:rFonts w:ascii="TH SarabunPSK" w:hAnsi="TH SarabunPSK" w:cs="TH SarabunPSK"/>
          <w:cs/>
        </w:rPr>
        <w:t xml:space="preserve"> </w:t>
      </w:r>
      <w:r w:rsidRPr="00A84ECD">
        <w:rPr>
          <w:rFonts w:ascii="TH SarabunPSK" w:eastAsia="Calibri" w:hAnsi="TH SarabunPSK" w:cs="TH SarabunPSK"/>
          <w:b/>
          <w:bCs/>
          <w:cs/>
        </w:rPr>
        <w:t>แบบฟอร์มประวัติและผลงานของอาจารย์ (</w:t>
      </w:r>
      <w:r w:rsidRPr="00A84ECD">
        <w:rPr>
          <w:rFonts w:ascii="TH SarabunPSK" w:eastAsia="Calibri" w:hAnsi="TH SarabunPSK" w:cs="TH SarabunPSK"/>
          <w:b/>
          <w:bCs/>
        </w:rPr>
        <w:t>Curriculum Vitae</w:t>
      </w:r>
      <w:r w:rsidRPr="00A84ECD">
        <w:rPr>
          <w:rFonts w:ascii="TH SarabunPSK" w:eastAsia="Calibri" w:hAnsi="TH SarabunPSK" w:cs="TH SarabunPSK"/>
          <w:b/>
          <w:bCs/>
          <w:cs/>
        </w:rPr>
        <w:t>)</w:t>
      </w:r>
    </w:p>
    <w:p w14:paraId="083477DD" w14:textId="77777777" w:rsidR="00A84ECD" w:rsidRPr="00A84ECD" w:rsidRDefault="00010C8A" w:rsidP="00A84ECD">
      <w:pPr>
        <w:jc w:val="center"/>
        <w:rPr>
          <w:rFonts w:ascii="TH SarabunPSK" w:eastAsia="Calibri" w:hAnsi="TH SarabunPSK" w:cs="TH SarabunPSK"/>
          <w:b/>
          <w:bCs/>
        </w:rPr>
      </w:pPr>
      <w:r w:rsidRPr="00010C8A">
        <w:rPr>
          <w:rFonts w:ascii="TH SarabunPSK" w:eastAsia="Calibri" w:hAnsi="TH SarabunPSK" w:cs="TH SarabunPSK"/>
          <w:b/>
          <w:bCs/>
        </w:rPr>
        <w:t xml:space="preserve">Name - Surname </w:t>
      </w:r>
      <w:r w:rsidR="00A84ECD" w:rsidRPr="00010C8A">
        <w:rPr>
          <w:rFonts w:ascii="TH SarabunPSK" w:eastAsia="Times New Roman" w:hAnsi="TH SarabunPSK" w:cs="TH SarabunPSK"/>
          <w:b/>
          <w:bCs/>
          <w:u w:val="dotted"/>
        </w:rPr>
        <w:t>Mark Treve</w:t>
      </w:r>
    </w:p>
    <w:p w14:paraId="5FE704D1" w14:textId="77777777" w:rsidR="00A84ECD" w:rsidRPr="00A84ECD" w:rsidRDefault="00A84ECD" w:rsidP="00A84ECD">
      <w:pPr>
        <w:rPr>
          <w:rFonts w:ascii="TH SarabunPSK" w:eastAsia="Calibri" w:hAnsi="TH SarabunPSK" w:cs="TH SarabunPSK"/>
        </w:rPr>
      </w:pPr>
      <w:r w:rsidRPr="00A84ECD">
        <w:rPr>
          <w:rFonts w:ascii="TH SarabunPSK" w:eastAsia="Calibri" w:hAnsi="TH SarabunPSK" w:cs="TH SarabunPSK"/>
          <w:b/>
          <w:bCs/>
          <w:cs/>
        </w:rPr>
        <w:tab/>
      </w:r>
      <w:r w:rsidRPr="00A84ECD">
        <w:rPr>
          <w:rFonts w:ascii="TH SarabunPSK" w:eastAsia="Calibri" w:hAnsi="TH SarabunPSK" w:cs="TH SarabunPSK"/>
          <w:b/>
          <w:bCs/>
          <w:cs/>
        </w:rPr>
        <w:tab/>
      </w:r>
      <w:r w:rsidRPr="00A84ECD">
        <w:rPr>
          <w:rFonts w:ascii="TH SarabunPSK" w:eastAsia="Calibri" w:hAnsi="TH SarabunPSK" w:cs="TH SarabunPSK"/>
          <w:b/>
          <w:bCs/>
          <w:cs/>
        </w:rPr>
        <w:tab/>
      </w: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811"/>
        <w:gridCol w:w="990"/>
        <w:gridCol w:w="2117"/>
      </w:tblGrid>
      <w:tr w:rsidR="00A84ECD" w:rsidRPr="00A84ECD" w14:paraId="56A5DBBF" w14:textId="77777777" w:rsidTr="00AC544B">
        <w:tc>
          <w:tcPr>
            <w:tcW w:w="5954" w:type="dxa"/>
            <w:shd w:val="clear" w:color="auto" w:fill="auto"/>
          </w:tcPr>
          <w:p w14:paraId="3CB0B439" w14:textId="77777777" w:rsidR="00A84ECD" w:rsidRPr="00AC544B" w:rsidRDefault="00A84ECD" w:rsidP="00A84ECD">
            <w:pPr>
              <w:rPr>
                <w:rFonts w:ascii="TH SarabunPSK" w:eastAsia="Calibri" w:hAnsi="TH SarabunPSK" w:cs="TH SarabunPSK"/>
              </w:rPr>
            </w:pPr>
            <w:r w:rsidRPr="00AC544B">
              <w:rPr>
                <w:rFonts w:ascii="TH SarabunPSK" w:eastAsia="Calibri" w:hAnsi="TH SarabunPSK" w:cs="TH SarabunPSK"/>
                <w:cs/>
              </w:rPr>
              <w:t>มหาวิทยาลัยวลัยลักษณ์</w:t>
            </w:r>
            <w:r w:rsidRPr="00AC544B">
              <w:rPr>
                <w:rFonts w:ascii="TH SarabunPSK" w:eastAsia="Calibri" w:hAnsi="TH SarabunPSK" w:cs="TH SarabunPSK" w:hint="cs"/>
                <w:cs/>
              </w:rPr>
              <w:t xml:space="preserve"> </w:t>
            </w:r>
            <w:r w:rsidRPr="00AC544B">
              <w:rPr>
                <w:rFonts w:ascii="TH SarabunPSK" w:eastAsia="Calibri" w:hAnsi="TH SarabunPSK" w:cs="TH SarabunPSK"/>
                <w:cs/>
              </w:rPr>
              <w:t>(</w:t>
            </w:r>
            <w:r w:rsidRPr="00AC544B">
              <w:rPr>
                <w:rFonts w:ascii="TH SarabunPSK" w:eastAsia="Calibri" w:hAnsi="TH SarabunPSK" w:cs="TH SarabunPSK"/>
              </w:rPr>
              <w:t>Walailak University</w:t>
            </w:r>
            <w:r w:rsidRPr="00AC544B">
              <w:rPr>
                <w:rFonts w:ascii="TH SarabunPSK" w:eastAsia="Calibri" w:hAnsi="TH SarabunPSK" w:cs="TH SarabunPSK"/>
                <w:cs/>
              </w:rPr>
              <w:t>)</w:t>
            </w:r>
          </w:p>
          <w:p w14:paraId="61FEB091" w14:textId="77777777" w:rsidR="00122107" w:rsidRPr="00AC544B" w:rsidRDefault="00122107" w:rsidP="00A84ECD">
            <w:pPr>
              <w:rPr>
                <w:rFonts w:ascii="TH SarabunPSK" w:eastAsia="Calibri" w:hAnsi="TH SarabunPSK" w:cs="TH SarabunPSK"/>
              </w:rPr>
            </w:pPr>
            <w:r w:rsidRPr="00AC544B">
              <w:rPr>
                <w:rFonts w:ascii="TH SarabunPSK" w:eastAsia="Calibri" w:hAnsi="TH SarabunPSK" w:cs="TH SarabunPSK"/>
              </w:rPr>
              <w:t>School of Languages and General Education</w:t>
            </w:r>
          </w:p>
          <w:p w14:paraId="02C89DEB" w14:textId="77777777" w:rsidR="00A84ECD" w:rsidRPr="00AC544B" w:rsidRDefault="00A84ECD" w:rsidP="00A84ECD">
            <w:pPr>
              <w:rPr>
                <w:rFonts w:ascii="TH SarabunPSK" w:eastAsia="Calibri" w:hAnsi="TH SarabunPSK" w:cs="TH SarabunPSK"/>
              </w:rPr>
            </w:pPr>
            <w:r w:rsidRPr="00AC544B">
              <w:rPr>
                <w:rFonts w:ascii="TH SarabunPSK" w:eastAsia="Calibri" w:hAnsi="TH SarabunPSK" w:cs="TH SarabunPSK"/>
                <w:cs/>
              </w:rPr>
              <w:t>222 ต.ไทยบุรี อ.ท่าศาลา จ.นครศรีธรรมราช 80160</w:t>
            </w:r>
          </w:p>
        </w:tc>
        <w:tc>
          <w:tcPr>
            <w:tcW w:w="992" w:type="dxa"/>
            <w:shd w:val="clear" w:color="auto" w:fill="auto"/>
          </w:tcPr>
          <w:p w14:paraId="655F01C8" w14:textId="77777777" w:rsidR="00A84ECD" w:rsidRPr="00AC544B" w:rsidRDefault="00A84ECD" w:rsidP="00A84ECD">
            <w:pPr>
              <w:rPr>
                <w:rFonts w:ascii="TH SarabunPSK" w:eastAsia="Calibri" w:hAnsi="TH SarabunPSK" w:cs="TH SarabunPSK"/>
              </w:rPr>
            </w:pPr>
            <w:r w:rsidRPr="00AC544B">
              <w:rPr>
                <w:rFonts w:ascii="TH SarabunPSK" w:eastAsia="Calibri" w:hAnsi="TH SarabunPSK" w:cs="TH SarabunPSK"/>
                <w:cs/>
              </w:rPr>
              <w:t>โทรศัพท์โทรสาร</w:t>
            </w:r>
          </w:p>
          <w:p w14:paraId="08D44575" w14:textId="77777777" w:rsidR="00A84ECD" w:rsidRPr="00AC544B" w:rsidRDefault="00A84ECD" w:rsidP="00A84ECD">
            <w:pPr>
              <w:rPr>
                <w:rFonts w:ascii="TH SarabunPSK" w:eastAsia="Calibri" w:hAnsi="TH SarabunPSK" w:cs="TH SarabunPSK"/>
                <w:cs/>
              </w:rPr>
            </w:pPr>
            <w:r w:rsidRPr="00AC544B">
              <w:rPr>
                <w:rFonts w:ascii="TH SarabunPSK" w:eastAsia="Calibri" w:hAnsi="TH SarabunPSK" w:cs="TH SarabunPSK"/>
              </w:rPr>
              <w:t>Email</w:t>
            </w:r>
          </w:p>
        </w:tc>
        <w:tc>
          <w:tcPr>
            <w:tcW w:w="2126" w:type="dxa"/>
            <w:shd w:val="clear" w:color="auto" w:fill="auto"/>
          </w:tcPr>
          <w:p w14:paraId="52793DEB" w14:textId="77777777" w:rsidR="00A84ECD" w:rsidRPr="00AC544B" w:rsidRDefault="00A84ECD" w:rsidP="00A84ECD">
            <w:pPr>
              <w:rPr>
                <w:rFonts w:ascii="TH SarabunPSK" w:eastAsia="Calibri" w:hAnsi="TH SarabunPSK" w:cs="TH SarabunPSK"/>
              </w:rPr>
            </w:pPr>
            <w:r w:rsidRPr="00AC544B">
              <w:rPr>
                <w:rFonts w:ascii="TH SarabunPSK" w:eastAsia="Calibri" w:hAnsi="TH SarabunPSK" w:cs="TH SarabunPSK" w:hint="cs"/>
                <w:cs/>
              </w:rPr>
              <w:t>095-8520476</w:t>
            </w:r>
          </w:p>
          <w:p w14:paraId="104944DA" w14:textId="77777777" w:rsidR="00A84ECD" w:rsidRPr="00AC544B" w:rsidRDefault="00A84ECD" w:rsidP="00A84ECD">
            <w:pPr>
              <w:rPr>
                <w:rFonts w:ascii="TH SarabunPSK" w:eastAsia="Calibri" w:hAnsi="TH SarabunPSK" w:cs="TH SarabunPSK"/>
              </w:rPr>
            </w:pPr>
            <w:r w:rsidRPr="00AC544B">
              <w:rPr>
                <w:rFonts w:ascii="TH SarabunPSK" w:eastAsia="Calibri" w:hAnsi="TH SarabunPSK" w:cs="TH SarabunPSK"/>
                <w:cs/>
              </w:rPr>
              <w:t>-</w:t>
            </w:r>
          </w:p>
          <w:p w14:paraId="65E328EC" w14:textId="77777777" w:rsidR="00A84ECD" w:rsidRPr="00AC544B" w:rsidRDefault="00A84ECD" w:rsidP="00A84ECD">
            <w:pPr>
              <w:rPr>
                <w:rFonts w:ascii="TH SarabunPSK" w:eastAsia="Calibri" w:hAnsi="TH SarabunPSK" w:cs="TH SarabunPSK"/>
              </w:rPr>
            </w:pPr>
            <w:r w:rsidRPr="00AC544B">
              <w:rPr>
                <w:rFonts w:ascii="TH SarabunPSK" w:eastAsia="Calibri" w:hAnsi="TH SarabunPSK" w:cs="TH SarabunPSK"/>
              </w:rPr>
              <w:t>Mark</w:t>
            </w:r>
            <w:r w:rsidRPr="00AC544B">
              <w:rPr>
                <w:rFonts w:ascii="TH SarabunPSK" w:eastAsia="Calibri" w:hAnsi="TH SarabunPSK" w:cs="TH SarabunPSK"/>
                <w:cs/>
              </w:rPr>
              <w:t>.</w:t>
            </w:r>
            <w:r w:rsidRPr="00AC544B">
              <w:rPr>
                <w:rFonts w:ascii="TH SarabunPSK" w:eastAsia="Calibri" w:hAnsi="TH SarabunPSK" w:cs="TH SarabunPSK"/>
              </w:rPr>
              <w:t>tr@wu</w:t>
            </w:r>
            <w:r w:rsidRPr="00AC544B">
              <w:rPr>
                <w:rFonts w:ascii="TH SarabunPSK" w:eastAsia="Calibri" w:hAnsi="TH SarabunPSK" w:cs="TH SarabunPSK"/>
                <w:cs/>
              </w:rPr>
              <w:t>.</w:t>
            </w:r>
            <w:r w:rsidRPr="00AC544B">
              <w:rPr>
                <w:rFonts w:ascii="TH SarabunPSK" w:eastAsia="Calibri" w:hAnsi="TH SarabunPSK" w:cs="TH SarabunPSK"/>
              </w:rPr>
              <w:t>ac</w:t>
            </w:r>
            <w:r w:rsidRPr="00AC544B">
              <w:rPr>
                <w:rFonts w:ascii="TH SarabunPSK" w:eastAsia="Calibri" w:hAnsi="TH SarabunPSK" w:cs="TH SarabunPSK"/>
                <w:cs/>
              </w:rPr>
              <w:t>.</w:t>
            </w:r>
            <w:r w:rsidRPr="00AC544B">
              <w:rPr>
                <w:rFonts w:ascii="TH SarabunPSK" w:eastAsia="Calibri" w:hAnsi="TH SarabunPSK" w:cs="TH SarabunPSK"/>
              </w:rPr>
              <w:t>th</w:t>
            </w:r>
          </w:p>
        </w:tc>
      </w:tr>
    </w:tbl>
    <w:p w14:paraId="33EC0B73" w14:textId="77777777" w:rsidR="00A84ECD" w:rsidRPr="00A84ECD" w:rsidRDefault="00A84ECD" w:rsidP="00A84ECD">
      <w:pPr>
        <w:rPr>
          <w:rFonts w:ascii="TH SarabunPSK" w:eastAsia="Calibri" w:hAnsi="TH SarabunPSK" w:cs="TH SarabunPSK"/>
          <w:b/>
          <w:bCs/>
        </w:rPr>
      </w:pPr>
    </w:p>
    <w:p w14:paraId="0180052F" w14:textId="77777777" w:rsidR="00A84ECD" w:rsidRPr="00A84ECD" w:rsidRDefault="00A84ECD" w:rsidP="00A84ECD">
      <w:pPr>
        <w:rPr>
          <w:rFonts w:ascii="TH SarabunPSK" w:eastAsia="Calibri" w:hAnsi="TH SarabunPSK" w:cs="TH SarabunPSK"/>
          <w:b/>
          <w:bCs/>
        </w:rPr>
      </w:pPr>
      <w:r w:rsidRPr="00A84ECD">
        <w:rPr>
          <w:rFonts w:ascii="TH SarabunPSK" w:eastAsia="Calibri" w:hAnsi="TH SarabunPSK" w:cs="TH SarabunPSK"/>
          <w:b/>
          <w:bCs/>
        </w:rPr>
        <w:t>1</w:t>
      </w:r>
      <w:r w:rsidRPr="00A84ECD">
        <w:rPr>
          <w:rFonts w:ascii="TH SarabunPSK" w:eastAsia="Calibri" w:hAnsi="TH SarabunPSK" w:cs="TH SarabunPSK"/>
          <w:b/>
          <w:bCs/>
          <w:cs/>
        </w:rPr>
        <w:t xml:space="preserve">. การศึกษา (เรียงลำดับจากปีล่าสุด) </w:t>
      </w:r>
      <w:r w:rsidRPr="00A84ECD">
        <w:rPr>
          <w:rFonts w:ascii="TH SarabunPSK" w:eastAsia="DilleniaUPC" w:hAnsi="TH SarabunPSK" w:cs="TH SarabunPSK"/>
          <w:b/>
          <w:bCs/>
        </w:rPr>
        <w:t xml:space="preserve">Education </w:t>
      </w:r>
      <w:r w:rsidRPr="00A84ECD">
        <w:rPr>
          <w:rFonts w:ascii="TH SarabunPSK" w:eastAsia="DilleniaUPC" w:hAnsi="TH SarabunPSK" w:cs="TH SarabunPSK"/>
          <w:b/>
          <w:bCs/>
          <w:cs/>
        </w:rPr>
        <w:t>(</w:t>
      </w:r>
      <w:r w:rsidRPr="00A84ECD">
        <w:rPr>
          <w:rFonts w:ascii="TH SarabunPSK" w:eastAsia="DilleniaUPC" w:hAnsi="TH SarabunPSK" w:cs="TH SarabunPSK"/>
          <w:b/>
          <w:bCs/>
        </w:rPr>
        <w:t>Start from currently</w:t>
      </w:r>
      <w:r w:rsidRPr="00A84ECD">
        <w:rPr>
          <w:rFonts w:ascii="TH SarabunPSK" w:eastAsia="DilleniaUPC" w:hAnsi="TH SarabunPSK" w:cs="TH SarabunPSK"/>
          <w:b/>
          <w:bCs/>
          <w:cs/>
        </w:rPr>
        <w:t>)</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7"/>
        <w:gridCol w:w="5409"/>
        <w:gridCol w:w="2151"/>
      </w:tblGrid>
      <w:tr w:rsidR="00A84ECD" w:rsidRPr="00A84ECD" w14:paraId="7897AE09" w14:textId="77777777" w:rsidTr="00AC544B">
        <w:tc>
          <w:tcPr>
            <w:tcW w:w="708" w:type="pct"/>
            <w:shd w:val="clear" w:color="auto" w:fill="D9D9D9"/>
          </w:tcPr>
          <w:p w14:paraId="27539DB7" w14:textId="77777777" w:rsidR="00A84ECD" w:rsidRPr="00AC544B" w:rsidRDefault="00A84ECD" w:rsidP="00AC544B">
            <w:pPr>
              <w:jc w:val="center"/>
              <w:rPr>
                <w:rFonts w:ascii="TH SarabunPSK" w:eastAsia="Calibri" w:hAnsi="TH SarabunPSK" w:cs="TH SarabunPSK"/>
                <w:b/>
                <w:bCs/>
              </w:rPr>
            </w:pPr>
            <w:r w:rsidRPr="00AC544B">
              <w:rPr>
                <w:rFonts w:ascii="TH SarabunPSK" w:eastAsia="Calibri" w:hAnsi="TH SarabunPSK" w:cs="TH SarabunPSK"/>
                <w:b/>
                <w:bCs/>
                <w:cs/>
              </w:rPr>
              <w:t>คุณวุฒิ</w:t>
            </w:r>
            <w:r w:rsidRPr="00AC544B">
              <w:rPr>
                <w:rFonts w:ascii="TH SarabunPSK" w:eastAsia="Calibri" w:hAnsi="TH SarabunPSK" w:cs="TH SarabunPSK"/>
                <w:b/>
                <w:bCs/>
              </w:rPr>
              <w:t xml:space="preserve"> degree</w:t>
            </w:r>
          </w:p>
        </w:tc>
        <w:tc>
          <w:tcPr>
            <w:tcW w:w="3071" w:type="pct"/>
            <w:shd w:val="clear" w:color="auto" w:fill="D9D9D9"/>
          </w:tcPr>
          <w:p w14:paraId="4DD62D74" w14:textId="77777777" w:rsidR="00A84ECD" w:rsidRPr="00AC544B" w:rsidRDefault="00A84ECD" w:rsidP="00AC544B">
            <w:pPr>
              <w:jc w:val="center"/>
              <w:rPr>
                <w:rFonts w:ascii="TH SarabunPSK" w:eastAsia="Calibri" w:hAnsi="TH SarabunPSK" w:cs="TH SarabunPSK"/>
                <w:b/>
                <w:bCs/>
              </w:rPr>
            </w:pPr>
            <w:r w:rsidRPr="00AC544B">
              <w:rPr>
                <w:rFonts w:ascii="TH SarabunPSK" w:eastAsia="Calibri" w:hAnsi="TH SarabunPSK" w:cs="TH SarabunPSK"/>
                <w:b/>
                <w:bCs/>
                <w:cs/>
              </w:rPr>
              <w:t>สาขาวิชา/สถาบันการศึกษา</w:t>
            </w:r>
          </w:p>
          <w:p w14:paraId="2C9A946B" w14:textId="77777777" w:rsidR="00A84ECD" w:rsidRPr="00AC544B" w:rsidRDefault="00A84ECD" w:rsidP="00AC544B">
            <w:pPr>
              <w:jc w:val="center"/>
              <w:rPr>
                <w:rFonts w:ascii="TH SarabunPSK" w:eastAsia="Calibri" w:hAnsi="TH SarabunPSK" w:cs="TH SarabunPSK"/>
                <w:b/>
                <w:bCs/>
              </w:rPr>
            </w:pPr>
            <w:r w:rsidRPr="00AC544B">
              <w:rPr>
                <w:rFonts w:ascii="TH SarabunPSK" w:eastAsia="Calibri" w:hAnsi="TH SarabunPSK" w:cs="TH SarabunPSK"/>
                <w:b/>
                <w:bCs/>
              </w:rPr>
              <w:t>Major</w:t>
            </w:r>
            <w:r w:rsidRPr="00AC544B">
              <w:rPr>
                <w:rFonts w:ascii="TH SarabunPSK" w:eastAsia="Calibri" w:hAnsi="TH SarabunPSK" w:cs="TH SarabunPSK"/>
                <w:b/>
                <w:bCs/>
                <w:cs/>
              </w:rPr>
              <w:t xml:space="preserve">/ </w:t>
            </w:r>
            <w:r w:rsidRPr="00AC544B">
              <w:rPr>
                <w:rFonts w:ascii="TH SarabunPSK" w:eastAsia="Calibri" w:hAnsi="TH SarabunPSK" w:cs="TH SarabunPSK"/>
                <w:b/>
                <w:bCs/>
              </w:rPr>
              <w:t>institution</w:t>
            </w:r>
          </w:p>
        </w:tc>
        <w:tc>
          <w:tcPr>
            <w:tcW w:w="1221" w:type="pct"/>
            <w:shd w:val="clear" w:color="auto" w:fill="D9D9D9"/>
          </w:tcPr>
          <w:p w14:paraId="413CA3CA" w14:textId="77777777" w:rsidR="00A84ECD" w:rsidRPr="00AC544B" w:rsidRDefault="000A7BA5" w:rsidP="00AC544B">
            <w:pPr>
              <w:jc w:val="center"/>
              <w:rPr>
                <w:rFonts w:ascii="TH SarabunPSK" w:eastAsia="Calibri" w:hAnsi="TH SarabunPSK" w:cs="TH SarabunPSK"/>
                <w:b/>
                <w:bCs/>
              </w:rPr>
            </w:pPr>
            <w:r>
              <w:rPr>
                <w:rFonts w:ascii="TH SarabunPSK" w:eastAsia="Calibri" w:hAnsi="TH SarabunPSK" w:cs="TH SarabunPSK"/>
                <w:b/>
                <w:bCs/>
                <w:cs/>
              </w:rPr>
              <w:t>ปี ค</w:t>
            </w:r>
            <w:r w:rsidR="00A84ECD" w:rsidRPr="00AC544B">
              <w:rPr>
                <w:rFonts w:ascii="TH SarabunPSK" w:eastAsia="Calibri" w:hAnsi="TH SarabunPSK" w:cs="TH SarabunPSK"/>
                <w:b/>
                <w:bCs/>
                <w:cs/>
              </w:rPr>
              <w:t>.ศ.</w:t>
            </w:r>
          </w:p>
          <w:p w14:paraId="4E644AD5" w14:textId="77777777" w:rsidR="00A84ECD" w:rsidRPr="00AC544B" w:rsidRDefault="00A84ECD" w:rsidP="00AC544B">
            <w:pPr>
              <w:jc w:val="center"/>
              <w:rPr>
                <w:rFonts w:ascii="TH SarabunPSK" w:eastAsia="Calibri" w:hAnsi="TH SarabunPSK" w:cs="TH SarabunPSK"/>
                <w:b/>
                <w:bCs/>
              </w:rPr>
            </w:pPr>
            <w:r w:rsidRPr="00AC544B">
              <w:rPr>
                <w:rFonts w:ascii="TH SarabunPSK" w:eastAsia="Calibri" w:hAnsi="TH SarabunPSK" w:cs="TH SarabunPSK"/>
                <w:b/>
                <w:bCs/>
              </w:rPr>
              <w:t>Year</w:t>
            </w:r>
          </w:p>
        </w:tc>
      </w:tr>
      <w:tr w:rsidR="00A84ECD" w:rsidRPr="00A84ECD" w14:paraId="24E133C2" w14:textId="77777777" w:rsidTr="00AC544B">
        <w:tc>
          <w:tcPr>
            <w:tcW w:w="708" w:type="pct"/>
            <w:shd w:val="clear" w:color="auto" w:fill="auto"/>
          </w:tcPr>
          <w:p w14:paraId="6DFC753F" w14:textId="77777777" w:rsidR="00A84ECD" w:rsidRPr="00AC544B" w:rsidRDefault="002C2615" w:rsidP="00AC544B">
            <w:pPr>
              <w:jc w:val="center"/>
              <w:rPr>
                <w:rFonts w:ascii="TH SarabunPSK" w:eastAsia="Calibri" w:hAnsi="TH SarabunPSK" w:cs="TH SarabunPSK"/>
              </w:rPr>
            </w:pPr>
            <w:r>
              <w:rPr>
                <w:rFonts w:ascii="TH SarabunPSK" w:eastAsia="Calibri" w:hAnsi="TH SarabunPSK" w:cs="TH SarabunPSK"/>
              </w:rPr>
              <w:t>Ph.D.</w:t>
            </w:r>
          </w:p>
        </w:tc>
        <w:tc>
          <w:tcPr>
            <w:tcW w:w="3071" w:type="pct"/>
            <w:shd w:val="clear" w:color="auto" w:fill="auto"/>
          </w:tcPr>
          <w:p w14:paraId="092AD3F9" w14:textId="77777777" w:rsidR="00A84ECD" w:rsidRPr="00AC544B" w:rsidRDefault="002C2615" w:rsidP="00AC544B">
            <w:pPr>
              <w:tabs>
                <w:tab w:val="left" w:pos="1416"/>
              </w:tabs>
              <w:rPr>
                <w:rFonts w:ascii="TH SarabunPSK" w:eastAsia="Calibri" w:hAnsi="TH SarabunPSK" w:cs="TH SarabunPSK"/>
              </w:rPr>
            </w:pPr>
            <w:r>
              <w:rPr>
                <w:rFonts w:ascii="TH SarabunPSK" w:eastAsia="Calibri" w:hAnsi="TH SarabunPSK" w:cs="TH SarabunPSK"/>
              </w:rPr>
              <w:t>Management Studies/</w:t>
            </w:r>
            <w:r w:rsidRPr="00AC544B">
              <w:rPr>
                <w:rFonts w:ascii="TH SarabunPSK" w:eastAsia="Times New Roman" w:hAnsi="TH SarabunPSK" w:cs="TH SarabunPSK"/>
              </w:rPr>
              <w:t xml:space="preserve"> Indian School of Management and Studies</w:t>
            </w:r>
            <w:r w:rsidRPr="00AC544B">
              <w:rPr>
                <w:rFonts w:ascii="TH SarabunPSK" w:eastAsia="Times New Roman" w:hAnsi="TH SarabunPSK" w:cs="TH SarabunPSK"/>
                <w:cs/>
              </w:rPr>
              <w:t xml:space="preserve">. </w:t>
            </w:r>
            <w:r w:rsidRPr="00AC544B">
              <w:rPr>
                <w:rFonts w:ascii="TH SarabunPSK" w:eastAsia="Times New Roman" w:hAnsi="TH SarabunPSK" w:cs="TH SarabunPSK"/>
              </w:rPr>
              <w:t>Mumbai, India</w:t>
            </w:r>
          </w:p>
        </w:tc>
        <w:tc>
          <w:tcPr>
            <w:tcW w:w="1221" w:type="pct"/>
            <w:shd w:val="clear" w:color="auto" w:fill="auto"/>
          </w:tcPr>
          <w:p w14:paraId="4B12A217" w14:textId="77777777" w:rsidR="00A84ECD" w:rsidRPr="00AC544B" w:rsidRDefault="00AB53DE" w:rsidP="00AC544B">
            <w:pPr>
              <w:jc w:val="center"/>
              <w:rPr>
                <w:rFonts w:ascii="TH SarabunPSK" w:eastAsia="Calibri" w:hAnsi="TH SarabunPSK" w:cs="TH SarabunPSK"/>
              </w:rPr>
            </w:pPr>
            <w:r>
              <w:rPr>
                <w:rFonts w:ascii="TH SarabunPSK" w:eastAsia="Calibri" w:hAnsi="TH SarabunPSK" w:cs="TH SarabunPSK"/>
              </w:rPr>
              <w:t>2020</w:t>
            </w:r>
          </w:p>
        </w:tc>
      </w:tr>
      <w:tr w:rsidR="00C22155" w:rsidRPr="00A84ECD" w14:paraId="1180A120" w14:textId="77777777" w:rsidTr="00AC544B">
        <w:tc>
          <w:tcPr>
            <w:tcW w:w="708" w:type="pct"/>
            <w:shd w:val="clear" w:color="auto" w:fill="auto"/>
          </w:tcPr>
          <w:p w14:paraId="6E8B666D" w14:textId="77777777" w:rsidR="00C22155" w:rsidRPr="00AC544B" w:rsidRDefault="00C22155" w:rsidP="00C22155">
            <w:pPr>
              <w:jc w:val="center"/>
              <w:rPr>
                <w:rFonts w:ascii="TH SarabunPSK" w:eastAsia="Calibri" w:hAnsi="TH SarabunPSK" w:cs="TH SarabunPSK"/>
              </w:rPr>
            </w:pPr>
            <w:r w:rsidRPr="00967F55">
              <w:rPr>
                <w:rFonts w:ascii="TH SarabunPSK" w:eastAsia="SimSun" w:hAnsi="TH SarabunPSK" w:cs="TH SarabunPSK"/>
              </w:rPr>
              <w:t xml:space="preserve">MBA. </w:t>
            </w:r>
            <w:r w:rsidRPr="00AC544B">
              <w:rPr>
                <w:rFonts w:ascii="TH SarabunPSK" w:eastAsia="SimSun" w:hAnsi="TH SarabunPSK" w:cs="TH SarabunPSK"/>
              </w:rPr>
              <w:t xml:space="preserve"> </w:t>
            </w:r>
          </w:p>
        </w:tc>
        <w:tc>
          <w:tcPr>
            <w:tcW w:w="3071" w:type="pct"/>
            <w:shd w:val="clear" w:color="auto" w:fill="auto"/>
          </w:tcPr>
          <w:p w14:paraId="74E55257" w14:textId="77777777" w:rsidR="00C22155" w:rsidRPr="00AC544B" w:rsidRDefault="00C22155" w:rsidP="00C22155">
            <w:pPr>
              <w:tabs>
                <w:tab w:val="left" w:pos="1416"/>
              </w:tabs>
              <w:rPr>
                <w:rFonts w:ascii="TH SarabunPSK" w:eastAsia="Calibri" w:hAnsi="TH SarabunPSK" w:cs="TH SarabunPSK"/>
              </w:rPr>
            </w:pPr>
            <w:r w:rsidRPr="00AC544B">
              <w:rPr>
                <w:rFonts w:ascii="TH SarabunPSK" w:eastAsia="Times New Roman" w:hAnsi="TH SarabunPSK" w:cs="TH SarabunPSK"/>
              </w:rPr>
              <w:t>Management</w:t>
            </w:r>
            <w:r w:rsidRPr="00AC544B">
              <w:rPr>
                <w:rFonts w:ascii="TH SarabunPSK" w:eastAsia="Times New Roman" w:hAnsi="TH SarabunPSK" w:cs="TH SarabunPSK"/>
                <w:cs/>
              </w:rPr>
              <w:t xml:space="preserve">/ </w:t>
            </w:r>
            <w:r w:rsidRPr="00AC544B">
              <w:rPr>
                <w:rFonts w:ascii="TH SarabunPSK" w:eastAsia="Times New Roman" w:hAnsi="TH SarabunPSK" w:cs="TH SarabunPSK"/>
              </w:rPr>
              <w:t>Indian School of Management and Studies</w:t>
            </w:r>
            <w:r w:rsidRPr="00AC544B">
              <w:rPr>
                <w:rFonts w:ascii="TH SarabunPSK" w:eastAsia="Times New Roman" w:hAnsi="TH SarabunPSK" w:cs="TH SarabunPSK"/>
                <w:cs/>
              </w:rPr>
              <w:t xml:space="preserve">. </w:t>
            </w:r>
            <w:r w:rsidRPr="00AC544B">
              <w:rPr>
                <w:rFonts w:ascii="TH SarabunPSK" w:eastAsia="Times New Roman" w:hAnsi="TH SarabunPSK" w:cs="TH SarabunPSK"/>
              </w:rPr>
              <w:t>Mumbai, India</w:t>
            </w:r>
          </w:p>
        </w:tc>
        <w:tc>
          <w:tcPr>
            <w:tcW w:w="1221" w:type="pct"/>
            <w:shd w:val="clear" w:color="auto" w:fill="auto"/>
          </w:tcPr>
          <w:p w14:paraId="1C94BF6E" w14:textId="77777777" w:rsidR="00C22155" w:rsidRPr="00AC544B" w:rsidRDefault="00C22155" w:rsidP="00C22155">
            <w:pPr>
              <w:jc w:val="center"/>
              <w:rPr>
                <w:rFonts w:ascii="TH SarabunPSK" w:eastAsia="Calibri" w:hAnsi="TH SarabunPSK" w:cs="TH SarabunPSK"/>
              </w:rPr>
            </w:pPr>
            <w:r w:rsidRPr="000A7BA5">
              <w:rPr>
                <w:rFonts w:ascii="TH SarabunPSK" w:eastAsia="Calibri" w:hAnsi="TH SarabunPSK" w:cs="TH SarabunPSK"/>
              </w:rPr>
              <w:t>2016</w:t>
            </w:r>
          </w:p>
        </w:tc>
      </w:tr>
      <w:tr w:rsidR="00A84ECD" w:rsidRPr="00A84ECD" w14:paraId="3E5BD075" w14:textId="77777777" w:rsidTr="00AC544B">
        <w:tc>
          <w:tcPr>
            <w:tcW w:w="708" w:type="pct"/>
            <w:shd w:val="clear" w:color="auto" w:fill="auto"/>
          </w:tcPr>
          <w:p w14:paraId="0EB20B04" w14:textId="77777777" w:rsidR="00A84ECD" w:rsidRPr="00AC544B" w:rsidRDefault="00967F55" w:rsidP="00AC544B">
            <w:pPr>
              <w:jc w:val="center"/>
              <w:rPr>
                <w:rFonts w:ascii="TH SarabunPSK" w:eastAsia="Calibri" w:hAnsi="TH SarabunPSK" w:cs="TH SarabunPSK"/>
              </w:rPr>
            </w:pPr>
            <w:r w:rsidRPr="00967F55">
              <w:rPr>
                <w:rFonts w:ascii="TH SarabunPSK" w:eastAsia="SimSun" w:hAnsi="TH SarabunPSK" w:cs="TH SarabunPSK"/>
              </w:rPr>
              <w:t>B.Ed.</w:t>
            </w:r>
          </w:p>
        </w:tc>
        <w:tc>
          <w:tcPr>
            <w:tcW w:w="3071" w:type="pct"/>
            <w:shd w:val="clear" w:color="auto" w:fill="auto"/>
          </w:tcPr>
          <w:p w14:paraId="5F5D4961" w14:textId="77777777" w:rsidR="00A84ECD" w:rsidRPr="00AC544B" w:rsidRDefault="00A84ECD" w:rsidP="00A84ECD">
            <w:pPr>
              <w:rPr>
                <w:rFonts w:ascii="TH SarabunPSK" w:eastAsia="Calibri" w:hAnsi="TH SarabunPSK" w:cs="TH SarabunPSK"/>
              </w:rPr>
            </w:pPr>
            <w:r w:rsidRPr="00AC544B">
              <w:rPr>
                <w:rFonts w:ascii="TH SarabunPSK" w:eastAsia="Calibri" w:hAnsi="TH SarabunPSK" w:cs="TH SarabunPSK"/>
              </w:rPr>
              <w:t>English Study</w:t>
            </w:r>
            <w:r w:rsidR="004E1FAF" w:rsidRPr="00AC544B">
              <w:rPr>
                <w:rFonts w:ascii="TH SarabunPSK" w:eastAsia="Calibri" w:hAnsi="TH SarabunPSK" w:cs="TH SarabunPSK"/>
                <w:cs/>
              </w:rPr>
              <w:t>/</w:t>
            </w:r>
            <w:r w:rsidRPr="00AC544B">
              <w:rPr>
                <w:rFonts w:ascii="TH SarabunPSK" w:eastAsia="Calibri" w:hAnsi="TH SarabunPSK" w:cs="TH SarabunPSK"/>
                <w:cs/>
              </w:rPr>
              <w:t xml:space="preserve"> </w:t>
            </w:r>
            <w:r w:rsidRPr="00AC544B">
              <w:rPr>
                <w:rFonts w:ascii="TH SarabunPSK" w:eastAsia="Calibri" w:hAnsi="TH SarabunPSK" w:cs="TH SarabunPSK"/>
              </w:rPr>
              <w:t>University of Cape Coast, Ghana</w:t>
            </w:r>
          </w:p>
        </w:tc>
        <w:tc>
          <w:tcPr>
            <w:tcW w:w="1221" w:type="pct"/>
            <w:shd w:val="clear" w:color="auto" w:fill="auto"/>
          </w:tcPr>
          <w:p w14:paraId="18D4FF88" w14:textId="77777777" w:rsidR="00A84ECD" w:rsidRPr="00AC544B" w:rsidRDefault="000A7BA5" w:rsidP="00AC544B">
            <w:pPr>
              <w:jc w:val="center"/>
              <w:rPr>
                <w:rFonts w:ascii="TH SarabunPSK" w:eastAsia="Calibri" w:hAnsi="TH SarabunPSK" w:cs="TH SarabunPSK"/>
              </w:rPr>
            </w:pPr>
            <w:r w:rsidRPr="000A7BA5">
              <w:rPr>
                <w:rFonts w:ascii="TH SarabunPSK" w:eastAsia="Calibri" w:hAnsi="TH SarabunPSK" w:cs="TH SarabunPSK"/>
              </w:rPr>
              <w:t>2009</w:t>
            </w:r>
          </w:p>
        </w:tc>
      </w:tr>
    </w:tbl>
    <w:p w14:paraId="6359005A" w14:textId="77777777" w:rsidR="00A84ECD" w:rsidRPr="00A84ECD" w:rsidRDefault="00A84ECD" w:rsidP="00A84ECD">
      <w:pPr>
        <w:rPr>
          <w:rFonts w:ascii="TH SarabunPSK" w:eastAsia="Calibri" w:hAnsi="TH SarabunPSK" w:cs="TH SarabunPSK"/>
          <w:b/>
          <w:bCs/>
        </w:rPr>
      </w:pPr>
    </w:p>
    <w:p w14:paraId="686F7374" w14:textId="77777777" w:rsidR="00A84ECD" w:rsidRPr="00A84ECD" w:rsidRDefault="00A84ECD" w:rsidP="00A84ECD">
      <w:pPr>
        <w:rPr>
          <w:rFonts w:ascii="TH SarabunPSK" w:eastAsia="Calibri" w:hAnsi="TH SarabunPSK" w:cs="TH SarabunPSK"/>
          <w:b/>
          <w:bCs/>
        </w:rPr>
      </w:pPr>
      <w:r w:rsidRPr="00A84ECD">
        <w:rPr>
          <w:rFonts w:ascii="TH SarabunPSK" w:eastAsia="Calibri" w:hAnsi="TH SarabunPSK" w:cs="TH SarabunPSK"/>
          <w:b/>
          <w:bCs/>
        </w:rPr>
        <w:t>2</w:t>
      </w:r>
      <w:r w:rsidRPr="00A84ECD">
        <w:rPr>
          <w:rFonts w:ascii="TH SarabunPSK" w:eastAsia="Calibri" w:hAnsi="TH SarabunPSK" w:cs="TH SarabunPSK"/>
          <w:b/>
          <w:bCs/>
          <w:cs/>
        </w:rPr>
        <w:t>. ประสบการณ์การทำงาน (เรียงลำดับจากปีล่าสุด)</w:t>
      </w:r>
      <w:r w:rsidR="00CC3E58">
        <w:rPr>
          <w:rFonts w:ascii="TH SarabunPSK" w:eastAsia="Calibri" w:hAnsi="TH SarabunPSK" w:cs="TH SarabunPSK"/>
          <w:b/>
          <w:bCs/>
          <w:cs/>
        </w:rPr>
        <w:t xml:space="preserve"> </w:t>
      </w:r>
      <w:r w:rsidR="00CC3E58" w:rsidRPr="00CC3E58">
        <w:rPr>
          <w:rFonts w:ascii="TH SarabunPSK" w:eastAsia="Calibri" w:hAnsi="TH SarabunPSK" w:cs="TH SarabunPSK"/>
          <w:b/>
          <w:bCs/>
        </w:rPr>
        <w:t>Experiences</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6"/>
        <w:gridCol w:w="2151"/>
      </w:tblGrid>
      <w:tr w:rsidR="00A84ECD" w:rsidRPr="00A84ECD" w14:paraId="144A8FBA" w14:textId="77777777" w:rsidTr="00AC544B">
        <w:tc>
          <w:tcPr>
            <w:tcW w:w="3779" w:type="pct"/>
            <w:shd w:val="clear" w:color="auto" w:fill="D9D9D9"/>
          </w:tcPr>
          <w:p w14:paraId="16AD2586" w14:textId="77777777" w:rsidR="00A84ECD" w:rsidRPr="00AC544B" w:rsidRDefault="00A84ECD" w:rsidP="00AC544B">
            <w:pPr>
              <w:jc w:val="center"/>
              <w:rPr>
                <w:rFonts w:ascii="TH SarabunPSK" w:eastAsia="Calibri" w:hAnsi="TH SarabunPSK" w:cs="TH SarabunPSK"/>
                <w:b/>
                <w:bCs/>
              </w:rPr>
            </w:pPr>
            <w:r w:rsidRPr="00AC544B">
              <w:rPr>
                <w:rFonts w:ascii="TH SarabunPSK" w:eastAsia="Calibri" w:hAnsi="TH SarabunPSK" w:cs="TH SarabunPSK"/>
                <w:b/>
                <w:bCs/>
                <w:cs/>
              </w:rPr>
              <w:t>ตำแหน่งงาน – องค์กรหรือหน่วยงาน</w:t>
            </w:r>
          </w:p>
          <w:p w14:paraId="0B854D3D" w14:textId="77777777" w:rsidR="00A84ECD" w:rsidRPr="00AC544B" w:rsidRDefault="00A84ECD" w:rsidP="00AC544B">
            <w:pPr>
              <w:jc w:val="center"/>
              <w:rPr>
                <w:rFonts w:ascii="TH SarabunPSK" w:eastAsia="Calibri" w:hAnsi="TH SarabunPSK" w:cs="TH SarabunPSK"/>
                <w:b/>
                <w:bCs/>
                <w:cs/>
              </w:rPr>
            </w:pPr>
            <w:r w:rsidRPr="00AC544B">
              <w:rPr>
                <w:rFonts w:ascii="TH SarabunPSK" w:eastAsia="Calibri" w:hAnsi="TH SarabunPSK" w:cs="TH SarabunPSK"/>
                <w:b/>
                <w:bCs/>
              </w:rPr>
              <w:t>Position</w:t>
            </w:r>
            <w:r w:rsidRPr="00AC544B">
              <w:rPr>
                <w:rFonts w:ascii="TH SarabunPSK" w:eastAsia="Calibri" w:hAnsi="TH SarabunPSK" w:cs="TH SarabunPSK"/>
                <w:b/>
                <w:bCs/>
                <w:cs/>
              </w:rPr>
              <w:t xml:space="preserve">- </w:t>
            </w:r>
            <w:r w:rsidRPr="00AC544B">
              <w:rPr>
                <w:rFonts w:ascii="TH SarabunPSK" w:eastAsia="Calibri" w:hAnsi="TH SarabunPSK" w:cs="TH SarabunPSK"/>
                <w:b/>
                <w:bCs/>
              </w:rPr>
              <w:t>organization</w:t>
            </w:r>
          </w:p>
        </w:tc>
        <w:tc>
          <w:tcPr>
            <w:tcW w:w="1221" w:type="pct"/>
            <w:shd w:val="clear" w:color="auto" w:fill="D9D9D9"/>
          </w:tcPr>
          <w:p w14:paraId="13F0E28C" w14:textId="77777777" w:rsidR="00A84ECD" w:rsidRPr="00AC544B" w:rsidRDefault="000A7BA5" w:rsidP="00AC544B">
            <w:pPr>
              <w:jc w:val="center"/>
              <w:rPr>
                <w:rFonts w:ascii="TH SarabunPSK" w:eastAsia="Calibri" w:hAnsi="TH SarabunPSK" w:cs="TH SarabunPSK"/>
                <w:b/>
                <w:bCs/>
              </w:rPr>
            </w:pPr>
            <w:r>
              <w:rPr>
                <w:rFonts w:ascii="TH SarabunPSK" w:eastAsia="Calibri" w:hAnsi="TH SarabunPSK" w:cs="TH SarabunPSK"/>
                <w:b/>
                <w:bCs/>
                <w:cs/>
              </w:rPr>
              <w:t>ปี ค</w:t>
            </w:r>
            <w:r w:rsidR="00A84ECD" w:rsidRPr="00AC544B">
              <w:rPr>
                <w:rFonts w:ascii="TH SarabunPSK" w:eastAsia="Calibri" w:hAnsi="TH SarabunPSK" w:cs="TH SarabunPSK"/>
                <w:b/>
                <w:bCs/>
                <w:cs/>
              </w:rPr>
              <w:t>.ศ.</w:t>
            </w:r>
          </w:p>
          <w:p w14:paraId="1B2FCFFB" w14:textId="77777777" w:rsidR="00A84ECD" w:rsidRPr="00AC544B" w:rsidRDefault="00A84ECD" w:rsidP="00AC544B">
            <w:pPr>
              <w:jc w:val="center"/>
              <w:rPr>
                <w:rFonts w:ascii="TH SarabunPSK" w:eastAsia="Calibri" w:hAnsi="TH SarabunPSK" w:cs="TH SarabunPSK"/>
                <w:b/>
                <w:bCs/>
              </w:rPr>
            </w:pPr>
            <w:r w:rsidRPr="00AC544B">
              <w:rPr>
                <w:rFonts w:ascii="TH SarabunPSK" w:eastAsia="Calibri" w:hAnsi="TH SarabunPSK" w:cs="TH SarabunPSK"/>
                <w:b/>
                <w:bCs/>
              </w:rPr>
              <w:t>Year</w:t>
            </w:r>
          </w:p>
        </w:tc>
      </w:tr>
      <w:tr w:rsidR="00A84ECD" w:rsidRPr="00A84ECD" w14:paraId="75C7468B" w14:textId="77777777" w:rsidTr="00AC544B">
        <w:tc>
          <w:tcPr>
            <w:tcW w:w="3779" w:type="pct"/>
            <w:shd w:val="clear" w:color="auto" w:fill="auto"/>
            <w:vAlign w:val="center"/>
          </w:tcPr>
          <w:p w14:paraId="0B788740" w14:textId="77777777" w:rsidR="00A84ECD" w:rsidRPr="00AC544B" w:rsidRDefault="00122107" w:rsidP="00122107">
            <w:pPr>
              <w:rPr>
                <w:rFonts w:ascii="TH SarabunPSK" w:eastAsia="Calibri" w:hAnsi="TH SarabunPSK" w:cs="TH SarabunPSK"/>
              </w:rPr>
            </w:pPr>
            <w:r w:rsidRPr="00AC544B">
              <w:rPr>
                <w:rFonts w:ascii="TH SarabunPSK" w:eastAsia="Calibri" w:hAnsi="TH SarabunPSK" w:cs="TH SarabunPSK"/>
              </w:rPr>
              <w:t>Lecturer, Walailak University</w:t>
            </w:r>
          </w:p>
        </w:tc>
        <w:tc>
          <w:tcPr>
            <w:tcW w:w="1221" w:type="pct"/>
            <w:shd w:val="clear" w:color="auto" w:fill="auto"/>
            <w:vAlign w:val="center"/>
          </w:tcPr>
          <w:p w14:paraId="29E949F7" w14:textId="77777777" w:rsidR="00A84ECD" w:rsidRPr="00AC544B" w:rsidRDefault="000A7BA5" w:rsidP="00AC544B">
            <w:pPr>
              <w:jc w:val="center"/>
              <w:rPr>
                <w:rFonts w:ascii="TH SarabunPSK" w:eastAsia="Calibri" w:hAnsi="TH SarabunPSK" w:cs="TH SarabunPSK"/>
              </w:rPr>
            </w:pPr>
            <w:r>
              <w:rPr>
                <w:rFonts w:ascii="TH SarabunPSK" w:eastAsia="SimSun" w:hAnsi="TH SarabunPSK" w:cs="TH SarabunPSK" w:hint="cs"/>
                <w:cs/>
              </w:rPr>
              <w:t>2018</w:t>
            </w:r>
            <w:r w:rsidR="00A84ECD" w:rsidRPr="00AC544B">
              <w:rPr>
                <w:rFonts w:ascii="TH SarabunPSK" w:eastAsia="SimSun" w:hAnsi="TH SarabunPSK" w:cs="TH SarabunPSK" w:hint="cs"/>
                <w:cs/>
              </w:rPr>
              <w:t xml:space="preserve"> </w:t>
            </w:r>
            <w:r w:rsidR="00A84ECD" w:rsidRPr="00AC544B">
              <w:rPr>
                <w:rFonts w:ascii="TH SarabunPSK" w:eastAsia="SimSun" w:hAnsi="TH SarabunPSK" w:cs="TH SarabunPSK"/>
                <w:cs/>
              </w:rPr>
              <w:t xml:space="preserve">– </w:t>
            </w:r>
            <w:r w:rsidR="009E657A" w:rsidRPr="00AC544B">
              <w:rPr>
                <w:rFonts w:ascii="TH SarabunPSK" w:eastAsia="SimSun" w:hAnsi="TH SarabunPSK" w:cs="TH SarabunPSK"/>
                <w:cs/>
              </w:rPr>
              <w:t>ปัจจุบัน</w:t>
            </w:r>
          </w:p>
        </w:tc>
      </w:tr>
    </w:tbl>
    <w:p w14:paraId="78EA3D13" w14:textId="77777777" w:rsidR="00A84ECD" w:rsidRPr="00A84ECD" w:rsidRDefault="00A84ECD" w:rsidP="00A84ECD">
      <w:pPr>
        <w:rPr>
          <w:rFonts w:ascii="TH SarabunPSK" w:eastAsia="Calibri" w:hAnsi="TH SarabunPSK" w:cs="TH SarabunPSK"/>
          <w:b/>
          <w:bCs/>
        </w:rPr>
      </w:pPr>
    </w:p>
    <w:p w14:paraId="4D360866" w14:textId="77777777" w:rsidR="00A84ECD" w:rsidRPr="00A84ECD" w:rsidRDefault="00A84ECD" w:rsidP="00A84ECD">
      <w:pPr>
        <w:rPr>
          <w:rFonts w:ascii="TH SarabunPSK" w:eastAsia="Calibri" w:hAnsi="TH SarabunPSK" w:cs="TH SarabunPSK"/>
          <w:b/>
          <w:bCs/>
        </w:rPr>
      </w:pPr>
      <w:r w:rsidRPr="00A84ECD">
        <w:rPr>
          <w:rFonts w:ascii="TH SarabunPSK" w:eastAsia="Calibri" w:hAnsi="TH SarabunPSK" w:cs="TH SarabunPSK"/>
          <w:b/>
          <w:bCs/>
        </w:rPr>
        <w:t>3</w:t>
      </w:r>
      <w:r w:rsidRPr="00A84ECD">
        <w:rPr>
          <w:rFonts w:ascii="TH SarabunPSK" w:eastAsia="Calibri" w:hAnsi="TH SarabunPSK" w:cs="TH SarabunPSK"/>
          <w:b/>
          <w:bCs/>
          <w:cs/>
        </w:rPr>
        <w:t xml:space="preserve">. ความเชี่ยวชาญ </w:t>
      </w:r>
      <w:r w:rsidR="00CC3E58" w:rsidRPr="00CC3E58">
        <w:rPr>
          <w:rFonts w:ascii="TH SarabunPSK" w:eastAsia="Calibri" w:hAnsi="TH SarabunPSK" w:cs="TH SarabunPSK"/>
          <w:b/>
          <w:bCs/>
        </w:rPr>
        <w:t>Field of expertise</w:t>
      </w:r>
    </w:p>
    <w:p w14:paraId="2CED0CB2" w14:textId="77777777" w:rsidR="00A84ECD" w:rsidRPr="00A84ECD" w:rsidRDefault="00A84ECD" w:rsidP="00A84ECD">
      <w:pPr>
        <w:ind w:firstLine="720"/>
        <w:rPr>
          <w:rFonts w:ascii="TH SarabunPSK" w:eastAsia="Calibri" w:hAnsi="TH SarabunPSK" w:cs="TH SarabunPSK"/>
        </w:rPr>
      </w:pPr>
      <w:r w:rsidRPr="00A84ECD">
        <w:rPr>
          <w:rFonts w:ascii="TH SarabunPSK" w:eastAsia="Calibri" w:hAnsi="TH SarabunPSK" w:cs="TH SarabunPSK"/>
          <w:cs/>
        </w:rPr>
        <w:t>1)</w:t>
      </w:r>
      <w:r w:rsidRPr="00A84ECD">
        <w:rPr>
          <w:rFonts w:ascii="TH SarabunPSK" w:eastAsia="Calibri" w:hAnsi="TH SarabunPSK" w:cs="TH SarabunPSK" w:hint="cs"/>
          <w:cs/>
        </w:rPr>
        <w:t xml:space="preserve"> </w:t>
      </w:r>
      <w:r w:rsidRPr="00A84ECD">
        <w:rPr>
          <w:rFonts w:ascii="TH SarabunPSK" w:eastAsia="Calibri" w:hAnsi="TH SarabunPSK" w:cs="TH SarabunPSK"/>
        </w:rPr>
        <w:t>Profound Knowledge of English</w:t>
      </w:r>
    </w:p>
    <w:p w14:paraId="1D0CC1C3" w14:textId="77777777" w:rsidR="00A84ECD" w:rsidRPr="00A84ECD" w:rsidRDefault="00A84ECD" w:rsidP="00A84ECD">
      <w:pPr>
        <w:ind w:firstLine="720"/>
        <w:rPr>
          <w:rFonts w:ascii="TH SarabunPSK" w:eastAsia="Calibri" w:hAnsi="TH SarabunPSK" w:cs="TH SarabunPSK"/>
        </w:rPr>
      </w:pPr>
      <w:r w:rsidRPr="00A84ECD">
        <w:rPr>
          <w:rFonts w:ascii="TH SarabunPSK" w:eastAsia="Calibri" w:hAnsi="TH SarabunPSK" w:cs="TH SarabunPSK"/>
          <w:cs/>
        </w:rPr>
        <w:t>2)</w:t>
      </w:r>
      <w:r w:rsidRPr="00A84ECD">
        <w:rPr>
          <w:rFonts w:ascii="TH SarabunPSK" w:eastAsia="Calibri" w:hAnsi="TH SarabunPSK" w:cs="TH SarabunPSK" w:hint="cs"/>
          <w:cs/>
        </w:rPr>
        <w:t xml:space="preserve"> </w:t>
      </w:r>
      <w:r w:rsidRPr="00A84ECD">
        <w:rPr>
          <w:rFonts w:ascii="TH SarabunPSK" w:eastAsia="Calibri" w:hAnsi="TH SarabunPSK" w:cs="TH SarabunPSK"/>
        </w:rPr>
        <w:t>Principle of Management</w:t>
      </w:r>
    </w:p>
    <w:p w14:paraId="0D72190E" w14:textId="77777777" w:rsidR="00A84ECD" w:rsidRPr="00A84ECD" w:rsidRDefault="00A84ECD" w:rsidP="00A84ECD">
      <w:pPr>
        <w:ind w:firstLine="720"/>
        <w:rPr>
          <w:rFonts w:ascii="TH SarabunPSK" w:eastAsia="Calibri" w:hAnsi="TH SarabunPSK" w:cs="TH SarabunPSK"/>
          <w:cs/>
        </w:rPr>
      </w:pPr>
    </w:p>
    <w:p w14:paraId="6D37DEF0" w14:textId="77777777" w:rsidR="00A84ECD" w:rsidRPr="00A84ECD" w:rsidRDefault="00A84ECD" w:rsidP="00CC3E58">
      <w:pPr>
        <w:tabs>
          <w:tab w:val="left" w:pos="2970"/>
        </w:tabs>
        <w:spacing w:line="360" w:lineRule="exact"/>
        <w:rPr>
          <w:rFonts w:ascii="TH SarabunPSK" w:eastAsia="Calibri" w:hAnsi="TH SarabunPSK" w:cs="TH SarabunPSK"/>
          <w:b/>
          <w:bCs/>
        </w:rPr>
      </w:pPr>
      <w:r w:rsidRPr="00A84ECD">
        <w:rPr>
          <w:rFonts w:ascii="TH SarabunPSK" w:eastAsia="Calibri" w:hAnsi="TH SarabunPSK" w:cs="TH SarabunPSK"/>
          <w:b/>
          <w:bCs/>
        </w:rPr>
        <w:t>4</w:t>
      </w:r>
      <w:r w:rsidRPr="00A84ECD">
        <w:rPr>
          <w:rFonts w:ascii="TH SarabunPSK" w:eastAsia="Calibri" w:hAnsi="TH SarabunPSK" w:cs="TH SarabunPSK"/>
          <w:b/>
          <w:bCs/>
          <w:cs/>
        </w:rPr>
        <w:t>. ประสบการณ์การสอน</w:t>
      </w:r>
      <w:r w:rsidR="00CC3E58">
        <w:rPr>
          <w:rFonts w:ascii="TH SarabunPSK" w:eastAsia="Calibri" w:hAnsi="TH SarabunPSK" w:cs="TH SarabunPSK"/>
          <w:b/>
          <w:bCs/>
          <w:cs/>
        </w:rPr>
        <w:t xml:space="preserve"> </w:t>
      </w:r>
      <w:r w:rsidR="00CC3E58" w:rsidRPr="00CC3E58">
        <w:rPr>
          <w:rFonts w:ascii="TH SarabunPSK" w:eastAsia="Calibri" w:hAnsi="TH SarabunPSK" w:cs="TH SarabunPSK"/>
          <w:b/>
          <w:bCs/>
        </w:rPr>
        <w:t>Work experience or Teaching Experience</w:t>
      </w:r>
      <w:r w:rsidR="00CC3E58">
        <w:rPr>
          <w:rFonts w:ascii="TH SarabunPSK" w:eastAsia="Calibri" w:hAnsi="TH SarabunPSK" w:cs="TH SarabunPSK"/>
          <w:b/>
          <w:bCs/>
          <w:cs/>
        </w:rPr>
        <w:tab/>
      </w:r>
    </w:p>
    <w:p w14:paraId="13708784" w14:textId="77777777" w:rsidR="00A84ECD" w:rsidRPr="00A84ECD" w:rsidRDefault="00A84ECD" w:rsidP="00A84ECD">
      <w:pPr>
        <w:spacing w:line="360" w:lineRule="exact"/>
        <w:rPr>
          <w:rFonts w:ascii="TH SarabunPSK" w:eastAsia="Calibri" w:hAnsi="TH SarabunPSK" w:cs="TH SarabunPSK"/>
          <w:b/>
          <w:bCs/>
        </w:rPr>
      </w:pPr>
      <w:r w:rsidRPr="00A84ECD">
        <w:rPr>
          <w:rFonts w:ascii="TH SarabunPSK" w:eastAsia="Calibri" w:hAnsi="TH SarabunPSK" w:cs="TH SarabunPSK"/>
          <w:b/>
          <w:bCs/>
          <w:cs/>
        </w:rPr>
        <w:tab/>
      </w:r>
      <w:r w:rsidRPr="00A84ECD">
        <w:rPr>
          <w:rFonts w:ascii="TH SarabunPSK" w:eastAsia="Calibri" w:hAnsi="TH SarabunPSK" w:cs="TH SarabunPSK"/>
          <w:b/>
          <w:bCs/>
        </w:rPr>
        <w:sym w:font="Wingdings" w:char="F0A7"/>
      </w:r>
      <w:r w:rsidRPr="00A84ECD">
        <w:rPr>
          <w:rFonts w:ascii="TH SarabunPSK" w:eastAsia="Calibri" w:hAnsi="TH SarabunPSK" w:cs="TH SarabunPSK"/>
          <w:b/>
          <w:bCs/>
          <w:cs/>
        </w:rPr>
        <w:t xml:space="preserve"> มี</w:t>
      </w:r>
      <w:r w:rsidRPr="00A84ECD">
        <w:rPr>
          <w:rFonts w:ascii="TH SarabunPSK" w:eastAsia="Calibri" w:hAnsi="TH SarabunPSK" w:cs="TH SarabunPSK"/>
          <w:b/>
          <w:bCs/>
        </w:rPr>
        <w:t xml:space="preserve"> yes</w:t>
      </w:r>
      <w:r w:rsidRPr="00A84ECD">
        <w:rPr>
          <w:rFonts w:ascii="TH SarabunPSK" w:eastAsia="Calibri" w:hAnsi="TH SarabunPSK" w:cs="TH SarabunPSK"/>
          <w:b/>
          <w:bCs/>
        </w:rPr>
        <w:tab/>
      </w:r>
      <w:r w:rsidRPr="00A84ECD">
        <w:rPr>
          <w:rFonts w:ascii="TH SarabunPSK" w:eastAsia="Calibri" w:hAnsi="TH SarabunPSK" w:cs="TH SarabunPSK"/>
          <w:b/>
          <w:bCs/>
        </w:rPr>
        <w:tab/>
      </w:r>
      <w:r w:rsidRPr="00A84ECD">
        <w:rPr>
          <w:rFonts w:ascii="TH SarabunPSK" w:eastAsia="Calibri" w:hAnsi="TH SarabunPSK" w:cs="TH SarabunPSK"/>
          <w:b/>
          <w:bCs/>
        </w:rPr>
        <w:tab/>
      </w:r>
      <w:r w:rsidRPr="00A84ECD">
        <w:rPr>
          <w:rFonts w:ascii="TH SarabunPSK" w:eastAsia="Calibri" w:hAnsi="TH SarabunPSK" w:cs="TH SarabunPSK"/>
          <w:b/>
          <w:bCs/>
        </w:rPr>
        <w:sym w:font="Wingdings" w:char="F072"/>
      </w:r>
      <w:r w:rsidRPr="00A84ECD">
        <w:rPr>
          <w:rFonts w:ascii="TH SarabunPSK" w:eastAsia="Calibri" w:hAnsi="TH SarabunPSK" w:cs="TH SarabunPSK"/>
          <w:b/>
          <w:bCs/>
          <w:cs/>
        </w:rPr>
        <w:t xml:space="preserve"> ไม่มี</w:t>
      </w:r>
      <w:r w:rsidRPr="00A84ECD">
        <w:rPr>
          <w:rFonts w:ascii="TH SarabunPSK" w:eastAsia="Calibri" w:hAnsi="TH SarabunPSK" w:cs="TH SarabunPSK"/>
          <w:b/>
          <w:bCs/>
        </w:rPr>
        <w:t xml:space="preserve"> No</w:t>
      </w:r>
    </w:p>
    <w:tbl>
      <w:tblPr>
        <w:tblW w:w="49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9"/>
        <w:gridCol w:w="1895"/>
        <w:gridCol w:w="1512"/>
        <w:gridCol w:w="2826"/>
        <w:gridCol w:w="1223"/>
      </w:tblGrid>
      <w:tr w:rsidR="00A84ECD" w:rsidRPr="00A84ECD" w14:paraId="6B62BCD1" w14:textId="77777777" w:rsidTr="00AC544B">
        <w:tc>
          <w:tcPr>
            <w:tcW w:w="837" w:type="pct"/>
            <w:shd w:val="clear" w:color="auto" w:fill="D9D9D9"/>
          </w:tcPr>
          <w:p w14:paraId="5F0B7CD6" w14:textId="77777777" w:rsidR="00A84ECD" w:rsidRPr="00AC544B" w:rsidRDefault="00A84ECD" w:rsidP="00AC544B">
            <w:pPr>
              <w:spacing w:line="360" w:lineRule="exact"/>
              <w:ind w:left="-142" w:right="-106"/>
              <w:jc w:val="center"/>
              <w:rPr>
                <w:rFonts w:ascii="TH SarabunPSK" w:eastAsia="Calibri" w:hAnsi="TH SarabunPSK" w:cs="TH SarabunPSK"/>
                <w:b/>
                <w:bCs/>
                <w:sz w:val="28"/>
                <w:szCs w:val="28"/>
                <w:cs/>
              </w:rPr>
            </w:pPr>
            <w:r w:rsidRPr="00AC544B">
              <w:rPr>
                <w:rFonts w:ascii="TH SarabunPSK" w:eastAsia="Calibri" w:hAnsi="TH SarabunPSK" w:cs="TH SarabunPSK"/>
                <w:sz w:val="28"/>
                <w:szCs w:val="28"/>
                <w:cs/>
              </w:rPr>
              <w:t>ชื่อสถาบันการศึกษา</w:t>
            </w:r>
          </w:p>
        </w:tc>
        <w:tc>
          <w:tcPr>
            <w:tcW w:w="1058" w:type="pct"/>
            <w:shd w:val="clear" w:color="auto" w:fill="D9D9D9"/>
          </w:tcPr>
          <w:p w14:paraId="56C10C2F" w14:textId="77777777" w:rsidR="00A84ECD" w:rsidRPr="00AC544B" w:rsidRDefault="00A84ECD" w:rsidP="00AC544B">
            <w:pPr>
              <w:spacing w:line="360" w:lineRule="exact"/>
              <w:ind w:left="-110" w:right="-107"/>
              <w:jc w:val="center"/>
              <w:rPr>
                <w:rFonts w:ascii="TH SarabunPSK" w:eastAsia="Calibri" w:hAnsi="TH SarabunPSK" w:cs="TH SarabunPSK"/>
                <w:b/>
                <w:bCs/>
                <w:sz w:val="28"/>
                <w:szCs w:val="28"/>
                <w:cs/>
              </w:rPr>
            </w:pPr>
            <w:r w:rsidRPr="00AC544B">
              <w:rPr>
                <w:rFonts w:ascii="TH SarabunPSK" w:eastAsia="Calibri" w:hAnsi="TH SarabunPSK" w:cs="TH SarabunPSK"/>
                <w:sz w:val="28"/>
                <w:szCs w:val="28"/>
                <w:cs/>
              </w:rPr>
              <w:t>คณะ/สำนักวิชา/ภาควิชา</w:t>
            </w:r>
          </w:p>
        </w:tc>
        <w:tc>
          <w:tcPr>
            <w:tcW w:w="844" w:type="pct"/>
            <w:shd w:val="clear" w:color="auto" w:fill="D9D9D9"/>
          </w:tcPr>
          <w:p w14:paraId="46FD5D3C" w14:textId="77777777" w:rsidR="00A84ECD" w:rsidRPr="00AC544B" w:rsidRDefault="00A84ECD" w:rsidP="00AC544B">
            <w:pPr>
              <w:spacing w:line="360" w:lineRule="exact"/>
              <w:ind w:left="-109" w:right="-66"/>
              <w:jc w:val="center"/>
              <w:rPr>
                <w:rFonts w:ascii="TH SarabunPSK" w:eastAsia="Calibri" w:hAnsi="TH SarabunPSK" w:cs="TH SarabunPSK"/>
                <w:b/>
                <w:bCs/>
                <w:sz w:val="28"/>
                <w:szCs w:val="28"/>
                <w:cs/>
              </w:rPr>
            </w:pPr>
            <w:r w:rsidRPr="00AC544B">
              <w:rPr>
                <w:rFonts w:ascii="TH SarabunPSK" w:eastAsia="Calibri" w:hAnsi="TH SarabunPSK" w:cs="TH SarabunPSK"/>
                <w:sz w:val="28"/>
                <w:szCs w:val="28"/>
                <w:cs/>
              </w:rPr>
              <w:t>สาขาวิชา/หลักสูตร</w:t>
            </w:r>
          </w:p>
        </w:tc>
        <w:tc>
          <w:tcPr>
            <w:tcW w:w="1578" w:type="pct"/>
            <w:shd w:val="clear" w:color="auto" w:fill="D9D9D9"/>
          </w:tcPr>
          <w:p w14:paraId="00EEB1CC" w14:textId="77777777" w:rsidR="00A84ECD" w:rsidRPr="00AC544B" w:rsidRDefault="00A84ECD" w:rsidP="00AC544B">
            <w:pPr>
              <w:spacing w:line="360" w:lineRule="exact"/>
              <w:ind w:left="-150" w:right="-162"/>
              <w:jc w:val="center"/>
              <w:rPr>
                <w:rFonts w:ascii="TH SarabunPSK" w:eastAsia="Calibri" w:hAnsi="TH SarabunPSK" w:cs="TH SarabunPSK"/>
                <w:b/>
                <w:bCs/>
                <w:sz w:val="28"/>
                <w:szCs w:val="28"/>
                <w:cs/>
              </w:rPr>
            </w:pPr>
            <w:r w:rsidRPr="00AC544B">
              <w:rPr>
                <w:rFonts w:ascii="TH SarabunPSK" w:eastAsia="Calibri" w:hAnsi="TH SarabunPSK" w:cs="TH SarabunPSK"/>
                <w:sz w:val="28"/>
                <w:szCs w:val="28"/>
                <w:cs/>
              </w:rPr>
              <w:t>ชื่อรายวิชา</w:t>
            </w:r>
          </w:p>
        </w:tc>
        <w:tc>
          <w:tcPr>
            <w:tcW w:w="683" w:type="pct"/>
            <w:shd w:val="clear" w:color="auto" w:fill="D9D9D9"/>
          </w:tcPr>
          <w:p w14:paraId="6027A145" w14:textId="77777777" w:rsidR="00A84ECD" w:rsidRPr="00AC544B" w:rsidRDefault="000A7BA5" w:rsidP="00AC544B">
            <w:pPr>
              <w:spacing w:line="360" w:lineRule="exact"/>
              <w:ind w:left="-54" w:right="-143"/>
              <w:jc w:val="center"/>
              <w:rPr>
                <w:rFonts w:ascii="TH SarabunPSK" w:eastAsia="Calibri" w:hAnsi="TH SarabunPSK" w:cs="TH SarabunPSK"/>
                <w:b/>
                <w:bCs/>
                <w:sz w:val="28"/>
                <w:szCs w:val="28"/>
              </w:rPr>
            </w:pPr>
            <w:r>
              <w:rPr>
                <w:rFonts w:ascii="TH SarabunPSK" w:eastAsia="Calibri" w:hAnsi="TH SarabunPSK" w:cs="TH SarabunPSK"/>
                <w:b/>
                <w:bCs/>
                <w:sz w:val="28"/>
                <w:szCs w:val="28"/>
                <w:cs/>
              </w:rPr>
              <w:t>ปี ค</w:t>
            </w:r>
            <w:r w:rsidR="00A84ECD" w:rsidRPr="00AC544B">
              <w:rPr>
                <w:rFonts w:ascii="TH SarabunPSK" w:eastAsia="Calibri" w:hAnsi="TH SarabunPSK" w:cs="TH SarabunPSK"/>
                <w:b/>
                <w:bCs/>
                <w:sz w:val="28"/>
                <w:szCs w:val="28"/>
                <w:cs/>
              </w:rPr>
              <w:t>.ศ.</w:t>
            </w:r>
          </w:p>
        </w:tc>
      </w:tr>
      <w:tr w:rsidR="00A84ECD" w:rsidRPr="00A84ECD" w14:paraId="123E0670" w14:textId="77777777" w:rsidTr="00AC544B">
        <w:tc>
          <w:tcPr>
            <w:tcW w:w="837" w:type="pct"/>
            <w:shd w:val="clear" w:color="auto" w:fill="auto"/>
          </w:tcPr>
          <w:p w14:paraId="45F280AE" w14:textId="77777777" w:rsidR="00A84ECD" w:rsidRPr="00AC544B" w:rsidRDefault="009E657A" w:rsidP="00AC544B">
            <w:pPr>
              <w:spacing w:line="360" w:lineRule="exact"/>
              <w:ind w:left="-142" w:right="-106"/>
              <w:jc w:val="center"/>
              <w:rPr>
                <w:rFonts w:ascii="TH SarabunPSK" w:eastAsia="Calibri" w:hAnsi="TH SarabunPSK" w:cs="TH SarabunPSK"/>
                <w:sz w:val="28"/>
                <w:szCs w:val="28"/>
                <w:cs/>
              </w:rPr>
            </w:pPr>
            <w:r w:rsidRPr="00AC544B">
              <w:rPr>
                <w:rFonts w:ascii="TH SarabunPSK" w:eastAsia="Calibri" w:hAnsi="TH SarabunPSK" w:cs="TH SarabunPSK"/>
                <w:sz w:val="28"/>
                <w:szCs w:val="28"/>
              </w:rPr>
              <w:t>Walailak University</w:t>
            </w:r>
          </w:p>
        </w:tc>
        <w:tc>
          <w:tcPr>
            <w:tcW w:w="1058" w:type="pct"/>
            <w:shd w:val="clear" w:color="auto" w:fill="auto"/>
          </w:tcPr>
          <w:p w14:paraId="033F7CA4" w14:textId="77777777" w:rsidR="00A84ECD" w:rsidRPr="00AC544B" w:rsidRDefault="009E657A" w:rsidP="00AC544B">
            <w:pPr>
              <w:spacing w:line="360" w:lineRule="exact"/>
              <w:ind w:left="-110" w:right="-107"/>
              <w:jc w:val="center"/>
              <w:rPr>
                <w:rFonts w:ascii="TH SarabunPSK" w:eastAsia="Calibri" w:hAnsi="TH SarabunPSK" w:cs="TH SarabunPSK"/>
                <w:sz w:val="28"/>
                <w:szCs w:val="28"/>
                <w:cs/>
              </w:rPr>
            </w:pPr>
            <w:r w:rsidRPr="00AC544B">
              <w:rPr>
                <w:rFonts w:ascii="TH SarabunPSK" w:eastAsia="Calibri" w:hAnsi="TH SarabunPSK" w:cs="TH SarabunPSK"/>
                <w:sz w:val="28"/>
                <w:szCs w:val="28"/>
              </w:rPr>
              <w:t>School of Languages and General Education</w:t>
            </w:r>
          </w:p>
        </w:tc>
        <w:tc>
          <w:tcPr>
            <w:tcW w:w="844" w:type="pct"/>
            <w:shd w:val="clear" w:color="auto" w:fill="auto"/>
          </w:tcPr>
          <w:p w14:paraId="359D427F" w14:textId="77777777" w:rsidR="00A84ECD" w:rsidRPr="00AC544B" w:rsidRDefault="009E657A" w:rsidP="00AC544B">
            <w:pPr>
              <w:spacing w:line="360" w:lineRule="exact"/>
              <w:ind w:left="-109" w:right="-66"/>
              <w:jc w:val="center"/>
              <w:rPr>
                <w:rFonts w:ascii="TH SarabunPSK" w:eastAsia="Calibri" w:hAnsi="TH SarabunPSK" w:cs="TH SarabunPSK"/>
                <w:sz w:val="28"/>
                <w:szCs w:val="28"/>
                <w:cs/>
              </w:rPr>
            </w:pPr>
            <w:r w:rsidRPr="00AC544B">
              <w:rPr>
                <w:rFonts w:ascii="TH SarabunPSK" w:eastAsia="Calibri" w:hAnsi="TH SarabunPSK" w:cs="TH SarabunPSK"/>
                <w:sz w:val="28"/>
                <w:szCs w:val="28"/>
              </w:rPr>
              <w:t>English</w:t>
            </w:r>
          </w:p>
        </w:tc>
        <w:tc>
          <w:tcPr>
            <w:tcW w:w="1578" w:type="pct"/>
            <w:shd w:val="clear" w:color="auto" w:fill="auto"/>
          </w:tcPr>
          <w:p w14:paraId="6D0CCE57" w14:textId="77777777" w:rsidR="00A84ECD" w:rsidRPr="00AC544B" w:rsidRDefault="00A84ECD" w:rsidP="00AC544B">
            <w:pPr>
              <w:spacing w:line="360" w:lineRule="exact"/>
              <w:ind w:right="-162"/>
              <w:rPr>
                <w:rFonts w:ascii="TH SarabunPSK" w:eastAsia="Calibri" w:hAnsi="TH SarabunPSK" w:cs="TH SarabunPSK"/>
                <w:sz w:val="28"/>
                <w:szCs w:val="28"/>
                <w:cs/>
              </w:rPr>
            </w:pPr>
            <w:r w:rsidRPr="00AC544B">
              <w:rPr>
                <w:rFonts w:ascii="TH SarabunPSK" w:eastAsia="Calibri" w:hAnsi="TH SarabunPSK" w:cs="TH SarabunPSK"/>
                <w:sz w:val="28"/>
                <w:szCs w:val="28"/>
              </w:rPr>
              <w:t>Academic Reading and Writing</w:t>
            </w:r>
            <w:r w:rsidR="009E657A" w:rsidRPr="00AC544B">
              <w:rPr>
                <w:rFonts w:ascii="TH SarabunPSK" w:eastAsia="Calibri" w:hAnsi="TH SarabunPSK" w:cs="TH SarabunPSK"/>
                <w:sz w:val="28"/>
                <w:szCs w:val="28"/>
              </w:rPr>
              <w:t>, Academic Listening and Speaking</w:t>
            </w:r>
          </w:p>
        </w:tc>
        <w:tc>
          <w:tcPr>
            <w:tcW w:w="683" w:type="pct"/>
            <w:shd w:val="clear" w:color="auto" w:fill="auto"/>
          </w:tcPr>
          <w:p w14:paraId="1F54C609" w14:textId="77777777" w:rsidR="00A84ECD" w:rsidRPr="00AC544B" w:rsidRDefault="000A7BA5" w:rsidP="00AC544B">
            <w:pPr>
              <w:spacing w:line="360" w:lineRule="exact"/>
              <w:ind w:left="-54" w:right="-143"/>
              <w:jc w:val="center"/>
              <w:rPr>
                <w:rFonts w:ascii="TH SarabunPSK" w:eastAsia="Calibri" w:hAnsi="TH SarabunPSK" w:cs="TH SarabunPSK"/>
                <w:sz w:val="28"/>
                <w:szCs w:val="28"/>
              </w:rPr>
            </w:pPr>
            <w:r>
              <w:rPr>
                <w:rFonts w:ascii="TH SarabunPSK" w:eastAsia="Calibri" w:hAnsi="TH SarabunPSK" w:cs="TH SarabunPSK" w:hint="cs"/>
                <w:sz w:val="28"/>
                <w:szCs w:val="28"/>
                <w:cs/>
              </w:rPr>
              <w:t>2018</w:t>
            </w:r>
            <w:r w:rsidR="00A84ECD" w:rsidRPr="00AC544B">
              <w:rPr>
                <w:rFonts w:ascii="TH SarabunPSK" w:eastAsia="Calibri" w:hAnsi="TH SarabunPSK" w:cs="TH SarabunPSK"/>
                <w:sz w:val="28"/>
                <w:szCs w:val="28"/>
                <w:cs/>
              </w:rPr>
              <w:t xml:space="preserve"> - </w:t>
            </w:r>
            <w:r w:rsidR="009E657A" w:rsidRPr="00AC544B">
              <w:rPr>
                <w:rFonts w:ascii="TH SarabunPSK" w:eastAsia="Calibri" w:hAnsi="TH SarabunPSK" w:cs="TH SarabunPSK"/>
                <w:sz w:val="28"/>
                <w:szCs w:val="28"/>
                <w:cs/>
              </w:rPr>
              <w:t>ปัจจุบัน</w:t>
            </w:r>
          </w:p>
        </w:tc>
      </w:tr>
    </w:tbl>
    <w:p w14:paraId="7089AEE2" w14:textId="77777777" w:rsidR="00A84ECD" w:rsidRPr="00A84ECD" w:rsidRDefault="00A84ECD" w:rsidP="00A84ECD">
      <w:pPr>
        <w:spacing w:line="360" w:lineRule="exact"/>
        <w:rPr>
          <w:rFonts w:ascii="TH SarabunPSK" w:eastAsia="Calibri" w:hAnsi="TH SarabunPSK" w:cs="TH SarabunPSK"/>
          <w:b/>
          <w:bCs/>
        </w:rPr>
      </w:pPr>
    </w:p>
    <w:p w14:paraId="6D06F6C8" w14:textId="77777777" w:rsidR="00A84ECD" w:rsidRDefault="00A84ECD" w:rsidP="00A84ECD">
      <w:pPr>
        <w:spacing w:after="160" w:line="259" w:lineRule="auto"/>
        <w:rPr>
          <w:rFonts w:ascii="TH SarabunPSK" w:eastAsia="Calibri" w:hAnsi="TH SarabunPSK" w:cs="TH SarabunPSK"/>
          <w:b/>
          <w:bCs/>
        </w:rPr>
      </w:pPr>
    </w:p>
    <w:p w14:paraId="3F36390A" w14:textId="77777777" w:rsidR="0092780B" w:rsidRDefault="0092780B" w:rsidP="00A84ECD">
      <w:pPr>
        <w:spacing w:after="160" w:line="259" w:lineRule="auto"/>
        <w:rPr>
          <w:rFonts w:ascii="TH SarabunPSK" w:eastAsia="Calibri" w:hAnsi="TH SarabunPSK" w:cs="TH SarabunPSK"/>
          <w:b/>
          <w:bCs/>
        </w:rPr>
      </w:pPr>
    </w:p>
    <w:p w14:paraId="1E36FB25" w14:textId="77777777" w:rsidR="0092780B" w:rsidRDefault="0092780B" w:rsidP="00A84ECD">
      <w:pPr>
        <w:spacing w:after="160" w:line="259" w:lineRule="auto"/>
        <w:rPr>
          <w:rFonts w:ascii="TH SarabunPSK" w:eastAsia="Calibri" w:hAnsi="TH SarabunPSK" w:cs="TH SarabunPSK"/>
          <w:b/>
          <w:bCs/>
        </w:rPr>
      </w:pPr>
    </w:p>
    <w:p w14:paraId="3E4D6AFF" w14:textId="77777777" w:rsidR="0092780B" w:rsidRDefault="0092780B" w:rsidP="00A84ECD">
      <w:pPr>
        <w:spacing w:after="160" w:line="259" w:lineRule="auto"/>
        <w:rPr>
          <w:rFonts w:ascii="TH SarabunPSK" w:eastAsia="Calibri" w:hAnsi="TH SarabunPSK" w:cs="TH SarabunPSK"/>
          <w:b/>
          <w:bCs/>
        </w:rPr>
      </w:pPr>
    </w:p>
    <w:p w14:paraId="3B0E8716" w14:textId="77777777" w:rsidR="0092780B" w:rsidRPr="00A84ECD" w:rsidRDefault="0092780B" w:rsidP="00A84ECD">
      <w:pPr>
        <w:spacing w:after="160" w:line="259" w:lineRule="auto"/>
        <w:rPr>
          <w:rFonts w:ascii="TH SarabunPSK" w:eastAsia="Calibri" w:hAnsi="TH SarabunPSK" w:cs="TH SarabunPSK"/>
          <w:b/>
          <w:bCs/>
        </w:rPr>
      </w:pPr>
    </w:p>
    <w:p w14:paraId="376137A7" w14:textId="77777777" w:rsidR="00A84ECD" w:rsidRPr="00A84ECD" w:rsidRDefault="00A84ECD" w:rsidP="00A84ECD">
      <w:pPr>
        <w:spacing w:line="360" w:lineRule="exact"/>
        <w:rPr>
          <w:rFonts w:ascii="TH SarabunPSK" w:eastAsia="Calibri" w:hAnsi="TH SarabunPSK" w:cs="TH SarabunPSK"/>
          <w:b/>
          <w:bCs/>
        </w:rPr>
      </w:pPr>
      <w:r w:rsidRPr="00A84ECD">
        <w:rPr>
          <w:rFonts w:ascii="TH SarabunPSK" w:eastAsia="Calibri" w:hAnsi="TH SarabunPSK" w:cs="TH SarabunPSK"/>
          <w:b/>
          <w:bCs/>
        </w:rPr>
        <w:t>5</w:t>
      </w:r>
      <w:r w:rsidRPr="00A84ECD">
        <w:rPr>
          <w:rFonts w:ascii="TH SarabunPSK" w:eastAsia="Calibri" w:hAnsi="TH SarabunPSK" w:cs="TH SarabunPSK"/>
          <w:b/>
          <w:bCs/>
          <w:cs/>
        </w:rPr>
        <w:t xml:space="preserve">. ผลงานทางวิชาการย้อนหลัง 5 ปี </w:t>
      </w:r>
      <w:r w:rsidR="00CC3E58" w:rsidRPr="00CC3E58">
        <w:rPr>
          <w:rFonts w:ascii="TH SarabunPSK" w:eastAsia="Calibri" w:hAnsi="TH SarabunPSK" w:cs="TH SarabunPSK"/>
          <w:b/>
          <w:bCs/>
          <w:cs/>
        </w:rPr>
        <w:t>(ที่ไม่ใช่ส่วนหนึ่งของการศึกษาเพื่อรับปริญญา)</w:t>
      </w:r>
    </w:p>
    <w:p w14:paraId="27A0C149" w14:textId="77777777" w:rsidR="00A84ECD" w:rsidRPr="00A84ECD" w:rsidRDefault="00A84ECD" w:rsidP="00A84ECD">
      <w:pPr>
        <w:spacing w:line="360" w:lineRule="exact"/>
        <w:ind w:firstLine="360"/>
        <w:jc w:val="thaiDistribute"/>
        <w:rPr>
          <w:rFonts w:ascii="TH SarabunPSK" w:eastAsia="Calibri" w:hAnsi="TH SarabunPSK" w:cs="TH SarabunPSK"/>
        </w:rPr>
      </w:pPr>
      <w:r w:rsidRPr="00A84ECD">
        <w:rPr>
          <w:rFonts w:ascii="TH SarabunPSK" w:eastAsia="Calibri" w:hAnsi="TH SarabunPSK" w:cs="TH SarabunPSK"/>
          <w:b/>
          <w:bCs/>
        </w:rPr>
        <w:t>5</w:t>
      </w:r>
      <w:r w:rsidRPr="00A84ECD">
        <w:rPr>
          <w:rFonts w:ascii="TH SarabunPSK" w:eastAsia="Calibri" w:hAnsi="TH SarabunPSK" w:cs="TH SarabunPSK"/>
          <w:b/>
          <w:bCs/>
          <w:cs/>
        </w:rPr>
        <w:t>.</w:t>
      </w:r>
      <w:r w:rsidRPr="00A84ECD">
        <w:rPr>
          <w:rFonts w:ascii="TH SarabunPSK" w:eastAsia="Calibri" w:hAnsi="TH SarabunPSK" w:cs="TH SarabunPSK"/>
          <w:b/>
          <w:bCs/>
        </w:rPr>
        <w:t xml:space="preserve">1 </w:t>
      </w:r>
      <w:r w:rsidRPr="00A84ECD">
        <w:rPr>
          <w:rFonts w:ascii="TH SarabunPSK" w:eastAsia="Calibri" w:hAnsi="TH SarabunPSK" w:cs="TH SarabunPSK"/>
          <w:b/>
          <w:bCs/>
          <w:cs/>
        </w:rPr>
        <w:t xml:space="preserve">บทความวิจัย </w:t>
      </w:r>
      <w:r w:rsidR="00CC3E58" w:rsidRPr="00CC3E58">
        <w:rPr>
          <w:rFonts w:ascii="TH SarabunPSK" w:eastAsia="Calibri" w:hAnsi="TH SarabunPSK" w:cs="TH SarabunPSK"/>
          <w:b/>
          <w:bCs/>
        </w:rPr>
        <w:t>Research article</w:t>
      </w:r>
    </w:p>
    <w:p w14:paraId="5D23C929" w14:textId="77777777" w:rsidR="00A84ECD" w:rsidRDefault="00A84ECD" w:rsidP="00A84ECD">
      <w:pPr>
        <w:spacing w:line="360" w:lineRule="exact"/>
        <w:ind w:firstLine="360"/>
        <w:jc w:val="thaiDistribute"/>
        <w:rPr>
          <w:rFonts w:ascii="TH SarabunPSK" w:eastAsia="Calibri" w:hAnsi="TH SarabunPSK" w:cs="TH SarabunPSK"/>
        </w:rPr>
      </w:pPr>
      <w:r w:rsidRPr="00A84ECD">
        <w:rPr>
          <w:rFonts w:ascii="TH SarabunPSK" w:eastAsia="Calibri" w:hAnsi="TH SarabunPSK" w:cs="TH SarabunPSK"/>
        </w:rPr>
        <w:tab/>
      </w:r>
      <w:r w:rsidR="00122107">
        <w:rPr>
          <w:rFonts w:ascii="TH SarabunPSK" w:eastAsia="Calibri" w:hAnsi="TH SarabunPSK" w:cs="TH SarabunPSK"/>
        </w:rPr>
        <w:t>1</w:t>
      </w:r>
      <w:r w:rsidR="00122107">
        <w:rPr>
          <w:rFonts w:ascii="TH SarabunPSK" w:eastAsia="Calibri" w:hAnsi="TH SarabunPSK" w:cs="TH SarabunPSK"/>
          <w:cs/>
        </w:rPr>
        <w:t xml:space="preserve">) </w:t>
      </w:r>
      <w:r w:rsidR="00122107" w:rsidRPr="009E657A">
        <w:rPr>
          <w:rFonts w:ascii="TH SarabunPSK" w:eastAsia="Calibri" w:hAnsi="TH SarabunPSK" w:cs="TH SarabunPSK"/>
          <w:b/>
          <w:bCs/>
        </w:rPr>
        <w:t>Treve, M</w:t>
      </w:r>
      <w:r w:rsidR="00122107" w:rsidRPr="009E657A">
        <w:rPr>
          <w:rFonts w:ascii="TH SarabunPSK" w:eastAsia="Calibri" w:hAnsi="TH SarabunPSK" w:cs="TH SarabunPSK"/>
          <w:b/>
          <w:bCs/>
          <w:cs/>
        </w:rPr>
        <w:t>.</w:t>
      </w:r>
      <w:r w:rsidR="00122107" w:rsidRPr="00122107">
        <w:rPr>
          <w:rFonts w:ascii="TH SarabunPSK" w:eastAsia="Calibri" w:hAnsi="TH SarabunPSK" w:cs="TH SarabunPSK"/>
          <w:cs/>
        </w:rPr>
        <w:t xml:space="preserve"> (2021). </w:t>
      </w:r>
      <w:r w:rsidR="00122107" w:rsidRPr="00122107">
        <w:rPr>
          <w:rFonts w:ascii="TH SarabunPSK" w:eastAsia="Calibri" w:hAnsi="TH SarabunPSK" w:cs="TH SarabunPSK"/>
        </w:rPr>
        <w:t>What COVID</w:t>
      </w:r>
      <w:r w:rsidR="00122107" w:rsidRPr="00122107">
        <w:rPr>
          <w:rFonts w:ascii="TH SarabunPSK" w:eastAsia="Calibri" w:hAnsi="TH SarabunPSK" w:cs="TH SarabunPSK"/>
          <w:cs/>
        </w:rPr>
        <w:t xml:space="preserve">-19 </w:t>
      </w:r>
      <w:r w:rsidR="00122107" w:rsidRPr="00122107">
        <w:rPr>
          <w:rFonts w:ascii="TH SarabunPSK" w:eastAsia="Calibri" w:hAnsi="TH SarabunPSK" w:cs="TH SarabunPSK"/>
        </w:rPr>
        <w:t>has introduced into education</w:t>
      </w:r>
      <w:r w:rsidR="00122107" w:rsidRPr="00122107">
        <w:rPr>
          <w:rFonts w:ascii="TH SarabunPSK" w:eastAsia="Calibri" w:hAnsi="TH SarabunPSK" w:cs="TH SarabunPSK"/>
          <w:cs/>
        </w:rPr>
        <w:t xml:space="preserve">: </w:t>
      </w:r>
      <w:r w:rsidR="00122107" w:rsidRPr="00122107">
        <w:rPr>
          <w:rFonts w:ascii="TH SarabunPSK" w:eastAsia="Calibri" w:hAnsi="TH SarabunPSK" w:cs="TH SarabunPSK"/>
        </w:rPr>
        <w:t xml:space="preserve">challenges Facing Higher Education Institutions </w:t>
      </w:r>
      <w:r w:rsidR="00122107" w:rsidRPr="00122107">
        <w:rPr>
          <w:rFonts w:ascii="TH SarabunPSK" w:eastAsia="Calibri" w:hAnsi="TH SarabunPSK" w:cs="TH SarabunPSK"/>
          <w:cs/>
        </w:rPr>
        <w:t>(</w:t>
      </w:r>
      <w:r w:rsidR="00122107" w:rsidRPr="00122107">
        <w:rPr>
          <w:rFonts w:ascii="TH SarabunPSK" w:eastAsia="Calibri" w:hAnsi="TH SarabunPSK" w:cs="TH SarabunPSK"/>
        </w:rPr>
        <w:t>HEIs</w:t>
      </w:r>
      <w:r w:rsidR="00122107" w:rsidRPr="00122107">
        <w:rPr>
          <w:rFonts w:ascii="TH SarabunPSK" w:eastAsia="Calibri" w:hAnsi="TH SarabunPSK" w:cs="TH SarabunPSK"/>
          <w:cs/>
        </w:rPr>
        <w:t xml:space="preserve">). </w:t>
      </w:r>
      <w:r w:rsidR="00122107" w:rsidRPr="00122107">
        <w:rPr>
          <w:rFonts w:ascii="TH SarabunPSK" w:eastAsia="Calibri" w:hAnsi="TH SarabunPSK" w:cs="TH SarabunPSK"/>
        </w:rPr>
        <w:t xml:space="preserve">Higher Education Pedagogies, </w:t>
      </w:r>
      <w:r w:rsidR="00122107" w:rsidRPr="00122107">
        <w:rPr>
          <w:rFonts w:ascii="TH SarabunPSK" w:eastAsia="Calibri" w:hAnsi="TH SarabunPSK" w:cs="TH SarabunPSK"/>
          <w:cs/>
        </w:rPr>
        <w:t>6(1)</w:t>
      </w:r>
      <w:r w:rsidR="00122107" w:rsidRPr="00122107">
        <w:rPr>
          <w:rFonts w:ascii="TH SarabunPSK" w:eastAsia="Calibri" w:hAnsi="TH SarabunPSK" w:cs="TH SarabunPSK"/>
        </w:rPr>
        <w:t xml:space="preserve">, </w:t>
      </w:r>
      <w:r w:rsidR="00122107" w:rsidRPr="00122107">
        <w:rPr>
          <w:rFonts w:ascii="TH SarabunPSK" w:eastAsia="Calibri" w:hAnsi="TH SarabunPSK" w:cs="TH SarabunPSK"/>
          <w:cs/>
        </w:rPr>
        <w:t>212-227.</w:t>
      </w:r>
    </w:p>
    <w:p w14:paraId="40E91A36" w14:textId="77777777" w:rsidR="00C74E38" w:rsidRPr="00A84ECD" w:rsidRDefault="00C74E38" w:rsidP="00C74E38">
      <w:pPr>
        <w:spacing w:line="360" w:lineRule="exact"/>
        <w:ind w:firstLine="720"/>
        <w:jc w:val="thaiDistribute"/>
        <w:rPr>
          <w:rFonts w:ascii="TH SarabunPSK" w:eastAsia="Calibri" w:hAnsi="TH SarabunPSK" w:cs="TH SarabunPSK"/>
          <w:cs/>
        </w:rPr>
      </w:pPr>
      <w:r>
        <w:rPr>
          <w:rFonts w:ascii="TH SarabunPSK" w:eastAsia="Calibri" w:hAnsi="TH SarabunPSK" w:cs="TH SarabunPSK"/>
        </w:rPr>
        <w:t>2</w:t>
      </w:r>
      <w:r>
        <w:rPr>
          <w:rFonts w:ascii="TH SarabunPSK" w:eastAsia="Calibri" w:hAnsi="TH SarabunPSK" w:cs="TH SarabunPSK"/>
          <w:cs/>
        </w:rPr>
        <w:t>)</w:t>
      </w:r>
      <w:r w:rsidR="009E657A">
        <w:rPr>
          <w:rFonts w:ascii="TH SarabunPSK" w:eastAsia="Calibri" w:hAnsi="TH SarabunPSK" w:cs="TH SarabunPSK"/>
          <w:cs/>
        </w:rPr>
        <w:t xml:space="preserve"> </w:t>
      </w:r>
      <w:r w:rsidRPr="009E657A">
        <w:rPr>
          <w:rFonts w:ascii="TH SarabunPSK" w:eastAsia="Calibri" w:hAnsi="TH SarabunPSK" w:cs="TH SarabunPSK"/>
          <w:b/>
          <w:bCs/>
        </w:rPr>
        <w:t>Treve, M</w:t>
      </w:r>
      <w:r w:rsidRPr="009E657A">
        <w:rPr>
          <w:rFonts w:ascii="TH SarabunPSK" w:eastAsia="Calibri" w:hAnsi="TH SarabunPSK" w:cs="TH SarabunPSK"/>
          <w:b/>
          <w:bCs/>
          <w:cs/>
        </w:rPr>
        <w:t>.</w:t>
      </w:r>
      <w:r w:rsidRPr="00C74E38">
        <w:rPr>
          <w:rFonts w:ascii="TH SarabunPSK" w:eastAsia="Calibri" w:hAnsi="TH SarabunPSK" w:cs="TH SarabunPSK"/>
          <w:cs/>
        </w:rPr>
        <w:t xml:space="preserve"> (</w:t>
      </w:r>
      <w:r w:rsidRPr="00C74E38">
        <w:rPr>
          <w:rFonts w:ascii="TH SarabunPSK" w:eastAsia="Calibri" w:hAnsi="TH SarabunPSK" w:cs="TH SarabunPSK"/>
        </w:rPr>
        <w:t>2021</w:t>
      </w:r>
      <w:r w:rsidRPr="00C74E38">
        <w:rPr>
          <w:rFonts w:ascii="TH SarabunPSK" w:eastAsia="Calibri" w:hAnsi="TH SarabunPSK" w:cs="TH SarabunPSK"/>
          <w:cs/>
        </w:rPr>
        <w:t xml:space="preserve">). </w:t>
      </w:r>
      <w:r w:rsidRPr="00C74E38">
        <w:rPr>
          <w:rFonts w:ascii="TH SarabunPSK" w:eastAsia="Calibri" w:hAnsi="TH SarabunPSK" w:cs="TH SarabunPSK"/>
        </w:rPr>
        <w:t>Study of Humanistic Education</w:t>
      </w:r>
      <w:r w:rsidRPr="00C74E38">
        <w:rPr>
          <w:rFonts w:ascii="TH SarabunPSK" w:eastAsia="Calibri" w:hAnsi="TH SarabunPSK" w:cs="TH SarabunPSK"/>
          <w:cs/>
        </w:rPr>
        <w:t xml:space="preserve">: </w:t>
      </w:r>
      <w:r w:rsidRPr="00C74E38">
        <w:rPr>
          <w:rFonts w:ascii="TH SarabunPSK" w:eastAsia="Calibri" w:hAnsi="TH SarabunPSK" w:cs="TH SarabunPSK"/>
        </w:rPr>
        <w:t>Concerns, Implications, and Applications</w:t>
      </w:r>
      <w:r w:rsidRPr="00C74E38">
        <w:rPr>
          <w:rFonts w:ascii="TH SarabunPSK" w:eastAsia="Calibri" w:hAnsi="TH SarabunPSK" w:cs="TH SarabunPSK"/>
          <w:cs/>
        </w:rPr>
        <w:t xml:space="preserve">. </w:t>
      </w:r>
      <w:r w:rsidRPr="00C74E38">
        <w:rPr>
          <w:rFonts w:ascii="TH SarabunPSK" w:eastAsia="Calibri" w:hAnsi="TH SarabunPSK" w:cs="TH SarabunPSK"/>
        </w:rPr>
        <w:t xml:space="preserve">Turkish Journal of Computer and Mathematics Education </w:t>
      </w:r>
      <w:r w:rsidRPr="00C74E38">
        <w:rPr>
          <w:rFonts w:ascii="TH SarabunPSK" w:eastAsia="Calibri" w:hAnsi="TH SarabunPSK" w:cs="TH SarabunPSK"/>
          <w:cs/>
        </w:rPr>
        <w:t>(</w:t>
      </w:r>
      <w:r w:rsidRPr="00C74E38">
        <w:rPr>
          <w:rFonts w:ascii="TH SarabunPSK" w:eastAsia="Calibri" w:hAnsi="TH SarabunPSK" w:cs="TH SarabunPSK"/>
        </w:rPr>
        <w:t>TURCOMAT</w:t>
      </w:r>
      <w:r w:rsidRPr="00C74E38">
        <w:rPr>
          <w:rFonts w:ascii="TH SarabunPSK" w:eastAsia="Calibri" w:hAnsi="TH SarabunPSK" w:cs="TH SarabunPSK"/>
          <w:cs/>
        </w:rPr>
        <w:t>)</w:t>
      </w:r>
      <w:r w:rsidRPr="00C74E38">
        <w:rPr>
          <w:rFonts w:ascii="TH SarabunPSK" w:eastAsia="Calibri" w:hAnsi="TH SarabunPSK" w:cs="TH SarabunPSK"/>
        </w:rPr>
        <w:t>, 12</w:t>
      </w:r>
      <w:r w:rsidRPr="00C74E38">
        <w:rPr>
          <w:rFonts w:ascii="TH SarabunPSK" w:eastAsia="Calibri" w:hAnsi="TH SarabunPSK" w:cs="TH SarabunPSK"/>
          <w:cs/>
        </w:rPr>
        <w:t>(</w:t>
      </w:r>
      <w:r w:rsidRPr="00C74E38">
        <w:rPr>
          <w:rFonts w:ascii="TH SarabunPSK" w:eastAsia="Calibri" w:hAnsi="TH SarabunPSK" w:cs="TH SarabunPSK"/>
        </w:rPr>
        <w:t>11</w:t>
      </w:r>
      <w:r w:rsidRPr="00C74E38">
        <w:rPr>
          <w:rFonts w:ascii="TH SarabunPSK" w:eastAsia="Calibri" w:hAnsi="TH SarabunPSK" w:cs="TH SarabunPSK"/>
          <w:cs/>
        </w:rPr>
        <w:t>)</w:t>
      </w:r>
      <w:r w:rsidRPr="00C74E38">
        <w:rPr>
          <w:rFonts w:ascii="TH SarabunPSK" w:eastAsia="Calibri" w:hAnsi="TH SarabunPSK" w:cs="TH SarabunPSK"/>
        </w:rPr>
        <w:t>, 6303</w:t>
      </w:r>
      <w:r w:rsidRPr="00C74E38">
        <w:rPr>
          <w:rFonts w:ascii="TH SarabunPSK" w:eastAsia="Calibri" w:hAnsi="TH SarabunPSK" w:cs="TH SarabunPSK"/>
          <w:cs/>
        </w:rPr>
        <w:t>-</w:t>
      </w:r>
      <w:r w:rsidRPr="00C74E38">
        <w:rPr>
          <w:rFonts w:ascii="TH SarabunPSK" w:eastAsia="Calibri" w:hAnsi="TH SarabunPSK" w:cs="TH SarabunPSK"/>
        </w:rPr>
        <w:t>6310</w:t>
      </w:r>
      <w:r w:rsidRPr="00C74E38">
        <w:rPr>
          <w:rFonts w:ascii="TH SarabunPSK" w:eastAsia="Calibri" w:hAnsi="TH SarabunPSK" w:cs="TH SarabunPSK"/>
          <w:cs/>
        </w:rPr>
        <w:t>.</w:t>
      </w:r>
    </w:p>
    <w:p w14:paraId="499F6E2C" w14:textId="77777777" w:rsidR="00C14D2B" w:rsidRPr="00C14D2B" w:rsidRDefault="00A84ECD" w:rsidP="00C14D2B">
      <w:pPr>
        <w:spacing w:line="360" w:lineRule="exact"/>
        <w:ind w:firstLine="360"/>
        <w:jc w:val="thaiDistribute"/>
        <w:rPr>
          <w:rFonts w:ascii="TH SarabunPSK" w:eastAsia="DilleniaUPC" w:hAnsi="TH SarabunPSK" w:cs="TH SarabunPSK"/>
          <w:b/>
          <w:bCs/>
        </w:rPr>
      </w:pPr>
      <w:r w:rsidRPr="00A84ECD">
        <w:rPr>
          <w:rFonts w:ascii="TH SarabunPSK" w:eastAsia="Calibri" w:hAnsi="TH SarabunPSK" w:cs="TH SarabunPSK"/>
          <w:b/>
          <w:bCs/>
        </w:rPr>
        <w:t>5</w:t>
      </w:r>
      <w:r w:rsidRPr="00A84ECD">
        <w:rPr>
          <w:rFonts w:ascii="TH SarabunPSK" w:eastAsia="Calibri" w:hAnsi="TH SarabunPSK" w:cs="TH SarabunPSK"/>
          <w:b/>
          <w:bCs/>
          <w:cs/>
        </w:rPr>
        <w:t>.</w:t>
      </w:r>
      <w:r w:rsidRPr="00A84ECD">
        <w:rPr>
          <w:rFonts w:ascii="TH SarabunPSK" w:eastAsia="Calibri" w:hAnsi="TH SarabunPSK" w:cs="TH SarabunPSK"/>
          <w:b/>
          <w:bCs/>
        </w:rPr>
        <w:t xml:space="preserve">2 </w:t>
      </w:r>
      <w:r w:rsidRPr="00A84ECD">
        <w:rPr>
          <w:rFonts w:ascii="TH SarabunPSK" w:eastAsia="Calibri" w:hAnsi="TH SarabunPSK" w:cs="TH SarabunPSK"/>
          <w:b/>
          <w:bCs/>
          <w:cs/>
        </w:rPr>
        <w:t xml:space="preserve">บทความวิจัย/วิชาการที่เสนอในที่ประชุมวิชาการ </w:t>
      </w:r>
      <w:r w:rsidR="00C14D2B" w:rsidRPr="00C14D2B">
        <w:rPr>
          <w:rFonts w:ascii="TH SarabunPSK" w:eastAsia="DilleniaUPC" w:hAnsi="TH SarabunPSK" w:cs="TH SarabunPSK"/>
          <w:b/>
          <w:bCs/>
        </w:rPr>
        <w:t>Research article</w:t>
      </w:r>
      <w:r w:rsidR="00C14D2B" w:rsidRPr="00C14D2B">
        <w:rPr>
          <w:rFonts w:ascii="TH SarabunPSK" w:eastAsia="DilleniaUPC" w:hAnsi="TH SarabunPSK" w:cs="TH SarabunPSK"/>
          <w:b/>
          <w:bCs/>
          <w:cs/>
        </w:rPr>
        <w:t xml:space="preserve">/ </w:t>
      </w:r>
      <w:r w:rsidR="00C14D2B" w:rsidRPr="00C14D2B">
        <w:rPr>
          <w:rFonts w:ascii="TH SarabunPSK" w:eastAsia="DilleniaUPC" w:hAnsi="TH SarabunPSK" w:cs="TH SarabunPSK"/>
          <w:b/>
          <w:bCs/>
        </w:rPr>
        <w:t xml:space="preserve">research paper  </w:t>
      </w:r>
    </w:p>
    <w:p w14:paraId="04525EB0" w14:textId="77777777" w:rsidR="00C14D2B" w:rsidRDefault="00C14D2B" w:rsidP="00C14D2B">
      <w:pPr>
        <w:spacing w:line="360" w:lineRule="exact"/>
        <w:ind w:firstLine="360"/>
        <w:jc w:val="thaiDistribute"/>
        <w:rPr>
          <w:rFonts w:ascii="TH SarabunPSK" w:eastAsia="DilleniaUPC" w:hAnsi="TH SarabunPSK" w:cs="TH SarabunPSK"/>
          <w:b/>
          <w:bCs/>
        </w:rPr>
      </w:pPr>
      <w:r w:rsidRPr="00C14D2B">
        <w:rPr>
          <w:rFonts w:ascii="TH SarabunPSK" w:eastAsia="DilleniaUPC" w:hAnsi="TH SarabunPSK" w:cs="TH SarabunPSK"/>
          <w:b/>
          <w:bCs/>
        </w:rPr>
        <w:t xml:space="preserve">     presented in academic conferences</w:t>
      </w:r>
    </w:p>
    <w:p w14:paraId="67072B1A" w14:textId="77777777" w:rsidR="00A84ECD" w:rsidRPr="00A84ECD" w:rsidRDefault="00C14D2B" w:rsidP="00B2529A">
      <w:pPr>
        <w:spacing w:line="360" w:lineRule="exact"/>
        <w:ind w:firstLine="360"/>
        <w:jc w:val="thaiDistribute"/>
        <w:rPr>
          <w:rFonts w:ascii="TH SarabunPSK" w:eastAsia="Calibri" w:hAnsi="TH SarabunPSK" w:cs="TH SarabunPSK"/>
        </w:rPr>
      </w:pPr>
      <w:r>
        <w:rPr>
          <w:rFonts w:ascii="TH SarabunPSK" w:eastAsia="Calibri" w:hAnsi="TH SarabunPSK" w:cs="TH SarabunPSK"/>
          <w:cs/>
        </w:rPr>
        <w:t xml:space="preserve">     </w:t>
      </w:r>
      <w:r w:rsidR="00B2529A">
        <w:rPr>
          <w:rFonts w:ascii="TH SarabunPSK" w:eastAsia="Calibri" w:hAnsi="TH SarabunPSK" w:cs="TH SarabunPSK"/>
          <w:cs/>
        </w:rPr>
        <w:t>-</w:t>
      </w:r>
    </w:p>
    <w:p w14:paraId="190D61E2" w14:textId="77777777" w:rsidR="00A84ECD" w:rsidRPr="00A84ECD" w:rsidRDefault="00A84ECD" w:rsidP="00A84ECD">
      <w:pPr>
        <w:spacing w:line="360" w:lineRule="exact"/>
        <w:ind w:firstLine="360"/>
        <w:jc w:val="thaiDistribute"/>
        <w:rPr>
          <w:rFonts w:ascii="TH SarabunPSK" w:eastAsia="Calibri" w:hAnsi="TH SarabunPSK" w:cs="TH SarabunPSK"/>
          <w:b/>
          <w:bCs/>
          <w:u w:val="single"/>
        </w:rPr>
      </w:pPr>
      <w:r w:rsidRPr="00A84ECD">
        <w:rPr>
          <w:rFonts w:ascii="TH SarabunPSK" w:eastAsia="Calibri" w:hAnsi="TH SarabunPSK" w:cs="TH SarabunPSK"/>
          <w:b/>
          <w:bCs/>
        </w:rPr>
        <w:t>5</w:t>
      </w:r>
      <w:r w:rsidRPr="00A84ECD">
        <w:rPr>
          <w:rFonts w:ascii="TH SarabunPSK" w:eastAsia="Calibri" w:hAnsi="TH SarabunPSK" w:cs="TH SarabunPSK"/>
          <w:b/>
          <w:bCs/>
          <w:cs/>
        </w:rPr>
        <w:t>.</w:t>
      </w:r>
      <w:r w:rsidRPr="00A84ECD">
        <w:rPr>
          <w:rFonts w:ascii="TH SarabunPSK" w:eastAsia="Calibri" w:hAnsi="TH SarabunPSK" w:cs="TH SarabunPSK"/>
          <w:b/>
          <w:bCs/>
        </w:rPr>
        <w:t xml:space="preserve">3 </w:t>
      </w:r>
      <w:r w:rsidRPr="00A84ECD">
        <w:rPr>
          <w:rFonts w:ascii="TH SarabunPSK" w:eastAsia="Calibri" w:hAnsi="TH SarabunPSK" w:cs="TH SarabunPSK"/>
          <w:b/>
          <w:bCs/>
          <w:cs/>
        </w:rPr>
        <w:t xml:space="preserve">บทความทางวิชาการ </w:t>
      </w:r>
      <w:r w:rsidR="00CC3E58" w:rsidRPr="00CC3E58">
        <w:rPr>
          <w:rFonts w:ascii="TH SarabunPSK" w:eastAsia="Calibri" w:hAnsi="TH SarabunPSK" w:cs="TH SarabunPSK"/>
          <w:b/>
          <w:bCs/>
        </w:rPr>
        <w:t>Academic article</w:t>
      </w:r>
    </w:p>
    <w:p w14:paraId="3170E1FC" w14:textId="77777777" w:rsidR="00A84ECD" w:rsidRPr="00A84ECD" w:rsidRDefault="00A84ECD" w:rsidP="00A84ECD">
      <w:pPr>
        <w:spacing w:line="360" w:lineRule="exact"/>
        <w:ind w:firstLine="720"/>
        <w:jc w:val="thaiDistribute"/>
        <w:rPr>
          <w:rFonts w:ascii="TH SarabunPSK" w:eastAsia="Calibri" w:hAnsi="TH SarabunPSK" w:cs="TH SarabunPSK"/>
        </w:rPr>
      </w:pPr>
      <w:r w:rsidRPr="00A84ECD">
        <w:rPr>
          <w:rFonts w:ascii="TH SarabunPSK" w:eastAsia="Calibri" w:hAnsi="TH SarabunPSK" w:cs="TH SarabunPSK"/>
          <w:cs/>
        </w:rPr>
        <w:t>-</w:t>
      </w:r>
    </w:p>
    <w:p w14:paraId="529A53F1" w14:textId="77777777" w:rsidR="00A84ECD" w:rsidRPr="00A84ECD" w:rsidRDefault="00A84ECD" w:rsidP="00A84ECD">
      <w:pPr>
        <w:spacing w:line="360" w:lineRule="exact"/>
        <w:ind w:firstLine="360"/>
        <w:jc w:val="thaiDistribute"/>
        <w:rPr>
          <w:rFonts w:ascii="TH SarabunPSK" w:eastAsia="Calibri" w:hAnsi="TH SarabunPSK" w:cs="TH SarabunPSK"/>
          <w:b/>
          <w:bCs/>
          <w:u w:val="single"/>
        </w:rPr>
      </w:pPr>
      <w:r w:rsidRPr="00A84ECD">
        <w:rPr>
          <w:rFonts w:ascii="TH SarabunPSK" w:eastAsia="Calibri" w:hAnsi="TH SarabunPSK" w:cs="TH SarabunPSK"/>
          <w:b/>
          <w:bCs/>
        </w:rPr>
        <w:t>5</w:t>
      </w:r>
      <w:r w:rsidRPr="00A84ECD">
        <w:rPr>
          <w:rFonts w:ascii="TH SarabunPSK" w:eastAsia="Calibri" w:hAnsi="TH SarabunPSK" w:cs="TH SarabunPSK"/>
          <w:b/>
          <w:bCs/>
          <w:cs/>
        </w:rPr>
        <w:t>.</w:t>
      </w:r>
      <w:r w:rsidRPr="00A84ECD">
        <w:rPr>
          <w:rFonts w:ascii="TH SarabunPSK" w:eastAsia="Calibri" w:hAnsi="TH SarabunPSK" w:cs="TH SarabunPSK"/>
          <w:b/>
          <w:bCs/>
        </w:rPr>
        <w:t xml:space="preserve">4 </w:t>
      </w:r>
      <w:r w:rsidRPr="00A84ECD">
        <w:rPr>
          <w:rFonts w:ascii="TH SarabunPSK" w:eastAsia="Calibri" w:hAnsi="TH SarabunPSK" w:cs="TH SarabunPSK"/>
          <w:b/>
          <w:bCs/>
          <w:cs/>
        </w:rPr>
        <w:t xml:space="preserve">หนังสือ/ตำรา/เอกสารการสอน </w:t>
      </w:r>
      <w:r w:rsidR="00CC3E58" w:rsidRPr="00CC3E58">
        <w:rPr>
          <w:rFonts w:ascii="TH SarabunPSK" w:eastAsia="Calibri" w:hAnsi="TH SarabunPSK" w:cs="TH SarabunPSK"/>
          <w:b/>
          <w:bCs/>
        </w:rPr>
        <w:t>Book</w:t>
      </w:r>
      <w:r w:rsidR="00CC3E58" w:rsidRPr="00CC3E58">
        <w:rPr>
          <w:rFonts w:ascii="TH SarabunPSK" w:eastAsia="Calibri" w:hAnsi="TH SarabunPSK" w:cs="TH SarabunPSK"/>
          <w:b/>
          <w:bCs/>
          <w:cs/>
        </w:rPr>
        <w:t xml:space="preserve">/ </w:t>
      </w:r>
      <w:r w:rsidR="00CC3E58" w:rsidRPr="00CC3E58">
        <w:rPr>
          <w:rFonts w:ascii="TH SarabunPSK" w:eastAsia="Calibri" w:hAnsi="TH SarabunPSK" w:cs="TH SarabunPSK"/>
          <w:b/>
          <w:bCs/>
        </w:rPr>
        <w:t>textbook</w:t>
      </w:r>
      <w:r w:rsidR="00CC3E58" w:rsidRPr="00CC3E58">
        <w:rPr>
          <w:rFonts w:ascii="TH SarabunPSK" w:eastAsia="Calibri" w:hAnsi="TH SarabunPSK" w:cs="TH SarabunPSK"/>
          <w:b/>
          <w:bCs/>
          <w:cs/>
        </w:rPr>
        <w:t xml:space="preserve">/ </w:t>
      </w:r>
      <w:r w:rsidR="00CC3E58" w:rsidRPr="00CC3E58">
        <w:rPr>
          <w:rFonts w:ascii="TH SarabunPSK" w:eastAsia="Calibri" w:hAnsi="TH SarabunPSK" w:cs="TH SarabunPSK"/>
          <w:b/>
          <w:bCs/>
        </w:rPr>
        <w:t>paper for teaching</w:t>
      </w:r>
      <w:r w:rsidRPr="00A84ECD">
        <w:rPr>
          <w:rFonts w:ascii="TH SarabunPSK" w:eastAsia="Calibri" w:hAnsi="TH SarabunPSK" w:cs="TH SarabunPSK"/>
          <w:b/>
          <w:bCs/>
          <w:cs/>
        </w:rPr>
        <w:t xml:space="preserve"> </w:t>
      </w:r>
    </w:p>
    <w:p w14:paraId="059324C3" w14:textId="77777777" w:rsidR="00A84ECD" w:rsidRPr="00A84ECD" w:rsidRDefault="00A84ECD" w:rsidP="00A84ECD">
      <w:pPr>
        <w:spacing w:line="360" w:lineRule="exact"/>
        <w:ind w:firstLine="720"/>
        <w:rPr>
          <w:rFonts w:ascii="TH SarabunPSK" w:eastAsia="Calibri" w:hAnsi="TH SarabunPSK" w:cs="TH SarabunPSK"/>
        </w:rPr>
      </w:pPr>
      <w:r w:rsidRPr="00A84ECD">
        <w:rPr>
          <w:rFonts w:ascii="TH SarabunPSK" w:eastAsia="Calibri" w:hAnsi="TH SarabunPSK" w:cs="TH SarabunPSK"/>
          <w:cs/>
        </w:rPr>
        <w:t>-</w:t>
      </w:r>
    </w:p>
    <w:p w14:paraId="78F60901" w14:textId="77777777" w:rsidR="00A84ECD" w:rsidRPr="00A84ECD" w:rsidRDefault="00A84ECD" w:rsidP="00A84ECD">
      <w:pPr>
        <w:spacing w:line="360" w:lineRule="exact"/>
        <w:ind w:firstLine="360"/>
        <w:rPr>
          <w:rFonts w:ascii="TH SarabunPSK" w:eastAsia="Calibri" w:hAnsi="TH SarabunPSK" w:cs="TH SarabunPSK"/>
          <w:b/>
          <w:bCs/>
        </w:rPr>
      </w:pPr>
      <w:r w:rsidRPr="00A84ECD">
        <w:rPr>
          <w:rFonts w:ascii="TH SarabunPSK" w:eastAsia="Calibri" w:hAnsi="TH SarabunPSK" w:cs="TH SarabunPSK"/>
          <w:b/>
          <w:bCs/>
        </w:rPr>
        <w:t>5</w:t>
      </w:r>
      <w:r w:rsidRPr="00A84ECD">
        <w:rPr>
          <w:rFonts w:ascii="TH SarabunPSK" w:eastAsia="Calibri" w:hAnsi="TH SarabunPSK" w:cs="TH SarabunPSK"/>
          <w:b/>
          <w:bCs/>
          <w:cs/>
        </w:rPr>
        <w:t>.</w:t>
      </w:r>
      <w:r w:rsidRPr="00A84ECD">
        <w:rPr>
          <w:rFonts w:ascii="TH SarabunPSK" w:eastAsia="Calibri" w:hAnsi="TH SarabunPSK" w:cs="TH SarabunPSK"/>
          <w:b/>
          <w:bCs/>
        </w:rPr>
        <w:t xml:space="preserve">5 </w:t>
      </w:r>
      <w:r w:rsidRPr="00A84ECD">
        <w:rPr>
          <w:rFonts w:ascii="TH SarabunPSK" w:eastAsia="Calibri" w:hAnsi="TH SarabunPSK" w:cs="TH SarabunPSK"/>
          <w:b/>
          <w:bCs/>
          <w:cs/>
        </w:rPr>
        <w:t xml:space="preserve">สิทธิบัตร </w:t>
      </w:r>
      <w:r w:rsidR="00CC3E58" w:rsidRPr="00CC3E58">
        <w:rPr>
          <w:rFonts w:ascii="TH SarabunPSK" w:eastAsia="Calibri" w:hAnsi="TH SarabunPSK" w:cs="TH SarabunPSK"/>
          <w:b/>
          <w:bCs/>
        </w:rPr>
        <w:t>Patent</w:t>
      </w:r>
    </w:p>
    <w:p w14:paraId="11C46619" w14:textId="77777777" w:rsidR="00A84ECD" w:rsidRPr="00A84ECD" w:rsidRDefault="00A84ECD" w:rsidP="00A84ECD">
      <w:pPr>
        <w:spacing w:line="360" w:lineRule="exact"/>
        <w:ind w:firstLine="720"/>
        <w:rPr>
          <w:rFonts w:ascii="TH SarabunPSK" w:eastAsia="Calibri" w:hAnsi="TH SarabunPSK" w:cs="TH SarabunPSK"/>
          <w:cs/>
        </w:rPr>
      </w:pPr>
      <w:r w:rsidRPr="00A84ECD">
        <w:rPr>
          <w:rFonts w:ascii="TH SarabunPSK" w:eastAsia="Calibri" w:hAnsi="TH SarabunPSK" w:cs="TH SarabunPSK"/>
          <w:cs/>
        </w:rPr>
        <w:t>-</w:t>
      </w:r>
    </w:p>
    <w:p w14:paraId="368D94F0" w14:textId="77777777" w:rsidR="00A84ECD" w:rsidRPr="00A84ECD" w:rsidRDefault="00A84ECD" w:rsidP="00A84ECD">
      <w:pPr>
        <w:spacing w:line="360" w:lineRule="exact"/>
        <w:ind w:firstLine="360"/>
        <w:rPr>
          <w:rFonts w:ascii="TH SarabunPSK" w:eastAsia="Calibri" w:hAnsi="TH SarabunPSK" w:cs="TH SarabunPSK"/>
          <w:b/>
          <w:bCs/>
        </w:rPr>
      </w:pPr>
      <w:r w:rsidRPr="00A84ECD">
        <w:rPr>
          <w:rFonts w:ascii="TH SarabunPSK" w:eastAsia="Calibri" w:hAnsi="TH SarabunPSK" w:cs="TH SarabunPSK"/>
          <w:b/>
          <w:bCs/>
        </w:rPr>
        <w:t>5</w:t>
      </w:r>
      <w:r w:rsidRPr="00A84ECD">
        <w:rPr>
          <w:rFonts w:ascii="TH SarabunPSK" w:eastAsia="Calibri" w:hAnsi="TH SarabunPSK" w:cs="TH SarabunPSK"/>
          <w:b/>
          <w:bCs/>
          <w:cs/>
        </w:rPr>
        <w:t>.</w:t>
      </w:r>
      <w:r w:rsidRPr="00A84ECD">
        <w:rPr>
          <w:rFonts w:ascii="TH SarabunPSK" w:eastAsia="Calibri" w:hAnsi="TH SarabunPSK" w:cs="TH SarabunPSK"/>
          <w:b/>
          <w:bCs/>
        </w:rPr>
        <w:t xml:space="preserve">6 </w:t>
      </w:r>
      <w:r w:rsidRPr="00A84ECD">
        <w:rPr>
          <w:rFonts w:ascii="TH SarabunPSK" w:eastAsia="Calibri" w:hAnsi="TH SarabunPSK" w:cs="TH SarabunPSK"/>
          <w:b/>
          <w:bCs/>
          <w:cs/>
        </w:rPr>
        <w:t xml:space="preserve">สิ่งประดิษฐ์ </w:t>
      </w:r>
      <w:r w:rsidR="00CC3E58" w:rsidRPr="00CC3E58">
        <w:rPr>
          <w:rFonts w:ascii="TH SarabunPSK" w:eastAsia="Calibri" w:hAnsi="TH SarabunPSK" w:cs="TH SarabunPSK"/>
          <w:b/>
          <w:bCs/>
        </w:rPr>
        <w:t>Invention</w:t>
      </w:r>
    </w:p>
    <w:p w14:paraId="70979C71" w14:textId="77777777" w:rsidR="00A84ECD" w:rsidRPr="00A84ECD" w:rsidRDefault="00A84ECD" w:rsidP="00A84ECD">
      <w:pPr>
        <w:spacing w:line="360" w:lineRule="exact"/>
        <w:ind w:firstLine="720"/>
        <w:rPr>
          <w:rFonts w:ascii="TH SarabunPSK" w:eastAsia="Calibri" w:hAnsi="TH SarabunPSK" w:cs="TH SarabunPSK"/>
          <w:cs/>
        </w:rPr>
      </w:pPr>
      <w:r w:rsidRPr="00A84ECD">
        <w:rPr>
          <w:rFonts w:ascii="TH SarabunPSK" w:eastAsia="Calibri" w:hAnsi="TH SarabunPSK" w:cs="TH SarabunPSK"/>
          <w:cs/>
        </w:rPr>
        <w:t>-</w:t>
      </w:r>
    </w:p>
    <w:p w14:paraId="0359926A" w14:textId="77777777" w:rsidR="00A84ECD" w:rsidRPr="00A84ECD" w:rsidRDefault="00A84ECD" w:rsidP="00A84ECD">
      <w:pPr>
        <w:spacing w:line="360" w:lineRule="exact"/>
        <w:rPr>
          <w:rFonts w:ascii="TH SarabunPSK" w:eastAsia="Calibri" w:hAnsi="TH SarabunPSK" w:cs="TH SarabunPSK"/>
          <w:b/>
          <w:bCs/>
        </w:rPr>
      </w:pPr>
      <w:r w:rsidRPr="00A84ECD">
        <w:rPr>
          <w:rFonts w:ascii="TH SarabunPSK" w:eastAsia="Calibri" w:hAnsi="TH SarabunPSK" w:cs="TH SarabunPSK"/>
          <w:b/>
          <w:bCs/>
        </w:rPr>
        <w:t>6</w:t>
      </w:r>
      <w:r w:rsidRPr="00A84ECD">
        <w:rPr>
          <w:rFonts w:ascii="TH SarabunPSK" w:eastAsia="Calibri" w:hAnsi="TH SarabunPSK" w:cs="TH SarabunPSK"/>
          <w:b/>
          <w:bCs/>
          <w:cs/>
        </w:rPr>
        <w:t xml:space="preserve">. เกียรติคุณและรางวัล </w:t>
      </w:r>
      <w:r w:rsidR="00CC3E58" w:rsidRPr="00CC3E58">
        <w:rPr>
          <w:rFonts w:ascii="TH SarabunPSK" w:eastAsia="Calibri" w:hAnsi="TH SarabunPSK" w:cs="TH SarabunPSK"/>
          <w:b/>
          <w:bCs/>
        </w:rPr>
        <w:t>Award</w:t>
      </w:r>
      <w:r w:rsidR="00CC3E58" w:rsidRPr="00CC3E58">
        <w:rPr>
          <w:rFonts w:ascii="TH SarabunPSK" w:eastAsia="Calibri" w:hAnsi="TH SarabunPSK" w:cs="TH SarabunPSK"/>
          <w:b/>
          <w:bCs/>
          <w:cs/>
        </w:rPr>
        <w:t>/</w:t>
      </w:r>
      <w:r w:rsidR="00CC3E58" w:rsidRPr="00CC3E58">
        <w:rPr>
          <w:rFonts w:ascii="TH SarabunPSK" w:eastAsia="Calibri" w:hAnsi="TH SarabunPSK" w:cs="TH SarabunPSK"/>
          <w:b/>
          <w:bCs/>
        </w:rPr>
        <w:t>Honor</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8"/>
        <w:gridCol w:w="1849"/>
      </w:tblGrid>
      <w:tr w:rsidR="00F12503" w:rsidRPr="00F414F3" w14:paraId="53E47DD5" w14:textId="77777777" w:rsidTr="00F45C66">
        <w:tc>
          <w:tcPr>
            <w:tcW w:w="3950" w:type="pct"/>
            <w:shd w:val="clear" w:color="auto" w:fill="D9D9D9"/>
          </w:tcPr>
          <w:p w14:paraId="1E52AD9F" w14:textId="77777777" w:rsidR="00F12503" w:rsidRPr="00F414F3" w:rsidRDefault="00A84ECD" w:rsidP="00F45C66">
            <w:pPr>
              <w:spacing w:line="360" w:lineRule="exact"/>
              <w:jc w:val="center"/>
              <w:rPr>
                <w:rFonts w:ascii="TH SarabunPSK" w:eastAsia="DilleniaUPC" w:hAnsi="TH SarabunPSK" w:cs="TH SarabunPSK"/>
                <w:b/>
                <w:bCs/>
                <w:cs/>
              </w:rPr>
            </w:pPr>
            <w:r w:rsidRPr="00A84ECD">
              <w:rPr>
                <w:rFonts w:ascii="DilleniaUPC" w:eastAsia="SimSun" w:hAnsi="DilleniaUPC" w:cs="DilleniaUPC"/>
              </w:rPr>
              <w:tab/>
            </w:r>
            <w:r w:rsidR="00F12503" w:rsidRPr="00F414F3">
              <w:rPr>
                <w:rFonts w:ascii="TH SarabunPSK" w:eastAsia="DilleniaUPC" w:hAnsi="TH SarabunPSK" w:cs="TH SarabunPSK"/>
                <w:b/>
                <w:bCs/>
                <w:cs/>
              </w:rPr>
              <w:t xml:space="preserve">เกียรติคุณ/รางวัลที่ได้รับ </w:t>
            </w:r>
            <w:r w:rsidR="00F12503" w:rsidRPr="00F414F3">
              <w:rPr>
                <w:rFonts w:ascii="TH SarabunPSK" w:eastAsia="DilleniaUPC" w:hAnsi="TH SarabunPSK" w:cs="TH SarabunPSK"/>
                <w:b/>
                <w:bCs/>
              </w:rPr>
              <w:t>Award</w:t>
            </w:r>
            <w:r w:rsidR="00F12503" w:rsidRPr="00F414F3">
              <w:rPr>
                <w:rFonts w:ascii="TH SarabunPSK" w:eastAsia="DilleniaUPC" w:hAnsi="TH SarabunPSK" w:cs="TH SarabunPSK"/>
                <w:b/>
                <w:bCs/>
                <w:cs/>
              </w:rPr>
              <w:t>/</w:t>
            </w:r>
            <w:r w:rsidR="00F12503" w:rsidRPr="00F414F3">
              <w:rPr>
                <w:rFonts w:ascii="TH SarabunPSK" w:eastAsia="DilleniaUPC" w:hAnsi="TH SarabunPSK" w:cs="TH SarabunPSK"/>
                <w:b/>
                <w:bCs/>
              </w:rPr>
              <w:t>Honor</w:t>
            </w:r>
          </w:p>
        </w:tc>
        <w:tc>
          <w:tcPr>
            <w:tcW w:w="1050" w:type="pct"/>
            <w:shd w:val="clear" w:color="auto" w:fill="D9D9D9"/>
          </w:tcPr>
          <w:p w14:paraId="64DB80AE" w14:textId="77777777" w:rsidR="00F12503" w:rsidRPr="00F414F3" w:rsidRDefault="000A7BA5" w:rsidP="00F45C66">
            <w:pPr>
              <w:spacing w:line="360" w:lineRule="exact"/>
              <w:jc w:val="center"/>
              <w:rPr>
                <w:rFonts w:ascii="TH SarabunPSK" w:eastAsia="DilleniaUPC" w:hAnsi="TH SarabunPSK" w:cs="TH SarabunPSK"/>
                <w:b/>
                <w:bCs/>
              </w:rPr>
            </w:pPr>
            <w:r>
              <w:rPr>
                <w:rFonts w:ascii="TH SarabunPSK" w:eastAsia="DilleniaUPC" w:hAnsi="TH SarabunPSK" w:cs="TH SarabunPSK"/>
                <w:b/>
                <w:bCs/>
                <w:cs/>
              </w:rPr>
              <w:t>ปี ค</w:t>
            </w:r>
            <w:r w:rsidR="00F12503" w:rsidRPr="00F414F3">
              <w:rPr>
                <w:rFonts w:ascii="TH SarabunPSK" w:eastAsia="DilleniaUPC" w:hAnsi="TH SarabunPSK" w:cs="TH SarabunPSK"/>
                <w:b/>
                <w:bCs/>
                <w:cs/>
              </w:rPr>
              <w:t xml:space="preserve">.ศ. </w:t>
            </w:r>
            <w:r w:rsidR="00F12503" w:rsidRPr="00F414F3">
              <w:rPr>
                <w:rFonts w:ascii="TH SarabunPSK" w:eastAsia="DilleniaUPC" w:hAnsi="TH SarabunPSK" w:cs="TH SarabunPSK"/>
                <w:b/>
                <w:bCs/>
              </w:rPr>
              <w:t>Year</w:t>
            </w:r>
          </w:p>
        </w:tc>
      </w:tr>
      <w:tr w:rsidR="009E657A" w:rsidRPr="00F414F3" w14:paraId="4F52B259" w14:textId="77777777" w:rsidTr="00C132CD">
        <w:tc>
          <w:tcPr>
            <w:tcW w:w="3950" w:type="pct"/>
            <w:shd w:val="clear" w:color="auto" w:fill="auto"/>
          </w:tcPr>
          <w:p w14:paraId="7FBC406C" w14:textId="77777777" w:rsidR="009E657A" w:rsidRPr="00F414F3" w:rsidRDefault="009E657A" w:rsidP="00C132CD">
            <w:pPr>
              <w:spacing w:line="360" w:lineRule="exact"/>
              <w:rPr>
                <w:rFonts w:ascii="TH SarabunPSK" w:hAnsi="TH SarabunPSK" w:cs="TH SarabunPSK"/>
                <w:lang w:val="en-GB"/>
              </w:rPr>
            </w:pPr>
            <w:r w:rsidRPr="00DD3F68">
              <w:rPr>
                <w:rFonts w:ascii="TH SarabunPSK" w:hAnsi="TH SarabunPSK" w:cs="TH SarabunPSK"/>
                <w:lang w:val="en-GB"/>
              </w:rPr>
              <w:t xml:space="preserve">The UK Professional Standards Framework </w:t>
            </w:r>
            <w:r w:rsidRPr="00DD3F68">
              <w:rPr>
                <w:rFonts w:ascii="TH SarabunPSK" w:hAnsi="TH SarabunPSK" w:cs="TH SarabunPSK"/>
                <w:cs/>
                <w:lang w:val="en-GB"/>
              </w:rPr>
              <w:t>(</w:t>
            </w:r>
            <w:r w:rsidRPr="00DD3F68">
              <w:rPr>
                <w:rFonts w:ascii="TH SarabunPSK" w:hAnsi="TH SarabunPSK" w:cs="TH SarabunPSK"/>
                <w:lang w:val="en-GB"/>
              </w:rPr>
              <w:t>UKPSF</w:t>
            </w:r>
            <w:r w:rsidRPr="00DD3F68">
              <w:rPr>
                <w:rFonts w:ascii="TH SarabunPSK" w:hAnsi="TH SarabunPSK" w:cs="TH SarabunPSK"/>
                <w:cs/>
                <w:lang w:val="en-GB"/>
              </w:rPr>
              <w:t xml:space="preserve">) ในระดับ </w:t>
            </w:r>
            <w:r w:rsidRPr="00DD3F68">
              <w:rPr>
                <w:rFonts w:ascii="TH SarabunPSK" w:hAnsi="TH SarabunPSK" w:cs="TH SarabunPSK"/>
                <w:lang w:val="en-GB"/>
              </w:rPr>
              <w:t xml:space="preserve">Fellow </w:t>
            </w:r>
            <w:r w:rsidRPr="00DD3F68">
              <w:rPr>
                <w:rFonts w:ascii="TH SarabunPSK" w:hAnsi="TH SarabunPSK" w:cs="TH SarabunPSK"/>
                <w:cs/>
                <w:lang w:val="en-GB"/>
              </w:rPr>
              <w:t xml:space="preserve">จาก </w:t>
            </w:r>
            <w:r w:rsidRPr="00DD3F68">
              <w:rPr>
                <w:rFonts w:ascii="TH SarabunPSK" w:hAnsi="TH SarabunPSK" w:cs="TH SarabunPSK"/>
                <w:lang w:val="en-GB"/>
              </w:rPr>
              <w:t>Advance Higher Education</w:t>
            </w:r>
            <w:r w:rsidR="00FF6940">
              <w:rPr>
                <w:rFonts w:ascii="TH SarabunPSK" w:hAnsi="TH SarabunPSK" w:cs="TH SarabunPSK"/>
                <w:cs/>
                <w:lang w:val="en-GB"/>
              </w:rPr>
              <w:t xml:space="preserve"> (</w:t>
            </w:r>
            <w:r w:rsidR="00FF6940">
              <w:rPr>
                <w:rFonts w:ascii="TH SarabunPSK" w:hAnsi="TH SarabunPSK" w:cs="TH SarabunPSK"/>
                <w:lang w:val="en-GB"/>
              </w:rPr>
              <w:t>Fellowship Reference</w:t>
            </w:r>
            <w:r w:rsidR="00FF6940">
              <w:rPr>
                <w:rFonts w:ascii="TH SarabunPSK" w:hAnsi="TH SarabunPSK" w:cs="TH SarabunPSK"/>
                <w:cs/>
                <w:lang w:val="en-GB"/>
              </w:rPr>
              <w:t xml:space="preserve">: </w:t>
            </w:r>
            <w:r w:rsidR="00FF6940">
              <w:rPr>
                <w:rFonts w:ascii="TH SarabunPSK" w:hAnsi="TH SarabunPSK" w:cs="TH SarabunPSK"/>
                <w:lang w:val="en-GB"/>
              </w:rPr>
              <w:t>PR186151</w:t>
            </w:r>
            <w:r w:rsidR="00FF6940" w:rsidRPr="00FF6940">
              <w:rPr>
                <w:rFonts w:ascii="TH SarabunPSK" w:hAnsi="TH SarabunPSK" w:cs="TH SarabunPSK"/>
                <w:cs/>
                <w:lang w:val="en-GB"/>
              </w:rPr>
              <w:t>)</w:t>
            </w:r>
            <w:r w:rsidRPr="00DD3F68">
              <w:rPr>
                <w:rFonts w:ascii="TH SarabunPSK" w:hAnsi="TH SarabunPSK" w:cs="TH SarabunPSK"/>
                <w:lang w:val="en-GB"/>
              </w:rPr>
              <w:tab/>
            </w:r>
          </w:p>
        </w:tc>
        <w:tc>
          <w:tcPr>
            <w:tcW w:w="1050" w:type="pct"/>
            <w:shd w:val="clear" w:color="auto" w:fill="auto"/>
          </w:tcPr>
          <w:p w14:paraId="74006C96" w14:textId="77777777" w:rsidR="009E657A" w:rsidRPr="00F414F3" w:rsidRDefault="000A7BA5" w:rsidP="00C132CD">
            <w:pPr>
              <w:spacing w:line="360" w:lineRule="exact"/>
              <w:jc w:val="center"/>
              <w:rPr>
                <w:rFonts w:ascii="TH SarabunPSK" w:eastAsia="DilleniaUPC" w:hAnsi="TH SarabunPSK" w:cs="TH SarabunPSK"/>
              </w:rPr>
            </w:pPr>
            <w:r>
              <w:rPr>
                <w:rFonts w:ascii="TH SarabunPSK" w:hAnsi="TH SarabunPSK" w:cs="TH SarabunPSK" w:hint="cs"/>
                <w:cs/>
                <w:lang w:val="en-GB"/>
              </w:rPr>
              <w:t>2021</w:t>
            </w:r>
          </w:p>
        </w:tc>
      </w:tr>
    </w:tbl>
    <w:p w14:paraId="3290E3EA" w14:textId="77777777" w:rsidR="006A3743" w:rsidRDefault="006A3743" w:rsidP="00A84ECD">
      <w:pPr>
        <w:spacing w:after="200" w:line="276" w:lineRule="auto"/>
        <w:jc w:val="center"/>
        <w:rPr>
          <w:rFonts w:ascii="TH SarabunPSK" w:hAnsi="TH SarabunPSK" w:cs="TH SarabunPSK"/>
        </w:rPr>
      </w:pPr>
    </w:p>
    <w:p w14:paraId="7B844AD7" w14:textId="77777777" w:rsidR="00A84ECD" w:rsidRDefault="00A84ECD" w:rsidP="00A84ECD">
      <w:pPr>
        <w:spacing w:after="200" w:line="276" w:lineRule="auto"/>
        <w:jc w:val="center"/>
        <w:rPr>
          <w:rFonts w:ascii="TH SarabunPSK" w:hAnsi="TH SarabunPSK" w:cs="TH SarabunPSK"/>
        </w:rPr>
      </w:pPr>
    </w:p>
    <w:p w14:paraId="1D381B36" w14:textId="77777777" w:rsidR="00A84ECD" w:rsidRDefault="00A84ECD" w:rsidP="00A84ECD">
      <w:pPr>
        <w:spacing w:after="200" w:line="276" w:lineRule="auto"/>
        <w:jc w:val="center"/>
        <w:rPr>
          <w:rFonts w:ascii="TH SarabunPSK" w:hAnsi="TH SarabunPSK" w:cs="TH SarabunPSK"/>
        </w:rPr>
      </w:pPr>
    </w:p>
    <w:p w14:paraId="0C7898E6" w14:textId="77777777" w:rsidR="00A84ECD" w:rsidRDefault="00A84ECD" w:rsidP="00A84ECD">
      <w:pPr>
        <w:spacing w:after="200" w:line="276" w:lineRule="auto"/>
        <w:jc w:val="center"/>
        <w:rPr>
          <w:rFonts w:ascii="TH SarabunPSK" w:hAnsi="TH SarabunPSK" w:cs="TH SarabunPSK"/>
        </w:rPr>
      </w:pPr>
    </w:p>
    <w:p w14:paraId="098E5E77" w14:textId="77777777" w:rsidR="00183160" w:rsidRPr="00F414F3" w:rsidRDefault="006A3743" w:rsidP="00183160">
      <w:pPr>
        <w:jc w:val="center"/>
        <w:rPr>
          <w:rFonts w:ascii="TH SarabunPSK" w:eastAsia="DilleniaUPC" w:hAnsi="TH SarabunPSK" w:cs="TH SarabunPSK"/>
          <w:b/>
          <w:bCs/>
        </w:rPr>
      </w:pPr>
      <w:r w:rsidRPr="00F414F3">
        <w:rPr>
          <w:rFonts w:ascii="TH SarabunPSK" w:eastAsia="DilleniaUPC" w:hAnsi="TH SarabunPSK" w:cs="TH SarabunPSK"/>
          <w:b/>
          <w:bCs/>
          <w:cs/>
        </w:rPr>
        <w:tab/>
      </w:r>
    </w:p>
    <w:p w14:paraId="35CAA378" w14:textId="77777777" w:rsidR="002E057F" w:rsidRPr="002E057F" w:rsidRDefault="002E057F" w:rsidP="002E057F">
      <w:pPr>
        <w:pStyle w:val="ColorfulList-Accent12"/>
        <w:tabs>
          <w:tab w:val="left" w:pos="567"/>
          <w:tab w:val="left" w:pos="851"/>
          <w:tab w:val="left" w:pos="993"/>
          <w:tab w:val="left" w:pos="1701"/>
          <w:tab w:val="left" w:pos="1985"/>
          <w:tab w:val="left" w:pos="2268"/>
          <w:tab w:val="left" w:pos="2552"/>
          <w:tab w:val="left" w:pos="2835"/>
          <w:tab w:val="left" w:pos="3119"/>
          <w:tab w:val="left" w:pos="3402"/>
          <w:tab w:val="left" w:pos="3686"/>
        </w:tabs>
        <w:ind w:left="0"/>
        <w:rPr>
          <w:rFonts w:ascii="TH SarabunPSK" w:eastAsia="Calibri Light" w:hAnsi="TH SarabunPSK" w:cs="TH SarabunPSK"/>
          <w:sz w:val="32"/>
        </w:rPr>
      </w:pPr>
    </w:p>
    <w:p w14:paraId="39EDFAD3" w14:textId="77777777" w:rsidR="002D4A3B" w:rsidRPr="00F414F3" w:rsidRDefault="002D4A3B" w:rsidP="002D4A3B">
      <w:pPr>
        <w:tabs>
          <w:tab w:val="left" w:pos="250"/>
          <w:tab w:val="left" w:pos="2367"/>
        </w:tabs>
        <w:rPr>
          <w:rFonts w:ascii="TH SarabunPSK" w:eastAsia="DilleniaUPC" w:hAnsi="TH SarabunPSK" w:cs="TH SarabunPSK"/>
        </w:rPr>
      </w:pPr>
      <w:r w:rsidRPr="00F414F3">
        <w:rPr>
          <w:rFonts w:ascii="TH SarabunPSK" w:eastAsia="DilleniaUPC" w:hAnsi="TH SarabunPSK" w:cs="TH SarabunPSK"/>
        </w:rPr>
        <w:tab/>
      </w:r>
    </w:p>
    <w:p w14:paraId="79BC4E62" w14:textId="77777777" w:rsidR="00791E8D" w:rsidRPr="00F414F3" w:rsidRDefault="002D4A3B" w:rsidP="00BF7A42">
      <w:pPr>
        <w:jc w:val="center"/>
        <w:rPr>
          <w:rFonts w:ascii="TH SarabunPSK" w:eastAsia="DilleniaUPC" w:hAnsi="TH SarabunPSK" w:cs="TH SarabunPSK"/>
        </w:rPr>
      </w:pPr>
      <w:r w:rsidRPr="00F414F3">
        <w:rPr>
          <w:rFonts w:ascii="TH SarabunPSK" w:eastAsia="DilleniaUPC" w:hAnsi="TH SarabunPSK" w:cs="TH SarabunPSK"/>
          <w:cs/>
        </w:rPr>
        <w:br w:type="page"/>
      </w:r>
      <w:bookmarkStart w:id="144" w:name="_Hlk95817302"/>
      <w:r w:rsidR="00A94366" w:rsidRPr="00F414F3">
        <w:rPr>
          <w:rFonts w:ascii="TH SarabunPSK" w:eastAsia="DilleniaUPC" w:hAnsi="TH SarabunPSK" w:cs="TH SarabunPSK"/>
        </w:rPr>
        <w:tab/>
      </w:r>
      <w:bookmarkEnd w:id="144"/>
      <w:r w:rsidR="00791E8D" w:rsidRPr="00F414F3">
        <w:rPr>
          <w:rFonts w:ascii="TH SarabunPSK" w:eastAsia="DilleniaUPC" w:hAnsi="TH SarabunPSK" w:cs="TH SarabunPSK"/>
        </w:rPr>
        <w:tab/>
      </w:r>
    </w:p>
    <w:p w14:paraId="48180EB8" w14:textId="77777777" w:rsidR="00B42AE5" w:rsidRPr="00F414F3" w:rsidRDefault="00B42AE5" w:rsidP="00B42AE5">
      <w:pPr>
        <w:spacing w:line="360" w:lineRule="exact"/>
        <w:ind w:firstLine="360"/>
        <w:rPr>
          <w:rFonts w:ascii="TH SarabunPSK" w:eastAsia="DilleniaUPC" w:hAnsi="TH SarabunPSK" w:cs="TH SarabunPSK"/>
          <w:b/>
          <w:bCs/>
        </w:rPr>
      </w:pPr>
    </w:p>
    <w:p w14:paraId="5DF99244" w14:textId="77777777" w:rsidR="00B42AE5" w:rsidRPr="00F414F3" w:rsidRDefault="00B42AE5" w:rsidP="00B42AE5">
      <w:pPr>
        <w:tabs>
          <w:tab w:val="left" w:pos="275"/>
          <w:tab w:val="left" w:pos="2367"/>
        </w:tabs>
        <w:rPr>
          <w:rFonts w:ascii="TH SarabunPSK" w:eastAsia="DilleniaUPC" w:hAnsi="TH SarabunPSK" w:cs="TH SarabunPSK"/>
        </w:rPr>
      </w:pPr>
      <w:r w:rsidRPr="00F414F3">
        <w:rPr>
          <w:rFonts w:ascii="TH SarabunPSK" w:eastAsia="DilleniaUPC" w:hAnsi="TH SarabunPSK" w:cs="TH SarabunPSK"/>
          <w:cs/>
        </w:rPr>
        <w:tab/>
      </w:r>
    </w:p>
    <w:p w14:paraId="4A6D2A59" w14:textId="77777777" w:rsidR="005A7663" w:rsidRDefault="005A7663" w:rsidP="00612899">
      <w:pPr>
        <w:tabs>
          <w:tab w:val="left" w:pos="2367"/>
        </w:tabs>
        <w:jc w:val="center"/>
        <w:rPr>
          <w:rFonts w:ascii="TH SarabunPSK" w:eastAsia="DilleniaUPC" w:hAnsi="TH SarabunPSK" w:cs="TH SarabunPSK"/>
        </w:rPr>
      </w:pPr>
    </w:p>
    <w:p w14:paraId="58FE6488" w14:textId="77777777" w:rsidR="00791E8D" w:rsidRDefault="00791E8D" w:rsidP="00612899">
      <w:pPr>
        <w:tabs>
          <w:tab w:val="left" w:pos="2367"/>
        </w:tabs>
        <w:jc w:val="center"/>
        <w:rPr>
          <w:rFonts w:ascii="TH SarabunPSK" w:eastAsia="DilleniaUPC" w:hAnsi="TH SarabunPSK" w:cs="TH SarabunPSK"/>
        </w:rPr>
      </w:pPr>
    </w:p>
    <w:p w14:paraId="3263AB32" w14:textId="77777777" w:rsidR="005A7663" w:rsidRDefault="005A7663" w:rsidP="00612899">
      <w:pPr>
        <w:tabs>
          <w:tab w:val="left" w:pos="2367"/>
        </w:tabs>
        <w:jc w:val="center"/>
        <w:rPr>
          <w:rFonts w:ascii="TH SarabunPSK" w:eastAsia="DilleniaUPC" w:hAnsi="TH SarabunPSK" w:cs="TH SarabunPSK"/>
        </w:rPr>
      </w:pPr>
    </w:p>
    <w:p w14:paraId="34AB6552" w14:textId="77777777" w:rsidR="005A7663" w:rsidRDefault="005A7663" w:rsidP="00612899">
      <w:pPr>
        <w:tabs>
          <w:tab w:val="left" w:pos="2367"/>
        </w:tabs>
        <w:jc w:val="center"/>
        <w:rPr>
          <w:rFonts w:ascii="TH SarabunPSK" w:eastAsia="DilleniaUPC" w:hAnsi="TH SarabunPSK" w:cs="TH SarabunPSK"/>
        </w:rPr>
      </w:pPr>
    </w:p>
    <w:p w14:paraId="2E5AD18F" w14:textId="77777777" w:rsidR="005A7663" w:rsidRDefault="005A7663" w:rsidP="00612899">
      <w:pPr>
        <w:tabs>
          <w:tab w:val="left" w:pos="2367"/>
        </w:tabs>
        <w:jc w:val="center"/>
        <w:rPr>
          <w:rFonts w:ascii="TH SarabunPSK" w:eastAsia="DilleniaUPC" w:hAnsi="TH SarabunPSK" w:cs="TH SarabunPSK"/>
        </w:rPr>
      </w:pPr>
    </w:p>
    <w:p w14:paraId="6D261B76" w14:textId="77777777" w:rsidR="005A7663" w:rsidRDefault="005A7663" w:rsidP="00612899">
      <w:pPr>
        <w:tabs>
          <w:tab w:val="left" w:pos="2367"/>
        </w:tabs>
        <w:jc w:val="center"/>
        <w:rPr>
          <w:rFonts w:ascii="TH SarabunPSK" w:eastAsia="DilleniaUPC" w:hAnsi="TH SarabunPSK" w:cs="TH SarabunPSK"/>
        </w:rPr>
      </w:pPr>
    </w:p>
    <w:p w14:paraId="69F866C4" w14:textId="77777777" w:rsidR="005A7663" w:rsidRDefault="005A7663" w:rsidP="00612899">
      <w:pPr>
        <w:tabs>
          <w:tab w:val="left" w:pos="2367"/>
        </w:tabs>
        <w:jc w:val="center"/>
        <w:rPr>
          <w:rFonts w:ascii="TH SarabunPSK" w:eastAsia="DilleniaUPC" w:hAnsi="TH SarabunPSK" w:cs="TH SarabunPSK"/>
        </w:rPr>
      </w:pPr>
    </w:p>
    <w:p w14:paraId="798B526E" w14:textId="77777777" w:rsidR="005A7663" w:rsidRDefault="005A7663" w:rsidP="00612899">
      <w:pPr>
        <w:tabs>
          <w:tab w:val="left" w:pos="2367"/>
        </w:tabs>
        <w:jc w:val="center"/>
        <w:rPr>
          <w:rFonts w:ascii="TH SarabunPSK" w:eastAsia="DilleniaUPC" w:hAnsi="TH SarabunPSK" w:cs="TH SarabunPSK"/>
        </w:rPr>
      </w:pPr>
    </w:p>
    <w:p w14:paraId="70E62F02" w14:textId="77777777" w:rsidR="005A7663" w:rsidRDefault="005A7663" w:rsidP="00612899">
      <w:pPr>
        <w:tabs>
          <w:tab w:val="left" w:pos="2367"/>
        </w:tabs>
        <w:jc w:val="center"/>
        <w:rPr>
          <w:rFonts w:ascii="TH SarabunPSK" w:eastAsia="DilleniaUPC" w:hAnsi="TH SarabunPSK" w:cs="TH SarabunPSK"/>
        </w:rPr>
      </w:pPr>
    </w:p>
    <w:p w14:paraId="49A6530A" w14:textId="77777777" w:rsidR="005A7663" w:rsidRDefault="005A7663" w:rsidP="00612899">
      <w:pPr>
        <w:tabs>
          <w:tab w:val="left" w:pos="2367"/>
        </w:tabs>
        <w:jc w:val="center"/>
        <w:rPr>
          <w:rFonts w:ascii="TH SarabunPSK" w:eastAsia="DilleniaUPC" w:hAnsi="TH SarabunPSK" w:cs="TH SarabunPSK"/>
        </w:rPr>
      </w:pPr>
    </w:p>
    <w:p w14:paraId="0CCC9575" w14:textId="77777777" w:rsidR="005A7663" w:rsidRDefault="005A7663" w:rsidP="00612899">
      <w:pPr>
        <w:tabs>
          <w:tab w:val="left" w:pos="2367"/>
        </w:tabs>
        <w:jc w:val="center"/>
        <w:rPr>
          <w:rFonts w:ascii="TH SarabunPSK" w:eastAsia="DilleniaUPC" w:hAnsi="TH SarabunPSK" w:cs="TH SarabunPSK"/>
        </w:rPr>
      </w:pPr>
    </w:p>
    <w:p w14:paraId="1F8E4F6C" w14:textId="77777777" w:rsidR="004451F8" w:rsidRDefault="004451F8" w:rsidP="00612899">
      <w:pPr>
        <w:tabs>
          <w:tab w:val="left" w:pos="2367"/>
        </w:tabs>
        <w:jc w:val="center"/>
        <w:rPr>
          <w:rFonts w:ascii="TH SarabunPSK" w:hAnsi="TH SarabunPSK" w:cs="TH SarabunPSK"/>
          <w:b/>
          <w:bCs/>
          <w:sz w:val="36"/>
          <w:szCs w:val="36"/>
        </w:rPr>
      </w:pPr>
      <w:r>
        <w:rPr>
          <w:rFonts w:ascii="TH SarabunPSK" w:hAnsi="TH SarabunPSK" w:cs="TH SarabunPSK" w:hint="cs"/>
          <w:b/>
          <w:bCs/>
          <w:sz w:val="36"/>
          <w:szCs w:val="36"/>
          <w:cs/>
        </w:rPr>
        <w:t>ภาคผนวก ง</w:t>
      </w:r>
      <w:r>
        <w:rPr>
          <w:rFonts w:ascii="TH SarabunPSK" w:hAnsi="TH SarabunPSK" w:cs="TH SarabunPSK"/>
          <w:b/>
          <w:bCs/>
          <w:sz w:val="36"/>
          <w:szCs w:val="36"/>
          <w:cs/>
        </w:rPr>
        <w:br/>
      </w:r>
      <w:r>
        <w:rPr>
          <w:rFonts w:ascii="TH SarabunPSK" w:hAnsi="TH SarabunPSK" w:cs="TH SarabunPSK" w:hint="cs"/>
          <w:b/>
          <w:bCs/>
          <w:sz w:val="36"/>
          <w:szCs w:val="36"/>
          <w:cs/>
        </w:rPr>
        <w:t>ข้อบังคับมหาวิทยาลัยลัยลักษณ์</w:t>
      </w:r>
    </w:p>
    <w:p w14:paraId="31899244" w14:textId="77777777" w:rsidR="004451F8" w:rsidRDefault="004451F8" w:rsidP="00612899">
      <w:pPr>
        <w:tabs>
          <w:tab w:val="left" w:pos="2367"/>
        </w:tabs>
        <w:jc w:val="center"/>
        <w:rPr>
          <w:rFonts w:ascii="TH SarabunPSK" w:hAnsi="TH SarabunPSK" w:cs="TH SarabunPSK"/>
          <w:b/>
          <w:bCs/>
          <w:sz w:val="36"/>
          <w:szCs w:val="36"/>
        </w:rPr>
      </w:pPr>
      <w:r>
        <w:rPr>
          <w:rFonts w:ascii="TH SarabunPSK" w:hAnsi="TH SarabunPSK" w:cs="TH SarabunPSK" w:hint="cs"/>
          <w:b/>
          <w:bCs/>
          <w:sz w:val="36"/>
          <w:szCs w:val="36"/>
          <w:cs/>
        </w:rPr>
        <w:t>ว่าด้วยการศึกษาขั้นปริญญาตรี ระบบทวิภาค (ฉบับที่ 2) พ.ศ. 2562</w:t>
      </w:r>
    </w:p>
    <w:p w14:paraId="05BCFEBE" w14:textId="77777777" w:rsidR="0081570A" w:rsidRPr="00F414F3" w:rsidRDefault="00B616A4" w:rsidP="00612899">
      <w:pPr>
        <w:tabs>
          <w:tab w:val="left" w:pos="2367"/>
        </w:tabs>
        <w:jc w:val="center"/>
        <w:rPr>
          <w:rFonts w:ascii="TH SarabunPSK" w:hAnsi="TH SarabunPSK" w:cs="TH SarabunPSK"/>
          <w:b/>
          <w:bCs/>
          <w:sz w:val="36"/>
          <w:szCs w:val="36"/>
        </w:rPr>
      </w:pPr>
      <w:r w:rsidRPr="00F414F3">
        <w:rPr>
          <w:rFonts w:ascii="TH SarabunPSK" w:hAnsi="TH SarabunPSK" w:cs="TH SarabunPSK"/>
          <w:b/>
          <w:bCs/>
          <w:sz w:val="36"/>
          <w:szCs w:val="36"/>
        </w:rPr>
        <w:t>Appendix</w:t>
      </w:r>
      <w:r w:rsidR="000B0837" w:rsidRPr="00F414F3">
        <w:rPr>
          <w:rFonts w:ascii="TH SarabunPSK" w:hAnsi="TH SarabunPSK" w:cs="TH SarabunPSK"/>
          <w:b/>
          <w:bCs/>
          <w:sz w:val="36"/>
          <w:szCs w:val="36"/>
          <w:cs/>
        </w:rPr>
        <w:t xml:space="preserve"> </w:t>
      </w:r>
      <w:r w:rsidRPr="00F414F3">
        <w:rPr>
          <w:rFonts w:ascii="TH SarabunPSK" w:hAnsi="TH SarabunPSK" w:cs="TH SarabunPSK"/>
          <w:b/>
          <w:bCs/>
          <w:sz w:val="36"/>
          <w:szCs w:val="36"/>
        </w:rPr>
        <w:t>D</w:t>
      </w:r>
      <w:r w:rsidR="000B0837" w:rsidRPr="00F414F3">
        <w:rPr>
          <w:rFonts w:ascii="TH SarabunPSK" w:hAnsi="TH SarabunPSK" w:cs="TH SarabunPSK"/>
          <w:b/>
          <w:bCs/>
          <w:sz w:val="36"/>
          <w:szCs w:val="36"/>
          <w:cs/>
        </w:rPr>
        <w:t xml:space="preserve"> </w:t>
      </w:r>
    </w:p>
    <w:p w14:paraId="3E856FCD" w14:textId="77777777" w:rsidR="000B0837" w:rsidRPr="00F414F3" w:rsidRDefault="0023321E" w:rsidP="000B0837">
      <w:pPr>
        <w:ind w:right="-2"/>
        <w:jc w:val="center"/>
        <w:rPr>
          <w:rFonts w:ascii="TH SarabunPSK" w:hAnsi="TH SarabunPSK" w:cs="TH SarabunPSK"/>
          <w:b/>
          <w:bCs/>
          <w:sz w:val="36"/>
          <w:szCs w:val="36"/>
        </w:rPr>
      </w:pPr>
      <w:r w:rsidRPr="00F414F3">
        <w:rPr>
          <w:rFonts w:ascii="TH SarabunPSK" w:hAnsi="TH SarabunPSK" w:cs="TH SarabunPSK"/>
          <w:b/>
          <w:bCs/>
          <w:sz w:val="36"/>
          <w:szCs w:val="36"/>
        </w:rPr>
        <w:t>Regulations of Walailak University</w:t>
      </w:r>
    </w:p>
    <w:p w14:paraId="201EEED4" w14:textId="77777777" w:rsidR="000B0837" w:rsidRPr="00F414F3" w:rsidRDefault="0081570A" w:rsidP="000B0837">
      <w:pPr>
        <w:ind w:right="-2"/>
        <w:jc w:val="center"/>
        <w:rPr>
          <w:rFonts w:ascii="TH SarabunPSK" w:hAnsi="TH SarabunPSK" w:cs="TH SarabunPSK"/>
        </w:rPr>
      </w:pPr>
      <w:r w:rsidRPr="00F414F3">
        <w:rPr>
          <w:rFonts w:ascii="TH SarabunPSK" w:hAnsi="TH SarabunPSK" w:cs="TH SarabunPSK"/>
          <w:b/>
          <w:bCs/>
          <w:sz w:val="36"/>
          <w:szCs w:val="36"/>
        </w:rPr>
        <w:t>On Bachelor's Degree Study B</w:t>
      </w:r>
      <w:r w:rsidRPr="00F414F3">
        <w:rPr>
          <w:rFonts w:ascii="TH SarabunPSK" w:hAnsi="TH SarabunPSK" w:cs="TH SarabunPSK"/>
          <w:b/>
          <w:bCs/>
          <w:sz w:val="36"/>
          <w:szCs w:val="36"/>
          <w:cs/>
        </w:rPr>
        <w:t>.</w:t>
      </w:r>
      <w:r w:rsidRPr="00F414F3">
        <w:rPr>
          <w:rFonts w:ascii="TH SarabunPSK" w:hAnsi="TH SarabunPSK" w:cs="TH SarabunPSK"/>
          <w:b/>
          <w:bCs/>
          <w:sz w:val="36"/>
          <w:szCs w:val="36"/>
        </w:rPr>
        <w:t>E</w:t>
      </w:r>
      <w:r w:rsidR="000B0837" w:rsidRPr="00F414F3">
        <w:rPr>
          <w:rFonts w:ascii="TH SarabunPSK" w:hAnsi="TH SarabunPSK" w:cs="TH SarabunPSK"/>
          <w:b/>
          <w:bCs/>
          <w:sz w:val="36"/>
          <w:szCs w:val="36"/>
          <w:cs/>
        </w:rPr>
        <w:t>. 256</w:t>
      </w:r>
      <w:r w:rsidR="0023321E" w:rsidRPr="00F414F3">
        <w:rPr>
          <w:rFonts w:ascii="TH SarabunPSK" w:hAnsi="TH SarabunPSK" w:cs="TH SarabunPSK"/>
          <w:b/>
          <w:bCs/>
          <w:sz w:val="36"/>
          <w:szCs w:val="36"/>
          <w:cs/>
        </w:rPr>
        <w:t>2</w:t>
      </w:r>
    </w:p>
    <w:p w14:paraId="5DBD0F4F" w14:textId="186ED8D3" w:rsidR="00792CBE" w:rsidRPr="00F414F3" w:rsidRDefault="00A95A6E" w:rsidP="00792CBE">
      <w:pPr>
        <w:tabs>
          <w:tab w:val="left" w:pos="10915"/>
          <w:tab w:val="left" w:pos="11057"/>
        </w:tabs>
        <w:jc w:val="center"/>
        <w:rPr>
          <w:rFonts w:ascii="TH SarabunPSK" w:eastAsia="Adobe Gothic Std B" w:hAnsi="TH SarabunPSK" w:cs="TH SarabunPSK"/>
          <w:b/>
          <w:bCs/>
        </w:rPr>
      </w:pPr>
      <w:r w:rsidRPr="00AC544B">
        <w:rPr>
          <w:rFonts w:ascii="TH SarabunPSK" w:eastAsia="Adobe Gothic Std B" w:hAnsi="TH SarabunPSK" w:cs="TH SarabunPSK"/>
          <w:b/>
          <w:bCs/>
          <w:noProof/>
        </w:rPr>
        <w:drawing>
          <wp:inline distT="0" distB="0" distL="0" distR="0" wp14:anchorId="35C5FD4C" wp14:editId="081E960B">
            <wp:extent cx="5734050" cy="6769100"/>
            <wp:effectExtent l="0" t="0" r="0" b="0"/>
            <wp:docPr id="6" name="Picture 5" descr="destfilenam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tfilename-0"/>
                    <pic:cNvPicPr>
                      <a:picLocks noChangeAspect="1" noChangeArrowheads="1"/>
                    </pic:cNvPicPr>
                  </pic:nvPicPr>
                  <pic:blipFill>
                    <a:blip r:embed="rId18">
                      <a:extLst>
                        <a:ext uri="{28A0092B-C50C-407E-A947-70E740481C1C}">
                          <a14:useLocalDpi xmlns:a14="http://schemas.microsoft.com/office/drawing/2010/main" val="0"/>
                        </a:ext>
                      </a:extLst>
                    </a:blip>
                    <a:srcRect t="4848" b="9233"/>
                    <a:stretch>
                      <a:fillRect/>
                    </a:stretch>
                  </pic:blipFill>
                  <pic:spPr bwMode="auto">
                    <a:xfrm>
                      <a:off x="0" y="0"/>
                      <a:ext cx="5734050" cy="6769100"/>
                    </a:xfrm>
                    <a:prstGeom prst="rect">
                      <a:avLst/>
                    </a:prstGeom>
                    <a:noFill/>
                    <a:ln>
                      <a:noFill/>
                    </a:ln>
                  </pic:spPr>
                </pic:pic>
              </a:graphicData>
            </a:graphic>
          </wp:inline>
        </w:drawing>
      </w:r>
      <w:r w:rsidRPr="00AC544B">
        <w:rPr>
          <w:rFonts w:ascii="TH SarabunPSK" w:eastAsia="Adobe Gothic Std B" w:hAnsi="TH SarabunPSK" w:cs="TH SarabunPSK"/>
          <w:b/>
          <w:bCs/>
          <w:noProof/>
        </w:rPr>
        <w:drawing>
          <wp:inline distT="0" distB="0" distL="0" distR="0" wp14:anchorId="07931991" wp14:editId="23126EEB">
            <wp:extent cx="5734050" cy="8089900"/>
            <wp:effectExtent l="0" t="0" r="0" b="0"/>
            <wp:docPr id="7" name="Picture 6" descr="destfilenam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tfilename-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4050" cy="8089900"/>
                    </a:xfrm>
                    <a:prstGeom prst="rect">
                      <a:avLst/>
                    </a:prstGeom>
                    <a:noFill/>
                    <a:ln>
                      <a:noFill/>
                    </a:ln>
                  </pic:spPr>
                </pic:pic>
              </a:graphicData>
            </a:graphic>
          </wp:inline>
        </w:drawing>
      </w:r>
      <w:r w:rsidRPr="00AC544B">
        <w:rPr>
          <w:rFonts w:ascii="TH SarabunPSK" w:eastAsia="Adobe Gothic Std B" w:hAnsi="TH SarabunPSK" w:cs="TH SarabunPSK"/>
          <w:b/>
          <w:bCs/>
          <w:noProof/>
        </w:rPr>
        <w:drawing>
          <wp:inline distT="0" distB="0" distL="0" distR="0" wp14:anchorId="314871B2" wp14:editId="0B86047A">
            <wp:extent cx="5734050" cy="8089900"/>
            <wp:effectExtent l="0" t="0" r="0" b="0"/>
            <wp:docPr id="8" name="Picture 7" descr="destfilenam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tfilename-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4050" cy="8089900"/>
                    </a:xfrm>
                    <a:prstGeom prst="rect">
                      <a:avLst/>
                    </a:prstGeom>
                    <a:noFill/>
                    <a:ln>
                      <a:noFill/>
                    </a:ln>
                  </pic:spPr>
                </pic:pic>
              </a:graphicData>
            </a:graphic>
          </wp:inline>
        </w:drawing>
      </w:r>
      <w:r w:rsidRPr="00AC544B">
        <w:rPr>
          <w:rFonts w:ascii="TH SarabunPSK" w:eastAsia="Adobe Gothic Std B" w:hAnsi="TH SarabunPSK" w:cs="TH SarabunPSK"/>
          <w:b/>
          <w:bCs/>
          <w:noProof/>
        </w:rPr>
        <w:drawing>
          <wp:inline distT="0" distB="0" distL="0" distR="0" wp14:anchorId="433E7EF9" wp14:editId="0F49A2FC">
            <wp:extent cx="5734050" cy="8089900"/>
            <wp:effectExtent l="0" t="0" r="0" b="0"/>
            <wp:docPr id="9" name="Picture 8" descr="destfilena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tfilename-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4050" cy="8089900"/>
                    </a:xfrm>
                    <a:prstGeom prst="rect">
                      <a:avLst/>
                    </a:prstGeom>
                    <a:noFill/>
                    <a:ln>
                      <a:noFill/>
                    </a:ln>
                  </pic:spPr>
                </pic:pic>
              </a:graphicData>
            </a:graphic>
          </wp:inline>
        </w:drawing>
      </w:r>
      <w:r w:rsidRPr="00AC544B">
        <w:rPr>
          <w:rFonts w:ascii="TH SarabunPSK" w:eastAsia="Adobe Gothic Std B" w:hAnsi="TH SarabunPSK" w:cs="TH SarabunPSK"/>
          <w:b/>
          <w:bCs/>
          <w:noProof/>
        </w:rPr>
        <w:drawing>
          <wp:inline distT="0" distB="0" distL="0" distR="0" wp14:anchorId="4F99F0F8" wp14:editId="5E9C4E8C">
            <wp:extent cx="5734050" cy="8089900"/>
            <wp:effectExtent l="0" t="0" r="0" b="0"/>
            <wp:docPr id="10" name="Picture 9" descr="destfilenam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tfilename-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4050" cy="8089900"/>
                    </a:xfrm>
                    <a:prstGeom prst="rect">
                      <a:avLst/>
                    </a:prstGeom>
                    <a:noFill/>
                    <a:ln>
                      <a:noFill/>
                    </a:ln>
                  </pic:spPr>
                </pic:pic>
              </a:graphicData>
            </a:graphic>
          </wp:inline>
        </w:drawing>
      </w:r>
      <w:r w:rsidRPr="00AC544B">
        <w:rPr>
          <w:rFonts w:ascii="TH SarabunPSK" w:eastAsia="Adobe Gothic Std B" w:hAnsi="TH SarabunPSK" w:cs="TH SarabunPSK"/>
          <w:b/>
          <w:bCs/>
          <w:noProof/>
        </w:rPr>
        <w:drawing>
          <wp:inline distT="0" distB="0" distL="0" distR="0" wp14:anchorId="5FBE441E" wp14:editId="44055805">
            <wp:extent cx="5734050" cy="8089900"/>
            <wp:effectExtent l="0" t="0" r="0" b="0"/>
            <wp:docPr id="11" name="Picture 10" descr="destfilenam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tfilename-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4050" cy="8089900"/>
                    </a:xfrm>
                    <a:prstGeom prst="rect">
                      <a:avLst/>
                    </a:prstGeom>
                    <a:noFill/>
                    <a:ln>
                      <a:noFill/>
                    </a:ln>
                  </pic:spPr>
                </pic:pic>
              </a:graphicData>
            </a:graphic>
          </wp:inline>
        </w:drawing>
      </w:r>
      <w:r w:rsidRPr="00AC544B">
        <w:rPr>
          <w:rFonts w:ascii="TH SarabunPSK" w:eastAsia="Adobe Gothic Std B" w:hAnsi="TH SarabunPSK" w:cs="TH SarabunPSK"/>
          <w:b/>
          <w:bCs/>
          <w:noProof/>
        </w:rPr>
        <w:drawing>
          <wp:inline distT="0" distB="0" distL="0" distR="0" wp14:anchorId="21480D90" wp14:editId="1C653288">
            <wp:extent cx="5734050" cy="8089900"/>
            <wp:effectExtent l="0" t="0" r="0" b="0"/>
            <wp:docPr id="12" name="Picture 11" descr="destfilenam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tfilename-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4050" cy="8089900"/>
                    </a:xfrm>
                    <a:prstGeom prst="rect">
                      <a:avLst/>
                    </a:prstGeom>
                    <a:noFill/>
                    <a:ln>
                      <a:noFill/>
                    </a:ln>
                  </pic:spPr>
                </pic:pic>
              </a:graphicData>
            </a:graphic>
          </wp:inline>
        </w:drawing>
      </w:r>
      <w:r w:rsidRPr="00AC544B">
        <w:rPr>
          <w:rFonts w:ascii="TH SarabunPSK" w:eastAsia="Adobe Gothic Std B" w:hAnsi="TH SarabunPSK" w:cs="TH SarabunPSK"/>
          <w:b/>
          <w:bCs/>
          <w:noProof/>
        </w:rPr>
        <w:drawing>
          <wp:inline distT="0" distB="0" distL="0" distR="0" wp14:anchorId="643D1EE8" wp14:editId="2D1E26FF">
            <wp:extent cx="5734050" cy="8089900"/>
            <wp:effectExtent l="0" t="0" r="0" b="0"/>
            <wp:docPr id="13" name="Picture 12" descr="destfilenam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tfilename-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4050" cy="8089900"/>
                    </a:xfrm>
                    <a:prstGeom prst="rect">
                      <a:avLst/>
                    </a:prstGeom>
                    <a:noFill/>
                    <a:ln>
                      <a:noFill/>
                    </a:ln>
                  </pic:spPr>
                </pic:pic>
              </a:graphicData>
            </a:graphic>
          </wp:inline>
        </w:drawing>
      </w:r>
      <w:r w:rsidRPr="00AC544B">
        <w:rPr>
          <w:rFonts w:ascii="TH SarabunPSK" w:eastAsia="Adobe Gothic Std B" w:hAnsi="TH SarabunPSK" w:cs="TH SarabunPSK"/>
          <w:b/>
          <w:bCs/>
          <w:noProof/>
        </w:rPr>
        <w:drawing>
          <wp:inline distT="0" distB="0" distL="0" distR="0" wp14:anchorId="17D7A312" wp14:editId="1857A63E">
            <wp:extent cx="5734050" cy="8089900"/>
            <wp:effectExtent l="0" t="0" r="0" b="0"/>
            <wp:docPr id="14" name="Picture 13" descr="destfilenam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tfilename-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4050" cy="8089900"/>
                    </a:xfrm>
                    <a:prstGeom prst="rect">
                      <a:avLst/>
                    </a:prstGeom>
                    <a:noFill/>
                    <a:ln>
                      <a:noFill/>
                    </a:ln>
                  </pic:spPr>
                </pic:pic>
              </a:graphicData>
            </a:graphic>
          </wp:inline>
        </w:drawing>
      </w:r>
      <w:r w:rsidRPr="00AC544B">
        <w:rPr>
          <w:rFonts w:ascii="TH SarabunPSK" w:eastAsia="Adobe Gothic Std B" w:hAnsi="TH SarabunPSK" w:cs="TH SarabunPSK"/>
          <w:b/>
          <w:bCs/>
          <w:noProof/>
        </w:rPr>
        <w:drawing>
          <wp:inline distT="0" distB="0" distL="0" distR="0" wp14:anchorId="46979586" wp14:editId="50C4D4CA">
            <wp:extent cx="5734050" cy="8089900"/>
            <wp:effectExtent l="0" t="0" r="0" b="0"/>
            <wp:docPr id="15" name="Picture 14" descr="destfilenam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tfilename-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4050" cy="8089900"/>
                    </a:xfrm>
                    <a:prstGeom prst="rect">
                      <a:avLst/>
                    </a:prstGeom>
                    <a:noFill/>
                    <a:ln>
                      <a:noFill/>
                    </a:ln>
                  </pic:spPr>
                </pic:pic>
              </a:graphicData>
            </a:graphic>
          </wp:inline>
        </w:drawing>
      </w:r>
      <w:r w:rsidRPr="00AC544B">
        <w:rPr>
          <w:rFonts w:ascii="TH SarabunPSK" w:eastAsia="Adobe Gothic Std B" w:hAnsi="TH SarabunPSK" w:cs="TH SarabunPSK"/>
          <w:b/>
          <w:bCs/>
          <w:noProof/>
        </w:rPr>
        <w:drawing>
          <wp:inline distT="0" distB="0" distL="0" distR="0" wp14:anchorId="4050010F" wp14:editId="06A7EEAE">
            <wp:extent cx="5734050" cy="8089900"/>
            <wp:effectExtent l="0" t="0" r="0" b="0"/>
            <wp:docPr id="16" name="Picture 15" descr="destfilena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tfilename-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4050" cy="8089900"/>
                    </a:xfrm>
                    <a:prstGeom prst="rect">
                      <a:avLst/>
                    </a:prstGeom>
                    <a:noFill/>
                    <a:ln>
                      <a:noFill/>
                    </a:ln>
                  </pic:spPr>
                </pic:pic>
              </a:graphicData>
            </a:graphic>
          </wp:inline>
        </w:drawing>
      </w:r>
      <w:r w:rsidRPr="00AC544B">
        <w:rPr>
          <w:rFonts w:ascii="TH SarabunPSK" w:eastAsia="Adobe Gothic Std B" w:hAnsi="TH SarabunPSK" w:cs="TH SarabunPSK"/>
          <w:b/>
          <w:bCs/>
          <w:noProof/>
        </w:rPr>
        <w:drawing>
          <wp:inline distT="0" distB="0" distL="0" distR="0" wp14:anchorId="58456BF2" wp14:editId="0AC65BB5">
            <wp:extent cx="5734050" cy="8089900"/>
            <wp:effectExtent l="0" t="0" r="0" b="0"/>
            <wp:docPr id="17" name="Picture 16" descr="destfilenam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tfilename-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4050" cy="8089900"/>
                    </a:xfrm>
                    <a:prstGeom prst="rect">
                      <a:avLst/>
                    </a:prstGeom>
                    <a:noFill/>
                    <a:ln>
                      <a:noFill/>
                    </a:ln>
                  </pic:spPr>
                </pic:pic>
              </a:graphicData>
            </a:graphic>
          </wp:inline>
        </w:drawing>
      </w:r>
    </w:p>
    <w:p w14:paraId="390130CD" w14:textId="77777777" w:rsidR="00792CBE" w:rsidRPr="00F414F3" w:rsidRDefault="00792CBE" w:rsidP="00792CBE">
      <w:pPr>
        <w:tabs>
          <w:tab w:val="left" w:pos="10915"/>
          <w:tab w:val="left" w:pos="11057"/>
        </w:tabs>
        <w:jc w:val="center"/>
        <w:rPr>
          <w:rFonts w:ascii="TH SarabunPSK" w:eastAsia="Adobe Gothic Std B" w:hAnsi="TH SarabunPSK" w:cs="TH SarabunPSK"/>
          <w:b/>
          <w:bCs/>
        </w:rPr>
      </w:pPr>
    </w:p>
    <w:p w14:paraId="7DB9FFE9" w14:textId="77777777" w:rsidR="00BB6B26" w:rsidRPr="00F414F3" w:rsidRDefault="00BB6B26" w:rsidP="00BB6B26">
      <w:pPr>
        <w:tabs>
          <w:tab w:val="left" w:pos="10915"/>
          <w:tab w:val="left" w:pos="11057"/>
        </w:tabs>
        <w:rPr>
          <w:rFonts w:ascii="TH SarabunPSK" w:eastAsia="Adobe Gothic Std B" w:hAnsi="TH SarabunPSK" w:cs="TH SarabunPSK"/>
          <w:b/>
          <w:bCs/>
          <w:cs/>
        </w:rPr>
      </w:pPr>
    </w:p>
    <w:p w14:paraId="639B8CDF" w14:textId="77777777" w:rsidR="005A7663" w:rsidRDefault="00AC68B5" w:rsidP="00AC68B5">
      <w:pPr>
        <w:tabs>
          <w:tab w:val="left" w:pos="3669"/>
        </w:tabs>
        <w:rPr>
          <w:rFonts w:ascii="TH SarabunPSK" w:eastAsia="Adobe Gothic Std B" w:hAnsi="TH SarabunPSK" w:cs="TH SarabunPSK"/>
          <w:b/>
          <w:bCs/>
        </w:rPr>
      </w:pPr>
      <w:r w:rsidRPr="00F414F3">
        <w:rPr>
          <w:rFonts w:ascii="TH SarabunPSK" w:eastAsia="Adobe Gothic Std B" w:hAnsi="TH SarabunPSK" w:cs="TH SarabunPSK"/>
          <w:b/>
          <w:bCs/>
          <w:cs/>
        </w:rPr>
        <w:br w:type="page"/>
      </w:r>
      <w:r w:rsidRPr="00F414F3">
        <w:rPr>
          <w:rFonts w:ascii="TH SarabunPSK" w:eastAsia="Adobe Gothic Std B" w:hAnsi="TH SarabunPSK" w:cs="TH SarabunPSK"/>
          <w:b/>
          <w:bCs/>
        </w:rPr>
        <w:tab/>
      </w:r>
    </w:p>
    <w:p w14:paraId="61783155" w14:textId="77777777" w:rsidR="005A7663" w:rsidRDefault="005A7663" w:rsidP="00AC68B5">
      <w:pPr>
        <w:tabs>
          <w:tab w:val="left" w:pos="3669"/>
        </w:tabs>
        <w:rPr>
          <w:rFonts w:ascii="TH SarabunPSK" w:eastAsia="Adobe Gothic Std B" w:hAnsi="TH SarabunPSK" w:cs="TH SarabunPSK"/>
          <w:b/>
          <w:bCs/>
        </w:rPr>
      </w:pPr>
    </w:p>
    <w:p w14:paraId="5B09806A" w14:textId="77777777" w:rsidR="005A7663" w:rsidRDefault="005A7663" w:rsidP="00AC68B5">
      <w:pPr>
        <w:tabs>
          <w:tab w:val="left" w:pos="3669"/>
        </w:tabs>
        <w:rPr>
          <w:rFonts w:ascii="TH SarabunPSK" w:eastAsia="Adobe Gothic Std B" w:hAnsi="TH SarabunPSK" w:cs="TH SarabunPSK"/>
          <w:b/>
          <w:bCs/>
        </w:rPr>
      </w:pPr>
    </w:p>
    <w:p w14:paraId="169049FD" w14:textId="77777777" w:rsidR="005A7663" w:rsidRDefault="005A7663" w:rsidP="00AC68B5">
      <w:pPr>
        <w:tabs>
          <w:tab w:val="left" w:pos="3669"/>
        </w:tabs>
        <w:rPr>
          <w:rFonts w:ascii="TH SarabunPSK" w:eastAsia="Adobe Gothic Std B" w:hAnsi="TH SarabunPSK" w:cs="TH SarabunPSK"/>
          <w:b/>
          <w:bCs/>
        </w:rPr>
      </w:pPr>
    </w:p>
    <w:p w14:paraId="38731C78" w14:textId="77777777" w:rsidR="005A7663" w:rsidRDefault="005A7663" w:rsidP="00AC68B5">
      <w:pPr>
        <w:tabs>
          <w:tab w:val="left" w:pos="3669"/>
        </w:tabs>
        <w:rPr>
          <w:rFonts w:ascii="TH SarabunPSK" w:eastAsia="Adobe Gothic Std B" w:hAnsi="TH SarabunPSK" w:cs="TH SarabunPSK"/>
          <w:b/>
          <w:bCs/>
        </w:rPr>
      </w:pPr>
    </w:p>
    <w:p w14:paraId="3317EBDB" w14:textId="77777777" w:rsidR="005A7663" w:rsidRDefault="005A7663" w:rsidP="00AC68B5">
      <w:pPr>
        <w:tabs>
          <w:tab w:val="left" w:pos="3669"/>
        </w:tabs>
        <w:rPr>
          <w:rFonts w:ascii="TH SarabunPSK" w:eastAsia="Adobe Gothic Std B" w:hAnsi="TH SarabunPSK" w:cs="TH SarabunPSK"/>
          <w:b/>
          <w:bCs/>
        </w:rPr>
      </w:pPr>
    </w:p>
    <w:p w14:paraId="37BFF63E" w14:textId="77777777" w:rsidR="005A7663" w:rsidRDefault="005A7663" w:rsidP="00AC68B5">
      <w:pPr>
        <w:tabs>
          <w:tab w:val="left" w:pos="3669"/>
        </w:tabs>
        <w:rPr>
          <w:rFonts w:ascii="TH SarabunPSK" w:eastAsia="Adobe Gothic Std B" w:hAnsi="TH SarabunPSK" w:cs="TH SarabunPSK"/>
          <w:b/>
          <w:bCs/>
        </w:rPr>
      </w:pPr>
    </w:p>
    <w:p w14:paraId="5A567F84" w14:textId="77777777" w:rsidR="005A7663" w:rsidRDefault="005A7663" w:rsidP="00AC68B5">
      <w:pPr>
        <w:tabs>
          <w:tab w:val="left" w:pos="3669"/>
        </w:tabs>
        <w:rPr>
          <w:rFonts w:ascii="TH SarabunPSK" w:eastAsia="Adobe Gothic Std B" w:hAnsi="TH SarabunPSK" w:cs="TH SarabunPSK"/>
          <w:b/>
          <w:bCs/>
        </w:rPr>
      </w:pPr>
    </w:p>
    <w:p w14:paraId="4366C05F" w14:textId="77777777" w:rsidR="005A7663" w:rsidRDefault="005A7663" w:rsidP="00AC68B5">
      <w:pPr>
        <w:tabs>
          <w:tab w:val="left" w:pos="3669"/>
        </w:tabs>
        <w:rPr>
          <w:rFonts w:ascii="TH SarabunPSK" w:eastAsia="Adobe Gothic Std B" w:hAnsi="TH SarabunPSK" w:cs="TH SarabunPSK"/>
          <w:b/>
          <w:bCs/>
        </w:rPr>
      </w:pPr>
    </w:p>
    <w:p w14:paraId="57EED90C" w14:textId="77777777" w:rsidR="00F02ED4" w:rsidRDefault="00F02ED4" w:rsidP="00AC68B5">
      <w:pPr>
        <w:tabs>
          <w:tab w:val="left" w:pos="3669"/>
        </w:tabs>
        <w:rPr>
          <w:rFonts w:ascii="TH SarabunPSK" w:eastAsia="Adobe Gothic Std B" w:hAnsi="TH SarabunPSK" w:cs="TH SarabunPSK"/>
          <w:b/>
          <w:bCs/>
        </w:rPr>
      </w:pPr>
    </w:p>
    <w:p w14:paraId="010987B7" w14:textId="77777777" w:rsidR="00F02ED4" w:rsidRDefault="00F02ED4" w:rsidP="00AC68B5">
      <w:pPr>
        <w:tabs>
          <w:tab w:val="left" w:pos="3669"/>
        </w:tabs>
        <w:rPr>
          <w:rFonts w:ascii="TH SarabunPSK" w:eastAsia="Adobe Gothic Std B" w:hAnsi="TH SarabunPSK" w:cs="TH SarabunPSK"/>
          <w:b/>
          <w:bCs/>
        </w:rPr>
      </w:pPr>
    </w:p>
    <w:p w14:paraId="65A82F9A" w14:textId="77777777" w:rsidR="00F02ED4" w:rsidRDefault="00F02ED4" w:rsidP="00AC68B5">
      <w:pPr>
        <w:tabs>
          <w:tab w:val="left" w:pos="3669"/>
        </w:tabs>
        <w:rPr>
          <w:rFonts w:ascii="TH SarabunPSK" w:eastAsia="Adobe Gothic Std B" w:hAnsi="TH SarabunPSK" w:cs="TH SarabunPSK"/>
          <w:b/>
          <w:bCs/>
        </w:rPr>
      </w:pPr>
    </w:p>
    <w:p w14:paraId="003702AA" w14:textId="77777777" w:rsidR="005A7663" w:rsidRDefault="005A7663" w:rsidP="00AC68B5">
      <w:pPr>
        <w:tabs>
          <w:tab w:val="left" w:pos="3669"/>
        </w:tabs>
        <w:rPr>
          <w:rFonts w:ascii="TH SarabunPSK" w:eastAsia="Adobe Gothic Std B" w:hAnsi="TH SarabunPSK" w:cs="TH SarabunPSK"/>
          <w:b/>
          <w:bCs/>
        </w:rPr>
      </w:pPr>
    </w:p>
    <w:p w14:paraId="596DD8EC" w14:textId="77777777" w:rsidR="005A7663" w:rsidRDefault="005A7663" w:rsidP="00AC68B5">
      <w:pPr>
        <w:tabs>
          <w:tab w:val="left" w:pos="3669"/>
        </w:tabs>
        <w:rPr>
          <w:rFonts w:ascii="TH SarabunPSK" w:eastAsia="Adobe Gothic Std B" w:hAnsi="TH SarabunPSK" w:cs="TH SarabunPSK"/>
          <w:b/>
          <w:bCs/>
        </w:rPr>
      </w:pPr>
    </w:p>
    <w:p w14:paraId="6627B32B" w14:textId="77777777" w:rsidR="00F02ED4" w:rsidRPr="0051214F" w:rsidRDefault="00F02ED4" w:rsidP="00F02ED4">
      <w:pPr>
        <w:tabs>
          <w:tab w:val="left" w:pos="3669"/>
        </w:tabs>
        <w:jc w:val="center"/>
        <w:rPr>
          <w:rFonts w:ascii="TH SarabunPSK" w:eastAsia="Adobe Gothic Std B" w:hAnsi="TH SarabunPSK" w:cs="TH SarabunPSK"/>
          <w:b/>
          <w:bCs/>
          <w:sz w:val="36"/>
          <w:szCs w:val="36"/>
        </w:rPr>
      </w:pPr>
      <w:r w:rsidRPr="0051214F">
        <w:rPr>
          <w:rFonts w:ascii="TH SarabunPSK" w:eastAsia="Adobe Gothic Std B" w:hAnsi="TH SarabunPSK" w:cs="TH SarabunPSK" w:hint="cs"/>
          <w:b/>
          <w:bCs/>
          <w:sz w:val="36"/>
          <w:szCs w:val="36"/>
          <w:cs/>
        </w:rPr>
        <w:t>ภาคผนวก จ</w:t>
      </w:r>
      <w:r w:rsidRPr="0051214F">
        <w:rPr>
          <w:rFonts w:ascii="TH SarabunPSK" w:eastAsia="Adobe Gothic Std B" w:hAnsi="TH SarabunPSK" w:cs="TH SarabunPSK"/>
          <w:b/>
          <w:bCs/>
          <w:sz w:val="36"/>
          <w:szCs w:val="36"/>
          <w:cs/>
        </w:rPr>
        <w:br/>
      </w:r>
      <w:r w:rsidRPr="00F02ED4">
        <w:rPr>
          <w:rFonts w:ascii="TH SarabunPSK" w:eastAsia="Adobe Gothic Std B" w:hAnsi="TH SarabunPSK" w:cs="TH SarabunPSK"/>
          <w:b/>
          <w:bCs/>
          <w:sz w:val="36"/>
          <w:szCs w:val="36"/>
          <w:cs/>
        </w:rPr>
        <w:t>หมวดวิชาศึกษาทั่วไป พ.ศ. 2565</w:t>
      </w:r>
      <w:r w:rsidR="00B574BF">
        <w:rPr>
          <w:rFonts w:ascii="TH SarabunPSK" w:eastAsia="Adobe Gothic Std B" w:hAnsi="TH SarabunPSK" w:cs="TH SarabunPSK"/>
          <w:b/>
          <w:bCs/>
          <w:sz w:val="36"/>
          <w:szCs w:val="36"/>
        </w:rPr>
        <w:t xml:space="preserve"> </w:t>
      </w:r>
      <w:r w:rsidR="00B574BF" w:rsidRPr="00B574BF">
        <w:rPr>
          <w:rFonts w:ascii="TH SarabunPSK" w:eastAsia="Adobe Gothic Std B" w:hAnsi="TH SarabunPSK" w:cs="TH SarabunPSK"/>
          <w:b/>
          <w:bCs/>
          <w:sz w:val="36"/>
          <w:szCs w:val="36"/>
        </w:rPr>
        <w:t>(</w:t>
      </w:r>
      <w:r w:rsidR="00B574BF" w:rsidRPr="00B574BF">
        <w:rPr>
          <w:rFonts w:ascii="TH SarabunPSK" w:eastAsia="Adobe Gothic Std B" w:hAnsi="TH SarabunPSK" w:cs="TH SarabunPSK"/>
          <w:b/>
          <w:bCs/>
          <w:sz w:val="36"/>
          <w:szCs w:val="36"/>
          <w:cs/>
        </w:rPr>
        <w:t>หลักสูตรนานาชาติ ระบบทวิภาค</w:t>
      </w:r>
      <w:r w:rsidR="00B574BF">
        <w:rPr>
          <w:rFonts w:ascii="TH SarabunPSK" w:eastAsia="Adobe Gothic Std B" w:hAnsi="TH SarabunPSK" w:cs="TH SarabunPSK"/>
          <w:b/>
          <w:bCs/>
          <w:sz w:val="36"/>
          <w:szCs w:val="36"/>
        </w:rPr>
        <w:t>)</w:t>
      </w:r>
    </w:p>
    <w:p w14:paraId="1C117441" w14:textId="77777777" w:rsidR="00F02ED4" w:rsidRPr="0051214F" w:rsidRDefault="00F02ED4" w:rsidP="00F02ED4">
      <w:pPr>
        <w:tabs>
          <w:tab w:val="left" w:pos="3669"/>
        </w:tabs>
        <w:jc w:val="center"/>
        <w:rPr>
          <w:rFonts w:ascii="TH SarabunPSK" w:eastAsia="Adobe Gothic Std B" w:hAnsi="TH SarabunPSK" w:cs="TH SarabunPSK"/>
          <w:b/>
          <w:bCs/>
          <w:sz w:val="36"/>
          <w:szCs w:val="36"/>
        </w:rPr>
      </w:pPr>
      <w:r w:rsidRPr="0051214F">
        <w:rPr>
          <w:rFonts w:ascii="TH SarabunPSK" w:eastAsia="Adobe Gothic Std B" w:hAnsi="TH SarabunPSK" w:cs="TH SarabunPSK"/>
          <w:b/>
          <w:bCs/>
          <w:sz w:val="36"/>
          <w:szCs w:val="36"/>
        </w:rPr>
        <w:t>Appendix E</w:t>
      </w:r>
    </w:p>
    <w:p w14:paraId="64A5B036" w14:textId="77777777" w:rsidR="00F02ED4" w:rsidRPr="006A6830" w:rsidRDefault="006A6830" w:rsidP="006A6830">
      <w:pPr>
        <w:tabs>
          <w:tab w:val="left" w:pos="3669"/>
        </w:tabs>
        <w:jc w:val="center"/>
        <w:rPr>
          <w:rFonts w:ascii="TH SarabunPSK" w:eastAsia="Adobe Gothic Std B" w:hAnsi="TH SarabunPSK" w:cs="TH SarabunPSK"/>
          <w:b/>
          <w:bCs/>
        </w:rPr>
      </w:pPr>
      <w:r w:rsidRPr="006A6830">
        <w:rPr>
          <w:rStyle w:val="af5"/>
          <w:rFonts w:ascii="TH SarabunPSK" w:hAnsi="TH SarabunPSK" w:cs="TH SarabunPSK"/>
          <w:sz w:val="36"/>
          <w:szCs w:val="36"/>
        </w:rPr>
        <w:t>General Education B.E. 2565</w:t>
      </w:r>
      <w:r w:rsidR="00B574BF">
        <w:rPr>
          <w:rStyle w:val="af5"/>
          <w:rFonts w:ascii="TH SarabunPSK" w:hAnsi="TH SarabunPSK" w:cs="TH SarabunPSK"/>
          <w:sz w:val="36"/>
          <w:szCs w:val="36"/>
        </w:rPr>
        <w:t xml:space="preserve"> (International Program Semester System)</w:t>
      </w:r>
    </w:p>
    <w:p w14:paraId="4365F636" w14:textId="77777777" w:rsidR="00F02ED4" w:rsidRDefault="00F02ED4" w:rsidP="00AC68B5">
      <w:pPr>
        <w:tabs>
          <w:tab w:val="left" w:pos="3669"/>
        </w:tabs>
        <w:rPr>
          <w:rFonts w:ascii="TH SarabunPSK" w:eastAsia="Adobe Gothic Std B" w:hAnsi="TH SarabunPSK" w:cs="TH SarabunPSK"/>
          <w:b/>
          <w:bCs/>
        </w:rPr>
      </w:pPr>
    </w:p>
    <w:p w14:paraId="39A3535A" w14:textId="77777777" w:rsidR="00F02ED4" w:rsidRDefault="00F02ED4" w:rsidP="00AC68B5">
      <w:pPr>
        <w:tabs>
          <w:tab w:val="left" w:pos="3669"/>
        </w:tabs>
        <w:rPr>
          <w:rFonts w:ascii="TH SarabunPSK" w:eastAsia="Adobe Gothic Std B" w:hAnsi="TH SarabunPSK" w:cs="TH SarabunPSK"/>
          <w:b/>
          <w:bCs/>
        </w:rPr>
      </w:pPr>
    </w:p>
    <w:p w14:paraId="49C18673" w14:textId="77777777" w:rsidR="00F02ED4" w:rsidRDefault="00F02ED4" w:rsidP="00AC68B5">
      <w:pPr>
        <w:tabs>
          <w:tab w:val="left" w:pos="3669"/>
        </w:tabs>
        <w:rPr>
          <w:rFonts w:ascii="TH SarabunPSK" w:eastAsia="Adobe Gothic Std B" w:hAnsi="TH SarabunPSK" w:cs="TH SarabunPSK"/>
          <w:b/>
          <w:bCs/>
        </w:rPr>
      </w:pPr>
    </w:p>
    <w:p w14:paraId="204FD30E" w14:textId="77777777" w:rsidR="00F02ED4" w:rsidRDefault="00F02ED4" w:rsidP="00AC68B5">
      <w:pPr>
        <w:tabs>
          <w:tab w:val="left" w:pos="3669"/>
        </w:tabs>
        <w:rPr>
          <w:rFonts w:ascii="TH SarabunPSK" w:eastAsia="Adobe Gothic Std B" w:hAnsi="TH SarabunPSK" w:cs="TH SarabunPSK"/>
          <w:b/>
          <w:bCs/>
        </w:rPr>
      </w:pPr>
    </w:p>
    <w:p w14:paraId="31607B6E" w14:textId="77777777" w:rsidR="00F02ED4" w:rsidRDefault="00F02ED4" w:rsidP="00AC68B5">
      <w:pPr>
        <w:tabs>
          <w:tab w:val="left" w:pos="3669"/>
        </w:tabs>
        <w:rPr>
          <w:rFonts w:ascii="TH SarabunPSK" w:eastAsia="Adobe Gothic Std B" w:hAnsi="TH SarabunPSK" w:cs="TH SarabunPSK"/>
          <w:b/>
          <w:bCs/>
        </w:rPr>
      </w:pPr>
    </w:p>
    <w:p w14:paraId="5D6BFF67" w14:textId="77777777" w:rsidR="00F02ED4" w:rsidRDefault="00F02ED4" w:rsidP="00AC68B5">
      <w:pPr>
        <w:tabs>
          <w:tab w:val="left" w:pos="3669"/>
        </w:tabs>
        <w:rPr>
          <w:rFonts w:ascii="TH SarabunPSK" w:eastAsia="Adobe Gothic Std B" w:hAnsi="TH SarabunPSK" w:cs="TH SarabunPSK"/>
          <w:b/>
          <w:bCs/>
        </w:rPr>
      </w:pPr>
    </w:p>
    <w:p w14:paraId="13320776" w14:textId="77777777" w:rsidR="00F02ED4" w:rsidRDefault="00F02ED4" w:rsidP="00AC68B5">
      <w:pPr>
        <w:tabs>
          <w:tab w:val="left" w:pos="3669"/>
        </w:tabs>
        <w:rPr>
          <w:rFonts w:ascii="TH SarabunPSK" w:eastAsia="Adobe Gothic Std B" w:hAnsi="TH SarabunPSK" w:cs="TH SarabunPSK"/>
          <w:b/>
          <w:bCs/>
        </w:rPr>
      </w:pPr>
    </w:p>
    <w:p w14:paraId="0154E2B5" w14:textId="77777777" w:rsidR="00F02ED4" w:rsidRDefault="00F02ED4" w:rsidP="00AC68B5">
      <w:pPr>
        <w:tabs>
          <w:tab w:val="left" w:pos="3669"/>
        </w:tabs>
        <w:rPr>
          <w:rFonts w:ascii="TH SarabunPSK" w:eastAsia="Adobe Gothic Std B" w:hAnsi="TH SarabunPSK" w:cs="TH SarabunPSK"/>
          <w:b/>
          <w:bCs/>
        </w:rPr>
      </w:pPr>
    </w:p>
    <w:p w14:paraId="3089ED02" w14:textId="77777777" w:rsidR="00F02ED4" w:rsidRDefault="00F02ED4" w:rsidP="00AC68B5">
      <w:pPr>
        <w:tabs>
          <w:tab w:val="left" w:pos="3669"/>
        </w:tabs>
        <w:rPr>
          <w:rFonts w:ascii="TH SarabunPSK" w:eastAsia="Adobe Gothic Std B" w:hAnsi="TH SarabunPSK" w:cs="TH SarabunPSK"/>
          <w:b/>
          <w:bCs/>
        </w:rPr>
      </w:pPr>
    </w:p>
    <w:p w14:paraId="3656227F" w14:textId="77777777" w:rsidR="00F02ED4" w:rsidRDefault="00F02ED4" w:rsidP="00AC68B5">
      <w:pPr>
        <w:tabs>
          <w:tab w:val="left" w:pos="3669"/>
        </w:tabs>
        <w:rPr>
          <w:rFonts w:ascii="TH SarabunPSK" w:eastAsia="Adobe Gothic Std B" w:hAnsi="TH SarabunPSK" w:cs="TH SarabunPSK"/>
          <w:b/>
          <w:bCs/>
        </w:rPr>
      </w:pPr>
    </w:p>
    <w:p w14:paraId="21762D08" w14:textId="77777777" w:rsidR="00F02ED4" w:rsidRDefault="00F02ED4" w:rsidP="00AC68B5">
      <w:pPr>
        <w:tabs>
          <w:tab w:val="left" w:pos="3669"/>
        </w:tabs>
        <w:rPr>
          <w:rFonts w:ascii="TH SarabunPSK" w:eastAsia="Adobe Gothic Std B" w:hAnsi="TH SarabunPSK" w:cs="TH SarabunPSK"/>
          <w:b/>
          <w:bCs/>
        </w:rPr>
      </w:pPr>
    </w:p>
    <w:p w14:paraId="4DAA4141" w14:textId="77777777" w:rsidR="00F02ED4" w:rsidRDefault="00F02ED4" w:rsidP="00AC68B5">
      <w:pPr>
        <w:tabs>
          <w:tab w:val="left" w:pos="3669"/>
        </w:tabs>
        <w:rPr>
          <w:rFonts w:ascii="TH SarabunPSK" w:eastAsia="Adobe Gothic Std B" w:hAnsi="TH SarabunPSK" w:cs="TH SarabunPSK"/>
          <w:b/>
          <w:bCs/>
        </w:rPr>
      </w:pPr>
    </w:p>
    <w:p w14:paraId="1796410B" w14:textId="77777777" w:rsidR="00F02ED4" w:rsidRDefault="00F02ED4" w:rsidP="00AC68B5">
      <w:pPr>
        <w:tabs>
          <w:tab w:val="left" w:pos="3669"/>
        </w:tabs>
        <w:rPr>
          <w:rFonts w:ascii="TH SarabunPSK" w:eastAsia="Adobe Gothic Std B" w:hAnsi="TH SarabunPSK" w:cs="TH SarabunPSK"/>
          <w:b/>
          <w:bCs/>
        </w:rPr>
      </w:pPr>
    </w:p>
    <w:p w14:paraId="7A4A0215" w14:textId="77777777" w:rsidR="00F02ED4" w:rsidRDefault="00F02ED4" w:rsidP="00AC68B5">
      <w:pPr>
        <w:tabs>
          <w:tab w:val="left" w:pos="3669"/>
        </w:tabs>
        <w:rPr>
          <w:rFonts w:ascii="TH SarabunPSK" w:eastAsia="Adobe Gothic Std B" w:hAnsi="TH SarabunPSK" w:cs="TH SarabunPSK"/>
          <w:b/>
          <w:bCs/>
        </w:rPr>
      </w:pPr>
    </w:p>
    <w:p w14:paraId="043EDD96" w14:textId="77777777" w:rsidR="00F02ED4" w:rsidRDefault="00F02ED4" w:rsidP="00AC68B5">
      <w:pPr>
        <w:tabs>
          <w:tab w:val="left" w:pos="3669"/>
        </w:tabs>
        <w:rPr>
          <w:rFonts w:ascii="TH SarabunPSK" w:eastAsia="Adobe Gothic Std B" w:hAnsi="TH SarabunPSK" w:cs="TH SarabunPSK"/>
          <w:b/>
          <w:bCs/>
        </w:rPr>
      </w:pPr>
    </w:p>
    <w:p w14:paraId="7AC78401" w14:textId="77777777" w:rsidR="00F02ED4" w:rsidRDefault="00F02ED4" w:rsidP="00AC68B5">
      <w:pPr>
        <w:tabs>
          <w:tab w:val="left" w:pos="3669"/>
        </w:tabs>
        <w:rPr>
          <w:rFonts w:ascii="TH SarabunPSK" w:eastAsia="Adobe Gothic Std B" w:hAnsi="TH SarabunPSK" w:cs="TH SarabunPSK"/>
          <w:b/>
          <w:bCs/>
        </w:rPr>
      </w:pPr>
    </w:p>
    <w:p w14:paraId="53200343" w14:textId="77777777" w:rsidR="00F02ED4" w:rsidRDefault="00F02ED4" w:rsidP="00AC68B5">
      <w:pPr>
        <w:tabs>
          <w:tab w:val="left" w:pos="3669"/>
        </w:tabs>
        <w:rPr>
          <w:rFonts w:ascii="TH SarabunPSK" w:eastAsia="Adobe Gothic Std B" w:hAnsi="TH SarabunPSK" w:cs="TH SarabunPSK"/>
          <w:b/>
          <w:bCs/>
        </w:rPr>
      </w:pPr>
    </w:p>
    <w:p w14:paraId="0E2A0692" w14:textId="77777777" w:rsidR="00F02ED4" w:rsidRDefault="00F02ED4" w:rsidP="00AC68B5">
      <w:pPr>
        <w:tabs>
          <w:tab w:val="left" w:pos="3669"/>
        </w:tabs>
        <w:rPr>
          <w:rFonts w:ascii="TH SarabunPSK" w:eastAsia="Adobe Gothic Std B" w:hAnsi="TH SarabunPSK" w:cs="TH SarabunPSK"/>
          <w:b/>
          <w:bCs/>
        </w:rPr>
      </w:pPr>
    </w:p>
    <w:p w14:paraId="7D4AD1B9" w14:textId="77777777" w:rsidR="00F02ED4" w:rsidRDefault="00F02ED4" w:rsidP="00AC68B5">
      <w:pPr>
        <w:tabs>
          <w:tab w:val="left" w:pos="3669"/>
        </w:tabs>
        <w:rPr>
          <w:rFonts w:ascii="TH SarabunPSK" w:eastAsia="Adobe Gothic Std B" w:hAnsi="TH SarabunPSK" w:cs="TH SarabunPSK"/>
          <w:b/>
          <w:bCs/>
        </w:rPr>
      </w:pPr>
    </w:p>
    <w:p w14:paraId="3A5C995F" w14:textId="77777777" w:rsidR="00F02ED4" w:rsidRDefault="00F02ED4" w:rsidP="00AC68B5">
      <w:pPr>
        <w:tabs>
          <w:tab w:val="left" w:pos="3669"/>
        </w:tabs>
        <w:rPr>
          <w:rFonts w:ascii="TH SarabunPSK" w:eastAsia="Adobe Gothic Std B" w:hAnsi="TH SarabunPSK" w:cs="TH SarabunPSK"/>
          <w:b/>
          <w:bCs/>
        </w:rPr>
      </w:pPr>
    </w:p>
    <w:p w14:paraId="0D74B266" w14:textId="02D70AF8" w:rsidR="00F02ED4" w:rsidRDefault="00A95A6E" w:rsidP="00AC68B5">
      <w:pPr>
        <w:tabs>
          <w:tab w:val="left" w:pos="3669"/>
        </w:tabs>
        <w:rPr>
          <w:rFonts w:ascii="TH SarabunPSK" w:eastAsia="Adobe Gothic Std B" w:hAnsi="TH SarabunPSK" w:cs="TH SarabunPSK"/>
          <w:b/>
          <w:bCs/>
        </w:rPr>
      </w:pPr>
      <w:r>
        <w:rPr>
          <w:rFonts w:ascii="TH SarabunPSK" w:eastAsia="Adobe Gothic Std B" w:hAnsi="TH SarabunPSK" w:cs="TH SarabunPSK"/>
          <w:b/>
          <w:bCs/>
          <w:noProof/>
        </w:rPr>
        <w:drawing>
          <wp:inline distT="0" distB="0" distL="0" distR="0" wp14:anchorId="7A4B1866" wp14:editId="7BDDB0DD">
            <wp:extent cx="5727700" cy="80899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2DF3FA11" wp14:editId="5FB8A51A">
            <wp:extent cx="5727700" cy="80899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03CD1F25" wp14:editId="7751E57B">
            <wp:extent cx="5727700" cy="80899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6F306E0F" wp14:editId="1C91CDF9">
            <wp:extent cx="5727700" cy="80899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2FFB2851" wp14:editId="2998D1B6">
            <wp:extent cx="5727700" cy="80899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5146706F" wp14:editId="1E36583D">
            <wp:extent cx="5727700" cy="80899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16543755" wp14:editId="0E9C473E">
            <wp:extent cx="5727700" cy="80899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37DB65A9" wp14:editId="380A420D">
            <wp:extent cx="5727700" cy="80899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76D7DD8E" wp14:editId="5EAFC7E1">
            <wp:extent cx="5727700" cy="80899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525B96A2" wp14:editId="2C9716B8">
            <wp:extent cx="5727700" cy="80899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1EAE9D0B" wp14:editId="545A08F4">
            <wp:extent cx="5727700" cy="80899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2BCB80D2" wp14:editId="3BFE9BB6">
            <wp:extent cx="5727700" cy="80899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3919B941" wp14:editId="2F9A3A07">
            <wp:extent cx="5727700" cy="80899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2AE4B899" wp14:editId="71F62333">
            <wp:extent cx="5727700" cy="80899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238A9216" wp14:editId="2F6AF8BA">
            <wp:extent cx="5727700" cy="80899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16131AEE" wp14:editId="6C0EBB86">
            <wp:extent cx="5727700" cy="80899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75FCD421" wp14:editId="5D1242E3">
            <wp:extent cx="5727700" cy="80899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7F62F49D" wp14:editId="4C482B9C">
            <wp:extent cx="5727700" cy="80899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124F2A57" wp14:editId="7BB432A6">
            <wp:extent cx="5727700" cy="80899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02181677" wp14:editId="0BA69142">
            <wp:extent cx="5727700" cy="80899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712271F3" wp14:editId="43ECAD8C">
            <wp:extent cx="5727700" cy="80899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517A6340" wp14:editId="7CDC6A8D">
            <wp:extent cx="5727700" cy="80899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5F3E7546" wp14:editId="0C3C1BDE">
            <wp:extent cx="5727700" cy="80899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7A25F543" wp14:editId="25B8BB92">
            <wp:extent cx="5727700" cy="80899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1D3F0EB1" wp14:editId="61234350">
            <wp:extent cx="5727700" cy="80899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17235FD0" wp14:editId="54BB06AE">
            <wp:extent cx="5727700" cy="80899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431F7B4A" wp14:editId="58603CC5">
            <wp:extent cx="5727700" cy="80899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29C99FB9" wp14:editId="501504DB">
            <wp:extent cx="5727700" cy="80899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37014DE1" wp14:editId="70F8D642">
            <wp:extent cx="5727700" cy="80899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48158A21" wp14:editId="23A17C2D">
            <wp:extent cx="5727700" cy="80899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7D60E236" wp14:editId="3646878D">
            <wp:extent cx="5727700" cy="80899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08D323BD" wp14:editId="06E146BC">
            <wp:extent cx="5727700" cy="80899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270EAF5A" wp14:editId="20C3D60A">
            <wp:extent cx="5727700" cy="80899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7969D12E" wp14:editId="052314CB">
            <wp:extent cx="5727700" cy="80899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6B8AC878" wp14:editId="41A7C0D6">
            <wp:extent cx="5727700" cy="40513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27700" cy="40513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4639A00D" wp14:editId="7E008EA5">
            <wp:extent cx="5727700" cy="40513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27700" cy="4051300"/>
                    </a:xfrm>
                    <a:prstGeom prst="rect">
                      <a:avLst/>
                    </a:prstGeom>
                    <a:noFill/>
                    <a:ln>
                      <a:noFill/>
                    </a:ln>
                  </pic:spPr>
                </pic:pic>
              </a:graphicData>
            </a:graphic>
          </wp:inline>
        </w:drawing>
      </w:r>
      <w:r>
        <w:rPr>
          <w:rFonts w:ascii="TH SarabunPSK" w:eastAsia="Adobe Gothic Std B" w:hAnsi="TH SarabunPSK" w:cs="TH SarabunPSK"/>
          <w:b/>
          <w:bCs/>
          <w:noProof/>
        </w:rPr>
        <w:drawing>
          <wp:inline distT="0" distB="0" distL="0" distR="0" wp14:anchorId="2BBDE153" wp14:editId="38522EE9">
            <wp:extent cx="5727700" cy="80899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27700" cy="8089900"/>
                    </a:xfrm>
                    <a:prstGeom prst="rect">
                      <a:avLst/>
                    </a:prstGeom>
                    <a:noFill/>
                    <a:ln>
                      <a:noFill/>
                    </a:ln>
                  </pic:spPr>
                </pic:pic>
              </a:graphicData>
            </a:graphic>
          </wp:inline>
        </w:drawing>
      </w:r>
    </w:p>
    <w:p w14:paraId="50ECA136" w14:textId="77777777" w:rsidR="005A7663" w:rsidRPr="0051214F" w:rsidRDefault="005A7663" w:rsidP="004451F8">
      <w:pPr>
        <w:tabs>
          <w:tab w:val="left" w:pos="3669"/>
        </w:tabs>
        <w:jc w:val="center"/>
        <w:rPr>
          <w:rFonts w:ascii="TH SarabunPSK" w:eastAsia="Adobe Gothic Std B" w:hAnsi="TH SarabunPSK" w:cs="TH SarabunPSK"/>
          <w:b/>
          <w:bCs/>
          <w:sz w:val="36"/>
          <w:szCs w:val="36"/>
        </w:rPr>
      </w:pPr>
    </w:p>
    <w:p w14:paraId="20F16A43" w14:textId="77777777" w:rsidR="00792CBE" w:rsidRPr="00F414F3" w:rsidRDefault="00792CBE" w:rsidP="00B616A4">
      <w:pPr>
        <w:tabs>
          <w:tab w:val="left" w:pos="10915"/>
          <w:tab w:val="left" w:pos="11057"/>
        </w:tabs>
        <w:rPr>
          <w:rFonts w:ascii="TH SarabunPSK" w:eastAsia="Adobe Gothic Std B" w:hAnsi="TH SarabunPSK" w:cs="TH SarabunPSK" w:hint="cs"/>
          <w:b/>
          <w:bCs/>
          <w:cs/>
        </w:rPr>
      </w:pPr>
    </w:p>
    <w:sectPr w:rsidR="00792CBE" w:rsidRPr="00F414F3" w:rsidSect="00FC2C18">
      <w:pgSz w:w="11906" w:h="16838" w:code="9"/>
      <w:pgMar w:top="1440" w:right="1440" w:bottom="1440" w:left="1440" w:header="720" w:footer="554" w:gutter="0"/>
      <w:cols w:space="708"/>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2F0777" w14:textId="77777777" w:rsidR="00A852F2" w:rsidRDefault="00A852F2" w:rsidP="007510C0">
      <w:r>
        <w:separator/>
      </w:r>
    </w:p>
  </w:endnote>
  <w:endnote w:type="continuationSeparator" w:id="0">
    <w:p w14:paraId="34FD35A8" w14:textId="77777777" w:rsidR="00A852F2" w:rsidRDefault="00A852F2" w:rsidP="007510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H SarabunPSK">
    <w:panose1 w:val="020B0500040200020003"/>
    <w:charset w:val="00"/>
    <w:family w:val="swiss"/>
    <w:pitch w:val="variable"/>
    <w:sig w:usb0="A100006F" w:usb1="5000205A" w:usb2="00000000" w:usb3="00000000" w:csb0="00010183"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arabun">
    <w:altName w:val="Times New Roman"/>
    <w:charset w:val="00"/>
    <w:family w:val="auto"/>
    <w:pitch w:val="variable"/>
    <w:sig w:usb0="21000007" w:usb1="00000001" w:usb2="00000000" w:usb3="00000000" w:csb0="00010193"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DilleniaUPC">
    <w:altName w:val="TH Baijam"/>
    <w:charset w:val="DE"/>
    <w:family w:val="roman"/>
    <w:pitch w:val="variable"/>
    <w:sig w:usb0="81000003" w:usb1="00000000" w:usb2="00000000" w:usb3="00000000" w:csb0="00010001" w:csb1="00000000"/>
  </w:font>
  <w:font w:name="Adobe Gothic Std B">
    <w:altName w:val="Yu Gothic"/>
    <w:panose1 w:val="00000000000000000000"/>
    <w:charset w:val="80"/>
    <w:family w:val="swiss"/>
    <w:notTrueType/>
    <w:pitch w:val="variable"/>
    <w:sig w:usb0="00000203" w:usb1="29D72C10" w:usb2="00000010" w:usb3="00000000" w:csb0="002A0005" w:csb1="00000000"/>
  </w:font>
  <w:font w:name="Cambria Math">
    <w:panose1 w:val="02040503050406030204"/>
    <w:charset w:val="00"/>
    <w:family w:val="roman"/>
    <w:pitch w:val="variable"/>
    <w:sig w:usb0="E00006FF" w:usb1="420024FF" w:usb2="02000000" w:usb3="00000000" w:csb0="0000019F" w:csb1="00000000"/>
  </w:font>
  <w:font w:name="Rockwell">
    <w:panose1 w:val="02060603020205020403"/>
    <w:charset w:val="00"/>
    <w:family w:val="roman"/>
    <w:pitch w:val="variable"/>
    <w:sig w:usb0="00000007" w:usb1="00000000" w:usb2="00000000" w:usb3="00000000" w:csb0="00000003" w:csb1="00000000"/>
  </w:font>
  <w:font w:name="Angsana New">
    <w:panose1 w:val="02020603050405020304"/>
    <w:charset w:val="DE"/>
    <w:family w:val="roman"/>
    <w:pitch w:val="variable"/>
    <w:sig w:usb0="81000003" w:usb1="00000000" w:usb2="00000000" w:usb3="00000000" w:csb0="00010001"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ordia New">
    <w:panose1 w:val="020B0304020202020204"/>
    <w:charset w:val="DE"/>
    <w:family w:val="swiss"/>
    <w:pitch w:val="variable"/>
    <w:sig w:usb0="81000003" w:usb1="00000000" w:usb2="00000000" w:usb3="00000000" w:csb0="00010001" w:csb1="00000000"/>
  </w:font>
  <w:font w:name="AngsanaUPC">
    <w:altName w:val="TH Baijam"/>
    <w:charset w:val="DE"/>
    <w:family w:val="roman"/>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eelawadee">
    <w:panose1 w:val="020B0502040204020203"/>
    <w:charset w:val="00"/>
    <w:family w:val="swiss"/>
    <w:pitch w:val="variable"/>
    <w:sig w:usb0="01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 w:name="BrowalliaNew-Bold">
    <w:altName w:val="PMingLiU"/>
    <w:panose1 w:val="00000000000000000000"/>
    <w:charset w:val="88"/>
    <w:family w:val="auto"/>
    <w:notTrueType/>
    <w:pitch w:val="default"/>
    <w:sig w:usb0="00000003" w:usb1="08080000" w:usb2="00000010" w:usb3="00000000" w:csb0="00100001" w:csb1="00000000"/>
  </w:font>
  <w:font w:name="TH Sarabun New">
    <w:panose1 w:val="020B0500040200020003"/>
    <w:charset w:val="00"/>
    <w:family w:val="swiss"/>
    <w:pitch w:val="variable"/>
    <w:sig w:usb0="A100006F" w:usb1="5000205A" w:usb2="00000000" w:usb3="00000000" w:csb0="00010183" w:csb1="00000000"/>
  </w:font>
  <w:font w:name="EucrosiaUPC">
    <w:charset w:val="00"/>
    <w:family w:val="roman"/>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D5F7F" w14:textId="77777777" w:rsidR="00571B3B" w:rsidRDefault="00571B3B" w:rsidP="007510C0">
    <w:pPr>
      <w:pStyle w:val="a5"/>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1434A" w14:textId="77777777" w:rsidR="00571B3B" w:rsidRDefault="00571B3B">
    <w:pPr>
      <w:pStyle w:val="a5"/>
      <w:jc w:val="center"/>
    </w:pPr>
  </w:p>
  <w:p w14:paraId="23AF4FF7" w14:textId="77777777" w:rsidR="00571B3B" w:rsidRDefault="00571B3B">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AFF21A" w14:textId="77777777" w:rsidR="00571B3B" w:rsidRDefault="00571B3B">
    <w:pPr>
      <w:pStyle w:val="a5"/>
      <w:jc w:val="center"/>
    </w:pPr>
    <w:r>
      <w:fldChar w:fldCharType="begin"/>
    </w:r>
    <w:r>
      <w:instrText xml:space="preserve"> PAGE   \</w:instrText>
    </w:r>
    <w:r>
      <w:rPr>
        <w:rFonts w:cs="Angsana New"/>
        <w:szCs w:val="32"/>
        <w:cs/>
      </w:rPr>
      <w:instrText xml:space="preserve">* </w:instrText>
    </w:r>
    <w:r>
      <w:instrText xml:space="preserve">MERGEFORMAT </w:instrText>
    </w:r>
    <w:r>
      <w:fldChar w:fldCharType="separate"/>
    </w:r>
    <w:r>
      <w:rPr>
        <w:noProof/>
      </w:rPr>
      <w:t>2</w:t>
    </w:r>
    <w:r>
      <w:rPr>
        <w:noProof/>
      </w:rPr>
      <w:fldChar w:fldCharType="end"/>
    </w:r>
  </w:p>
  <w:p w14:paraId="2CE7A085" w14:textId="77777777" w:rsidR="00571B3B" w:rsidRDefault="00571B3B" w:rsidP="007510C0">
    <w:pPr>
      <w:pStyle w:val="a5"/>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F7433" w14:textId="77777777" w:rsidR="00571B3B" w:rsidRPr="00A828FC" w:rsidRDefault="00571B3B">
    <w:pPr>
      <w:pStyle w:val="a5"/>
      <w:jc w:val="center"/>
      <w:rPr>
        <w:rFonts w:ascii="TH SarabunPSK" w:hAnsi="TH SarabunPSK" w:cs="TH SarabunPSK"/>
        <w:szCs w:val="32"/>
      </w:rPr>
    </w:pPr>
    <w:r w:rsidRPr="00A828FC">
      <w:rPr>
        <w:rFonts w:ascii="TH SarabunPSK" w:hAnsi="TH SarabunPSK" w:cs="TH SarabunPSK"/>
        <w:szCs w:val="32"/>
      </w:rPr>
      <w:fldChar w:fldCharType="begin"/>
    </w:r>
    <w:r w:rsidRPr="00A828FC">
      <w:rPr>
        <w:rFonts w:ascii="TH SarabunPSK" w:hAnsi="TH SarabunPSK" w:cs="TH SarabunPSK"/>
        <w:szCs w:val="32"/>
      </w:rPr>
      <w:instrText xml:space="preserve"> PAGE   \</w:instrText>
    </w:r>
    <w:r w:rsidRPr="00A828FC">
      <w:rPr>
        <w:rFonts w:ascii="TH SarabunPSK" w:hAnsi="TH SarabunPSK" w:cs="TH SarabunPSK"/>
        <w:szCs w:val="32"/>
        <w:cs/>
      </w:rPr>
      <w:instrText xml:space="preserve">* </w:instrText>
    </w:r>
    <w:r w:rsidRPr="00A828FC">
      <w:rPr>
        <w:rFonts w:ascii="TH SarabunPSK" w:hAnsi="TH SarabunPSK" w:cs="TH SarabunPSK"/>
        <w:szCs w:val="32"/>
      </w:rPr>
      <w:instrText xml:space="preserve">MERGEFORMAT </w:instrText>
    </w:r>
    <w:r w:rsidRPr="00A828FC">
      <w:rPr>
        <w:rFonts w:ascii="TH SarabunPSK" w:hAnsi="TH SarabunPSK" w:cs="TH SarabunPSK"/>
        <w:szCs w:val="32"/>
      </w:rPr>
      <w:fldChar w:fldCharType="separate"/>
    </w:r>
    <w:r w:rsidR="00D93C4E">
      <w:rPr>
        <w:rFonts w:ascii="TH SarabunPSK" w:hAnsi="TH SarabunPSK" w:cs="TH SarabunPSK"/>
        <w:noProof/>
        <w:szCs w:val="32"/>
      </w:rPr>
      <w:t>50</w:t>
    </w:r>
    <w:r w:rsidRPr="00A828FC">
      <w:rPr>
        <w:rFonts w:ascii="TH SarabunPSK" w:hAnsi="TH SarabunPSK" w:cs="TH SarabunPSK"/>
        <w:noProof/>
        <w:szCs w:val="32"/>
      </w:rPr>
      <w:fldChar w:fldCharType="end"/>
    </w:r>
  </w:p>
  <w:p w14:paraId="12099568" w14:textId="77777777" w:rsidR="00571B3B" w:rsidRDefault="00571B3B">
    <w:pPr>
      <w:pStyle w:val="a5"/>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0DF99" w14:textId="77777777" w:rsidR="00571B3B" w:rsidRPr="00757154" w:rsidRDefault="00571B3B">
    <w:pPr>
      <w:pStyle w:val="a5"/>
      <w:jc w:val="center"/>
      <w:rPr>
        <w:rFonts w:ascii="TH SarabunPSK" w:hAnsi="TH SarabunPSK" w:cs="TH SarabunPSK"/>
        <w:szCs w:val="32"/>
      </w:rPr>
    </w:pPr>
    <w:r w:rsidRPr="00757154">
      <w:rPr>
        <w:rFonts w:ascii="TH SarabunPSK" w:hAnsi="TH SarabunPSK" w:cs="TH SarabunPSK"/>
        <w:szCs w:val="32"/>
      </w:rPr>
      <w:fldChar w:fldCharType="begin"/>
    </w:r>
    <w:r w:rsidRPr="00757154">
      <w:rPr>
        <w:rFonts w:ascii="TH SarabunPSK" w:hAnsi="TH SarabunPSK" w:cs="TH SarabunPSK"/>
        <w:szCs w:val="32"/>
      </w:rPr>
      <w:instrText xml:space="preserve"> PAGE   \</w:instrText>
    </w:r>
    <w:r w:rsidRPr="00757154">
      <w:rPr>
        <w:rFonts w:ascii="TH SarabunPSK" w:hAnsi="TH SarabunPSK" w:cs="TH SarabunPSK"/>
        <w:szCs w:val="32"/>
        <w:cs/>
      </w:rPr>
      <w:instrText xml:space="preserve">* </w:instrText>
    </w:r>
    <w:r w:rsidRPr="00757154">
      <w:rPr>
        <w:rFonts w:ascii="TH SarabunPSK" w:hAnsi="TH SarabunPSK" w:cs="TH SarabunPSK"/>
        <w:szCs w:val="32"/>
      </w:rPr>
      <w:instrText xml:space="preserve">MERGEFORMAT </w:instrText>
    </w:r>
    <w:r w:rsidRPr="00757154">
      <w:rPr>
        <w:rFonts w:ascii="TH SarabunPSK" w:hAnsi="TH SarabunPSK" w:cs="TH SarabunPSK"/>
        <w:szCs w:val="32"/>
      </w:rPr>
      <w:fldChar w:fldCharType="separate"/>
    </w:r>
    <w:r w:rsidR="00D93C4E">
      <w:rPr>
        <w:rFonts w:ascii="TH SarabunPSK" w:hAnsi="TH SarabunPSK" w:cs="TH SarabunPSK"/>
        <w:noProof/>
        <w:szCs w:val="32"/>
      </w:rPr>
      <w:t>98</w:t>
    </w:r>
    <w:r w:rsidRPr="00757154">
      <w:rPr>
        <w:rFonts w:ascii="TH SarabunPSK" w:hAnsi="TH SarabunPSK" w:cs="TH SarabunPSK"/>
        <w:noProof/>
        <w:szCs w:val="32"/>
      </w:rPr>
      <w:fldChar w:fldCharType="end"/>
    </w:r>
  </w:p>
  <w:p w14:paraId="381EA45C" w14:textId="77777777" w:rsidR="00571B3B" w:rsidRDefault="00571B3B">
    <w:pPr>
      <w:pStyle w:val="a5"/>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D1736" w14:textId="77777777" w:rsidR="00571B3B" w:rsidRPr="00D33236" w:rsidRDefault="00571B3B">
    <w:pPr>
      <w:pStyle w:val="a5"/>
      <w:jc w:val="center"/>
      <w:rPr>
        <w:rFonts w:ascii="TH SarabunPSK" w:hAnsi="TH SarabunPSK" w:cs="TH SarabunPSK"/>
      </w:rPr>
    </w:pPr>
    <w:r w:rsidRPr="00D33236">
      <w:rPr>
        <w:rFonts w:ascii="TH SarabunPSK" w:hAnsi="TH SarabunPSK" w:cs="TH SarabunPSK"/>
      </w:rPr>
      <w:fldChar w:fldCharType="begin"/>
    </w:r>
    <w:r w:rsidRPr="00D33236">
      <w:rPr>
        <w:rFonts w:ascii="TH SarabunPSK" w:hAnsi="TH SarabunPSK" w:cs="TH SarabunPSK"/>
      </w:rPr>
      <w:instrText xml:space="preserve"> PAGE   \</w:instrText>
    </w:r>
    <w:r w:rsidRPr="00D33236">
      <w:rPr>
        <w:rFonts w:ascii="TH SarabunPSK" w:hAnsi="TH SarabunPSK" w:cs="TH SarabunPSK"/>
        <w:szCs w:val="32"/>
        <w:cs/>
      </w:rPr>
      <w:instrText xml:space="preserve">* </w:instrText>
    </w:r>
    <w:r w:rsidRPr="00D33236">
      <w:rPr>
        <w:rFonts w:ascii="TH SarabunPSK" w:hAnsi="TH SarabunPSK" w:cs="TH SarabunPSK"/>
      </w:rPr>
      <w:instrText xml:space="preserve">MERGEFORMAT </w:instrText>
    </w:r>
    <w:r w:rsidRPr="00D33236">
      <w:rPr>
        <w:rFonts w:ascii="TH SarabunPSK" w:hAnsi="TH SarabunPSK" w:cs="TH SarabunPSK"/>
      </w:rPr>
      <w:fldChar w:fldCharType="separate"/>
    </w:r>
    <w:r w:rsidR="00D93C4E">
      <w:rPr>
        <w:rFonts w:ascii="TH SarabunPSK" w:hAnsi="TH SarabunPSK" w:cs="TH SarabunPSK"/>
        <w:noProof/>
      </w:rPr>
      <w:t>182</w:t>
    </w:r>
    <w:r w:rsidRPr="00D33236">
      <w:rPr>
        <w:rFonts w:ascii="TH SarabunPSK" w:hAnsi="TH SarabunPSK" w:cs="TH SarabunPSK"/>
        <w:noProof/>
      </w:rPr>
      <w:fldChar w:fldCharType="end"/>
    </w:r>
  </w:p>
  <w:p w14:paraId="588068B4" w14:textId="77777777" w:rsidR="00571B3B" w:rsidRDefault="00571B3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074C52" w14:textId="77777777" w:rsidR="00A852F2" w:rsidRDefault="00A852F2" w:rsidP="007510C0">
      <w:r>
        <w:separator/>
      </w:r>
    </w:p>
  </w:footnote>
  <w:footnote w:type="continuationSeparator" w:id="0">
    <w:p w14:paraId="1B65FD1C" w14:textId="77777777" w:rsidR="00A852F2" w:rsidRDefault="00A852F2" w:rsidP="007510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BF6FB" w14:textId="77777777" w:rsidR="00571B3B" w:rsidRDefault="00571B3B">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060E2"/>
    <w:multiLevelType w:val="multilevel"/>
    <w:tmpl w:val="2B002372"/>
    <w:lvl w:ilvl="0">
      <w:start w:val="2"/>
      <w:numFmt w:val="decimal"/>
      <w:lvlText w:val="%1."/>
      <w:lvlJc w:val="left"/>
      <w:pPr>
        <w:ind w:left="360" w:hanging="360"/>
      </w:pPr>
      <w:rPr>
        <w:color w:val="auto"/>
        <w:sz w:val="32"/>
      </w:rPr>
    </w:lvl>
    <w:lvl w:ilvl="1">
      <w:start w:val="1"/>
      <w:numFmt w:val="decimal"/>
      <w:lvlText w:val="%1.%2)"/>
      <w:lvlJc w:val="left"/>
      <w:pPr>
        <w:ind w:left="360" w:hanging="360"/>
      </w:pPr>
      <w:rPr>
        <w:color w:val="auto"/>
        <w:sz w:val="32"/>
      </w:rPr>
    </w:lvl>
    <w:lvl w:ilvl="2">
      <w:start w:val="1"/>
      <w:numFmt w:val="decimal"/>
      <w:lvlText w:val="%1.%2)%3."/>
      <w:lvlJc w:val="left"/>
      <w:pPr>
        <w:ind w:left="720" w:hanging="720"/>
      </w:pPr>
      <w:rPr>
        <w:color w:val="0070C0"/>
        <w:sz w:val="32"/>
      </w:rPr>
    </w:lvl>
    <w:lvl w:ilvl="3">
      <w:start w:val="1"/>
      <w:numFmt w:val="decimal"/>
      <w:lvlText w:val="%1.%2)%3.%4."/>
      <w:lvlJc w:val="left"/>
      <w:pPr>
        <w:ind w:left="720" w:hanging="720"/>
      </w:pPr>
      <w:rPr>
        <w:color w:val="0070C0"/>
        <w:sz w:val="32"/>
      </w:rPr>
    </w:lvl>
    <w:lvl w:ilvl="4">
      <w:start w:val="1"/>
      <w:numFmt w:val="decimal"/>
      <w:lvlText w:val="%1.%2)%3.%4.%5."/>
      <w:lvlJc w:val="left"/>
      <w:pPr>
        <w:ind w:left="720" w:hanging="720"/>
      </w:pPr>
      <w:rPr>
        <w:color w:val="0070C0"/>
        <w:sz w:val="32"/>
      </w:rPr>
    </w:lvl>
    <w:lvl w:ilvl="5">
      <w:start w:val="1"/>
      <w:numFmt w:val="decimal"/>
      <w:lvlText w:val="%1.%2)%3.%4.%5.%6."/>
      <w:lvlJc w:val="left"/>
      <w:pPr>
        <w:ind w:left="1080" w:hanging="1080"/>
      </w:pPr>
      <w:rPr>
        <w:color w:val="0070C0"/>
        <w:sz w:val="32"/>
      </w:rPr>
    </w:lvl>
    <w:lvl w:ilvl="6">
      <w:start w:val="1"/>
      <w:numFmt w:val="decimal"/>
      <w:lvlText w:val="%1.%2)%3.%4.%5.%6.%7."/>
      <w:lvlJc w:val="left"/>
      <w:pPr>
        <w:ind w:left="1080" w:hanging="1080"/>
      </w:pPr>
      <w:rPr>
        <w:color w:val="0070C0"/>
        <w:sz w:val="32"/>
      </w:rPr>
    </w:lvl>
    <w:lvl w:ilvl="7">
      <w:start w:val="1"/>
      <w:numFmt w:val="decimal"/>
      <w:lvlText w:val="%1.%2)%3.%4.%5.%6.%7.%8."/>
      <w:lvlJc w:val="left"/>
      <w:pPr>
        <w:ind w:left="1080" w:hanging="1080"/>
      </w:pPr>
      <w:rPr>
        <w:color w:val="0070C0"/>
        <w:sz w:val="32"/>
      </w:rPr>
    </w:lvl>
    <w:lvl w:ilvl="8">
      <w:start w:val="1"/>
      <w:numFmt w:val="decimal"/>
      <w:lvlText w:val="%1.%2)%3.%4.%5.%6.%7.%8.%9."/>
      <w:lvlJc w:val="left"/>
      <w:pPr>
        <w:ind w:left="1440" w:hanging="1440"/>
      </w:pPr>
      <w:rPr>
        <w:color w:val="0070C0"/>
        <w:sz w:val="32"/>
      </w:rPr>
    </w:lvl>
  </w:abstractNum>
  <w:abstractNum w:abstractNumId="1" w15:restartNumberingAfterBreak="0">
    <w:nsid w:val="053626B1"/>
    <w:multiLevelType w:val="hybridMultilevel"/>
    <w:tmpl w:val="FC54A77E"/>
    <w:lvl w:ilvl="0" w:tplc="14382BDE">
      <w:start w:val="1"/>
      <w:numFmt w:val="decimal"/>
      <w:lvlText w:val="%1)"/>
      <w:lvlJc w:val="left"/>
      <w:pPr>
        <w:ind w:left="1854" w:hanging="360"/>
      </w:pPr>
      <w:rPr>
        <w:b w:val="0"/>
        <w:bCs/>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2" w15:restartNumberingAfterBreak="0">
    <w:nsid w:val="062E3048"/>
    <w:multiLevelType w:val="hybridMultilevel"/>
    <w:tmpl w:val="F1F83F2E"/>
    <w:lvl w:ilvl="0" w:tplc="04090011">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 w15:restartNumberingAfterBreak="0">
    <w:nsid w:val="0D8E33C7"/>
    <w:multiLevelType w:val="hybridMultilevel"/>
    <w:tmpl w:val="FCB2E468"/>
    <w:lvl w:ilvl="0" w:tplc="1F3C960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E8411C1"/>
    <w:multiLevelType w:val="hybridMultilevel"/>
    <w:tmpl w:val="798A3E72"/>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ED077F7"/>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0FA030B2"/>
    <w:multiLevelType w:val="multilevel"/>
    <w:tmpl w:val="B5E6B3F0"/>
    <w:lvl w:ilvl="0">
      <w:start w:val="1"/>
      <w:numFmt w:val="decimal"/>
      <w:lvlText w:val="%1)"/>
      <w:lvlJc w:val="left"/>
      <w:pPr>
        <w:ind w:left="360" w:hanging="360"/>
      </w:pPr>
      <w:rPr>
        <w:rFonts w:ascii="TH SarabunPSK" w:eastAsia="Times" w:hAnsi="TH SarabunPSK" w:cs="TH SarabunPSK"/>
      </w:rPr>
    </w:lvl>
    <w:lvl w:ilvl="1">
      <w:start w:val="1"/>
      <w:numFmt w:val="decimal"/>
      <w:lvlText w:val="1.%2)"/>
      <w:lvlJc w:val="left"/>
      <w:pPr>
        <w:ind w:left="5819" w:hanging="432"/>
      </w:pPr>
      <w:rPr>
        <w:sz w:val="32"/>
        <w:szCs w:val="32"/>
        <w:lang w:bidi="th-TH"/>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5272950"/>
    <w:multiLevelType w:val="hybridMultilevel"/>
    <w:tmpl w:val="DB4ED076"/>
    <w:lvl w:ilvl="0" w:tplc="D5FE2C62">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7B65B51"/>
    <w:multiLevelType w:val="multilevel"/>
    <w:tmpl w:val="FA6A3662"/>
    <w:lvl w:ilvl="0">
      <w:start w:val="3"/>
      <w:numFmt w:val="decimal"/>
      <w:lvlText w:val="%1."/>
      <w:lvlJc w:val="left"/>
      <w:pPr>
        <w:ind w:left="405" w:hanging="405"/>
      </w:pPr>
      <w:rPr>
        <w:color w:val="auto"/>
        <w:sz w:val="32"/>
      </w:rPr>
    </w:lvl>
    <w:lvl w:ilvl="1">
      <w:start w:val="1"/>
      <w:numFmt w:val="decimal"/>
      <w:lvlText w:val="%1.%2)"/>
      <w:lvlJc w:val="left"/>
      <w:pPr>
        <w:ind w:left="5792" w:hanging="405"/>
      </w:pPr>
      <w:rPr>
        <w:color w:val="auto"/>
        <w:sz w:val="32"/>
      </w:rPr>
    </w:lvl>
    <w:lvl w:ilvl="2">
      <w:start w:val="1"/>
      <w:numFmt w:val="decimal"/>
      <w:lvlText w:val="%1.%2)%3."/>
      <w:lvlJc w:val="left"/>
      <w:pPr>
        <w:ind w:left="11494" w:hanging="720"/>
      </w:pPr>
      <w:rPr>
        <w:color w:val="0070C0"/>
        <w:sz w:val="32"/>
      </w:rPr>
    </w:lvl>
    <w:lvl w:ilvl="3">
      <w:start w:val="1"/>
      <w:numFmt w:val="decimal"/>
      <w:lvlText w:val="%1.%2)%3.%4."/>
      <w:lvlJc w:val="left"/>
      <w:pPr>
        <w:ind w:left="16881" w:hanging="720"/>
      </w:pPr>
      <w:rPr>
        <w:color w:val="0070C0"/>
        <w:sz w:val="32"/>
      </w:rPr>
    </w:lvl>
    <w:lvl w:ilvl="4">
      <w:start w:val="1"/>
      <w:numFmt w:val="decimal"/>
      <w:lvlText w:val="%1.%2)%3.%4.%5."/>
      <w:lvlJc w:val="left"/>
      <w:pPr>
        <w:ind w:left="22268" w:hanging="720"/>
      </w:pPr>
      <w:rPr>
        <w:color w:val="0070C0"/>
        <w:sz w:val="32"/>
      </w:rPr>
    </w:lvl>
    <w:lvl w:ilvl="5">
      <w:start w:val="1"/>
      <w:numFmt w:val="decimal"/>
      <w:lvlText w:val="%1.%2)%3.%4.%5.%6."/>
      <w:lvlJc w:val="left"/>
      <w:pPr>
        <w:ind w:left="28015" w:hanging="1080"/>
      </w:pPr>
      <w:rPr>
        <w:color w:val="0070C0"/>
        <w:sz w:val="32"/>
      </w:rPr>
    </w:lvl>
    <w:lvl w:ilvl="6">
      <w:start w:val="1"/>
      <w:numFmt w:val="decimal"/>
      <w:lvlText w:val="%1.%2)%3.%4.%5.%6.%7."/>
      <w:lvlJc w:val="left"/>
      <w:pPr>
        <w:ind w:left="-32134" w:hanging="1080"/>
      </w:pPr>
      <w:rPr>
        <w:color w:val="0070C0"/>
        <w:sz w:val="32"/>
      </w:rPr>
    </w:lvl>
    <w:lvl w:ilvl="7">
      <w:start w:val="1"/>
      <w:numFmt w:val="decimal"/>
      <w:lvlText w:val="%1.%2)%3.%4.%5.%6.%7.%8."/>
      <w:lvlJc w:val="left"/>
      <w:pPr>
        <w:ind w:left="-26747" w:hanging="1080"/>
      </w:pPr>
      <w:rPr>
        <w:color w:val="0070C0"/>
        <w:sz w:val="32"/>
      </w:rPr>
    </w:lvl>
    <w:lvl w:ilvl="8">
      <w:start w:val="1"/>
      <w:numFmt w:val="decimal"/>
      <w:lvlText w:val="%1.%2)%3.%4.%5.%6.%7.%8.%9."/>
      <w:lvlJc w:val="left"/>
      <w:pPr>
        <w:ind w:left="-21000" w:hanging="1440"/>
      </w:pPr>
      <w:rPr>
        <w:color w:val="0070C0"/>
        <w:sz w:val="32"/>
      </w:rPr>
    </w:lvl>
  </w:abstractNum>
  <w:abstractNum w:abstractNumId="9" w15:restartNumberingAfterBreak="0">
    <w:nsid w:val="1A3046A8"/>
    <w:multiLevelType w:val="multilevel"/>
    <w:tmpl w:val="2876A202"/>
    <w:lvl w:ilvl="0">
      <w:start w:val="1"/>
      <w:numFmt w:val="decimal"/>
      <w:lvlText w:val="%1"/>
      <w:lvlJc w:val="left"/>
      <w:pPr>
        <w:ind w:left="360" w:hanging="360"/>
      </w:pPr>
      <w:rPr>
        <w:rFonts w:hint="default"/>
      </w:rPr>
    </w:lvl>
    <w:lvl w:ilvl="1">
      <w:start w:val="1"/>
      <w:numFmt w:val="decimal"/>
      <w:lvlText w:val="%1.%2"/>
      <w:lvlJc w:val="left"/>
      <w:pPr>
        <w:ind w:left="1439" w:hanging="360"/>
      </w:pPr>
      <w:rPr>
        <w:rFonts w:ascii="TH SarabunPSK" w:hAnsi="TH SarabunPSK" w:cs="TH SarabunPSK" w:hint="default"/>
      </w:rPr>
    </w:lvl>
    <w:lvl w:ilvl="2">
      <w:start w:val="1"/>
      <w:numFmt w:val="decimal"/>
      <w:lvlText w:val="%1.%2.%3"/>
      <w:lvlJc w:val="left"/>
      <w:pPr>
        <w:ind w:left="2878" w:hanging="720"/>
      </w:pPr>
      <w:rPr>
        <w:rFonts w:hint="default"/>
      </w:rPr>
    </w:lvl>
    <w:lvl w:ilvl="3">
      <w:start w:val="1"/>
      <w:numFmt w:val="decimal"/>
      <w:lvlText w:val="%1.%2.%3.%4"/>
      <w:lvlJc w:val="left"/>
      <w:pPr>
        <w:ind w:left="3957" w:hanging="720"/>
      </w:pPr>
      <w:rPr>
        <w:rFonts w:hint="default"/>
      </w:rPr>
    </w:lvl>
    <w:lvl w:ilvl="4">
      <w:start w:val="1"/>
      <w:numFmt w:val="decimal"/>
      <w:lvlText w:val="%1.%2.%3.%4.%5"/>
      <w:lvlJc w:val="left"/>
      <w:pPr>
        <w:ind w:left="5396" w:hanging="1080"/>
      </w:pPr>
      <w:rPr>
        <w:rFonts w:hint="default"/>
      </w:rPr>
    </w:lvl>
    <w:lvl w:ilvl="5">
      <w:start w:val="1"/>
      <w:numFmt w:val="decimal"/>
      <w:lvlText w:val="%1.%2.%3.%4.%5.%6"/>
      <w:lvlJc w:val="left"/>
      <w:pPr>
        <w:ind w:left="6475" w:hanging="1080"/>
      </w:pPr>
      <w:rPr>
        <w:rFonts w:hint="default"/>
      </w:rPr>
    </w:lvl>
    <w:lvl w:ilvl="6">
      <w:start w:val="1"/>
      <w:numFmt w:val="decimal"/>
      <w:lvlText w:val="%1.%2.%3.%4.%5.%6.%7"/>
      <w:lvlJc w:val="left"/>
      <w:pPr>
        <w:ind w:left="7914" w:hanging="1440"/>
      </w:pPr>
      <w:rPr>
        <w:rFonts w:hint="default"/>
      </w:rPr>
    </w:lvl>
    <w:lvl w:ilvl="7">
      <w:start w:val="1"/>
      <w:numFmt w:val="decimal"/>
      <w:lvlText w:val="%1.%2.%3.%4.%5.%6.%7.%8"/>
      <w:lvlJc w:val="left"/>
      <w:pPr>
        <w:ind w:left="8993" w:hanging="1440"/>
      </w:pPr>
      <w:rPr>
        <w:rFonts w:hint="default"/>
      </w:rPr>
    </w:lvl>
    <w:lvl w:ilvl="8">
      <w:start w:val="1"/>
      <w:numFmt w:val="decimal"/>
      <w:lvlText w:val="%1.%2.%3.%4.%5.%6.%7.%8.%9"/>
      <w:lvlJc w:val="left"/>
      <w:pPr>
        <w:ind w:left="10432" w:hanging="1800"/>
      </w:pPr>
      <w:rPr>
        <w:rFonts w:hint="default"/>
      </w:rPr>
    </w:lvl>
  </w:abstractNum>
  <w:abstractNum w:abstractNumId="10" w15:restartNumberingAfterBreak="0">
    <w:nsid w:val="1BE54DFF"/>
    <w:multiLevelType w:val="hybridMultilevel"/>
    <w:tmpl w:val="0F3CAFF4"/>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1CA51771"/>
    <w:multiLevelType w:val="hybridMultilevel"/>
    <w:tmpl w:val="92F4FEF4"/>
    <w:lvl w:ilvl="0" w:tplc="8C3691E6">
      <w:start w:val="1"/>
      <w:numFmt w:val="decimal"/>
      <w:lvlText w:val="%1."/>
      <w:lvlJc w:val="left"/>
      <w:pPr>
        <w:ind w:left="1079" w:hanging="360"/>
      </w:pPr>
      <w:rPr>
        <w:rFonts w:ascii="TH SarabunPSK" w:hAnsi="TH SarabunPSK" w:cs="TH SarabunPSK" w:hint="default"/>
      </w:rPr>
    </w:lvl>
    <w:lvl w:ilvl="1" w:tplc="04090019">
      <w:start w:val="1"/>
      <w:numFmt w:val="lowerLetter"/>
      <w:lvlText w:val="%2."/>
      <w:lvlJc w:val="left"/>
      <w:pPr>
        <w:ind w:left="1799" w:hanging="360"/>
      </w:pPr>
    </w:lvl>
    <w:lvl w:ilvl="2" w:tplc="0409001B" w:tentative="1">
      <w:start w:val="1"/>
      <w:numFmt w:val="lowerRoman"/>
      <w:lvlText w:val="%3."/>
      <w:lvlJc w:val="right"/>
      <w:pPr>
        <w:ind w:left="2519" w:hanging="180"/>
      </w:pPr>
    </w:lvl>
    <w:lvl w:ilvl="3" w:tplc="0409000F" w:tentative="1">
      <w:start w:val="1"/>
      <w:numFmt w:val="decimal"/>
      <w:lvlText w:val="%4."/>
      <w:lvlJc w:val="left"/>
      <w:pPr>
        <w:ind w:left="3239" w:hanging="360"/>
      </w:pPr>
    </w:lvl>
    <w:lvl w:ilvl="4" w:tplc="04090019" w:tentative="1">
      <w:start w:val="1"/>
      <w:numFmt w:val="lowerLetter"/>
      <w:lvlText w:val="%5."/>
      <w:lvlJc w:val="left"/>
      <w:pPr>
        <w:ind w:left="3959" w:hanging="360"/>
      </w:pPr>
    </w:lvl>
    <w:lvl w:ilvl="5" w:tplc="0409001B" w:tentative="1">
      <w:start w:val="1"/>
      <w:numFmt w:val="lowerRoman"/>
      <w:lvlText w:val="%6."/>
      <w:lvlJc w:val="right"/>
      <w:pPr>
        <w:ind w:left="4679" w:hanging="180"/>
      </w:pPr>
    </w:lvl>
    <w:lvl w:ilvl="6" w:tplc="0409000F" w:tentative="1">
      <w:start w:val="1"/>
      <w:numFmt w:val="decimal"/>
      <w:lvlText w:val="%7."/>
      <w:lvlJc w:val="left"/>
      <w:pPr>
        <w:ind w:left="5399" w:hanging="360"/>
      </w:pPr>
    </w:lvl>
    <w:lvl w:ilvl="7" w:tplc="04090019" w:tentative="1">
      <w:start w:val="1"/>
      <w:numFmt w:val="lowerLetter"/>
      <w:lvlText w:val="%8."/>
      <w:lvlJc w:val="left"/>
      <w:pPr>
        <w:ind w:left="6119" w:hanging="360"/>
      </w:pPr>
    </w:lvl>
    <w:lvl w:ilvl="8" w:tplc="0409001B" w:tentative="1">
      <w:start w:val="1"/>
      <w:numFmt w:val="lowerRoman"/>
      <w:lvlText w:val="%9."/>
      <w:lvlJc w:val="right"/>
      <w:pPr>
        <w:ind w:left="6839" w:hanging="180"/>
      </w:pPr>
    </w:lvl>
  </w:abstractNum>
  <w:abstractNum w:abstractNumId="12" w15:restartNumberingAfterBreak="0">
    <w:nsid w:val="22182833"/>
    <w:multiLevelType w:val="hybridMultilevel"/>
    <w:tmpl w:val="860E63D0"/>
    <w:lvl w:ilvl="0" w:tplc="BAB68E66">
      <w:start w:val="1"/>
      <w:numFmt w:val="decimal"/>
      <w:lvlText w:val="%1)"/>
      <w:lvlJc w:val="left"/>
      <w:pPr>
        <w:ind w:left="1212" w:hanging="360"/>
      </w:pPr>
      <w:rPr>
        <w:rFonts w:hint="default"/>
      </w:rPr>
    </w:lvl>
    <w:lvl w:ilvl="1" w:tplc="04090019" w:tentative="1">
      <w:start w:val="1"/>
      <w:numFmt w:val="lowerLetter"/>
      <w:lvlText w:val="%2."/>
      <w:lvlJc w:val="left"/>
      <w:pPr>
        <w:ind w:left="1932" w:hanging="360"/>
      </w:pPr>
    </w:lvl>
    <w:lvl w:ilvl="2" w:tplc="0409001B" w:tentative="1">
      <w:start w:val="1"/>
      <w:numFmt w:val="lowerRoman"/>
      <w:lvlText w:val="%3."/>
      <w:lvlJc w:val="right"/>
      <w:pPr>
        <w:ind w:left="2652" w:hanging="180"/>
      </w:pPr>
    </w:lvl>
    <w:lvl w:ilvl="3" w:tplc="0409000F" w:tentative="1">
      <w:start w:val="1"/>
      <w:numFmt w:val="decimal"/>
      <w:lvlText w:val="%4."/>
      <w:lvlJc w:val="left"/>
      <w:pPr>
        <w:ind w:left="3372" w:hanging="360"/>
      </w:pPr>
    </w:lvl>
    <w:lvl w:ilvl="4" w:tplc="04090019" w:tentative="1">
      <w:start w:val="1"/>
      <w:numFmt w:val="lowerLetter"/>
      <w:lvlText w:val="%5."/>
      <w:lvlJc w:val="left"/>
      <w:pPr>
        <w:ind w:left="4092" w:hanging="360"/>
      </w:pPr>
    </w:lvl>
    <w:lvl w:ilvl="5" w:tplc="0409001B" w:tentative="1">
      <w:start w:val="1"/>
      <w:numFmt w:val="lowerRoman"/>
      <w:lvlText w:val="%6."/>
      <w:lvlJc w:val="right"/>
      <w:pPr>
        <w:ind w:left="4812" w:hanging="180"/>
      </w:pPr>
    </w:lvl>
    <w:lvl w:ilvl="6" w:tplc="0409000F" w:tentative="1">
      <w:start w:val="1"/>
      <w:numFmt w:val="decimal"/>
      <w:lvlText w:val="%7."/>
      <w:lvlJc w:val="left"/>
      <w:pPr>
        <w:ind w:left="5532" w:hanging="360"/>
      </w:pPr>
    </w:lvl>
    <w:lvl w:ilvl="7" w:tplc="04090019" w:tentative="1">
      <w:start w:val="1"/>
      <w:numFmt w:val="lowerLetter"/>
      <w:lvlText w:val="%8."/>
      <w:lvlJc w:val="left"/>
      <w:pPr>
        <w:ind w:left="6252" w:hanging="360"/>
      </w:pPr>
    </w:lvl>
    <w:lvl w:ilvl="8" w:tplc="0409001B" w:tentative="1">
      <w:start w:val="1"/>
      <w:numFmt w:val="lowerRoman"/>
      <w:lvlText w:val="%9."/>
      <w:lvlJc w:val="right"/>
      <w:pPr>
        <w:ind w:left="6972" w:hanging="180"/>
      </w:pPr>
    </w:lvl>
  </w:abstractNum>
  <w:abstractNum w:abstractNumId="13" w15:restartNumberingAfterBreak="0">
    <w:nsid w:val="260679FD"/>
    <w:multiLevelType w:val="hybridMultilevel"/>
    <w:tmpl w:val="DE4A666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62F15FF"/>
    <w:multiLevelType w:val="hybridMultilevel"/>
    <w:tmpl w:val="17FEB41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29671CD1"/>
    <w:multiLevelType w:val="hybridMultilevel"/>
    <w:tmpl w:val="E9AE42E0"/>
    <w:lvl w:ilvl="0" w:tplc="04090011">
      <w:start w:val="1"/>
      <w:numFmt w:val="decimal"/>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A4F53BB"/>
    <w:multiLevelType w:val="multilevel"/>
    <w:tmpl w:val="EA148688"/>
    <w:lvl w:ilvl="0">
      <w:start w:val="5"/>
      <w:numFmt w:val="decimal"/>
      <w:lvlText w:val="%1."/>
      <w:lvlJc w:val="left"/>
      <w:pPr>
        <w:ind w:left="360" w:hanging="360"/>
      </w:pPr>
      <w:rPr>
        <w:color w:val="auto"/>
        <w:sz w:val="32"/>
      </w:rPr>
    </w:lvl>
    <w:lvl w:ilvl="1">
      <w:start w:val="1"/>
      <w:numFmt w:val="decimal"/>
      <w:lvlText w:val="%1.%2)"/>
      <w:lvlJc w:val="left"/>
      <w:pPr>
        <w:ind w:left="360" w:hanging="360"/>
      </w:pPr>
      <w:rPr>
        <w:color w:val="auto"/>
        <w:sz w:val="32"/>
      </w:rPr>
    </w:lvl>
    <w:lvl w:ilvl="2">
      <w:start w:val="1"/>
      <w:numFmt w:val="decimal"/>
      <w:lvlText w:val="%1.%2)%3."/>
      <w:lvlJc w:val="left"/>
      <w:pPr>
        <w:ind w:left="720" w:hanging="720"/>
      </w:pPr>
      <w:rPr>
        <w:color w:val="0070C0"/>
        <w:sz w:val="32"/>
      </w:rPr>
    </w:lvl>
    <w:lvl w:ilvl="3">
      <w:start w:val="1"/>
      <w:numFmt w:val="decimal"/>
      <w:lvlText w:val="%1.%2)%3.%4."/>
      <w:lvlJc w:val="left"/>
      <w:pPr>
        <w:ind w:left="720" w:hanging="720"/>
      </w:pPr>
      <w:rPr>
        <w:color w:val="0070C0"/>
        <w:sz w:val="32"/>
      </w:rPr>
    </w:lvl>
    <w:lvl w:ilvl="4">
      <w:start w:val="1"/>
      <w:numFmt w:val="decimal"/>
      <w:lvlText w:val="%1.%2)%3.%4.%5."/>
      <w:lvlJc w:val="left"/>
      <w:pPr>
        <w:ind w:left="720" w:hanging="720"/>
      </w:pPr>
      <w:rPr>
        <w:color w:val="0070C0"/>
        <w:sz w:val="32"/>
      </w:rPr>
    </w:lvl>
    <w:lvl w:ilvl="5">
      <w:start w:val="1"/>
      <w:numFmt w:val="decimal"/>
      <w:lvlText w:val="%1.%2)%3.%4.%5.%6."/>
      <w:lvlJc w:val="left"/>
      <w:pPr>
        <w:ind w:left="1080" w:hanging="1080"/>
      </w:pPr>
      <w:rPr>
        <w:color w:val="0070C0"/>
        <w:sz w:val="32"/>
      </w:rPr>
    </w:lvl>
    <w:lvl w:ilvl="6">
      <w:start w:val="1"/>
      <w:numFmt w:val="decimal"/>
      <w:lvlText w:val="%1.%2)%3.%4.%5.%6.%7."/>
      <w:lvlJc w:val="left"/>
      <w:pPr>
        <w:ind w:left="1080" w:hanging="1080"/>
      </w:pPr>
      <w:rPr>
        <w:color w:val="0070C0"/>
        <w:sz w:val="32"/>
      </w:rPr>
    </w:lvl>
    <w:lvl w:ilvl="7">
      <w:start w:val="1"/>
      <w:numFmt w:val="decimal"/>
      <w:lvlText w:val="%1.%2)%3.%4.%5.%6.%7.%8."/>
      <w:lvlJc w:val="left"/>
      <w:pPr>
        <w:ind w:left="1080" w:hanging="1080"/>
      </w:pPr>
      <w:rPr>
        <w:color w:val="0070C0"/>
        <w:sz w:val="32"/>
      </w:rPr>
    </w:lvl>
    <w:lvl w:ilvl="8">
      <w:start w:val="1"/>
      <w:numFmt w:val="decimal"/>
      <w:lvlText w:val="%1.%2)%3.%4.%5.%6.%7.%8.%9."/>
      <w:lvlJc w:val="left"/>
      <w:pPr>
        <w:ind w:left="1440" w:hanging="1440"/>
      </w:pPr>
      <w:rPr>
        <w:color w:val="0070C0"/>
        <w:sz w:val="32"/>
      </w:rPr>
    </w:lvl>
  </w:abstractNum>
  <w:abstractNum w:abstractNumId="17" w15:restartNumberingAfterBreak="0">
    <w:nsid w:val="2ECF7472"/>
    <w:multiLevelType w:val="hybridMultilevel"/>
    <w:tmpl w:val="9F84381A"/>
    <w:lvl w:ilvl="0" w:tplc="4ABEEE9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7C8323F"/>
    <w:multiLevelType w:val="hybridMultilevel"/>
    <w:tmpl w:val="6A3E591E"/>
    <w:lvl w:ilvl="0" w:tplc="37C85788">
      <w:start w:val="1"/>
      <w:numFmt w:val="decimal"/>
      <w:lvlText w:val="%1)"/>
      <w:lvlJc w:val="left"/>
      <w:pPr>
        <w:ind w:left="1155" w:hanging="360"/>
      </w:pPr>
      <w:rPr>
        <w:rFonts w:hint="default"/>
      </w:rPr>
    </w:lvl>
    <w:lvl w:ilvl="1" w:tplc="04090019" w:tentative="1">
      <w:start w:val="1"/>
      <w:numFmt w:val="lowerLetter"/>
      <w:lvlText w:val="%2."/>
      <w:lvlJc w:val="left"/>
      <w:pPr>
        <w:ind w:left="1875" w:hanging="360"/>
      </w:pPr>
    </w:lvl>
    <w:lvl w:ilvl="2" w:tplc="0409001B" w:tentative="1">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19" w15:restartNumberingAfterBreak="0">
    <w:nsid w:val="39900616"/>
    <w:multiLevelType w:val="multilevel"/>
    <w:tmpl w:val="EE942DFA"/>
    <w:lvl w:ilvl="0">
      <w:start w:val="1"/>
      <w:numFmt w:val="decimal"/>
      <w:lvlText w:val="%1."/>
      <w:lvlJc w:val="left"/>
      <w:pPr>
        <w:ind w:left="1003" w:hanging="360"/>
      </w:pPr>
      <w:rPr>
        <w:rFonts w:hint="default"/>
        <w:b w:val="0"/>
        <w:bCs w:val="0"/>
      </w:rPr>
    </w:lvl>
    <w:lvl w:ilvl="1">
      <w:start w:val="1"/>
      <w:numFmt w:val="decimal"/>
      <w:isLgl/>
      <w:lvlText w:val="%1.%2"/>
      <w:lvlJc w:val="left"/>
      <w:pPr>
        <w:ind w:left="1438" w:hanging="360"/>
      </w:pPr>
      <w:rPr>
        <w:rFonts w:ascii="TH SarabunPSK" w:hAnsi="TH SarabunPSK" w:cs="TH SarabunPSK" w:hint="default"/>
      </w:rPr>
    </w:lvl>
    <w:lvl w:ilvl="2">
      <w:start w:val="1"/>
      <w:numFmt w:val="decimal"/>
      <w:isLgl/>
      <w:lvlText w:val="%1.%2.%3"/>
      <w:lvlJc w:val="left"/>
      <w:pPr>
        <w:ind w:left="2233" w:hanging="720"/>
      </w:pPr>
      <w:rPr>
        <w:rFonts w:ascii="TH SarabunPSK" w:hAnsi="TH SarabunPSK" w:cs="TH SarabunPSK" w:hint="default"/>
      </w:rPr>
    </w:lvl>
    <w:lvl w:ilvl="3">
      <w:start w:val="1"/>
      <w:numFmt w:val="decimal"/>
      <w:isLgl/>
      <w:lvlText w:val="%1.%2.%3.%4"/>
      <w:lvlJc w:val="left"/>
      <w:pPr>
        <w:ind w:left="2668" w:hanging="720"/>
      </w:pPr>
      <w:rPr>
        <w:rFonts w:ascii="TH SarabunPSK" w:hAnsi="TH SarabunPSK" w:cs="TH SarabunPSK" w:hint="default"/>
      </w:rPr>
    </w:lvl>
    <w:lvl w:ilvl="4">
      <w:start w:val="1"/>
      <w:numFmt w:val="decimal"/>
      <w:isLgl/>
      <w:lvlText w:val="%1.%2.%3.%4.%5"/>
      <w:lvlJc w:val="left"/>
      <w:pPr>
        <w:ind w:left="3463" w:hanging="1080"/>
      </w:pPr>
      <w:rPr>
        <w:rFonts w:ascii="TH SarabunPSK" w:hAnsi="TH SarabunPSK" w:cs="TH SarabunPSK" w:hint="default"/>
      </w:rPr>
    </w:lvl>
    <w:lvl w:ilvl="5">
      <w:start w:val="1"/>
      <w:numFmt w:val="decimal"/>
      <w:isLgl/>
      <w:lvlText w:val="%1.%2.%3.%4.%5.%6"/>
      <w:lvlJc w:val="left"/>
      <w:pPr>
        <w:ind w:left="3898" w:hanging="1080"/>
      </w:pPr>
      <w:rPr>
        <w:rFonts w:ascii="TH SarabunPSK" w:hAnsi="TH SarabunPSK" w:cs="TH SarabunPSK" w:hint="default"/>
      </w:rPr>
    </w:lvl>
    <w:lvl w:ilvl="6">
      <w:start w:val="1"/>
      <w:numFmt w:val="decimal"/>
      <w:isLgl/>
      <w:lvlText w:val="%1.%2.%3.%4.%5.%6.%7"/>
      <w:lvlJc w:val="left"/>
      <w:pPr>
        <w:ind w:left="4693" w:hanging="1440"/>
      </w:pPr>
      <w:rPr>
        <w:rFonts w:ascii="TH SarabunPSK" w:hAnsi="TH SarabunPSK" w:cs="TH SarabunPSK" w:hint="default"/>
      </w:rPr>
    </w:lvl>
    <w:lvl w:ilvl="7">
      <w:start w:val="1"/>
      <w:numFmt w:val="decimal"/>
      <w:isLgl/>
      <w:lvlText w:val="%1.%2.%3.%4.%5.%6.%7.%8"/>
      <w:lvlJc w:val="left"/>
      <w:pPr>
        <w:ind w:left="5128" w:hanging="1440"/>
      </w:pPr>
      <w:rPr>
        <w:rFonts w:ascii="TH SarabunPSK" w:hAnsi="TH SarabunPSK" w:cs="TH SarabunPSK" w:hint="default"/>
      </w:rPr>
    </w:lvl>
    <w:lvl w:ilvl="8">
      <w:start w:val="1"/>
      <w:numFmt w:val="decimal"/>
      <w:isLgl/>
      <w:lvlText w:val="%1.%2.%3.%4.%5.%6.%7.%8.%9"/>
      <w:lvlJc w:val="left"/>
      <w:pPr>
        <w:ind w:left="5923" w:hanging="1800"/>
      </w:pPr>
      <w:rPr>
        <w:rFonts w:ascii="TH SarabunPSK" w:hAnsi="TH SarabunPSK" w:cs="TH SarabunPSK" w:hint="default"/>
      </w:rPr>
    </w:lvl>
  </w:abstractNum>
  <w:abstractNum w:abstractNumId="20" w15:restartNumberingAfterBreak="0">
    <w:nsid w:val="39F35B40"/>
    <w:multiLevelType w:val="hybridMultilevel"/>
    <w:tmpl w:val="08AC1DD8"/>
    <w:lvl w:ilvl="0" w:tplc="7C52DFEC">
      <w:start w:val="1"/>
      <w:numFmt w:val="decimal"/>
      <w:lvlText w:val="%1."/>
      <w:lvlJc w:val="left"/>
      <w:pPr>
        <w:ind w:left="1095" w:hanging="37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3C0678D0"/>
    <w:multiLevelType w:val="multilevel"/>
    <w:tmpl w:val="066CC614"/>
    <w:lvl w:ilvl="0">
      <w:start w:val="5"/>
      <w:numFmt w:val="decimal"/>
      <w:lvlText w:val="%1"/>
      <w:lvlJc w:val="left"/>
      <w:pPr>
        <w:ind w:left="360" w:hanging="360"/>
      </w:pPr>
      <w:rPr>
        <w:rFonts w:hint="default"/>
        <w:b/>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22" w15:restartNumberingAfterBreak="0">
    <w:nsid w:val="40455EBC"/>
    <w:multiLevelType w:val="multilevel"/>
    <w:tmpl w:val="04090023"/>
    <w:lvl w:ilvl="0">
      <w:start w:val="1"/>
      <w:numFmt w:val="upperRoman"/>
      <w:pStyle w:val="1"/>
      <w:lvlText w:val="Article %1."/>
      <w:lvlJc w:val="left"/>
      <w:pPr>
        <w:tabs>
          <w:tab w:val="num" w:pos="1440"/>
        </w:tabs>
      </w:pPr>
      <w:rPr>
        <w:rFonts w:cs="Arial"/>
      </w:rPr>
    </w:lvl>
    <w:lvl w:ilvl="1">
      <w:start w:val="1"/>
      <w:numFmt w:val="decimalZero"/>
      <w:pStyle w:val="2"/>
      <w:isLgl/>
      <w:lvlText w:val="Section %1.%2"/>
      <w:lvlJc w:val="left"/>
      <w:pPr>
        <w:tabs>
          <w:tab w:val="num" w:pos="1080"/>
        </w:tabs>
      </w:pPr>
      <w:rPr>
        <w:rFonts w:cs="Arial"/>
      </w:rPr>
    </w:lvl>
    <w:lvl w:ilvl="2">
      <w:start w:val="1"/>
      <w:numFmt w:val="lowerLetter"/>
      <w:pStyle w:val="3"/>
      <w:lvlText w:val="(%3)"/>
      <w:lvlJc w:val="left"/>
      <w:pPr>
        <w:tabs>
          <w:tab w:val="num" w:pos="720"/>
        </w:tabs>
        <w:ind w:left="720" w:hanging="432"/>
      </w:pPr>
      <w:rPr>
        <w:rFonts w:cs="Arial"/>
      </w:rPr>
    </w:lvl>
    <w:lvl w:ilvl="3">
      <w:start w:val="1"/>
      <w:numFmt w:val="lowerRoman"/>
      <w:pStyle w:val="4"/>
      <w:lvlText w:val="(%4)"/>
      <w:lvlJc w:val="right"/>
      <w:pPr>
        <w:tabs>
          <w:tab w:val="num" w:pos="864"/>
        </w:tabs>
        <w:ind w:left="864" w:hanging="144"/>
      </w:pPr>
      <w:rPr>
        <w:rFonts w:cs="Arial"/>
      </w:rPr>
    </w:lvl>
    <w:lvl w:ilvl="4">
      <w:start w:val="1"/>
      <w:numFmt w:val="decimal"/>
      <w:pStyle w:val="5"/>
      <w:lvlText w:val="%5)"/>
      <w:lvlJc w:val="left"/>
      <w:pPr>
        <w:tabs>
          <w:tab w:val="num" w:pos="1008"/>
        </w:tabs>
        <w:ind w:left="1008" w:hanging="432"/>
      </w:pPr>
      <w:rPr>
        <w:rFonts w:cs="Arial"/>
      </w:rPr>
    </w:lvl>
    <w:lvl w:ilvl="5">
      <w:start w:val="1"/>
      <w:numFmt w:val="lowerLetter"/>
      <w:pStyle w:val="6"/>
      <w:lvlText w:val="%6)"/>
      <w:lvlJc w:val="left"/>
      <w:pPr>
        <w:tabs>
          <w:tab w:val="num" w:pos="1152"/>
        </w:tabs>
        <w:ind w:left="1152" w:hanging="432"/>
      </w:pPr>
      <w:rPr>
        <w:rFonts w:cs="Arial"/>
      </w:rPr>
    </w:lvl>
    <w:lvl w:ilvl="6">
      <w:start w:val="1"/>
      <w:numFmt w:val="lowerRoman"/>
      <w:pStyle w:val="7"/>
      <w:lvlText w:val="%7)"/>
      <w:lvlJc w:val="right"/>
      <w:pPr>
        <w:tabs>
          <w:tab w:val="num" w:pos="1296"/>
        </w:tabs>
        <w:ind w:left="1296" w:hanging="288"/>
      </w:pPr>
      <w:rPr>
        <w:rFonts w:cs="Arial"/>
      </w:rPr>
    </w:lvl>
    <w:lvl w:ilvl="7">
      <w:start w:val="1"/>
      <w:numFmt w:val="lowerLetter"/>
      <w:pStyle w:val="8"/>
      <w:lvlText w:val="%8."/>
      <w:lvlJc w:val="left"/>
      <w:pPr>
        <w:tabs>
          <w:tab w:val="num" w:pos="1440"/>
        </w:tabs>
        <w:ind w:left="1440" w:hanging="432"/>
      </w:pPr>
      <w:rPr>
        <w:rFonts w:cs="Arial"/>
      </w:rPr>
    </w:lvl>
    <w:lvl w:ilvl="8">
      <w:start w:val="1"/>
      <w:numFmt w:val="lowerRoman"/>
      <w:pStyle w:val="9"/>
      <w:lvlText w:val="%9."/>
      <w:lvlJc w:val="right"/>
      <w:pPr>
        <w:tabs>
          <w:tab w:val="num" w:pos="1584"/>
        </w:tabs>
        <w:ind w:left="1584" w:hanging="144"/>
      </w:pPr>
      <w:rPr>
        <w:rFonts w:cs="Arial"/>
      </w:rPr>
    </w:lvl>
  </w:abstractNum>
  <w:abstractNum w:abstractNumId="23" w15:restartNumberingAfterBreak="0">
    <w:nsid w:val="432E7156"/>
    <w:multiLevelType w:val="hybridMultilevel"/>
    <w:tmpl w:val="23D279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4250AA2"/>
    <w:multiLevelType w:val="hybridMultilevel"/>
    <w:tmpl w:val="5A0C0EA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5854750"/>
    <w:multiLevelType w:val="multilevel"/>
    <w:tmpl w:val="4692A4EE"/>
    <w:lvl w:ilvl="0">
      <w:start w:val="4"/>
      <w:numFmt w:val="decimal"/>
      <w:lvlText w:val="%1."/>
      <w:lvlJc w:val="left"/>
      <w:pPr>
        <w:ind w:left="360" w:hanging="360"/>
      </w:pPr>
      <w:rPr>
        <w:color w:val="0070C0"/>
        <w:sz w:val="32"/>
      </w:rPr>
    </w:lvl>
    <w:lvl w:ilvl="1">
      <w:start w:val="1"/>
      <w:numFmt w:val="decimal"/>
      <w:lvlText w:val="%1.%2)"/>
      <w:lvlJc w:val="left"/>
      <w:pPr>
        <w:ind w:left="360" w:hanging="360"/>
      </w:pPr>
      <w:rPr>
        <w:color w:val="auto"/>
        <w:sz w:val="32"/>
      </w:rPr>
    </w:lvl>
    <w:lvl w:ilvl="2">
      <w:start w:val="1"/>
      <w:numFmt w:val="decimal"/>
      <w:lvlText w:val="%1.%2)%3."/>
      <w:lvlJc w:val="left"/>
      <w:pPr>
        <w:ind w:left="720" w:hanging="720"/>
      </w:pPr>
      <w:rPr>
        <w:color w:val="0070C0"/>
        <w:sz w:val="32"/>
      </w:rPr>
    </w:lvl>
    <w:lvl w:ilvl="3">
      <w:start w:val="1"/>
      <w:numFmt w:val="decimal"/>
      <w:lvlText w:val="%1.%2)%3.%4."/>
      <w:lvlJc w:val="left"/>
      <w:pPr>
        <w:ind w:left="720" w:hanging="720"/>
      </w:pPr>
      <w:rPr>
        <w:color w:val="0070C0"/>
        <w:sz w:val="32"/>
      </w:rPr>
    </w:lvl>
    <w:lvl w:ilvl="4">
      <w:start w:val="1"/>
      <w:numFmt w:val="decimal"/>
      <w:lvlText w:val="%1.%2)%3.%4.%5."/>
      <w:lvlJc w:val="left"/>
      <w:pPr>
        <w:ind w:left="720" w:hanging="720"/>
      </w:pPr>
      <w:rPr>
        <w:color w:val="0070C0"/>
        <w:sz w:val="32"/>
      </w:rPr>
    </w:lvl>
    <w:lvl w:ilvl="5">
      <w:start w:val="1"/>
      <w:numFmt w:val="decimal"/>
      <w:lvlText w:val="%1.%2)%3.%4.%5.%6."/>
      <w:lvlJc w:val="left"/>
      <w:pPr>
        <w:ind w:left="1080" w:hanging="1080"/>
      </w:pPr>
      <w:rPr>
        <w:color w:val="0070C0"/>
        <w:sz w:val="32"/>
      </w:rPr>
    </w:lvl>
    <w:lvl w:ilvl="6">
      <w:start w:val="1"/>
      <w:numFmt w:val="decimal"/>
      <w:lvlText w:val="%1.%2)%3.%4.%5.%6.%7."/>
      <w:lvlJc w:val="left"/>
      <w:pPr>
        <w:ind w:left="1080" w:hanging="1080"/>
      </w:pPr>
      <w:rPr>
        <w:color w:val="0070C0"/>
        <w:sz w:val="32"/>
      </w:rPr>
    </w:lvl>
    <w:lvl w:ilvl="7">
      <w:start w:val="1"/>
      <w:numFmt w:val="decimal"/>
      <w:lvlText w:val="%1.%2)%3.%4.%5.%6.%7.%8."/>
      <w:lvlJc w:val="left"/>
      <w:pPr>
        <w:ind w:left="1080" w:hanging="1080"/>
      </w:pPr>
      <w:rPr>
        <w:color w:val="0070C0"/>
        <w:sz w:val="32"/>
      </w:rPr>
    </w:lvl>
    <w:lvl w:ilvl="8">
      <w:start w:val="1"/>
      <w:numFmt w:val="decimal"/>
      <w:lvlText w:val="%1.%2)%3.%4.%5.%6.%7.%8.%9."/>
      <w:lvlJc w:val="left"/>
      <w:pPr>
        <w:ind w:left="1440" w:hanging="1440"/>
      </w:pPr>
      <w:rPr>
        <w:color w:val="0070C0"/>
        <w:sz w:val="32"/>
      </w:rPr>
    </w:lvl>
  </w:abstractNum>
  <w:abstractNum w:abstractNumId="26" w15:restartNumberingAfterBreak="0">
    <w:nsid w:val="4856433D"/>
    <w:multiLevelType w:val="hybridMultilevel"/>
    <w:tmpl w:val="9FBC6C1C"/>
    <w:lvl w:ilvl="0" w:tplc="3A66E750">
      <w:start w:val="1"/>
      <w:numFmt w:val="decimal"/>
      <w:lvlText w:val="%1)"/>
      <w:lvlJc w:val="left"/>
      <w:pPr>
        <w:ind w:left="1799" w:hanging="360"/>
      </w:pPr>
      <w:rPr>
        <w:rFonts w:hint="default"/>
        <w:b/>
      </w:rPr>
    </w:lvl>
    <w:lvl w:ilvl="1" w:tplc="04090019" w:tentative="1">
      <w:start w:val="1"/>
      <w:numFmt w:val="lowerLetter"/>
      <w:lvlText w:val="%2."/>
      <w:lvlJc w:val="left"/>
      <w:pPr>
        <w:ind w:left="2519" w:hanging="360"/>
      </w:pPr>
    </w:lvl>
    <w:lvl w:ilvl="2" w:tplc="0409001B" w:tentative="1">
      <w:start w:val="1"/>
      <w:numFmt w:val="lowerRoman"/>
      <w:lvlText w:val="%3."/>
      <w:lvlJc w:val="right"/>
      <w:pPr>
        <w:ind w:left="3239" w:hanging="180"/>
      </w:pPr>
    </w:lvl>
    <w:lvl w:ilvl="3" w:tplc="0409000F" w:tentative="1">
      <w:start w:val="1"/>
      <w:numFmt w:val="decimal"/>
      <w:lvlText w:val="%4."/>
      <w:lvlJc w:val="left"/>
      <w:pPr>
        <w:ind w:left="3959" w:hanging="360"/>
      </w:pPr>
    </w:lvl>
    <w:lvl w:ilvl="4" w:tplc="04090019" w:tentative="1">
      <w:start w:val="1"/>
      <w:numFmt w:val="lowerLetter"/>
      <w:lvlText w:val="%5."/>
      <w:lvlJc w:val="left"/>
      <w:pPr>
        <w:ind w:left="4679" w:hanging="360"/>
      </w:pPr>
    </w:lvl>
    <w:lvl w:ilvl="5" w:tplc="0409001B" w:tentative="1">
      <w:start w:val="1"/>
      <w:numFmt w:val="lowerRoman"/>
      <w:lvlText w:val="%6."/>
      <w:lvlJc w:val="right"/>
      <w:pPr>
        <w:ind w:left="5399" w:hanging="180"/>
      </w:pPr>
    </w:lvl>
    <w:lvl w:ilvl="6" w:tplc="0409000F" w:tentative="1">
      <w:start w:val="1"/>
      <w:numFmt w:val="decimal"/>
      <w:lvlText w:val="%7."/>
      <w:lvlJc w:val="left"/>
      <w:pPr>
        <w:ind w:left="6119" w:hanging="360"/>
      </w:pPr>
    </w:lvl>
    <w:lvl w:ilvl="7" w:tplc="04090019" w:tentative="1">
      <w:start w:val="1"/>
      <w:numFmt w:val="lowerLetter"/>
      <w:lvlText w:val="%8."/>
      <w:lvlJc w:val="left"/>
      <w:pPr>
        <w:ind w:left="6839" w:hanging="360"/>
      </w:pPr>
    </w:lvl>
    <w:lvl w:ilvl="8" w:tplc="0409001B" w:tentative="1">
      <w:start w:val="1"/>
      <w:numFmt w:val="lowerRoman"/>
      <w:lvlText w:val="%9."/>
      <w:lvlJc w:val="right"/>
      <w:pPr>
        <w:ind w:left="7559" w:hanging="180"/>
      </w:pPr>
    </w:lvl>
  </w:abstractNum>
  <w:abstractNum w:abstractNumId="27" w15:restartNumberingAfterBreak="0">
    <w:nsid w:val="4B8C7499"/>
    <w:multiLevelType w:val="multilevel"/>
    <w:tmpl w:val="F1700576"/>
    <w:lvl w:ilvl="0">
      <w:start w:val="1"/>
      <w:numFmt w:val="bullet"/>
      <w:pStyle w:val="Style1"/>
      <w:lvlText w:val="●"/>
      <w:lvlJc w:val="left"/>
      <w:pPr>
        <w:ind w:left="1440" w:hanging="360"/>
      </w:pPr>
      <w:rPr>
        <w:rFonts w:ascii="Noto Sans Symbols" w:eastAsia="Noto Sans Symbols" w:hAnsi="Noto Sans Symbols" w:cs="Noto Sans Symbols"/>
        <w:lang w:bidi="th-TH"/>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8" w15:restartNumberingAfterBreak="0">
    <w:nsid w:val="4C760545"/>
    <w:multiLevelType w:val="multilevel"/>
    <w:tmpl w:val="46D018CC"/>
    <w:lvl w:ilvl="0">
      <w:start w:val="2"/>
      <w:numFmt w:val="decimal"/>
      <w:lvlText w:val="%1."/>
      <w:lvlJc w:val="left"/>
      <w:pPr>
        <w:ind w:left="360" w:hanging="360"/>
      </w:pPr>
    </w:lvl>
    <w:lvl w:ilvl="1">
      <w:start w:val="1"/>
      <w:numFmt w:val="decimal"/>
      <w:lvlText w:val="(%2)"/>
      <w:lvlJc w:val="left"/>
      <w:pPr>
        <w:ind w:left="3272" w:hanging="720"/>
      </w:pPr>
      <w:rPr>
        <w:rFonts w:ascii="TH SarabunPSK" w:eastAsia="Sarabun" w:hAnsi="TH SarabunPSK" w:cs="TH SarabunPSK" w:hint="default"/>
      </w:rPr>
    </w:lvl>
    <w:lvl w:ilvl="2">
      <w:start w:val="1"/>
      <w:numFmt w:val="decimal"/>
      <w:lvlText w:val="%1.%2)%3."/>
      <w:lvlJc w:val="left"/>
      <w:pPr>
        <w:ind w:left="3600" w:hanging="720"/>
      </w:pPr>
    </w:lvl>
    <w:lvl w:ilvl="3">
      <w:start w:val="1"/>
      <w:numFmt w:val="decimal"/>
      <w:lvlText w:val="%1.%2)%3.%4."/>
      <w:lvlJc w:val="left"/>
      <w:pPr>
        <w:ind w:left="5400" w:hanging="1080"/>
      </w:pPr>
    </w:lvl>
    <w:lvl w:ilvl="4">
      <w:start w:val="1"/>
      <w:numFmt w:val="decimal"/>
      <w:lvlText w:val="%1.%2)%3.%4.%5."/>
      <w:lvlJc w:val="left"/>
      <w:pPr>
        <w:ind w:left="6840" w:hanging="1080"/>
      </w:pPr>
    </w:lvl>
    <w:lvl w:ilvl="5">
      <w:start w:val="1"/>
      <w:numFmt w:val="decimal"/>
      <w:lvlText w:val="%1.%2)%3.%4.%5.%6."/>
      <w:lvlJc w:val="left"/>
      <w:pPr>
        <w:ind w:left="8640" w:hanging="1440"/>
      </w:pPr>
    </w:lvl>
    <w:lvl w:ilvl="6">
      <w:start w:val="1"/>
      <w:numFmt w:val="decimal"/>
      <w:lvlText w:val="%1.%2)%3.%4.%5.%6.%7."/>
      <w:lvlJc w:val="left"/>
      <w:pPr>
        <w:ind w:left="10080" w:hanging="1440"/>
      </w:pPr>
    </w:lvl>
    <w:lvl w:ilvl="7">
      <w:start w:val="1"/>
      <w:numFmt w:val="decimal"/>
      <w:lvlText w:val="%1.%2)%3.%4.%5.%6.%7.%8."/>
      <w:lvlJc w:val="left"/>
      <w:pPr>
        <w:ind w:left="11880" w:hanging="1800"/>
      </w:pPr>
    </w:lvl>
    <w:lvl w:ilvl="8">
      <w:start w:val="1"/>
      <w:numFmt w:val="decimal"/>
      <w:lvlText w:val="%1.%2)%3.%4.%5.%6.%7.%8.%9."/>
      <w:lvlJc w:val="left"/>
      <w:pPr>
        <w:ind w:left="13320" w:hanging="1800"/>
      </w:pPr>
    </w:lvl>
  </w:abstractNum>
  <w:abstractNum w:abstractNumId="29" w15:restartNumberingAfterBreak="0">
    <w:nsid w:val="4CCE3519"/>
    <w:multiLevelType w:val="hybridMultilevel"/>
    <w:tmpl w:val="5B7299B6"/>
    <w:lvl w:ilvl="0" w:tplc="04090001">
      <w:start w:val="1"/>
      <w:numFmt w:val="bullet"/>
      <w:lvlText w:val=""/>
      <w:lvlJc w:val="left"/>
      <w:pPr>
        <w:ind w:left="570" w:hanging="360"/>
      </w:pPr>
      <w:rPr>
        <w:rFonts w:ascii="Symbol" w:hAnsi="Symbol" w:hint="default"/>
      </w:rPr>
    </w:lvl>
    <w:lvl w:ilvl="1" w:tplc="04090003" w:tentative="1">
      <w:start w:val="1"/>
      <w:numFmt w:val="bullet"/>
      <w:lvlText w:val="o"/>
      <w:lvlJc w:val="left"/>
      <w:pPr>
        <w:ind w:left="1290" w:hanging="360"/>
      </w:pPr>
      <w:rPr>
        <w:rFonts w:ascii="Courier New" w:hAnsi="Courier New" w:cs="Courier New" w:hint="default"/>
      </w:rPr>
    </w:lvl>
    <w:lvl w:ilvl="2" w:tplc="04090005" w:tentative="1">
      <w:start w:val="1"/>
      <w:numFmt w:val="bullet"/>
      <w:lvlText w:val=""/>
      <w:lvlJc w:val="left"/>
      <w:pPr>
        <w:ind w:left="2010" w:hanging="360"/>
      </w:pPr>
      <w:rPr>
        <w:rFonts w:ascii="Wingdings" w:hAnsi="Wingdings" w:hint="default"/>
      </w:rPr>
    </w:lvl>
    <w:lvl w:ilvl="3" w:tplc="04090001" w:tentative="1">
      <w:start w:val="1"/>
      <w:numFmt w:val="bullet"/>
      <w:lvlText w:val=""/>
      <w:lvlJc w:val="left"/>
      <w:pPr>
        <w:ind w:left="2730" w:hanging="360"/>
      </w:pPr>
      <w:rPr>
        <w:rFonts w:ascii="Symbol" w:hAnsi="Symbol" w:hint="default"/>
      </w:rPr>
    </w:lvl>
    <w:lvl w:ilvl="4" w:tplc="04090003" w:tentative="1">
      <w:start w:val="1"/>
      <w:numFmt w:val="bullet"/>
      <w:lvlText w:val="o"/>
      <w:lvlJc w:val="left"/>
      <w:pPr>
        <w:ind w:left="3450" w:hanging="360"/>
      </w:pPr>
      <w:rPr>
        <w:rFonts w:ascii="Courier New" w:hAnsi="Courier New" w:cs="Courier New" w:hint="default"/>
      </w:rPr>
    </w:lvl>
    <w:lvl w:ilvl="5" w:tplc="04090005" w:tentative="1">
      <w:start w:val="1"/>
      <w:numFmt w:val="bullet"/>
      <w:lvlText w:val=""/>
      <w:lvlJc w:val="left"/>
      <w:pPr>
        <w:ind w:left="4170" w:hanging="360"/>
      </w:pPr>
      <w:rPr>
        <w:rFonts w:ascii="Wingdings" w:hAnsi="Wingdings" w:hint="default"/>
      </w:rPr>
    </w:lvl>
    <w:lvl w:ilvl="6" w:tplc="04090001" w:tentative="1">
      <w:start w:val="1"/>
      <w:numFmt w:val="bullet"/>
      <w:lvlText w:val=""/>
      <w:lvlJc w:val="left"/>
      <w:pPr>
        <w:ind w:left="4890" w:hanging="360"/>
      </w:pPr>
      <w:rPr>
        <w:rFonts w:ascii="Symbol" w:hAnsi="Symbol" w:hint="default"/>
      </w:rPr>
    </w:lvl>
    <w:lvl w:ilvl="7" w:tplc="04090003" w:tentative="1">
      <w:start w:val="1"/>
      <w:numFmt w:val="bullet"/>
      <w:lvlText w:val="o"/>
      <w:lvlJc w:val="left"/>
      <w:pPr>
        <w:ind w:left="5610" w:hanging="360"/>
      </w:pPr>
      <w:rPr>
        <w:rFonts w:ascii="Courier New" w:hAnsi="Courier New" w:cs="Courier New" w:hint="default"/>
      </w:rPr>
    </w:lvl>
    <w:lvl w:ilvl="8" w:tplc="04090005" w:tentative="1">
      <w:start w:val="1"/>
      <w:numFmt w:val="bullet"/>
      <w:lvlText w:val=""/>
      <w:lvlJc w:val="left"/>
      <w:pPr>
        <w:ind w:left="6330" w:hanging="360"/>
      </w:pPr>
      <w:rPr>
        <w:rFonts w:ascii="Wingdings" w:hAnsi="Wingdings" w:hint="default"/>
      </w:rPr>
    </w:lvl>
  </w:abstractNum>
  <w:abstractNum w:abstractNumId="30" w15:restartNumberingAfterBreak="0">
    <w:nsid w:val="4E4B6790"/>
    <w:multiLevelType w:val="hybridMultilevel"/>
    <w:tmpl w:val="176023F8"/>
    <w:lvl w:ilvl="0" w:tplc="592ED68C">
      <w:start w:val="1"/>
      <w:numFmt w:val="decimal"/>
      <w:lvlText w:val="%1)"/>
      <w:lvlJc w:val="left"/>
      <w:pPr>
        <w:ind w:left="1185" w:hanging="360"/>
      </w:pPr>
      <w:rPr>
        <w:rFonts w:hint="default"/>
        <w:b w:val="0"/>
        <w:bCs/>
      </w:rPr>
    </w:lvl>
    <w:lvl w:ilvl="1" w:tplc="04090019" w:tentative="1">
      <w:start w:val="1"/>
      <w:numFmt w:val="lowerLetter"/>
      <w:lvlText w:val="%2."/>
      <w:lvlJc w:val="left"/>
      <w:pPr>
        <w:ind w:left="1905" w:hanging="360"/>
      </w:pPr>
    </w:lvl>
    <w:lvl w:ilvl="2" w:tplc="0409001B" w:tentative="1">
      <w:start w:val="1"/>
      <w:numFmt w:val="lowerRoman"/>
      <w:lvlText w:val="%3."/>
      <w:lvlJc w:val="right"/>
      <w:pPr>
        <w:ind w:left="2625" w:hanging="180"/>
      </w:pPr>
    </w:lvl>
    <w:lvl w:ilvl="3" w:tplc="0409000F" w:tentative="1">
      <w:start w:val="1"/>
      <w:numFmt w:val="decimal"/>
      <w:lvlText w:val="%4."/>
      <w:lvlJc w:val="left"/>
      <w:pPr>
        <w:ind w:left="3345" w:hanging="360"/>
      </w:pPr>
    </w:lvl>
    <w:lvl w:ilvl="4" w:tplc="04090019" w:tentative="1">
      <w:start w:val="1"/>
      <w:numFmt w:val="lowerLetter"/>
      <w:lvlText w:val="%5."/>
      <w:lvlJc w:val="left"/>
      <w:pPr>
        <w:ind w:left="4065" w:hanging="360"/>
      </w:pPr>
    </w:lvl>
    <w:lvl w:ilvl="5" w:tplc="0409001B" w:tentative="1">
      <w:start w:val="1"/>
      <w:numFmt w:val="lowerRoman"/>
      <w:lvlText w:val="%6."/>
      <w:lvlJc w:val="right"/>
      <w:pPr>
        <w:ind w:left="4785" w:hanging="180"/>
      </w:pPr>
    </w:lvl>
    <w:lvl w:ilvl="6" w:tplc="0409000F" w:tentative="1">
      <w:start w:val="1"/>
      <w:numFmt w:val="decimal"/>
      <w:lvlText w:val="%7."/>
      <w:lvlJc w:val="left"/>
      <w:pPr>
        <w:ind w:left="5505" w:hanging="360"/>
      </w:pPr>
    </w:lvl>
    <w:lvl w:ilvl="7" w:tplc="04090019" w:tentative="1">
      <w:start w:val="1"/>
      <w:numFmt w:val="lowerLetter"/>
      <w:lvlText w:val="%8."/>
      <w:lvlJc w:val="left"/>
      <w:pPr>
        <w:ind w:left="6225" w:hanging="360"/>
      </w:pPr>
    </w:lvl>
    <w:lvl w:ilvl="8" w:tplc="0409001B" w:tentative="1">
      <w:start w:val="1"/>
      <w:numFmt w:val="lowerRoman"/>
      <w:lvlText w:val="%9."/>
      <w:lvlJc w:val="right"/>
      <w:pPr>
        <w:ind w:left="6945" w:hanging="180"/>
      </w:pPr>
    </w:lvl>
  </w:abstractNum>
  <w:abstractNum w:abstractNumId="31" w15:restartNumberingAfterBreak="0">
    <w:nsid w:val="4E6C565D"/>
    <w:multiLevelType w:val="multilevel"/>
    <w:tmpl w:val="F048AE78"/>
    <w:lvl w:ilvl="0">
      <w:start w:val="1"/>
      <w:numFmt w:val="decimal"/>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32" w15:restartNumberingAfterBreak="0">
    <w:nsid w:val="4E6D7342"/>
    <w:multiLevelType w:val="hybridMultilevel"/>
    <w:tmpl w:val="6EA42ADC"/>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EBD70C8"/>
    <w:multiLevelType w:val="hybridMultilevel"/>
    <w:tmpl w:val="D4F2DAD0"/>
    <w:lvl w:ilvl="0" w:tplc="3B580F8E">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5FA3041"/>
    <w:multiLevelType w:val="multilevel"/>
    <w:tmpl w:val="B7F6FDF4"/>
    <w:lvl w:ilvl="0">
      <w:start w:val="1"/>
      <w:numFmt w:val="decimal"/>
      <w:lvlText w:val="%1)"/>
      <w:lvlJc w:val="left"/>
      <w:pPr>
        <w:ind w:left="720" w:hanging="360"/>
      </w:pPr>
      <w:rPr>
        <w:color w:val="auto"/>
        <w:sz w:val="32"/>
        <w:szCs w:val="32"/>
      </w:rPr>
    </w:lvl>
    <w:lvl w:ilvl="1">
      <w:start w:val="3"/>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56B94441"/>
    <w:multiLevelType w:val="hybridMultilevel"/>
    <w:tmpl w:val="47EA62B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72A261F"/>
    <w:multiLevelType w:val="hybridMultilevel"/>
    <w:tmpl w:val="8B06F2EE"/>
    <w:lvl w:ilvl="0" w:tplc="25405204">
      <w:start w:val="1"/>
      <w:numFmt w:val="decimal"/>
      <w:lvlText w:val="(%1)"/>
      <w:lvlJc w:val="left"/>
      <w:pPr>
        <w:ind w:left="2346" w:hanging="360"/>
      </w:pPr>
      <w:rPr>
        <w:rFonts w:hint="default"/>
        <w:b w:val="0"/>
        <w:bCs w:val="0"/>
      </w:rPr>
    </w:lvl>
    <w:lvl w:ilvl="1" w:tplc="04090019" w:tentative="1">
      <w:start w:val="1"/>
      <w:numFmt w:val="lowerLetter"/>
      <w:lvlText w:val="%2."/>
      <w:lvlJc w:val="left"/>
      <w:pPr>
        <w:ind w:left="2925" w:hanging="360"/>
      </w:pPr>
    </w:lvl>
    <w:lvl w:ilvl="2" w:tplc="0409001B" w:tentative="1">
      <w:start w:val="1"/>
      <w:numFmt w:val="lowerRoman"/>
      <w:lvlText w:val="%3."/>
      <w:lvlJc w:val="right"/>
      <w:pPr>
        <w:ind w:left="3645" w:hanging="180"/>
      </w:pPr>
    </w:lvl>
    <w:lvl w:ilvl="3" w:tplc="0409000F" w:tentative="1">
      <w:start w:val="1"/>
      <w:numFmt w:val="decimal"/>
      <w:lvlText w:val="%4."/>
      <w:lvlJc w:val="left"/>
      <w:pPr>
        <w:ind w:left="4365" w:hanging="360"/>
      </w:pPr>
    </w:lvl>
    <w:lvl w:ilvl="4" w:tplc="04090019" w:tentative="1">
      <w:start w:val="1"/>
      <w:numFmt w:val="lowerLetter"/>
      <w:lvlText w:val="%5."/>
      <w:lvlJc w:val="left"/>
      <w:pPr>
        <w:ind w:left="5085" w:hanging="360"/>
      </w:pPr>
    </w:lvl>
    <w:lvl w:ilvl="5" w:tplc="0409001B" w:tentative="1">
      <w:start w:val="1"/>
      <w:numFmt w:val="lowerRoman"/>
      <w:lvlText w:val="%6."/>
      <w:lvlJc w:val="right"/>
      <w:pPr>
        <w:ind w:left="5805" w:hanging="180"/>
      </w:pPr>
    </w:lvl>
    <w:lvl w:ilvl="6" w:tplc="0409000F" w:tentative="1">
      <w:start w:val="1"/>
      <w:numFmt w:val="decimal"/>
      <w:lvlText w:val="%7."/>
      <w:lvlJc w:val="left"/>
      <w:pPr>
        <w:ind w:left="6525" w:hanging="360"/>
      </w:pPr>
    </w:lvl>
    <w:lvl w:ilvl="7" w:tplc="04090019" w:tentative="1">
      <w:start w:val="1"/>
      <w:numFmt w:val="lowerLetter"/>
      <w:lvlText w:val="%8."/>
      <w:lvlJc w:val="left"/>
      <w:pPr>
        <w:ind w:left="7245" w:hanging="360"/>
      </w:pPr>
    </w:lvl>
    <w:lvl w:ilvl="8" w:tplc="0409001B" w:tentative="1">
      <w:start w:val="1"/>
      <w:numFmt w:val="lowerRoman"/>
      <w:lvlText w:val="%9."/>
      <w:lvlJc w:val="right"/>
      <w:pPr>
        <w:ind w:left="7965" w:hanging="180"/>
      </w:pPr>
    </w:lvl>
  </w:abstractNum>
  <w:abstractNum w:abstractNumId="37" w15:restartNumberingAfterBreak="0">
    <w:nsid w:val="5ACA4637"/>
    <w:multiLevelType w:val="multilevel"/>
    <w:tmpl w:val="CB5AB054"/>
    <w:lvl w:ilvl="0">
      <w:start w:val="5"/>
      <w:numFmt w:val="decimal"/>
      <w:lvlText w:val="%1"/>
      <w:lvlJc w:val="left"/>
      <w:pPr>
        <w:ind w:left="360" w:hanging="360"/>
      </w:pPr>
      <w:rPr>
        <w:rFonts w:hint="default"/>
      </w:rPr>
    </w:lvl>
    <w:lvl w:ilvl="1">
      <w:start w:val="3"/>
      <w:numFmt w:val="decimal"/>
      <w:lvlText w:val="%1.%2"/>
      <w:lvlJc w:val="left"/>
      <w:pPr>
        <w:ind w:left="644" w:hanging="360"/>
      </w:pPr>
      <w:rPr>
        <w:rFonts w:hint="default"/>
      </w:rPr>
    </w:lvl>
    <w:lvl w:ilvl="2">
      <w:start w:val="1"/>
      <w:numFmt w:val="upperLetter"/>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38" w15:restartNumberingAfterBreak="0">
    <w:nsid w:val="5B1578D5"/>
    <w:multiLevelType w:val="hybridMultilevel"/>
    <w:tmpl w:val="29FAE090"/>
    <w:lvl w:ilvl="0" w:tplc="04090011">
      <w:start w:val="1"/>
      <w:numFmt w:val="decimal"/>
      <w:lvlText w:val="%1)"/>
      <w:lvlJc w:val="left"/>
      <w:pPr>
        <w:ind w:left="720" w:hanging="360"/>
      </w:pPr>
    </w:lvl>
    <w:lvl w:ilvl="1" w:tplc="A55EAEA2">
      <w:start w:val="1"/>
      <w:numFmt w:val="decimal"/>
      <w:lvlText w:val="%2)"/>
      <w:lvlJc w:val="left"/>
      <w:pPr>
        <w:ind w:left="1440" w:hanging="360"/>
      </w:pPr>
      <w:rPr>
        <w:b w:val="0"/>
        <w:bCs w:val="0"/>
        <w:color w:val="00000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CBB48F8"/>
    <w:multiLevelType w:val="multilevel"/>
    <w:tmpl w:val="1116FAFE"/>
    <w:lvl w:ilvl="0">
      <w:start w:val="2"/>
      <w:numFmt w:val="decimal"/>
      <w:lvlText w:val="%1"/>
      <w:lvlJc w:val="left"/>
      <w:pPr>
        <w:ind w:left="360" w:hanging="360"/>
      </w:pPr>
      <w:rPr>
        <w:rFonts w:hint="default"/>
      </w:rPr>
    </w:lvl>
    <w:lvl w:ilvl="1">
      <w:start w:val="1"/>
      <w:numFmt w:val="decimal"/>
      <w:lvlText w:val="%1.%2"/>
      <w:lvlJc w:val="left"/>
      <w:pPr>
        <w:ind w:left="1439" w:hanging="360"/>
      </w:pPr>
      <w:rPr>
        <w:rFonts w:ascii="TH SarabunPSK" w:hAnsi="TH SarabunPSK" w:cs="TH SarabunPSK" w:hint="default"/>
      </w:rPr>
    </w:lvl>
    <w:lvl w:ilvl="2">
      <w:start w:val="1"/>
      <w:numFmt w:val="decimal"/>
      <w:lvlText w:val="%1.%2.%3"/>
      <w:lvlJc w:val="left"/>
      <w:pPr>
        <w:ind w:left="2518" w:hanging="360"/>
      </w:pPr>
      <w:rPr>
        <w:rFonts w:hint="default"/>
      </w:rPr>
    </w:lvl>
    <w:lvl w:ilvl="3">
      <w:start w:val="1"/>
      <w:numFmt w:val="decimal"/>
      <w:lvlText w:val="%1.%2.%3.%4"/>
      <w:lvlJc w:val="left"/>
      <w:pPr>
        <w:ind w:left="3957" w:hanging="720"/>
      </w:pPr>
      <w:rPr>
        <w:rFonts w:hint="default"/>
      </w:rPr>
    </w:lvl>
    <w:lvl w:ilvl="4">
      <w:start w:val="1"/>
      <w:numFmt w:val="decimal"/>
      <w:lvlText w:val="%1.%2.%3.%4.%5"/>
      <w:lvlJc w:val="left"/>
      <w:pPr>
        <w:ind w:left="5036" w:hanging="720"/>
      </w:pPr>
      <w:rPr>
        <w:rFonts w:hint="default"/>
      </w:rPr>
    </w:lvl>
    <w:lvl w:ilvl="5">
      <w:start w:val="1"/>
      <w:numFmt w:val="decimal"/>
      <w:lvlText w:val="%1.%2.%3.%4.%5.%6"/>
      <w:lvlJc w:val="left"/>
      <w:pPr>
        <w:ind w:left="6115" w:hanging="720"/>
      </w:pPr>
      <w:rPr>
        <w:rFonts w:hint="default"/>
      </w:rPr>
    </w:lvl>
    <w:lvl w:ilvl="6">
      <w:start w:val="1"/>
      <w:numFmt w:val="decimal"/>
      <w:lvlText w:val="%1.%2.%3.%4.%5.%6.%7"/>
      <w:lvlJc w:val="left"/>
      <w:pPr>
        <w:ind w:left="7554" w:hanging="1080"/>
      </w:pPr>
      <w:rPr>
        <w:rFonts w:hint="default"/>
      </w:rPr>
    </w:lvl>
    <w:lvl w:ilvl="7">
      <w:start w:val="1"/>
      <w:numFmt w:val="decimal"/>
      <w:lvlText w:val="%1.%2.%3.%4.%5.%6.%7.%8"/>
      <w:lvlJc w:val="left"/>
      <w:pPr>
        <w:ind w:left="8633" w:hanging="1080"/>
      </w:pPr>
      <w:rPr>
        <w:rFonts w:hint="default"/>
      </w:rPr>
    </w:lvl>
    <w:lvl w:ilvl="8">
      <w:start w:val="1"/>
      <w:numFmt w:val="decimal"/>
      <w:lvlText w:val="%1.%2.%3.%4.%5.%6.%7.%8.%9"/>
      <w:lvlJc w:val="left"/>
      <w:pPr>
        <w:ind w:left="10072" w:hanging="1440"/>
      </w:pPr>
      <w:rPr>
        <w:rFonts w:hint="default"/>
      </w:rPr>
    </w:lvl>
  </w:abstractNum>
  <w:abstractNum w:abstractNumId="40" w15:restartNumberingAfterBreak="0">
    <w:nsid w:val="604B6FBE"/>
    <w:multiLevelType w:val="hybridMultilevel"/>
    <w:tmpl w:val="4316FBF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6A76560"/>
    <w:multiLevelType w:val="hybridMultilevel"/>
    <w:tmpl w:val="F2623ED2"/>
    <w:lvl w:ilvl="0" w:tplc="4F72288A">
      <w:start w:val="1"/>
      <w:numFmt w:val="decimal"/>
      <w:lvlText w:val="%1)"/>
      <w:lvlJc w:val="left"/>
      <w:pPr>
        <w:ind w:left="786" w:hanging="360"/>
      </w:pPr>
      <w:rPr>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70B5048"/>
    <w:multiLevelType w:val="hybridMultilevel"/>
    <w:tmpl w:val="48183D9E"/>
    <w:lvl w:ilvl="0" w:tplc="04090011">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3" w15:restartNumberingAfterBreak="0">
    <w:nsid w:val="678769CC"/>
    <w:multiLevelType w:val="hybridMultilevel"/>
    <w:tmpl w:val="4BA69748"/>
    <w:lvl w:ilvl="0" w:tplc="4A0C0362">
      <w:start w:val="1"/>
      <w:numFmt w:val="decimal"/>
      <w:lvlText w:val="%1)"/>
      <w:lvlJc w:val="left"/>
      <w:pPr>
        <w:ind w:left="1212" w:hanging="360"/>
      </w:pPr>
      <w:rPr>
        <w:rFonts w:hint="default"/>
        <w:b w:val="0"/>
        <w:bCs/>
      </w:rPr>
    </w:lvl>
    <w:lvl w:ilvl="1" w:tplc="04090019" w:tentative="1">
      <w:start w:val="1"/>
      <w:numFmt w:val="lowerLetter"/>
      <w:lvlText w:val="%2."/>
      <w:lvlJc w:val="left"/>
      <w:pPr>
        <w:ind w:left="1935" w:hanging="360"/>
      </w:pPr>
    </w:lvl>
    <w:lvl w:ilvl="2" w:tplc="0409001B" w:tentative="1">
      <w:start w:val="1"/>
      <w:numFmt w:val="lowerRoman"/>
      <w:lvlText w:val="%3."/>
      <w:lvlJc w:val="right"/>
      <w:pPr>
        <w:ind w:left="2655" w:hanging="180"/>
      </w:pPr>
    </w:lvl>
    <w:lvl w:ilvl="3" w:tplc="0409000F" w:tentative="1">
      <w:start w:val="1"/>
      <w:numFmt w:val="decimal"/>
      <w:lvlText w:val="%4."/>
      <w:lvlJc w:val="left"/>
      <w:pPr>
        <w:ind w:left="3375" w:hanging="360"/>
      </w:pPr>
    </w:lvl>
    <w:lvl w:ilvl="4" w:tplc="04090019" w:tentative="1">
      <w:start w:val="1"/>
      <w:numFmt w:val="lowerLetter"/>
      <w:lvlText w:val="%5."/>
      <w:lvlJc w:val="left"/>
      <w:pPr>
        <w:ind w:left="4095" w:hanging="360"/>
      </w:pPr>
    </w:lvl>
    <w:lvl w:ilvl="5" w:tplc="0409001B" w:tentative="1">
      <w:start w:val="1"/>
      <w:numFmt w:val="lowerRoman"/>
      <w:lvlText w:val="%6."/>
      <w:lvlJc w:val="right"/>
      <w:pPr>
        <w:ind w:left="4815" w:hanging="180"/>
      </w:pPr>
    </w:lvl>
    <w:lvl w:ilvl="6" w:tplc="0409000F" w:tentative="1">
      <w:start w:val="1"/>
      <w:numFmt w:val="decimal"/>
      <w:lvlText w:val="%7."/>
      <w:lvlJc w:val="left"/>
      <w:pPr>
        <w:ind w:left="5535" w:hanging="360"/>
      </w:pPr>
    </w:lvl>
    <w:lvl w:ilvl="7" w:tplc="04090019" w:tentative="1">
      <w:start w:val="1"/>
      <w:numFmt w:val="lowerLetter"/>
      <w:lvlText w:val="%8."/>
      <w:lvlJc w:val="left"/>
      <w:pPr>
        <w:ind w:left="6255" w:hanging="360"/>
      </w:pPr>
    </w:lvl>
    <w:lvl w:ilvl="8" w:tplc="0409001B" w:tentative="1">
      <w:start w:val="1"/>
      <w:numFmt w:val="lowerRoman"/>
      <w:lvlText w:val="%9."/>
      <w:lvlJc w:val="right"/>
      <w:pPr>
        <w:ind w:left="6975" w:hanging="180"/>
      </w:pPr>
    </w:lvl>
  </w:abstractNum>
  <w:abstractNum w:abstractNumId="44" w15:restartNumberingAfterBreak="0">
    <w:nsid w:val="68317BF2"/>
    <w:multiLevelType w:val="hybridMultilevel"/>
    <w:tmpl w:val="99A6E8AE"/>
    <w:lvl w:ilvl="0" w:tplc="4228678E">
      <w:numFmt w:val="bullet"/>
      <w:lvlText w:val="-"/>
      <w:lvlJc w:val="left"/>
      <w:pPr>
        <w:ind w:left="720" w:hanging="360"/>
      </w:pPr>
      <w:rPr>
        <w:rFonts w:ascii="TH SarabunPSK" w:eastAsia="Times"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D61646B"/>
    <w:multiLevelType w:val="hybridMultilevel"/>
    <w:tmpl w:val="47560B78"/>
    <w:lvl w:ilvl="0" w:tplc="5EAAF602">
      <w:start w:val="1"/>
      <w:numFmt w:val="decimal"/>
      <w:lvlText w:val="%1)"/>
      <w:lvlJc w:val="left"/>
      <w:pPr>
        <w:ind w:left="1070" w:hanging="360"/>
      </w:pPr>
      <w:rPr>
        <w:rFonts w:ascii="TH SarabunPSK" w:eastAsia="Times" w:hAnsi="TH SarabunPSK" w:cs="TH SarabunPSK" w:hint="default"/>
        <w:sz w:val="32"/>
        <w:lang w:bidi="th-TH"/>
      </w:rPr>
    </w:lvl>
    <w:lvl w:ilvl="1" w:tplc="04090019">
      <w:start w:val="1"/>
      <w:numFmt w:val="lowerLetter"/>
      <w:lvlText w:val="%2."/>
      <w:lvlJc w:val="left"/>
      <w:pPr>
        <w:ind w:left="1790" w:hanging="360"/>
      </w:pPr>
    </w:lvl>
    <w:lvl w:ilvl="2" w:tplc="0409001B">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46" w15:restartNumberingAfterBreak="0">
    <w:nsid w:val="764213BC"/>
    <w:multiLevelType w:val="hybridMultilevel"/>
    <w:tmpl w:val="739CC03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0B0E76"/>
    <w:multiLevelType w:val="hybridMultilevel"/>
    <w:tmpl w:val="11AA2A4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8D55EDF"/>
    <w:multiLevelType w:val="hybridMultilevel"/>
    <w:tmpl w:val="E5C20A40"/>
    <w:lvl w:ilvl="0" w:tplc="8A1E116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7A125BE9"/>
    <w:multiLevelType w:val="hybridMultilevel"/>
    <w:tmpl w:val="1ED2BC98"/>
    <w:lvl w:ilvl="0" w:tplc="04090011">
      <w:start w:val="1"/>
      <w:numFmt w:val="decimal"/>
      <w:lvlText w:val="%1)"/>
      <w:lvlJc w:val="left"/>
      <w:pPr>
        <w:ind w:left="720" w:hanging="360"/>
      </w:pPr>
    </w:lvl>
    <w:lvl w:ilvl="1" w:tplc="3B580F8E">
      <w:start w:val="1"/>
      <w:numFmt w:val="decimal"/>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DA27F49"/>
    <w:multiLevelType w:val="hybridMultilevel"/>
    <w:tmpl w:val="5030C0A2"/>
    <w:lvl w:ilvl="0" w:tplc="04090011">
      <w:start w:val="1"/>
      <w:numFmt w:val="decimal"/>
      <w:lvlText w:val="%1)"/>
      <w:lvlJc w:val="left"/>
      <w:pPr>
        <w:ind w:left="720" w:hanging="360"/>
      </w:pPr>
    </w:lvl>
    <w:lvl w:ilvl="1" w:tplc="80F01A52">
      <w:start w:val="1"/>
      <w:numFmt w:val="decimal"/>
      <w:lvlText w:val="%2."/>
      <w:lvlJc w:val="left"/>
      <w:pPr>
        <w:ind w:left="1440" w:hanging="360"/>
      </w:pPr>
      <w:rPr>
        <w:rFonts w:hint="default"/>
        <w:b/>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E2E7032"/>
    <w:multiLevelType w:val="hybridMultilevel"/>
    <w:tmpl w:val="21B4550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137721735">
    <w:abstractNumId w:val="22"/>
  </w:num>
  <w:num w:numId="2" w16cid:durableId="1789426057">
    <w:abstractNumId w:val="10"/>
  </w:num>
  <w:num w:numId="3" w16cid:durableId="1515269642">
    <w:abstractNumId w:val="2"/>
  </w:num>
  <w:num w:numId="4" w16cid:durableId="1820227863">
    <w:abstractNumId w:val="46"/>
  </w:num>
  <w:num w:numId="5" w16cid:durableId="674766312">
    <w:abstractNumId w:val="45"/>
  </w:num>
  <w:num w:numId="6" w16cid:durableId="385221631">
    <w:abstractNumId w:val="51"/>
  </w:num>
  <w:num w:numId="7" w16cid:durableId="1866285690">
    <w:abstractNumId w:val="5"/>
  </w:num>
  <w:num w:numId="8" w16cid:durableId="109013188">
    <w:abstractNumId w:val="37"/>
  </w:num>
  <w:num w:numId="9" w16cid:durableId="1770078118">
    <w:abstractNumId w:val="3"/>
  </w:num>
  <w:num w:numId="10" w16cid:durableId="329529890">
    <w:abstractNumId w:val="44"/>
  </w:num>
  <w:num w:numId="11" w16cid:durableId="1755321811">
    <w:abstractNumId w:val="41"/>
  </w:num>
  <w:num w:numId="12" w16cid:durableId="2013605308">
    <w:abstractNumId w:val="4"/>
  </w:num>
  <w:num w:numId="13" w16cid:durableId="1263107247">
    <w:abstractNumId w:val="50"/>
  </w:num>
  <w:num w:numId="14" w16cid:durableId="578950620">
    <w:abstractNumId w:val="15"/>
  </w:num>
  <w:num w:numId="15" w16cid:durableId="1216426084">
    <w:abstractNumId w:val="38"/>
  </w:num>
  <w:num w:numId="16" w16cid:durableId="802817914">
    <w:abstractNumId w:val="34"/>
  </w:num>
  <w:num w:numId="17" w16cid:durableId="103502624">
    <w:abstractNumId w:val="49"/>
  </w:num>
  <w:num w:numId="18" w16cid:durableId="1274631144">
    <w:abstractNumId w:val="7"/>
  </w:num>
  <w:num w:numId="19" w16cid:durableId="879709960">
    <w:abstractNumId w:val="14"/>
  </w:num>
  <w:num w:numId="20" w16cid:durableId="490366146">
    <w:abstractNumId w:val="40"/>
  </w:num>
  <w:num w:numId="21" w16cid:durableId="673148265">
    <w:abstractNumId w:val="1"/>
  </w:num>
  <w:num w:numId="22" w16cid:durableId="368729708">
    <w:abstractNumId w:val="35"/>
  </w:num>
  <w:num w:numId="23" w16cid:durableId="670984426">
    <w:abstractNumId w:val="42"/>
  </w:num>
  <w:num w:numId="24" w16cid:durableId="753480525">
    <w:abstractNumId w:val="33"/>
  </w:num>
  <w:num w:numId="25" w16cid:durableId="1459450749">
    <w:abstractNumId w:val="21"/>
  </w:num>
  <w:num w:numId="26" w16cid:durableId="1673217161">
    <w:abstractNumId w:val="47"/>
  </w:num>
  <w:num w:numId="27" w16cid:durableId="2134666854">
    <w:abstractNumId w:val="13"/>
  </w:num>
  <w:num w:numId="28" w16cid:durableId="211115481">
    <w:abstractNumId w:val="28"/>
  </w:num>
  <w:num w:numId="29" w16cid:durableId="391999242">
    <w:abstractNumId w:val="31"/>
  </w:num>
  <w:num w:numId="30" w16cid:durableId="629360334">
    <w:abstractNumId w:val="36"/>
  </w:num>
  <w:num w:numId="31" w16cid:durableId="355615326">
    <w:abstractNumId w:val="32"/>
  </w:num>
  <w:num w:numId="32" w16cid:durableId="1079594624">
    <w:abstractNumId w:val="20"/>
  </w:num>
  <w:num w:numId="33" w16cid:durableId="940647247">
    <w:abstractNumId w:val="43"/>
  </w:num>
  <w:num w:numId="34" w16cid:durableId="1499538851">
    <w:abstractNumId w:val="30"/>
  </w:num>
  <w:num w:numId="35" w16cid:durableId="580025749">
    <w:abstractNumId w:val="18"/>
  </w:num>
  <w:num w:numId="36" w16cid:durableId="159857390">
    <w:abstractNumId w:val="11"/>
  </w:num>
  <w:num w:numId="37" w16cid:durableId="1826362279">
    <w:abstractNumId w:val="9"/>
  </w:num>
  <w:num w:numId="38" w16cid:durableId="521748456">
    <w:abstractNumId w:val="39"/>
  </w:num>
  <w:num w:numId="39" w16cid:durableId="1802117816">
    <w:abstractNumId w:val="26"/>
  </w:num>
  <w:num w:numId="40" w16cid:durableId="881208280">
    <w:abstractNumId w:val="23"/>
  </w:num>
  <w:num w:numId="41" w16cid:durableId="753362170">
    <w:abstractNumId w:val="48"/>
  </w:num>
  <w:num w:numId="42" w16cid:durableId="500775823">
    <w:abstractNumId w:val="24"/>
  </w:num>
  <w:num w:numId="43" w16cid:durableId="676425706">
    <w:abstractNumId w:val="17"/>
  </w:num>
  <w:num w:numId="44" w16cid:durableId="1054039264">
    <w:abstractNumId w:val="19"/>
  </w:num>
  <w:num w:numId="45" w16cid:durableId="1473595603">
    <w:abstractNumId w:val="27"/>
  </w:num>
  <w:num w:numId="46" w16cid:durableId="20568298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656105854">
    <w:abstractNumId w:val="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765834602">
    <w:abstractNumId w:val="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269507925">
    <w:abstractNumId w:val="2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610161572">
    <w:abstractNumId w:val="1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298337928">
    <w:abstractNumId w:val="29"/>
  </w:num>
  <w:num w:numId="52" w16cid:durableId="40129621">
    <w:abstractNumId w:val="12"/>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20"/>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Q3MDM1NjW1BCILSyUdpeDU4uLM/DyQAqNaAEXn58AsAAAA"/>
  </w:docVars>
  <w:rsids>
    <w:rsidRoot w:val="007510C0"/>
    <w:rsid w:val="00000921"/>
    <w:rsid w:val="00001D6A"/>
    <w:rsid w:val="00002708"/>
    <w:rsid w:val="00004442"/>
    <w:rsid w:val="00005B59"/>
    <w:rsid w:val="00006587"/>
    <w:rsid w:val="000072F7"/>
    <w:rsid w:val="00010596"/>
    <w:rsid w:val="00010B36"/>
    <w:rsid w:val="00010C8A"/>
    <w:rsid w:val="0001428D"/>
    <w:rsid w:val="00017925"/>
    <w:rsid w:val="000212BE"/>
    <w:rsid w:val="000212E0"/>
    <w:rsid w:val="00022AF0"/>
    <w:rsid w:val="00022C1A"/>
    <w:rsid w:val="00022EC4"/>
    <w:rsid w:val="00023C2B"/>
    <w:rsid w:val="000254A4"/>
    <w:rsid w:val="00026839"/>
    <w:rsid w:val="00026DEA"/>
    <w:rsid w:val="00027962"/>
    <w:rsid w:val="000306C2"/>
    <w:rsid w:val="00032F2D"/>
    <w:rsid w:val="000354D6"/>
    <w:rsid w:val="00037132"/>
    <w:rsid w:val="000373D8"/>
    <w:rsid w:val="00037BF5"/>
    <w:rsid w:val="00037C5C"/>
    <w:rsid w:val="00037DA2"/>
    <w:rsid w:val="00041B33"/>
    <w:rsid w:val="00042030"/>
    <w:rsid w:val="0004289D"/>
    <w:rsid w:val="000428FE"/>
    <w:rsid w:val="000429AB"/>
    <w:rsid w:val="000429CB"/>
    <w:rsid w:val="00042FC7"/>
    <w:rsid w:val="00043AD3"/>
    <w:rsid w:val="0004405F"/>
    <w:rsid w:val="00045FDC"/>
    <w:rsid w:val="00050914"/>
    <w:rsid w:val="00051EC7"/>
    <w:rsid w:val="000522AF"/>
    <w:rsid w:val="0005270E"/>
    <w:rsid w:val="00054937"/>
    <w:rsid w:val="000559C5"/>
    <w:rsid w:val="00056D04"/>
    <w:rsid w:val="00057155"/>
    <w:rsid w:val="00057327"/>
    <w:rsid w:val="0006022A"/>
    <w:rsid w:val="00060856"/>
    <w:rsid w:val="00061146"/>
    <w:rsid w:val="00061FF4"/>
    <w:rsid w:val="0006273B"/>
    <w:rsid w:val="00062904"/>
    <w:rsid w:val="000629A9"/>
    <w:rsid w:val="00063C52"/>
    <w:rsid w:val="000644A7"/>
    <w:rsid w:val="00064973"/>
    <w:rsid w:val="00064A0D"/>
    <w:rsid w:val="00064BCC"/>
    <w:rsid w:val="00064CCF"/>
    <w:rsid w:val="00066BF4"/>
    <w:rsid w:val="000673C6"/>
    <w:rsid w:val="0006761C"/>
    <w:rsid w:val="00070757"/>
    <w:rsid w:val="0007254E"/>
    <w:rsid w:val="00074186"/>
    <w:rsid w:val="000763A2"/>
    <w:rsid w:val="00076C50"/>
    <w:rsid w:val="00076EF6"/>
    <w:rsid w:val="000779A5"/>
    <w:rsid w:val="00081B5A"/>
    <w:rsid w:val="0008305F"/>
    <w:rsid w:val="00083252"/>
    <w:rsid w:val="00083781"/>
    <w:rsid w:val="0008516C"/>
    <w:rsid w:val="00085B8D"/>
    <w:rsid w:val="00086EE7"/>
    <w:rsid w:val="000870DD"/>
    <w:rsid w:val="000873F8"/>
    <w:rsid w:val="00091BF8"/>
    <w:rsid w:val="0009311A"/>
    <w:rsid w:val="00093B0A"/>
    <w:rsid w:val="00093C6B"/>
    <w:rsid w:val="00093FEE"/>
    <w:rsid w:val="00095677"/>
    <w:rsid w:val="00096701"/>
    <w:rsid w:val="00097181"/>
    <w:rsid w:val="000A026D"/>
    <w:rsid w:val="000A1BD0"/>
    <w:rsid w:val="000A1C15"/>
    <w:rsid w:val="000A45F3"/>
    <w:rsid w:val="000A578C"/>
    <w:rsid w:val="000A5DC6"/>
    <w:rsid w:val="000A7BA5"/>
    <w:rsid w:val="000B03D8"/>
    <w:rsid w:val="000B0465"/>
    <w:rsid w:val="000B0837"/>
    <w:rsid w:val="000B1985"/>
    <w:rsid w:val="000B248D"/>
    <w:rsid w:val="000B2CB1"/>
    <w:rsid w:val="000B38AD"/>
    <w:rsid w:val="000B40C7"/>
    <w:rsid w:val="000B455D"/>
    <w:rsid w:val="000B4D0D"/>
    <w:rsid w:val="000B4FDA"/>
    <w:rsid w:val="000B6E52"/>
    <w:rsid w:val="000B7039"/>
    <w:rsid w:val="000B70DB"/>
    <w:rsid w:val="000B751A"/>
    <w:rsid w:val="000C11D3"/>
    <w:rsid w:val="000C1692"/>
    <w:rsid w:val="000C1CDB"/>
    <w:rsid w:val="000C3574"/>
    <w:rsid w:val="000C3673"/>
    <w:rsid w:val="000C3B9E"/>
    <w:rsid w:val="000C4471"/>
    <w:rsid w:val="000C7A7A"/>
    <w:rsid w:val="000C7C96"/>
    <w:rsid w:val="000D0689"/>
    <w:rsid w:val="000D0736"/>
    <w:rsid w:val="000D1F56"/>
    <w:rsid w:val="000D361D"/>
    <w:rsid w:val="000D6360"/>
    <w:rsid w:val="000D7AC3"/>
    <w:rsid w:val="000E08D7"/>
    <w:rsid w:val="000E316E"/>
    <w:rsid w:val="000E3C38"/>
    <w:rsid w:val="000E5E8B"/>
    <w:rsid w:val="000E655D"/>
    <w:rsid w:val="000E65D1"/>
    <w:rsid w:val="000E681F"/>
    <w:rsid w:val="000F2CE4"/>
    <w:rsid w:val="000F2DC0"/>
    <w:rsid w:val="000F3755"/>
    <w:rsid w:val="000F44CF"/>
    <w:rsid w:val="000F5AFE"/>
    <w:rsid w:val="000F5EF2"/>
    <w:rsid w:val="000F60D8"/>
    <w:rsid w:val="000F6215"/>
    <w:rsid w:val="000F7F27"/>
    <w:rsid w:val="001027B6"/>
    <w:rsid w:val="00102AA0"/>
    <w:rsid w:val="00104AB4"/>
    <w:rsid w:val="001054A6"/>
    <w:rsid w:val="00107F1F"/>
    <w:rsid w:val="001101F7"/>
    <w:rsid w:val="00110AB9"/>
    <w:rsid w:val="00110B6B"/>
    <w:rsid w:val="0011241E"/>
    <w:rsid w:val="001129A0"/>
    <w:rsid w:val="00112E3D"/>
    <w:rsid w:val="0011310D"/>
    <w:rsid w:val="001138A1"/>
    <w:rsid w:val="00114595"/>
    <w:rsid w:val="001146E2"/>
    <w:rsid w:val="00116A1B"/>
    <w:rsid w:val="00117314"/>
    <w:rsid w:val="00120D17"/>
    <w:rsid w:val="001210B6"/>
    <w:rsid w:val="00121122"/>
    <w:rsid w:val="00121B02"/>
    <w:rsid w:val="00122107"/>
    <w:rsid w:val="00122553"/>
    <w:rsid w:val="001226A8"/>
    <w:rsid w:val="00122F8E"/>
    <w:rsid w:val="001230FB"/>
    <w:rsid w:val="00123630"/>
    <w:rsid w:val="00126D82"/>
    <w:rsid w:val="00130A98"/>
    <w:rsid w:val="0013114A"/>
    <w:rsid w:val="00131447"/>
    <w:rsid w:val="00131D9F"/>
    <w:rsid w:val="00132305"/>
    <w:rsid w:val="001328A2"/>
    <w:rsid w:val="00132F16"/>
    <w:rsid w:val="00133DB9"/>
    <w:rsid w:val="0013406F"/>
    <w:rsid w:val="001357BA"/>
    <w:rsid w:val="00135CFA"/>
    <w:rsid w:val="001375B8"/>
    <w:rsid w:val="0014044C"/>
    <w:rsid w:val="001404BD"/>
    <w:rsid w:val="00140F81"/>
    <w:rsid w:val="00141BC6"/>
    <w:rsid w:val="00141F78"/>
    <w:rsid w:val="00143171"/>
    <w:rsid w:val="001438BE"/>
    <w:rsid w:val="001449E6"/>
    <w:rsid w:val="00146119"/>
    <w:rsid w:val="00147918"/>
    <w:rsid w:val="00147B03"/>
    <w:rsid w:val="00151F0B"/>
    <w:rsid w:val="001527B5"/>
    <w:rsid w:val="00153D38"/>
    <w:rsid w:val="00154480"/>
    <w:rsid w:val="00154B03"/>
    <w:rsid w:val="0015647F"/>
    <w:rsid w:val="00156859"/>
    <w:rsid w:val="00156AB2"/>
    <w:rsid w:val="00156C24"/>
    <w:rsid w:val="00157881"/>
    <w:rsid w:val="00160BC4"/>
    <w:rsid w:val="001634A6"/>
    <w:rsid w:val="0016358C"/>
    <w:rsid w:val="00163CDB"/>
    <w:rsid w:val="001642D2"/>
    <w:rsid w:val="00165C7D"/>
    <w:rsid w:val="00166BD2"/>
    <w:rsid w:val="00167327"/>
    <w:rsid w:val="0017003A"/>
    <w:rsid w:val="00170316"/>
    <w:rsid w:val="001708CF"/>
    <w:rsid w:val="00170F7B"/>
    <w:rsid w:val="00171641"/>
    <w:rsid w:val="001731BF"/>
    <w:rsid w:val="00175CE6"/>
    <w:rsid w:val="0017796D"/>
    <w:rsid w:val="00180A9B"/>
    <w:rsid w:val="00180AB9"/>
    <w:rsid w:val="00181709"/>
    <w:rsid w:val="00181796"/>
    <w:rsid w:val="00181AEC"/>
    <w:rsid w:val="00182740"/>
    <w:rsid w:val="00183160"/>
    <w:rsid w:val="00184A32"/>
    <w:rsid w:val="00184D24"/>
    <w:rsid w:val="001860C2"/>
    <w:rsid w:val="00187EF9"/>
    <w:rsid w:val="00190178"/>
    <w:rsid w:val="0019030B"/>
    <w:rsid w:val="00190EC5"/>
    <w:rsid w:val="00190FCD"/>
    <w:rsid w:val="00191172"/>
    <w:rsid w:val="00191297"/>
    <w:rsid w:val="001921CE"/>
    <w:rsid w:val="00193162"/>
    <w:rsid w:val="0019317A"/>
    <w:rsid w:val="00194B06"/>
    <w:rsid w:val="00196577"/>
    <w:rsid w:val="00196873"/>
    <w:rsid w:val="001A123A"/>
    <w:rsid w:val="001A14DD"/>
    <w:rsid w:val="001A2CD9"/>
    <w:rsid w:val="001A37BB"/>
    <w:rsid w:val="001A48AB"/>
    <w:rsid w:val="001A7B02"/>
    <w:rsid w:val="001B0744"/>
    <w:rsid w:val="001B1196"/>
    <w:rsid w:val="001B11A1"/>
    <w:rsid w:val="001B184D"/>
    <w:rsid w:val="001B230B"/>
    <w:rsid w:val="001B23C4"/>
    <w:rsid w:val="001B39E1"/>
    <w:rsid w:val="001B44A8"/>
    <w:rsid w:val="001B470E"/>
    <w:rsid w:val="001B4811"/>
    <w:rsid w:val="001B4C34"/>
    <w:rsid w:val="001B6315"/>
    <w:rsid w:val="001B6669"/>
    <w:rsid w:val="001B757E"/>
    <w:rsid w:val="001C0BB0"/>
    <w:rsid w:val="001C1BE5"/>
    <w:rsid w:val="001C1C53"/>
    <w:rsid w:val="001C1E36"/>
    <w:rsid w:val="001C3546"/>
    <w:rsid w:val="001C376F"/>
    <w:rsid w:val="001C4ED7"/>
    <w:rsid w:val="001C50B3"/>
    <w:rsid w:val="001C57C3"/>
    <w:rsid w:val="001C6B13"/>
    <w:rsid w:val="001C71C1"/>
    <w:rsid w:val="001D1AE1"/>
    <w:rsid w:val="001D1C7B"/>
    <w:rsid w:val="001D27BD"/>
    <w:rsid w:val="001D3177"/>
    <w:rsid w:val="001D36FF"/>
    <w:rsid w:val="001D4423"/>
    <w:rsid w:val="001D588C"/>
    <w:rsid w:val="001D60C8"/>
    <w:rsid w:val="001D6744"/>
    <w:rsid w:val="001D7417"/>
    <w:rsid w:val="001D7D25"/>
    <w:rsid w:val="001E107C"/>
    <w:rsid w:val="001E1A88"/>
    <w:rsid w:val="001E1C76"/>
    <w:rsid w:val="001E29AE"/>
    <w:rsid w:val="001E2D4F"/>
    <w:rsid w:val="001E36C8"/>
    <w:rsid w:val="001E38EE"/>
    <w:rsid w:val="001E3FFB"/>
    <w:rsid w:val="001E44ED"/>
    <w:rsid w:val="001E523A"/>
    <w:rsid w:val="001E5847"/>
    <w:rsid w:val="001E78AB"/>
    <w:rsid w:val="001F07EA"/>
    <w:rsid w:val="001F2461"/>
    <w:rsid w:val="001F3108"/>
    <w:rsid w:val="001F52BC"/>
    <w:rsid w:val="001F5B73"/>
    <w:rsid w:val="001F60B1"/>
    <w:rsid w:val="001F6195"/>
    <w:rsid w:val="001F6AA0"/>
    <w:rsid w:val="001F6FAE"/>
    <w:rsid w:val="00200129"/>
    <w:rsid w:val="00200A85"/>
    <w:rsid w:val="00201FB6"/>
    <w:rsid w:val="00202C17"/>
    <w:rsid w:val="002044B2"/>
    <w:rsid w:val="00204C41"/>
    <w:rsid w:val="0020568F"/>
    <w:rsid w:val="002058A0"/>
    <w:rsid w:val="00205AB2"/>
    <w:rsid w:val="00206985"/>
    <w:rsid w:val="00207707"/>
    <w:rsid w:val="00207BE5"/>
    <w:rsid w:val="00207E98"/>
    <w:rsid w:val="00210B45"/>
    <w:rsid w:val="00210F85"/>
    <w:rsid w:val="002135DE"/>
    <w:rsid w:val="002140F8"/>
    <w:rsid w:val="00215FFB"/>
    <w:rsid w:val="00216A60"/>
    <w:rsid w:val="0021792E"/>
    <w:rsid w:val="0021795D"/>
    <w:rsid w:val="00220EB2"/>
    <w:rsid w:val="00221181"/>
    <w:rsid w:val="00222653"/>
    <w:rsid w:val="00222AA7"/>
    <w:rsid w:val="00222CDC"/>
    <w:rsid w:val="0022357F"/>
    <w:rsid w:val="00223C76"/>
    <w:rsid w:val="00223F90"/>
    <w:rsid w:val="0022447C"/>
    <w:rsid w:val="00224AF0"/>
    <w:rsid w:val="002266A8"/>
    <w:rsid w:val="00227A23"/>
    <w:rsid w:val="002300E0"/>
    <w:rsid w:val="00230AA2"/>
    <w:rsid w:val="002322ED"/>
    <w:rsid w:val="0023296E"/>
    <w:rsid w:val="0023321E"/>
    <w:rsid w:val="0023553D"/>
    <w:rsid w:val="00236A02"/>
    <w:rsid w:val="00237EF1"/>
    <w:rsid w:val="00240F64"/>
    <w:rsid w:val="002421C2"/>
    <w:rsid w:val="0024323F"/>
    <w:rsid w:val="00243502"/>
    <w:rsid w:val="00245FC0"/>
    <w:rsid w:val="00246342"/>
    <w:rsid w:val="002463C4"/>
    <w:rsid w:val="002506BD"/>
    <w:rsid w:val="00251303"/>
    <w:rsid w:val="00251E03"/>
    <w:rsid w:val="002520B3"/>
    <w:rsid w:val="00253826"/>
    <w:rsid w:val="00254059"/>
    <w:rsid w:val="002547A7"/>
    <w:rsid w:val="00256655"/>
    <w:rsid w:val="00256877"/>
    <w:rsid w:val="00256884"/>
    <w:rsid w:val="00257878"/>
    <w:rsid w:val="00260589"/>
    <w:rsid w:val="00261592"/>
    <w:rsid w:val="00261A1D"/>
    <w:rsid w:val="00261BA1"/>
    <w:rsid w:val="00261FD7"/>
    <w:rsid w:val="00265020"/>
    <w:rsid w:val="00265665"/>
    <w:rsid w:val="0027008D"/>
    <w:rsid w:val="00270435"/>
    <w:rsid w:val="00270DD1"/>
    <w:rsid w:val="002723FC"/>
    <w:rsid w:val="002730D9"/>
    <w:rsid w:val="002731B7"/>
    <w:rsid w:val="002744D5"/>
    <w:rsid w:val="00274C91"/>
    <w:rsid w:val="00274DC9"/>
    <w:rsid w:val="00275130"/>
    <w:rsid w:val="00275F70"/>
    <w:rsid w:val="00275F99"/>
    <w:rsid w:val="002762E8"/>
    <w:rsid w:val="0027681A"/>
    <w:rsid w:val="0027751F"/>
    <w:rsid w:val="0028045D"/>
    <w:rsid w:val="00281B24"/>
    <w:rsid w:val="00282117"/>
    <w:rsid w:val="00283ED8"/>
    <w:rsid w:val="00283F97"/>
    <w:rsid w:val="00286499"/>
    <w:rsid w:val="002909C4"/>
    <w:rsid w:val="0029108B"/>
    <w:rsid w:val="002910E1"/>
    <w:rsid w:val="002917CF"/>
    <w:rsid w:val="00292251"/>
    <w:rsid w:val="002928E6"/>
    <w:rsid w:val="00293947"/>
    <w:rsid w:val="00293A64"/>
    <w:rsid w:val="00294C20"/>
    <w:rsid w:val="00294D58"/>
    <w:rsid w:val="002957B6"/>
    <w:rsid w:val="00296982"/>
    <w:rsid w:val="002A0205"/>
    <w:rsid w:val="002A2D3B"/>
    <w:rsid w:val="002A681C"/>
    <w:rsid w:val="002A7972"/>
    <w:rsid w:val="002B0399"/>
    <w:rsid w:val="002B10EC"/>
    <w:rsid w:val="002B3F16"/>
    <w:rsid w:val="002B4ABD"/>
    <w:rsid w:val="002B5886"/>
    <w:rsid w:val="002B5D5B"/>
    <w:rsid w:val="002B5F6A"/>
    <w:rsid w:val="002B6EC3"/>
    <w:rsid w:val="002B7497"/>
    <w:rsid w:val="002C0D68"/>
    <w:rsid w:val="002C0DB9"/>
    <w:rsid w:val="002C1435"/>
    <w:rsid w:val="002C2615"/>
    <w:rsid w:val="002C2B10"/>
    <w:rsid w:val="002C4693"/>
    <w:rsid w:val="002C4840"/>
    <w:rsid w:val="002C4C84"/>
    <w:rsid w:val="002C4D37"/>
    <w:rsid w:val="002C554F"/>
    <w:rsid w:val="002C5A6B"/>
    <w:rsid w:val="002C707A"/>
    <w:rsid w:val="002C79BD"/>
    <w:rsid w:val="002C7BDB"/>
    <w:rsid w:val="002D0D8D"/>
    <w:rsid w:val="002D1AA8"/>
    <w:rsid w:val="002D1EC9"/>
    <w:rsid w:val="002D2982"/>
    <w:rsid w:val="002D31C1"/>
    <w:rsid w:val="002D3212"/>
    <w:rsid w:val="002D4A3B"/>
    <w:rsid w:val="002D556B"/>
    <w:rsid w:val="002D593E"/>
    <w:rsid w:val="002D6437"/>
    <w:rsid w:val="002D66CC"/>
    <w:rsid w:val="002D73E4"/>
    <w:rsid w:val="002D7F3A"/>
    <w:rsid w:val="002E057F"/>
    <w:rsid w:val="002E09CC"/>
    <w:rsid w:val="002E1F09"/>
    <w:rsid w:val="002E31BC"/>
    <w:rsid w:val="002E3445"/>
    <w:rsid w:val="002E3686"/>
    <w:rsid w:val="002E36EA"/>
    <w:rsid w:val="002E4840"/>
    <w:rsid w:val="002E4CFD"/>
    <w:rsid w:val="002E4D9A"/>
    <w:rsid w:val="002E4E5A"/>
    <w:rsid w:val="002E5A3D"/>
    <w:rsid w:val="002E5CBF"/>
    <w:rsid w:val="002E5F20"/>
    <w:rsid w:val="002E670F"/>
    <w:rsid w:val="002F021B"/>
    <w:rsid w:val="002F0BA9"/>
    <w:rsid w:val="002F1BA1"/>
    <w:rsid w:val="002F2315"/>
    <w:rsid w:val="002F295F"/>
    <w:rsid w:val="002F2B25"/>
    <w:rsid w:val="002F2DD0"/>
    <w:rsid w:val="002F3388"/>
    <w:rsid w:val="002F455B"/>
    <w:rsid w:val="002F56AB"/>
    <w:rsid w:val="002F7C69"/>
    <w:rsid w:val="00301602"/>
    <w:rsid w:val="003018D2"/>
    <w:rsid w:val="00301D2A"/>
    <w:rsid w:val="003037BE"/>
    <w:rsid w:val="00304D81"/>
    <w:rsid w:val="003056B0"/>
    <w:rsid w:val="00305794"/>
    <w:rsid w:val="00310FB5"/>
    <w:rsid w:val="00311748"/>
    <w:rsid w:val="00311A48"/>
    <w:rsid w:val="00311C03"/>
    <w:rsid w:val="003164EF"/>
    <w:rsid w:val="00317A6F"/>
    <w:rsid w:val="00317D34"/>
    <w:rsid w:val="00317E6E"/>
    <w:rsid w:val="0032000C"/>
    <w:rsid w:val="003206D5"/>
    <w:rsid w:val="00320B49"/>
    <w:rsid w:val="00320CFD"/>
    <w:rsid w:val="00320D8A"/>
    <w:rsid w:val="00323DA0"/>
    <w:rsid w:val="0032546C"/>
    <w:rsid w:val="00325952"/>
    <w:rsid w:val="0032658D"/>
    <w:rsid w:val="0032757C"/>
    <w:rsid w:val="00327914"/>
    <w:rsid w:val="00327EE0"/>
    <w:rsid w:val="00331EFF"/>
    <w:rsid w:val="00332E0E"/>
    <w:rsid w:val="00332F8E"/>
    <w:rsid w:val="003337ED"/>
    <w:rsid w:val="00334912"/>
    <w:rsid w:val="003351ED"/>
    <w:rsid w:val="00335C73"/>
    <w:rsid w:val="003363B2"/>
    <w:rsid w:val="003407C0"/>
    <w:rsid w:val="003410CD"/>
    <w:rsid w:val="003429DA"/>
    <w:rsid w:val="00342C11"/>
    <w:rsid w:val="00344376"/>
    <w:rsid w:val="00344D48"/>
    <w:rsid w:val="00344FA3"/>
    <w:rsid w:val="00345637"/>
    <w:rsid w:val="00345E1E"/>
    <w:rsid w:val="0034647A"/>
    <w:rsid w:val="00346740"/>
    <w:rsid w:val="00346AA7"/>
    <w:rsid w:val="003473C4"/>
    <w:rsid w:val="00347442"/>
    <w:rsid w:val="00347F83"/>
    <w:rsid w:val="00350274"/>
    <w:rsid w:val="00350D85"/>
    <w:rsid w:val="00352CF5"/>
    <w:rsid w:val="003548E8"/>
    <w:rsid w:val="00360857"/>
    <w:rsid w:val="00360BDF"/>
    <w:rsid w:val="00361266"/>
    <w:rsid w:val="003614F2"/>
    <w:rsid w:val="00361846"/>
    <w:rsid w:val="00361B6A"/>
    <w:rsid w:val="00361D87"/>
    <w:rsid w:val="0036352A"/>
    <w:rsid w:val="00364031"/>
    <w:rsid w:val="00365701"/>
    <w:rsid w:val="00365860"/>
    <w:rsid w:val="00365A3D"/>
    <w:rsid w:val="00366099"/>
    <w:rsid w:val="0036630C"/>
    <w:rsid w:val="0036731A"/>
    <w:rsid w:val="0036794F"/>
    <w:rsid w:val="00367CEE"/>
    <w:rsid w:val="00371091"/>
    <w:rsid w:val="003742D9"/>
    <w:rsid w:val="0037472C"/>
    <w:rsid w:val="00374759"/>
    <w:rsid w:val="00374F23"/>
    <w:rsid w:val="00375438"/>
    <w:rsid w:val="00377268"/>
    <w:rsid w:val="003779D1"/>
    <w:rsid w:val="00377B89"/>
    <w:rsid w:val="00377EF2"/>
    <w:rsid w:val="003804A2"/>
    <w:rsid w:val="00380A19"/>
    <w:rsid w:val="00380C74"/>
    <w:rsid w:val="00381570"/>
    <w:rsid w:val="0038202C"/>
    <w:rsid w:val="00385630"/>
    <w:rsid w:val="003856AB"/>
    <w:rsid w:val="00387FD8"/>
    <w:rsid w:val="0039037D"/>
    <w:rsid w:val="003914D8"/>
    <w:rsid w:val="0039161F"/>
    <w:rsid w:val="00391A4E"/>
    <w:rsid w:val="00391FC2"/>
    <w:rsid w:val="00393422"/>
    <w:rsid w:val="00393E79"/>
    <w:rsid w:val="003945D4"/>
    <w:rsid w:val="00394899"/>
    <w:rsid w:val="0039627D"/>
    <w:rsid w:val="00397ACF"/>
    <w:rsid w:val="003A02D5"/>
    <w:rsid w:val="003A121A"/>
    <w:rsid w:val="003A15E7"/>
    <w:rsid w:val="003A5772"/>
    <w:rsid w:val="003A725C"/>
    <w:rsid w:val="003B19B1"/>
    <w:rsid w:val="003B27AF"/>
    <w:rsid w:val="003B2C28"/>
    <w:rsid w:val="003B2EA8"/>
    <w:rsid w:val="003B478D"/>
    <w:rsid w:val="003B4855"/>
    <w:rsid w:val="003B48FC"/>
    <w:rsid w:val="003B5119"/>
    <w:rsid w:val="003B543E"/>
    <w:rsid w:val="003B623B"/>
    <w:rsid w:val="003C05BF"/>
    <w:rsid w:val="003C0AA2"/>
    <w:rsid w:val="003C0BDE"/>
    <w:rsid w:val="003C11B4"/>
    <w:rsid w:val="003C143D"/>
    <w:rsid w:val="003C2B40"/>
    <w:rsid w:val="003C3DF3"/>
    <w:rsid w:val="003C4046"/>
    <w:rsid w:val="003C5678"/>
    <w:rsid w:val="003C602E"/>
    <w:rsid w:val="003C7935"/>
    <w:rsid w:val="003D0431"/>
    <w:rsid w:val="003D2517"/>
    <w:rsid w:val="003D2D22"/>
    <w:rsid w:val="003D4653"/>
    <w:rsid w:val="003D55E9"/>
    <w:rsid w:val="003D5641"/>
    <w:rsid w:val="003D5763"/>
    <w:rsid w:val="003D657D"/>
    <w:rsid w:val="003D6E95"/>
    <w:rsid w:val="003E3B2C"/>
    <w:rsid w:val="003E4899"/>
    <w:rsid w:val="003E5601"/>
    <w:rsid w:val="003E5816"/>
    <w:rsid w:val="003F042A"/>
    <w:rsid w:val="003F0874"/>
    <w:rsid w:val="003F0FCE"/>
    <w:rsid w:val="003F5346"/>
    <w:rsid w:val="003F567C"/>
    <w:rsid w:val="003F56C3"/>
    <w:rsid w:val="003F5B4F"/>
    <w:rsid w:val="003F67A2"/>
    <w:rsid w:val="003F6C6A"/>
    <w:rsid w:val="003F7A29"/>
    <w:rsid w:val="0040036D"/>
    <w:rsid w:val="00400688"/>
    <w:rsid w:val="00401364"/>
    <w:rsid w:val="00401CD9"/>
    <w:rsid w:val="00401F22"/>
    <w:rsid w:val="00403F9A"/>
    <w:rsid w:val="004051A7"/>
    <w:rsid w:val="004078D1"/>
    <w:rsid w:val="00410E5B"/>
    <w:rsid w:val="004110F9"/>
    <w:rsid w:val="004123C2"/>
    <w:rsid w:val="00413339"/>
    <w:rsid w:val="004135CD"/>
    <w:rsid w:val="0041381B"/>
    <w:rsid w:val="004151E5"/>
    <w:rsid w:val="00416AD7"/>
    <w:rsid w:val="00421F00"/>
    <w:rsid w:val="00422A64"/>
    <w:rsid w:val="00422AD3"/>
    <w:rsid w:val="00422EBC"/>
    <w:rsid w:val="00423D00"/>
    <w:rsid w:val="004242BC"/>
    <w:rsid w:val="00431B16"/>
    <w:rsid w:val="00432442"/>
    <w:rsid w:val="004337F1"/>
    <w:rsid w:val="00433E71"/>
    <w:rsid w:val="0043459C"/>
    <w:rsid w:val="0043585E"/>
    <w:rsid w:val="00436162"/>
    <w:rsid w:val="0043644F"/>
    <w:rsid w:val="004369A8"/>
    <w:rsid w:val="004409C0"/>
    <w:rsid w:val="00442845"/>
    <w:rsid w:val="00442D1D"/>
    <w:rsid w:val="00444EF0"/>
    <w:rsid w:val="004451F8"/>
    <w:rsid w:val="0044523E"/>
    <w:rsid w:val="00445918"/>
    <w:rsid w:val="0044662B"/>
    <w:rsid w:val="00447173"/>
    <w:rsid w:val="00447565"/>
    <w:rsid w:val="00450150"/>
    <w:rsid w:val="0045335D"/>
    <w:rsid w:val="004533A7"/>
    <w:rsid w:val="00453E56"/>
    <w:rsid w:val="00454225"/>
    <w:rsid w:val="00455BDE"/>
    <w:rsid w:val="00456043"/>
    <w:rsid w:val="00457A86"/>
    <w:rsid w:val="00461171"/>
    <w:rsid w:val="004620AB"/>
    <w:rsid w:val="004623A4"/>
    <w:rsid w:val="0046245E"/>
    <w:rsid w:val="004637A9"/>
    <w:rsid w:val="00465C8C"/>
    <w:rsid w:val="00466193"/>
    <w:rsid w:val="00466344"/>
    <w:rsid w:val="004669D9"/>
    <w:rsid w:val="00466C08"/>
    <w:rsid w:val="00466D16"/>
    <w:rsid w:val="00467C92"/>
    <w:rsid w:val="00470365"/>
    <w:rsid w:val="00470E81"/>
    <w:rsid w:val="004715E6"/>
    <w:rsid w:val="004719F9"/>
    <w:rsid w:val="00472401"/>
    <w:rsid w:val="004724B0"/>
    <w:rsid w:val="004724B1"/>
    <w:rsid w:val="00472BFE"/>
    <w:rsid w:val="00472F66"/>
    <w:rsid w:val="00473C94"/>
    <w:rsid w:val="004745B9"/>
    <w:rsid w:val="00474963"/>
    <w:rsid w:val="00476F04"/>
    <w:rsid w:val="00480E11"/>
    <w:rsid w:val="004816E0"/>
    <w:rsid w:val="0048198E"/>
    <w:rsid w:val="00482B29"/>
    <w:rsid w:val="00483D58"/>
    <w:rsid w:val="00484E54"/>
    <w:rsid w:val="00487BC7"/>
    <w:rsid w:val="00490E03"/>
    <w:rsid w:val="00491C0D"/>
    <w:rsid w:val="00492706"/>
    <w:rsid w:val="0049316C"/>
    <w:rsid w:val="00493BF3"/>
    <w:rsid w:val="00494516"/>
    <w:rsid w:val="00494BA0"/>
    <w:rsid w:val="00495342"/>
    <w:rsid w:val="004977F3"/>
    <w:rsid w:val="00497CAF"/>
    <w:rsid w:val="004A0363"/>
    <w:rsid w:val="004A1760"/>
    <w:rsid w:val="004A1FA3"/>
    <w:rsid w:val="004A2A37"/>
    <w:rsid w:val="004A35C9"/>
    <w:rsid w:val="004A40F9"/>
    <w:rsid w:val="004A4304"/>
    <w:rsid w:val="004A591D"/>
    <w:rsid w:val="004A6175"/>
    <w:rsid w:val="004A6669"/>
    <w:rsid w:val="004A6B65"/>
    <w:rsid w:val="004A719F"/>
    <w:rsid w:val="004B0117"/>
    <w:rsid w:val="004B0679"/>
    <w:rsid w:val="004B14FD"/>
    <w:rsid w:val="004B1BA5"/>
    <w:rsid w:val="004B307D"/>
    <w:rsid w:val="004B3191"/>
    <w:rsid w:val="004B3928"/>
    <w:rsid w:val="004B3FCF"/>
    <w:rsid w:val="004B67A8"/>
    <w:rsid w:val="004C0196"/>
    <w:rsid w:val="004C070D"/>
    <w:rsid w:val="004C0A5E"/>
    <w:rsid w:val="004C115B"/>
    <w:rsid w:val="004C11ED"/>
    <w:rsid w:val="004C2AE0"/>
    <w:rsid w:val="004C54A3"/>
    <w:rsid w:val="004C6876"/>
    <w:rsid w:val="004C729C"/>
    <w:rsid w:val="004D001B"/>
    <w:rsid w:val="004D1B16"/>
    <w:rsid w:val="004D3316"/>
    <w:rsid w:val="004D7213"/>
    <w:rsid w:val="004E0153"/>
    <w:rsid w:val="004E1194"/>
    <w:rsid w:val="004E1FAF"/>
    <w:rsid w:val="004E2ADD"/>
    <w:rsid w:val="004E3254"/>
    <w:rsid w:val="004E3B57"/>
    <w:rsid w:val="004E3E9A"/>
    <w:rsid w:val="004E634E"/>
    <w:rsid w:val="004E6B77"/>
    <w:rsid w:val="004E6FF9"/>
    <w:rsid w:val="004E7A1F"/>
    <w:rsid w:val="004E7E82"/>
    <w:rsid w:val="004F178A"/>
    <w:rsid w:val="004F1FFC"/>
    <w:rsid w:val="004F22EB"/>
    <w:rsid w:val="004F2A7C"/>
    <w:rsid w:val="004F38FB"/>
    <w:rsid w:val="004F4749"/>
    <w:rsid w:val="004F4B77"/>
    <w:rsid w:val="004F4C42"/>
    <w:rsid w:val="004F6B0A"/>
    <w:rsid w:val="004F6C35"/>
    <w:rsid w:val="00500D00"/>
    <w:rsid w:val="005017F6"/>
    <w:rsid w:val="00501BD6"/>
    <w:rsid w:val="0050288B"/>
    <w:rsid w:val="005034A5"/>
    <w:rsid w:val="00503C57"/>
    <w:rsid w:val="005044EF"/>
    <w:rsid w:val="00505AEB"/>
    <w:rsid w:val="00505E29"/>
    <w:rsid w:val="00505F59"/>
    <w:rsid w:val="005065A7"/>
    <w:rsid w:val="005074BD"/>
    <w:rsid w:val="0050765C"/>
    <w:rsid w:val="00507B2E"/>
    <w:rsid w:val="0051157F"/>
    <w:rsid w:val="00511AC9"/>
    <w:rsid w:val="0051214F"/>
    <w:rsid w:val="00514FC6"/>
    <w:rsid w:val="005154D9"/>
    <w:rsid w:val="0051666C"/>
    <w:rsid w:val="00517A24"/>
    <w:rsid w:val="00520221"/>
    <w:rsid w:val="00520F47"/>
    <w:rsid w:val="00522ABF"/>
    <w:rsid w:val="00522D11"/>
    <w:rsid w:val="0052398E"/>
    <w:rsid w:val="00523B9C"/>
    <w:rsid w:val="00524955"/>
    <w:rsid w:val="0052580B"/>
    <w:rsid w:val="00525B29"/>
    <w:rsid w:val="00526740"/>
    <w:rsid w:val="005271CA"/>
    <w:rsid w:val="005277FE"/>
    <w:rsid w:val="00527E12"/>
    <w:rsid w:val="00530DD7"/>
    <w:rsid w:val="00532614"/>
    <w:rsid w:val="005339F6"/>
    <w:rsid w:val="00533B22"/>
    <w:rsid w:val="005341ED"/>
    <w:rsid w:val="005353A6"/>
    <w:rsid w:val="005358FD"/>
    <w:rsid w:val="00536202"/>
    <w:rsid w:val="005363CC"/>
    <w:rsid w:val="00536A47"/>
    <w:rsid w:val="0053720F"/>
    <w:rsid w:val="0053751E"/>
    <w:rsid w:val="00541E33"/>
    <w:rsid w:val="00542F8A"/>
    <w:rsid w:val="0054476E"/>
    <w:rsid w:val="00545F74"/>
    <w:rsid w:val="005460CD"/>
    <w:rsid w:val="00546324"/>
    <w:rsid w:val="00546A13"/>
    <w:rsid w:val="00547FE8"/>
    <w:rsid w:val="00550DA1"/>
    <w:rsid w:val="00550E09"/>
    <w:rsid w:val="00551FFD"/>
    <w:rsid w:val="005531E0"/>
    <w:rsid w:val="00554EB5"/>
    <w:rsid w:val="00556383"/>
    <w:rsid w:val="005569C4"/>
    <w:rsid w:val="005572C7"/>
    <w:rsid w:val="0056044E"/>
    <w:rsid w:val="00560C87"/>
    <w:rsid w:val="005614FA"/>
    <w:rsid w:val="00562A19"/>
    <w:rsid w:val="00563458"/>
    <w:rsid w:val="00563CCE"/>
    <w:rsid w:val="005648FC"/>
    <w:rsid w:val="00564D8E"/>
    <w:rsid w:val="005654BC"/>
    <w:rsid w:val="00565C53"/>
    <w:rsid w:val="0056709E"/>
    <w:rsid w:val="00567F06"/>
    <w:rsid w:val="005707C1"/>
    <w:rsid w:val="00571B3B"/>
    <w:rsid w:val="00571C44"/>
    <w:rsid w:val="00572080"/>
    <w:rsid w:val="005740CF"/>
    <w:rsid w:val="00574128"/>
    <w:rsid w:val="00574C48"/>
    <w:rsid w:val="00575F96"/>
    <w:rsid w:val="005802B1"/>
    <w:rsid w:val="00580557"/>
    <w:rsid w:val="00580BE2"/>
    <w:rsid w:val="00581730"/>
    <w:rsid w:val="00584EBF"/>
    <w:rsid w:val="00585216"/>
    <w:rsid w:val="005864EB"/>
    <w:rsid w:val="005904EF"/>
    <w:rsid w:val="00590E55"/>
    <w:rsid w:val="005917AE"/>
    <w:rsid w:val="00591D02"/>
    <w:rsid w:val="005928BF"/>
    <w:rsid w:val="005930BB"/>
    <w:rsid w:val="00596447"/>
    <w:rsid w:val="00596C1D"/>
    <w:rsid w:val="005A08D6"/>
    <w:rsid w:val="005A0D2C"/>
    <w:rsid w:val="005A2890"/>
    <w:rsid w:val="005A30D6"/>
    <w:rsid w:val="005A7663"/>
    <w:rsid w:val="005A77F8"/>
    <w:rsid w:val="005A7A62"/>
    <w:rsid w:val="005B05CC"/>
    <w:rsid w:val="005B08D8"/>
    <w:rsid w:val="005B0C1D"/>
    <w:rsid w:val="005B1082"/>
    <w:rsid w:val="005B126F"/>
    <w:rsid w:val="005B1E12"/>
    <w:rsid w:val="005B32A7"/>
    <w:rsid w:val="005B3A48"/>
    <w:rsid w:val="005B4A89"/>
    <w:rsid w:val="005B4EAB"/>
    <w:rsid w:val="005B5259"/>
    <w:rsid w:val="005B5A40"/>
    <w:rsid w:val="005B68C9"/>
    <w:rsid w:val="005B70ED"/>
    <w:rsid w:val="005C03AA"/>
    <w:rsid w:val="005C0462"/>
    <w:rsid w:val="005C05E7"/>
    <w:rsid w:val="005C2098"/>
    <w:rsid w:val="005C2768"/>
    <w:rsid w:val="005C2899"/>
    <w:rsid w:val="005C533B"/>
    <w:rsid w:val="005C6375"/>
    <w:rsid w:val="005C7007"/>
    <w:rsid w:val="005D0E7E"/>
    <w:rsid w:val="005D3293"/>
    <w:rsid w:val="005D4BA9"/>
    <w:rsid w:val="005D698C"/>
    <w:rsid w:val="005D6F33"/>
    <w:rsid w:val="005D6F5E"/>
    <w:rsid w:val="005E060D"/>
    <w:rsid w:val="005E1970"/>
    <w:rsid w:val="005E206C"/>
    <w:rsid w:val="005E220E"/>
    <w:rsid w:val="005E2A83"/>
    <w:rsid w:val="005E30F7"/>
    <w:rsid w:val="005E3C98"/>
    <w:rsid w:val="005E4B89"/>
    <w:rsid w:val="005E4CE9"/>
    <w:rsid w:val="005E6997"/>
    <w:rsid w:val="005E6EE0"/>
    <w:rsid w:val="005E7BE5"/>
    <w:rsid w:val="005F09F1"/>
    <w:rsid w:val="005F0E2A"/>
    <w:rsid w:val="005F2DA3"/>
    <w:rsid w:val="005F310F"/>
    <w:rsid w:val="005F7994"/>
    <w:rsid w:val="00601476"/>
    <w:rsid w:val="0060180C"/>
    <w:rsid w:val="006034A5"/>
    <w:rsid w:val="00603A04"/>
    <w:rsid w:val="006044BB"/>
    <w:rsid w:val="00604BC5"/>
    <w:rsid w:val="0060558D"/>
    <w:rsid w:val="00605AA9"/>
    <w:rsid w:val="006067F5"/>
    <w:rsid w:val="00610094"/>
    <w:rsid w:val="00612899"/>
    <w:rsid w:val="00613382"/>
    <w:rsid w:val="006140E9"/>
    <w:rsid w:val="006149B6"/>
    <w:rsid w:val="00614C62"/>
    <w:rsid w:val="00614DDA"/>
    <w:rsid w:val="0062021E"/>
    <w:rsid w:val="00620770"/>
    <w:rsid w:val="00620E34"/>
    <w:rsid w:val="00621F04"/>
    <w:rsid w:val="00622609"/>
    <w:rsid w:val="00623B43"/>
    <w:rsid w:val="006240A7"/>
    <w:rsid w:val="00625AF8"/>
    <w:rsid w:val="00625B05"/>
    <w:rsid w:val="00625BB1"/>
    <w:rsid w:val="00625EE4"/>
    <w:rsid w:val="00626F3E"/>
    <w:rsid w:val="006275B4"/>
    <w:rsid w:val="006275F5"/>
    <w:rsid w:val="00630575"/>
    <w:rsid w:val="006313C9"/>
    <w:rsid w:val="00631688"/>
    <w:rsid w:val="006318AB"/>
    <w:rsid w:val="00631C04"/>
    <w:rsid w:val="00632BB4"/>
    <w:rsid w:val="00633011"/>
    <w:rsid w:val="00633F4C"/>
    <w:rsid w:val="00636795"/>
    <w:rsid w:val="0063728D"/>
    <w:rsid w:val="00637FA6"/>
    <w:rsid w:val="006405F4"/>
    <w:rsid w:val="0064102E"/>
    <w:rsid w:val="006413DF"/>
    <w:rsid w:val="00641490"/>
    <w:rsid w:val="00641B45"/>
    <w:rsid w:val="00642054"/>
    <w:rsid w:val="00642615"/>
    <w:rsid w:val="0064465B"/>
    <w:rsid w:val="0064667E"/>
    <w:rsid w:val="0064680D"/>
    <w:rsid w:val="00650827"/>
    <w:rsid w:val="0065215B"/>
    <w:rsid w:val="00652C2C"/>
    <w:rsid w:val="00656052"/>
    <w:rsid w:val="00656148"/>
    <w:rsid w:val="0065745E"/>
    <w:rsid w:val="0065776A"/>
    <w:rsid w:val="00660032"/>
    <w:rsid w:val="00660397"/>
    <w:rsid w:val="00661F44"/>
    <w:rsid w:val="006622D7"/>
    <w:rsid w:val="0066258B"/>
    <w:rsid w:val="006635B3"/>
    <w:rsid w:val="00663BB6"/>
    <w:rsid w:val="00664055"/>
    <w:rsid w:val="0066428B"/>
    <w:rsid w:val="006648E2"/>
    <w:rsid w:val="00664F55"/>
    <w:rsid w:val="006655B5"/>
    <w:rsid w:val="00665752"/>
    <w:rsid w:val="00665B39"/>
    <w:rsid w:val="00666872"/>
    <w:rsid w:val="00666B7A"/>
    <w:rsid w:val="006679E9"/>
    <w:rsid w:val="00670E8B"/>
    <w:rsid w:val="0067160A"/>
    <w:rsid w:val="00672266"/>
    <w:rsid w:val="0067359A"/>
    <w:rsid w:val="00675CE9"/>
    <w:rsid w:val="00675CF1"/>
    <w:rsid w:val="0067728C"/>
    <w:rsid w:val="00677656"/>
    <w:rsid w:val="00680A22"/>
    <w:rsid w:val="00680E05"/>
    <w:rsid w:val="006813D6"/>
    <w:rsid w:val="00682249"/>
    <w:rsid w:val="00682706"/>
    <w:rsid w:val="006831F5"/>
    <w:rsid w:val="006845F2"/>
    <w:rsid w:val="006859CD"/>
    <w:rsid w:val="00685FBA"/>
    <w:rsid w:val="00686986"/>
    <w:rsid w:val="00687166"/>
    <w:rsid w:val="00687C76"/>
    <w:rsid w:val="00690386"/>
    <w:rsid w:val="00691FB0"/>
    <w:rsid w:val="0069215B"/>
    <w:rsid w:val="00692577"/>
    <w:rsid w:val="00694708"/>
    <w:rsid w:val="0069518C"/>
    <w:rsid w:val="00695D2C"/>
    <w:rsid w:val="006975E9"/>
    <w:rsid w:val="006977D5"/>
    <w:rsid w:val="006A0199"/>
    <w:rsid w:val="006A0D42"/>
    <w:rsid w:val="006A33BD"/>
    <w:rsid w:val="006A3743"/>
    <w:rsid w:val="006A5165"/>
    <w:rsid w:val="006A6830"/>
    <w:rsid w:val="006A6B49"/>
    <w:rsid w:val="006B0D1F"/>
    <w:rsid w:val="006B1619"/>
    <w:rsid w:val="006B1B9D"/>
    <w:rsid w:val="006B3E64"/>
    <w:rsid w:val="006B436A"/>
    <w:rsid w:val="006B480F"/>
    <w:rsid w:val="006B56EC"/>
    <w:rsid w:val="006B5A71"/>
    <w:rsid w:val="006B6086"/>
    <w:rsid w:val="006B6500"/>
    <w:rsid w:val="006C02D6"/>
    <w:rsid w:val="006C0A83"/>
    <w:rsid w:val="006C0BF3"/>
    <w:rsid w:val="006C277E"/>
    <w:rsid w:val="006C3D2A"/>
    <w:rsid w:val="006C4197"/>
    <w:rsid w:val="006C471B"/>
    <w:rsid w:val="006C5178"/>
    <w:rsid w:val="006C5514"/>
    <w:rsid w:val="006C5C6D"/>
    <w:rsid w:val="006D03B3"/>
    <w:rsid w:val="006D093D"/>
    <w:rsid w:val="006D0975"/>
    <w:rsid w:val="006D1207"/>
    <w:rsid w:val="006D1658"/>
    <w:rsid w:val="006D1E0B"/>
    <w:rsid w:val="006D2D4C"/>
    <w:rsid w:val="006D3034"/>
    <w:rsid w:val="006D34A6"/>
    <w:rsid w:val="006D4023"/>
    <w:rsid w:val="006D4EBC"/>
    <w:rsid w:val="006D5DC1"/>
    <w:rsid w:val="006D687A"/>
    <w:rsid w:val="006D6EF0"/>
    <w:rsid w:val="006D7486"/>
    <w:rsid w:val="006E0FD0"/>
    <w:rsid w:val="006E1463"/>
    <w:rsid w:val="006E260E"/>
    <w:rsid w:val="006E33B7"/>
    <w:rsid w:val="006E43FB"/>
    <w:rsid w:val="006E4893"/>
    <w:rsid w:val="006E5D43"/>
    <w:rsid w:val="006F0185"/>
    <w:rsid w:val="006F302C"/>
    <w:rsid w:val="006F4791"/>
    <w:rsid w:val="006F4F5E"/>
    <w:rsid w:val="006F63D6"/>
    <w:rsid w:val="006F7363"/>
    <w:rsid w:val="006F7396"/>
    <w:rsid w:val="00700C77"/>
    <w:rsid w:val="00700D8B"/>
    <w:rsid w:val="00702C06"/>
    <w:rsid w:val="00705578"/>
    <w:rsid w:val="00706777"/>
    <w:rsid w:val="007067CE"/>
    <w:rsid w:val="00707A46"/>
    <w:rsid w:val="00710BF3"/>
    <w:rsid w:val="0071165F"/>
    <w:rsid w:val="00711662"/>
    <w:rsid w:val="00711AE8"/>
    <w:rsid w:val="0071289D"/>
    <w:rsid w:val="00712A6C"/>
    <w:rsid w:val="007137A3"/>
    <w:rsid w:val="007138A8"/>
    <w:rsid w:val="00714EF7"/>
    <w:rsid w:val="0071536D"/>
    <w:rsid w:val="00715747"/>
    <w:rsid w:val="00716EA9"/>
    <w:rsid w:val="00717A00"/>
    <w:rsid w:val="00720E46"/>
    <w:rsid w:val="007218CF"/>
    <w:rsid w:val="00722044"/>
    <w:rsid w:val="0072237E"/>
    <w:rsid w:val="0072250D"/>
    <w:rsid w:val="00722986"/>
    <w:rsid w:val="00724290"/>
    <w:rsid w:val="0072527C"/>
    <w:rsid w:val="007258AA"/>
    <w:rsid w:val="00726364"/>
    <w:rsid w:val="00726C67"/>
    <w:rsid w:val="00726E48"/>
    <w:rsid w:val="00726F65"/>
    <w:rsid w:val="007303D8"/>
    <w:rsid w:val="007309BC"/>
    <w:rsid w:val="00730D3E"/>
    <w:rsid w:val="00733453"/>
    <w:rsid w:val="0073542C"/>
    <w:rsid w:val="0073635F"/>
    <w:rsid w:val="00736AAE"/>
    <w:rsid w:val="00736AE0"/>
    <w:rsid w:val="00737419"/>
    <w:rsid w:val="00740083"/>
    <w:rsid w:val="007400A4"/>
    <w:rsid w:val="00740424"/>
    <w:rsid w:val="00740B88"/>
    <w:rsid w:val="0074103E"/>
    <w:rsid w:val="007410CE"/>
    <w:rsid w:val="00741948"/>
    <w:rsid w:val="007422DB"/>
    <w:rsid w:val="007431DC"/>
    <w:rsid w:val="007432C8"/>
    <w:rsid w:val="00746479"/>
    <w:rsid w:val="00747357"/>
    <w:rsid w:val="00747C1D"/>
    <w:rsid w:val="00747D54"/>
    <w:rsid w:val="0075010D"/>
    <w:rsid w:val="00750A30"/>
    <w:rsid w:val="007510C0"/>
    <w:rsid w:val="007515D3"/>
    <w:rsid w:val="00751B47"/>
    <w:rsid w:val="00752C53"/>
    <w:rsid w:val="007561E7"/>
    <w:rsid w:val="00756F06"/>
    <w:rsid w:val="00757154"/>
    <w:rsid w:val="00757325"/>
    <w:rsid w:val="00757FC6"/>
    <w:rsid w:val="00761275"/>
    <w:rsid w:val="007616CB"/>
    <w:rsid w:val="00761851"/>
    <w:rsid w:val="00765862"/>
    <w:rsid w:val="007659ED"/>
    <w:rsid w:val="0076616C"/>
    <w:rsid w:val="00770069"/>
    <w:rsid w:val="00770934"/>
    <w:rsid w:val="00770F2D"/>
    <w:rsid w:val="00771841"/>
    <w:rsid w:val="00771F4F"/>
    <w:rsid w:val="007730A1"/>
    <w:rsid w:val="00773A39"/>
    <w:rsid w:val="00774ED1"/>
    <w:rsid w:val="0077516D"/>
    <w:rsid w:val="00776205"/>
    <w:rsid w:val="0077624D"/>
    <w:rsid w:val="0077636E"/>
    <w:rsid w:val="00776619"/>
    <w:rsid w:val="007769D0"/>
    <w:rsid w:val="00776A31"/>
    <w:rsid w:val="00777D44"/>
    <w:rsid w:val="0078230B"/>
    <w:rsid w:val="00782792"/>
    <w:rsid w:val="00782B7E"/>
    <w:rsid w:val="00784129"/>
    <w:rsid w:val="007879F7"/>
    <w:rsid w:val="0079074A"/>
    <w:rsid w:val="0079110E"/>
    <w:rsid w:val="00791E8D"/>
    <w:rsid w:val="00792CBE"/>
    <w:rsid w:val="00793005"/>
    <w:rsid w:val="00793AA8"/>
    <w:rsid w:val="00794D6A"/>
    <w:rsid w:val="00796FC7"/>
    <w:rsid w:val="007971D3"/>
    <w:rsid w:val="0079748B"/>
    <w:rsid w:val="007A1FF9"/>
    <w:rsid w:val="007A3CF4"/>
    <w:rsid w:val="007A43CF"/>
    <w:rsid w:val="007A4812"/>
    <w:rsid w:val="007A49D8"/>
    <w:rsid w:val="007A4A33"/>
    <w:rsid w:val="007A4A46"/>
    <w:rsid w:val="007A4FDD"/>
    <w:rsid w:val="007A5C80"/>
    <w:rsid w:val="007B09D5"/>
    <w:rsid w:val="007B3640"/>
    <w:rsid w:val="007B4A11"/>
    <w:rsid w:val="007B4EA8"/>
    <w:rsid w:val="007B5091"/>
    <w:rsid w:val="007B59FA"/>
    <w:rsid w:val="007B6E58"/>
    <w:rsid w:val="007C1489"/>
    <w:rsid w:val="007C33BF"/>
    <w:rsid w:val="007C3CDC"/>
    <w:rsid w:val="007C44AF"/>
    <w:rsid w:val="007C4D96"/>
    <w:rsid w:val="007C513D"/>
    <w:rsid w:val="007C5142"/>
    <w:rsid w:val="007C56AC"/>
    <w:rsid w:val="007C63DC"/>
    <w:rsid w:val="007D01D7"/>
    <w:rsid w:val="007D1921"/>
    <w:rsid w:val="007D2C21"/>
    <w:rsid w:val="007D418B"/>
    <w:rsid w:val="007D5AB6"/>
    <w:rsid w:val="007D634E"/>
    <w:rsid w:val="007D6A03"/>
    <w:rsid w:val="007D75D2"/>
    <w:rsid w:val="007D7AE2"/>
    <w:rsid w:val="007E00CA"/>
    <w:rsid w:val="007E6946"/>
    <w:rsid w:val="007E7E53"/>
    <w:rsid w:val="007F0A6D"/>
    <w:rsid w:val="007F1CBF"/>
    <w:rsid w:val="007F233A"/>
    <w:rsid w:val="007F249B"/>
    <w:rsid w:val="007F2B8E"/>
    <w:rsid w:val="007F69F9"/>
    <w:rsid w:val="007F6FBA"/>
    <w:rsid w:val="007F7205"/>
    <w:rsid w:val="00800863"/>
    <w:rsid w:val="00801462"/>
    <w:rsid w:val="00801F83"/>
    <w:rsid w:val="00802BA0"/>
    <w:rsid w:val="00803295"/>
    <w:rsid w:val="00803FEE"/>
    <w:rsid w:val="0080426C"/>
    <w:rsid w:val="00804509"/>
    <w:rsid w:val="0080476D"/>
    <w:rsid w:val="008052B3"/>
    <w:rsid w:val="00807A76"/>
    <w:rsid w:val="00810DDD"/>
    <w:rsid w:val="00810FDA"/>
    <w:rsid w:val="00811925"/>
    <w:rsid w:val="0081570A"/>
    <w:rsid w:val="008164CC"/>
    <w:rsid w:val="008165A6"/>
    <w:rsid w:val="00817047"/>
    <w:rsid w:val="00817489"/>
    <w:rsid w:val="00817501"/>
    <w:rsid w:val="00820578"/>
    <w:rsid w:val="0082274C"/>
    <w:rsid w:val="00823AD7"/>
    <w:rsid w:val="00823CAE"/>
    <w:rsid w:val="00824E79"/>
    <w:rsid w:val="00824FEE"/>
    <w:rsid w:val="00825B66"/>
    <w:rsid w:val="00826C1C"/>
    <w:rsid w:val="008275F6"/>
    <w:rsid w:val="00830498"/>
    <w:rsid w:val="008306B3"/>
    <w:rsid w:val="00830B5A"/>
    <w:rsid w:val="00830E84"/>
    <w:rsid w:val="00832B7F"/>
    <w:rsid w:val="00833D15"/>
    <w:rsid w:val="0084372A"/>
    <w:rsid w:val="008439AB"/>
    <w:rsid w:val="00843C8E"/>
    <w:rsid w:val="0084546F"/>
    <w:rsid w:val="008462E6"/>
    <w:rsid w:val="00846428"/>
    <w:rsid w:val="008500F9"/>
    <w:rsid w:val="008517D0"/>
    <w:rsid w:val="008529BD"/>
    <w:rsid w:val="00854135"/>
    <w:rsid w:val="00855067"/>
    <w:rsid w:val="008560B7"/>
    <w:rsid w:val="00857B2A"/>
    <w:rsid w:val="00860B8E"/>
    <w:rsid w:val="00860C81"/>
    <w:rsid w:val="00860F60"/>
    <w:rsid w:val="00862A5D"/>
    <w:rsid w:val="00864378"/>
    <w:rsid w:val="0086489F"/>
    <w:rsid w:val="00864E9F"/>
    <w:rsid w:val="00866B66"/>
    <w:rsid w:val="0087012B"/>
    <w:rsid w:val="00872CCF"/>
    <w:rsid w:val="00873098"/>
    <w:rsid w:val="00873C95"/>
    <w:rsid w:val="00874A8E"/>
    <w:rsid w:val="00874CA1"/>
    <w:rsid w:val="00874E06"/>
    <w:rsid w:val="00875F35"/>
    <w:rsid w:val="00876FDB"/>
    <w:rsid w:val="008776EA"/>
    <w:rsid w:val="00877DC5"/>
    <w:rsid w:val="0088287E"/>
    <w:rsid w:val="0088498E"/>
    <w:rsid w:val="0088609E"/>
    <w:rsid w:val="00886727"/>
    <w:rsid w:val="00887174"/>
    <w:rsid w:val="008872C6"/>
    <w:rsid w:val="0088767D"/>
    <w:rsid w:val="008900AE"/>
    <w:rsid w:val="00891100"/>
    <w:rsid w:val="008915FD"/>
    <w:rsid w:val="00892D32"/>
    <w:rsid w:val="00894100"/>
    <w:rsid w:val="00897BCB"/>
    <w:rsid w:val="008A1B8A"/>
    <w:rsid w:val="008A1E85"/>
    <w:rsid w:val="008A4304"/>
    <w:rsid w:val="008A4965"/>
    <w:rsid w:val="008A4ED0"/>
    <w:rsid w:val="008A53F4"/>
    <w:rsid w:val="008A5ADC"/>
    <w:rsid w:val="008A5ADE"/>
    <w:rsid w:val="008A621B"/>
    <w:rsid w:val="008A7149"/>
    <w:rsid w:val="008A719D"/>
    <w:rsid w:val="008A7A5C"/>
    <w:rsid w:val="008A7A80"/>
    <w:rsid w:val="008B0140"/>
    <w:rsid w:val="008B209F"/>
    <w:rsid w:val="008B3A1C"/>
    <w:rsid w:val="008B4189"/>
    <w:rsid w:val="008B41C2"/>
    <w:rsid w:val="008B7388"/>
    <w:rsid w:val="008B7FA3"/>
    <w:rsid w:val="008C098B"/>
    <w:rsid w:val="008C09E4"/>
    <w:rsid w:val="008C2A23"/>
    <w:rsid w:val="008C2BC7"/>
    <w:rsid w:val="008C3A01"/>
    <w:rsid w:val="008C3AB9"/>
    <w:rsid w:val="008C3C33"/>
    <w:rsid w:val="008C3C6D"/>
    <w:rsid w:val="008C4238"/>
    <w:rsid w:val="008C6A06"/>
    <w:rsid w:val="008C6CF1"/>
    <w:rsid w:val="008C6F0A"/>
    <w:rsid w:val="008C6F63"/>
    <w:rsid w:val="008C71AC"/>
    <w:rsid w:val="008D05DB"/>
    <w:rsid w:val="008D2D3A"/>
    <w:rsid w:val="008D36CA"/>
    <w:rsid w:val="008D53E4"/>
    <w:rsid w:val="008D5421"/>
    <w:rsid w:val="008D5A18"/>
    <w:rsid w:val="008D5B9B"/>
    <w:rsid w:val="008D5EF2"/>
    <w:rsid w:val="008D63BF"/>
    <w:rsid w:val="008D6953"/>
    <w:rsid w:val="008E0E1D"/>
    <w:rsid w:val="008E119C"/>
    <w:rsid w:val="008E1763"/>
    <w:rsid w:val="008E222F"/>
    <w:rsid w:val="008E3A34"/>
    <w:rsid w:val="008E4A96"/>
    <w:rsid w:val="008E6272"/>
    <w:rsid w:val="008E7D2A"/>
    <w:rsid w:val="008F0008"/>
    <w:rsid w:val="008F0D91"/>
    <w:rsid w:val="008F2863"/>
    <w:rsid w:val="008F2FC4"/>
    <w:rsid w:val="008F4968"/>
    <w:rsid w:val="008F7721"/>
    <w:rsid w:val="008F7B79"/>
    <w:rsid w:val="008F7F0A"/>
    <w:rsid w:val="009016CB"/>
    <w:rsid w:val="009019F7"/>
    <w:rsid w:val="009039D6"/>
    <w:rsid w:val="009040C9"/>
    <w:rsid w:val="009043CF"/>
    <w:rsid w:val="00906279"/>
    <w:rsid w:val="009062D8"/>
    <w:rsid w:val="00906C7F"/>
    <w:rsid w:val="00907907"/>
    <w:rsid w:val="00911631"/>
    <w:rsid w:val="00911EA7"/>
    <w:rsid w:val="00912CA2"/>
    <w:rsid w:val="00912DC6"/>
    <w:rsid w:val="00913A94"/>
    <w:rsid w:val="00916285"/>
    <w:rsid w:val="00917BC3"/>
    <w:rsid w:val="00920E4A"/>
    <w:rsid w:val="009212FD"/>
    <w:rsid w:val="009214E5"/>
    <w:rsid w:val="00921900"/>
    <w:rsid w:val="00922837"/>
    <w:rsid w:val="00924152"/>
    <w:rsid w:val="00924C5E"/>
    <w:rsid w:val="0092552D"/>
    <w:rsid w:val="0092780B"/>
    <w:rsid w:val="00927862"/>
    <w:rsid w:val="00927B9E"/>
    <w:rsid w:val="00930D56"/>
    <w:rsid w:val="0093141A"/>
    <w:rsid w:val="00934CE2"/>
    <w:rsid w:val="00935499"/>
    <w:rsid w:val="00935723"/>
    <w:rsid w:val="00935F26"/>
    <w:rsid w:val="0093645F"/>
    <w:rsid w:val="00936565"/>
    <w:rsid w:val="00936785"/>
    <w:rsid w:val="00936AB8"/>
    <w:rsid w:val="009373E3"/>
    <w:rsid w:val="00937C88"/>
    <w:rsid w:val="009413B2"/>
    <w:rsid w:val="009416D0"/>
    <w:rsid w:val="009418D2"/>
    <w:rsid w:val="00942FB1"/>
    <w:rsid w:val="00943253"/>
    <w:rsid w:val="00943471"/>
    <w:rsid w:val="00943E45"/>
    <w:rsid w:val="009441CC"/>
    <w:rsid w:val="00945272"/>
    <w:rsid w:val="009464F8"/>
    <w:rsid w:val="00950C96"/>
    <w:rsid w:val="00952FE9"/>
    <w:rsid w:val="00954986"/>
    <w:rsid w:val="00955217"/>
    <w:rsid w:val="00955688"/>
    <w:rsid w:val="009560A9"/>
    <w:rsid w:val="009567D2"/>
    <w:rsid w:val="009577BF"/>
    <w:rsid w:val="009604BD"/>
    <w:rsid w:val="00961422"/>
    <w:rsid w:val="0096167B"/>
    <w:rsid w:val="00961A02"/>
    <w:rsid w:val="00961EB1"/>
    <w:rsid w:val="00961F5E"/>
    <w:rsid w:val="00962C8D"/>
    <w:rsid w:val="009631C3"/>
    <w:rsid w:val="009631F6"/>
    <w:rsid w:val="009635E1"/>
    <w:rsid w:val="00963FCB"/>
    <w:rsid w:val="00964BAA"/>
    <w:rsid w:val="00964EFD"/>
    <w:rsid w:val="00964FA9"/>
    <w:rsid w:val="009668DF"/>
    <w:rsid w:val="00967F55"/>
    <w:rsid w:val="00970179"/>
    <w:rsid w:val="0097124A"/>
    <w:rsid w:val="0097190D"/>
    <w:rsid w:val="00971AFF"/>
    <w:rsid w:val="00971C6D"/>
    <w:rsid w:val="00974083"/>
    <w:rsid w:val="0097424B"/>
    <w:rsid w:val="00974409"/>
    <w:rsid w:val="00975999"/>
    <w:rsid w:val="00976585"/>
    <w:rsid w:val="00976ACB"/>
    <w:rsid w:val="009773EA"/>
    <w:rsid w:val="00977FDD"/>
    <w:rsid w:val="0098035A"/>
    <w:rsid w:val="00981A20"/>
    <w:rsid w:val="0098286C"/>
    <w:rsid w:val="009857DE"/>
    <w:rsid w:val="00985814"/>
    <w:rsid w:val="00986E2C"/>
    <w:rsid w:val="0098739D"/>
    <w:rsid w:val="00987B07"/>
    <w:rsid w:val="00987DC3"/>
    <w:rsid w:val="009918DA"/>
    <w:rsid w:val="00992F20"/>
    <w:rsid w:val="00993C7E"/>
    <w:rsid w:val="009948E6"/>
    <w:rsid w:val="00995252"/>
    <w:rsid w:val="009966B1"/>
    <w:rsid w:val="00996E38"/>
    <w:rsid w:val="009A1283"/>
    <w:rsid w:val="009A3AD3"/>
    <w:rsid w:val="009A45CC"/>
    <w:rsid w:val="009A57B1"/>
    <w:rsid w:val="009A5A86"/>
    <w:rsid w:val="009A60D6"/>
    <w:rsid w:val="009A6CB1"/>
    <w:rsid w:val="009A77F5"/>
    <w:rsid w:val="009A7A96"/>
    <w:rsid w:val="009B0418"/>
    <w:rsid w:val="009B0950"/>
    <w:rsid w:val="009B0E8A"/>
    <w:rsid w:val="009B1FEE"/>
    <w:rsid w:val="009B2F2E"/>
    <w:rsid w:val="009B38D1"/>
    <w:rsid w:val="009B3CD0"/>
    <w:rsid w:val="009B4639"/>
    <w:rsid w:val="009B7705"/>
    <w:rsid w:val="009C0A27"/>
    <w:rsid w:val="009C123F"/>
    <w:rsid w:val="009C28C3"/>
    <w:rsid w:val="009C2B4F"/>
    <w:rsid w:val="009C31CB"/>
    <w:rsid w:val="009C38D0"/>
    <w:rsid w:val="009C6611"/>
    <w:rsid w:val="009D13DB"/>
    <w:rsid w:val="009D1465"/>
    <w:rsid w:val="009D1AF1"/>
    <w:rsid w:val="009D2068"/>
    <w:rsid w:val="009D28E1"/>
    <w:rsid w:val="009D2D9F"/>
    <w:rsid w:val="009D38D7"/>
    <w:rsid w:val="009D3D52"/>
    <w:rsid w:val="009D4107"/>
    <w:rsid w:val="009D4AED"/>
    <w:rsid w:val="009D657A"/>
    <w:rsid w:val="009D73B9"/>
    <w:rsid w:val="009D7BE0"/>
    <w:rsid w:val="009D7CCE"/>
    <w:rsid w:val="009E0467"/>
    <w:rsid w:val="009E23F1"/>
    <w:rsid w:val="009E2A87"/>
    <w:rsid w:val="009E446A"/>
    <w:rsid w:val="009E48F0"/>
    <w:rsid w:val="009E4AB2"/>
    <w:rsid w:val="009E6493"/>
    <w:rsid w:val="009E657A"/>
    <w:rsid w:val="009E7B95"/>
    <w:rsid w:val="009E7C22"/>
    <w:rsid w:val="009E7F9B"/>
    <w:rsid w:val="009F0596"/>
    <w:rsid w:val="009F0617"/>
    <w:rsid w:val="009F1871"/>
    <w:rsid w:val="009F1E36"/>
    <w:rsid w:val="009F1F4F"/>
    <w:rsid w:val="009F24EA"/>
    <w:rsid w:val="009F2FEE"/>
    <w:rsid w:val="009F493B"/>
    <w:rsid w:val="009F4A4F"/>
    <w:rsid w:val="009F6329"/>
    <w:rsid w:val="00A0028B"/>
    <w:rsid w:val="00A01BAA"/>
    <w:rsid w:val="00A0259B"/>
    <w:rsid w:val="00A02794"/>
    <w:rsid w:val="00A02C1D"/>
    <w:rsid w:val="00A04285"/>
    <w:rsid w:val="00A06123"/>
    <w:rsid w:val="00A06753"/>
    <w:rsid w:val="00A0698E"/>
    <w:rsid w:val="00A0783A"/>
    <w:rsid w:val="00A10C1B"/>
    <w:rsid w:val="00A10F84"/>
    <w:rsid w:val="00A111F2"/>
    <w:rsid w:val="00A11D70"/>
    <w:rsid w:val="00A11E40"/>
    <w:rsid w:val="00A1249B"/>
    <w:rsid w:val="00A12FF1"/>
    <w:rsid w:val="00A14989"/>
    <w:rsid w:val="00A14E1F"/>
    <w:rsid w:val="00A151EE"/>
    <w:rsid w:val="00A1546D"/>
    <w:rsid w:val="00A15AE6"/>
    <w:rsid w:val="00A15E39"/>
    <w:rsid w:val="00A160FB"/>
    <w:rsid w:val="00A17D00"/>
    <w:rsid w:val="00A21172"/>
    <w:rsid w:val="00A22C0D"/>
    <w:rsid w:val="00A24455"/>
    <w:rsid w:val="00A249C3"/>
    <w:rsid w:val="00A25421"/>
    <w:rsid w:val="00A25C04"/>
    <w:rsid w:val="00A2746C"/>
    <w:rsid w:val="00A304F5"/>
    <w:rsid w:val="00A30D0F"/>
    <w:rsid w:val="00A31526"/>
    <w:rsid w:val="00A32969"/>
    <w:rsid w:val="00A3335E"/>
    <w:rsid w:val="00A3358A"/>
    <w:rsid w:val="00A3436E"/>
    <w:rsid w:val="00A35263"/>
    <w:rsid w:val="00A36DA3"/>
    <w:rsid w:val="00A409E1"/>
    <w:rsid w:val="00A412B7"/>
    <w:rsid w:val="00A43BA3"/>
    <w:rsid w:val="00A45A24"/>
    <w:rsid w:val="00A46335"/>
    <w:rsid w:val="00A500B7"/>
    <w:rsid w:val="00A50A41"/>
    <w:rsid w:val="00A51E26"/>
    <w:rsid w:val="00A520A8"/>
    <w:rsid w:val="00A53444"/>
    <w:rsid w:val="00A54472"/>
    <w:rsid w:val="00A54BA0"/>
    <w:rsid w:val="00A552A7"/>
    <w:rsid w:val="00A555D6"/>
    <w:rsid w:val="00A55AB9"/>
    <w:rsid w:val="00A56AB9"/>
    <w:rsid w:val="00A60F31"/>
    <w:rsid w:val="00A622D4"/>
    <w:rsid w:val="00A625D0"/>
    <w:rsid w:val="00A647B6"/>
    <w:rsid w:val="00A64CCA"/>
    <w:rsid w:val="00A65062"/>
    <w:rsid w:val="00A65330"/>
    <w:rsid w:val="00A65A38"/>
    <w:rsid w:val="00A67695"/>
    <w:rsid w:val="00A67A17"/>
    <w:rsid w:val="00A67DDA"/>
    <w:rsid w:val="00A723AB"/>
    <w:rsid w:val="00A736B0"/>
    <w:rsid w:val="00A737C3"/>
    <w:rsid w:val="00A746F5"/>
    <w:rsid w:val="00A748FF"/>
    <w:rsid w:val="00A74AE6"/>
    <w:rsid w:val="00A74C37"/>
    <w:rsid w:val="00A77551"/>
    <w:rsid w:val="00A77723"/>
    <w:rsid w:val="00A77F5B"/>
    <w:rsid w:val="00A803DF"/>
    <w:rsid w:val="00A815DF"/>
    <w:rsid w:val="00A8189B"/>
    <w:rsid w:val="00A819E6"/>
    <w:rsid w:val="00A81B67"/>
    <w:rsid w:val="00A8225B"/>
    <w:rsid w:val="00A828FC"/>
    <w:rsid w:val="00A83032"/>
    <w:rsid w:val="00A84ECD"/>
    <w:rsid w:val="00A852F2"/>
    <w:rsid w:val="00A86A0D"/>
    <w:rsid w:val="00A8731C"/>
    <w:rsid w:val="00A909DF"/>
    <w:rsid w:val="00A93FDD"/>
    <w:rsid w:val="00A93FE0"/>
    <w:rsid w:val="00A94366"/>
    <w:rsid w:val="00A95031"/>
    <w:rsid w:val="00A9542B"/>
    <w:rsid w:val="00A95A6E"/>
    <w:rsid w:val="00A964EF"/>
    <w:rsid w:val="00A96EB4"/>
    <w:rsid w:val="00A96F2A"/>
    <w:rsid w:val="00A971E2"/>
    <w:rsid w:val="00A97DBB"/>
    <w:rsid w:val="00AA02C6"/>
    <w:rsid w:val="00AA0D61"/>
    <w:rsid w:val="00AA0FB5"/>
    <w:rsid w:val="00AA23BE"/>
    <w:rsid w:val="00AA29EF"/>
    <w:rsid w:val="00AA2FB5"/>
    <w:rsid w:val="00AA36A7"/>
    <w:rsid w:val="00AA5816"/>
    <w:rsid w:val="00AA5C1E"/>
    <w:rsid w:val="00AA5DDA"/>
    <w:rsid w:val="00AA5F60"/>
    <w:rsid w:val="00AA64EC"/>
    <w:rsid w:val="00AA6B75"/>
    <w:rsid w:val="00AB3179"/>
    <w:rsid w:val="00AB35FF"/>
    <w:rsid w:val="00AB4429"/>
    <w:rsid w:val="00AB51DA"/>
    <w:rsid w:val="00AB53DE"/>
    <w:rsid w:val="00AB5C8B"/>
    <w:rsid w:val="00AC17BB"/>
    <w:rsid w:val="00AC2B0F"/>
    <w:rsid w:val="00AC3D1E"/>
    <w:rsid w:val="00AC3F6C"/>
    <w:rsid w:val="00AC4ABA"/>
    <w:rsid w:val="00AC544B"/>
    <w:rsid w:val="00AC68B5"/>
    <w:rsid w:val="00AC6F91"/>
    <w:rsid w:val="00AC7D7E"/>
    <w:rsid w:val="00AD0918"/>
    <w:rsid w:val="00AD0C13"/>
    <w:rsid w:val="00AD1806"/>
    <w:rsid w:val="00AD1DF2"/>
    <w:rsid w:val="00AD28A9"/>
    <w:rsid w:val="00AD3E55"/>
    <w:rsid w:val="00AD4414"/>
    <w:rsid w:val="00AD504D"/>
    <w:rsid w:val="00AD55BC"/>
    <w:rsid w:val="00AD59BB"/>
    <w:rsid w:val="00AD5B87"/>
    <w:rsid w:val="00AD6CEF"/>
    <w:rsid w:val="00AD750A"/>
    <w:rsid w:val="00AE15F8"/>
    <w:rsid w:val="00AE22C0"/>
    <w:rsid w:val="00AE3A2F"/>
    <w:rsid w:val="00AE5877"/>
    <w:rsid w:val="00AE6C05"/>
    <w:rsid w:val="00AE6EE9"/>
    <w:rsid w:val="00AF2228"/>
    <w:rsid w:val="00AF30BE"/>
    <w:rsid w:val="00AF3EDD"/>
    <w:rsid w:val="00AF49EF"/>
    <w:rsid w:val="00AF625F"/>
    <w:rsid w:val="00AF6925"/>
    <w:rsid w:val="00AF732D"/>
    <w:rsid w:val="00B0003C"/>
    <w:rsid w:val="00B005AF"/>
    <w:rsid w:val="00B01C18"/>
    <w:rsid w:val="00B0308D"/>
    <w:rsid w:val="00B04BF3"/>
    <w:rsid w:val="00B05828"/>
    <w:rsid w:val="00B0717B"/>
    <w:rsid w:val="00B10D4F"/>
    <w:rsid w:val="00B13538"/>
    <w:rsid w:val="00B15048"/>
    <w:rsid w:val="00B155B3"/>
    <w:rsid w:val="00B1716A"/>
    <w:rsid w:val="00B17209"/>
    <w:rsid w:val="00B2149A"/>
    <w:rsid w:val="00B23089"/>
    <w:rsid w:val="00B233F6"/>
    <w:rsid w:val="00B23A9E"/>
    <w:rsid w:val="00B241E1"/>
    <w:rsid w:val="00B2529A"/>
    <w:rsid w:val="00B25721"/>
    <w:rsid w:val="00B2660A"/>
    <w:rsid w:val="00B27538"/>
    <w:rsid w:val="00B2780B"/>
    <w:rsid w:val="00B27F4E"/>
    <w:rsid w:val="00B302B4"/>
    <w:rsid w:val="00B3056D"/>
    <w:rsid w:val="00B32A41"/>
    <w:rsid w:val="00B33DB2"/>
    <w:rsid w:val="00B35928"/>
    <w:rsid w:val="00B35B2E"/>
    <w:rsid w:val="00B36EC4"/>
    <w:rsid w:val="00B377BF"/>
    <w:rsid w:val="00B400BF"/>
    <w:rsid w:val="00B400DA"/>
    <w:rsid w:val="00B40FC7"/>
    <w:rsid w:val="00B41E08"/>
    <w:rsid w:val="00B41FB5"/>
    <w:rsid w:val="00B42AE5"/>
    <w:rsid w:val="00B43DC1"/>
    <w:rsid w:val="00B44162"/>
    <w:rsid w:val="00B44244"/>
    <w:rsid w:val="00B44452"/>
    <w:rsid w:val="00B45BC0"/>
    <w:rsid w:val="00B50EC7"/>
    <w:rsid w:val="00B51A46"/>
    <w:rsid w:val="00B51C23"/>
    <w:rsid w:val="00B52275"/>
    <w:rsid w:val="00B5326A"/>
    <w:rsid w:val="00B534AC"/>
    <w:rsid w:val="00B545FB"/>
    <w:rsid w:val="00B54BAA"/>
    <w:rsid w:val="00B574BF"/>
    <w:rsid w:val="00B60445"/>
    <w:rsid w:val="00B60640"/>
    <w:rsid w:val="00B60A81"/>
    <w:rsid w:val="00B616A4"/>
    <w:rsid w:val="00B61FF3"/>
    <w:rsid w:val="00B630DC"/>
    <w:rsid w:val="00B631E1"/>
    <w:rsid w:val="00B64A8B"/>
    <w:rsid w:val="00B662AB"/>
    <w:rsid w:val="00B664B8"/>
    <w:rsid w:val="00B66648"/>
    <w:rsid w:val="00B704FD"/>
    <w:rsid w:val="00B707D6"/>
    <w:rsid w:val="00B70F7A"/>
    <w:rsid w:val="00B71A9B"/>
    <w:rsid w:val="00B72342"/>
    <w:rsid w:val="00B73183"/>
    <w:rsid w:val="00B745FB"/>
    <w:rsid w:val="00B749A6"/>
    <w:rsid w:val="00B75305"/>
    <w:rsid w:val="00B77065"/>
    <w:rsid w:val="00B81F18"/>
    <w:rsid w:val="00B82666"/>
    <w:rsid w:val="00B830BB"/>
    <w:rsid w:val="00B851C7"/>
    <w:rsid w:val="00B8695E"/>
    <w:rsid w:val="00B8701A"/>
    <w:rsid w:val="00B872FB"/>
    <w:rsid w:val="00B91435"/>
    <w:rsid w:val="00B91F8A"/>
    <w:rsid w:val="00B91FC4"/>
    <w:rsid w:val="00B92B2A"/>
    <w:rsid w:val="00B92B59"/>
    <w:rsid w:val="00B94C22"/>
    <w:rsid w:val="00B96496"/>
    <w:rsid w:val="00B96844"/>
    <w:rsid w:val="00B97D00"/>
    <w:rsid w:val="00BA0CBB"/>
    <w:rsid w:val="00BA304F"/>
    <w:rsid w:val="00BA7A1E"/>
    <w:rsid w:val="00BB047E"/>
    <w:rsid w:val="00BB0632"/>
    <w:rsid w:val="00BB0D4D"/>
    <w:rsid w:val="00BB14A5"/>
    <w:rsid w:val="00BB1DA5"/>
    <w:rsid w:val="00BB210A"/>
    <w:rsid w:val="00BB34DD"/>
    <w:rsid w:val="00BB359D"/>
    <w:rsid w:val="00BB36AE"/>
    <w:rsid w:val="00BB48FD"/>
    <w:rsid w:val="00BB4987"/>
    <w:rsid w:val="00BB5A60"/>
    <w:rsid w:val="00BB5F96"/>
    <w:rsid w:val="00BB6B26"/>
    <w:rsid w:val="00BB7411"/>
    <w:rsid w:val="00BB753E"/>
    <w:rsid w:val="00BB7590"/>
    <w:rsid w:val="00BC02E3"/>
    <w:rsid w:val="00BC1211"/>
    <w:rsid w:val="00BC43BF"/>
    <w:rsid w:val="00BC6082"/>
    <w:rsid w:val="00BC61B9"/>
    <w:rsid w:val="00BC7A9D"/>
    <w:rsid w:val="00BD0631"/>
    <w:rsid w:val="00BD0D5B"/>
    <w:rsid w:val="00BD1A73"/>
    <w:rsid w:val="00BD32ED"/>
    <w:rsid w:val="00BD54E1"/>
    <w:rsid w:val="00BD6419"/>
    <w:rsid w:val="00BD7A20"/>
    <w:rsid w:val="00BE0D78"/>
    <w:rsid w:val="00BE1ED8"/>
    <w:rsid w:val="00BE3631"/>
    <w:rsid w:val="00BE3815"/>
    <w:rsid w:val="00BE4A9A"/>
    <w:rsid w:val="00BE6F05"/>
    <w:rsid w:val="00BE7A79"/>
    <w:rsid w:val="00BE7C5C"/>
    <w:rsid w:val="00BF16CD"/>
    <w:rsid w:val="00BF21C3"/>
    <w:rsid w:val="00BF289D"/>
    <w:rsid w:val="00BF2EB3"/>
    <w:rsid w:val="00BF3DAC"/>
    <w:rsid w:val="00BF43AE"/>
    <w:rsid w:val="00BF587A"/>
    <w:rsid w:val="00BF64A8"/>
    <w:rsid w:val="00BF657A"/>
    <w:rsid w:val="00BF684E"/>
    <w:rsid w:val="00BF73D4"/>
    <w:rsid w:val="00BF7A42"/>
    <w:rsid w:val="00C01DB9"/>
    <w:rsid w:val="00C05E3D"/>
    <w:rsid w:val="00C06864"/>
    <w:rsid w:val="00C06DD8"/>
    <w:rsid w:val="00C10DA5"/>
    <w:rsid w:val="00C11B83"/>
    <w:rsid w:val="00C12099"/>
    <w:rsid w:val="00C12B75"/>
    <w:rsid w:val="00C132CD"/>
    <w:rsid w:val="00C13344"/>
    <w:rsid w:val="00C1369D"/>
    <w:rsid w:val="00C13987"/>
    <w:rsid w:val="00C14D2B"/>
    <w:rsid w:val="00C155D9"/>
    <w:rsid w:val="00C15AA9"/>
    <w:rsid w:val="00C16141"/>
    <w:rsid w:val="00C165D5"/>
    <w:rsid w:val="00C171E0"/>
    <w:rsid w:val="00C17EA5"/>
    <w:rsid w:val="00C22155"/>
    <w:rsid w:val="00C22260"/>
    <w:rsid w:val="00C22308"/>
    <w:rsid w:val="00C23556"/>
    <w:rsid w:val="00C24FAC"/>
    <w:rsid w:val="00C266B4"/>
    <w:rsid w:val="00C27085"/>
    <w:rsid w:val="00C30B2A"/>
    <w:rsid w:val="00C312A3"/>
    <w:rsid w:val="00C3171C"/>
    <w:rsid w:val="00C35293"/>
    <w:rsid w:val="00C372F7"/>
    <w:rsid w:val="00C37726"/>
    <w:rsid w:val="00C37BB2"/>
    <w:rsid w:val="00C37CD0"/>
    <w:rsid w:val="00C41FE3"/>
    <w:rsid w:val="00C42436"/>
    <w:rsid w:val="00C429B1"/>
    <w:rsid w:val="00C461C5"/>
    <w:rsid w:val="00C46743"/>
    <w:rsid w:val="00C47F95"/>
    <w:rsid w:val="00C5355F"/>
    <w:rsid w:val="00C53598"/>
    <w:rsid w:val="00C54023"/>
    <w:rsid w:val="00C56A9D"/>
    <w:rsid w:val="00C57829"/>
    <w:rsid w:val="00C60517"/>
    <w:rsid w:val="00C60B22"/>
    <w:rsid w:val="00C61D4E"/>
    <w:rsid w:val="00C6242B"/>
    <w:rsid w:val="00C6269A"/>
    <w:rsid w:val="00C654C0"/>
    <w:rsid w:val="00C66296"/>
    <w:rsid w:val="00C700D9"/>
    <w:rsid w:val="00C70844"/>
    <w:rsid w:val="00C723A4"/>
    <w:rsid w:val="00C7254F"/>
    <w:rsid w:val="00C72F9E"/>
    <w:rsid w:val="00C74006"/>
    <w:rsid w:val="00C741DA"/>
    <w:rsid w:val="00C74E38"/>
    <w:rsid w:val="00C75067"/>
    <w:rsid w:val="00C75B5C"/>
    <w:rsid w:val="00C7755E"/>
    <w:rsid w:val="00C777F1"/>
    <w:rsid w:val="00C77F65"/>
    <w:rsid w:val="00C80290"/>
    <w:rsid w:val="00C81E9E"/>
    <w:rsid w:val="00C8343E"/>
    <w:rsid w:val="00C83567"/>
    <w:rsid w:val="00C83B3F"/>
    <w:rsid w:val="00C84CF1"/>
    <w:rsid w:val="00C856A6"/>
    <w:rsid w:val="00C86C50"/>
    <w:rsid w:val="00C86C8D"/>
    <w:rsid w:val="00C86EDB"/>
    <w:rsid w:val="00C926D0"/>
    <w:rsid w:val="00C930B6"/>
    <w:rsid w:val="00C942A4"/>
    <w:rsid w:val="00C944D5"/>
    <w:rsid w:val="00C951C2"/>
    <w:rsid w:val="00C95304"/>
    <w:rsid w:val="00C95467"/>
    <w:rsid w:val="00C96CEA"/>
    <w:rsid w:val="00C96E53"/>
    <w:rsid w:val="00C97B1B"/>
    <w:rsid w:val="00CA0DCE"/>
    <w:rsid w:val="00CA1310"/>
    <w:rsid w:val="00CA2D7C"/>
    <w:rsid w:val="00CA2DA9"/>
    <w:rsid w:val="00CA4FFA"/>
    <w:rsid w:val="00CA63B6"/>
    <w:rsid w:val="00CA6E96"/>
    <w:rsid w:val="00CA6F63"/>
    <w:rsid w:val="00CA74BA"/>
    <w:rsid w:val="00CB13D1"/>
    <w:rsid w:val="00CB3701"/>
    <w:rsid w:val="00CB4CF8"/>
    <w:rsid w:val="00CB5B84"/>
    <w:rsid w:val="00CB75AD"/>
    <w:rsid w:val="00CB7E73"/>
    <w:rsid w:val="00CC1E7A"/>
    <w:rsid w:val="00CC265B"/>
    <w:rsid w:val="00CC3E58"/>
    <w:rsid w:val="00CC4E0B"/>
    <w:rsid w:val="00CC726F"/>
    <w:rsid w:val="00CC74AB"/>
    <w:rsid w:val="00CD0535"/>
    <w:rsid w:val="00CD13C0"/>
    <w:rsid w:val="00CD23BE"/>
    <w:rsid w:val="00CE11FB"/>
    <w:rsid w:val="00CE1246"/>
    <w:rsid w:val="00CE3E96"/>
    <w:rsid w:val="00CE4080"/>
    <w:rsid w:val="00CE4833"/>
    <w:rsid w:val="00CE5AD0"/>
    <w:rsid w:val="00CE6762"/>
    <w:rsid w:val="00CE6BBA"/>
    <w:rsid w:val="00CE7B55"/>
    <w:rsid w:val="00CE7D48"/>
    <w:rsid w:val="00CF1894"/>
    <w:rsid w:val="00CF1B34"/>
    <w:rsid w:val="00CF1D79"/>
    <w:rsid w:val="00CF360D"/>
    <w:rsid w:val="00CF5712"/>
    <w:rsid w:val="00CF5DA7"/>
    <w:rsid w:val="00CF6CE8"/>
    <w:rsid w:val="00CF73CC"/>
    <w:rsid w:val="00CF7EE0"/>
    <w:rsid w:val="00D013D5"/>
    <w:rsid w:val="00D03334"/>
    <w:rsid w:val="00D034CD"/>
    <w:rsid w:val="00D03678"/>
    <w:rsid w:val="00D046D0"/>
    <w:rsid w:val="00D05403"/>
    <w:rsid w:val="00D06343"/>
    <w:rsid w:val="00D0649A"/>
    <w:rsid w:val="00D07092"/>
    <w:rsid w:val="00D075D4"/>
    <w:rsid w:val="00D07E68"/>
    <w:rsid w:val="00D12148"/>
    <w:rsid w:val="00D12C29"/>
    <w:rsid w:val="00D1321F"/>
    <w:rsid w:val="00D136DE"/>
    <w:rsid w:val="00D13EEF"/>
    <w:rsid w:val="00D141F0"/>
    <w:rsid w:val="00D145AF"/>
    <w:rsid w:val="00D169D0"/>
    <w:rsid w:val="00D17F87"/>
    <w:rsid w:val="00D2028F"/>
    <w:rsid w:val="00D215C9"/>
    <w:rsid w:val="00D21665"/>
    <w:rsid w:val="00D218EE"/>
    <w:rsid w:val="00D222B6"/>
    <w:rsid w:val="00D2264B"/>
    <w:rsid w:val="00D22672"/>
    <w:rsid w:val="00D23934"/>
    <w:rsid w:val="00D2488F"/>
    <w:rsid w:val="00D24FC5"/>
    <w:rsid w:val="00D3039F"/>
    <w:rsid w:val="00D31366"/>
    <w:rsid w:val="00D31850"/>
    <w:rsid w:val="00D32695"/>
    <w:rsid w:val="00D33236"/>
    <w:rsid w:val="00D35BB6"/>
    <w:rsid w:val="00D372EA"/>
    <w:rsid w:val="00D37858"/>
    <w:rsid w:val="00D412C6"/>
    <w:rsid w:val="00D437ED"/>
    <w:rsid w:val="00D43958"/>
    <w:rsid w:val="00D43A10"/>
    <w:rsid w:val="00D43A77"/>
    <w:rsid w:val="00D44BBE"/>
    <w:rsid w:val="00D45860"/>
    <w:rsid w:val="00D45972"/>
    <w:rsid w:val="00D462D7"/>
    <w:rsid w:val="00D467B7"/>
    <w:rsid w:val="00D50EC5"/>
    <w:rsid w:val="00D5135B"/>
    <w:rsid w:val="00D5199D"/>
    <w:rsid w:val="00D51B22"/>
    <w:rsid w:val="00D52D95"/>
    <w:rsid w:val="00D532EA"/>
    <w:rsid w:val="00D5382A"/>
    <w:rsid w:val="00D55683"/>
    <w:rsid w:val="00D558DB"/>
    <w:rsid w:val="00D57914"/>
    <w:rsid w:val="00D60668"/>
    <w:rsid w:val="00D60D70"/>
    <w:rsid w:val="00D61032"/>
    <w:rsid w:val="00D6139F"/>
    <w:rsid w:val="00D625ED"/>
    <w:rsid w:val="00D63689"/>
    <w:rsid w:val="00D637C1"/>
    <w:rsid w:val="00D63AD6"/>
    <w:rsid w:val="00D6458C"/>
    <w:rsid w:val="00D650F2"/>
    <w:rsid w:val="00D67902"/>
    <w:rsid w:val="00D67FF0"/>
    <w:rsid w:val="00D71101"/>
    <w:rsid w:val="00D71E1A"/>
    <w:rsid w:val="00D72173"/>
    <w:rsid w:val="00D7397C"/>
    <w:rsid w:val="00D73FF3"/>
    <w:rsid w:val="00D74803"/>
    <w:rsid w:val="00D749CC"/>
    <w:rsid w:val="00D75D4B"/>
    <w:rsid w:val="00D7673A"/>
    <w:rsid w:val="00D778ED"/>
    <w:rsid w:val="00D77D40"/>
    <w:rsid w:val="00D77F3F"/>
    <w:rsid w:val="00D82706"/>
    <w:rsid w:val="00D831BE"/>
    <w:rsid w:val="00D83EE8"/>
    <w:rsid w:val="00D84272"/>
    <w:rsid w:val="00D8452C"/>
    <w:rsid w:val="00D84563"/>
    <w:rsid w:val="00D84A5D"/>
    <w:rsid w:val="00D84AE1"/>
    <w:rsid w:val="00D84CC0"/>
    <w:rsid w:val="00D866D0"/>
    <w:rsid w:val="00D86AEB"/>
    <w:rsid w:val="00D86D59"/>
    <w:rsid w:val="00D87BC0"/>
    <w:rsid w:val="00D90D6F"/>
    <w:rsid w:val="00D91131"/>
    <w:rsid w:val="00D91C81"/>
    <w:rsid w:val="00D92727"/>
    <w:rsid w:val="00D93B9C"/>
    <w:rsid w:val="00D93C4E"/>
    <w:rsid w:val="00D94DC9"/>
    <w:rsid w:val="00D951D4"/>
    <w:rsid w:val="00D95CEA"/>
    <w:rsid w:val="00D95D74"/>
    <w:rsid w:val="00D964F7"/>
    <w:rsid w:val="00D97D53"/>
    <w:rsid w:val="00DA0F3F"/>
    <w:rsid w:val="00DA12BC"/>
    <w:rsid w:val="00DA153E"/>
    <w:rsid w:val="00DA2843"/>
    <w:rsid w:val="00DA2B8C"/>
    <w:rsid w:val="00DA417C"/>
    <w:rsid w:val="00DA48AF"/>
    <w:rsid w:val="00DA5073"/>
    <w:rsid w:val="00DA5AFC"/>
    <w:rsid w:val="00DA64DA"/>
    <w:rsid w:val="00DB399A"/>
    <w:rsid w:val="00DB3CD6"/>
    <w:rsid w:val="00DB7082"/>
    <w:rsid w:val="00DB725C"/>
    <w:rsid w:val="00DC14E1"/>
    <w:rsid w:val="00DC1E89"/>
    <w:rsid w:val="00DC28BF"/>
    <w:rsid w:val="00DC3361"/>
    <w:rsid w:val="00DC494E"/>
    <w:rsid w:val="00DC53EB"/>
    <w:rsid w:val="00DC58AE"/>
    <w:rsid w:val="00DC5DD9"/>
    <w:rsid w:val="00DC71C3"/>
    <w:rsid w:val="00DC75B4"/>
    <w:rsid w:val="00DC7DD1"/>
    <w:rsid w:val="00DC7FE1"/>
    <w:rsid w:val="00DD0784"/>
    <w:rsid w:val="00DD081B"/>
    <w:rsid w:val="00DD2502"/>
    <w:rsid w:val="00DD2D12"/>
    <w:rsid w:val="00DD3F68"/>
    <w:rsid w:val="00DD48F3"/>
    <w:rsid w:val="00DD695B"/>
    <w:rsid w:val="00DD719D"/>
    <w:rsid w:val="00DE0A82"/>
    <w:rsid w:val="00DE2D47"/>
    <w:rsid w:val="00DE3E86"/>
    <w:rsid w:val="00DE4162"/>
    <w:rsid w:val="00DE697E"/>
    <w:rsid w:val="00DF0475"/>
    <w:rsid w:val="00DF1119"/>
    <w:rsid w:val="00DF16A0"/>
    <w:rsid w:val="00DF2253"/>
    <w:rsid w:val="00DF25D4"/>
    <w:rsid w:val="00DF2686"/>
    <w:rsid w:val="00DF2721"/>
    <w:rsid w:val="00DF3205"/>
    <w:rsid w:val="00DF408E"/>
    <w:rsid w:val="00DF4959"/>
    <w:rsid w:val="00DF79E9"/>
    <w:rsid w:val="00E0060A"/>
    <w:rsid w:val="00E006B4"/>
    <w:rsid w:val="00E016EC"/>
    <w:rsid w:val="00E03659"/>
    <w:rsid w:val="00E037E3"/>
    <w:rsid w:val="00E0388A"/>
    <w:rsid w:val="00E046C5"/>
    <w:rsid w:val="00E049FA"/>
    <w:rsid w:val="00E05C67"/>
    <w:rsid w:val="00E06856"/>
    <w:rsid w:val="00E07860"/>
    <w:rsid w:val="00E1008A"/>
    <w:rsid w:val="00E10361"/>
    <w:rsid w:val="00E10455"/>
    <w:rsid w:val="00E10CB6"/>
    <w:rsid w:val="00E115D3"/>
    <w:rsid w:val="00E11E25"/>
    <w:rsid w:val="00E13BB4"/>
    <w:rsid w:val="00E1415F"/>
    <w:rsid w:val="00E149B5"/>
    <w:rsid w:val="00E16BEE"/>
    <w:rsid w:val="00E171AD"/>
    <w:rsid w:val="00E17427"/>
    <w:rsid w:val="00E20E11"/>
    <w:rsid w:val="00E214DA"/>
    <w:rsid w:val="00E23209"/>
    <w:rsid w:val="00E2338D"/>
    <w:rsid w:val="00E244D1"/>
    <w:rsid w:val="00E259E0"/>
    <w:rsid w:val="00E25AC7"/>
    <w:rsid w:val="00E26DC6"/>
    <w:rsid w:val="00E3011C"/>
    <w:rsid w:val="00E31ABA"/>
    <w:rsid w:val="00E32AA1"/>
    <w:rsid w:val="00E3404A"/>
    <w:rsid w:val="00E344B9"/>
    <w:rsid w:val="00E35EDD"/>
    <w:rsid w:val="00E37235"/>
    <w:rsid w:val="00E37444"/>
    <w:rsid w:val="00E40C63"/>
    <w:rsid w:val="00E41591"/>
    <w:rsid w:val="00E42A16"/>
    <w:rsid w:val="00E45C1F"/>
    <w:rsid w:val="00E468CE"/>
    <w:rsid w:val="00E5054D"/>
    <w:rsid w:val="00E51607"/>
    <w:rsid w:val="00E54AFD"/>
    <w:rsid w:val="00E5512C"/>
    <w:rsid w:val="00E552AC"/>
    <w:rsid w:val="00E56B41"/>
    <w:rsid w:val="00E572CB"/>
    <w:rsid w:val="00E60062"/>
    <w:rsid w:val="00E6053D"/>
    <w:rsid w:val="00E616DE"/>
    <w:rsid w:val="00E61C0B"/>
    <w:rsid w:val="00E61D86"/>
    <w:rsid w:val="00E63148"/>
    <w:rsid w:val="00E6407F"/>
    <w:rsid w:val="00E6469D"/>
    <w:rsid w:val="00E64DE2"/>
    <w:rsid w:val="00E65362"/>
    <w:rsid w:val="00E65AA3"/>
    <w:rsid w:val="00E674E6"/>
    <w:rsid w:val="00E674F9"/>
    <w:rsid w:val="00E7056A"/>
    <w:rsid w:val="00E71A1F"/>
    <w:rsid w:val="00E7343D"/>
    <w:rsid w:val="00E74024"/>
    <w:rsid w:val="00E7424F"/>
    <w:rsid w:val="00E74319"/>
    <w:rsid w:val="00E75C3A"/>
    <w:rsid w:val="00E77BFE"/>
    <w:rsid w:val="00E804F2"/>
    <w:rsid w:val="00E80785"/>
    <w:rsid w:val="00E8254F"/>
    <w:rsid w:val="00E839D5"/>
    <w:rsid w:val="00E84902"/>
    <w:rsid w:val="00E85CA6"/>
    <w:rsid w:val="00E861E5"/>
    <w:rsid w:val="00E86F59"/>
    <w:rsid w:val="00E87F35"/>
    <w:rsid w:val="00E90B2F"/>
    <w:rsid w:val="00E915E2"/>
    <w:rsid w:val="00E919AF"/>
    <w:rsid w:val="00E9572E"/>
    <w:rsid w:val="00EA0671"/>
    <w:rsid w:val="00EA07A8"/>
    <w:rsid w:val="00EA252F"/>
    <w:rsid w:val="00EA61E4"/>
    <w:rsid w:val="00EA64E4"/>
    <w:rsid w:val="00EA6B8C"/>
    <w:rsid w:val="00EA7B04"/>
    <w:rsid w:val="00EB02BA"/>
    <w:rsid w:val="00EB1B9C"/>
    <w:rsid w:val="00EB3327"/>
    <w:rsid w:val="00EB5DB0"/>
    <w:rsid w:val="00EB69E1"/>
    <w:rsid w:val="00EB794F"/>
    <w:rsid w:val="00EC07AE"/>
    <w:rsid w:val="00EC0F04"/>
    <w:rsid w:val="00EC1D6A"/>
    <w:rsid w:val="00EC1FBF"/>
    <w:rsid w:val="00EC2A62"/>
    <w:rsid w:val="00EC3098"/>
    <w:rsid w:val="00EC4868"/>
    <w:rsid w:val="00EC59AE"/>
    <w:rsid w:val="00EC5DF2"/>
    <w:rsid w:val="00EC6299"/>
    <w:rsid w:val="00EC6EE4"/>
    <w:rsid w:val="00EC762A"/>
    <w:rsid w:val="00EC7C4C"/>
    <w:rsid w:val="00ED000F"/>
    <w:rsid w:val="00ED0398"/>
    <w:rsid w:val="00ED09FA"/>
    <w:rsid w:val="00ED2310"/>
    <w:rsid w:val="00ED2F1B"/>
    <w:rsid w:val="00ED35EE"/>
    <w:rsid w:val="00ED3B01"/>
    <w:rsid w:val="00ED3CE2"/>
    <w:rsid w:val="00ED413B"/>
    <w:rsid w:val="00ED43BF"/>
    <w:rsid w:val="00ED538B"/>
    <w:rsid w:val="00ED5B25"/>
    <w:rsid w:val="00ED6463"/>
    <w:rsid w:val="00ED6B20"/>
    <w:rsid w:val="00EE2B7C"/>
    <w:rsid w:val="00EE2C7A"/>
    <w:rsid w:val="00EE368A"/>
    <w:rsid w:val="00EE4C23"/>
    <w:rsid w:val="00EE4C53"/>
    <w:rsid w:val="00EE70DA"/>
    <w:rsid w:val="00EF075F"/>
    <w:rsid w:val="00EF0815"/>
    <w:rsid w:val="00EF122C"/>
    <w:rsid w:val="00EF146E"/>
    <w:rsid w:val="00EF1894"/>
    <w:rsid w:val="00EF1C0D"/>
    <w:rsid w:val="00EF1D29"/>
    <w:rsid w:val="00EF2528"/>
    <w:rsid w:val="00EF2646"/>
    <w:rsid w:val="00EF26D6"/>
    <w:rsid w:val="00EF2741"/>
    <w:rsid w:val="00EF3BE6"/>
    <w:rsid w:val="00EF543A"/>
    <w:rsid w:val="00EF57F4"/>
    <w:rsid w:val="00EF5911"/>
    <w:rsid w:val="00F01C44"/>
    <w:rsid w:val="00F02B52"/>
    <w:rsid w:val="00F02ED4"/>
    <w:rsid w:val="00F03AE5"/>
    <w:rsid w:val="00F03D0F"/>
    <w:rsid w:val="00F0446A"/>
    <w:rsid w:val="00F04CC2"/>
    <w:rsid w:val="00F0716D"/>
    <w:rsid w:val="00F076B8"/>
    <w:rsid w:val="00F10BBF"/>
    <w:rsid w:val="00F12503"/>
    <w:rsid w:val="00F125BB"/>
    <w:rsid w:val="00F126F4"/>
    <w:rsid w:val="00F14427"/>
    <w:rsid w:val="00F1460F"/>
    <w:rsid w:val="00F15DA7"/>
    <w:rsid w:val="00F1761F"/>
    <w:rsid w:val="00F17874"/>
    <w:rsid w:val="00F210C9"/>
    <w:rsid w:val="00F21DF9"/>
    <w:rsid w:val="00F22C8F"/>
    <w:rsid w:val="00F22CE6"/>
    <w:rsid w:val="00F22D2A"/>
    <w:rsid w:val="00F2334D"/>
    <w:rsid w:val="00F24284"/>
    <w:rsid w:val="00F2499C"/>
    <w:rsid w:val="00F251C8"/>
    <w:rsid w:val="00F25594"/>
    <w:rsid w:val="00F25C80"/>
    <w:rsid w:val="00F26A57"/>
    <w:rsid w:val="00F26FCF"/>
    <w:rsid w:val="00F27533"/>
    <w:rsid w:val="00F31DC9"/>
    <w:rsid w:val="00F32591"/>
    <w:rsid w:val="00F32EE3"/>
    <w:rsid w:val="00F33942"/>
    <w:rsid w:val="00F33E3E"/>
    <w:rsid w:val="00F33EEB"/>
    <w:rsid w:val="00F345A2"/>
    <w:rsid w:val="00F36188"/>
    <w:rsid w:val="00F36655"/>
    <w:rsid w:val="00F36B40"/>
    <w:rsid w:val="00F37796"/>
    <w:rsid w:val="00F414F3"/>
    <w:rsid w:val="00F415E5"/>
    <w:rsid w:val="00F429F2"/>
    <w:rsid w:val="00F45C66"/>
    <w:rsid w:val="00F463BA"/>
    <w:rsid w:val="00F46D1C"/>
    <w:rsid w:val="00F524EC"/>
    <w:rsid w:val="00F52FF2"/>
    <w:rsid w:val="00F54FFB"/>
    <w:rsid w:val="00F56270"/>
    <w:rsid w:val="00F57C33"/>
    <w:rsid w:val="00F619E4"/>
    <w:rsid w:val="00F61E39"/>
    <w:rsid w:val="00F62861"/>
    <w:rsid w:val="00F62A48"/>
    <w:rsid w:val="00F63376"/>
    <w:rsid w:val="00F64601"/>
    <w:rsid w:val="00F64A48"/>
    <w:rsid w:val="00F66375"/>
    <w:rsid w:val="00F66A65"/>
    <w:rsid w:val="00F66F35"/>
    <w:rsid w:val="00F67C5E"/>
    <w:rsid w:val="00F71A7E"/>
    <w:rsid w:val="00F71D68"/>
    <w:rsid w:val="00F71F49"/>
    <w:rsid w:val="00F72159"/>
    <w:rsid w:val="00F74F18"/>
    <w:rsid w:val="00F751DD"/>
    <w:rsid w:val="00F75382"/>
    <w:rsid w:val="00F75CBD"/>
    <w:rsid w:val="00F81351"/>
    <w:rsid w:val="00F82318"/>
    <w:rsid w:val="00F833C1"/>
    <w:rsid w:val="00F84151"/>
    <w:rsid w:val="00F85588"/>
    <w:rsid w:val="00F85606"/>
    <w:rsid w:val="00F86AB0"/>
    <w:rsid w:val="00F9092C"/>
    <w:rsid w:val="00F90F2D"/>
    <w:rsid w:val="00F91515"/>
    <w:rsid w:val="00F9275D"/>
    <w:rsid w:val="00F933B0"/>
    <w:rsid w:val="00F93456"/>
    <w:rsid w:val="00F93589"/>
    <w:rsid w:val="00F940B3"/>
    <w:rsid w:val="00F94831"/>
    <w:rsid w:val="00F94F3D"/>
    <w:rsid w:val="00F951EF"/>
    <w:rsid w:val="00F95934"/>
    <w:rsid w:val="00F95D78"/>
    <w:rsid w:val="00F96658"/>
    <w:rsid w:val="00F97492"/>
    <w:rsid w:val="00FA0418"/>
    <w:rsid w:val="00FA0636"/>
    <w:rsid w:val="00FA1B38"/>
    <w:rsid w:val="00FA274A"/>
    <w:rsid w:val="00FA27D9"/>
    <w:rsid w:val="00FA3AB4"/>
    <w:rsid w:val="00FA3D70"/>
    <w:rsid w:val="00FA411C"/>
    <w:rsid w:val="00FA791F"/>
    <w:rsid w:val="00FB061C"/>
    <w:rsid w:val="00FB08BE"/>
    <w:rsid w:val="00FB1460"/>
    <w:rsid w:val="00FB2ED2"/>
    <w:rsid w:val="00FB4BB8"/>
    <w:rsid w:val="00FB4CE9"/>
    <w:rsid w:val="00FB4FF7"/>
    <w:rsid w:val="00FB503D"/>
    <w:rsid w:val="00FC00A3"/>
    <w:rsid w:val="00FC01E4"/>
    <w:rsid w:val="00FC061A"/>
    <w:rsid w:val="00FC068D"/>
    <w:rsid w:val="00FC2190"/>
    <w:rsid w:val="00FC2C18"/>
    <w:rsid w:val="00FC30DF"/>
    <w:rsid w:val="00FC38CF"/>
    <w:rsid w:val="00FC4685"/>
    <w:rsid w:val="00FC4DE0"/>
    <w:rsid w:val="00FD1DB5"/>
    <w:rsid w:val="00FD1FB2"/>
    <w:rsid w:val="00FD21F0"/>
    <w:rsid w:val="00FD439C"/>
    <w:rsid w:val="00FD5722"/>
    <w:rsid w:val="00FD6E93"/>
    <w:rsid w:val="00FD795D"/>
    <w:rsid w:val="00FE0B64"/>
    <w:rsid w:val="00FE3B70"/>
    <w:rsid w:val="00FE49F3"/>
    <w:rsid w:val="00FE546B"/>
    <w:rsid w:val="00FE5F5A"/>
    <w:rsid w:val="00FE716C"/>
    <w:rsid w:val="00FE7937"/>
    <w:rsid w:val="00FF1864"/>
    <w:rsid w:val="00FF1A4B"/>
    <w:rsid w:val="00FF2193"/>
    <w:rsid w:val="00FF3050"/>
    <w:rsid w:val="00FF4D8B"/>
    <w:rsid w:val="00FF64FD"/>
    <w:rsid w:val="00FF68CC"/>
    <w:rsid w:val="00FF6940"/>
    <w:rsid w:val="00FF777D"/>
    <w:rsid w:val="00FF7B0E"/>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A0410A"/>
  <w15:docId w15:val="{44336486-2054-4D43-A170-FE456640AE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DilleniaUPC" w:eastAsia="DilleniaUPC" w:hAnsi="DilleniaUPC" w:cs="Adobe Gothic Std B"/>
        <w:lang w:val="en-US" w:eastAsia="en-US" w:bidi="th-TH"/>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14D2B"/>
    <w:rPr>
      <w:rFonts w:ascii="Cambria Math" w:eastAsia="Times" w:hAnsi="Cambria Math" w:cs="Cambria Math"/>
      <w:sz w:val="32"/>
      <w:szCs w:val="32"/>
    </w:rPr>
  </w:style>
  <w:style w:type="paragraph" w:styleId="1">
    <w:name w:val="heading 1"/>
    <w:basedOn w:val="a"/>
    <w:next w:val="a"/>
    <w:link w:val="10"/>
    <w:qFormat/>
    <w:rsid w:val="007510C0"/>
    <w:pPr>
      <w:keepNext/>
      <w:numPr>
        <w:numId w:val="1"/>
      </w:numPr>
      <w:outlineLvl w:val="0"/>
    </w:pPr>
    <w:rPr>
      <w:rFonts w:ascii="Adobe Gothic Std B" w:hAnsi="Adobe Gothic Std B" w:cs="Rockwell"/>
      <w:b/>
      <w:bCs/>
      <w:lang w:val="x-none" w:eastAsia="x-none"/>
    </w:rPr>
  </w:style>
  <w:style w:type="paragraph" w:styleId="2">
    <w:name w:val="heading 2"/>
    <w:basedOn w:val="a"/>
    <w:next w:val="a"/>
    <w:link w:val="20"/>
    <w:qFormat/>
    <w:rsid w:val="007510C0"/>
    <w:pPr>
      <w:keepNext/>
      <w:numPr>
        <w:ilvl w:val="1"/>
        <w:numId w:val="1"/>
      </w:numPr>
      <w:outlineLvl w:val="1"/>
    </w:pPr>
    <w:rPr>
      <w:rFonts w:ascii="Rockwell" w:eastAsia="Arial" w:hAnsi="Adobe Gothic Std B" w:cs="Rockwell"/>
      <w:b/>
      <w:bCs/>
      <w:sz w:val="30"/>
      <w:szCs w:val="30"/>
      <w:lang w:val="x-none" w:eastAsia="x-none"/>
    </w:rPr>
  </w:style>
  <w:style w:type="paragraph" w:styleId="3">
    <w:name w:val="heading 3"/>
    <w:basedOn w:val="a"/>
    <w:next w:val="a"/>
    <w:link w:val="30"/>
    <w:qFormat/>
    <w:rsid w:val="007510C0"/>
    <w:pPr>
      <w:keepNext/>
      <w:numPr>
        <w:ilvl w:val="2"/>
        <w:numId w:val="1"/>
      </w:numPr>
      <w:jc w:val="right"/>
      <w:outlineLvl w:val="2"/>
    </w:pPr>
    <w:rPr>
      <w:rFonts w:ascii="Adobe Gothic Std B" w:hAnsi="Adobe Gothic Std B" w:cs="Rockwell"/>
      <w:b/>
      <w:bCs/>
      <w:lang w:val="x-none" w:eastAsia="x-none"/>
    </w:rPr>
  </w:style>
  <w:style w:type="paragraph" w:styleId="4">
    <w:name w:val="heading 4"/>
    <w:basedOn w:val="a"/>
    <w:next w:val="a"/>
    <w:link w:val="40"/>
    <w:qFormat/>
    <w:rsid w:val="007510C0"/>
    <w:pPr>
      <w:keepNext/>
      <w:numPr>
        <w:ilvl w:val="3"/>
        <w:numId w:val="1"/>
      </w:numPr>
      <w:jc w:val="center"/>
      <w:outlineLvl w:val="3"/>
    </w:pPr>
    <w:rPr>
      <w:rFonts w:ascii="Adobe Gothic Std B" w:hAnsi="Adobe Gothic Std B" w:cs="Rockwell"/>
      <w:sz w:val="40"/>
      <w:szCs w:val="40"/>
      <w:lang w:val="x-none" w:eastAsia="x-none"/>
    </w:rPr>
  </w:style>
  <w:style w:type="paragraph" w:styleId="5">
    <w:name w:val="heading 5"/>
    <w:basedOn w:val="a"/>
    <w:next w:val="a"/>
    <w:link w:val="50"/>
    <w:qFormat/>
    <w:rsid w:val="007510C0"/>
    <w:pPr>
      <w:keepNext/>
      <w:numPr>
        <w:ilvl w:val="4"/>
        <w:numId w:val="1"/>
      </w:numPr>
      <w:outlineLvl w:val="4"/>
    </w:pPr>
    <w:rPr>
      <w:rFonts w:ascii="Adobe Gothic Std B" w:hAnsi="Adobe Gothic Std B" w:cs="Rockwell"/>
      <w:lang w:val="x-none" w:eastAsia="x-none"/>
    </w:rPr>
  </w:style>
  <w:style w:type="paragraph" w:styleId="6">
    <w:name w:val="heading 6"/>
    <w:basedOn w:val="a"/>
    <w:next w:val="a"/>
    <w:link w:val="60"/>
    <w:qFormat/>
    <w:rsid w:val="007510C0"/>
    <w:pPr>
      <w:keepNext/>
      <w:numPr>
        <w:ilvl w:val="5"/>
        <w:numId w:val="1"/>
      </w:numPr>
      <w:jc w:val="center"/>
      <w:outlineLvl w:val="5"/>
    </w:pPr>
    <w:rPr>
      <w:rFonts w:ascii="Adobe Gothic Std B" w:hAnsi="Adobe Gothic Std B" w:cs="Rockwell"/>
      <w:lang w:val="x-none" w:eastAsia="x-none"/>
    </w:rPr>
  </w:style>
  <w:style w:type="paragraph" w:styleId="7">
    <w:name w:val="heading 7"/>
    <w:basedOn w:val="a"/>
    <w:next w:val="a"/>
    <w:link w:val="70"/>
    <w:qFormat/>
    <w:rsid w:val="007510C0"/>
    <w:pPr>
      <w:keepNext/>
      <w:numPr>
        <w:ilvl w:val="6"/>
        <w:numId w:val="1"/>
      </w:numPr>
      <w:jc w:val="center"/>
      <w:outlineLvl w:val="6"/>
    </w:pPr>
    <w:rPr>
      <w:rFonts w:ascii="Adobe Gothic Std B" w:hAnsi="Adobe Gothic Std B" w:cs="Rockwell"/>
      <w:b/>
      <w:bCs/>
      <w:lang w:val="x-none" w:eastAsia="x-none"/>
    </w:rPr>
  </w:style>
  <w:style w:type="paragraph" w:styleId="8">
    <w:name w:val="heading 8"/>
    <w:basedOn w:val="a"/>
    <w:next w:val="a"/>
    <w:link w:val="80"/>
    <w:qFormat/>
    <w:rsid w:val="007510C0"/>
    <w:pPr>
      <w:keepNext/>
      <w:numPr>
        <w:ilvl w:val="7"/>
        <w:numId w:val="1"/>
      </w:numPr>
      <w:jc w:val="thaiDistribute"/>
      <w:outlineLvl w:val="7"/>
    </w:pPr>
    <w:rPr>
      <w:rFonts w:ascii="Adobe Gothic Std B" w:hAnsi="Adobe Gothic Std B" w:cs="Rockwell"/>
      <w:lang w:val="x-none" w:eastAsia="x-none"/>
    </w:rPr>
  </w:style>
  <w:style w:type="paragraph" w:styleId="9">
    <w:name w:val="heading 9"/>
    <w:basedOn w:val="a"/>
    <w:next w:val="a"/>
    <w:link w:val="90"/>
    <w:qFormat/>
    <w:rsid w:val="007510C0"/>
    <w:pPr>
      <w:keepNext/>
      <w:numPr>
        <w:ilvl w:val="8"/>
        <w:numId w:val="1"/>
      </w:numPr>
      <w:outlineLvl w:val="8"/>
    </w:pPr>
    <w:rPr>
      <w:rFonts w:ascii="Adobe Gothic Std B" w:hAnsi="Adobe Gothic Std B" w:cs="Rockwell"/>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หัวเรื่อง 1 อักขระ"/>
    <w:link w:val="1"/>
    <w:rsid w:val="007510C0"/>
    <w:rPr>
      <w:rFonts w:ascii="Adobe Gothic Std B" w:eastAsia="Times" w:hAnsi="Adobe Gothic Std B" w:cs="Rockwell"/>
      <w:b/>
      <w:bCs/>
      <w:sz w:val="32"/>
      <w:szCs w:val="32"/>
      <w:lang w:val="x-none" w:eastAsia="x-none"/>
    </w:rPr>
  </w:style>
  <w:style w:type="character" w:customStyle="1" w:styleId="20">
    <w:name w:val="หัวเรื่อง 2 อักขระ"/>
    <w:link w:val="2"/>
    <w:rsid w:val="007510C0"/>
    <w:rPr>
      <w:rFonts w:ascii="Rockwell" w:eastAsia="Arial" w:hAnsi="Adobe Gothic Std B" w:cs="Rockwell"/>
      <w:b/>
      <w:bCs/>
      <w:sz w:val="30"/>
      <w:szCs w:val="30"/>
      <w:lang w:val="x-none" w:eastAsia="x-none"/>
    </w:rPr>
  </w:style>
  <w:style w:type="character" w:customStyle="1" w:styleId="30">
    <w:name w:val="หัวเรื่อง 3 อักขระ"/>
    <w:link w:val="3"/>
    <w:rsid w:val="007510C0"/>
    <w:rPr>
      <w:rFonts w:ascii="Adobe Gothic Std B" w:eastAsia="Times" w:hAnsi="Adobe Gothic Std B" w:cs="Rockwell"/>
      <w:b/>
      <w:bCs/>
      <w:sz w:val="32"/>
      <w:szCs w:val="32"/>
      <w:lang w:val="x-none" w:eastAsia="x-none"/>
    </w:rPr>
  </w:style>
  <w:style w:type="character" w:customStyle="1" w:styleId="40">
    <w:name w:val="หัวเรื่อง 4 อักขระ"/>
    <w:link w:val="4"/>
    <w:rsid w:val="007510C0"/>
    <w:rPr>
      <w:rFonts w:ascii="Adobe Gothic Std B" w:eastAsia="Times" w:hAnsi="Adobe Gothic Std B" w:cs="Rockwell"/>
      <w:sz w:val="40"/>
      <w:szCs w:val="40"/>
      <w:lang w:val="x-none" w:eastAsia="x-none"/>
    </w:rPr>
  </w:style>
  <w:style w:type="character" w:customStyle="1" w:styleId="50">
    <w:name w:val="หัวเรื่อง 5 อักขระ"/>
    <w:link w:val="5"/>
    <w:rsid w:val="007510C0"/>
    <w:rPr>
      <w:rFonts w:ascii="Adobe Gothic Std B" w:eastAsia="Times" w:hAnsi="Adobe Gothic Std B" w:cs="Rockwell"/>
      <w:sz w:val="32"/>
      <w:szCs w:val="32"/>
      <w:lang w:val="x-none" w:eastAsia="x-none"/>
    </w:rPr>
  </w:style>
  <w:style w:type="character" w:customStyle="1" w:styleId="60">
    <w:name w:val="หัวเรื่อง 6 อักขระ"/>
    <w:link w:val="6"/>
    <w:rsid w:val="007510C0"/>
    <w:rPr>
      <w:rFonts w:ascii="Adobe Gothic Std B" w:eastAsia="Times" w:hAnsi="Adobe Gothic Std B" w:cs="Rockwell"/>
      <w:sz w:val="32"/>
      <w:szCs w:val="32"/>
      <w:lang w:val="x-none" w:eastAsia="x-none"/>
    </w:rPr>
  </w:style>
  <w:style w:type="character" w:customStyle="1" w:styleId="70">
    <w:name w:val="หัวเรื่อง 7 อักขระ"/>
    <w:link w:val="7"/>
    <w:rsid w:val="007510C0"/>
    <w:rPr>
      <w:rFonts w:ascii="Adobe Gothic Std B" w:eastAsia="Times" w:hAnsi="Adobe Gothic Std B" w:cs="Rockwell"/>
      <w:b/>
      <w:bCs/>
      <w:sz w:val="32"/>
      <w:szCs w:val="32"/>
      <w:lang w:val="x-none" w:eastAsia="x-none"/>
    </w:rPr>
  </w:style>
  <w:style w:type="character" w:customStyle="1" w:styleId="80">
    <w:name w:val="หัวเรื่อง 8 อักขระ"/>
    <w:link w:val="8"/>
    <w:rsid w:val="007510C0"/>
    <w:rPr>
      <w:rFonts w:ascii="Adobe Gothic Std B" w:eastAsia="Times" w:hAnsi="Adobe Gothic Std B" w:cs="Rockwell"/>
      <w:sz w:val="32"/>
      <w:szCs w:val="32"/>
      <w:lang w:val="x-none" w:eastAsia="x-none"/>
    </w:rPr>
  </w:style>
  <w:style w:type="character" w:customStyle="1" w:styleId="90">
    <w:name w:val="หัวเรื่อง 9 อักขระ"/>
    <w:link w:val="9"/>
    <w:rsid w:val="007510C0"/>
    <w:rPr>
      <w:rFonts w:ascii="Adobe Gothic Std B" w:eastAsia="Times" w:hAnsi="Adobe Gothic Std B" w:cs="Rockwell"/>
      <w:sz w:val="32"/>
      <w:szCs w:val="32"/>
      <w:lang w:val="x-none" w:eastAsia="x-none"/>
    </w:rPr>
  </w:style>
  <w:style w:type="paragraph" w:styleId="a3">
    <w:name w:val="header"/>
    <w:basedOn w:val="a"/>
    <w:link w:val="a4"/>
    <w:uiPriority w:val="99"/>
    <w:unhideWhenUsed/>
    <w:rsid w:val="007510C0"/>
    <w:pPr>
      <w:tabs>
        <w:tab w:val="center" w:pos="4513"/>
        <w:tab w:val="right" w:pos="9026"/>
      </w:tabs>
    </w:pPr>
    <w:rPr>
      <w:rFonts w:cs="Rockwell"/>
      <w:szCs w:val="40"/>
    </w:rPr>
  </w:style>
  <w:style w:type="character" w:customStyle="1" w:styleId="a4">
    <w:name w:val="หัวกระดาษ อักขระ"/>
    <w:link w:val="a3"/>
    <w:uiPriority w:val="99"/>
    <w:rsid w:val="007510C0"/>
    <w:rPr>
      <w:rFonts w:ascii="Cambria Math" w:eastAsia="Times" w:hAnsi="Cambria Math" w:cs="Rockwell"/>
      <w:sz w:val="32"/>
      <w:szCs w:val="40"/>
    </w:rPr>
  </w:style>
  <w:style w:type="paragraph" w:styleId="a5">
    <w:name w:val="footer"/>
    <w:basedOn w:val="a"/>
    <w:link w:val="a6"/>
    <w:uiPriority w:val="99"/>
    <w:unhideWhenUsed/>
    <w:rsid w:val="007510C0"/>
    <w:pPr>
      <w:tabs>
        <w:tab w:val="center" w:pos="4513"/>
        <w:tab w:val="right" w:pos="9026"/>
      </w:tabs>
    </w:pPr>
    <w:rPr>
      <w:rFonts w:cs="Rockwell"/>
      <w:szCs w:val="40"/>
    </w:rPr>
  </w:style>
  <w:style w:type="character" w:customStyle="1" w:styleId="a6">
    <w:name w:val="ท้ายกระดาษ อักขระ"/>
    <w:link w:val="a5"/>
    <w:uiPriority w:val="99"/>
    <w:rsid w:val="007510C0"/>
    <w:rPr>
      <w:rFonts w:ascii="Cambria Math" w:eastAsia="Times" w:hAnsi="Cambria Math" w:cs="Rockwell"/>
      <w:sz w:val="32"/>
      <w:szCs w:val="40"/>
    </w:rPr>
  </w:style>
  <w:style w:type="character" w:styleId="a7">
    <w:name w:val="page number"/>
    <w:rsid w:val="007510C0"/>
    <w:rPr>
      <w:rFonts w:cs="Arial"/>
    </w:rPr>
  </w:style>
  <w:style w:type="paragraph" w:styleId="a8">
    <w:name w:val="Title"/>
    <w:basedOn w:val="a"/>
    <w:link w:val="a9"/>
    <w:qFormat/>
    <w:rsid w:val="007510C0"/>
    <w:pPr>
      <w:jc w:val="center"/>
    </w:pPr>
    <w:rPr>
      <w:rFonts w:ascii="Angsana New" w:hAnsi="Angsana New" w:cs="Rockwell"/>
      <w:b/>
      <w:bCs/>
      <w:kern w:val="28"/>
      <w:sz w:val="40"/>
      <w:szCs w:val="40"/>
      <w:lang w:val="x-none" w:eastAsia="x-none"/>
    </w:rPr>
  </w:style>
  <w:style w:type="character" w:customStyle="1" w:styleId="a9">
    <w:name w:val="ชื่อเรื่อง อักขระ"/>
    <w:link w:val="a8"/>
    <w:rsid w:val="007510C0"/>
    <w:rPr>
      <w:rFonts w:ascii="Angsana New" w:eastAsia="Times" w:hAnsi="Angsana New" w:cs="Rockwell"/>
      <w:b/>
      <w:bCs/>
      <w:kern w:val="28"/>
      <w:sz w:val="40"/>
      <w:szCs w:val="40"/>
      <w:lang w:val="x-none" w:eastAsia="x-none"/>
    </w:rPr>
  </w:style>
  <w:style w:type="paragraph" w:styleId="aa">
    <w:name w:val="Subtitle"/>
    <w:basedOn w:val="a"/>
    <w:link w:val="ab"/>
    <w:qFormat/>
    <w:rsid w:val="007510C0"/>
    <w:pPr>
      <w:ind w:left="720" w:firstLine="720"/>
    </w:pPr>
    <w:rPr>
      <w:rFonts w:ascii="Angsana New" w:hAnsi="Angsana New" w:cs="Rockwell"/>
      <w:sz w:val="30"/>
      <w:szCs w:val="30"/>
      <w:lang w:val="x-none" w:eastAsia="x-none"/>
    </w:rPr>
  </w:style>
  <w:style w:type="character" w:customStyle="1" w:styleId="ab">
    <w:name w:val="ชื่อเรื่องรอง อักขระ"/>
    <w:link w:val="aa"/>
    <w:rsid w:val="007510C0"/>
    <w:rPr>
      <w:rFonts w:ascii="Angsana New" w:eastAsia="Times" w:hAnsi="Angsana New" w:cs="Rockwell"/>
      <w:sz w:val="30"/>
      <w:szCs w:val="30"/>
      <w:lang w:val="x-none" w:eastAsia="x-none"/>
    </w:rPr>
  </w:style>
  <w:style w:type="paragraph" w:customStyle="1" w:styleId="LightGrid-Accent31">
    <w:name w:val="Light Grid - Accent 31"/>
    <w:basedOn w:val="a"/>
    <w:link w:val="LightGrid-Accent3Char"/>
    <w:uiPriority w:val="34"/>
    <w:qFormat/>
    <w:rsid w:val="007510C0"/>
    <w:pPr>
      <w:spacing w:after="200" w:line="276" w:lineRule="auto"/>
      <w:ind w:left="720"/>
      <w:contextualSpacing/>
    </w:pPr>
    <w:rPr>
      <w:rFonts w:ascii="DilleniaUPC" w:hAnsi="DilleniaUPC"/>
      <w:sz w:val="22"/>
    </w:rPr>
  </w:style>
  <w:style w:type="paragraph" w:customStyle="1" w:styleId="Normal1">
    <w:name w:val="Normal1"/>
    <w:basedOn w:val="a"/>
    <w:rsid w:val="007510C0"/>
    <w:rPr>
      <w:rFonts w:cs="Calibri"/>
      <w:szCs w:val="24"/>
    </w:rPr>
  </w:style>
  <w:style w:type="paragraph" w:customStyle="1" w:styleId="table0020grid1">
    <w:name w:val="table_0020grid1"/>
    <w:basedOn w:val="a"/>
    <w:rsid w:val="007510C0"/>
    <w:rPr>
      <w:rFonts w:cs="Calibri"/>
      <w:sz w:val="20"/>
      <w:szCs w:val="20"/>
    </w:rPr>
  </w:style>
  <w:style w:type="character" w:customStyle="1" w:styleId="ac">
    <w:name w:val="การเยื้องเนื้อความ อักขระ"/>
    <w:link w:val="ad"/>
    <w:uiPriority w:val="99"/>
    <w:rsid w:val="007510C0"/>
    <w:rPr>
      <w:rFonts w:ascii="Cambria Math" w:eastAsia="Times" w:hAnsi="Cambria Math" w:cs="Arial"/>
      <w:sz w:val="40"/>
      <w:szCs w:val="40"/>
      <w:lang w:val="x-none" w:eastAsia="x-none"/>
    </w:rPr>
  </w:style>
  <w:style w:type="paragraph" w:styleId="ad">
    <w:name w:val="Body Text Indent"/>
    <w:basedOn w:val="a"/>
    <w:link w:val="ac"/>
    <w:uiPriority w:val="99"/>
    <w:qFormat/>
    <w:rsid w:val="007510C0"/>
    <w:pPr>
      <w:ind w:firstLine="720"/>
      <w:jc w:val="thaiDistribute"/>
    </w:pPr>
    <w:rPr>
      <w:rFonts w:cs="Arial"/>
      <w:sz w:val="40"/>
      <w:szCs w:val="40"/>
      <w:lang w:val="x-none" w:eastAsia="x-none"/>
    </w:rPr>
  </w:style>
  <w:style w:type="character" w:customStyle="1" w:styleId="ae">
    <w:name w:val="ข้อความข้อคิดเห็น อักขระ"/>
    <w:link w:val="af"/>
    <w:uiPriority w:val="99"/>
    <w:rsid w:val="007510C0"/>
    <w:rPr>
      <w:rFonts w:ascii="Cambria Math" w:eastAsia="Times" w:hAnsi="Cambria Math" w:cs="Arial"/>
      <w:sz w:val="25"/>
      <w:szCs w:val="25"/>
      <w:lang w:val="x-none" w:eastAsia="x-none"/>
    </w:rPr>
  </w:style>
  <w:style w:type="paragraph" w:styleId="af">
    <w:name w:val="annotation text"/>
    <w:basedOn w:val="a"/>
    <w:link w:val="ae"/>
    <w:uiPriority w:val="99"/>
    <w:qFormat/>
    <w:rsid w:val="007510C0"/>
    <w:rPr>
      <w:rFonts w:cs="Arial"/>
      <w:sz w:val="25"/>
      <w:szCs w:val="25"/>
      <w:lang w:val="x-none" w:eastAsia="x-none"/>
    </w:rPr>
  </w:style>
  <w:style w:type="character" w:customStyle="1" w:styleId="af0">
    <w:name w:val="ชื่อเรื่องของข้อคิดเห็น อักขระ"/>
    <w:link w:val="af1"/>
    <w:uiPriority w:val="99"/>
    <w:rsid w:val="007510C0"/>
    <w:rPr>
      <w:rFonts w:ascii="Cambria Math" w:eastAsia="Times" w:hAnsi="Cambria Math" w:cs="Arial"/>
      <w:b/>
      <w:bCs/>
      <w:sz w:val="25"/>
      <w:szCs w:val="25"/>
      <w:lang w:val="x-none" w:eastAsia="x-none"/>
    </w:rPr>
  </w:style>
  <w:style w:type="paragraph" w:styleId="af1">
    <w:name w:val="annotation subject"/>
    <w:basedOn w:val="af"/>
    <w:next w:val="af"/>
    <w:link w:val="af0"/>
    <w:uiPriority w:val="99"/>
    <w:qFormat/>
    <w:rsid w:val="007510C0"/>
    <w:rPr>
      <w:b/>
      <w:bCs/>
    </w:rPr>
  </w:style>
  <w:style w:type="character" w:customStyle="1" w:styleId="af2">
    <w:name w:val="ข้อความบอลลูน อักขระ"/>
    <w:link w:val="af3"/>
    <w:uiPriority w:val="99"/>
    <w:rsid w:val="007510C0"/>
    <w:rPr>
      <w:rFonts w:ascii="Arial" w:eastAsia="Times" w:hAnsi="Arial" w:cs="Rockwell"/>
      <w:sz w:val="2"/>
      <w:szCs w:val="20"/>
      <w:lang w:val="x-none" w:eastAsia="x-none"/>
    </w:rPr>
  </w:style>
  <w:style w:type="paragraph" w:styleId="af3">
    <w:name w:val="Balloon Text"/>
    <w:basedOn w:val="a"/>
    <w:link w:val="af2"/>
    <w:uiPriority w:val="99"/>
    <w:rsid w:val="007510C0"/>
    <w:rPr>
      <w:rFonts w:ascii="Arial" w:hAnsi="Arial" w:cs="Rockwell"/>
      <w:sz w:val="2"/>
      <w:szCs w:val="20"/>
      <w:lang w:val="x-none" w:eastAsia="x-none"/>
    </w:rPr>
  </w:style>
  <w:style w:type="character" w:styleId="af4">
    <w:name w:val="Emphasis"/>
    <w:uiPriority w:val="20"/>
    <w:qFormat/>
    <w:rsid w:val="007510C0"/>
    <w:rPr>
      <w:rFonts w:cs="Arial"/>
      <w:color w:val="CC0033"/>
    </w:rPr>
  </w:style>
  <w:style w:type="character" w:customStyle="1" w:styleId="style501">
    <w:name w:val="style501"/>
    <w:rsid w:val="007510C0"/>
    <w:rPr>
      <w:b/>
      <w:color w:val="FF3300"/>
      <w:sz w:val="18"/>
    </w:rPr>
  </w:style>
  <w:style w:type="character" w:styleId="af5">
    <w:name w:val="Strong"/>
    <w:qFormat/>
    <w:rsid w:val="007510C0"/>
    <w:rPr>
      <w:rFonts w:cs="Arial"/>
      <w:b/>
    </w:rPr>
  </w:style>
  <w:style w:type="character" w:customStyle="1" w:styleId="normalchar1">
    <w:name w:val="normal__char1"/>
    <w:rsid w:val="007510C0"/>
    <w:rPr>
      <w:rFonts w:ascii="Arial" w:hAnsi="Arial"/>
      <w:sz w:val="24"/>
    </w:rPr>
  </w:style>
  <w:style w:type="character" w:customStyle="1" w:styleId="table0020gridchar1">
    <w:name w:val="table_0020grid__char1"/>
    <w:rsid w:val="007510C0"/>
    <w:rPr>
      <w:rFonts w:ascii="Arial" w:hAnsi="Arial"/>
      <w:sz w:val="20"/>
    </w:rPr>
  </w:style>
  <w:style w:type="paragraph" w:styleId="31">
    <w:name w:val="Body Text 3"/>
    <w:basedOn w:val="a"/>
    <w:link w:val="32"/>
    <w:rsid w:val="007510C0"/>
    <w:pPr>
      <w:spacing w:after="120"/>
    </w:pPr>
    <w:rPr>
      <w:rFonts w:cs="Arial"/>
      <w:sz w:val="20"/>
      <w:szCs w:val="20"/>
      <w:lang w:val="x-none" w:eastAsia="x-none"/>
    </w:rPr>
  </w:style>
  <w:style w:type="character" w:customStyle="1" w:styleId="32">
    <w:name w:val="เนื้อความ 3 อักขระ"/>
    <w:link w:val="31"/>
    <w:rsid w:val="007510C0"/>
    <w:rPr>
      <w:rFonts w:ascii="Cambria Math" w:eastAsia="Times" w:hAnsi="Cambria Math" w:cs="Arial"/>
      <w:sz w:val="20"/>
      <w:szCs w:val="20"/>
      <w:lang w:val="x-none" w:eastAsia="x-none"/>
    </w:rPr>
  </w:style>
  <w:style w:type="paragraph" w:styleId="af6">
    <w:name w:val="List Bullet"/>
    <w:basedOn w:val="a"/>
    <w:autoRedefine/>
    <w:rsid w:val="007510C0"/>
    <w:pPr>
      <w:tabs>
        <w:tab w:val="num" w:pos="360"/>
      </w:tabs>
      <w:ind w:left="360" w:hanging="360"/>
    </w:pPr>
    <w:rPr>
      <w:rFonts w:ascii="Adobe Gothic Std B" w:hAnsi="Adobe Gothic Std B" w:cs="Adobe Gothic Std B"/>
      <w:sz w:val="28"/>
      <w:szCs w:val="28"/>
    </w:rPr>
  </w:style>
  <w:style w:type="paragraph" w:styleId="af7">
    <w:name w:val="footnote text"/>
    <w:basedOn w:val="a"/>
    <w:link w:val="af8"/>
    <w:uiPriority w:val="99"/>
    <w:semiHidden/>
    <w:rsid w:val="007510C0"/>
    <w:rPr>
      <w:rFonts w:cs="Arial"/>
      <w:sz w:val="25"/>
      <w:szCs w:val="25"/>
      <w:lang w:val="x-none" w:eastAsia="x-none"/>
    </w:rPr>
  </w:style>
  <w:style w:type="character" w:customStyle="1" w:styleId="af8">
    <w:name w:val="ข้อความเชิงอรรถ อักขระ"/>
    <w:link w:val="af7"/>
    <w:uiPriority w:val="99"/>
    <w:semiHidden/>
    <w:rsid w:val="007510C0"/>
    <w:rPr>
      <w:rFonts w:ascii="Cambria Math" w:eastAsia="Times" w:hAnsi="Cambria Math" w:cs="Arial"/>
      <w:sz w:val="25"/>
      <w:szCs w:val="25"/>
      <w:lang w:val="x-none" w:eastAsia="x-none"/>
    </w:rPr>
  </w:style>
  <w:style w:type="paragraph" w:styleId="21">
    <w:name w:val="Body Text Indent 2"/>
    <w:basedOn w:val="a"/>
    <w:link w:val="22"/>
    <w:rsid w:val="007510C0"/>
    <w:pPr>
      <w:ind w:left="720" w:hanging="720"/>
      <w:jc w:val="both"/>
    </w:pPr>
    <w:rPr>
      <w:rFonts w:cs="Arial"/>
      <w:sz w:val="40"/>
      <w:szCs w:val="40"/>
      <w:lang w:val="x-none" w:eastAsia="x-none"/>
    </w:rPr>
  </w:style>
  <w:style w:type="character" w:customStyle="1" w:styleId="22">
    <w:name w:val="การเยื้องเนื้อความ 2 อักขระ"/>
    <w:link w:val="21"/>
    <w:rsid w:val="007510C0"/>
    <w:rPr>
      <w:rFonts w:ascii="Cambria Math" w:eastAsia="Times" w:hAnsi="Cambria Math" w:cs="Arial"/>
      <w:sz w:val="40"/>
      <w:szCs w:val="40"/>
      <w:lang w:val="x-none" w:eastAsia="x-none"/>
    </w:rPr>
  </w:style>
  <w:style w:type="paragraph" w:styleId="33">
    <w:name w:val="Body Text Indent 3"/>
    <w:basedOn w:val="a"/>
    <w:link w:val="34"/>
    <w:uiPriority w:val="99"/>
    <w:rsid w:val="007510C0"/>
    <w:pPr>
      <w:ind w:firstLine="720"/>
      <w:jc w:val="both"/>
    </w:pPr>
    <w:rPr>
      <w:rFonts w:cs="Arial"/>
      <w:sz w:val="20"/>
      <w:szCs w:val="20"/>
      <w:lang w:val="x-none" w:eastAsia="x-none"/>
    </w:rPr>
  </w:style>
  <w:style w:type="character" w:customStyle="1" w:styleId="34">
    <w:name w:val="การเยื้องเนื้อความ 3 อักขระ"/>
    <w:link w:val="33"/>
    <w:uiPriority w:val="99"/>
    <w:rsid w:val="007510C0"/>
    <w:rPr>
      <w:rFonts w:ascii="Cambria Math" w:eastAsia="Times" w:hAnsi="Cambria Math" w:cs="Arial"/>
      <w:sz w:val="20"/>
      <w:szCs w:val="20"/>
      <w:lang w:val="x-none" w:eastAsia="x-none"/>
    </w:rPr>
  </w:style>
  <w:style w:type="paragraph" w:styleId="23">
    <w:name w:val="Body Text 2"/>
    <w:basedOn w:val="a"/>
    <w:link w:val="24"/>
    <w:uiPriority w:val="99"/>
    <w:rsid w:val="007510C0"/>
    <w:pPr>
      <w:jc w:val="thaiDistribute"/>
    </w:pPr>
    <w:rPr>
      <w:rFonts w:cs="Arial"/>
      <w:sz w:val="40"/>
      <w:szCs w:val="40"/>
      <w:lang w:val="x-none" w:eastAsia="x-none"/>
    </w:rPr>
  </w:style>
  <w:style w:type="character" w:customStyle="1" w:styleId="24">
    <w:name w:val="เนื้อความ 2 อักขระ"/>
    <w:link w:val="23"/>
    <w:uiPriority w:val="99"/>
    <w:rsid w:val="007510C0"/>
    <w:rPr>
      <w:rFonts w:ascii="Cambria Math" w:eastAsia="Times" w:hAnsi="Cambria Math" w:cs="Arial"/>
      <w:sz w:val="40"/>
      <w:szCs w:val="40"/>
      <w:lang w:val="x-none" w:eastAsia="x-none"/>
    </w:rPr>
  </w:style>
  <w:style w:type="paragraph" w:styleId="af9">
    <w:name w:val="Body Text"/>
    <w:basedOn w:val="a"/>
    <w:link w:val="afa"/>
    <w:rsid w:val="007510C0"/>
    <w:pPr>
      <w:jc w:val="both"/>
    </w:pPr>
    <w:rPr>
      <w:rFonts w:cs="Arial"/>
      <w:sz w:val="40"/>
      <w:szCs w:val="40"/>
      <w:lang w:val="x-none" w:eastAsia="x-none"/>
    </w:rPr>
  </w:style>
  <w:style w:type="character" w:customStyle="1" w:styleId="afa">
    <w:name w:val="เนื้อความ อักขระ"/>
    <w:link w:val="af9"/>
    <w:rsid w:val="007510C0"/>
    <w:rPr>
      <w:rFonts w:ascii="Cambria Math" w:eastAsia="Times" w:hAnsi="Cambria Math" w:cs="Arial"/>
      <w:sz w:val="40"/>
      <w:szCs w:val="40"/>
      <w:lang w:val="x-none" w:eastAsia="x-none"/>
    </w:rPr>
  </w:style>
  <w:style w:type="character" w:styleId="afb">
    <w:name w:val="FollowedHyperlink"/>
    <w:rsid w:val="007510C0"/>
    <w:rPr>
      <w:rFonts w:cs="Arial"/>
      <w:color w:val="800080"/>
      <w:u w:val="single"/>
    </w:rPr>
  </w:style>
  <w:style w:type="paragraph" w:customStyle="1" w:styleId="NormalLatinAngsanaNews">
    <w:name w:val="Normal + (Latin) Angsana News"/>
    <w:aliases w:val="(Complex) Angsana News,Thai Distributed Justi....."/>
    <w:basedOn w:val="a"/>
    <w:uiPriority w:val="99"/>
    <w:rsid w:val="007510C0"/>
    <w:pPr>
      <w:ind w:firstLine="720"/>
    </w:pPr>
    <w:rPr>
      <w:rFonts w:ascii="Adobe Gothic Std B" w:hAnsi="Adobe Gothic Std B" w:cs="Adobe Gothic Std B"/>
    </w:rPr>
  </w:style>
  <w:style w:type="paragraph" w:customStyle="1" w:styleId="NormalAngsanaNew">
    <w:name w:val="Normal + Angsana New"/>
    <w:aliases w:val="Thai Distributed Justification,First line:  1.27 cm"/>
    <w:basedOn w:val="a"/>
    <w:uiPriority w:val="99"/>
    <w:rsid w:val="007510C0"/>
    <w:pPr>
      <w:tabs>
        <w:tab w:val="left" w:pos="709"/>
        <w:tab w:val="left" w:pos="2160"/>
        <w:tab w:val="left" w:pos="2880"/>
      </w:tabs>
      <w:jc w:val="thaiDistribute"/>
    </w:pPr>
    <w:rPr>
      <w:rFonts w:ascii="Rockwell" w:hAnsi="Rockwell" w:cs="Rockwell"/>
    </w:rPr>
  </w:style>
  <w:style w:type="paragraph" w:styleId="afc">
    <w:name w:val="Normal (Web)"/>
    <w:basedOn w:val="a"/>
    <w:uiPriority w:val="99"/>
    <w:qFormat/>
    <w:rsid w:val="007510C0"/>
    <w:pPr>
      <w:spacing w:before="100" w:beforeAutospacing="1" w:after="100" w:afterAutospacing="1"/>
    </w:pPr>
    <w:rPr>
      <w:rFonts w:ascii="Calibri" w:hAnsi="Calibri" w:cs="Calibri"/>
      <w:sz w:val="24"/>
      <w:szCs w:val="24"/>
    </w:rPr>
  </w:style>
  <w:style w:type="paragraph" w:customStyle="1" w:styleId="SubtitleComplexCordiaNew">
    <w:name w:val="Subtitle + (Complex) Cordia New"/>
    <w:aliases w:val="Centered,Left:  0 cm,First line:  0 cm"/>
    <w:basedOn w:val="afc"/>
    <w:rsid w:val="007510C0"/>
    <w:pPr>
      <w:spacing w:before="150" w:after="150" w:line="225" w:lineRule="atLeast"/>
      <w:ind w:left="150" w:right="150" w:firstLine="600"/>
      <w:jc w:val="center"/>
    </w:pPr>
    <w:rPr>
      <w:rFonts w:ascii="Adobe Gothic Std B" w:hAnsi="Adobe Gothic Std B" w:cs="Adobe Gothic Std B"/>
      <w:color w:val="000000"/>
      <w:sz w:val="28"/>
      <w:szCs w:val="28"/>
    </w:rPr>
  </w:style>
  <w:style w:type="paragraph" w:customStyle="1" w:styleId="MediumGrid2-Accent11">
    <w:name w:val="Medium Grid 2 - Accent 11"/>
    <w:uiPriority w:val="1"/>
    <w:qFormat/>
    <w:rsid w:val="007510C0"/>
    <w:rPr>
      <w:rFonts w:eastAsia="Times"/>
      <w:sz w:val="22"/>
      <w:szCs w:val="28"/>
    </w:rPr>
  </w:style>
  <w:style w:type="character" w:customStyle="1" w:styleId="apple-converted-space">
    <w:name w:val="apple-converted-space"/>
    <w:rsid w:val="007510C0"/>
  </w:style>
  <w:style w:type="paragraph" w:customStyle="1" w:styleId="Politicaleconomyofthepoorandpoverty">
    <w:name w:val="Political economy of the poor and poverty"/>
    <w:aliases w:val="development and poverty,poverty and political legitimacy,problems of poverty in Thai society,and political movements of  the poor  in Thai society."/>
    <w:basedOn w:val="aa"/>
    <w:uiPriority w:val="99"/>
    <w:rsid w:val="007510C0"/>
    <w:pPr>
      <w:tabs>
        <w:tab w:val="left" w:pos="1440"/>
        <w:tab w:val="right" w:pos="9498"/>
      </w:tabs>
      <w:ind w:left="0" w:firstLine="0"/>
      <w:jc w:val="thaiDistribute"/>
    </w:pPr>
    <w:rPr>
      <w:rFonts w:ascii="Wingdings" w:hAnsi="Wingdings" w:cs="Wingdings"/>
    </w:rPr>
  </w:style>
  <w:style w:type="character" w:styleId="afd">
    <w:name w:val="Hyperlink"/>
    <w:unhideWhenUsed/>
    <w:rsid w:val="007510C0"/>
    <w:rPr>
      <w:color w:val="0000FF"/>
      <w:u w:val="single"/>
    </w:rPr>
  </w:style>
  <w:style w:type="character" w:customStyle="1" w:styleId="null">
    <w:name w:val="null"/>
    <w:basedOn w:val="a0"/>
    <w:rsid w:val="007510C0"/>
  </w:style>
  <w:style w:type="paragraph" w:customStyle="1" w:styleId="NoSpacing1">
    <w:name w:val="No Spacing1"/>
    <w:qFormat/>
    <w:rsid w:val="007510C0"/>
    <w:rPr>
      <w:rFonts w:cs="Rockwell"/>
      <w:sz w:val="22"/>
      <w:szCs w:val="28"/>
    </w:rPr>
  </w:style>
  <w:style w:type="character" w:customStyle="1" w:styleId="usercontent">
    <w:name w:val="usercontent"/>
    <w:rsid w:val="007510C0"/>
  </w:style>
  <w:style w:type="paragraph" w:customStyle="1" w:styleId="Default">
    <w:name w:val="Default"/>
    <w:rsid w:val="007510C0"/>
    <w:pPr>
      <w:autoSpaceDE w:val="0"/>
      <w:autoSpaceDN w:val="0"/>
      <w:adjustRightInd w:val="0"/>
    </w:pPr>
    <w:rPr>
      <w:rFonts w:ascii="Wingdings 2" w:eastAsia="Times" w:hAnsi="Wingdings 2" w:cs="Wingdings 2"/>
      <w:color w:val="000000"/>
      <w:sz w:val="24"/>
      <w:szCs w:val="24"/>
    </w:rPr>
  </w:style>
  <w:style w:type="paragraph" w:customStyle="1" w:styleId="ecxmsonormal">
    <w:name w:val="ecxmsonormal"/>
    <w:basedOn w:val="a"/>
    <w:rsid w:val="007510C0"/>
    <w:pPr>
      <w:spacing w:after="324"/>
    </w:pPr>
    <w:rPr>
      <w:rFonts w:ascii="Rockwell" w:eastAsia="Arial" w:hAnsi="Rockwell" w:cs="Rockwell"/>
      <w:sz w:val="28"/>
      <w:szCs w:val="28"/>
    </w:rPr>
  </w:style>
  <w:style w:type="character" w:customStyle="1" w:styleId="st">
    <w:name w:val="st"/>
    <w:rsid w:val="007510C0"/>
  </w:style>
  <w:style w:type="character" w:customStyle="1" w:styleId="shorttext">
    <w:name w:val="short_text"/>
    <w:rsid w:val="007510C0"/>
  </w:style>
  <w:style w:type="character" w:customStyle="1" w:styleId="hps">
    <w:name w:val="hps"/>
    <w:rsid w:val="007510C0"/>
  </w:style>
  <w:style w:type="table" w:styleId="afe">
    <w:name w:val="Table Grid"/>
    <w:basedOn w:val="a1"/>
    <w:uiPriority w:val="59"/>
    <w:rsid w:val="00D778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a2"/>
    <w:semiHidden/>
    <w:rsid w:val="00792CBE"/>
  </w:style>
  <w:style w:type="character" w:customStyle="1" w:styleId="11">
    <w:name w:val="ลักษณะ1"/>
    <w:rsid w:val="00792CBE"/>
    <w:rPr>
      <w:rFonts w:cs="Cambria Math"/>
      <w:bdr w:val="none" w:sz="0" w:space="0" w:color="auto"/>
      <w:shd w:val="solid" w:color="C0C0C0" w:fill="auto"/>
      <w:lang w:bidi="th-TH"/>
    </w:rPr>
  </w:style>
  <w:style w:type="character" w:customStyle="1" w:styleId="Style2">
    <w:name w:val="Style2"/>
    <w:rsid w:val="00792CBE"/>
    <w:rPr>
      <w:rFonts w:ascii="Cambria Math" w:hAnsi="Cambria Math" w:cs="Cambria Math"/>
      <w:sz w:val="32"/>
      <w:szCs w:val="32"/>
      <w:bdr w:val="none" w:sz="0" w:space="0" w:color="auto"/>
      <w:shd w:val="solid" w:color="C0C0C0" w:fill="FFFFFF"/>
      <w:lang w:bidi="th-TH"/>
    </w:rPr>
  </w:style>
  <w:style w:type="character" w:customStyle="1" w:styleId="5yl5">
    <w:name w:val="_5yl5"/>
    <w:basedOn w:val="a0"/>
    <w:rsid w:val="00F933B0"/>
  </w:style>
  <w:style w:type="paragraph" w:customStyle="1" w:styleId="CM4">
    <w:name w:val="CM4"/>
    <w:basedOn w:val="a"/>
    <w:next w:val="a"/>
    <w:uiPriority w:val="99"/>
    <w:rsid w:val="003407C0"/>
    <w:pPr>
      <w:widowControl w:val="0"/>
      <w:autoSpaceDE w:val="0"/>
      <w:autoSpaceDN w:val="0"/>
      <w:adjustRightInd w:val="0"/>
      <w:spacing w:line="423" w:lineRule="atLeast"/>
    </w:pPr>
    <w:rPr>
      <w:rFonts w:ascii="Verdana" w:eastAsia="Arial" w:hAnsi="Verdana" w:cs="Verdana"/>
      <w:sz w:val="24"/>
      <w:szCs w:val="24"/>
    </w:rPr>
  </w:style>
  <w:style w:type="paragraph" w:customStyle="1" w:styleId="Body">
    <w:name w:val="Body"/>
    <w:rsid w:val="00064A0D"/>
    <w:pPr>
      <w:pBdr>
        <w:top w:val="nil"/>
        <w:left w:val="nil"/>
        <w:bottom w:val="nil"/>
        <w:right w:val="nil"/>
        <w:between w:val="nil"/>
        <w:bar w:val="nil"/>
      </w:pBdr>
      <w:spacing w:after="200" w:line="276" w:lineRule="auto"/>
    </w:pPr>
    <w:rPr>
      <w:rFonts w:cs="DilleniaUPC"/>
      <w:color w:val="000000"/>
      <w:sz w:val="22"/>
      <w:szCs w:val="22"/>
      <w:u w:color="000000"/>
      <w:bdr w:val="nil"/>
    </w:rPr>
  </w:style>
  <w:style w:type="paragraph" w:customStyle="1" w:styleId="BodyA">
    <w:name w:val="Body A"/>
    <w:rsid w:val="00064A0D"/>
    <w:pPr>
      <w:pBdr>
        <w:top w:val="nil"/>
        <w:left w:val="nil"/>
        <w:bottom w:val="nil"/>
        <w:right w:val="nil"/>
        <w:between w:val="nil"/>
        <w:bar w:val="nil"/>
      </w:pBdr>
      <w:spacing w:after="200" w:line="276" w:lineRule="auto"/>
    </w:pPr>
    <w:rPr>
      <w:rFonts w:cs="DilleniaUPC"/>
      <w:color w:val="000000"/>
      <w:sz w:val="22"/>
      <w:szCs w:val="22"/>
      <w:u w:color="000000"/>
      <w:bdr w:val="nil"/>
    </w:rPr>
  </w:style>
  <w:style w:type="character" w:customStyle="1" w:styleId="LightGrid-Accent3Char">
    <w:name w:val="Light Grid - Accent 3 Char"/>
    <w:link w:val="LightGrid-Accent31"/>
    <w:uiPriority w:val="34"/>
    <w:rsid w:val="00954986"/>
    <w:rPr>
      <w:rFonts w:eastAsia="Times" w:cs="Cambria Math"/>
      <w:sz w:val="22"/>
      <w:szCs w:val="32"/>
    </w:rPr>
  </w:style>
  <w:style w:type="paragraph" w:customStyle="1" w:styleId="ColorfulList-Accent11">
    <w:name w:val="Colorful List - Accent 11"/>
    <w:basedOn w:val="a"/>
    <w:uiPriority w:val="34"/>
    <w:qFormat/>
    <w:rsid w:val="003C2B40"/>
    <w:pPr>
      <w:spacing w:after="200" w:line="276" w:lineRule="auto"/>
      <w:ind w:left="720"/>
      <w:contextualSpacing/>
    </w:pPr>
    <w:rPr>
      <w:rFonts w:ascii="DilleniaUPC" w:hAnsi="DilleniaUPC"/>
      <w:sz w:val="22"/>
    </w:rPr>
  </w:style>
  <w:style w:type="paragraph" w:customStyle="1" w:styleId="MediumGrid21">
    <w:name w:val="Medium Grid 21"/>
    <w:link w:val="MediumGrid2Char"/>
    <w:uiPriority w:val="1"/>
    <w:qFormat/>
    <w:rsid w:val="00243502"/>
    <w:rPr>
      <w:rFonts w:eastAsia="Times" w:cs="Rockwell"/>
      <w:sz w:val="22"/>
      <w:szCs w:val="28"/>
    </w:rPr>
  </w:style>
  <w:style w:type="character" w:customStyle="1" w:styleId="MediumGrid2Char">
    <w:name w:val="Medium Grid 2 Char"/>
    <w:link w:val="MediumGrid21"/>
    <w:uiPriority w:val="1"/>
    <w:rsid w:val="00243502"/>
    <w:rPr>
      <w:rFonts w:eastAsia="Times" w:cs="Rockwell"/>
      <w:sz w:val="22"/>
      <w:szCs w:val="28"/>
    </w:rPr>
  </w:style>
  <w:style w:type="paragraph" w:customStyle="1" w:styleId="MediumGrid1-Accent21">
    <w:name w:val="Medium Grid 1 - Accent 21"/>
    <w:basedOn w:val="a"/>
    <w:uiPriority w:val="34"/>
    <w:qFormat/>
    <w:rsid w:val="00A94366"/>
    <w:pPr>
      <w:ind w:left="720"/>
      <w:contextualSpacing/>
    </w:pPr>
    <w:rPr>
      <w:rFonts w:cs="Rockwell"/>
      <w:szCs w:val="40"/>
    </w:rPr>
  </w:style>
  <w:style w:type="paragraph" w:styleId="HTML">
    <w:name w:val="HTML Preformatted"/>
    <w:basedOn w:val="a"/>
    <w:link w:val="HTML0"/>
    <w:uiPriority w:val="99"/>
    <w:unhideWhenUsed/>
    <w:rsid w:val="005E3C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alibri" w:eastAsia="Arial" w:hAnsi="Calibri" w:cs="Calibri"/>
      <w:sz w:val="20"/>
      <w:szCs w:val="20"/>
    </w:rPr>
  </w:style>
  <w:style w:type="character" w:customStyle="1" w:styleId="HTML0">
    <w:name w:val="HTML ที่ได้รับการจัดรูปแบบแล้ว อักขระ"/>
    <w:link w:val="HTML"/>
    <w:uiPriority w:val="99"/>
    <w:rsid w:val="005E3C98"/>
    <w:rPr>
      <w:rFonts w:ascii="Calibri" w:eastAsia="Arial" w:hAnsi="Calibri" w:cs="Calibri"/>
    </w:rPr>
  </w:style>
  <w:style w:type="paragraph" w:customStyle="1" w:styleId="ColorfulList-Accent12">
    <w:name w:val="Colorful List - Accent 12"/>
    <w:basedOn w:val="a"/>
    <w:link w:val="ColorfulList-Accent1Char"/>
    <w:uiPriority w:val="34"/>
    <w:qFormat/>
    <w:rsid w:val="00F21DF9"/>
    <w:pPr>
      <w:spacing w:after="200" w:line="276" w:lineRule="auto"/>
      <w:ind w:left="720"/>
      <w:contextualSpacing/>
    </w:pPr>
    <w:rPr>
      <w:rFonts w:ascii="DilleniaUPC" w:hAnsi="DilleniaUPC"/>
      <w:sz w:val="22"/>
    </w:rPr>
  </w:style>
  <w:style w:type="character" w:customStyle="1" w:styleId="ColorfulList-Accent1Char">
    <w:name w:val="Colorful List - Accent 1 Char"/>
    <w:link w:val="ColorfulList-Accent12"/>
    <w:uiPriority w:val="34"/>
    <w:rsid w:val="00E41591"/>
    <w:rPr>
      <w:rFonts w:eastAsia="Times" w:cs="Cambria Math"/>
      <w:sz w:val="22"/>
      <w:szCs w:val="32"/>
    </w:rPr>
  </w:style>
  <w:style w:type="paragraph" w:styleId="aff">
    <w:name w:val="List Paragraph"/>
    <w:basedOn w:val="a"/>
    <w:uiPriority w:val="34"/>
    <w:qFormat/>
    <w:rsid w:val="0006761C"/>
    <w:pPr>
      <w:ind w:left="720"/>
      <w:contextualSpacing/>
    </w:pPr>
    <w:rPr>
      <w:rFonts w:cs="Angsana New"/>
      <w:szCs w:val="40"/>
    </w:rPr>
  </w:style>
  <w:style w:type="table" w:customStyle="1" w:styleId="12">
    <w:name w:val="เส้นตาราง1"/>
    <w:basedOn w:val="a1"/>
    <w:next w:val="afe"/>
    <w:uiPriority w:val="39"/>
    <w:rsid w:val="00757FC6"/>
    <w:pPr>
      <w:suppressAutoHyphens/>
      <w:spacing w:line="1" w:lineRule="atLeast"/>
      <w:ind w:leftChars="-1" w:left="-1" w:hangingChars="1" w:hanging="1"/>
      <w:outlineLvl w:val="0"/>
    </w:pPr>
    <w:rPr>
      <w:rFonts w:ascii="Times New Roman" w:eastAsia="SimSun" w:hAnsi="Times New Roman" w:cs="Angsana New"/>
      <w:position w:val="-1"/>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14"/>
    <w:basedOn w:val="a1"/>
    <w:rsid w:val="008B4189"/>
    <w:pPr>
      <w:ind w:hanging="1"/>
    </w:pPr>
    <w:rPr>
      <w:rFonts w:ascii="Calibri" w:eastAsia="Calibri" w:hAnsi="Calibri" w:cs="Calibri"/>
      <w:sz w:val="22"/>
      <w:szCs w:val="22"/>
    </w:rPr>
    <w:tblPr>
      <w:tblStyleRowBandSize w:val="1"/>
      <w:tblStyleColBandSize w:val="1"/>
    </w:tblPr>
  </w:style>
  <w:style w:type="table" w:customStyle="1" w:styleId="13">
    <w:name w:val="13"/>
    <w:basedOn w:val="a1"/>
    <w:rsid w:val="008B4189"/>
    <w:pPr>
      <w:ind w:hanging="1"/>
    </w:pPr>
    <w:rPr>
      <w:rFonts w:ascii="Calibri" w:eastAsia="Calibri" w:hAnsi="Calibri" w:cs="Calibri"/>
      <w:sz w:val="22"/>
      <w:szCs w:val="22"/>
    </w:rPr>
    <w:tblPr>
      <w:tblStyleRowBandSize w:val="1"/>
      <w:tblStyleColBandSize w:val="1"/>
    </w:tblPr>
  </w:style>
  <w:style w:type="table" w:customStyle="1" w:styleId="120">
    <w:name w:val="12"/>
    <w:basedOn w:val="a1"/>
    <w:rsid w:val="008B4189"/>
    <w:pPr>
      <w:ind w:hanging="1"/>
    </w:pPr>
    <w:rPr>
      <w:rFonts w:ascii="Calibri" w:eastAsia="Calibri" w:hAnsi="Calibri" w:cs="Calibri"/>
      <w:sz w:val="22"/>
      <w:szCs w:val="22"/>
    </w:rPr>
    <w:tblPr>
      <w:tblStyleRowBandSize w:val="1"/>
      <w:tblStyleColBandSize w:val="1"/>
    </w:tblPr>
  </w:style>
  <w:style w:type="table" w:customStyle="1" w:styleId="100">
    <w:name w:val="10"/>
    <w:basedOn w:val="a1"/>
    <w:rsid w:val="008B4189"/>
    <w:pPr>
      <w:ind w:hanging="1"/>
    </w:pPr>
    <w:rPr>
      <w:rFonts w:ascii="Calibri" w:eastAsia="Calibri" w:hAnsi="Calibri" w:cs="Calibri"/>
      <w:sz w:val="22"/>
      <w:szCs w:val="22"/>
    </w:rPr>
    <w:tblPr>
      <w:tblStyleRowBandSize w:val="1"/>
      <w:tblStyleColBandSize w:val="1"/>
    </w:tblPr>
  </w:style>
  <w:style w:type="table" w:customStyle="1" w:styleId="110">
    <w:name w:val="11"/>
    <w:basedOn w:val="a1"/>
    <w:rsid w:val="00C942A4"/>
    <w:pPr>
      <w:ind w:hanging="1"/>
    </w:pPr>
    <w:rPr>
      <w:rFonts w:ascii="Calibri" w:eastAsia="Calibri" w:hAnsi="Calibri" w:cs="Calibri"/>
      <w:sz w:val="22"/>
      <w:szCs w:val="22"/>
    </w:rPr>
    <w:tblPr>
      <w:tblStyleRowBandSize w:val="1"/>
      <w:tblStyleColBandSize w:val="1"/>
    </w:tblPr>
  </w:style>
  <w:style w:type="table" w:customStyle="1" w:styleId="91">
    <w:name w:val="9"/>
    <w:basedOn w:val="a1"/>
    <w:rsid w:val="00C942A4"/>
    <w:pPr>
      <w:ind w:hanging="1"/>
    </w:pPr>
    <w:rPr>
      <w:rFonts w:ascii="Calibri" w:eastAsia="Calibri" w:hAnsi="Calibri" w:cs="Calibri"/>
      <w:sz w:val="22"/>
      <w:szCs w:val="22"/>
    </w:rPr>
    <w:tblPr>
      <w:tblStyleRowBandSize w:val="1"/>
      <w:tblStyleColBandSize w:val="1"/>
    </w:tblPr>
  </w:style>
  <w:style w:type="table" w:customStyle="1" w:styleId="25">
    <w:name w:val="เส้นตาราง2"/>
    <w:basedOn w:val="a1"/>
    <w:next w:val="afe"/>
    <w:uiPriority w:val="59"/>
    <w:rsid w:val="00A84ECD"/>
    <w:rPr>
      <w:rFonts w:ascii="Calibri" w:eastAsia="Calibri" w:hAnsi="Calibri" w:cs="Cordia New"/>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18"/>
    <w:basedOn w:val="a1"/>
    <w:rsid w:val="00BF43AE"/>
    <w:pPr>
      <w:ind w:hanging="1"/>
    </w:pPr>
    <w:rPr>
      <w:rFonts w:ascii="Calibri" w:eastAsia="Calibri" w:hAnsi="Calibri" w:cs="Calibri"/>
      <w:sz w:val="22"/>
      <w:szCs w:val="22"/>
    </w:rPr>
    <w:tblPr>
      <w:tblStyleRowBandSize w:val="1"/>
      <w:tblStyleColBandSize w:val="1"/>
    </w:tblPr>
  </w:style>
  <w:style w:type="table" w:customStyle="1" w:styleId="35">
    <w:name w:val="เส้นตาราง3"/>
    <w:basedOn w:val="a1"/>
    <w:next w:val="afe"/>
    <w:uiPriority w:val="39"/>
    <w:rsid w:val="00BF43AE"/>
    <w:pPr>
      <w:suppressAutoHyphens/>
      <w:spacing w:line="1" w:lineRule="atLeast"/>
      <w:ind w:leftChars="-1" w:left="-1" w:hangingChars="1" w:hanging="1"/>
      <w:textDirection w:val="btLr"/>
      <w:textAlignment w:val="top"/>
      <w:outlineLvl w:val="0"/>
    </w:pPr>
    <w:rPr>
      <w:rFonts w:ascii="Times New Roman" w:eastAsia="SimSun" w:hAnsi="Times New Roman" w:cs="Angsana New"/>
      <w:position w:val="-1"/>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91"/>
    <w:basedOn w:val="a1"/>
    <w:rsid w:val="00F90F2D"/>
    <w:pPr>
      <w:ind w:hanging="1"/>
    </w:pPr>
    <w:rPr>
      <w:rFonts w:ascii="Calibri" w:eastAsia="Calibri" w:hAnsi="Calibri" w:cs="Calibri"/>
      <w:sz w:val="22"/>
      <w:szCs w:val="22"/>
    </w:rPr>
    <w:tblPr>
      <w:tblStyleRowBandSize w:val="1"/>
      <w:tblStyleColBandSize w:val="1"/>
      <w:tblInd w:w="0" w:type="nil"/>
    </w:tblPr>
  </w:style>
  <w:style w:type="table" w:customStyle="1" w:styleId="41">
    <w:name w:val="เส้นตาราง4"/>
    <w:basedOn w:val="a1"/>
    <w:next w:val="afe"/>
    <w:uiPriority w:val="39"/>
    <w:rsid w:val="003F5346"/>
    <w:pPr>
      <w:suppressAutoHyphens/>
      <w:spacing w:line="1" w:lineRule="atLeast"/>
      <w:ind w:leftChars="-1" w:left="-1" w:hangingChars="1" w:hanging="1"/>
      <w:outlineLvl w:val="0"/>
    </w:pPr>
    <w:rPr>
      <w:rFonts w:ascii="Times New Roman" w:eastAsia="SimSun" w:hAnsi="Times New Roman" w:cs="Angsana New"/>
      <w:position w:val="-1"/>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เส้นตาราง5"/>
    <w:basedOn w:val="a1"/>
    <w:next w:val="afe"/>
    <w:uiPriority w:val="39"/>
    <w:rsid w:val="008E4A96"/>
    <w:rPr>
      <w:rFonts w:ascii="Calibri" w:eastAsia="Calibri" w:hAnsi="Calibri" w:cs="Cordia New"/>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
    <w:name w:val="การอ้างถึงที่ไม่ได้แก้ไข1"/>
    <w:uiPriority w:val="99"/>
    <w:semiHidden/>
    <w:unhideWhenUsed/>
    <w:rsid w:val="00747D54"/>
    <w:rPr>
      <w:color w:val="605E5C"/>
      <w:shd w:val="clear" w:color="auto" w:fill="E1DFDD"/>
    </w:rPr>
  </w:style>
  <w:style w:type="numbering" w:customStyle="1" w:styleId="16">
    <w:name w:val="ไม่มีรายการ1"/>
    <w:next w:val="a2"/>
    <w:uiPriority w:val="99"/>
    <w:semiHidden/>
    <w:unhideWhenUsed/>
    <w:rsid w:val="00D77D40"/>
  </w:style>
  <w:style w:type="character" w:customStyle="1" w:styleId="Heading7Char">
    <w:name w:val="Heading 7 Char"/>
    <w:rsid w:val="00D77D40"/>
    <w:rPr>
      <w:rFonts w:ascii="Times New Roman" w:eastAsia="SimSun" w:hAnsi="Times New Roman" w:cs="Angsana New"/>
      <w:w w:val="100"/>
      <w:position w:val="-1"/>
      <w:sz w:val="24"/>
      <w:szCs w:val="24"/>
      <w:effect w:val="none"/>
      <w:vertAlign w:val="baseline"/>
      <w:cs w:val="0"/>
      <w:em w:val="none"/>
      <w:lang w:val="en-AU" w:bidi="ar-SA"/>
    </w:rPr>
  </w:style>
  <w:style w:type="character" w:customStyle="1" w:styleId="Style1Char">
    <w:name w:val="Style1 Char"/>
    <w:rsid w:val="00D77D40"/>
    <w:rPr>
      <w:rFonts w:ascii="TH SarabunPSK" w:eastAsia="SimSun" w:hAnsi="TH SarabunPSK" w:cs="TH SarabunPSK"/>
      <w:b/>
      <w:bCs/>
      <w:w w:val="100"/>
      <w:position w:val="-1"/>
      <w:sz w:val="32"/>
      <w:szCs w:val="32"/>
      <w:effect w:val="none"/>
      <w:vertAlign w:val="baseline"/>
      <w:cs w:val="0"/>
      <w:em w:val="none"/>
      <w:lang w:val="en-AU" w:bidi="ar-SA"/>
    </w:rPr>
  </w:style>
  <w:style w:type="paragraph" w:customStyle="1" w:styleId="Style1">
    <w:name w:val="Style1"/>
    <w:basedOn w:val="7"/>
    <w:rsid w:val="00D77D40"/>
    <w:pPr>
      <w:numPr>
        <w:ilvl w:val="0"/>
        <w:numId w:val="45"/>
      </w:numPr>
      <w:tabs>
        <w:tab w:val="left" w:pos="284"/>
        <w:tab w:val="num" w:pos="360"/>
      </w:tabs>
      <w:suppressAutoHyphens/>
      <w:spacing w:line="1" w:lineRule="atLeast"/>
      <w:ind w:leftChars="-1" w:left="284" w:hangingChars="1" w:hanging="284"/>
      <w:jc w:val="thaiDistribute"/>
      <w:textDirection w:val="btLr"/>
      <w:textAlignment w:val="top"/>
    </w:pPr>
    <w:rPr>
      <w:rFonts w:ascii="TH SarabunPSK" w:eastAsia="SimSun" w:hAnsi="TH SarabunPSK" w:cs="TH SarabunPSK"/>
      <w:position w:val="-1"/>
      <w:lang w:val="en-AU" w:eastAsia="en-US"/>
    </w:rPr>
  </w:style>
  <w:style w:type="character" w:customStyle="1" w:styleId="FooterChar">
    <w:name w:val="Footer Char"/>
    <w:rsid w:val="00D77D40"/>
    <w:rPr>
      <w:rFonts w:ascii="Times New Roman" w:eastAsia="SimSun" w:hAnsi="Times New Roman" w:cs="Angsana New"/>
      <w:w w:val="100"/>
      <w:position w:val="-1"/>
      <w:sz w:val="24"/>
      <w:szCs w:val="24"/>
      <w:effect w:val="none"/>
      <w:vertAlign w:val="baseline"/>
      <w:cs w:val="0"/>
      <w:em w:val="none"/>
      <w:lang w:val="en-AU" w:bidi="ar-SA"/>
    </w:rPr>
  </w:style>
  <w:style w:type="paragraph" w:styleId="17">
    <w:name w:val="toc 1"/>
    <w:basedOn w:val="a"/>
    <w:next w:val="a"/>
    <w:rsid w:val="00D77D40"/>
    <w:pPr>
      <w:tabs>
        <w:tab w:val="left" w:pos="284"/>
        <w:tab w:val="right" w:leader="dot" w:pos="9019"/>
      </w:tabs>
      <w:suppressAutoHyphens/>
      <w:spacing w:line="1" w:lineRule="atLeast"/>
      <w:ind w:leftChars="-1" w:left="-1" w:hangingChars="1" w:hanging="1"/>
      <w:textDirection w:val="btLr"/>
      <w:textAlignment w:val="top"/>
      <w:outlineLvl w:val="0"/>
    </w:pPr>
    <w:rPr>
      <w:rFonts w:ascii="TH SarabunPSK" w:eastAsia="SimSun" w:hAnsi="TH SarabunPSK" w:cs="TH SarabunPSK"/>
      <w:noProof/>
      <w:position w:val="-1"/>
    </w:rPr>
  </w:style>
  <w:style w:type="character" w:customStyle="1" w:styleId="Heading1Char">
    <w:name w:val="Heading 1 Char"/>
    <w:rsid w:val="00D77D40"/>
    <w:rPr>
      <w:rFonts w:ascii="TH SarabunPSK" w:eastAsia="Times New Roman" w:hAnsi="TH SarabunPSK" w:cs="TH SarabunPSK"/>
      <w:b/>
      <w:bCs/>
      <w:w w:val="100"/>
      <w:kern w:val="32"/>
      <w:position w:val="-1"/>
      <w:sz w:val="32"/>
      <w:szCs w:val="32"/>
      <w:effect w:val="none"/>
      <w:vertAlign w:val="baseline"/>
      <w:cs w:val="0"/>
      <w:em w:val="none"/>
    </w:rPr>
  </w:style>
  <w:style w:type="character" w:customStyle="1" w:styleId="HTMLPreformattedChar">
    <w:name w:val="HTML Preformatted Char"/>
    <w:rsid w:val="00D77D40"/>
    <w:rPr>
      <w:rFonts w:ascii="Angsana New" w:eastAsia="Times New Roman" w:hAnsi="Angsana New" w:cs="Angsana New"/>
      <w:w w:val="100"/>
      <w:position w:val="-1"/>
      <w:sz w:val="28"/>
      <w:szCs w:val="28"/>
      <w:effect w:val="none"/>
      <w:vertAlign w:val="baseline"/>
      <w:cs w:val="0"/>
      <w:em w:val="none"/>
    </w:rPr>
  </w:style>
  <w:style w:type="character" w:customStyle="1" w:styleId="Style2Char">
    <w:name w:val="Style2 Char"/>
    <w:rsid w:val="00D77D40"/>
    <w:rPr>
      <w:rFonts w:ascii="TH SarabunPSK" w:eastAsia="SimSun" w:hAnsi="TH SarabunPSK" w:cs="TH SarabunPSK"/>
      <w:b/>
      <w:bCs/>
      <w:w w:val="100"/>
      <w:position w:val="-1"/>
      <w:sz w:val="32"/>
      <w:szCs w:val="32"/>
      <w:effect w:val="none"/>
      <w:vertAlign w:val="baseline"/>
      <w:cs w:val="0"/>
      <w:em w:val="none"/>
      <w:lang w:bidi="ar-SA"/>
    </w:rPr>
  </w:style>
  <w:style w:type="character" w:customStyle="1" w:styleId="Heading6Char">
    <w:name w:val="Heading 6 Char"/>
    <w:rsid w:val="00D77D40"/>
    <w:rPr>
      <w:rFonts w:ascii="Times New Roman" w:eastAsia="SimSun" w:hAnsi="Times New Roman" w:cs="TH SarabunPSK"/>
      <w:b/>
      <w:bCs/>
      <w:w w:val="100"/>
      <w:position w:val="-1"/>
      <w:sz w:val="22"/>
      <w:szCs w:val="32"/>
      <w:effect w:val="none"/>
      <w:vertAlign w:val="baseline"/>
      <w:cs w:val="0"/>
      <w:em w:val="none"/>
      <w:lang w:bidi="ar-SA"/>
    </w:rPr>
  </w:style>
  <w:style w:type="table" w:customStyle="1" w:styleId="61">
    <w:name w:val="เส้นตาราง6"/>
    <w:basedOn w:val="a1"/>
    <w:next w:val="afe"/>
    <w:uiPriority w:val="39"/>
    <w:rsid w:val="00D77D40"/>
    <w:pPr>
      <w:suppressAutoHyphens/>
      <w:spacing w:line="1" w:lineRule="atLeast"/>
      <w:ind w:leftChars="-1" w:left="-1" w:hangingChars="1" w:hanging="1"/>
      <w:textDirection w:val="btLr"/>
      <w:textAlignment w:val="top"/>
      <w:outlineLvl w:val="0"/>
    </w:pPr>
    <w:rPr>
      <w:rFonts w:ascii="Times New Roman" w:eastAsia="SimSun" w:hAnsi="Times New Roman" w:cs="Angsana New"/>
      <w:position w:val="-1"/>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0">
    <w:name w:val="annotation reference"/>
    <w:rsid w:val="00D77D40"/>
    <w:rPr>
      <w:rFonts w:ascii="Times New Roman" w:eastAsia="SimSun" w:hAnsi="Times New Roman" w:cs="Angsana New"/>
      <w:w w:val="100"/>
      <w:position w:val="-1"/>
      <w:sz w:val="16"/>
      <w:szCs w:val="18"/>
      <w:effect w:val="none"/>
      <w:vertAlign w:val="baseline"/>
      <w:cs w:val="0"/>
      <w:em w:val="none"/>
    </w:rPr>
  </w:style>
  <w:style w:type="table" w:customStyle="1" w:styleId="TableGrid1">
    <w:name w:val="Table Grid1"/>
    <w:basedOn w:val="a1"/>
    <w:next w:val="afe"/>
    <w:rsid w:val="00D77D40"/>
    <w:pPr>
      <w:suppressAutoHyphens/>
      <w:spacing w:line="1" w:lineRule="atLeast"/>
      <w:ind w:leftChars="-1" w:left="-1" w:hangingChars="1" w:hanging="1"/>
      <w:textDirection w:val="btLr"/>
      <w:textAlignment w:val="top"/>
      <w:outlineLvl w:val="0"/>
    </w:pPr>
    <w:rPr>
      <w:rFonts w:ascii="Calibri" w:eastAsia="Calibri" w:hAnsi="Calibri" w:cs="Cordia New"/>
      <w:position w:val="-1"/>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1"/>
    <w:next w:val="afe"/>
    <w:rsid w:val="00D77D40"/>
    <w:pPr>
      <w:suppressAutoHyphens/>
      <w:spacing w:line="1" w:lineRule="atLeast"/>
      <w:ind w:leftChars="-1" w:left="-1" w:hangingChars="1" w:hanging="1"/>
      <w:textDirection w:val="btLr"/>
      <w:textAlignment w:val="top"/>
      <w:outlineLvl w:val="0"/>
    </w:pPr>
    <w:rPr>
      <w:rFonts w:ascii="Times New Roman" w:eastAsia="Times New Roman" w:hAnsi="Times New Roman" w:cs="Angsana New"/>
      <w:position w:val="-1"/>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1">
    <w:name w:val="caption"/>
    <w:basedOn w:val="a"/>
    <w:next w:val="a"/>
    <w:rsid w:val="00D77D40"/>
    <w:pPr>
      <w:suppressAutoHyphens/>
      <w:spacing w:line="1" w:lineRule="atLeast"/>
      <w:ind w:leftChars="-1" w:left="-1" w:hangingChars="1" w:hanging="1"/>
      <w:jc w:val="center"/>
      <w:textDirection w:val="btLr"/>
      <w:textAlignment w:val="top"/>
      <w:outlineLvl w:val="0"/>
    </w:pPr>
    <w:rPr>
      <w:rFonts w:ascii="AngsanaUPC" w:eastAsia="Cordia New" w:hAnsi="AngsanaUPC" w:cs="AngsanaUPC"/>
      <w:position w:val="-1"/>
      <w:lang w:eastAsia="zh-CN"/>
    </w:rPr>
  </w:style>
  <w:style w:type="paragraph" w:styleId="aff2">
    <w:name w:val="TOC Heading"/>
    <w:basedOn w:val="1"/>
    <w:next w:val="a"/>
    <w:rsid w:val="00D77D40"/>
    <w:pPr>
      <w:keepLines/>
      <w:numPr>
        <w:numId w:val="0"/>
      </w:numPr>
      <w:suppressAutoHyphens/>
      <w:spacing w:before="480" w:line="276" w:lineRule="auto"/>
      <w:ind w:leftChars="-1" w:left="-1" w:hangingChars="1" w:hanging="1"/>
      <w:textDirection w:val="btLr"/>
      <w:textAlignment w:val="top"/>
      <w:outlineLvl w:val="9"/>
    </w:pPr>
    <w:rPr>
      <w:rFonts w:ascii="Cambria" w:eastAsia="MS Gothic" w:hAnsi="Cambria" w:cs="Times New Roman"/>
      <w:color w:val="365F91"/>
      <w:position w:val="-1"/>
      <w:sz w:val="28"/>
      <w:szCs w:val="28"/>
      <w:lang w:val="en-US" w:eastAsia="ja-JP"/>
    </w:rPr>
  </w:style>
  <w:style w:type="character" w:customStyle="1" w:styleId="Style3Char">
    <w:name w:val="Style3 Char"/>
    <w:rsid w:val="00D77D40"/>
    <w:rPr>
      <w:rFonts w:ascii="Times New Roman" w:eastAsia="SimSun" w:hAnsi="Times New Roman" w:cs="TH SarabunPSK"/>
      <w:bCs/>
      <w:w w:val="100"/>
      <w:position w:val="-1"/>
      <w:sz w:val="24"/>
      <w:szCs w:val="32"/>
      <w:effect w:val="none"/>
      <w:vertAlign w:val="baseline"/>
      <w:cs w:val="0"/>
      <w:em w:val="none"/>
      <w:lang w:bidi="ar-SA"/>
    </w:rPr>
  </w:style>
  <w:style w:type="paragraph" w:customStyle="1" w:styleId="Style3">
    <w:name w:val="Style3"/>
    <w:basedOn w:val="a"/>
    <w:rsid w:val="00D77D40"/>
    <w:pPr>
      <w:suppressAutoHyphens/>
      <w:spacing w:line="1" w:lineRule="atLeast"/>
      <w:ind w:leftChars="-1" w:left="-1" w:hangingChars="1" w:hanging="1"/>
      <w:jc w:val="center"/>
      <w:textDirection w:val="btLr"/>
      <w:textAlignment w:val="top"/>
      <w:outlineLvl w:val="0"/>
    </w:pPr>
    <w:rPr>
      <w:rFonts w:ascii="Times New Roman" w:eastAsia="SimSun" w:hAnsi="Times New Roman" w:cs="TH SarabunPSK"/>
      <w:bCs/>
      <w:position w:val="-1"/>
      <w:sz w:val="24"/>
      <w:lang w:bidi="ar-SA"/>
    </w:rPr>
  </w:style>
  <w:style w:type="paragraph" w:styleId="26">
    <w:name w:val="toc 2"/>
    <w:basedOn w:val="a"/>
    <w:next w:val="a"/>
    <w:rsid w:val="00D77D40"/>
    <w:pPr>
      <w:suppressAutoHyphens/>
      <w:spacing w:after="100" w:line="276" w:lineRule="auto"/>
      <w:ind w:leftChars="-1" w:left="220" w:hangingChars="1" w:hanging="1"/>
      <w:textDirection w:val="btLr"/>
      <w:textAlignment w:val="top"/>
      <w:outlineLvl w:val="0"/>
    </w:pPr>
    <w:rPr>
      <w:rFonts w:ascii="Calibri" w:eastAsia="Times New Roman" w:hAnsi="Calibri" w:cs="Cordia New"/>
      <w:position w:val="-1"/>
      <w:sz w:val="22"/>
      <w:szCs w:val="28"/>
    </w:rPr>
  </w:style>
  <w:style w:type="paragraph" w:styleId="36">
    <w:name w:val="toc 3"/>
    <w:basedOn w:val="a"/>
    <w:next w:val="a"/>
    <w:rsid w:val="00D77D40"/>
    <w:pPr>
      <w:suppressAutoHyphens/>
      <w:spacing w:after="100" w:line="276" w:lineRule="auto"/>
      <w:ind w:leftChars="-1" w:left="440" w:hangingChars="1" w:hanging="1"/>
      <w:textDirection w:val="btLr"/>
      <w:textAlignment w:val="top"/>
      <w:outlineLvl w:val="0"/>
    </w:pPr>
    <w:rPr>
      <w:rFonts w:ascii="Calibri" w:eastAsia="Times New Roman" w:hAnsi="Calibri" w:cs="Cordia New"/>
      <w:position w:val="-1"/>
      <w:sz w:val="22"/>
      <w:szCs w:val="28"/>
    </w:rPr>
  </w:style>
  <w:style w:type="character" w:customStyle="1" w:styleId="Style4Char">
    <w:name w:val="Style4 Char"/>
    <w:rsid w:val="00D77D40"/>
    <w:rPr>
      <w:rFonts w:ascii="Cambria" w:eastAsia="Times New Roman" w:hAnsi="Cambria" w:cs="TH SarabunPSK"/>
      <w:b/>
      <w:bCs/>
      <w:w w:val="100"/>
      <w:kern w:val="32"/>
      <w:position w:val="-1"/>
      <w:sz w:val="32"/>
      <w:szCs w:val="32"/>
      <w:effect w:val="none"/>
      <w:vertAlign w:val="baseline"/>
      <w:cs w:val="0"/>
      <w:em w:val="none"/>
      <w:lang w:bidi="ar-SA"/>
    </w:rPr>
  </w:style>
  <w:style w:type="paragraph" w:customStyle="1" w:styleId="Style4">
    <w:name w:val="Style4"/>
    <w:basedOn w:val="1"/>
    <w:rsid w:val="00D77D40"/>
    <w:pPr>
      <w:numPr>
        <w:numId w:val="0"/>
      </w:numPr>
      <w:suppressAutoHyphens/>
      <w:spacing w:line="1" w:lineRule="atLeast"/>
      <w:ind w:leftChars="-1" w:left="-1" w:hangingChars="1" w:hanging="1"/>
      <w:textDirection w:val="btLr"/>
      <w:textAlignment w:val="top"/>
    </w:pPr>
    <w:rPr>
      <w:rFonts w:ascii="Times New Roman" w:eastAsia="SimSun" w:hAnsi="Times New Roman" w:cs="TH SarabunPSK"/>
      <w:kern w:val="32"/>
      <w:position w:val="-1"/>
      <w:lang w:val="en-US" w:eastAsia="en-US"/>
    </w:rPr>
  </w:style>
  <w:style w:type="paragraph" w:customStyle="1" w:styleId="xmsonormal">
    <w:name w:val="x_msonormal"/>
    <w:basedOn w:val="a"/>
    <w:rsid w:val="00D77D40"/>
    <w:pPr>
      <w:suppressAutoHyphens/>
      <w:spacing w:before="100" w:beforeAutospacing="1" w:after="100" w:afterAutospacing="1" w:line="1" w:lineRule="atLeast"/>
      <w:ind w:leftChars="-1" w:left="-1" w:hangingChars="1" w:hanging="1"/>
      <w:textDirection w:val="btLr"/>
      <w:textAlignment w:val="top"/>
      <w:outlineLvl w:val="0"/>
    </w:pPr>
    <w:rPr>
      <w:rFonts w:ascii="Angsana New" w:eastAsia="Times New Roman" w:hAnsi="Angsana New" w:cs="Angsana New"/>
      <w:position w:val="-1"/>
      <w:sz w:val="28"/>
      <w:szCs w:val="28"/>
    </w:rPr>
  </w:style>
  <w:style w:type="character" w:customStyle="1" w:styleId="BodyTextIndentChar">
    <w:name w:val="Body Text Indent Char"/>
    <w:rsid w:val="00D77D40"/>
    <w:rPr>
      <w:rFonts w:ascii="Times New Roman" w:eastAsia="SimSun" w:hAnsi="Times New Roman" w:cs="Angsana New"/>
      <w:w w:val="100"/>
      <w:position w:val="-1"/>
      <w:sz w:val="24"/>
      <w:szCs w:val="24"/>
      <w:effect w:val="none"/>
      <w:vertAlign w:val="baseline"/>
      <w:cs w:val="0"/>
      <w:em w:val="none"/>
      <w:lang w:bidi="ar-SA"/>
    </w:rPr>
  </w:style>
  <w:style w:type="character" w:customStyle="1" w:styleId="CommentTextChar">
    <w:name w:val="Comment Text Char"/>
    <w:rsid w:val="00D77D40"/>
    <w:rPr>
      <w:rFonts w:ascii="Times New Roman" w:eastAsia="SimSun" w:hAnsi="Times New Roman" w:cs="Angsana New"/>
      <w:w w:val="100"/>
      <w:position w:val="-1"/>
      <w:effect w:val="none"/>
      <w:vertAlign w:val="baseline"/>
      <w:cs w:val="0"/>
      <w:em w:val="none"/>
      <w:lang w:bidi="ar-SA"/>
    </w:rPr>
  </w:style>
  <w:style w:type="character" w:customStyle="1" w:styleId="CommentSubjectChar">
    <w:name w:val="Comment Subject Char"/>
    <w:rsid w:val="00D77D40"/>
    <w:rPr>
      <w:rFonts w:ascii="Times New Roman" w:eastAsia="SimSun" w:hAnsi="Times New Roman" w:cs="Angsana New"/>
      <w:b/>
      <w:bCs/>
      <w:w w:val="100"/>
      <w:position w:val="-1"/>
      <w:effect w:val="none"/>
      <w:vertAlign w:val="baseline"/>
      <w:cs w:val="0"/>
      <w:em w:val="none"/>
      <w:lang w:bidi="ar-SA"/>
    </w:rPr>
  </w:style>
  <w:style w:type="character" w:customStyle="1" w:styleId="HeaderChar">
    <w:name w:val="Header Char"/>
    <w:rsid w:val="00D77D40"/>
    <w:rPr>
      <w:w w:val="100"/>
      <w:position w:val="-1"/>
      <w:sz w:val="24"/>
      <w:szCs w:val="28"/>
      <w:effect w:val="none"/>
      <w:vertAlign w:val="baseline"/>
      <w:cs w:val="0"/>
      <w:em w:val="none"/>
      <w:lang w:bidi="ar-SA"/>
    </w:rPr>
  </w:style>
  <w:style w:type="character" w:customStyle="1" w:styleId="ListParagraphChar">
    <w:name w:val="List Paragraph Char"/>
    <w:rsid w:val="00D77D40"/>
    <w:rPr>
      <w:rFonts w:ascii="Calibri" w:hAnsi="Calibri" w:cs="Cordia New"/>
      <w:w w:val="100"/>
      <w:position w:val="-1"/>
      <w:effect w:val="none"/>
      <w:vertAlign w:val="baseline"/>
      <w:cs w:val="0"/>
      <w:em w:val="none"/>
    </w:rPr>
  </w:style>
  <w:style w:type="table" w:customStyle="1" w:styleId="42">
    <w:name w:val="42"/>
    <w:basedOn w:val="a1"/>
    <w:rsid w:val="00D77D40"/>
    <w:pPr>
      <w:ind w:hanging="1"/>
    </w:pPr>
    <w:rPr>
      <w:rFonts w:ascii="Times New Roman" w:eastAsia="Times New Roman" w:hAnsi="Times New Roman" w:cs="Times New Roman"/>
      <w:sz w:val="24"/>
      <w:szCs w:val="24"/>
    </w:rPr>
    <w:tblPr>
      <w:tblStyleRowBandSize w:val="1"/>
      <w:tblStyleColBandSize w:val="1"/>
    </w:tblPr>
  </w:style>
  <w:style w:type="table" w:customStyle="1" w:styleId="410">
    <w:name w:val="41"/>
    <w:basedOn w:val="a1"/>
    <w:rsid w:val="00D77D40"/>
    <w:pPr>
      <w:ind w:hanging="1"/>
    </w:pPr>
    <w:rPr>
      <w:rFonts w:ascii="Times New Roman" w:eastAsia="Times New Roman" w:hAnsi="Times New Roman" w:cs="Times New Roman"/>
      <w:sz w:val="24"/>
      <w:szCs w:val="24"/>
    </w:rPr>
    <w:tblPr>
      <w:tblStyleRowBandSize w:val="1"/>
      <w:tblStyleColBandSize w:val="1"/>
    </w:tblPr>
  </w:style>
  <w:style w:type="table" w:customStyle="1" w:styleId="400">
    <w:name w:val="40"/>
    <w:basedOn w:val="a1"/>
    <w:rsid w:val="00D77D40"/>
    <w:pPr>
      <w:ind w:hanging="1"/>
    </w:pPr>
    <w:rPr>
      <w:rFonts w:ascii="Times New Roman" w:eastAsia="Times New Roman" w:hAnsi="Times New Roman" w:cs="Times New Roman"/>
      <w:sz w:val="24"/>
      <w:szCs w:val="24"/>
    </w:rPr>
    <w:tblPr>
      <w:tblStyleRowBandSize w:val="1"/>
      <w:tblStyleColBandSize w:val="1"/>
    </w:tblPr>
  </w:style>
  <w:style w:type="table" w:customStyle="1" w:styleId="39">
    <w:name w:val="39"/>
    <w:basedOn w:val="a1"/>
    <w:rsid w:val="00D77D40"/>
    <w:pPr>
      <w:ind w:hanging="1"/>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table" w:customStyle="1" w:styleId="38">
    <w:name w:val="38"/>
    <w:basedOn w:val="a1"/>
    <w:rsid w:val="00D77D40"/>
    <w:pPr>
      <w:ind w:hanging="1"/>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table" w:customStyle="1" w:styleId="37">
    <w:name w:val="37"/>
    <w:basedOn w:val="a1"/>
    <w:rsid w:val="00D77D40"/>
    <w:pPr>
      <w:ind w:hanging="1"/>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table" w:customStyle="1" w:styleId="360">
    <w:name w:val="36"/>
    <w:basedOn w:val="a1"/>
    <w:rsid w:val="00D77D40"/>
    <w:pPr>
      <w:ind w:hanging="1"/>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table" w:customStyle="1" w:styleId="350">
    <w:name w:val="35"/>
    <w:basedOn w:val="a1"/>
    <w:rsid w:val="00D77D40"/>
    <w:pPr>
      <w:ind w:hanging="1"/>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table" w:customStyle="1" w:styleId="340">
    <w:name w:val="34"/>
    <w:basedOn w:val="a1"/>
    <w:rsid w:val="00D77D40"/>
    <w:pPr>
      <w:ind w:hanging="1"/>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table" w:customStyle="1" w:styleId="330">
    <w:name w:val="33"/>
    <w:basedOn w:val="a1"/>
    <w:rsid w:val="00D77D40"/>
    <w:pPr>
      <w:ind w:hanging="1"/>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table" w:customStyle="1" w:styleId="320">
    <w:name w:val="32"/>
    <w:basedOn w:val="a1"/>
    <w:rsid w:val="00D77D40"/>
    <w:pPr>
      <w:ind w:hanging="1"/>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table" w:customStyle="1" w:styleId="310">
    <w:name w:val="31"/>
    <w:basedOn w:val="a1"/>
    <w:rsid w:val="00D77D40"/>
    <w:pPr>
      <w:ind w:hanging="1"/>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table" w:customStyle="1" w:styleId="300">
    <w:name w:val="30"/>
    <w:basedOn w:val="a1"/>
    <w:rsid w:val="00D77D40"/>
    <w:pPr>
      <w:ind w:hanging="1"/>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table" w:customStyle="1" w:styleId="29">
    <w:name w:val="29"/>
    <w:basedOn w:val="a1"/>
    <w:rsid w:val="00D77D40"/>
    <w:pPr>
      <w:ind w:hanging="1"/>
    </w:pPr>
    <w:rPr>
      <w:rFonts w:ascii="Times New Roman" w:eastAsia="Times New Roman" w:hAnsi="Times New Roman" w:cs="Times New Roman"/>
      <w:sz w:val="24"/>
      <w:szCs w:val="24"/>
    </w:rPr>
    <w:tblPr>
      <w:tblStyleRowBandSize w:val="1"/>
      <w:tblStyleColBandSize w:val="1"/>
    </w:tblPr>
  </w:style>
  <w:style w:type="table" w:customStyle="1" w:styleId="28">
    <w:name w:val="28"/>
    <w:basedOn w:val="a1"/>
    <w:rsid w:val="00D77D40"/>
    <w:pPr>
      <w:ind w:hanging="1"/>
    </w:pPr>
    <w:rPr>
      <w:rFonts w:ascii="Times New Roman" w:eastAsia="Times New Roman" w:hAnsi="Times New Roman" w:cs="Times New Roman"/>
      <w:sz w:val="24"/>
      <w:szCs w:val="24"/>
    </w:rPr>
    <w:tblPr>
      <w:tblStyleRowBandSize w:val="1"/>
      <w:tblStyleColBandSize w:val="1"/>
      <w:tblCellMar>
        <w:left w:w="29" w:type="dxa"/>
        <w:right w:w="29" w:type="dxa"/>
      </w:tblCellMar>
    </w:tblPr>
  </w:style>
  <w:style w:type="table" w:customStyle="1" w:styleId="27">
    <w:name w:val="27"/>
    <w:basedOn w:val="a1"/>
    <w:rsid w:val="00D77D40"/>
    <w:pPr>
      <w:ind w:hanging="1"/>
    </w:pPr>
    <w:rPr>
      <w:rFonts w:ascii="Times New Roman" w:eastAsia="Times New Roman" w:hAnsi="Times New Roman" w:cs="Times New Roman"/>
      <w:sz w:val="24"/>
      <w:szCs w:val="24"/>
    </w:rPr>
    <w:tblPr>
      <w:tblStyleRowBandSize w:val="1"/>
      <w:tblStyleColBandSize w:val="1"/>
    </w:tblPr>
  </w:style>
  <w:style w:type="table" w:customStyle="1" w:styleId="260">
    <w:name w:val="26"/>
    <w:basedOn w:val="a1"/>
    <w:rsid w:val="00D77D40"/>
    <w:pPr>
      <w:ind w:hanging="1"/>
    </w:pPr>
    <w:rPr>
      <w:rFonts w:ascii="Times New Roman" w:eastAsia="Times New Roman" w:hAnsi="Times New Roman" w:cs="Times New Roman"/>
      <w:sz w:val="24"/>
      <w:szCs w:val="24"/>
    </w:rPr>
    <w:tblPr>
      <w:tblStyleRowBandSize w:val="1"/>
      <w:tblStyleColBandSize w:val="1"/>
    </w:tblPr>
  </w:style>
  <w:style w:type="table" w:customStyle="1" w:styleId="250">
    <w:name w:val="25"/>
    <w:basedOn w:val="a1"/>
    <w:rsid w:val="00D77D40"/>
    <w:pPr>
      <w:ind w:hanging="1"/>
    </w:pPr>
    <w:rPr>
      <w:rFonts w:ascii="Times New Roman" w:eastAsia="Times New Roman" w:hAnsi="Times New Roman" w:cs="Times New Roman"/>
      <w:sz w:val="24"/>
      <w:szCs w:val="24"/>
    </w:rPr>
    <w:tblPr>
      <w:tblStyleRowBandSize w:val="1"/>
      <w:tblStyleColBandSize w:val="1"/>
    </w:tblPr>
  </w:style>
  <w:style w:type="table" w:customStyle="1" w:styleId="240">
    <w:name w:val="24"/>
    <w:basedOn w:val="a1"/>
    <w:rsid w:val="00D77D40"/>
    <w:pPr>
      <w:ind w:hanging="1"/>
    </w:pPr>
    <w:rPr>
      <w:rFonts w:ascii="Times New Roman" w:eastAsia="Times New Roman" w:hAnsi="Times New Roman" w:cs="Times New Roman"/>
      <w:sz w:val="24"/>
      <w:szCs w:val="24"/>
    </w:rPr>
    <w:tblPr>
      <w:tblStyleRowBandSize w:val="1"/>
      <w:tblStyleColBandSize w:val="1"/>
    </w:tblPr>
  </w:style>
  <w:style w:type="table" w:customStyle="1" w:styleId="230">
    <w:name w:val="23"/>
    <w:basedOn w:val="a1"/>
    <w:rsid w:val="00D77D40"/>
    <w:pPr>
      <w:ind w:hanging="1"/>
    </w:pPr>
    <w:rPr>
      <w:rFonts w:ascii="Times New Roman" w:eastAsia="Times New Roman" w:hAnsi="Times New Roman" w:cs="Times New Roman"/>
      <w:sz w:val="24"/>
      <w:szCs w:val="24"/>
    </w:rPr>
    <w:tblPr>
      <w:tblStyleRowBandSize w:val="1"/>
      <w:tblStyleColBandSize w:val="1"/>
    </w:tblPr>
  </w:style>
  <w:style w:type="table" w:customStyle="1" w:styleId="220">
    <w:name w:val="22"/>
    <w:basedOn w:val="a1"/>
    <w:rsid w:val="00D77D40"/>
    <w:pPr>
      <w:ind w:hanging="1"/>
    </w:pPr>
    <w:rPr>
      <w:rFonts w:ascii="Times New Roman" w:eastAsia="Times New Roman" w:hAnsi="Times New Roman" w:cs="Times New Roman"/>
      <w:sz w:val="24"/>
      <w:szCs w:val="24"/>
    </w:rPr>
    <w:tblPr>
      <w:tblStyleRowBandSize w:val="1"/>
      <w:tblStyleColBandSize w:val="1"/>
    </w:tblPr>
  </w:style>
  <w:style w:type="table" w:customStyle="1" w:styleId="210">
    <w:name w:val="21"/>
    <w:basedOn w:val="a1"/>
    <w:rsid w:val="00D77D40"/>
    <w:pPr>
      <w:ind w:hanging="1"/>
    </w:pPr>
    <w:rPr>
      <w:rFonts w:ascii="Calibri" w:eastAsia="Calibri" w:hAnsi="Calibri" w:cs="Calibri"/>
      <w:sz w:val="22"/>
      <w:szCs w:val="22"/>
    </w:rPr>
    <w:tblPr>
      <w:tblStyleRowBandSize w:val="1"/>
      <w:tblStyleColBandSize w:val="1"/>
    </w:tblPr>
  </w:style>
  <w:style w:type="table" w:customStyle="1" w:styleId="200">
    <w:name w:val="20"/>
    <w:basedOn w:val="a1"/>
    <w:rsid w:val="00D77D40"/>
    <w:pPr>
      <w:ind w:hanging="1"/>
    </w:pPr>
    <w:rPr>
      <w:rFonts w:ascii="Calibri" w:eastAsia="Calibri" w:hAnsi="Calibri" w:cs="Calibri"/>
      <w:sz w:val="22"/>
      <w:szCs w:val="22"/>
    </w:rPr>
    <w:tblPr>
      <w:tblStyleRowBandSize w:val="1"/>
      <w:tblStyleColBandSize w:val="1"/>
    </w:tblPr>
  </w:style>
  <w:style w:type="table" w:customStyle="1" w:styleId="19">
    <w:name w:val="19"/>
    <w:basedOn w:val="a1"/>
    <w:rsid w:val="00D77D40"/>
    <w:pPr>
      <w:ind w:hanging="1"/>
    </w:pPr>
    <w:rPr>
      <w:rFonts w:ascii="Calibri" w:eastAsia="Calibri" w:hAnsi="Calibri" w:cs="Calibri"/>
      <w:sz w:val="22"/>
      <w:szCs w:val="22"/>
    </w:rPr>
    <w:tblPr>
      <w:tblStyleRowBandSize w:val="1"/>
      <w:tblStyleColBandSize w:val="1"/>
    </w:tblPr>
  </w:style>
  <w:style w:type="table" w:customStyle="1" w:styleId="181">
    <w:name w:val="181"/>
    <w:basedOn w:val="a1"/>
    <w:rsid w:val="00D77D40"/>
    <w:pPr>
      <w:ind w:hanging="1"/>
    </w:pPr>
    <w:rPr>
      <w:rFonts w:ascii="Calibri" w:eastAsia="Calibri" w:hAnsi="Calibri" w:cs="Calibri"/>
      <w:sz w:val="22"/>
      <w:szCs w:val="22"/>
    </w:rPr>
    <w:tblPr>
      <w:tblStyleRowBandSize w:val="1"/>
      <w:tblStyleColBandSize w:val="1"/>
    </w:tblPr>
  </w:style>
  <w:style w:type="table" w:customStyle="1" w:styleId="170">
    <w:name w:val="17"/>
    <w:basedOn w:val="a1"/>
    <w:rsid w:val="00D77D40"/>
    <w:pPr>
      <w:ind w:hanging="1"/>
    </w:pPr>
    <w:rPr>
      <w:rFonts w:ascii="Calibri" w:eastAsia="Calibri" w:hAnsi="Calibri" w:cs="Calibri"/>
      <w:sz w:val="22"/>
      <w:szCs w:val="22"/>
    </w:rPr>
    <w:tblPr>
      <w:tblStyleRowBandSize w:val="1"/>
      <w:tblStyleColBandSize w:val="1"/>
    </w:tblPr>
  </w:style>
  <w:style w:type="table" w:customStyle="1" w:styleId="160">
    <w:name w:val="16"/>
    <w:basedOn w:val="a1"/>
    <w:rsid w:val="00D77D40"/>
    <w:pPr>
      <w:ind w:hanging="1"/>
    </w:pPr>
    <w:rPr>
      <w:rFonts w:ascii="Calibri" w:eastAsia="Calibri" w:hAnsi="Calibri" w:cs="Calibri"/>
      <w:sz w:val="22"/>
      <w:szCs w:val="22"/>
    </w:rPr>
    <w:tblPr>
      <w:tblStyleRowBandSize w:val="1"/>
      <w:tblStyleColBandSize w:val="1"/>
    </w:tblPr>
  </w:style>
  <w:style w:type="table" w:customStyle="1" w:styleId="150">
    <w:name w:val="15"/>
    <w:basedOn w:val="a1"/>
    <w:rsid w:val="00D77D40"/>
    <w:pPr>
      <w:ind w:hanging="1"/>
    </w:pPr>
    <w:rPr>
      <w:rFonts w:ascii="Calibri" w:eastAsia="Calibri" w:hAnsi="Calibri" w:cs="Calibri"/>
      <w:sz w:val="22"/>
      <w:szCs w:val="22"/>
    </w:rPr>
    <w:tblPr>
      <w:tblStyleRowBandSize w:val="1"/>
      <w:tblStyleColBandSize w:val="1"/>
    </w:tblPr>
  </w:style>
  <w:style w:type="table" w:customStyle="1" w:styleId="141">
    <w:name w:val="141"/>
    <w:basedOn w:val="a1"/>
    <w:rsid w:val="00D77D40"/>
    <w:pPr>
      <w:ind w:hanging="1"/>
    </w:pPr>
    <w:rPr>
      <w:rFonts w:ascii="Calibri" w:eastAsia="Calibri" w:hAnsi="Calibri" w:cs="Calibri"/>
      <w:sz w:val="22"/>
      <w:szCs w:val="22"/>
    </w:rPr>
    <w:tblPr>
      <w:tblStyleRowBandSize w:val="1"/>
      <w:tblStyleColBandSize w:val="1"/>
    </w:tblPr>
  </w:style>
  <w:style w:type="table" w:customStyle="1" w:styleId="131">
    <w:name w:val="131"/>
    <w:basedOn w:val="a1"/>
    <w:rsid w:val="00D77D40"/>
    <w:pPr>
      <w:ind w:hanging="1"/>
    </w:pPr>
    <w:rPr>
      <w:rFonts w:ascii="Calibri" w:eastAsia="Calibri" w:hAnsi="Calibri" w:cs="Calibri"/>
      <w:sz w:val="22"/>
      <w:szCs w:val="22"/>
    </w:rPr>
    <w:tblPr>
      <w:tblStyleRowBandSize w:val="1"/>
      <w:tblStyleColBandSize w:val="1"/>
    </w:tblPr>
  </w:style>
  <w:style w:type="table" w:customStyle="1" w:styleId="121">
    <w:name w:val="121"/>
    <w:basedOn w:val="a1"/>
    <w:rsid w:val="00D77D40"/>
    <w:pPr>
      <w:ind w:hanging="1"/>
    </w:pPr>
    <w:rPr>
      <w:rFonts w:ascii="Calibri" w:eastAsia="Calibri" w:hAnsi="Calibri" w:cs="Calibri"/>
      <w:sz w:val="22"/>
      <w:szCs w:val="22"/>
    </w:rPr>
    <w:tblPr>
      <w:tblStyleRowBandSize w:val="1"/>
      <w:tblStyleColBandSize w:val="1"/>
    </w:tblPr>
  </w:style>
  <w:style w:type="table" w:customStyle="1" w:styleId="111">
    <w:name w:val="111"/>
    <w:basedOn w:val="a1"/>
    <w:rsid w:val="00D77D40"/>
    <w:pPr>
      <w:ind w:hanging="1"/>
    </w:pPr>
    <w:rPr>
      <w:rFonts w:ascii="Calibri" w:eastAsia="Calibri" w:hAnsi="Calibri" w:cs="Calibri"/>
      <w:sz w:val="22"/>
      <w:szCs w:val="22"/>
    </w:rPr>
    <w:tblPr>
      <w:tblStyleRowBandSize w:val="1"/>
      <w:tblStyleColBandSize w:val="1"/>
    </w:tblPr>
  </w:style>
  <w:style w:type="table" w:customStyle="1" w:styleId="101">
    <w:name w:val="101"/>
    <w:basedOn w:val="a1"/>
    <w:rsid w:val="00D77D40"/>
    <w:pPr>
      <w:ind w:hanging="1"/>
    </w:pPr>
    <w:rPr>
      <w:rFonts w:ascii="Calibri" w:eastAsia="Calibri" w:hAnsi="Calibri" w:cs="Calibri"/>
      <w:sz w:val="22"/>
      <w:szCs w:val="22"/>
    </w:rPr>
    <w:tblPr>
      <w:tblStyleRowBandSize w:val="1"/>
      <w:tblStyleColBandSize w:val="1"/>
    </w:tblPr>
  </w:style>
  <w:style w:type="table" w:customStyle="1" w:styleId="92">
    <w:name w:val="92"/>
    <w:basedOn w:val="a1"/>
    <w:rsid w:val="00D77D40"/>
    <w:pPr>
      <w:ind w:hanging="1"/>
    </w:pPr>
    <w:rPr>
      <w:rFonts w:ascii="Calibri" w:eastAsia="Calibri" w:hAnsi="Calibri" w:cs="Calibri"/>
      <w:sz w:val="22"/>
      <w:szCs w:val="22"/>
    </w:rPr>
    <w:tblPr>
      <w:tblStyleRowBandSize w:val="1"/>
      <w:tblStyleColBandSize w:val="1"/>
    </w:tblPr>
  </w:style>
  <w:style w:type="table" w:customStyle="1" w:styleId="81">
    <w:name w:val="8"/>
    <w:basedOn w:val="a1"/>
    <w:rsid w:val="00D77D40"/>
    <w:pPr>
      <w:ind w:hanging="1"/>
    </w:pPr>
    <w:rPr>
      <w:rFonts w:ascii="Calibri" w:eastAsia="Calibri" w:hAnsi="Calibri" w:cs="Calibri"/>
      <w:sz w:val="22"/>
      <w:szCs w:val="22"/>
    </w:rPr>
    <w:tblPr>
      <w:tblStyleRowBandSize w:val="1"/>
      <w:tblStyleColBandSize w:val="1"/>
    </w:tblPr>
  </w:style>
  <w:style w:type="table" w:customStyle="1" w:styleId="71">
    <w:name w:val="7"/>
    <w:basedOn w:val="a1"/>
    <w:rsid w:val="00D77D40"/>
    <w:pPr>
      <w:ind w:hanging="1"/>
    </w:pPr>
    <w:rPr>
      <w:rFonts w:ascii="Calibri" w:eastAsia="Calibri" w:hAnsi="Calibri" w:cs="Calibri"/>
      <w:sz w:val="22"/>
      <w:szCs w:val="22"/>
    </w:rPr>
    <w:tblPr>
      <w:tblStyleRowBandSize w:val="1"/>
      <w:tblStyleColBandSize w:val="1"/>
    </w:tblPr>
  </w:style>
  <w:style w:type="table" w:customStyle="1" w:styleId="62">
    <w:name w:val="6"/>
    <w:basedOn w:val="a1"/>
    <w:rsid w:val="00D77D40"/>
    <w:pPr>
      <w:ind w:hanging="1"/>
    </w:pPr>
    <w:rPr>
      <w:rFonts w:ascii="Calibri" w:eastAsia="Calibri" w:hAnsi="Calibri" w:cs="Calibri"/>
      <w:sz w:val="22"/>
      <w:szCs w:val="22"/>
    </w:rPr>
    <w:tblPr>
      <w:tblStyleRowBandSize w:val="1"/>
      <w:tblStyleColBandSize w:val="1"/>
    </w:tblPr>
  </w:style>
  <w:style w:type="table" w:customStyle="1" w:styleId="52">
    <w:name w:val="5"/>
    <w:basedOn w:val="a1"/>
    <w:rsid w:val="00D77D40"/>
    <w:pPr>
      <w:ind w:hanging="1"/>
    </w:pPr>
    <w:rPr>
      <w:rFonts w:ascii="Calibri" w:eastAsia="Calibri" w:hAnsi="Calibri" w:cs="Calibri"/>
      <w:sz w:val="22"/>
      <w:szCs w:val="22"/>
    </w:rPr>
    <w:tblPr>
      <w:tblStyleRowBandSize w:val="1"/>
      <w:tblStyleColBandSize w:val="1"/>
    </w:tblPr>
  </w:style>
  <w:style w:type="table" w:customStyle="1" w:styleId="43">
    <w:name w:val="4"/>
    <w:basedOn w:val="a1"/>
    <w:rsid w:val="00D77D40"/>
    <w:pPr>
      <w:ind w:hanging="1"/>
    </w:pPr>
    <w:rPr>
      <w:rFonts w:ascii="Calibri" w:eastAsia="Calibri" w:hAnsi="Calibri" w:cs="Calibri"/>
      <w:sz w:val="22"/>
      <w:szCs w:val="22"/>
    </w:rPr>
    <w:tblPr>
      <w:tblStyleRowBandSize w:val="1"/>
      <w:tblStyleColBandSize w:val="1"/>
    </w:tblPr>
  </w:style>
  <w:style w:type="table" w:customStyle="1" w:styleId="3a">
    <w:name w:val="3"/>
    <w:basedOn w:val="a1"/>
    <w:rsid w:val="00D77D40"/>
    <w:pPr>
      <w:ind w:hanging="1"/>
    </w:pPr>
    <w:rPr>
      <w:rFonts w:ascii="Calibri" w:eastAsia="Calibri" w:hAnsi="Calibri" w:cs="Calibri"/>
      <w:sz w:val="22"/>
      <w:szCs w:val="22"/>
    </w:rPr>
    <w:tblPr>
      <w:tblStyleRowBandSize w:val="1"/>
      <w:tblStyleColBandSize w:val="1"/>
    </w:tblPr>
  </w:style>
  <w:style w:type="table" w:customStyle="1" w:styleId="2a">
    <w:name w:val="2"/>
    <w:basedOn w:val="a1"/>
    <w:rsid w:val="00D77D40"/>
    <w:pPr>
      <w:ind w:hanging="1"/>
    </w:pPr>
    <w:rPr>
      <w:rFonts w:ascii="Calibri" w:eastAsia="Calibri" w:hAnsi="Calibri" w:cs="Calibri"/>
      <w:sz w:val="22"/>
      <w:szCs w:val="22"/>
    </w:rPr>
    <w:tblPr>
      <w:tblStyleRowBandSize w:val="1"/>
      <w:tblStyleColBandSize w:val="1"/>
    </w:tblPr>
  </w:style>
  <w:style w:type="table" w:customStyle="1" w:styleId="1a">
    <w:name w:val="1"/>
    <w:basedOn w:val="a1"/>
    <w:rsid w:val="00D77D40"/>
    <w:pPr>
      <w:ind w:hanging="1"/>
    </w:pPr>
    <w:rPr>
      <w:rFonts w:ascii="Calibri" w:eastAsia="Calibri" w:hAnsi="Calibri" w:cs="Calibri"/>
      <w:sz w:val="22"/>
      <w:szCs w:val="22"/>
    </w:rPr>
    <w:tblPr>
      <w:tblStyleRowBandSize w:val="1"/>
      <w:tblStyleColBandSize w:val="1"/>
    </w:tblPr>
  </w:style>
  <w:style w:type="table" w:customStyle="1" w:styleId="TableGrid3">
    <w:name w:val="Table Grid3"/>
    <w:basedOn w:val="a1"/>
    <w:next w:val="afe"/>
    <w:uiPriority w:val="39"/>
    <w:rsid w:val="00D77D40"/>
    <w:rPr>
      <w:rFonts w:ascii="Calibri" w:eastAsia="Calibri" w:hAnsi="Calibri" w:cs="Cordia New"/>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b">
    <w:name w:val="ไม่มีรายการ2"/>
    <w:next w:val="a2"/>
    <w:uiPriority w:val="99"/>
    <w:semiHidden/>
    <w:unhideWhenUsed/>
    <w:rsid w:val="00E344B9"/>
  </w:style>
  <w:style w:type="numbering" w:customStyle="1" w:styleId="112">
    <w:name w:val="ไม่มีรายการ11"/>
    <w:next w:val="a2"/>
    <w:uiPriority w:val="99"/>
    <w:semiHidden/>
    <w:unhideWhenUsed/>
    <w:rsid w:val="00E344B9"/>
  </w:style>
  <w:style w:type="character" w:customStyle="1" w:styleId="1b">
    <w:name w:val="การเยื้องเนื้อความ อักขระ1"/>
    <w:basedOn w:val="a0"/>
    <w:uiPriority w:val="99"/>
    <w:semiHidden/>
    <w:rsid w:val="00E344B9"/>
  </w:style>
  <w:style w:type="character" w:customStyle="1" w:styleId="1c">
    <w:name w:val="ข้อความข้อคิดเห็น อักขระ1"/>
    <w:uiPriority w:val="99"/>
    <w:semiHidden/>
    <w:rsid w:val="00E344B9"/>
    <w:rPr>
      <w:sz w:val="20"/>
      <w:szCs w:val="25"/>
    </w:rPr>
  </w:style>
  <w:style w:type="character" w:customStyle="1" w:styleId="1d">
    <w:name w:val="ชื่อเรื่องของข้อคิดเห็น อักขระ1"/>
    <w:uiPriority w:val="99"/>
    <w:semiHidden/>
    <w:rsid w:val="00E344B9"/>
    <w:rPr>
      <w:b/>
      <w:bCs/>
      <w:sz w:val="20"/>
      <w:szCs w:val="25"/>
    </w:rPr>
  </w:style>
  <w:style w:type="character" w:customStyle="1" w:styleId="1e">
    <w:name w:val="ข้อความบอลลูน อักขระ1"/>
    <w:uiPriority w:val="99"/>
    <w:semiHidden/>
    <w:rsid w:val="00E344B9"/>
    <w:rPr>
      <w:rFonts w:ascii="Leelawadee" w:hAnsi="Leelawadee" w:cs="Angsana New"/>
      <w:sz w:val="18"/>
      <w:szCs w:val="22"/>
    </w:rPr>
  </w:style>
  <w:style w:type="table" w:customStyle="1" w:styleId="72">
    <w:name w:val="เส้นตาราง7"/>
    <w:basedOn w:val="a1"/>
    <w:next w:val="afe"/>
    <w:uiPriority w:val="59"/>
    <w:rsid w:val="00E344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a2"/>
    <w:semiHidden/>
    <w:rsid w:val="00E344B9"/>
  </w:style>
  <w:style w:type="table" w:customStyle="1" w:styleId="113">
    <w:name w:val="เส้นตาราง11"/>
    <w:basedOn w:val="a1"/>
    <w:next w:val="afe"/>
    <w:uiPriority w:val="39"/>
    <w:rsid w:val="00E344B9"/>
    <w:pPr>
      <w:suppressAutoHyphens/>
      <w:spacing w:line="1" w:lineRule="atLeast"/>
      <w:ind w:leftChars="-1" w:left="-1" w:hangingChars="1" w:hanging="1"/>
      <w:outlineLvl w:val="0"/>
    </w:pPr>
    <w:rPr>
      <w:rFonts w:ascii="Times New Roman" w:eastAsia="SimSun" w:hAnsi="Times New Roman" w:cs="Angsana New"/>
      <w:position w:val="-1"/>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142"/>
    <w:basedOn w:val="a1"/>
    <w:rsid w:val="00E344B9"/>
    <w:pPr>
      <w:ind w:hanging="1"/>
    </w:pPr>
    <w:rPr>
      <w:rFonts w:ascii="Calibri" w:eastAsia="Calibri" w:hAnsi="Calibri" w:cs="Calibri"/>
      <w:sz w:val="22"/>
      <w:szCs w:val="22"/>
    </w:rPr>
    <w:tblPr>
      <w:tblStyleRowBandSize w:val="1"/>
      <w:tblStyleColBandSize w:val="1"/>
    </w:tblPr>
  </w:style>
  <w:style w:type="table" w:customStyle="1" w:styleId="132">
    <w:name w:val="132"/>
    <w:basedOn w:val="a1"/>
    <w:rsid w:val="00E344B9"/>
    <w:pPr>
      <w:ind w:hanging="1"/>
    </w:pPr>
    <w:rPr>
      <w:rFonts w:ascii="Calibri" w:eastAsia="Calibri" w:hAnsi="Calibri" w:cs="Calibri"/>
      <w:sz w:val="22"/>
      <w:szCs w:val="22"/>
    </w:rPr>
    <w:tblPr>
      <w:tblStyleRowBandSize w:val="1"/>
      <w:tblStyleColBandSize w:val="1"/>
    </w:tblPr>
  </w:style>
  <w:style w:type="table" w:customStyle="1" w:styleId="122">
    <w:name w:val="122"/>
    <w:basedOn w:val="a1"/>
    <w:rsid w:val="00E344B9"/>
    <w:pPr>
      <w:ind w:hanging="1"/>
    </w:pPr>
    <w:rPr>
      <w:rFonts w:ascii="Calibri" w:eastAsia="Calibri" w:hAnsi="Calibri" w:cs="Calibri"/>
      <w:sz w:val="22"/>
      <w:szCs w:val="22"/>
    </w:rPr>
    <w:tblPr>
      <w:tblStyleRowBandSize w:val="1"/>
      <w:tblStyleColBandSize w:val="1"/>
    </w:tblPr>
  </w:style>
  <w:style w:type="table" w:customStyle="1" w:styleId="102">
    <w:name w:val="102"/>
    <w:basedOn w:val="a1"/>
    <w:rsid w:val="00E344B9"/>
    <w:pPr>
      <w:ind w:hanging="1"/>
    </w:pPr>
    <w:rPr>
      <w:rFonts w:ascii="Calibri" w:eastAsia="Calibri" w:hAnsi="Calibri" w:cs="Calibri"/>
      <w:sz w:val="22"/>
      <w:szCs w:val="22"/>
    </w:rPr>
    <w:tblPr>
      <w:tblStyleRowBandSize w:val="1"/>
      <w:tblStyleColBandSize w:val="1"/>
    </w:tblPr>
  </w:style>
  <w:style w:type="table" w:customStyle="1" w:styleId="1120">
    <w:name w:val="112"/>
    <w:basedOn w:val="a1"/>
    <w:rsid w:val="00E344B9"/>
    <w:pPr>
      <w:ind w:hanging="1"/>
    </w:pPr>
    <w:rPr>
      <w:rFonts w:ascii="Calibri" w:eastAsia="Calibri" w:hAnsi="Calibri" w:cs="Calibri"/>
      <w:sz w:val="22"/>
      <w:szCs w:val="22"/>
    </w:rPr>
    <w:tblPr>
      <w:tblStyleRowBandSize w:val="1"/>
      <w:tblStyleColBandSize w:val="1"/>
    </w:tblPr>
  </w:style>
  <w:style w:type="table" w:customStyle="1" w:styleId="93">
    <w:name w:val="93"/>
    <w:basedOn w:val="a1"/>
    <w:rsid w:val="00E344B9"/>
    <w:pPr>
      <w:ind w:hanging="1"/>
    </w:pPr>
    <w:rPr>
      <w:rFonts w:ascii="Calibri" w:eastAsia="Calibri" w:hAnsi="Calibri" w:cs="Calibri"/>
      <w:sz w:val="22"/>
      <w:szCs w:val="22"/>
    </w:rPr>
    <w:tblPr>
      <w:tblStyleRowBandSize w:val="1"/>
      <w:tblStyleColBandSize w:val="1"/>
    </w:tblPr>
  </w:style>
  <w:style w:type="table" w:customStyle="1" w:styleId="211">
    <w:name w:val="เส้นตาราง21"/>
    <w:basedOn w:val="a1"/>
    <w:next w:val="afe"/>
    <w:uiPriority w:val="59"/>
    <w:rsid w:val="00E344B9"/>
    <w:rPr>
      <w:rFonts w:ascii="Calibri" w:eastAsia="Calibri" w:hAnsi="Calibri" w:cs="Cordia New"/>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182"/>
    <w:basedOn w:val="a1"/>
    <w:rsid w:val="00E344B9"/>
    <w:pPr>
      <w:ind w:hanging="1"/>
    </w:pPr>
    <w:rPr>
      <w:rFonts w:ascii="Calibri" w:eastAsia="Calibri" w:hAnsi="Calibri" w:cs="Calibri"/>
      <w:sz w:val="22"/>
      <w:szCs w:val="22"/>
    </w:rPr>
    <w:tblPr>
      <w:tblStyleRowBandSize w:val="1"/>
      <w:tblStyleColBandSize w:val="1"/>
    </w:tblPr>
  </w:style>
  <w:style w:type="table" w:customStyle="1" w:styleId="311">
    <w:name w:val="เส้นตาราง31"/>
    <w:basedOn w:val="a1"/>
    <w:next w:val="afe"/>
    <w:uiPriority w:val="39"/>
    <w:rsid w:val="00E344B9"/>
    <w:pPr>
      <w:suppressAutoHyphens/>
      <w:spacing w:line="1" w:lineRule="atLeast"/>
      <w:ind w:leftChars="-1" w:left="-1" w:hangingChars="1" w:hanging="1"/>
      <w:textDirection w:val="btLr"/>
      <w:textAlignment w:val="top"/>
      <w:outlineLvl w:val="0"/>
    </w:pPr>
    <w:rPr>
      <w:rFonts w:ascii="Times New Roman" w:eastAsia="SimSun" w:hAnsi="Times New Roman" w:cs="Angsana New"/>
      <w:position w:val="-1"/>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911"/>
    <w:basedOn w:val="a1"/>
    <w:rsid w:val="00E344B9"/>
    <w:pPr>
      <w:ind w:hanging="1"/>
    </w:pPr>
    <w:rPr>
      <w:rFonts w:ascii="Calibri" w:eastAsia="Calibri" w:hAnsi="Calibri" w:cs="Calibri"/>
      <w:sz w:val="22"/>
      <w:szCs w:val="22"/>
    </w:rPr>
    <w:tblPr>
      <w:tblStyleRowBandSize w:val="1"/>
      <w:tblStyleColBandSize w:val="1"/>
      <w:tblInd w:w="0" w:type="nil"/>
    </w:tblPr>
  </w:style>
  <w:style w:type="table" w:customStyle="1" w:styleId="411">
    <w:name w:val="เส้นตาราง41"/>
    <w:basedOn w:val="a1"/>
    <w:next w:val="afe"/>
    <w:uiPriority w:val="39"/>
    <w:rsid w:val="00E344B9"/>
    <w:pPr>
      <w:suppressAutoHyphens/>
      <w:spacing w:line="1" w:lineRule="atLeast"/>
      <w:ind w:leftChars="-1" w:left="-1" w:hangingChars="1" w:hanging="1"/>
      <w:outlineLvl w:val="0"/>
    </w:pPr>
    <w:rPr>
      <w:rFonts w:ascii="Times New Roman" w:eastAsia="SimSun" w:hAnsi="Times New Roman" w:cs="Angsana New"/>
      <w:position w:val="-1"/>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b">
    <w:name w:val="ไม่มีรายการ3"/>
    <w:next w:val="a2"/>
    <w:uiPriority w:val="99"/>
    <w:semiHidden/>
    <w:unhideWhenUsed/>
    <w:rsid w:val="00410E5B"/>
  </w:style>
  <w:style w:type="character" w:customStyle="1" w:styleId="BalloonTextChar1">
    <w:name w:val="Balloon Text Char1"/>
    <w:uiPriority w:val="99"/>
    <w:semiHidden/>
    <w:rsid w:val="00410E5B"/>
    <w:rPr>
      <w:rFonts w:ascii="Segoe UI" w:eastAsia="Times" w:hAnsi="Segoe UI" w:cs="Angsana New"/>
      <w:sz w:val="18"/>
      <w:szCs w:val="22"/>
    </w:rPr>
  </w:style>
  <w:style w:type="table" w:customStyle="1" w:styleId="82">
    <w:name w:val="เส้นตาราง8"/>
    <w:basedOn w:val="a1"/>
    <w:next w:val="afe"/>
    <w:uiPriority w:val="59"/>
    <w:rsid w:val="00410E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a2"/>
    <w:semiHidden/>
    <w:rsid w:val="00410E5B"/>
  </w:style>
  <w:style w:type="table" w:customStyle="1" w:styleId="123">
    <w:name w:val="เส้นตาราง12"/>
    <w:basedOn w:val="a1"/>
    <w:next w:val="afe"/>
    <w:uiPriority w:val="39"/>
    <w:rsid w:val="00410E5B"/>
    <w:pPr>
      <w:suppressAutoHyphens/>
      <w:spacing w:line="1" w:lineRule="atLeast"/>
      <w:ind w:leftChars="-1" w:left="-1" w:hangingChars="1" w:hanging="1"/>
      <w:outlineLvl w:val="0"/>
    </w:pPr>
    <w:rPr>
      <w:rFonts w:ascii="Times New Roman" w:eastAsia="SimSun" w:hAnsi="Times New Roman" w:cs="Angsana New"/>
      <w:position w:val="-1"/>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143"/>
    <w:basedOn w:val="a1"/>
    <w:rsid w:val="00410E5B"/>
    <w:pPr>
      <w:ind w:hanging="1"/>
    </w:pPr>
    <w:rPr>
      <w:rFonts w:ascii="Calibri" w:eastAsia="Calibri" w:hAnsi="Calibri" w:cs="Calibri"/>
      <w:sz w:val="22"/>
      <w:szCs w:val="22"/>
    </w:rPr>
    <w:tblPr>
      <w:tblStyleRowBandSize w:val="1"/>
      <w:tblStyleColBandSize w:val="1"/>
    </w:tblPr>
  </w:style>
  <w:style w:type="table" w:customStyle="1" w:styleId="133">
    <w:name w:val="133"/>
    <w:basedOn w:val="a1"/>
    <w:rsid w:val="00410E5B"/>
    <w:pPr>
      <w:ind w:hanging="1"/>
    </w:pPr>
    <w:rPr>
      <w:rFonts w:ascii="Calibri" w:eastAsia="Calibri" w:hAnsi="Calibri" w:cs="Calibri"/>
      <w:sz w:val="22"/>
      <w:szCs w:val="22"/>
    </w:rPr>
    <w:tblPr>
      <w:tblStyleRowBandSize w:val="1"/>
      <w:tblStyleColBandSize w:val="1"/>
    </w:tblPr>
  </w:style>
  <w:style w:type="table" w:customStyle="1" w:styleId="1230">
    <w:name w:val="123"/>
    <w:basedOn w:val="a1"/>
    <w:rsid w:val="00410E5B"/>
    <w:pPr>
      <w:ind w:hanging="1"/>
    </w:pPr>
    <w:rPr>
      <w:rFonts w:ascii="Calibri" w:eastAsia="Calibri" w:hAnsi="Calibri" w:cs="Calibri"/>
      <w:sz w:val="22"/>
      <w:szCs w:val="22"/>
    </w:rPr>
    <w:tblPr>
      <w:tblStyleRowBandSize w:val="1"/>
      <w:tblStyleColBandSize w:val="1"/>
    </w:tblPr>
  </w:style>
  <w:style w:type="table" w:customStyle="1" w:styleId="103">
    <w:name w:val="103"/>
    <w:basedOn w:val="a1"/>
    <w:rsid w:val="00410E5B"/>
    <w:pPr>
      <w:ind w:hanging="1"/>
    </w:pPr>
    <w:rPr>
      <w:rFonts w:ascii="Calibri" w:eastAsia="Calibri" w:hAnsi="Calibri" w:cs="Calibri"/>
      <w:sz w:val="22"/>
      <w:szCs w:val="22"/>
    </w:rPr>
    <w:tblPr>
      <w:tblStyleRowBandSize w:val="1"/>
      <w:tblStyleColBandSize w:val="1"/>
    </w:tblPr>
  </w:style>
  <w:style w:type="table" w:customStyle="1" w:styleId="1130">
    <w:name w:val="113"/>
    <w:basedOn w:val="a1"/>
    <w:rsid w:val="00410E5B"/>
    <w:pPr>
      <w:ind w:hanging="1"/>
    </w:pPr>
    <w:rPr>
      <w:rFonts w:ascii="Calibri" w:eastAsia="Calibri" w:hAnsi="Calibri" w:cs="Calibri"/>
      <w:sz w:val="22"/>
      <w:szCs w:val="22"/>
    </w:rPr>
    <w:tblPr>
      <w:tblStyleRowBandSize w:val="1"/>
      <w:tblStyleColBandSize w:val="1"/>
    </w:tblPr>
  </w:style>
  <w:style w:type="table" w:customStyle="1" w:styleId="94">
    <w:name w:val="94"/>
    <w:basedOn w:val="a1"/>
    <w:rsid w:val="00410E5B"/>
    <w:pPr>
      <w:ind w:hanging="1"/>
    </w:pPr>
    <w:rPr>
      <w:rFonts w:ascii="Calibri" w:eastAsia="Calibri" w:hAnsi="Calibri" w:cs="Calibri"/>
      <w:sz w:val="22"/>
      <w:szCs w:val="22"/>
    </w:rPr>
    <w:tblPr>
      <w:tblStyleRowBandSize w:val="1"/>
      <w:tblStyleColBandSize w:val="1"/>
    </w:tblPr>
  </w:style>
  <w:style w:type="table" w:customStyle="1" w:styleId="221">
    <w:name w:val="เส้นตาราง22"/>
    <w:basedOn w:val="a1"/>
    <w:next w:val="afe"/>
    <w:uiPriority w:val="59"/>
    <w:rsid w:val="00410E5B"/>
    <w:rPr>
      <w:rFonts w:ascii="Calibri" w:eastAsia="Calibri" w:hAnsi="Calibri" w:cs="Cordia New"/>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183"/>
    <w:basedOn w:val="a1"/>
    <w:rsid w:val="00410E5B"/>
    <w:pPr>
      <w:ind w:hanging="1"/>
    </w:pPr>
    <w:rPr>
      <w:rFonts w:ascii="Calibri" w:eastAsia="Calibri" w:hAnsi="Calibri" w:cs="Calibri"/>
      <w:sz w:val="22"/>
      <w:szCs w:val="22"/>
    </w:rPr>
    <w:tblPr>
      <w:tblStyleRowBandSize w:val="1"/>
      <w:tblStyleColBandSize w:val="1"/>
    </w:tblPr>
  </w:style>
  <w:style w:type="table" w:customStyle="1" w:styleId="321">
    <w:name w:val="เส้นตาราง32"/>
    <w:basedOn w:val="a1"/>
    <w:next w:val="afe"/>
    <w:uiPriority w:val="39"/>
    <w:rsid w:val="00410E5B"/>
    <w:pPr>
      <w:suppressAutoHyphens/>
      <w:spacing w:line="1" w:lineRule="atLeast"/>
      <w:ind w:leftChars="-1" w:left="-1" w:hangingChars="1" w:hanging="1"/>
      <w:textDirection w:val="btLr"/>
      <w:textAlignment w:val="top"/>
      <w:outlineLvl w:val="0"/>
    </w:pPr>
    <w:rPr>
      <w:rFonts w:ascii="Times New Roman" w:eastAsia="SimSun" w:hAnsi="Times New Roman" w:cs="Angsana New"/>
      <w:position w:val="-1"/>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912"/>
    <w:basedOn w:val="a1"/>
    <w:rsid w:val="00410E5B"/>
    <w:pPr>
      <w:ind w:hanging="1"/>
    </w:pPr>
    <w:rPr>
      <w:rFonts w:ascii="Calibri" w:eastAsia="Calibri" w:hAnsi="Calibri" w:cs="Calibri"/>
      <w:sz w:val="22"/>
      <w:szCs w:val="22"/>
    </w:rPr>
    <w:tblPr>
      <w:tblStyleRowBandSize w:val="1"/>
      <w:tblStyleColBandSize w:val="1"/>
      <w:tblInd w:w="0" w:type="nil"/>
    </w:tblPr>
  </w:style>
  <w:style w:type="table" w:customStyle="1" w:styleId="420">
    <w:name w:val="เส้นตาราง42"/>
    <w:basedOn w:val="a1"/>
    <w:next w:val="afe"/>
    <w:uiPriority w:val="39"/>
    <w:rsid w:val="00410E5B"/>
    <w:pPr>
      <w:suppressAutoHyphens/>
      <w:spacing w:line="1" w:lineRule="atLeast"/>
      <w:ind w:leftChars="-1" w:left="-1" w:hangingChars="1" w:hanging="1"/>
      <w:outlineLvl w:val="0"/>
    </w:pPr>
    <w:rPr>
      <w:rFonts w:ascii="Times New Roman" w:eastAsia="SimSun" w:hAnsi="Times New Roman" w:cs="Angsana New"/>
      <w:position w:val="-1"/>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เส้นตาราง51"/>
    <w:basedOn w:val="a1"/>
    <w:next w:val="afe"/>
    <w:uiPriority w:val="39"/>
    <w:rsid w:val="00410E5B"/>
    <w:rPr>
      <w:rFonts w:ascii="Calibri" w:eastAsia="Calibri" w:hAnsi="Calibri" w:cs="Cordia New"/>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
    <w:name w:val="ไม่มีรายการ12"/>
    <w:next w:val="a2"/>
    <w:uiPriority w:val="99"/>
    <w:semiHidden/>
    <w:unhideWhenUsed/>
    <w:rsid w:val="00410E5B"/>
  </w:style>
  <w:style w:type="table" w:customStyle="1" w:styleId="610">
    <w:name w:val="เส้นตาราง61"/>
    <w:basedOn w:val="a1"/>
    <w:next w:val="afe"/>
    <w:uiPriority w:val="39"/>
    <w:rsid w:val="00410E5B"/>
    <w:pPr>
      <w:suppressAutoHyphens/>
      <w:spacing w:line="1" w:lineRule="atLeast"/>
      <w:ind w:leftChars="-1" w:left="-1" w:hangingChars="1" w:hanging="1"/>
      <w:textDirection w:val="btLr"/>
      <w:textAlignment w:val="top"/>
      <w:outlineLvl w:val="0"/>
    </w:pPr>
    <w:rPr>
      <w:rFonts w:ascii="Times New Roman" w:eastAsia="SimSun" w:hAnsi="Times New Roman" w:cs="Angsana New"/>
      <w:position w:val="-1"/>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a1"/>
    <w:next w:val="afe"/>
    <w:rsid w:val="00410E5B"/>
    <w:pPr>
      <w:suppressAutoHyphens/>
      <w:spacing w:line="1" w:lineRule="atLeast"/>
      <w:ind w:leftChars="-1" w:left="-1" w:hangingChars="1" w:hanging="1"/>
      <w:textDirection w:val="btLr"/>
      <w:textAlignment w:val="top"/>
      <w:outlineLvl w:val="0"/>
    </w:pPr>
    <w:rPr>
      <w:rFonts w:ascii="Calibri" w:eastAsia="Calibri" w:hAnsi="Calibri" w:cs="Cordia New"/>
      <w:position w:val="-1"/>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a1"/>
    <w:next w:val="afe"/>
    <w:rsid w:val="00410E5B"/>
    <w:pPr>
      <w:suppressAutoHyphens/>
      <w:spacing w:line="1" w:lineRule="atLeast"/>
      <w:ind w:leftChars="-1" w:left="-1" w:hangingChars="1" w:hanging="1"/>
      <w:textDirection w:val="btLr"/>
      <w:textAlignment w:val="top"/>
      <w:outlineLvl w:val="0"/>
    </w:pPr>
    <w:rPr>
      <w:rFonts w:ascii="Times New Roman" w:eastAsia="Times New Roman" w:hAnsi="Times New Roman" w:cs="Angsana New"/>
      <w:position w:val="-1"/>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421"/>
    <w:basedOn w:val="a1"/>
    <w:rsid w:val="00410E5B"/>
    <w:pPr>
      <w:ind w:hanging="1"/>
    </w:pPr>
    <w:rPr>
      <w:rFonts w:ascii="Times New Roman" w:eastAsia="Times New Roman" w:hAnsi="Times New Roman" w:cs="Times New Roman"/>
      <w:sz w:val="24"/>
      <w:szCs w:val="24"/>
    </w:rPr>
    <w:tblPr>
      <w:tblStyleRowBandSize w:val="1"/>
      <w:tblStyleColBandSize w:val="1"/>
    </w:tblPr>
  </w:style>
  <w:style w:type="table" w:customStyle="1" w:styleId="4110">
    <w:name w:val="411"/>
    <w:basedOn w:val="a1"/>
    <w:rsid w:val="00410E5B"/>
    <w:pPr>
      <w:ind w:hanging="1"/>
    </w:pPr>
    <w:rPr>
      <w:rFonts w:ascii="Times New Roman" w:eastAsia="Times New Roman" w:hAnsi="Times New Roman" w:cs="Times New Roman"/>
      <w:sz w:val="24"/>
      <w:szCs w:val="24"/>
    </w:rPr>
    <w:tblPr>
      <w:tblStyleRowBandSize w:val="1"/>
      <w:tblStyleColBandSize w:val="1"/>
    </w:tblPr>
  </w:style>
  <w:style w:type="table" w:customStyle="1" w:styleId="401">
    <w:name w:val="401"/>
    <w:basedOn w:val="a1"/>
    <w:rsid w:val="00410E5B"/>
    <w:pPr>
      <w:ind w:hanging="1"/>
    </w:pPr>
    <w:rPr>
      <w:rFonts w:ascii="Times New Roman" w:eastAsia="Times New Roman" w:hAnsi="Times New Roman" w:cs="Times New Roman"/>
      <w:sz w:val="24"/>
      <w:szCs w:val="24"/>
    </w:rPr>
    <w:tblPr>
      <w:tblStyleRowBandSize w:val="1"/>
      <w:tblStyleColBandSize w:val="1"/>
    </w:tblPr>
  </w:style>
  <w:style w:type="table" w:customStyle="1" w:styleId="391">
    <w:name w:val="391"/>
    <w:basedOn w:val="a1"/>
    <w:rsid w:val="00410E5B"/>
    <w:pPr>
      <w:ind w:hanging="1"/>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table" w:customStyle="1" w:styleId="381">
    <w:name w:val="381"/>
    <w:basedOn w:val="a1"/>
    <w:rsid w:val="00410E5B"/>
    <w:pPr>
      <w:ind w:hanging="1"/>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table" w:customStyle="1" w:styleId="371">
    <w:name w:val="371"/>
    <w:basedOn w:val="a1"/>
    <w:rsid w:val="00410E5B"/>
    <w:pPr>
      <w:ind w:hanging="1"/>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table" w:customStyle="1" w:styleId="361">
    <w:name w:val="361"/>
    <w:basedOn w:val="a1"/>
    <w:rsid w:val="00410E5B"/>
    <w:pPr>
      <w:ind w:hanging="1"/>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table" w:customStyle="1" w:styleId="351">
    <w:name w:val="351"/>
    <w:basedOn w:val="a1"/>
    <w:rsid w:val="00410E5B"/>
    <w:pPr>
      <w:ind w:hanging="1"/>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table" w:customStyle="1" w:styleId="341">
    <w:name w:val="341"/>
    <w:basedOn w:val="a1"/>
    <w:rsid w:val="00410E5B"/>
    <w:pPr>
      <w:ind w:hanging="1"/>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table" w:customStyle="1" w:styleId="331">
    <w:name w:val="331"/>
    <w:basedOn w:val="a1"/>
    <w:rsid w:val="00410E5B"/>
    <w:pPr>
      <w:ind w:hanging="1"/>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table" w:customStyle="1" w:styleId="3210">
    <w:name w:val="321"/>
    <w:basedOn w:val="a1"/>
    <w:rsid w:val="00410E5B"/>
    <w:pPr>
      <w:ind w:hanging="1"/>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table" w:customStyle="1" w:styleId="3110">
    <w:name w:val="311"/>
    <w:basedOn w:val="a1"/>
    <w:rsid w:val="00410E5B"/>
    <w:pPr>
      <w:ind w:hanging="1"/>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table" w:customStyle="1" w:styleId="301">
    <w:name w:val="301"/>
    <w:basedOn w:val="a1"/>
    <w:rsid w:val="00410E5B"/>
    <w:pPr>
      <w:ind w:hanging="1"/>
    </w:pPr>
    <w:rPr>
      <w:rFonts w:ascii="Times New Roman" w:eastAsia="Times New Roman" w:hAnsi="Times New Roman" w:cs="Times New Roman"/>
      <w:sz w:val="24"/>
      <w:szCs w:val="24"/>
    </w:rPr>
    <w:tblPr>
      <w:tblStyleRowBandSize w:val="1"/>
      <w:tblStyleColBandSize w:val="1"/>
      <w:tblCellMar>
        <w:left w:w="115" w:type="dxa"/>
        <w:right w:w="115" w:type="dxa"/>
      </w:tblCellMar>
    </w:tblPr>
  </w:style>
  <w:style w:type="table" w:customStyle="1" w:styleId="291">
    <w:name w:val="291"/>
    <w:basedOn w:val="a1"/>
    <w:rsid w:val="00410E5B"/>
    <w:pPr>
      <w:ind w:hanging="1"/>
    </w:pPr>
    <w:rPr>
      <w:rFonts w:ascii="Times New Roman" w:eastAsia="Times New Roman" w:hAnsi="Times New Roman" w:cs="Times New Roman"/>
      <w:sz w:val="24"/>
      <w:szCs w:val="24"/>
    </w:rPr>
    <w:tblPr>
      <w:tblStyleRowBandSize w:val="1"/>
      <w:tblStyleColBandSize w:val="1"/>
    </w:tblPr>
  </w:style>
  <w:style w:type="table" w:customStyle="1" w:styleId="281">
    <w:name w:val="281"/>
    <w:basedOn w:val="a1"/>
    <w:rsid w:val="00410E5B"/>
    <w:pPr>
      <w:ind w:hanging="1"/>
    </w:pPr>
    <w:rPr>
      <w:rFonts w:ascii="Times New Roman" w:eastAsia="Times New Roman" w:hAnsi="Times New Roman" w:cs="Times New Roman"/>
      <w:sz w:val="24"/>
      <w:szCs w:val="24"/>
    </w:rPr>
    <w:tblPr>
      <w:tblStyleRowBandSize w:val="1"/>
      <w:tblStyleColBandSize w:val="1"/>
      <w:tblCellMar>
        <w:left w:w="29" w:type="dxa"/>
        <w:right w:w="29" w:type="dxa"/>
      </w:tblCellMar>
    </w:tblPr>
  </w:style>
  <w:style w:type="table" w:customStyle="1" w:styleId="271">
    <w:name w:val="271"/>
    <w:basedOn w:val="a1"/>
    <w:rsid w:val="00410E5B"/>
    <w:pPr>
      <w:ind w:hanging="1"/>
    </w:pPr>
    <w:rPr>
      <w:rFonts w:ascii="Times New Roman" w:eastAsia="Times New Roman" w:hAnsi="Times New Roman" w:cs="Times New Roman"/>
      <w:sz w:val="24"/>
      <w:szCs w:val="24"/>
    </w:rPr>
    <w:tblPr>
      <w:tblStyleRowBandSize w:val="1"/>
      <w:tblStyleColBandSize w:val="1"/>
    </w:tblPr>
  </w:style>
  <w:style w:type="table" w:customStyle="1" w:styleId="261">
    <w:name w:val="261"/>
    <w:basedOn w:val="a1"/>
    <w:rsid w:val="00410E5B"/>
    <w:pPr>
      <w:ind w:hanging="1"/>
    </w:pPr>
    <w:rPr>
      <w:rFonts w:ascii="Times New Roman" w:eastAsia="Times New Roman" w:hAnsi="Times New Roman" w:cs="Times New Roman"/>
      <w:sz w:val="24"/>
      <w:szCs w:val="24"/>
    </w:rPr>
    <w:tblPr>
      <w:tblStyleRowBandSize w:val="1"/>
      <w:tblStyleColBandSize w:val="1"/>
    </w:tblPr>
  </w:style>
  <w:style w:type="table" w:customStyle="1" w:styleId="251">
    <w:name w:val="251"/>
    <w:basedOn w:val="a1"/>
    <w:rsid w:val="00410E5B"/>
    <w:pPr>
      <w:ind w:hanging="1"/>
    </w:pPr>
    <w:rPr>
      <w:rFonts w:ascii="Times New Roman" w:eastAsia="Times New Roman" w:hAnsi="Times New Roman" w:cs="Times New Roman"/>
      <w:sz w:val="24"/>
      <w:szCs w:val="24"/>
    </w:rPr>
    <w:tblPr>
      <w:tblStyleRowBandSize w:val="1"/>
      <w:tblStyleColBandSize w:val="1"/>
    </w:tblPr>
  </w:style>
  <w:style w:type="table" w:customStyle="1" w:styleId="241">
    <w:name w:val="241"/>
    <w:basedOn w:val="a1"/>
    <w:rsid w:val="00410E5B"/>
    <w:pPr>
      <w:ind w:hanging="1"/>
    </w:pPr>
    <w:rPr>
      <w:rFonts w:ascii="Times New Roman" w:eastAsia="Times New Roman" w:hAnsi="Times New Roman" w:cs="Times New Roman"/>
      <w:sz w:val="24"/>
      <w:szCs w:val="24"/>
    </w:rPr>
    <w:tblPr>
      <w:tblStyleRowBandSize w:val="1"/>
      <w:tblStyleColBandSize w:val="1"/>
    </w:tblPr>
  </w:style>
  <w:style w:type="table" w:customStyle="1" w:styleId="231">
    <w:name w:val="231"/>
    <w:basedOn w:val="a1"/>
    <w:rsid w:val="00410E5B"/>
    <w:pPr>
      <w:ind w:hanging="1"/>
    </w:pPr>
    <w:rPr>
      <w:rFonts w:ascii="Times New Roman" w:eastAsia="Times New Roman" w:hAnsi="Times New Roman" w:cs="Times New Roman"/>
      <w:sz w:val="24"/>
      <w:szCs w:val="24"/>
    </w:rPr>
    <w:tblPr>
      <w:tblStyleRowBandSize w:val="1"/>
      <w:tblStyleColBandSize w:val="1"/>
    </w:tblPr>
  </w:style>
  <w:style w:type="table" w:customStyle="1" w:styleId="2210">
    <w:name w:val="221"/>
    <w:basedOn w:val="a1"/>
    <w:rsid w:val="00410E5B"/>
    <w:pPr>
      <w:ind w:hanging="1"/>
    </w:pPr>
    <w:rPr>
      <w:rFonts w:ascii="Times New Roman" w:eastAsia="Times New Roman" w:hAnsi="Times New Roman" w:cs="Times New Roman"/>
      <w:sz w:val="24"/>
      <w:szCs w:val="24"/>
    </w:rPr>
    <w:tblPr>
      <w:tblStyleRowBandSize w:val="1"/>
      <w:tblStyleColBandSize w:val="1"/>
    </w:tblPr>
  </w:style>
  <w:style w:type="table" w:customStyle="1" w:styleId="2110">
    <w:name w:val="211"/>
    <w:basedOn w:val="a1"/>
    <w:rsid w:val="00410E5B"/>
    <w:pPr>
      <w:ind w:hanging="1"/>
    </w:pPr>
    <w:rPr>
      <w:rFonts w:ascii="Calibri" w:eastAsia="Calibri" w:hAnsi="Calibri" w:cs="Calibri"/>
      <w:sz w:val="22"/>
      <w:szCs w:val="22"/>
    </w:rPr>
    <w:tblPr>
      <w:tblStyleRowBandSize w:val="1"/>
      <w:tblStyleColBandSize w:val="1"/>
    </w:tblPr>
  </w:style>
  <w:style w:type="table" w:customStyle="1" w:styleId="201">
    <w:name w:val="201"/>
    <w:basedOn w:val="a1"/>
    <w:rsid w:val="00410E5B"/>
    <w:pPr>
      <w:ind w:hanging="1"/>
    </w:pPr>
    <w:rPr>
      <w:rFonts w:ascii="Calibri" w:eastAsia="Calibri" w:hAnsi="Calibri" w:cs="Calibri"/>
      <w:sz w:val="22"/>
      <w:szCs w:val="22"/>
    </w:rPr>
    <w:tblPr>
      <w:tblStyleRowBandSize w:val="1"/>
      <w:tblStyleColBandSize w:val="1"/>
    </w:tblPr>
  </w:style>
  <w:style w:type="table" w:customStyle="1" w:styleId="191">
    <w:name w:val="191"/>
    <w:basedOn w:val="a1"/>
    <w:rsid w:val="00410E5B"/>
    <w:pPr>
      <w:ind w:hanging="1"/>
    </w:pPr>
    <w:rPr>
      <w:rFonts w:ascii="Calibri" w:eastAsia="Calibri" w:hAnsi="Calibri" w:cs="Calibri"/>
      <w:sz w:val="22"/>
      <w:szCs w:val="22"/>
    </w:rPr>
    <w:tblPr>
      <w:tblStyleRowBandSize w:val="1"/>
      <w:tblStyleColBandSize w:val="1"/>
    </w:tblPr>
  </w:style>
  <w:style w:type="table" w:customStyle="1" w:styleId="1811">
    <w:name w:val="1811"/>
    <w:basedOn w:val="a1"/>
    <w:rsid w:val="00410E5B"/>
    <w:pPr>
      <w:ind w:hanging="1"/>
    </w:pPr>
    <w:rPr>
      <w:rFonts w:ascii="Calibri" w:eastAsia="Calibri" w:hAnsi="Calibri" w:cs="Calibri"/>
      <w:sz w:val="22"/>
      <w:szCs w:val="22"/>
    </w:rPr>
    <w:tblPr>
      <w:tblStyleRowBandSize w:val="1"/>
      <w:tblStyleColBandSize w:val="1"/>
    </w:tblPr>
  </w:style>
  <w:style w:type="table" w:customStyle="1" w:styleId="171">
    <w:name w:val="171"/>
    <w:basedOn w:val="a1"/>
    <w:rsid w:val="00410E5B"/>
    <w:pPr>
      <w:ind w:hanging="1"/>
    </w:pPr>
    <w:rPr>
      <w:rFonts w:ascii="Calibri" w:eastAsia="Calibri" w:hAnsi="Calibri" w:cs="Calibri"/>
      <w:sz w:val="22"/>
      <w:szCs w:val="22"/>
    </w:rPr>
    <w:tblPr>
      <w:tblStyleRowBandSize w:val="1"/>
      <w:tblStyleColBandSize w:val="1"/>
    </w:tblPr>
  </w:style>
  <w:style w:type="table" w:customStyle="1" w:styleId="161">
    <w:name w:val="161"/>
    <w:basedOn w:val="a1"/>
    <w:rsid w:val="00410E5B"/>
    <w:pPr>
      <w:ind w:hanging="1"/>
    </w:pPr>
    <w:rPr>
      <w:rFonts w:ascii="Calibri" w:eastAsia="Calibri" w:hAnsi="Calibri" w:cs="Calibri"/>
      <w:sz w:val="22"/>
      <w:szCs w:val="22"/>
    </w:rPr>
    <w:tblPr>
      <w:tblStyleRowBandSize w:val="1"/>
      <w:tblStyleColBandSize w:val="1"/>
    </w:tblPr>
  </w:style>
  <w:style w:type="table" w:customStyle="1" w:styleId="151">
    <w:name w:val="151"/>
    <w:basedOn w:val="a1"/>
    <w:rsid w:val="00410E5B"/>
    <w:pPr>
      <w:ind w:hanging="1"/>
    </w:pPr>
    <w:rPr>
      <w:rFonts w:ascii="Calibri" w:eastAsia="Calibri" w:hAnsi="Calibri" w:cs="Calibri"/>
      <w:sz w:val="22"/>
      <w:szCs w:val="22"/>
    </w:rPr>
    <w:tblPr>
      <w:tblStyleRowBandSize w:val="1"/>
      <w:tblStyleColBandSize w:val="1"/>
    </w:tblPr>
  </w:style>
  <w:style w:type="table" w:customStyle="1" w:styleId="1411">
    <w:name w:val="1411"/>
    <w:basedOn w:val="a1"/>
    <w:rsid w:val="00410E5B"/>
    <w:pPr>
      <w:ind w:hanging="1"/>
    </w:pPr>
    <w:rPr>
      <w:rFonts w:ascii="Calibri" w:eastAsia="Calibri" w:hAnsi="Calibri" w:cs="Calibri"/>
      <w:sz w:val="22"/>
      <w:szCs w:val="22"/>
    </w:rPr>
    <w:tblPr>
      <w:tblStyleRowBandSize w:val="1"/>
      <w:tblStyleColBandSize w:val="1"/>
    </w:tblPr>
  </w:style>
  <w:style w:type="table" w:customStyle="1" w:styleId="1311">
    <w:name w:val="1311"/>
    <w:basedOn w:val="a1"/>
    <w:rsid w:val="00410E5B"/>
    <w:pPr>
      <w:ind w:hanging="1"/>
    </w:pPr>
    <w:rPr>
      <w:rFonts w:ascii="Calibri" w:eastAsia="Calibri" w:hAnsi="Calibri" w:cs="Calibri"/>
      <w:sz w:val="22"/>
      <w:szCs w:val="22"/>
    </w:rPr>
    <w:tblPr>
      <w:tblStyleRowBandSize w:val="1"/>
      <w:tblStyleColBandSize w:val="1"/>
    </w:tblPr>
  </w:style>
  <w:style w:type="table" w:customStyle="1" w:styleId="1211">
    <w:name w:val="1211"/>
    <w:basedOn w:val="a1"/>
    <w:rsid w:val="00410E5B"/>
    <w:pPr>
      <w:ind w:hanging="1"/>
    </w:pPr>
    <w:rPr>
      <w:rFonts w:ascii="Calibri" w:eastAsia="Calibri" w:hAnsi="Calibri" w:cs="Calibri"/>
      <w:sz w:val="22"/>
      <w:szCs w:val="22"/>
    </w:rPr>
    <w:tblPr>
      <w:tblStyleRowBandSize w:val="1"/>
      <w:tblStyleColBandSize w:val="1"/>
    </w:tblPr>
  </w:style>
  <w:style w:type="table" w:customStyle="1" w:styleId="1111">
    <w:name w:val="1111"/>
    <w:basedOn w:val="a1"/>
    <w:rsid w:val="00410E5B"/>
    <w:pPr>
      <w:ind w:hanging="1"/>
    </w:pPr>
    <w:rPr>
      <w:rFonts w:ascii="Calibri" w:eastAsia="Calibri" w:hAnsi="Calibri" w:cs="Calibri"/>
      <w:sz w:val="22"/>
      <w:szCs w:val="22"/>
    </w:rPr>
    <w:tblPr>
      <w:tblStyleRowBandSize w:val="1"/>
      <w:tblStyleColBandSize w:val="1"/>
    </w:tblPr>
  </w:style>
  <w:style w:type="table" w:customStyle="1" w:styleId="1011">
    <w:name w:val="1011"/>
    <w:basedOn w:val="a1"/>
    <w:rsid w:val="00410E5B"/>
    <w:pPr>
      <w:ind w:hanging="1"/>
    </w:pPr>
    <w:rPr>
      <w:rFonts w:ascii="Calibri" w:eastAsia="Calibri" w:hAnsi="Calibri" w:cs="Calibri"/>
      <w:sz w:val="22"/>
      <w:szCs w:val="22"/>
    </w:rPr>
    <w:tblPr>
      <w:tblStyleRowBandSize w:val="1"/>
      <w:tblStyleColBandSize w:val="1"/>
    </w:tblPr>
  </w:style>
  <w:style w:type="table" w:customStyle="1" w:styleId="921">
    <w:name w:val="921"/>
    <w:basedOn w:val="a1"/>
    <w:rsid w:val="00410E5B"/>
    <w:pPr>
      <w:ind w:hanging="1"/>
    </w:pPr>
    <w:rPr>
      <w:rFonts w:ascii="Calibri" w:eastAsia="Calibri" w:hAnsi="Calibri" w:cs="Calibri"/>
      <w:sz w:val="22"/>
      <w:szCs w:val="22"/>
    </w:rPr>
    <w:tblPr>
      <w:tblStyleRowBandSize w:val="1"/>
      <w:tblStyleColBandSize w:val="1"/>
    </w:tblPr>
  </w:style>
  <w:style w:type="table" w:customStyle="1" w:styleId="810">
    <w:name w:val="81"/>
    <w:basedOn w:val="a1"/>
    <w:rsid w:val="00410E5B"/>
    <w:pPr>
      <w:ind w:hanging="1"/>
    </w:pPr>
    <w:rPr>
      <w:rFonts w:ascii="Calibri" w:eastAsia="Calibri" w:hAnsi="Calibri" w:cs="Calibri"/>
      <w:sz w:val="22"/>
      <w:szCs w:val="22"/>
    </w:rPr>
    <w:tblPr>
      <w:tblStyleRowBandSize w:val="1"/>
      <w:tblStyleColBandSize w:val="1"/>
    </w:tblPr>
  </w:style>
  <w:style w:type="table" w:customStyle="1" w:styleId="710">
    <w:name w:val="71"/>
    <w:basedOn w:val="a1"/>
    <w:rsid w:val="00410E5B"/>
    <w:pPr>
      <w:ind w:hanging="1"/>
    </w:pPr>
    <w:rPr>
      <w:rFonts w:ascii="Calibri" w:eastAsia="Calibri" w:hAnsi="Calibri" w:cs="Calibri"/>
      <w:sz w:val="22"/>
      <w:szCs w:val="22"/>
    </w:rPr>
    <w:tblPr>
      <w:tblStyleRowBandSize w:val="1"/>
      <w:tblStyleColBandSize w:val="1"/>
    </w:tblPr>
  </w:style>
  <w:style w:type="table" w:customStyle="1" w:styleId="611">
    <w:name w:val="61"/>
    <w:basedOn w:val="a1"/>
    <w:rsid w:val="00410E5B"/>
    <w:pPr>
      <w:ind w:hanging="1"/>
    </w:pPr>
    <w:rPr>
      <w:rFonts w:ascii="Calibri" w:eastAsia="Calibri" w:hAnsi="Calibri" w:cs="Calibri"/>
      <w:sz w:val="22"/>
      <w:szCs w:val="22"/>
    </w:rPr>
    <w:tblPr>
      <w:tblStyleRowBandSize w:val="1"/>
      <w:tblStyleColBandSize w:val="1"/>
    </w:tblPr>
  </w:style>
  <w:style w:type="table" w:customStyle="1" w:styleId="511">
    <w:name w:val="51"/>
    <w:basedOn w:val="a1"/>
    <w:rsid w:val="00410E5B"/>
    <w:pPr>
      <w:ind w:hanging="1"/>
    </w:pPr>
    <w:rPr>
      <w:rFonts w:ascii="Calibri" w:eastAsia="Calibri" w:hAnsi="Calibri" w:cs="Calibri"/>
      <w:sz w:val="22"/>
      <w:szCs w:val="22"/>
    </w:rPr>
    <w:tblPr>
      <w:tblStyleRowBandSize w:val="1"/>
      <w:tblStyleColBandSize w:val="1"/>
    </w:tblPr>
  </w:style>
  <w:style w:type="table" w:customStyle="1" w:styleId="430">
    <w:name w:val="43"/>
    <w:basedOn w:val="a1"/>
    <w:rsid w:val="00410E5B"/>
    <w:pPr>
      <w:ind w:hanging="1"/>
    </w:pPr>
    <w:rPr>
      <w:rFonts w:ascii="Calibri" w:eastAsia="Calibri" w:hAnsi="Calibri" w:cs="Calibri"/>
      <w:sz w:val="22"/>
      <w:szCs w:val="22"/>
    </w:rPr>
    <w:tblPr>
      <w:tblStyleRowBandSize w:val="1"/>
      <w:tblStyleColBandSize w:val="1"/>
    </w:tblPr>
  </w:style>
  <w:style w:type="table" w:customStyle="1" w:styleId="3100">
    <w:name w:val="310"/>
    <w:basedOn w:val="a1"/>
    <w:rsid w:val="00410E5B"/>
    <w:pPr>
      <w:ind w:hanging="1"/>
    </w:pPr>
    <w:rPr>
      <w:rFonts w:ascii="Calibri" w:eastAsia="Calibri" w:hAnsi="Calibri" w:cs="Calibri"/>
      <w:sz w:val="22"/>
      <w:szCs w:val="22"/>
    </w:rPr>
    <w:tblPr>
      <w:tblStyleRowBandSize w:val="1"/>
      <w:tblStyleColBandSize w:val="1"/>
    </w:tblPr>
  </w:style>
  <w:style w:type="table" w:customStyle="1" w:styleId="2100">
    <w:name w:val="210"/>
    <w:basedOn w:val="a1"/>
    <w:rsid w:val="00410E5B"/>
    <w:pPr>
      <w:ind w:hanging="1"/>
    </w:pPr>
    <w:rPr>
      <w:rFonts w:ascii="Calibri" w:eastAsia="Calibri" w:hAnsi="Calibri" w:cs="Calibri"/>
      <w:sz w:val="22"/>
      <w:szCs w:val="22"/>
    </w:rPr>
    <w:tblPr>
      <w:tblStyleRowBandSize w:val="1"/>
      <w:tblStyleColBandSize w:val="1"/>
    </w:tblPr>
  </w:style>
  <w:style w:type="table" w:customStyle="1" w:styleId="1100">
    <w:name w:val="110"/>
    <w:basedOn w:val="a1"/>
    <w:rsid w:val="00410E5B"/>
    <w:pPr>
      <w:ind w:hanging="1"/>
    </w:pPr>
    <w:rPr>
      <w:rFonts w:ascii="Calibri" w:eastAsia="Calibri" w:hAnsi="Calibri" w:cs="Calibri"/>
      <w:sz w:val="22"/>
      <w:szCs w:val="22"/>
    </w:rPr>
    <w:tblPr>
      <w:tblStyleRowBandSize w:val="1"/>
      <w:tblStyleColBandSize w:val="1"/>
    </w:tblPr>
  </w:style>
  <w:style w:type="table" w:customStyle="1" w:styleId="TableGrid31">
    <w:name w:val="Table Grid31"/>
    <w:basedOn w:val="a1"/>
    <w:next w:val="afe"/>
    <w:uiPriority w:val="39"/>
    <w:rsid w:val="00410E5B"/>
    <w:rPr>
      <w:rFonts w:ascii="Calibri" w:eastAsia="Calibri" w:hAnsi="Calibri" w:cs="Cordia New"/>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
    <w:name w:val="ไม่มีรายการ21"/>
    <w:next w:val="a2"/>
    <w:uiPriority w:val="99"/>
    <w:semiHidden/>
    <w:unhideWhenUsed/>
    <w:rsid w:val="00410E5B"/>
  </w:style>
  <w:style w:type="numbering" w:customStyle="1" w:styleId="1110">
    <w:name w:val="ไม่มีรายการ111"/>
    <w:next w:val="a2"/>
    <w:uiPriority w:val="99"/>
    <w:semiHidden/>
    <w:unhideWhenUsed/>
    <w:rsid w:val="00410E5B"/>
  </w:style>
  <w:style w:type="table" w:customStyle="1" w:styleId="711">
    <w:name w:val="เส้นตาราง71"/>
    <w:basedOn w:val="a1"/>
    <w:next w:val="afe"/>
    <w:uiPriority w:val="59"/>
    <w:rsid w:val="00410E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a2"/>
    <w:semiHidden/>
    <w:rsid w:val="00410E5B"/>
  </w:style>
  <w:style w:type="table" w:customStyle="1" w:styleId="1112">
    <w:name w:val="เส้นตาราง111"/>
    <w:basedOn w:val="a1"/>
    <w:next w:val="afe"/>
    <w:uiPriority w:val="39"/>
    <w:rsid w:val="00410E5B"/>
    <w:pPr>
      <w:suppressAutoHyphens/>
      <w:spacing w:line="1" w:lineRule="atLeast"/>
      <w:ind w:leftChars="-1" w:left="-1" w:hangingChars="1" w:hanging="1"/>
      <w:outlineLvl w:val="0"/>
    </w:pPr>
    <w:rPr>
      <w:rFonts w:ascii="Times New Roman" w:eastAsia="SimSun" w:hAnsi="Times New Roman" w:cs="Angsana New"/>
      <w:position w:val="-1"/>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
    <w:name w:val="1421"/>
    <w:basedOn w:val="a1"/>
    <w:rsid w:val="00410E5B"/>
    <w:pPr>
      <w:ind w:hanging="1"/>
    </w:pPr>
    <w:rPr>
      <w:rFonts w:ascii="Calibri" w:eastAsia="Calibri" w:hAnsi="Calibri" w:cs="Calibri"/>
      <w:sz w:val="22"/>
      <w:szCs w:val="22"/>
    </w:rPr>
    <w:tblPr>
      <w:tblStyleRowBandSize w:val="1"/>
      <w:tblStyleColBandSize w:val="1"/>
    </w:tblPr>
  </w:style>
  <w:style w:type="table" w:customStyle="1" w:styleId="1321">
    <w:name w:val="1321"/>
    <w:basedOn w:val="a1"/>
    <w:rsid w:val="00410E5B"/>
    <w:pPr>
      <w:ind w:hanging="1"/>
    </w:pPr>
    <w:rPr>
      <w:rFonts w:ascii="Calibri" w:eastAsia="Calibri" w:hAnsi="Calibri" w:cs="Calibri"/>
      <w:sz w:val="22"/>
      <w:szCs w:val="22"/>
    </w:rPr>
    <w:tblPr>
      <w:tblStyleRowBandSize w:val="1"/>
      <w:tblStyleColBandSize w:val="1"/>
    </w:tblPr>
  </w:style>
  <w:style w:type="table" w:customStyle="1" w:styleId="1221">
    <w:name w:val="1221"/>
    <w:basedOn w:val="a1"/>
    <w:rsid w:val="00410E5B"/>
    <w:pPr>
      <w:ind w:hanging="1"/>
    </w:pPr>
    <w:rPr>
      <w:rFonts w:ascii="Calibri" w:eastAsia="Calibri" w:hAnsi="Calibri" w:cs="Calibri"/>
      <w:sz w:val="22"/>
      <w:szCs w:val="22"/>
    </w:rPr>
    <w:tblPr>
      <w:tblStyleRowBandSize w:val="1"/>
      <w:tblStyleColBandSize w:val="1"/>
    </w:tblPr>
  </w:style>
  <w:style w:type="table" w:customStyle="1" w:styleId="1021">
    <w:name w:val="1021"/>
    <w:basedOn w:val="a1"/>
    <w:rsid w:val="00410E5B"/>
    <w:pPr>
      <w:ind w:hanging="1"/>
    </w:pPr>
    <w:rPr>
      <w:rFonts w:ascii="Calibri" w:eastAsia="Calibri" w:hAnsi="Calibri" w:cs="Calibri"/>
      <w:sz w:val="22"/>
      <w:szCs w:val="22"/>
    </w:rPr>
    <w:tblPr>
      <w:tblStyleRowBandSize w:val="1"/>
      <w:tblStyleColBandSize w:val="1"/>
    </w:tblPr>
  </w:style>
  <w:style w:type="table" w:customStyle="1" w:styleId="1121">
    <w:name w:val="1121"/>
    <w:basedOn w:val="a1"/>
    <w:rsid w:val="00410E5B"/>
    <w:pPr>
      <w:ind w:hanging="1"/>
    </w:pPr>
    <w:rPr>
      <w:rFonts w:ascii="Calibri" w:eastAsia="Calibri" w:hAnsi="Calibri" w:cs="Calibri"/>
      <w:sz w:val="22"/>
      <w:szCs w:val="22"/>
    </w:rPr>
    <w:tblPr>
      <w:tblStyleRowBandSize w:val="1"/>
      <w:tblStyleColBandSize w:val="1"/>
    </w:tblPr>
  </w:style>
  <w:style w:type="table" w:customStyle="1" w:styleId="931">
    <w:name w:val="931"/>
    <w:basedOn w:val="a1"/>
    <w:rsid w:val="00410E5B"/>
    <w:pPr>
      <w:ind w:hanging="1"/>
    </w:pPr>
    <w:rPr>
      <w:rFonts w:ascii="Calibri" w:eastAsia="Calibri" w:hAnsi="Calibri" w:cs="Calibri"/>
      <w:sz w:val="22"/>
      <w:szCs w:val="22"/>
    </w:rPr>
    <w:tblPr>
      <w:tblStyleRowBandSize w:val="1"/>
      <w:tblStyleColBandSize w:val="1"/>
    </w:tblPr>
  </w:style>
  <w:style w:type="table" w:customStyle="1" w:styleId="2111">
    <w:name w:val="เส้นตาราง211"/>
    <w:basedOn w:val="a1"/>
    <w:next w:val="afe"/>
    <w:uiPriority w:val="59"/>
    <w:rsid w:val="00410E5B"/>
    <w:rPr>
      <w:rFonts w:ascii="Calibri" w:eastAsia="Calibri" w:hAnsi="Calibri" w:cs="Cordia New"/>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
    <w:name w:val="1821"/>
    <w:basedOn w:val="a1"/>
    <w:rsid w:val="00410E5B"/>
    <w:pPr>
      <w:ind w:hanging="1"/>
    </w:pPr>
    <w:rPr>
      <w:rFonts w:ascii="Calibri" w:eastAsia="Calibri" w:hAnsi="Calibri" w:cs="Calibri"/>
      <w:sz w:val="22"/>
      <w:szCs w:val="22"/>
    </w:rPr>
    <w:tblPr>
      <w:tblStyleRowBandSize w:val="1"/>
      <w:tblStyleColBandSize w:val="1"/>
    </w:tblPr>
  </w:style>
  <w:style w:type="table" w:customStyle="1" w:styleId="3111">
    <w:name w:val="เส้นตาราง311"/>
    <w:basedOn w:val="a1"/>
    <w:next w:val="afe"/>
    <w:uiPriority w:val="39"/>
    <w:rsid w:val="00410E5B"/>
    <w:pPr>
      <w:suppressAutoHyphens/>
      <w:spacing w:line="1" w:lineRule="atLeast"/>
      <w:ind w:leftChars="-1" w:left="-1" w:hangingChars="1" w:hanging="1"/>
      <w:textDirection w:val="btLr"/>
      <w:textAlignment w:val="top"/>
      <w:outlineLvl w:val="0"/>
    </w:pPr>
    <w:rPr>
      <w:rFonts w:ascii="Times New Roman" w:eastAsia="SimSun" w:hAnsi="Times New Roman" w:cs="Angsana New"/>
      <w:position w:val="-1"/>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9111"/>
    <w:basedOn w:val="a1"/>
    <w:rsid w:val="00410E5B"/>
    <w:pPr>
      <w:ind w:hanging="1"/>
    </w:pPr>
    <w:rPr>
      <w:rFonts w:ascii="Calibri" w:eastAsia="Calibri" w:hAnsi="Calibri" w:cs="Calibri"/>
      <w:sz w:val="22"/>
      <w:szCs w:val="22"/>
    </w:rPr>
    <w:tblPr>
      <w:tblStyleRowBandSize w:val="1"/>
      <w:tblStyleColBandSize w:val="1"/>
      <w:tblInd w:w="0" w:type="nil"/>
    </w:tblPr>
  </w:style>
  <w:style w:type="table" w:customStyle="1" w:styleId="4111">
    <w:name w:val="เส้นตาราง411"/>
    <w:basedOn w:val="a1"/>
    <w:next w:val="afe"/>
    <w:uiPriority w:val="39"/>
    <w:rsid w:val="00410E5B"/>
    <w:pPr>
      <w:suppressAutoHyphens/>
      <w:spacing w:line="1" w:lineRule="atLeast"/>
      <w:ind w:leftChars="-1" w:left="-1" w:hangingChars="1" w:hanging="1"/>
      <w:outlineLvl w:val="0"/>
    </w:pPr>
    <w:rPr>
      <w:rFonts w:ascii="Times New Roman" w:eastAsia="SimSun" w:hAnsi="Times New Roman" w:cs="Angsana New"/>
      <w:position w:val="-1"/>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573966">
      <w:bodyDiv w:val="1"/>
      <w:marLeft w:val="0"/>
      <w:marRight w:val="0"/>
      <w:marTop w:val="0"/>
      <w:marBottom w:val="0"/>
      <w:divBdr>
        <w:top w:val="none" w:sz="0" w:space="0" w:color="auto"/>
        <w:left w:val="none" w:sz="0" w:space="0" w:color="auto"/>
        <w:bottom w:val="none" w:sz="0" w:space="0" w:color="auto"/>
        <w:right w:val="none" w:sz="0" w:space="0" w:color="auto"/>
      </w:divBdr>
    </w:div>
    <w:div w:id="65348944">
      <w:bodyDiv w:val="1"/>
      <w:marLeft w:val="0"/>
      <w:marRight w:val="0"/>
      <w:marTop w:val="0"/>
      <w:marBottom w:val="0"/>
      <w:divBdr>
        <w:top w:val="none" w:sz="0" w:space="0" w:color="auto"/>
        <w:left w:val="none" w:sz="0" w:space="0" w:color="auto"/>
        <w:bottom w:val="none" w:sz="0" w:space="0" w:color="auto"/>
        <w:right w:val="none" w:sz="0" w:space="0" w:color="auto"/>
      </w:divBdr>
    </w:div>
    <w:div w:id="69087880">
      <w:bodyDiv w:val="1"/>
      <w:marLeft w:val="0"/>
      <w:marRight w:val="0"/>
      <w:marTop w:val="0"/>
      <w:marBottom w:val="0"/>
      <w:divBdr>
        <w:top w:val="none" w:sz="0" w:space="0" w:color="auto"/>
        <w:left w:val="none" w:sz="0" w:space="0" w:color="auto"/>
        <w:bottom w:val="none" w:sz="0" w:space="0" w:color="auto"/>
        <w:right w:val="none" w:sz="0" w:space="0" w:color="auto"/>
      </w:divBdr>
    </w:div>
    <w:div w:id="90974965">
      <w:bodyDiv w:val="1"/>
      <w:marLeft w:val="0"/>
      <w:marRight w:val="0"/>
      <w:marTop w:val="0"/>
      <w:marBottom w:val="0"/>
      <w:divBdr>
        <w:top w:val="none" w:sz="0" w:space="0" w:color="auto"/>
        <w:left w:val="none" w:sz="0" w:space="0" w:color="auto"/>
        <w:bottom w:val="none" w:sz="0" w:space="0" w:color="auto"/>
        <w:right w:val="none" w:sz="0" w:space="0" w:color="auto"/>
      </w:divBdr>
    </w:div>
    <w:div w:id="106314415">
      <w:bodyDiv w:val="1"/>
      <w:marLeft w:val="0"/>
      <w:marRight w:val="0"/>
      <w:marTop w:val="0"/>
      <w:marBottom w:val="0"/>
      <w:divBdr>
        <w:top w:val="none" w:sz="0" w:space="0" w:color="auto"/>
        <w:left w:val="none" w:sz="0" w:space="0" w:color="auto"/>
        <w:bottom w:val="none" w:sz="0" w:space="0" w:color="auto"/>
        <w:right w:val="none" w:sz="0" w:space="0" w:color="auto"/>
      </w:divBdr>
    </w:div>
    <w:div w:id="115488426">
      <w:bodyDiv w:val="1"/>
      <w:marLeft w:val="0"/>
      <w:marRight w:val="0"/>
      <w:marTop w:val="0"/>
      <w:marBottom w:val="0"/>
      <w:divBdr>
        <w:top w:val="none" w:sz="0" w:space="0" w:color="auto"/>
        <w:left w:val="none" w:sz="0" w:space="0" w:color="auto"/>
        <w:bottom w:val="none" w:sz="0" w:space="0" w:color="auto"/>
        <w:right w:val="none" w:sz="0" w:space="0" w:color="auto"/>
      </w:divBdr>
    </w:div>
    <w:div w:id="119808347">
      <w:bodyDiv w:val="1"/>
      <w:marLeft w:val="0"/>
      <w:marRight w:val="0"/>
      <w:marTop w:val="0"/>
      <w:marBottom w:val="0"/>
      <w:divBdr>
        <w:top w:val="none" w:sz="0" w:space="0" w:color="auto"/>
        <w:left w:val="none" w:sz="0" w:space="0" w:color="auto"/>
        <w:bottom w:val="none" w:sz="0" w:space="0" w:color="auto"/>
        <w:right w:val="none" w:sz="0" w:space="0" w:color="auto"/>
      </w:divBdr>
    </w:div>
    <w:div w:id="122965837">
      <w:bodyDiv w:val="1"/>
      <w:marLeft w:val="0"/>
      <w:marRight w:val="0"/>
      <w:marTop w:val="0"/>
      <w:marBottom w:val="0"/>
      <w:divBdr>
        <w:top w:val="none" w:sz="0" w:space="0" w:color="auto"/>
        <w:left w:val="none" w:sz="0" w:space="0" w:color="auto"/>
        <w:bottom w:val="none" w:sz="0" w:space="0" w:color="auto"/>
        <w:right w:val="none" w:sz="0" w:space="0" w:color="auto"/>
      </w:divBdr>
    </w:div>
    <w:div w:id="139150248">
      <w:bodyDiv w:val="1"/>
      <w:marLeft w:val="0"/>
      <w:marRight w:val="0"/>
      <w:marTop w:val="0"/>
      <w:marBottom w:val="0"/>
      <w:divBdr>
        <w:top w:val="none" w:sz="0" w:space="0" w:color="auto"/>
        <w:left w:val="none" w:sz="0" w:space="0" w:color="auto"/>
        <w:bottom w:val="none" w:sz="0" w:space="0" w:color="auto"/>
        <w:right w:val="none" w:sz="0" w:space="0" w:color="auto"/>
      </w:divBdr>
    </w:div>
    <w:div w:id="143396071">
      <w:bodyDiv w:val="1"/>
      <w:marLeft w:val="0"/>
      <w:marRight w:val="0"/>
      <w:marTop w:val="0"/>
      <w:marBottom w:val="0"/>
      <w:divBdr>
        <w:top w:val="none" w:sz="0" w:space="0" w:color="auto"/>
        <w:left w:val="none" w:sz="0" w:space="0" w:color="auto"/>
        <w:bottom w:val="none" w:sz="0" w:space="0" w:color="auto"/>
        <w:right w:val="none" w:sz="0" w:space="0" w:color="auto"/>
      </w:divBdr>
    </w:div>
    <w:div w:id="185414356">
      <w:bodyDiv w:val="1"/>
      <w:marLeft w:val="0"/>
      <w:marRight w:val="0"/>
      <w:marTop w:val="0"/>
      <w:marBottom w:val="0"/>
      <w:divBdr>
        <w:top w:val="none" w:sz="0" w:space="0" w:color="auto"/>
        <w:left w:val="none" w:sz="0" w:space="0" w:color="auto"/>
        <w:bottom w:val="none" w:sz="0" w:space="0" w:color="auto"/>
        <w:right w:val="none" w:sz="0" w:space="0" w:color="auto"/>
      </w:divBdr>
    </w:div>
    <w:div w:id="189493327">
      <w:bodyDiv w:val="1"/>
      <w:marLeft w:val="0"/>
      <w:marRight w:val="0"/>
      <w:marTop w:val="0"/>
      <w:marBottom w:val="0"/>
      <w:divBdr>
        <w:top w:val="none" w:sz="0" w:space="0" w:color="auto"/>
        <w:left w:val="none" w:sz="0" w:space="0" w:color="auto"/>
        <w:bottom w:val="none" w:sz="0" w:space="0" w:color="auto"/>
        <w:right w:val="none" w:sz="0" w:space="0" w:color="auto"/>
      </w:divBdr>
    </w:div>
    <w:div w:id="192233080">
      <w:bodyDiv w:val="1"/>
      <w:marLeft w:val="0"/>
      <w:marRight w:val="0"/>
      <w:marTop w:val="0"/>
      <w:marBottom w:val="0"/>
      <w:divBdr>
        <w:top w:val="none" w:sz="0" w:space="0" w:color="auto"/>
        <w:left w:val="none" w:sz="0" w:space="0" w:color="auto"/>
        <w:bottom w:val="none" w:sz="0" w:space="0" w:color="auto"/>
        <w:right w:val="none" w:sz="0" w:space="0" w:color="auto"/>
      </w:divBdr>
    </w:div>
    <w:div w:id="193931947">
      <w:bodyDiv w:val="1"/>
      <w:marLeft w:val="0"/>
      <w:marRight w:val="0"/>
      <w:marTop w:val="0"/>
      <w:marBottom w:val="0"/>
      <w:divBdr>
        <w:top w:val="none" w:sz="0" w:space="0" w:color="auto"/>
        <w:left w:val="none" w:sz="0" w:space="0" w:color="auto"/>
        <w:bottom w:val="none" w:sz="0" w:space="0" w:color="auto"/>
        <w:right w:val="none" w:sz="0" w:space="0" w:color="auto"/>
      </w:divBdr>
    </w:div>
    <w:div w:id="203760965">
      <w:bodyDiv w:val="1"/>
      <w:marLeft w:val="0"/>
      <w:marRight w:val="0"/>
      <w:marTop w:val="0"/>
      <w:marBottom w:val="0"/>
      <w:divBdr>
        <w:top w:val="none" w:sz="0" w:space="0" w:color="auto"/>
        <w:left w:val="none" w:sz="0" w:space="0" w:color="auto"/>
        <w:bottom w:val="none" w:sz="0" w:space="0" w:color="auto"/>
        <w:right w:val="none" w:sz="0" w:space="0" w:color="auto"/>
      </w:divBdr>
    </w:div>
    <w:div w:id="204097500">
      <w:bodyDiv w:val="1"/>
      <w:marLeft w:val="0"/>
      <w:marRight w:val="0"/>
      <w:marTop w:val="0"/>
      <w:marBottom w:val="0"/>
      <w:divBdr>
        <w:top w:val="none" w:sz="0" w:space="0" w:color="auto"/>
        <w:left w:val="none" w:sz="0" w:space="0" w:color="auto"/>
        <w:bottom w:val="none" w:sz="0" w:space="0" w:color="auto"/>
        <w:right w:val="none" w:sz="0" w:space="0" w:color="auto"/>
      </w:divBdr>
    </w:div>
    <w:div w:id="215313165">
      <w:bodyDiv w:val="1"/>
      <w:marLeft w:val="0"/>
      <w:marRight w:val="0"/>
      <w:marTop w:val="0"/>
      <w:marBottom w:val="0"/>
      <w:divBdr>
        <w:top w:val="none" w:sz="0" w:space="0" w:color="auto"/>
        <w:left w:val="none" w:sz="0" w:space="0" w:color="auto"/>
        <w:bottom w:val="none" w:sz="0" w:space="0" w:color="auto"/>
        <w:right w:val="none" w:sz="0" w:space="0" w:color="auto"/>
      </w:divBdr>
    </w:div>
    <w:div w:id="228811786">
      <w:bodyDiv w:val="1"/>
      <w:marLeft w:val="0"/>
      <w:marRight w:val="0"/>
      <w:marTop w:val="0"/>
      <w:marBottom w:val="0"/>
      <w:divBdr>
        <w:top w:val="none" w:sz="0" w:space="0" w:color="auto"/>
        <w:left w:val="none" w:sz="0" w:space="0" w:color="auto"/>
        <w:bottom w:val="none" w:sz="0" w:space="0" w:color="auto"/>
        <w:right w:val="none" w:sz="0" w:space="0" w:color="auto"/>
      </w:divBdr>
    </w:div>
    <w:div w:id="253326342">
      <w:bodyDiv w:val="1"/>
      <w:marLeft w:val="0"/>
      <w:marRight w:val="0"/>
      <w:marTop w:val="0"/>
      <w:marBottom w:val="0"/>
      <w:divBdr>
        <w:top w:val="none" w:sz="0" w:space="0" w:color="auto"/>
        <w:left w:val="none" w:sz="0" w:space="0" w:color="auto"/>
        <w:bottom w:val="none" w:sz="0" w:space="0" w:color="auto"/>
        <w:right w:val="none" w:sz="0" w:space="0" w:color="auto"/>
      </w:divBdr>
    </w:div>
    <w:div w:id="288822512">
      <w:bodyDiv w:val="1"/>
      <w:marLeft w:val="0"/>
      <w:marRight w:val="0"/>
      <w:marTop w:val="0"/>
      <w:marBottom w:val="0"/>
      <w:divBdr>
        <w:top w:val="none" w:sz="0" w:space="0" w:color="auto"/>
        <w:left w:val="none" w:sz="0" w:space="0" w:color="auto"/>
        <w:bottom w:val="none" w:sz="0" w:space="0" w:color="auto"/>
        <w:right w:val="none" w:sz="0" w:space="0" w:color="auto"/>
      </w:divBdr>
    </w:div>
    <w:div w:id="300774128">
      <w:bodyDiv w:val="1"/>
      <w:marLeft w:val="0"/>
      <w:marRight w:val="0"/>
      <w:marTop w:val="0"/>
      <w:marBottom w:val="0"/>
      <w:divBdr>
        <w:top w:val="none" w:sz="0" w:space="0" w:color="auto"/>
        <w:left w:val="none" w:sz="0" w:space="0" w:color="auto"/>
        <w:bottom w:val="none" w:sz="0" w:space="0" w:color="auto"/>
        <w:right w:val="none" w:sz="0" w:space="0" w:color="auto"/>
      </w:divBdr>
    </w:div>
    <w:div w:id="313990633">
      <w:bodyDiv w:val="1"/>
      <w:marLeft w:val="0"/>
      <w:marRight w:val="0"/>
      <w:marTop w:val="0"/>
      <w:marBottom w:val="0"/>
      <w:divBdr>
        <w:top w:val="none" w:sz="0" w:space="0" w:color="auto"/>
        <w:left w:val="none" w:sz="0" w:space="0" w:color="auto"/>
        <w:bottom w:val="none" w:sz="0" w:space="0" w:color="auto"/>
        <w:right w:val="none" w:sz="0" w:space="0" w:color="auto"/>
      </w:divBdr>
    </w:div>
    <w:div w:id="314188779">
      <w:bodyDiv w:val="1"/>
      <w:marLeft w:val="0"/>
      <w:marRight w:val="0"/>
      <w:marTop w:val="0"/>
      <w:marBottom w:val="0"/>
      <w:divBdr>
        <w:top w:val="none" w:sz="0" w:space="0" w:color="auto"/>
        <w:left w:val="none" w:sz="0" w:space="0" w:color="auto"/>
        <w:bottom w:val="none" w:sz="0" w:space="0" w:color="auto"/>
        <w:right w:val="none" w:sz="0" w:space="0" w:color="auto"/>
      </w:divBdr>
    </w:div>
    <w:div w:id="322855719">
      <w:bodyDiv w:val="1"/>
      <w:marLeft w:val="0"/>
      <w:marRight w:val="0"/>
      <w:marTop w:val="0"/>
      <w:marBottom w:val="0"/>
      <w:divBdr>
        <w:top w:val="none" w:sz="0" w:space="0" w:color="auto"/>
        <w:left w:val="none" w:sz="0" w:space="0" w:color="auto"/>
        <w:bottom w:val="none" w:sz="0" w:space="0" w:color="auto"/>
        <w:right w:val="none" w:sz="0" w:space="0" w:color="auto"/>
      </w:divBdr>
    </w:div>
    <w:div w:id="330833839">
      <w:bodyDiv w:val="1"/>
      <w:marLeft w:val="0"/>
      <w:marRight w:val="0"/>
      <w:marTop w:val="0"/>
      <w:marBottom w:val="0"/>
      <w:divBdr>
        <w:top w:val="none" w:sz="0" w:space="0" w:color="auto"/>
        <w:left w:val="none" w:sz="0" w:space="0" w:color="auto"/>
        <w:bottom w:val="none" w:sz="0" w:space="0" w:color="auto"/>
        <w:right w:val="none" w:sz="0" w:space="0" w:color="auto"/>
      </w:divBdr>
    </w:div>
    <w:div w:id="333655060">
      <w:bodyDiv w:val="1"/>
      <w:marLeft w:val="0"/>
      <w:marRight w:val="0"/>
      <w:marTop w:val="0"/>
      <w:marBottom w:val="0"/>
      <w:divBdr>
        <w:top w:val="none" w:sz="0" w:space="0" w:color="auto"/>
        <w:left w:val="none" w:sz="0" w:space="0" w:color="auto"/>
        <w:bottom w:val="none" w:sz="0" w:space="0" w:color="auto"/>
        <w:right w:val="none" w:sz="0" w:space="0" w:color="auto"/>
      </w:divBdr>
    </w:div>
    <w:div w:id="349839097">
      <w:bodyDiv w:val="1"/>
      <w:marLeft w:val="0"/>
      <w:marRight w:val="0"/>
      <w:marTop w:val="0"/>
      <w:marBottom w:val="0"/>
      <w:divBdr>
        <w:top w:val="none" w:sz="0" w:space="0" w:color="auto"/>
        <w:left w:val="none" w:sz="0" w:space="0" w:color="auto"/>
        <w:bottom w:val="none" w:sz="0" w:space="0" w:color="auto"/>
        <w:right w:val="none" w:sz="0" w:space="0" w:color="auto"/>
      </w:divBdr>
    </w:div>
    <w:div w:id="361788346">
      <w:bodyDiv w:val="1"/>
      <w:marLeft w:val="0"/>
      <w:marRight w:val="0"/>
      <w:marTop w:val="0"/>
      <w:marBottom w:val="0"/>
      <w:divBdr>
        <w:top w:val="none" w:sz="0" w:space="0" w:color="auto"/>
        <w:left w:val="none" w:sz="0" w:space="0" w:color="auto"/>
        <w:bottom w:val="none" w:sz="0" w:space="0" w:color="auto"/>
        <w:right w:val="none" w:sz="0" w:space="0" w:color="auto"/>
      </w:divBdr>
    </w:div>
    <w:div w:id="379668161">
      <w:bodyDiv w:val="1"/>
      <w:marLeft w:val="0"/>
      <w:marRight w:val="0"/>
      <w:marTop w:val="0"/>
      <w:marBottom w:val="0"/>
      <w:divBdr>
        <w:top w:val="none" w:sz="0" w:space="0" w:color="auto"/>
        <w:left w:val="none" w:sz="0" w:space="0" w:color="auto"/>
        <w:bottom w:val="none" w:sz="0" w:space="0" w:color="auto"/>
        <w:right w:val="none" w:sz="0" w:space="0" w:color="auto"/>
      </w:divBdr>
    </w:div>
    <w:div w:id="380132266">
      <w:bodyDiv w:val="1"/>
      <w:marLeft w:val="0"/>
      <w:marRight w:val="0"/>
      <w:marTop w:val="0"/>
      <w:marBottom w:val="0"/>
      <w:divBdr>
        <w:top w:val="none" w:sz="0" w:space="0" w:color="auto"/>
        <w:left w:val="none" w:sz="0" w:space="0" w:color="auto"/>
        <w:bottom w:val="none" w:sz="0" w:space="0" w:color="auto"/>
        <w:right w:val="none" w:sz="0" w:space="0" w:color="auto"/>
      </w:divBdr>
    </w:div>
    <w:div w:id="397946686">
      <w:bodyDiv w:val="1"/>
      <w:marLeft w:val="0"/>
      <w:marRight w:val="0"/>
      <w:marTop w:val="0"/>
      <w:marBottom w:val="0"/>
      <w:divBdr>
        <w:top w:val="none" w:sz="0" w:space="0" w:color="auto"/>
        <w:left w:val="none" w:sz="0" w:space="0" w:color="auto"/>
        <w:bottom w:val="none" w:sz="0" w:space="0" w:color="auto"/>
        <w:right w:val="none" w:sz="0" w:space="0" w:color="auto"/>
      </w:divBdr>
    </w:div>
    <w:div w:id="401098584">
      <w:bodyDiv w:val="1"/>
      <w:marLeft w:val="0"/>
      <w:marRight w:val="0"/>
      <w:marTop w:val="0"/>
      <w:marBottom w:val="0"/>
      <w:divBdr>
        <w:top w:val="none" w:sz="0" w:space="0" w:color="auto"/>
        <w:left w:val="none" w:sz="0" w:space="0" w:color="auto"/>
        <w:bottom w:val="none" w:sz="0" w:space="0" w:color="auto"/>
        <w:right w:val="none" w:sz="0" w:space="0" w:color="auto"/>
      </w:divBdr>
    </w:div>
    <w:div w:id="403264817">
      <w:bodyDiv w:val="1"/>
      <w:marLeft w:val="0"/>
      <w:marRight w:val="0"/>
      <w:marTop w:val="0"/>
      <w:marBottom w:val="0"/>
      <w:divBdr>
        <w:top w:val="none" w:sz="0" w:space="0" w:color="auto"/>
        <w:left w:val="none" w:sz="0" w:space="0" w:color="auto"/>
        <w:bottom w:val="none" w:sz="0" w:space="0" w:color="auto"/>
        <w:right w:val="none" w:sz="0" w:space="0" w:color="auto"/>
      </w:divBdr>
    </w:div>
    <w:div w:id="441925613">
      <w:bodyDiv w:val="1"/>
      <w:marLeft w:val="0"/>
      <w:marRight w:val="0"/>
      <w:marTop w:val="0"/>
      <w:marBottom w:val="0"/>
      <w:divBdr>
        <w:top w:val="none" w:sz="0" w:space="0" w:color="auto"/>
        <w:left w:val="none" w:sz="0" w:space="0" w:color="auto"/>
        <w:bottom w:val="none" w:sz="0" w:space="0" w:color="auto"/>
        <w:right w:val="none" w:sz="0" w:space="0" w:color="auto"/>
      </w:divBdr>
    </w:div>
    <w:div w:id="444547805">
      <w:bodyDiv w:val="1"/>
      <w:marLeft w:val="0"/>
      <w:marRight w:val="0"/>
      <w:marTop w:val="0"/>
      <w:marBottom w:val="0"/>
      <w:divBdr>
        <w:top w:val="none" w:sz="0" w:space="0" w:color="auto"/>
        <w:left w:val="none" w:sz="0" w:space="0" w:color="auto"/>
        <w:bottom w:val="none" w:sz="0" w:space="0" w:color="auto"/>
        <w:right w:val="none" w:sz="0" w:space="0" w:color="auto"/>
      </w:divBdr>
    </w:div>
    <w:div w:id="469445607">
      <w:bodyDiv w:val="1"/>
      <w:marLeft w:val="0"/>
      <w:marRight w:val="0"/>
      <w:marTop w:val="0"/>
      <w:marBottom w:val="0"/>
      <w:divBdr>
        <w:top w:val="none" w:sz="0" w:space="0" w:color="auto"/>
        <w:left w:val="none" w:sz="0" w:space="0" w:color="auto"/>
        <w:bottom w:val="none" w:sz="0" w:space="0" w:color="auto"/>
        <w:right w:val="none" w:sz="0" w:space="0" w:color="auto"/>
      </w:divBdr>
    </w:div>
    <w:div w:id="502624935">
      <w:bodyDiv w:val="1"/>
      <w:marLeft w:val="0"/>
      <w:marRight w:val="0"/>
      <w:marTop w:val="0"/>
      <w:marBottom w:val="0"/>
      <w:divBdr>
        <w:top w:val="none" w:sz="0" w:space="0" w:color="auto"/>
        <w:left w:val="none" w:sz="0" w:space="0" w:color="auto"/>
        <w:bottom w:val="none" w:sz="0" w:space="0" w:color="auto"/>
        <w:right w:val="none" w:sz="0" w:space="0" w:color="auto"/>
      </w:divBdr>
    </w:div>
    <w:div w:id="505637289">
      <w:bodyDiv w:val="1"/>
      <w:marLeft w:val="0"/>
      <w:marRight w:val="0"/>
      <w:marTop w:val="0"/>
      <w:marBottom w:val="0"/>
      <w:divBdr>
        <w:top w:val="none" w:sz="0" w:space="0" w:color="auto"/>
        <w:left w:val="none" w:sz="0" w:space="0" w:color="auto"/>
        <w:bottom w:val="none" w:sz="0" w:space="0" w:color="auto"/>
        <w:right w:val="none" w:sz="0" w:space="0" w:color="auto"/>
      </w:divBdr>
    </w:div>
    <w:div w:id="518735023">
      <w:bodyDiv w:val="1"/>
      <w:marLeft w:val="0"/>
      <w:marRight w:val="0"/>
      <w:marTop w:val="0"/>
      <w:marBottom w:val="0"/>
      <w:divBdr>
        <w:top w:val="none" w:sz="0" w:space="0" w:color="auto"/>
        <w:left w:val="none" w:sz="0" w:space="0" w:color="auto"/>
        <w:bottom w:val="none" w:sz="0" w:space="0" w:color="auto"/>
        <w:right w:val="none" w:sz="0" w:space="0" w:color="auto"/>
      </w:divBdr>
    </w:div>
    <w:div w:id="519976918">
      <w:bodyDiv w:val="1"/>
      <w:marLeft w:val="0"/>
      <w:marRight w:val="0"/>
      <w:marTop w:val="0"/>
      <w:marBottom w:val="0"/>
      <w:divBdr>
        <w:top w:val="none" w:sz="0" w:space="0" w:color="auto"/>
        <w:left w:val="none" w:sz="0" w:space="0" w:color="auto"/>
        <w:bottom w:val="none" w:sz="0" w:space="0" w:color="auto"/>
        <w:right w:val="none" w:sz="0" w:space="0" w:color="auto"/>
      </w:divBdr>
    </w:div>
    <w:div w:id="524559936">
      <w:bodyDiv w:val="1"/>
      <w:marLeft w:val="0"/>
      <w:marRight w:val="0"/>
      <w:marTop w:val="0"/>
      <w:marBottom w:val="0"/>
      <w:divBdr>
        <w:top w:val="none" w:sz="0" w:space="0" w:color="auto"/>
        <w:left w:val="none" w:sz="0" w:space="0" w:color="auto"/>
        <w:bottom w:val="none" w:sz="0" w:space="0" w:color="auto"/>
        <w:right w:val="none" w:sz="0" w:space="0" w:color="auto"/>
      </w:divBdr>
    </w:div>
    <w:div w:id="544101118">
      <w:bodyDiv w:val="1"/>
      <w:marLeft w:val="0"/>
      <w:marRight w:val="0"/>
      <w:marTop w:val="0"/>
      <w:marBottom w:val="0"/>
      <w:divBdr>
        <w:top w:val="none" w:sz="0" w:space="0" w:color="auto"/>
        <w:left w:val="none" w:sz="0" w:space="0" w:color="auto"/>
        <w:bottom w:val="none" w:sz="0" w:space="0" w:color="auto"/>
        <w:right w:val="none" w:sz="0" w:space="0" w:color="auto"/>
      </w:divBdr>
    </w:div>
    <w:div w:id="576788236">
      <w:bodyDiv w:val="1"/>
      <w:marLeft w:val="0"/>
      <w:marRight w:val="0"/>
      <w:marTop w:val="0"/>
      <w:marBottom w:val="0"/>
      <w:divBdr>
        <w:top w:val="none" w:sz="0" w:space="0" w:color="auto"/>
        <w:left w:val="none" w:sz="0" w:space="0" w:color="auto"/>
        <w:bottom w:val="none" w:sz="0" w:space="0" w:color="auto"/>
        <w:right w:val="none" w:sz="0" w:space="0" w:color="auto"/>
      </w:divBdr>
    </w:div>
    <w:div w:id="605775543">
      <w:bodyDiv w:val="1"/>
      <w:marLeft w:val="0"/>
      <w:marRight w:val="0"/>
      <w:marTop w:val="0"/>
      <w:marBottom w:val="0"/>
      <w:divBdr>
        <w:top w:val="none" w:sz="0" w:space="0" w:color="auto"/>
        <w:left w:val="none" w:sz="0" w:space="0" w:color="auto"/>
        <w:bottom w:val="none" w:sz="0" w:space="0" w:color="auto"/>
        <w:right w:val="none" w:sz="0" w:space="0" w:color="auto"/>
      </w:divBdr>
    </w:div>
    <w:div w:id="606035809">
      <w:bodyDiv w:val="1"/>
      <w:marLeft w:val="0"/>
      <w:marRight w:val="0"/>
      <w:marTop w:val="0"/>
      <w:marBottom w:val="0"/>
      <w:divBdr>
        <w:top w:val="none" w:sz="0" w:space="0" w:color="auto"/>
        <w:left w:val="none" w:sz="0" w:space="0" w:color="auto"/>
        <w:bottom w:val="none" w:sz="0" w:space="0" w:color="auto"/>
        <w:right w:val="none" w:sz="0" w:space="0" w:color="auto"/>
      </w:divBdr>
    </w:div>
    <w:div w:id="619648744">
      <w:bodyDiv w:val="1"/>
      <w:marLeft w:val="0"/>
      <w:marRight w:val="0"/>
      <w:marTop w:val="0"/>
      <w:marBottom w:val="0"/>
      <w:divBdr>
        <w:top w:val="none" w:sz="0" w:space="0" w:color="auto"/>
        <w:left w:val="none" w:sz="0" w:space="0" w:color="auto"/>
        <w:bottom w:val="none" w:sz="0" w:space="0" w:color="auto"/>
        <w:right w:val="none" w:sz="0" w:space="0" w:color="auto"/>
      </w:divBdr>
    </w:div>
    <w:div w:id="629015821">
      <w:bodyDiv w:val="1"/>
      <w:marLeft w:val="0"/>
      <w:marRight w:val="0"/>
      <w:marTop w:val="0"/>
      <w:marBottom w:val="0"/>
      <w:divBdr>
        <w:top w:val="none" w:sz="0" w:space="0" w:color="auto"/>
        <w:left w:val="none" w:sz="0" w:space="0" w:color="auto"/>
        <w:bottom w:val="none" w:sz="0" w:space="0" w:color="auto"/>
        <w:right w:val="none" w:sz="0" w:space="0" w:color="auto"/>
      </w:divBdr>
    </w:div>
    <w:div w:id="638534940">
      <w:bodyDiv w:val="1"/>
      <w:marLeft w:val="0"/>
      <w:marRight w:val="0"/>
      <w:marTop w:val="0"/>
      <w:marBottom w:val="0"/>
      <w:divBdr>
        <w:top w:val="none" w:sz="0" w:space="0" w:color="auto"/>
        <w:left w:val="none" w:sz="0" w:space="0" w:color="auto"/>
        <w:bottom w:val="none" w:sz="0" w:space="0" w:color="auto"/>
        <w:right w:val="none" w:sz="0" w:space="0" w:color="auto"/>
      </w:divBdr>
    </w:div>
    <w:div w:id="639307725">
      <w:bodyDiv w:val="1"/>
      <w:marLeft w:val="0"/>
      <w:marRight w:val="0"/>
      <w:marTop w:val="0"/>
      <w:marBottom w:val="0"/>
      <w:divBdr>
        <w:top w:val="none" w:sz="0" w:space="0" w:color="auto"/>
        <w:left w:val="none" w:sz="0" w:space="0" w:color="auto"/>
        <w:bottom w:val="none" w:sz="0" w:space="0" w:color="auto"/>
        <w:right w:val="none" w:sz="0" w:space="0" w:color="auto"/>
      </w:divBdr>
    </w:div>
    <w:div w:id="650256304">
      <w:bodyDiv w:val="1"/>
      <w:marLeft w:val="0"/>
      <w:marRight w:val="0"/>
      <w:marTop w:val="0"/>
      <w:marBottom w:val="0"/>
      <w:divBdr>
        <w:top w:val="none" w:sz="0" w:space="0" w:color="auto"/>
        <w:left w:val="none" w:sz="0" w:space="0" w:color="auto"/>
        <w:bottom w:val="none" w:sz="0" w:space="0" w:color="auto"/>
        <w:right w:val="none" w:sz="0" w:space="0" w:color="auto"/>
      </w:divBdr>
    </w:div>
    <w:div w:id="658264569">
      <w:bodyDiv w:val="1"/>
      <w:marLeft w:val="0"/>
      <w:marRight w:val="0"/>
      <w:marTop w:val="0"/>
      <w:marBottom w:val="0"/>
      <w:divBdr>
        <w:top w:val="none" w:sz="0" w:space="0" w:color="auto"/>
        <w:left w:val="none" w:sz="0" w:space="0" w:color="auto"/>
        <w:bottom w:val="none" w:sz="0" w:space="0" w:color="auto"/>
        <w:right w:val="none" w:sz="0" w:space="0" w:color="auto"/>
      </w:divBdr>
    </w:div>
    <w:div w:id="661541914">
      <w:bodyDiv w:val="1"/>
      <w:marLeft w:val="0"/>
      <w:marRight w:val="0"/>
      <w:marTop w:val="0"/>
      <w:marBottom w:val="0"/>
      <w:divBdr>
        <w:top w:val="none" w:sz="0" w:space="0" w:color="auto"/>
        <w:left w:val="none" w:sz="0" w:space="0" w:color="auto"/>
        <w:bottom w:val="none" w:sz="0" w:space="0" w:color="auto"/>
        <w:right w:val="none" w:sz="0" w:space="0" w:color="auto"/>
      </w:divBdr>
    </w:div>
    <w:div w:id="665745154">
      <w:bodyDiv w:val="1"/>
      <w:marLeft w:val="0"/>
      <w:marRight w:val="0"/>
      <w:marTop w:val="0"/>
      <w:marBottom w:val="0"/>
      <w:divBdr>
        <w:top w:val="none" w:sz="0" w:space="0" w:color="auto"/>
        <w:left w:val="none" w:sz="0" w:space="0" w:color="auto"/>
        <w:bottom w:val="none" w:sz="0" w:space="0" w:color="auto"/>
        <w:right w:val="none" w:sz="0" w:space="0" w:color="auto"/>
      </w:divBdr>
    </w:div>
    <w:div w:id="694504052">
      <w:bodyDiv w:val="1"/>
      <w:marLeft w:val="0"/>
      <w:marRight w:val="0"/>
      <w:marTop w:val="0"/>
      <w:marBottom w:val="0"/>
      <w:divBdr>
        <w:top w:val="none" w:sz="0" w:space="0" w:color="auto"/>
        <w:left w:val="none" w:sz="0" w:space="0" w:color="auto"/>
        <w:bottom w:val="none" w:sz="0" w:space="0" w:color="auto"/>
        <w:right w:val="none" w:sz="0" w:space="0" w:color="auto"/>
      </w:divBdr>
    </w:div>
    <w:div w:id="738409805">
      <w:bodyDiv w:val="1"/>
      <w:marLeft w:val="0"/>
      <w:marRight w:val="0"/>
      <w:marTop w:val="0"/>
      <w:marBottom w:val="0"/>
      <w:divBdr>
        <w:top w:val="none" w:sz="0" w:space="0" w:color="auto"/>
        <w:left w:val="none" w:sz="0" w:space="0" w:color="auto"/>
        <w:bottom w:val="none" w:sz="0" w:space="0" w:color="auto"/>
        <w:right w:val="none" w:sz="0" w:space="0" w:color="auto"/>
      </w:divBdr>
    </w:div>
    <w:div w:id="747534279">
      <w:bodyDiv w:val="1"/>
      <w:marLeft w:val="0"/>
      <w:marRight w:val="0"/>
      <w:marTop w:val="0"/>
      <w:marBottom w:val="0"/>
      <w:divBdr>
        <w:top w:val="none" w:sz="0" w:space="0" w:color="auto"/>
        <w:left w:val="none" w:sz="0" w:space="0" w:color="auto"/>
        <w:bottom w:val="none" w:sz="0" w:space="0" w:color="auto"/>
        <w:right w:val="none" w:sz="0" w:space="0" w:color="auto"/>
      </w:divBdr>
    </w:div>
    <w:div w:id="748774052">
      <w:bodyDiv w:val="1"/>
      <w:marLeft w:val="0"/>
      <w:marRight w:val="0"/>
      <w:marTop w:val="0"/>
      <w:marBottom w:val="0"/>
      <w:divBdr>
        <w:top w:val="none" w:sz="0" w:space="0" w:color="auto"/>
        <w:left w:val="none" w:sz="0" w:space="0" w:color="auto"/>
        <w:bottom w:val="none" w:sz="0" w:space="0" w:color="auto"/>
        <w:right w:val="none" w:sz="0" w:space="0" w:color="auto"/>
      </w:divBdr>
    </w:div>
    <w:div w:id="750851215">
      <w:bodyDiv w:val="1"/>
      <w:marLeft w:val="0"/>
      <w:marRight w:val="0"/>
      <w:marTop w:val="0"/>
      <w:marBottom w:val="0"/>
      <w:divBdr>
        <w:top w:val="none" w:sz="0" w:space="0" w:color="auto"/>
        <w:left w:val="none" w:sz="0" w:space="0" w:color="auto"/>
        <w:bottom w:val="none" w:sz="0" w:space="0" w:color="auto"/>
        <w:right w:val="none" w:sz="0" w:space="0" w:color="auto"/>
      </w:divBdr>
    </w:div>
    <w:div w:id="796801016">
      <w:bodyDiv w:val="1"/>
      <w:marLeft w:val="0"/>
      <w:marRight w:val="0"/>
      <w:marTop w:val="0"/>
      <w:marBottom w:val="0"/>
      <w:divBdr>
        <w:top w:val="none" w:sz="0" w:space="0" w:color="auto"/>
        <w:left w:val="none" w:sz="0" w:space="0" w:color="auto"/>
        <w:bottom w:val="none" w:sz="0" w:space="0" w:color="auto"/>
        <w:right w:val="none" w:sz="0" w:space="0" w:color="auto"/>
      </w:divBdr>
    </w:div>
    <w:div w:id="810169700">
      <w:bodyDiv w:val="1"/>
      <w:marLeft w:val="0"/>
      <w:marRight w:val="0"/>
      <w:marTop w:val="0"/>
      <w:marBottom w:val="0"/>
      <w:divBdr>
        <w:top w:val="none" w:sz="0" w:space="0" w:color="auto"/>
        <w:left w:val="none" w:sz="0" w:space="0" w:color="auto"/>
        <w:bottom w:val="none" w:sz="0" w:space="0" w:color="auto"/>
        <w:right w:val="none" w:sz="0" w:space="0" w:color="auto"/>
      </w:divBdr>
    </w:div>
    <w:div w:id="824510487">
      <w:bodyDiv w:val="1"/>
      <w:marLeft w:val="0"/>
      <w:marRight w:val="0"/>
      <w:marTop w:val="0"/>
      <w:marBottom w:val="0"/>
      <w:divBdr>
        <w:top w:val="none" w:sz="0" w:space="0" w:color="auto"/>
        <w:left w:val="none" w:sz="0" w:space="0" w:color="auto"/>
        <w:bottom w:val="none" w:sz="0" w:space="0" w:color="auto"/>
        <w:right w:val="none" w:sz="0" w:space="0" w:color="auto"/>
      </w:divBdr>
    </w:div>
    <w:div w:id="835606533">
      <w:bodyDiv w:val="1"/>
      <w:marLeft w:val="0"/>
      <w:marRight w:val="0"/>
      <w:marTop w:val="0"/>
      <w:marBottom w:val="0"/>
      <w:divBdr>
        <w:top w:val="none" w:sz="0" w:space="0" w:color="auto"/>
        <w:left w:val="none" w:sz="0" w:space="0" w:color="auto"/>
        <w:bottom w:val="none" w:sz="0" w:space="0" w:color="auto"/>
        <w:right w:val="none" w:sz="0" w:space="0" w:color="auto"/>
      </w:divBdr>
    </w:div>
    <w:div w:id="871651573">
      <w:bodyDiv w:val="1"/>
      <w:marLeft w:val="0"/>
      <w:marRight w:val="0"/>
      <w:marTop w:val="0"/>
      <w:marBottom w:val="0"/>
      <w:divBdr>
        <w:top w:val="none" w:sz="0" w:space="0" w:color="auto"/>
        <w:left w:val="none" w:sz="0" w:space="0" w:color="auto"/>
        <w:bottom w:val="none" w:sz="0" w:space="0" w:color="auto"/>
        <w:right w:val="none" w:sz="0" w:space="0" w:color="auto"/>
      </w:divBdr>
    </w:div>
    <w:div w:id="905647806">
      <w:bodyDiv w:val="1"/>
      <w:marLeft w:val="0"/>
      <w:marRight w:val="0"/>
      <w:marTop w:val="0"/>
      <w:marBottom w:val="0"/>
      <w:divBdr>
        <w:top w:val="none" w:sz="0" w:space="0" w:color="auto"/>
        <w:left w:val="none" w:sz="0" w:space="0" w:color="auto"/>
        <w:bottom w:val="none" w:sz="0" w:space="0" w:color="auto"/>
        <w:right w:val="none" w:sz="0" w:space="0" w:color="auto"/>
      </w:divBdr>
    </w:div>
    <w:div w:id="937445373">
      <w:bodyDiv w:val="1"/>
      <w:marLeft w:val="0"/>
      <w:marRight w:val="0"/>
      <w:marTop w:val="0"/>
      <w:marBottom w:val="0"/>
      <w:divBdr>
        <w:top w:val="none" w:sz="0" w:space="0" w:color="auto"/>
        <w:left w:val="none" w:sz="0" w:space="0" w:color="auto"/>
        <w:bottom w:val="none" w:sz="0" w:space="0" w:color="auto"/>
        <w:right w:val="none" w:sz="0" w:space="0" w:color="auto"/>
      </w:divBdr>
    </w:div>
    <w:div w:id="948967709">
      <w:bodyDiv w:val="1"/>
      <w:marLeft w:val="0"/>
      <w:marRight w:val="0"/>
      <w:marTop w:val="0"/>
      <w:marBottom w:val="0"/>
      <w:divBdr>
        <w:top w:val="none" w:sz="0" w:space="0" w:color="auto"/>
        <w:left w:val="none" w:sz="0" w:space="0" w:color="auto"/>
        <w:bottom w:val="none" w:sz="0" w:space="0" w:color="auto"/>
        <w:right w:val="none" w:sz="0" w:space="0" w:color="auto"/>
      </w:divBdr>
    </w:div>
    <w:div w:id="954945836">
      <w:bodyDiv w:val="1"/>
      <w:marLeft w:val="0"/>
      <w:marRight w:val="0"/>
      <w:marTop w:val="0"/>
      <w:marBottom w:val="0"/>
      <w:divBdr>
        <w:top w:val="none" w:sz="0" w:space="0" w:color="auto"/>
        <w:left w:val="none" w:sz="0" w:space="0" w:color="auto"/>
        <w:bottom w:val="none" w:sz="0" w:space="0" w:color="auto"/>
        <w:right w:val="none" w:sz="0" w:space="0" w:color="auto"/>
      </w:divBdr>
    </w:div>
    <w:div w:id="988900690">
      <w:bodyDiv w:val="1"/>
      <w:marLeft w:val="0"/>
      <w:marRight w:val="0"/>
      <w:marTop w:val="0"/>
      <w:marBottom w:val="0"/>
      <w:divBdr>
        <w:top w:val="none" w:sz="0" w:space="0" w:color="auto"/>
        <w:left w:val="none" w:sz="0" w:space="0" w:color="auto"/>
        <w:bottom w:val="none" w:sz="0" w:space="0" w:color="auto"/>
        <w:right w:val="none" w:sz="0" w:space="0" w:color="auto"/>
      </w:divBdr>
    </w:div>
    <w:div w:id="1005133635">
      <w:bodyDiv w:val="1"/>
      <w:marLeft w:val="0"/>
      <w:marRight w:val="0"/>
      <w:marTop w:val="0"/>
      <w:marBottom w:val="0"/>
      <w:divBdr>
        <w:top w:val="none" w:sz="0" w:space="0" w:color="auto"/>
        <w:left w:val="none" w:sz="0" w:space="0" w:color="auto"/>
        <w:bottom w:val="none" w:sz="0" w:space="0" w:color="auto"/>
        <w:right w:val="none" w:sz="0" w:space="0" w:color="auto"/>
      </w:divBdr>
    </w:div>
    <w:div w:id="1006977241">
      <w:bodyDiv w:val="1"/>
      <w:marLeft w:val="0"/>
      <w:marRight w:val="0"/>
      <w:marTop w:val="0"/>
      <w:marBottom w:val="0"/>
      <w:divBdr>
        <w:top w:val="none" w:sz="0" w:space="0" w:color="auto"/>
        <w:left w:val="none" w:sz="0" w:space="0" w:color="auto"/>
        <w:bottom w:val="none" w:sz="0" w:space="0" w:color="auto"/>
        <w:right w:val="none" w:sz="0" w:space="0" w:color="auto"/>
      </w:divBdr>
    </w:div>
    <w:div w:id="1041130557">
      <w:bodyDiv w:val="1"/>
      <w:marLeft w:val="0"/>
      <w:marRight w:val="0"/>
      <w:marTop w:val="0"/>
      <w:marBottom w:val="0"/>
      <w:divBdr>
        <w:top w:val="none" w:sz="0" w:space="0" w:color="auto"/>
        <w:left w:val="none" w:sz="0" w:space="0" w:color="auto"/>
        <w:bottom w:val="none" w:sz="0" w:space="0" w:color="auto"/>
        <w:right w:val="none" w:sz="0" w:space="0" w:color="auto"/>
      </w:divBdr>
    </w:div>
    <w:div w:id="1047147081">
      <w:bodyDiv w:val="1"/>
      <w:marLeft w:val="0"/>
      <w:marRight w:val="0"/>
      <w:marTop w:val="0"/>
      <w:marBottom w:val="0"/>
      <w:divBdr>
        <w:top w:val="none" w:sz="0" w:space="0" w:color="auto"/>
        <w:left w:val="none" w:sz="0" w:space="0" w:color="auto"/>
        <w:bottom w:val="none" w:sz="0" w:space="0" w:color="auto"/>
        <w:right w:val="none" w:sz="0" w:space="0" w:color="auto"/>
      </w:divBdr>
    </w:div>
    <w:div w:id="1062681126">
      <w:bodyDiv w:val="1"/>
      <w:marLeft w:val="0"/>
      <w:marRight w:val="0"/>
      <w:marTop w:val="0"/>
      <w:marBottom w:val="0"/>
      <w:divBdr>
        <w:top w:val="none" w:sz="0" w:space="0" w:color="auto"/>
        <w:left w:val="none" w:sz="0" w:space="0" w:color="auto"/>
        <w:bottom w:val="none" w:sz="0" w:space="0" w:color="auto"/>
        <w:right w:val="none" w:sz="0" w:space="0" w:color="auto"/>
      </w:divBdr>
    </w:div>
    <w:div w:id="1064643289">
      <w:bodyDiv w:val="1"/>
      <w:marLeft w:val="0"/>
      <w:marRight w:val="0"/>
      <w:marTop w:val="0"/>
      <w:marBottom w:val="0"/>
      <w:divBdr>
        <w:top w:val="none" w:sz="0" w:space="0" w:color="auto"/>
        <w:left w:val="none" w:sz="0" w:space="0" w:color="auto"/>
        <w:bottom w:val="none" w:sz="0" w:space="0" w:color="auto"/>
        <w:right w:val="none" w:sz="0" w:space="0" w:color="auto"/>
      </w:divBdr>
    </w:div>
    <w:div w:id="1088385733">
      <w:bodyDiv w:val="1"/>
      <w:marLeft w:val="0"/>
      <w:marRight w:val="0"/>
      <w:marTop w:val="0"/>
      <w:marBottom w:val="0"/>
      <w:divBdr>
        <w:top w:val="none" w:sz="0" w:space="0" w:color="auto"/>
        <w:left w:val="none" w:sz="0" w:space="0" w:color="auto"/>
        <w:bottom w:val="none" w:sz="0" w:space="0" w:color="auto"/>
        <w:right w:val="none" w:sz="0" w:space="0" w:color="auto"/>
      </w:divBdr>
    </w:div>
    <w:div w:id="1090270802">
      <w:bodyDiv w:val="1"/>
      <w:marLeft w:val="0"/>
      <w:marRight w:val="0"/>
      <w:marTop w:val="0"/>
      <w:marBottom w:val="0"/>
      <w:divBdr>
        <w:top w:val="none" w:sz="0" w:space="0" w:color="auto"/>
        <w:left w:val="none" w:sz="0" w:space="0" w:color="auto"/>
        <w:bottom w:val="none" w:sz="0" w:space="0" w:color="auto"/>
        <w:right w:val="none" w:sz="0" w:space="0" w:color="auto"/>
      </w:divBdr>
    </w:div>
    <w:div w:id="1112436212">
      <w:bodyDiv w:val="1"/>
      <w:marLeft w:val="0"/>
      <w:marRight w:val="0"/>
      <w:marTop w:val="0"/>
      <w:marBottom w:val="0"/>
      <w:divBdr>
        <w:top w:val="none" w:sz="0" w:space="0" w:color="auto"/>
        <w:left w:val="none" w:sz="0" w:space="0" w:color="auto"/>
        <w:bottom w:val="none" w:sz="0" w:space="0" w:color="auto"/>
        <w:right w:val="none" w:sz="0" w:space="0" w:color="auto"/>
      </w:divBdr>
    </w:div>
    <w:div w:id="1113397886">
      <w:bodyDiv w:val="1"/>
      <w:marLeft w:val="0"/>
      <w:marRight w:val="0"/>
      <w:marTop w:val="0"/>
      <w:marBottom w:val="0"/>
      <w:divBdr>
        <w:top w:val="none" w:sz="0" w:space="0" w:color="auto"/>
        <w:left w:val="none" w:sz="0" w:space="0" w:color="auto"/>
        <w:bottom w:val="none" w:sz="0" w:space="0" w:color="auto"/>
        <w:right w:val="none" w:sz="0" w:space="0" w:color="auto"/>
      </w:divBdr>
    </w:div>
    <w:div w:id="1130392302">
      <w:bodyDiv w:val="1"/>
      <w:marLeft w:val="0"/>
      <w:marRight w:val="0"/>
      <w:marTop w:val="0"/>
      <w:marBottom w:val="0"/>
      <w:divBdr>
        <w:top w:val="none" w:sz="0" w:space="0" w:color="auto"/>
        <w:left w:val="none" w:sz="0" w:space="0" w:color="auto"/>
        <w:bottom w:val="none" w:sz="0" w:space="0" w:color="auto"/>
        <w:right w:val="none" w:sz="0" w:space="0" w:color="auto"/>
      </w:divBdr>
    </w:div>
    <w:div w:id="1146623906">
      <w:bodyDiv w:val="1"/>
      <w:marLeft w:val="0"/>
      <w:marRight w:val="0"/>
      <w:marTop w:val="0"/>
      <w:marBottom w:val="0"/>
      <w:divBdr>
        <w:top w:val="none" w:sz="0" w:space="0" w:color="auto"/>
        <w:left w:val="none" w:sz="0" w:space="0" w:color="auto"/>
        <w:bottom w:val="none" w:sz="0" w:space="0" w:color="auto"/>
        <w:right w:val="none" w:sz="0" w:space="0" w:color="auto"/>
      </w:divBdr>
    </w:div>
    <w:div w:id="1149322563">
      <w:bodyDiv w:val="1"/>
      <w:marLeft w:val="0"/>
      <w:marRight w:val="0"/>
      <w:marTop w:val="0"/>
      <w:marBottom w:val="0"/>
      <w:divBdr>
        <w:top w:val="none" w:sz="0" w:space="0" w:color="auto"/>
        <w:left w:val="none" w:sz="0" w:space="0" w:color="auto"/>
        <w:bottom w:val="none" w:sz="0" w:space="0" w:color="auto"/>
        <w:right w:val="none" w:sz="0" w:space="0" w:color="auto"/>
      </w:divBdr>
    </w:div>
    <w:div w:id="1160080413">
      <w:bodyDiv w:val="1"/>
      <w:marLeft w:val="0"/>
      <w:marRight w:val="0"/>
      <w:marTop w:val="0"/>
      <w:marBottom w:val="0"/>
      <w:divBdr>
        <w:top w:val="none" w:sz="0" w:space="0" w:color="auto"/>
        <w:left w:val="none" w:sz="0" w:space="0" w:color="auto"/>
        <w:bottom w:val="none" w:sz="0" w:space="0" w:color="auto"/>
        <w:right w:val="none" w:sz="0" w:space="0" w:color="auto"/>
      </w:divBdr>
    </w:div>
    <w:div w:id="1180776810">
      <w:bodyDiv w:val="1"/>
      <w:marLeft w:val="0"/>
      <w:marRight w:val="0"/>
      <w:marTop w:val="0"/>
      <w:marBottom w:val="0"/>
      <w:divBdr>
        <w:top w:val="none" w:sz="0" w:space="0" w:color="auto"/>
        <w:left w:val="none" w:sz="0" w:space="0" w:color="auto"/>
        <w:bottom w:val="none" w:sz="0" w:space="0" w:color="auto"/>
        <w:right w:val="none" w:sz="0" w:space="0" w:color="auto"/>
      </w:divBdr>
    </w:div>
    <w:div w:id="1185364835">
      <w:bodyDiv w:val="1"/>
      <w:marLeft w:val="0"/>
      <w:marRight w:val="0"/>
      <w:marTop w:val="0"/>
      <w:marBottom w:val="0"/>
      <w:divBdr>
        <w:top w:val="none" w:sz="0" w:space="0" w:color="auto"/>
        <w:left w:val="none" w:sz="0" w:space="0" w:color="auto"/>
        <w:bottom w:val="none" w:sz="0" w:space="0" w:color="auto"/>
        <w:right w:val="none" w:sz="0" w:space="0" w:color="auto"/>
      </w:divBdr>
    </w:div>
    <w:div w:id="1189754217">
      <w:bodyDiv w:val="1"/>
      <w:marLeft w:val="0"/>
      <w:marRight w:val="0"/>
      <w:marTop w:val="0"/>
      <w:marBottom w:val="0"/>
      <w:divBdr>
        <w:top w:val="none" w:sz="0" w:space="0" w:color="auto"/>
        <w:left w:val="none" w:sz="0" w:space="0" w:color="auto"/>
        <w:bottom w:val="none" w:sz="0" w:space="0" w:color="auto"/>
        <w:right w:val="none" w:sz="0" w:space="0" w:color="auto"/>
      </w:divBdr>
    </w:div>
    <w:div w:id="1200124498">
      <w:bodyDiv w:val="1"/>
      <w:marLeft w:val="0"/>
      <w:marRight w:val="0"/>
      <w:marTop w:val="0"/>
      <w:marBottom w:val="0"/>
      <w:divBdr>
        <w:top w:val="none" w:sz="0" w:space="0" w:color="auto"/>
        <w:left w:val="none" w:sz="0" w:space="0" w:color="auto"/>
        <w:bottom w:val="none" w:sz="0" w:space="0" w:color="auto"/>
        <w:right w:val="none" w:sz="0" w:space="0" w:color="auto"/>
      </w:divBdr>
    </w:div>
    <w:div w:id="1246383365">
      <w:bodyDiv w:val="1"/>
      <w:marLeft w:val="0"/>
      <w:marRight w:val="0"/>
      <w:marTop w:val="0"/>
      <w:marBottom w:val="0"/>
      <w:divBdr>
        <w:top w:val="none" w:sz="0" w:space="0" w:color="auto"/>
        <w:left w:val="none" w:sz="0" w:space="0" w:color="auto"/>
        <w:bottom w:val="none" w:sz="0" w:space="0" w:color="auto"/>
        <w:right w:val="none" w:sz="0" w:space="0" w:color="auto"/>
      </w:divBdr>
    </w:div>
    <w:div w:id="1276138369">
      <w:bodyDiv w:val="1"/>
      <w:marLeft w:val="0"/>
      <w:marRight w:val="0"/>
      <w:marTop w:val="0"/>
      <w:marBottom w:val="0"/>
      <w:divBdr>
        <w:top w:val="none" w:sz="0" w:space="0" w:color="auto"/>
        <w:left w:val="none" w:sz="0" w:space="0" w:color="auto"/>
        <w:bottom w:val="none" w:sz="0" w:space="0" w:color="auto"/>
        <w:right w:val="none" w:sz="0" w:space="0" w:color="auto"/>
      </w:divBdr>
    </w:div>
    <w:div w:id="1290893354">
      <w:bodyDiv w:val="1"/>
      <w:marLeft w:val="0"/>
      <w:marRight w:val="0"/>
      <w:marTop w:val="0"/>
      <w:marBottom w:val="0"/>
      <w:divBdr>
        <w:top w:val="none" w:sz="0" w:space="0" w:color="auto"/>
        <w:left w:val="none" w:sz="0" w:space="0" w:color="auto"/>
        <w:bottom w:val="none" w:sz="0" w:space="0" w:color="auto"/>
        <w:right w:val="none" w:sz="0" w:space="0" w:color="auto"/>
      </w:divBdr>
    </w:div>
    <w:div w:id="1305037547">
      <w:bodyDiv w:val="1"/>
      <w:marLeft w:val="0"/>
      <w:marRight w:val="0"/>
      <w:marTop w:val="0"/>
      <w:marBottom w:val="0"/>
      <w:divBdr>
        <w:top w:val="none" w:sz="0" w:space="0" w:color="auto"/>
        <w:left w:val="none" w:sz="0" w:space="0" w:color="auto"/>
        <w:bottom w:val="none" w:sz="0" w:space="0" w:color="auto"/>
        <w:right w:val="none" w:sz="0" w:space="0" w:color="auto"/>
      </w:divBdr>
    </w:div>
    <w:div w:id="1309288573">
      <w:bodyDiv w:val="1"/>
      <w:marLeft w:val="0"/>
      <w:marRight w:val="0"/>
      <w:marTop w:val="0"/>
      <w:marBottom w:val="0"/>
      <w:divBdr>
        <w:top w:val="none" w:sz="0" w:space="0" w:color="auto"/>
        <w:left w:val="none" w:sz="0" w:space="0" w:color="auto"/>
        <w:bottom w:val="none" w:sz="0" w:space="0" w:color="auto"/>
        <w:right w:val="none" w:sz="0" w:space="0" w:color="auto"/>
      </w:divBdr>
    </w:div>
    <w:div w:id="1363508982">
      <w:bodyDiv w:val="1"/>
      <w:marLeft w:val="0"/>
      <w:marRight w:val="0"/>
      <w:marTop w:val="0"/>
      <w:marBottom w:val="0"/>
      <w:divBdr>
        <w:top w:val="none" w:sz="0" w:space="0" w:color="auto"/>
        <w:left w:val="none" w:sz="0" w:space="0" w:color="auto"/>
        <w:bottom w:val="none" w:sz="0" w:space="0" w:color="auto"/>
        <w:right w:val="none" w:sz="0" w:space="0" w:color="auto"/>
      </w:divBdr>
    </w:div>
    <w:div w:id="1364864301">
      <w:bodyDiv w:val="1"/>
      <w:marLeft w:val="0"/>
      <w:marRight w:val="0"/>
      <w:marTop w:val="0"/>
      <w:marBottom w:val="0"/>
      <w:divBdr>
        <w:top w:val="none" w:sz="0" w:space="0" w:color="auto"/>
        <w:left w:val="none" w:sz="0" w:space="0" w:color="auto"/>
        <w:bottom w:val="none" w:sz="0" w:space="0" w:color="auto"/>
        <w:right w:val="none" w:sz="0" w:space="0" w:color="auto"/>
      </w:divBdr>
    </w:div>
    <w:div w:id="1365404380">
      <w:bodyDiv w:val="1"/>
      <w:marLeft w:val="0"/>
      <w:marRight w:val="0"/>
      <w:marTop w:val="0"/>
      <w:marBottom w:val="0"/>
      <w:divBdr>
        <w:top w:val="none" w:sz="0" w:space="0" w:color="auto"/>
        <w:left w:val="none" w:sz="0" w:space="0" w:color="auto"/>
        <w:bottom w:val="none" w:sz="0" w:space="0" w:color="auto"/>
        <w:right w:val="none" w:sz="0" w:space="0" w:color="auto"/>
      </w:divBdr>
    </w:div>
    <w:div w:id="1376999930">
      <w:bodyDiv w:val="1"/>
      <w:marLeft w:val="0"/>
      <w:marRight w:val="0"/>
      <w:marTop w:val="0"/>
      <w:marBottom w:val="0"/>
      <w:divBdr>
        <w:top w:val="none" w:sz="0" w:space="0" w:color="auto"/>
        <w:left w:val="none" w:sz="0" w:space="0" w:color="auto"/>
        <w:bottom w:val="none" w:sz="0" w:space="0" w:color="auto"/>
        <w:right w:val="none" w:sz="0" w:space="0" w:color="auto"/>
      </w:divBdr>
    </w:div>
    <w:div w:id="1425833093">
      <w:bodyDiv w:val="1"/>
      <w:marLeft w:val="0"/>
      <w:marRight w:val="0"/>
      <w:marTop w:val="0"/>
      <w:marBottom w:val="0"/>
      <w:divBdr>
        <w:top w:val="none" w:sz="0" w:space="0" w:color="auto"/>
        <w:left w:val="none" w:sz="0" w:space="0" w:color="auto"/>
        <w:bottom w:val="none" w:sz="0" w:space="0" w:color="auto"/>
        <w:right w:val="none" w:sz="0" w:space="0" w:color="auto"/>
      </w:divBdr>
    </w:div>
    <w:div w:id="1462578158">
      <w:bodyDiv w:val="1"/>
      <w:marLeft w:val="0"/>
      <w:marRight w:val="0"/>
      <w:marTop w:val="0"/>
      <w:marBottom w:val="0"/>
      <w:divBdr>
        <w:top w:val="none" w:sz="0" w:space="0" w:color="auto"/>
        <w:left w:val="none" w:sz="0" w:space="0" w:color="auto"/>
        <w:bottom w:val="none" w:sz="0" w:space="0" w:color="auto"/>
        <w:right w:val="none" w:sz="0" w:space="0" w:color="auto"/>
      </w:divBdr>
    </w:div>
    <w:div w:id="1491167629">
      <w:bodyDiv w:val="1"/>
      <w:marLeft w:val="0"/>
      <w:marRight w:val="0"/>
      <w:marTop w:val="0"/>
      <w:marBottom w:val="0"/>
      <w:divBdr>
        <w:top w:val="none" w:sz="0" w:space="0" w:color="auto"/>
        <w:left w:val="none" w:sz="0" w:space="0" w:color="auto"/>
        <w:bottom w:val="none" w:sz="0" w:space="0" w:color="auto"/>
        <w:right w:val="none" w:sz="0" w:space="0" w:color="auto"/>
      </w:divBdr>
    </w:div>
    <w:div w:id="1493108140">
      <w:bodyDiv w:val="1"/>
      <w:marLeft w:val="0"/>
      <w:marRight w:val="0"/>
      <w:marTop w:val="0"/>
      <w:marBottom w:val="0"/>
      <w:divBdr>
        <w:top w:val="none" w:sz="0" w:space="0" w:color="auto"/>
        <w:left w:val="none" w:sz="0" w:space="0" w:color="auto"/>
        <w:bottom w:val="none" w:sz="0" w:space="0" w:color="auto"/>
        <w:right w:val="none" w:sz="0" w:space="0" w:color="auto"/>
      </w:divBdr>
    </w:div>
    <w:div w:id="1503928259">
      <w:bodyDiv w:val="1"/>
      <w:marLeft w:val="0"/>
      <w:marRight w:val="0"/>
      <w:marTop w:val="0"/>
      <w:marBottom w:val="0"/>
      <w:divBdr>
        <w:top w:val="none" w:sz="0" w:space="0" w:color="auto"/>
        <w:left w:val="none" w:sz="0" w:space="0" w:color="auto"/>
        <w:bottom w:val="none" w:sz="0" w:space="0" w:color="auto"/>
        <w:right w:val="none" w:sz="0" w:space="0" w:color="auto"/>
      </w:divBdr>
    </w:div>
    <w:div w:id="1504781916">
      <w:bodyDiv w:val="1"/>
      <w:marLeft w:val="0"/>
      <w:marRight w:val="0"/>
      <w:marTop w:val="0"/>
      <w:marBottom w:val="0"/>
      <w:divBdr>
        <w:top w:val="none" w:sz="0" w:space="0" w:color="auto"/>
        <w:left w:val="none" w:sz="0" w:space="0" w:color="auto"/>
        <w:bottom w:val="none" w:sz="0" w:space="0" w:color="auto"/>
        <w:right w:val="none" w:sz="0" w:space="0" w:color="auto"/>
      </w:divBdr>
    </w:div>
    <w:div w:id="1535924620">
      <w:bodyDiv w:val="1"/>
      <w:marLeft w:val="0"/>
      <w:marRight w:val="0"/>
      <w:marTop w:val="0"/>
      <w:marBottom w:val="0"/>
      <w:divBdr>
        <w:top w:val="none" w:sz="0" w:space="0" w:color="auto"/>
        <w:left w:val="none" w:sz="0" w:space="0" w:color="auto"/>
        <w:bottom w:val="none" w:sz="0" w:space="0" w:color="auto"/>
        <w:right w:val="none" w:sz="0" w:space="0" w:color="auto"/>
      </w:divBdr>
    </w:div>
    <w:div w:id="1562903884">
      <w:bodyDiv w:val="1"/>
      <w:marLeft w:val="0"/>
      <w:marRight w:val="0"/>
      <w:marTop w:val="0"/>
      <w:marBottom w:val="0"/>
      <w:divBdr>
        <w:top w:val="none" w:sz="0" w:space="0" w:color="auto"/>
        <w:left w:val="none" w:sz="0" w:space="0" w:color="auto"/>
        <w:bottom w:val="none" w:sz="0" w:space="0" w:color="auto"/>
        <w:right w:val="none" w:sz="0" w:space="0" w:color="auto"/>
      </w:divBdr>
    </w:div>
    <w:div w:id="1584029040">
      <w:bodyDiv w:val="1"/>
      <w:marLeft w:val="0"/>
      <w:marRight w:val="0"/>
      <w:marTop w:val="0"/>
      <w:marBottom w:val="0"/>
      <w:divBdr>
        <w:top w:val="none" w:sz="0" w:space="0" w:color="auto"/>
        <w:left w:val="none" w:sz="0" w:space="0" w:color="auto"/>
        <w:bottom w:val="none" w:sz="0" w:space="0" w:color="auto"/>
        <w:right w:val="none" w:sz="0" w:space="0" w:color="auto"/>
      </w:divBdr>
    </w:div>
    <w:div w:id="1615094606">
      <w:bodyDiv w:val="1"/>
      <w:marLeft w:val="0"/>
      <w:marRight w:val="0"/>
      <w:marTop w:val="0"/>
      <w:marBottom w:val="0"/>
      <w:divBdr>
        <w:top w:val="none" w:sz="0" w:space="0" w:color="auto"/>
        <w:left w:val="none" w:sz="0" w:space="0" w:color="auto"/>
        <w:bottom w:val="none" w:sz="0" w:space="0" w:color="auto"/>
        <w:right w:val="none" w:sz="0" w:space="0" w:color="auto"/>
      </w:divBdr>
    </w:div>
    <w:div w:id="1631939640">
      <w:bodyDiv w:val="1"/>
      <w:marLeft w:val="0"/>
      <w:marRight w:val="0"/>
      <w:marTop w:val="0"/>
      <w:marBottom w:val="0"/>
      <w:divBdr>
        <w:top w:val="none" w:sz="0" w:space="0" w:color="auto"/>
        <w:left w:val="none" w:sz="0" w:space="0" w:color="auto"/>
        <w:bottom w:val="none" w:sz="0" w:space="0" w:color="auto"/>
        <w:right w:val="none" w:sz="0" w:space="0" w:color="auto"/>
      </w:divBdr>
    </w:div>
    <w:div w:id="1639341806">
      <w:bodyDiv w:val="1"/>
      <w:marLeft w:val="0"/>
      <w:marRight w:val="0"/>
      <w:marTop w:val="0"/>
      <w:marBottom w:val="0"/>
      <w:divBdr>
        <w:top w:val="none" w:sz="0" w:space="0" w:color="auto"/>
        <w:left w:val="none" w:sz="0" w:space="0" w:color="auto"/>
        <w:bottom w:val="none" w:sz="0" w:space="0" w:color="auto"/>
        <w:right w:val="none" w:sz="0" w:space="0" w:color="auto"/>
      </w:divBdr>
    </w:div>
    <w:div w:id="1642537722">
      <w:bodyDiv w:val="1"/>
      <w:marLeft w:val="0"/>
      <w:marRight w:val="0"/>
      <w:marTop w:val="0"/>
      <w:marBottom w:val="0"/>
      <w:divBdr>
        <w:top w:val="none" w:sz="0" w:space="0" w:color="auto"/>
        <w:left w:val="none" w:sz="0" w:space="0" w:color="auto"/>
        <w:bottom w:val="none" w:sz="0" w:space="0" w:color="auto"/>
        <w:right w:val="none" w:sz="0" w:space="0" w:color="auto"/>
      </w:divBdr>
    </w:div>
    <w:div w:id="1646470839">
      <w:bodyDiv w:val="1"/>
      <w:marLeft w:val="0"/>
      <w:marRight w:val="0"/>
      <w:marTop w:val="0"/>
      <w:marBottom w:val="0"/>
      <w:divBdr>
        <w:top w:val="none" w:sz="0" w:space="0" w:color="auto"/>
        <w:left w:val="none" w:sz="0" w:space="0" w:color="auto"/>
        <w:bottom w:val="none" w:sz="0" w:space="0" w:color="auto"/>
        <w:right w:val="none" w:sz="0" w:space="0" w:color="auto"/>
      </w:divBdr>
    </w:div>
    <w:div w:id="1667853667">
      <w:bodyDiv w:val="1"/>
      <w:marLeft w:val="0"/>
      <w:marRight w:val="0"/>
      <w:marTop w:val="0"/>
      <w:marBottom w:val="0"/>
      <w:divBdr>
        <w:top w:val="none" w:sz="0" w:space="0" w:color="auto"/>
        <w:left w:val="none" w:sz="0" w:space="0" w:color="auto"/>
        <w:bottom w:val="none" w:sz="0" w:space="0" w:color="auto"/>
        <w:right w:val="none" w:sz="0" w:space="0" w:color="auto"/>
      </w:divBdr>
    </w:div>
    <w:div w:id="1690061666">
      <w:bodyDiv w:val="1"/>
      <w:marLeft w:val="0"/>
      <w:marRight w:val="0"/>
      <w:marTop w:val="0"/>
      <w:marBottom w:val="0"/>
      <w:divBdr>
        <w:top w:val="none" w:sz="0" w:space="0" w:color="auto"/>
        <w:left w:val="none" w:sz="0" w:space="0" w:color="auto"/>
        <w:bottom w:val="none" w:sz="0" w:space="0" w:color="auto"/>
        <w:right w:val="none" w:sz="0" w:space="0" w:color="auto"/>
      </w:divBdr>
    </w:div>
    <w:div w:id="1696924307">
      <w:bodyDiv w:val="1"/>
      <w:marLeft w:val="0"/>
      <w:marRight w:val="0"/>
      <w:marTop w:val="0"/>
      <w:marBottom w:val="0"/>
      <w:divBdr>
        <w:top w:val="none" w:sz="0" w:space="0" w:color="auto"/>
        <w:left w:val="none" w:sz="0" w:space="0" w:color="auto"/>
        <w:bottom w:val="none" w:sz="0" w:space="0" w:color="auto"/>
        <w:right w:val="none" w:sz="0" w:space="0" w:color="auto"/>
      </w:divBdr>
    </w:div>
    <w:div w:id="1701466645">
      <w:bodyDiv w:val="1"/>
      <w:marLeft w:val="0"/>
      <w:marRight w:val="0"/>
      <w:marTop w:val="0"/>
      <w:marBottom w:val="0"/>
      <w:divBdr>
        <w:top w:val="none" w:sz="0" w:space="0" w:color="auto"/>
        <w:left w:val="none" w:sz="0" w:space="0" w:color="auto"/>
        <w:bottom w:val="none" w:sz="0" w:space="0" w:color="auto"/>
        <w:right w:val="none" w:sz="0" w:space="0" w:color="auto"/>
      </w:divBdr>
    </w:div>
    <w:div w:id="1726635859">
      <w:bodyDiv w:val="1"/>
      <w:marLeft w:val="0"/>
      <w:marRight w:val="0"/>
      <w:marTop w:val="0"/>
      <w:marBottom w:val="0"/>
      <w:divBdr>
        <w:top w:val="none" w:sz="0" w:space="0" w:color="auto"/>
        <w:left w:val="none" w:sz="0" w:space="0" w:color="auto"/>
        <w:bottom w:val="none" w:sz="0" w:space="0" w:color="auto"/>
        <w:right w:val="none" w:sz="0" w:space="0" w:color="auto"/>
      </w:divBdr>
    </w:div>
    <w:div w:id="1727680795">
      <w:bodyDiv w:val="1"/>
      <w:marLeft w:val="0"/>
      <w:marRight w:val="0"/>
      <w:marTop w:val="0"/>
      <w:marBottom w:val="0"/>
      <w:divBdr>
        <w:top w:val="none" w:sz="0" w:space="0" w:color="auto"/>
        <w:left w:val="none" w:sz="0" w:space="0" w:color="auto"/>
        <w:bottom w:val="none" w:sz="0" w:space="0" w:color="auto"/>
        <w:right w:val="none" w:sz="0" w:space="0" w:color="auto"/>
      </w:divBdr>
    </w:div>
    <w:div w:id="1729915779">
      <w:bodyDiv w:val="1"/>
      <w:marLeft w:val="0"/>
      <w:marRight w:val="0"/>
      <w:marTop w:val="0"/>
      <w:marBottom w:val="0"/>
      <w:divBdr>
        <w:top w:val="none" w:sz="0" w:space="0" w:color="auto"/>
        <w:left w:val="none" w:sz="0" w:space="0" w:color="auto"/>
        <w:bottom w:val="none" w:sz="0" w:space="0" w:color="auto"/>
        <w:right w:val="none" w:sz="0" w:space="0" w:color="auto"/>
      </w:divBdr>
    </w:div>
    <w:div w:id="1765690625">
      <w:bodyDiv w:val="1"/>
      <w:marLeft w:val="0"/>
      <w:marRight w:val="0"/>
      <w:marTop w:val="0"/>
      <w:marBottom w:val="0"/>
      <w:divBdr>
        <w:top w:val="none" w:sz="0" w:space="0" w:color="auto"/>
        <w:left w:val="none" w:sz="0" w:space="0" w:color="auto"/>
        <w:bottom w:val="none" w:sz="0" w:space="0" w:color="auto"/>
        <w:right w:val="none" w:sz="0" w:space="0" w:color="auto"/>
      </w:divBdr>
    </w:div>
    <w:div w:id="1780487759">
      <w:bodyDiv w:val="1"/>
      <w:marLeft w:val="0"/>
      <w:marRight w:val="0"/>
      <w:marTop w:val="0"/>
      <w:marBottom w:val="0"/>
      <w:divBdr>
        <w:top w:val="none" w:sz="0" w:space="0" w:color="auto"/>
        <w:left w:val="none" w:sz="0" w:space="0" w:color="auto"/>
        <w:bottom w:val="none" w:sz="0" w:space="0" w:color="auto"/>
        <w:right w:val="none" w:sz="0" w:space="0" w:color="auto"/>
      </w:divBdr>
    </w:div>
    <w:div w:id="1819420464">
      <w:bodyDiv w:val="1"/>
      <w:marLeft w:val="0"/>
      <w:marRight w:val="0"/>
      <w:marTop w:val="0"/>
      <w:marBottom w:val="0"/>
      <w:divBdr>
        <w:top w:val="none" w:sz="0" w:space="0" w:color="auto"/>
        <w:left w:val="none" w:sz="0" w:space="0" w:color="auto"/>
        <w:bottom w:val="none" w:sz="0" w:space="0" w:color="auto"/>
        <w:right w:val="none" w:sz="0" w:space="0" w:color="auto"/>
      </w:divBdr>
    </w:div>
    <w:div w:id="1854176514">
      <w:bodyDiv w:val="1"/>
      <w:marLeft w:val="0"/>
      <w:marRight w:val="0"/>
      <w:marTop w:val="0"/>
      <w:marBottom w:val="0"/>
      <w:divBdr>
        <w:top w:val="none" w:sz="0" w:space="0" w:color="auto"/>
        <w:left w:val="none" w:sz="0" w:space="0" w:color="auto"/>
        <w:bottom w:val="none" w:sz="0" w:space="0" w:color="auto"/>
        <w:right w:val="none" w:sz="0" w:space="0" w:color="auto"/>
      </w:divBdr>
    </w:div>
    <w:div w:id="1860118764">
      <w:bodyDiv w:val="1"/>
      <w:marLeft w:val="0"/>
      <w:marRight w:val="0"/>
      <w:marTop w:val="0"/>
      <w:marBottom w:val="0"/>
      <w:divBdr>
        <w:top w:val="none" w:sz="0" w:space="0" w:color="auto"/>
        <w:left w:val="none" w:sz="0" w:space="0" w:color="auto"/>
        <w:bottom w:val="none" w:sz="0" w:space="0" w:color="auto"/>
        <w:right w:val="none" w:sz="0" w:space="0" w:color="auto"/>
      </w:divBdr>
    </w:div>
    <w:div w:id="1867793697">
      <w:bodyDiv w:val="1"/>
      <w:marLeft w:val="0"/>
      <w:marRight w:val="0"/>
      <w:marTop w:val="0"/>
      <w:marBottom w:val="0"/>
      <w:divBdr>
        <w:top w:val="none" w:sz="0" w:space="0" w:color="auto"/>
        <w:left w:val="none" w:sz="0" w:space="0" w:color="auto"/>
        <w:bottom w:val="none" w:sz="0" w:space="0" w:color="auto"/>
        <w:right w:val="none" w:sz="0" w:space="0" w:color="auto"/>
      </w:divBdr>
    </w:div>
    <w:div w:id="1881555794">
      <w:bodyDiv w:val="1"/>
      <w:marLeft w:val="0"/>
      <w:marRight w:val="0"/>
      <w:marTop w:val="0"/>
      <w:marBottom w:val="0"/>
      <w:divBdr>
        <w:top w:val="none" w:sz="0" w:space="0" w:color="auto"/>
        <w:left w:val="none" w:sz="0" w:space="0" w:color="auto"/>
        <w:bottom w:val="none" w:sz="0" w:space="0" w:color="auto"/>
        <w:right w:val="none" w:sz="0" w:space="0" w:color="auto"/>
      </w:divBdr>
    </w:div>
    <w:div w:id="1884101409">
      <w:bodyDiv w:val="1"/>
      <w:marLeft w:val="0"/>
      <w:marRight w:val="0"/>
      <w:marTop w:val="0"/>
      <w:marBottom w:val="0"/>
      <w:divBdr>
        <w:top w:val="none" w:sz="0" w:space="0" w:color="auto"/>
        <w:left w:val="none" w:sz="0" w:space="0" w:color="auto"/>
        <w:bottom w:val="none" w:sz="0" w:space="0" w:color="auto"/>
        <w:right w:val="none" w:sz="0" w:space="0" w:color="auto"/>
      </w:divBdr>
    </w:div>
    <w:div w:id="1898201458">
      <w:bodyDiv w:val="1"/>
      <w:marLeft w:val="0"/>
      <w:marRight w:val="0"/>
      <w:marTop w:val="0"/>
      <w:marBottom w:val="0"/>
      <w:divBdr>
        <w:top w:val="none" w:sz="0" w:space="0" w:color="auto"/>
        <w:left w:val="none" w:sz="0" w:space="0" w:color="auto"/>
        <w:bottom w:val="none" w:sz="0" w:space="0" w:color="auto"/>
        <w:right w:val="none" w:sz="0" w:space="0" w:color="auto"/>
      </w:divBdr>
    </w:div>
    <w:div w:id="1899247503">
      <w:bodyDiv w:val="1"/>
      <w:marLeft w:val="0"/>
      <w:marRight w:val="0"/>
      <w:marTop w:val="0"/>
      <w:marBottom w:val="0"/>
      <w:divBdr>
        <w:top w:val="none" w:sz="0" w:space="0" w:color="auto"/>
        <w:left w:val="none" w:sz="0" w:space="0" w:color="auto"/>
        <w:bottom w:val="none" w:sz="0" w:space="0" w:color="auto"/>
        <w:right w:val="none" w:sz="0" w:space="0" w:color="auto"/>
      </w:divBdr>
    </w:div>
    <w:div w:id="1912079937">
      <w:bodyDiv w:val="1"/>
      <w:marLeft w:val="0"/>
      <w:marRight w:val="0"/>
      <w:marTop w:val="0"/>
      <w:marBottom w:val="0"/>
      <w:divBdr>
        <w:top w:val="none" w:sz="0" w:space="0" w:color="auto"/>
        <w:left w:val="none" w:sz="0" w:space="0" w:color="auto"/>
        <w:bottom w:val="none" w:sz="0" w:space="0" w:color="auto"/>
        <w:right w:val="none" w:sz="0" w:space="0" w:color="auto"/>
      </w:divBdr>
    </w:div>
    <w:div w:id="1925603940">
      <w:bodyDiv w:val="1"/>
      <w:marLeft w:val="0"/>
      <w:marRight w:val="0"/>
      <w:marTop w:val="0"/>
      <w:marBottom w:val="0"/>
      <w:divBdr>
        <w:top w:val="none" w:sz="0" w:space="0" w:color="auto"/>
        <w:left w:val="none" w:sz="0" w:space="0" w:color="auto"/>
        <w:bottom w:val="none" w:sz="0" w:space="0" w:color="auto"/>
        <w:right w:val="none" w:sz="0" w:space="0" w:color="auto"/>
      </w:divBdr>
    </w:div>
    <w:div w:id="1933125585">
      <w:bodyDiv w:val="1"/>
      <w:marLeft w:val="0"/>
      <w:marRight w:val="0"/>
      <w:marTop w:val="0"/>
      <w:marBottom w:val="0"/>
      <w:divBdr>
        <w:top w:val="none" w:sz="0" w:space="0" w:color="auto"/>
        <w:left w:val="none" w:sz="0" w:space="0" w:color="auto"/>
        <w:bottom w:val="none" w:sz="0" w:space="0" w:color="auto"/>
        <w:right w:val="none" w:sz="0" w:space="0" w:color="auto"/>
      </w:divBdr>
    </w:div>
    <w:div w:id="1946695287">
      <w:bodyDiv w:val="1"/>
      <w:marLeft w:val="0"/>
      <w:marRight w:val="0"/>
      <w:marTop w:val="0"/>
      <w:marBottom w:val="0"/>
      <w:divBdr>
        <w:top w:val="none" w:sz="0" w:space="0" w:color="auto"/>
        <w:left w:val="none" w:sz="0" w:space="0" w:color="auto"/>
        <w:bottom w:val="none" w:sz="0" w:space="0" w:color="auto"/>
        <w:right w:val="none" w:sz="0" w:space="0" w:color="auto"/>
      </w:divBdr>
    </w:div>
    <w:div w:id="1948734810">
      <w:bodyDiv w:val="1"/>
      <w:marLeft w:val="0"/>
      <w:marRight w:val="0"/>
      <w:marTop w:val="0"/>
      <w:marBottom w:val="0"/>
      <w:divBdr>
        <w:top w:val="none" w:sz="0" w:space="0" w:color="auto"/>
        <w:left w:val="none" w:sz="0" w:space="0" w:color="auto"/>
        <w:bottom w:val="none" w:sz="0" w:space="0" w:color="auto"/>
        <w:right w:val="none" w:sz="0" w:space="0" w:color="auto"/>
      </w:divBdr>
    </w:div>
    <w:div w:id="1957446850">
      <w:bodyDiv w:val="1"/>
      <w:marLeft w:val="0"/>
      <w:marRight w:val="0"/>
      <w:marTop w:val="0"/>
      <w:marBottom w:val="0"/>
      <w:divBdr>
        <w:top w:val="none" w:sz="0" w:space="0" w:color="auto"/>
        <w:left w:val="none" w:sz="0" w:space="0" w:color="auto"/>
        <w:bottom w:val="none" w:sz="0" w:space="0" w:color="auto"/>
        <w:right w:val="none" w:sz="0" w:space="0" w:color="auto"/>
      </w:divBdr>
    </w:div>
    <w:div w:id="2040084086">
      <w:bodyDiv w:val="1"/>
      <w:marLeft w:val="0"/>
      <w:marRight w:val="0"/>
      <w:marTop w:val="0"/>
      <w:marBottom w:val="0"/>
      <w:divBdr>
        <w:top w:val="none" w:sz="0" w:space="0" w:color="auto"/>
        <w:left w:val="none" w:sz="0" w:space="0" w:color="auto"/>
        <w:bottom w:val="none" w:sz="0" w:space="0" w:color="auto"/>
        <w:right w:val="none" w:sz="0" w:space="0" w:color="auto"/>
      </w:divBdr>
    </w:div>
    <w:div w:id="2050564037">
      <w:bodyDiv w:val="1"/>
      <w:marLeft w:val="0"/>
      <w:marRight w:val="0"/>
      <w:marTop w:val="0"/>
      <w:marBottom w:val="0"/>
      <w:divBdr>
        <w:top w:val="none" w:sz="0" w:space="0" w:color="auto"/>
        <w:left w:val="none" w:sz="0" w:space="0" w:color="auto"/>
        <w:bottom w:val="none" w:sz="0" w:space="0" w:color="auto"/>
        <w:right w:val="none" w:sz="0" w:space="0" w:color="auto"/>
      </w:divBdr>
    </w:div>
    <w:div w:id="2052992477">
      <w:bodyDiv w:val="1"/>
      <w:marLeft w:val="0"/>
      <w:marRight w:val="0"/>
      <w:marTop w:val="0"/>
      <w:marBottom w:val="0"/>
      <w:divBdr>
        <w:top w:val="none" w:sz="0" w:space="0" w:color="auto"/>
        <w:left w:val="none" w:sz="0" w:space="0" w:color="auto"/>
        <w:bottom w:val="none" w:sz="0" w:space="0" w:color="auto"/>
        <w:right w:val="none" w:sz="0" w:space="0" w:color="auto"/>
      </w:divBdr>
    </w:div>
    <w:div w:id="2052999779">
      <w:bodyDiv w:val="1"/>
      <w:marLeft w:val="0"/>
      <w:marRight w:val="0"/>
      <w:marTop w:val="0"/>
      <w:marBottom w:val="0"/>
      <w:divBdr>
        <w:top w:val="none" w:sz="0" w:space="0" w:color="auto"/>
        <w:left w:val="none" w:sz="0" w:space="0" w:color="auto"/>
        <w:bottom w:val="none" w:sz="0" w:space="0" w:color="auto"/>
        <w:right w:val="none" w:sz="0" w:space="0" w:color="auto"/>
      </w:divBdr>
    </w:div>
    <w:div w:id="2059546082">
      <w:bodyDiv w:val="1"/>
      <w:marLeft w:val="0"/>
      <w:marRight w:val="0"/>
      <w:marTop w:val="0"/>
      <w:marBottom w:val="0"/>
      <w:divBdr>
        <w:top w:val="none" w:sz="0" w:space="0" w:color="auto"/>
        <w:left w:val="none" w:sz="0" w:space="0" w:color="auto"/>
        <w:bottom w:val="none" w:sz="0" w:space="0" w:color="auto"/>
        <w:right w:val="none" w:sz="0" w:space="0" w:color="auto"/>
      </w:divBdr>
    </w:div>
    <w:div w:id="2060011879">
      <w:bodyDiv w:val="1"/>
      <w:marLeft w:val="0"/>
      <w:marRight w:val="0"/>
      <w:marTop w:val="0"/>
      <w:marBottom w:val="0"/>
      <w:divBdr>
        <w:top w:val="none" w:sz="0" w:space="0" w:color="auto"/>
        <w:left w:val="none" w:sz="0" w:space="0" w:color="auto"/>
        <w:bottom w:val="none" w:sz="0" w:space="0" w:color="auto"/>
        <w:right w:val="none" w:sz="0" w:space="0" w:color="auto"/>
      </w:divBdr>
    </w:div>
    <w:div w:id="2069260260">
      <w:bodyDiv w:val="1"/>
      <w:marLeft w:val="0"/>
      <w:marRight w:val="0"/>
      <w:marTop w:val="0"/>
      <w:marBottom w:val="0"/>
      <w:divBdr>
        <w:top w:val="none" w:sz="0" w:space="0" w:color="auto"/>
        <w:left w:val="none" w:sz="0" w:space="0" w:color="auto"/>
        <w:bottom w:val="none" w:sz="0" w:space="0" w:color="auto"/>
        <w:right w:val="none" w:sz="0" w:space="0" w:color="auto"/>
      </w:divBdr>
    </w:div>
    <w:div w:id="2069643763">
      <w:bodyDiv w:val="1"/>
      <w:marLeft w:val="0"/>
      <w:marRight w:val="0"/>
      <w:marTop w:val="0"/>
      <w:marBottom w:val="0"/>
      <w:divBdr>
        <w:top w:val="none" w:sz="0" w:space="0" w:color="auto"/>
        <w:left w:val="none" w:sz="0" w:space="0" w:color="auto"/>
        <w:bottom w:val="none" w:sz="0" w:space="0" w:color="auto"/>
        <w:right w:val="none" w:sz="0" w:space="0" w:color="auto"/>
      </w:divBdr>
    </w:div>
    <w:div w:id="21017505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4.jpeg"/><Relationship Id="rId11" Type="http://schemas.openxmlformats.org/officeDocument/2006/relationships/footer" Target="footer3.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5" Type="http://schemas.openxmlformats.org/officeDocument/2006/relationships/webSettings" Target="webSettings.xml"/><Relationship Id="rId61" Type="http://schemas.openxmlformats.org/officeDocument/2006/relationships/image" Target="media/image46.jpeg"/><Relationship Id="rId19" Type="http://schemas.openxmlformats.org/officeDocument/2006/relationships/image" Target="media/image4.jpeg"/><Relationship Id="rId14" Type="http://schemas.openxmlformats.org/officeDocument/2006/relationships/footer" Target="footer5.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8" Type="http://schemas.openxmlformats.org/officeDocument/2006/relationships/image" Target="media/image1.emf"/><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s://doi.org/10.3390/economies7030094" TargetMode="Externa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fontTable" Target="fontTable.xml"/><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6.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footer" Target="footer2.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image" Target="media/image3.jpeg"/><Relationship Id="rId39" Type="http://schemas.openxmlformats.org/officeDocument/2006/relationships/image" Target="media/image24.jpeg"/></Relationships>
</file>

<file path=word/theme/theme1.xml><?xml version="1.0" encoding="utf-8"?>
<a:theme xmlns:a="http://schemas.openxmlformats.org/drawingml/2006/main" name="ธีมของ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B1D929-4869-4E73-B267-66D545FBDE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37753</Words>
  <Characters>215198</Characters>
  <Application>Microsoft Office Word</Application>
  <DocSecurity>0</DocSecurity>
  <Lines>1793</Lines>
  <Paragraphs>504</Paragraphs>
  <ScaleCrop>false</ScaleCrop>
  <HeadingPairs>
    <vt:vector size="6" baseType="variant">
      <vt:variant>
        <vt:lpstr>Title</vt:lpstr>
      </vt:variant>
      <vt:variant>
        <vt:i4>1</vt:i4>
      </vt:variant>
      <vt:variant>
        <vt:lpstr>Headings</vt:lpstr>
      </vt:variant>
      <vt:variant>
        <vt:i4>100</vt:i4>
      </vt:variant>
      <vt:variant>
        <vt:lpstr>ชื่อเรื่อง</vt:lpstr>
      </vt:variant>
      <vt:variant>
        <vt:i4>1</vt:i4>
      </vt:variant>
    </vt:vector>
  </HeadingPairs>
  <TitlesOfParts>
    <vt:vector size="102" baseType="lpstr">
      <vt:lpstr/>
      <vt:lpstr>1.2) กลุ่มวิชาภาษาต่างประเทศ จำนวน 12 หน่วยกิต</vt:lpstr>
      <vt:lpstr>Foreign language 12 credits</vt:lpstr>
      <vt:lpstr/>
      <vt:lpstr>1.2.1) กลุ่มวิชาภาษาต่างประเทศหลัก จำนวน 3 หน่วยกิต</vt:lpstr>
      <vt:lpstr>Main foreign language 3 credits </vt:lpstr>
      <vt:lpstr/>
      <vt:lpstr/>
      <vt:lpstr>1.6) กลุ่มวิชาธุรกิจและการประกอบการ จำนวน 2 หน่วยกิต</vt:lpstr>
      <vt:lpstr>Business and entrepreneurship 2 credits </vt:lpstr>
      <vt:lpstr/>
      <vt:lpstr>1.7) กลุ่มวิชาเทคโนโลยีสารสนเทศ จำนวน 5 หน่วยกิต</vt:lpstr>
      <vt:lpstr>Information Technology 5 credits</vt:lpstr>
      <vt:lpstr/>
      <vt:lpstr>1.7.1 กลุ่มวิชาสำนักงานอิเล็กทรอนิกส์ จำนวน 3 หน่วยกิต</vt:lpstr>
      <vt:lpstr>Electronic office 3 credits </vt:lpstr>
      <vt:lpstr/>
      <vt:lpstr>1.7.2 กลุ่มวิชาปัญญาประดิษฐ์ จำนวน 2 หน่วยกิต</vt:lpstr>
      <vt:lpstr>Artificial Intelligence 2 credits</vt:lpstr>
      <vt:lpstr>หมายเหตุ *ไม่นับหน่วยกิตในโครงสร้างหลักสูตร</vt:lpstr>
      <vt:lpstr>13.2 กลุ่มวิชา/รายวิชาในหลักสูตรที่เปิดสอนให้สำนักวิชา/หลักสูตรอื่น</vt:lpstr>
      <vt:lpstr>Course category/courses in this program offered to other schools/program</vt:lpstr>
      <vt:lpstr>1. กลุ่มวิชาภาษา ไม่น้อยกว่า 15 หน่วยกิต</vt:lpstr>
      <vt:lpstr>Language courses not less than 15 credits	</vt:lpstr>
      <vt:lpstr>การเลือกกลุ่มวิชาภาษาจะเป็นไปตามหลักสูตร</vt:lpstr>
      <vt:lpstr>Selecting language course will be in accordance with the curriculum</vt:lpstr>
      <vt:lpstr/>
      <vt:lpstr>เงื่อนไขการเรียนรายวิชากลุ่มวิชาภาษาไทย </vt:lpstr>
      <vt:lpstr>1) นักศึกษาไทยต้องลงทะเบียนเรียนและสอบผ่านรายวิชา GEI65-011 และ GEI65-111</vt:lpstr>
      <vt:lpstr>2) นักศึกษาต่างชาติต้องลงทะเบียนเรียนและสอบผ่านรายวิชา GEI65-112</vt:lpstr>
      <vt:lpstr>3) นักศึกษาต่างชาติได้รับการยกเว้นไม่ต้องลงทะเบียนเรียนในรายวิชา GEI65-011</vt:lpstr>
      <vt:lpstr>4) นักศึกษาที่เทียบคะแนนภาษาอังกฤษเป็นเกรดสามารถเลือกเรียนรายวิชา GEI65-113 เพิ่</vt:lpstr>
      <vt:lpstr>Conditions for studying Thai language are as follow:</vt:lpstr>
      <vt:lpstr>Thai students must enroll in and pass GEI65-011 and GEI65-111.</vt:lpstr>
      <vt:lpstr>International students must enroll in and pass GEI65-112.</vt:lpstr>
      <vt:lpstr>International students are exempt from enrolling in GEI65-011.</vt:lpstr>
      <vt:lpstr>Students who compare English scores to a grade can choose to study an additional</vt:lpstr>
      <vt:lpstr/>
      <vt:lpstr/>
      <vt:lpstr>เงื่อนไขการเทียบคะแนนสอบวัดความรูภาษาไทยพื้นฐานเพื่อปรับเปนเกรด</vt:lpstr>
      <vt:lpstr>1) นักศึกษาไทยมีคะแนนสอบมากกวาหรือเทากับ 80 คะแนน สามารถขอยกเวนการเรียนในรายว</vt:lpstr>
      <vt:lpstr>2) นักศึกษาไทยมีคะแนนสอบ 75 – 79.99 คะแนน สามารถขอยกเวนการเรียนในรายวิชา GEI65-</vt:lpstr>
      <vt:lpstr>3) นักศึกษาไทยมีคะแนนสอบ 70 – 74.99 คะแนน สามารถขอยกเวนการเรียนในรายวิชา GEI65-</vt:lpstr>
      <vt:lpstr>4) นักศึกษามีคะแนนสอบนอยกวา 70 คะแนน ไมสามารถขอปรับคะแนนเปนเกรดได และจะ ตอ</vt:lpstr>
      <vt:lpstr>Condition for comparing Thai test scores to a grade</vt:lpstr>
      <vt:lpstr>Thai students who have scores more than or equal to 80 can ask for the exemption</vt:lpstr>
      <vt:lpstr>Thai students who have scores of 75 – 79.99 can ask for the exemption from study</vt:lpstr>
      <vt:lpstr>Thai students who have scores of 70 – 74.99 can ask for the exemption from study</vt:lpstr>
      <vt:lpstr>Students who have scores lower than 70 cannot ask for a comparison to a grade mu</vt:lpstr>
      <vt:lpstr/>
      <vt:lpstr>เงื่อนไขการเรียนรายวิชากลุ่มวิชาภาษาต่างประเทศ</vt:lpstr>
      <vt:lpstr>1) นักศึกษาต้องลงทะเบียนเรียนและสอบผ่านรายวิชา GEI65-123 ซึ่งเป็นรายวิชาในกลุ่มภ</vt:lpstr>
      <vt:lpstr>2) นักศึกษาสามารถเลือกเรียนรายวิชาที่เหลือในกลุ่มภาษาต่างประเทศได้ 1 ใน 2 กลุ่มว</vt:lpstr>
      <vt:lpstr>กลุ่มวิชาภาษาอังกฤษ : นักศึกษาลงทะเบียนเรียนรายวิชาภาษาอังกฤษที่เหลือ คือ       </vt:lpstr>
      <vt:lpstr>กลุ่มวิชาภาษาจีน : นักศึกษาลงทะเบียนเรียนรายวิชาภาษาจีนของหมวดวิชาศึกษาทั่วไป คื</vt:lpstr>
      <vt:lpstr>หมายเหตุ: </vt:lpstr>
      <vt:lpstr>1) ในกรณีนักศึกษาในหลักสูตรศิลปศาสตรบัณฑิต สาขาภาษาจีน ต้องลงทะเบียนเรียนกลุ่มวิ</vt:lpstr>
      <vt:lpstr>2) ในกรณีนักศึกษามีความประสงค์จะเปลี่ยนกลุ่มวิชาที่เลือกเรียนในกลุ่มวิชาภาษาต่าง</vt:lpstr>
      <vt:lpstr>นาย ก เลือกกลุ่มวิชาภาษาอังกฤษ และได้เรียนรายวิชา GEI65-124 ไปแล้ว และมีความประส</vt:lpstr>
      <vt:lpstr>นาย ก เลือกกลุ่มวิชาภาษาจีน และได้เรียนรายวิชา CHN65-121 ไปแล้ว และมีความประสงค์</vt:lpstr>
      <vt:lpstr>Conditions for studying foreign language are as follow:</vt:lpstr>
      <vt:lpstr>1) Students must enroll in and pass GEI65-123 which is a course in the main fore</vt:lpstr>
      <vt:lpstr>2) Students can choose the other courses from 1 of the 2 elective foreign langua</vt:lpstr>
      <vt:lpstr>English language: Students enroll in English language courses which are GEI65-12</vt:lpstr>
      <vt:lpstr>Chinese language: Students enroll in Chinese language courses which are CHN65-12</vt:lpstr>
      <vt:lpstr>Note:</vt:lpstr>
      <vt:lpstr>Students from Bachelor of Liberal Arts major in Chinese must only enroll in Engl</vt:lpstr>
      <vt:lpstr>In case students would like to change elective foreign language, it can be done.</vt:lpstr>
      <vt:lpstr>Mr. A had chosen English language and had already studied GEI65-124. After that,</vt:lpstr>
      <vt:lpstr>Or if Mr. A had chosen Chinese language and had already studied CHN65-121. After</vt:lpstr>
      <vt:lpstr/>
      <vt:lpstr>เงื่อนไขการเทียบคะแนนสอบภาษาอังกฤษเพื่อปรับเป็นเกรด</vt:lpstr>
      <vt:lpstr>1. นักศึกษาไทยและนักศึกษาต่างชาติทุกหลักสูตรที่มีคะแนนสอบ TOEFL (Paper-Based) ม</vt:lpstr>
      <vt:lpstr>2. นักศึกษาต่างชาติที่มีสัญชาติของประเทศที่ใช้ภาษาอังกฤษเป็นภาษาแรกสามารถขอยกเว</vt:lpstr>
      <vt:lpstr>3. ในการขอเทียบคะแนนสอบภาษาอังกฤษเพื่อปรับเป็นเกรด ผลคะแนนสอบจะต</vt:lpstr>
      <vt:lpstr>4. ผลคะแนนที่นักศึกษาสามารถใช้ยื่นต้องเป็นผลคะแนนที่ปรากฏในใบประ</vt:lpstr>
      <vt:lpstr>5. การทดสอบวัดความรู้ภาษาอังกฤษทุกประเภทตามตารางในหัวข้อที่ 15 ต</vt:lpstr>
      <vt:lpstr>6. ผลคะแนนการทดสอบวัดความรู้ภาษาอังกฤษทุกประเภทที่นอกเหนือจากตาร</vt:lpstr>
      <vt:lpstr>7. กรณีนักศึกษามีความประสงค์ขอยื่นผลคะแนนวัดความรู้ภาษาอังกฤษ Co</vt:lpstr>
      <vt:lpstr>8. การขอเทียบคะแนนสอบภาษาอังกฤษเพื่อปรับเป็นเกรด นักศึกษาต้องยื่</vt:lpstr>
      <vt:lpstr>9. แนวปฏิบัติการยื่นผลคะแนนการทดสอบวัดความรู้ภาษาอังกฤษ</vt:lpstr>
      <vt:lpstr>1) นักศึกษายื่นผลคะแนนการทดสอบวัดความรู้ภาษาอังกฤษไปยังสำนักวิชาต้นสังกัด </vt:lpstr>
      <vt:lpstr>2) สำนักวิชาต้นสังกัดรวบรวมผลคะแนนการทดสอบวัดความรู้ภาษาอังกฤษ และนำส่งไปยังศูน</vt:lpstr>
      <vt:lpstr>3) ศูนย์บริการการศึกษาตรวจสอบความถูกต้อง ประมวลผลและบันทึกข้อมูลลงระบบของศูนย์บ</vt:lpstr>
      <vt:lpstr/>
      <vt:lpstr>เงื่อนไขการเทียบคะแนนสอบภาษาจีนเพื่อปรับเป็นเกรด</vt:lpstr>
      <vt:lpstr>นักศึกษาไทยและนักศึกษาต่างชาติทุกหลักสูตรที่มีคะแนนสอบวัดระดับความสามารถภาษาจีน </vt:lpstr>
      <vt:lpstr/>
      <vt:lpstr>ตารางที่ 2 ตารางการเทียบคะแนนสอบภาษาจีนเพื่อปรับเป็นเกรด</vt:lpstr>
      <vt:lpstr>หมายเหตุ: </vt:lpstr>
      <vt:lpstr>1) นักศึกษาที่มีผลคะแนนสอบ HSK ต่ำกว่าเกณฑ์ที่กำหนด ไม่สามารถนำผลการสอบมาขอปรับเ</vt:lpstr>
      <vt:lpstr>2) การเทียบผลคะแนนสอบ HSK เพื่อปรับเป็นเกรดในรายวิชาภาษาจีน ผลคะแนนจะต้องมีอายุไ</vt:lpstr>
      <vt:lpstr>3) การเทียบโอนรายวิชาในหลักสูตรภาษาจีน กำหนดให้รายวิชา CHN65-121 ภาษาจีนพื้นฐาน,</vt:lpstr>
      <vt:lpstr/>
      <vt:lpstr>เงื่อนไขการเรียนรายวิชากลุ่มวิชากีฬาและสุขภาพ</vt:lpstr>
      <vt:lpstr>นักศึกษาสามารถเลือกเรียน 2 รายวิชาในกลุ่มนี้</vt:lpstr>
      <vt:lpstr>Condition for studying sport and health </vt:lpstr>
      <vt:lpstr>Students can choose 2 courses from this group. </vt:lpstr>
      <vt:lpstr/>
      <vt:lpstr>เงื่อนไขการเรียนรายวิชากลุ่มวิชาธุรกิจและการประกอบการ</vt:lpstr>
      <vt:lpstr>นักศึกษาสามารถเลือกเรียน 1 รายวิชาในกลุ่มนี้</vt:lpstr>
      <vt:lpstr/>
    </vt:vector>
  </TitlesOfParts>
  <Company>WU</Company>
  <LinksUpToDate>false</LinksUpToDate>
  <CharactersWithSpaces>252447</CharactersWithSpaces>
  <SharedDoc>false</SharedDoc>
  <HLinks>
    <vt:vector size="6" baseType="variant">
      <vt:variant>
        <vt:i4>1900575</vt:i4>
      </vt:variant>
      <vt:variant>
        <vt:i4>6</vt:i4>
      </vt:variant>
      <vt:variant>
        <vt:i4>0</vt:i4>
      </vt:variant>
      <vt:variant>
        <vt:i4>5</vt:i4>
      </vt:variant>
      <vt:variant>
        <vt:lpwstr>https://doi.org/10.3390/economies7030094</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Walailak University</dc:creator>
  <cp:keywords/>
  <cp:lastModifiedBy>Walailak University</cp:lastModifiedBy>
  <cp:revision>3</cp:revision>
  <cp:lastPrinted>2022-08-30T09:01:00Z</cp:lastPrinted>
  <dcterms:created xsi:type="dcterms:W3CDTF">2022-09-30T08:35:00Z</dcterms:created>
  <dcterms:modified xsi:type="dcterms:W3CDTF">2022-09-30T08:35:00Z</dcterms:modified>
</cp:coreProperties>
</file>